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F957" w14:textId="53228908" w:rsidR="003614CB" w:rsidRDefault="0042485B" w:rsidP="003614CB">
      <w:pPr>
        <w:tabs>
          <w:tab w:val="center" w:pos="5112"/>
          <w:tab w:val="left" w:pos="7755"/>
        </w:tabs>
        <w:ind w:right="-441"/>
        <w:jc w:val="right"/>
        <w:rPr>
          <w:lang w:val="fr-FR"/>
        </w:rPr>
      </w:pPr>
      <w:r>
        <w:rPr>
          <w:noProof/>
        </w:rPr>
        <mc:AlternateContent>
          <mc:Choice Requires="wpg">
            <w:drawing>
              <wp:anchor distT="0" distB="0" distL="114300" distR="114300" simplePos="0" relativeHeight="251657728" behindDoc="0" locked="0" layoutInCell="1" allowOverlap="1" wp14:anchorId="00164C4E" wp14:editId="39FA3070">
                <wp:simplePos x="0" y="0"/>
                <wp:positionH relativeFrom="column">
                  <wp:posOffset>-389255</wp:posOffset>
                </wp:positionH>
                <wp:positionV relativeFrom="paragraph">
                  <wp:posOffset>566914</wp:posOffset>
                </wp:positionV>
                <wp:extent cx="7115175" cy="95250"/>
                <wp:effectExtent l="26035" t="19685" r="21590" b="2794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95250"/>
                          <a:chOff x="481" y="1718"/>
                          <a:chExt cx="11205" cy="150"/>
                        </a:xfrm>
                      </wpg:grpSpPr>
                      <wps:wsp>
                        <wps:cNvPr id="3" name="Line 19"/>
                        <wps:cNvCnPr>
                          <a:cxnSpLocks noChangeShapeType="1"/>
                        </wps:cNvCnPr>
                        <wps:spPr bwMode="auto">
                          <a:xfrm flipV="1">
                            <a:off x="481" y="171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481" y="178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481" y="1868"/>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9E771" id="Group 7" o:spid="_x0000_s1026" style="position:absolute;margin-left:-30.65pt;margin-top:44.65pt;width:560.25pt;height:7.5pt;z-index:251657728" coordorigin="481,1718" coordsize="1120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">
                <v:line id="Line 19" o:spid="_x0000_s1027" style="position:absolute;flip:y;visibility:visible;mso-wrap-style:square" from="481,1718" to="11686,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481,1789" to="11678,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481,1868" to="1168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Pr>
          <w:noProof/>
        </w:rPr>
        <mc:AlternateContent>
          <mc:Choice Requires="wps">
            <w:drawing>
              <wp:anchor distT="0" distB="0" distL="114300" distR="114300" simplePos="0" relativeHeight="251656704" behindDoc="0" locked="0" layoutInCell="1" allowOverlap="1" wp14:anchorId="7279F4F2" wp14:editId="3BAD259D">
                <wp:simplePos x="0" y="0"/>
                <wp:positionH relativeFrom="column">
                  <wp:posOffset>471170</wp:posOffset>
                </wp:positionH>
                <wp:positionV relativeFrom="paragraph">
                  <wp:posOffset>-59690</wp:posOffset>
                </wp:positionV>
                <wp:extent cx="3714750" cy="606425"/>
                <wp:effectExtent l="0" t="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06425"/>
                        </a:xfrm>
                        <a:prstGeom prst="rect">
                          <a:avLst/>
                        </a:prstGeom>
                        <a:noFill/>
                        <a:ln w="3175">
                          <a:solidFill>
                            <a:srgbClr val="FFFFFF"/>
                          </a:solidFill>
                          <a:miter lim="800000"/>
                          <a:headEnd/>
                          <a:tailEnd/>
                        </a:ln>
                      </wps:spPr>
                      <wps:txbx>
                        <w:txbxContent>
                          <w:p w14:paraId="52D9B9D9"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05BBA296"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0A59056D"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9F4F2" id="_x0000_t202" coordsize="21600,21600" o:spt="202" path="m,l,21600r21600,l21600,xe">
                <v:stroke joinstyle="miter"/>
                <v:path gradientshapeok="t" o:connecttype="rect"/>
              </v:shapetype>
              <v:shape id="Text Box 7" o:spid="_x0000_s1026" type="#_x0000_t202" style="position:absolute;left:0;text-align:left;margin-left:37.1pt;margin-top:-4.7pt;width:292.5pt;height:4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" filled="f" strokecolor="white" strokeweight=".25pt">
                <v:textbox>
                  <w:txbxContent>
                    <w:p w14:paraId="52D9B9D9"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05BBA296"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0A59056D"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58752" behindDoc="0" locked="0" layoutInCell="1" allowOverlap="1" wp14:anchorId="4BB6D2FD" wp14:editId="3982CA64">
            <wp:simplePos x="0" y="0"/>
            <wp:positionH relativeFrom="page">
              <wp:posOffset>539750</wp:posOffset>
            </wp:positionH>
            <wp:positionV relativeFrom="page">
              <wp:posOffset>393700</wp:posOffset>
            </wp:positionV>
            <wp:extent cx="539750" cy="5524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10661F5" w14:textId="77777777" w:rsidR="003614CB" w:rsidRDefault="003614CB" w:rsidP="003614CB">
      <w:pPr>
        <w:tabs>
          <w:tab w:val="center" w:pos="5112"/>
          <w:tab w:val="left" w:pos="7755"/>
        </w:tabs>
        <w:ind w:right="-441" w:hanging="567"/>
        <w:rPr>
          <w:sz w:val="4"/>
          <w:szCs w:val="4"/>
          <w:lang w:val="fr-FR"/>
        </w:rPr>
      </w:pPr>
    </w:p>
    <w:p w14:paraId="03DDC094" w14:textId="77777777" w:rsidR="0042485B" w:rsidRPr="0042485B" w:rsidRDefault="0042485B" w:rsidP="00A93B9D">
      <w:pPr>
        <w:tabs>
          <w:tab w:val="center" w:pos="5112"/>
          <w:tab w:val="left" w:pos="7755"/>
        </w:tabs>
        <w:ind w:right="-441"/>
        <w:jc w:val="center"/>
        <w:rPr>
          <w:b/>
          <w:sz w:val="6"/>
          <w:szCs w:val="6"/>
          <w:lang w:val="fr-FR"/>
        </w:rPr>
      </w:pPr>
    </w:p>
    <w:p w14:paraId="4CE8EEA9" w14:textId="6EEFE2D4" w:rsidR="00A03357" w:rsidRDefault="006A48D4" w:rsidP="00A93B9D">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D43A56">
        <w:rPr>
          <w:b/>
          <w:sz w:val="18"/>
          <w:szCs w:val="18"/>
        </w:rPr>
        <w:t>.:</w:t>
      </w:r>
      <w:r w:rsidRPr="00D36E40">
        <w:rPr>
          <w:b/>
          <w:sz w:val="18"/>
          <w:szCs w:val="18"/>
        </w:rPr>
        <w:t xml:space="preserve"> 021</w:t>
      </w:r>
      <w:r w:rsidR="00D43A56">
        <w:rPr>
          <w:b/>
          <w:sz w:val="18"/>
          <w:szCs w:val="18"/>
        </w:rPr>
        <w:t>.</w:t>
      </w:r>
      <w:r w:rsidRPr="00D36E40">
        <w:rPr>
          <w:b/>
          <w:sz w:val="18"/>
          <w:szCs w:val="18"/>
        </w:rPr>
        <w:t>252</w:t>
      </w:r>
      <w:r w:rsidR="00D43A56">
        <w:rPr>
          <w:b/>
          <w:sz w:val="18"/>
          <w:szCs w:val="18"/>
        </w:rPr>
        <w:t>.</w:t>
      </w:r>
      <w:r w:rsidR="00E40F24">
        <w:rPr>
          <w:b/>
          <w:sz w:val="18"/>
          <w:szCs w:val="18"/>
        </w:rPr>
        <w:t>77</w:t>
      </w:r>
      <w:r w:rsidR="00D43A56">
        <w:rPr>
          <w:b/>
          <w:sz w:val="18"/>
          <w:szCs w:val="18"/>
        </w:rPr>
        <w:t>.</w:t>
      </w:r>
      <w:r w:rsidR="00E40F24">
        <w:rPr>
          <w:b/>
          <w:sz w:val="18"/>
          <w:szCs w:val="18"/>
        </w:rPr>
        <w:t>12 /</w:t>
      </w:r>
      <w:r w:rsidR="00DA1258">
        <w:rPr>
          <w:b/>
          <w:sz w:val="18"/>
          <w:szCs w:val="18"/>
        </w:rPr>
        <w:t xml:space="preserve"> 021</w:t>
      </w:r>
      <w:r w:rsidR="00D43A56">
        <w:rPr>
          <w:b/>
          <w:sz w:val="18"/>
          <w:szCs w:val="18"/>
        </w:rPr>
        <w:t>.</w:t>
      </w:r>
      <w:r w:rsidR="00DA1258">
        <w:rPr>
          <w:b/>
          <w:sz w:val="18"/>
          <w:szCs w:val="18"/>
        </w:rPr>
        <w:t>252</w:t>
      </w:r>
      <w:r w:rsidR="00D43A56">
        <w:rPr>
          <w:b/>
          <w:sz w:val="18"/>
          <w:szCs w:val="18"/>
        </w:rPr>
        <w:t>.</w:t>
      </w:r>
      <w:r w:rsidR="00DA1258">
        <w:rPr>
          <w:b/>
          <w:sz w:val="18"/>
          <w:szCs w:val="18"/>
        </w:rPr>
        <w:t>77</w:t>
      </w:r>
      <w:r w:rsidR="00D43A56">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D43A56">
        <w:rPr>
          <w:b/>
          <w:sz w:val="18"/>
          <w:szCs w:val="18"/>
        </w:rPr>
        <w:t>:</w:t>
      </w:r>
      <w:r w:rsidR="000B4BD2" w:rsidRPr="00D36E40">
        <w:rPr>
          <w:b/>
          <w:sz w:val="18"/>
          <w:szCs w:val="18"/>
        </w:rPr>
        <w:t xml:space="preserve"> 021</w:t>
      </w:r>
      <w:r w:rsidR="00D43A56">
        <w:rPr>
          <w:b/>
          <w:sz w:val="18"/>
          <w:szCs w:val="18"/>
        </w:rPr>
        <w:t>.</w:t>
      </w:r>
      <w:r w:rsidR="000B4BD2" w:rsidRPr="00D36E40">
        <w:rPr>
          <w:b/>
          <w:sz w:val="18"/>
          <w:szCs w:val="18"/>
        </w:rPr>
        <w:t>252</w:t>
      </w:r>
      <w:r w:rsidR="00D43A56">
        <w:rPr>
          <w:b/>
          <w:sz w:val="18"/>
          <w:szCs w:val="18"/>
        </w:rPr>
        <w:t>.</w:t>
      </w:r>
      <w:r w:rsidR="000B4BD2" w:rsidRPr="00D36E40">
        <w:rPr>
          <w:b/>
          <w:sz w:val="18"/>
          <w:szCs w:val="18"/>
        </w:rPr>
        <w:t>79</w:t>
      </w:r>
      <w:r w:rsidR="00D43A56">
        <w:rPr>
          <w:b/>
          <w:sz w:val="18"/>
          <w:szCs w:val="18"/>
        </w:rPr>
        <w:t>.</w:t>
      </w:r>
      <w:r w:rsidR="000B4BD2" w:rsidRPr="00D36E40">
        <w:rPr>
          <w:b/>
          <w:sz w:val="18"/>
          <w:szCs w:val="18"/>
        </w:rPr>
        <w:t xml:space="preserve">77 </w:t>
      </w:r>
      <w:r w:rsidR="00D43A56">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D43A56">
        <w:rPr>
          <w:b/>
          <w:sz w:val="18"/>
          <w:szCs w:val="18"/>
          <w:lang w:val="fr-FR"/>
        </w:rPr>
        <w:t xml:space="preserve"> </w:t>
      </w:r>
      <w:r w:rsidR="000B4BD2" w:rsidRPr="00840A01">
        <w:rPr>
          <w:b/>
          <w:sz w:val="18"/>
          <w:szCs w:val="18"/>
          <w:lang w:val="fr-FR"/>
        </w:rPr>
        <w:t xml:space="preserve">e-mail: </w:t>
      </w:r>
      <w:hyperlink r:id="rId9" w:history="1">
        <w:r w:rsidR="00A03357" w:rsidRPr="00C34756">
          <w:rPr>
            <w:rStyle w:val="Hyperlink"/>
            <w:b/>
            <w:sz w:val="18"/>
            <w:szCs w:val="18"/>
          </w:rPr>
          <w:t>office@adp2.ro</w:t>
        </w:r>
      </w:hyperlink>
    </w:p>
    <w:p w14:paraId="1F18B080" w14:textId="0C115742" w:rsidR="00A03357" w:rsidRDefault="00A03357" w:rsidP="00A03357">
      <w:pPr>
        <w:tabs>
          <w:tab w:val="center" w:pos="5112"/>
          <w:tab w:val="left" w:pos="7755"/>
        </w:tabs>
        <w:ind w:right="-441" w:hanging="567"/>
        <w:rPr>
          <w:sz w:val="20"/>
          <w:szCs w:val="20"/>
          <w:lang w:val="fr-FR"/>
        </w:rPr>
      </w:pPr>
    </w:p>
    <w:p w14:paraId="104D2891" w14:textId="77777777" w:rsidR="00176FDC" w:rsidRPr="0042485B" w:rsidRDefault="00176FDC" w:rsidP="0042485B">
      <w:pPr>
        <w:tabs>
          <w:tab w:val="center" w:pos="5112"/>
          <w:tab w:val="left" w:pos="7755"/>
        </w:tabs>
        <w:ind w:right="-441"/>
        <w:rPr>
          <w:sz w:val="16"/>
          <w:szCs w:val="16"/>
          <w:lang w:val="fr-FR"/>
        </w:rPr>
      </w:pPr>
    </w:p>
    <w:p w14:paraId="3AA46C6F" w14:textId="5A44043A" w:rsidR="0042485B" w:rsidRDefault="0042485B" w:rsidP="0042485B">
      <w:pPr>
        <w:pStyle w:val="FootnoteText"/>
        <w:rPr>
          <w:b/>
          <w:sz w:val="22"/>
          <w:szCs w:val="22"/>
          <w:lang w:val="ro-RO"/>
        </w:rPr>
      </w:pPr>
    </w:p>
    <w:p w14:paraId="7E62FE88" w14:textId="77777777" w:rsidR="00CB6E21" w:rsidRPr="0042485B" w:rsidRDefault="00CB6E21" w:rsidP="0042485B">
      <w:pPr>
        <w:pStyle w:val="FootnoteText"/>
        <w:rPr>
          <w:b/>
          <w:sz w:val="22"/>
          <w:szCs w:val="22"/>
          <w:lang w:val="ro-RO"/>
        </w:rPr>
      </w:pPr>
    </w:p>
    <w:p w14:paraId="252339A2" w14:textId="17BCA220" w:rsidR="00CA06BB" w:rsidRPr="00EB4A56" w:rsidRDefault="00CA06BB" w:rsidP="00A93B9D">
      <w:pPr>
        <w:pStyle w:val="FootnoteText"/>
        <w:jc w:val="center"/>
        <w:rPr>
          <w:b/>
          <w:sz w:val="28"/>
          <w:szCs w:val="28"/>
          <w:lang w:val="ro-RO"/>
        </w:rPr>
      </w:pPr>
      <w:r w:rsidRPr="00EB4A56">
        <w:rPr>
          <w:b/>
          <w:sz w:val="28"/>
          <w:szCs w:val="28"/>
          <w:lang w:val="ro-RO"/>
        </w:rPr>
        <w:t>CONTRACT  DE  PRESTĂRI SERVICII</w:t>
      </w:r>
    </w:p>
    <w:p w14:paraId="2260AF31" w14:textId="6E08B78B" w:rsidR="00CA06BB" w:rsidRPr="00EB4A56" w:rsidRDefault="00CA06BB" w:rsidP="00A93B9D">
      <w:pPr>
        <w:pStyle w:val="FootnoteText"/>
        <w:jc w:val="center"/>
        <w:rPr>
          <w:b/>
          <w:sz w:val="28"/>
          <w:szCs w:val="28"/>
          <w:lang w:val="ro-RO"/>
        </w:rPr>
      </w:pPr>
      <w:r w:rsidRPr="00EB4A56">
        <w:rPr>
          <w:b/>
          <w:bCs/>
          <w:sz w:val="28"/>
          <w:szCs w:val="28"/>
        </w:rPr>
        <w:t>nr. ____________data ______________</w:t>
      </w:r>
    </w:p>
    <w:p w14:paraId="722DBCC5" w14:textId="77777777" w:rsidR="00CA06BB" w:rsidRPr="00EB4A56" w:rsidRDefault="00CA06BB" w:rsidP="00A93B9D">
      <w:pPr>
        <w:pStyle w:val="FootnoteText"/>
        <w:jc w:val="center"/>
        <w:rPr>
          <w:b/>
          <w:sz w:val="16"/>
          <w:szCs w:val="16"/>
          <w:highlight w:val="yellow"/>
          <w:lang w:val="ro-RO"/>
        </w:rPr>
      </w:pPr>
    </w:p>
    <w:p w14:paraId="5FAFC6D4" w14:textId="7B19EEE1" w:rsidR="00CA06BB" w:rsidRDefault="00CA06BB" w:rsidP="00A93B9D">
      <w:pPr>
        <w:pStyle w:val="FootnoteText"/>
        <w:jc w:val="center"/>
        <w:rPr>
          <w:b/>
          <w:sz w:val="16"/>
          <w:szCs w:val="16"/>
          <w:lang w:val="ro-RO"/>
        </w:rPr>
      </w:pPr>
    </w:p>
    <w:p w14:paraId="2CEE3463" w14:textId="77777777" w:rsidR="00176FDC" w:rsidRPr="00EB4A56" w:rsidRDefault="00176FDC" w:rsidP="00A93B9D">
      <w:pPr>
        <w:pStyle w:val="FootnoteText"/>
        <w:jc w:val="center"/>
        <w:rPr>
          <w:b/>
          <w:sz w:val="16"/>
          <w:szCs w:val="16"/>
          <w:lang w:val="ro-RO"/>
        </w:rPr>
      </w:pPr>
    </w:p>
    <w:p w14:paraId="756B9731" w14:textId="77777777" w:rsidR="00CA06BB" w:rsidRPr="00EB4A56" w:rsidRDefault="00CA06BB" w:rsidP="00A93B9D">
      <w:pPr>
        <w:rPr>
          <w:bCs/>
          <w:sz w:val="20"/>
          <w:szCs w:val="20"/>
          <w:lang w:val="es-ES"/>
        </w:rPr>
      </w:pPr>
      <w:r w:rsidRPr="00EB4A56">
        <w:rPr>
          <w:bCs/>
          <w:sz w:val="32"/>
          <w:szCs w:val="32"/>
          <w:lang w:val="es-ES"/>
        </w:rPr>
        <w:tab/>
      </w:r>
    </w:p>
    <w:p w14:paraId="6A564E72" w14:textId="10DBD1C3" w:rsidR="00D43A56" w:rsidRPr="00596B21" w:rsidRDefault="00D43A56" w:rsidP="00176FDC">
      <w:pPr>
        <w:autoSpaceDE w:val="0"/>
        <w:autoSpaceDN w:val="0"/>
        <w:adjustRightInd w:val="0"/>
        <w:spacing w:line="288" w:lineRule="auto"/>
        <w:jc w:val="both"/>
        <w:rPr>
          <w:b/>
          <w:sz w:val="22"/>
          <w:szCs w:val="22"/>
        </w:rPr>
      </w:pPr>
      <w:r w:rsidRPr="00596B21">
        <w:rPr>
          <w:b/>
          <w:sz w:val="22"/>
          <w:szCs w:val="22"/>
        </w:rPr>
        <w:t>1. PREAMBUL</w:t>
      </w:r>
    </w:p>
    <w:p w14:paraId="3E9DE8BC" w14:textId="54A54B62" w:rsidR="00CA06BB" w:rsidRPr="00C90B80" w:rsidRDefault="00CA06BB" w:rsidP="00176FDC">
      <w:pPr>
        <w:autoSpaceDE w:val="0"/>
        <w:autoSpaceDN w:val="0"/>
        <w:adjustRightInd w:val="0"/>
        <w:spacing w:line="288" w:lineRule="auto"/>
        <w:jc w:val="both"/>
        <w:rPr>
          <w:sz w:val="22"/>
          <w:szCs w:val="22"/>
        </w:rPr>
      </w:pPr>
      <w:r w:rsidRPr="00596B21">
        <w:rPr>
          <w:bCs/>
          <w:sz w:val="22"/>
          <w:szCs w:val="22"/>
        </w:rPr>
        <w:t>In temeiul Legii nr. 98/ 2016</w:t>
      </w:r>
      <w:r w:rsidRPr="00596B21">
        <w:rPr>
          <w:sz w:val="22"/>
          <w:szCs w:val="22"/>
        </w:rPr>
        <w:t xml:space="preserve"> privind achiziţiile publice si a Hot</w:t>
      </w:r>
      <w:r w:rsidR="00596B21" w:rsidRPr="00596B21">
        <w:rPr>
          <w:sz w:val="22"/>
          <w:szCs w:val="22"/>
        </w:rPr>
        <w:t>ă</w:t>
      </w:r>
      <w:r w:rsidRPr="00596B21">
        <w:rPr>
          <w:sz w:val="22"/>
          <w:szCs w:val="22"/>
        </w:rPr>
        <w:t>r</w:t>
      </w:r>
      <w:r w:rsidR="00596B21" w:rsidRPr="00596B21">
        <w:rPr>
          <w:sz w:val="22"/>
          <w:szCs w:val="22"/>
        </w:rPr>
        <w:t>â</w:t>
      </w:r>
      <w:r w:rsidRPr="00596B21">
        <w:rPr>
          <w:sz w:val="22"/>
          <w:szCs w:val="22"/>
        </w:rPr>
        <w:t>rii Guvernului nr. 395/2016 pentru aprobarea Normelor metodologice de aplicare a prevederilor referitoare la atribuirea contractului de achiziţie publică/acordului-cadru din Legea nr. 98/2016 privind achiziţiile publice, s-a încheiat prezentul contract de prestări servicii,</w:t>
      </w:r>
      <w:r w:rsidR="00C90B80">
        <w:rPr>
          <w:sz w:val="22"/>
          <w:szCs w:val="22"/>
        </w:rPr>
        <w:t xml:space="preserve"> </w:t>
      </w:r>
      <w:r w:rsidRPr="00C90B80">
        <w:rPr>
          <w:sz w:val="22"/>
          <w:szCs w:val="22"/>
        </w:rPr>
        <w:t>între</w:t>
      </w:r>
      <w:r w:rsidR="00C90B80">
        <w:rPr>
          <w:sz w:val="22"/>
          <w:szCs w:val="22"/>
        </w:rPr>
        <w:t>:</w:t>
      </w:r>
    </w:p>
    <w:p w14:paraId="4AF64FDC" w14:textId="1A09521C" w:rsidR="00CA06BB" w:rsidRPr="00596B21" w:rsidRDefault="00C90B80" w:rsidP="00176FDC">
      <w:pPr>
        <w:autoSpaceDE w:val="0"/>
        <w:autoSpaceDN w:val="0"/>
        <w:adjustRightInd w:val="0"/>
        <w:spacing w:line="288" w:lineRule="auto"/>
        <w:jc w:val="both"/>
        <w:rPr>
          <w:b/>
          <w:bCs/>
          <w:sz w:val="22"/>
          <w:szCs w:val="22"/>
        </w:rPr>
      </w:pPr>
      <w:r>
        <w:rPr>
          <w:b/>
          <w:bCs/>
          <w:sz w:val="22"/>
          <w:szCs w:val="22"/>
        </w:rPr>
        <w:tab/>
      </w:r>
      <w:r w:rsidR="00CA06BB" w:rsidRPr="00596B21">
        <w:rPr>
          <w:b/>
          <w:bCs/>
          <w:sz w:val="22"/>
          <w:szCs w:val="22"/>
        </w:rPr>
        <w:t>ADMINISTRA</w:t>
      </w:r>
      <w:r w:rsidR="00596B21" w:rsidRPr="00596B21">
        <w:rPr>
          <w:b/>
          <w:bCs/>
          <w:sz w:val="22"/>
          <w:szCs w:val="22"/>
        </w:rPr>
        <w:t>Ț</w:t>
      </w:r>
      <w:r w:rsidR="00CA06BB" w:rsidRPr="00596B21">
        <w:rPr>
          <w:b/>
          <w:bCs/>
          <w:sz w:val="22"/>
          <w:szCs w:val="22"/>
        </w:rPr>
        <w:t>IA DOMENIULUI PUBLIC SECTOR 2 – ACTIVITATEA ECONOMICĂ</w:t>
      </w:r>
      <w:r w:rsidR="00CA06BB" w:rsidRPr="00596B21">
        <w:rPr>
          <w:sz w:val="22"/>
          <w:szCs w:val="22"/>
        </w:rPr>
        <w:t>, cu sediul in Sos. Electronicii nr.44, sector 2, Bucuresti, telefon 021/252.77.12, fax 021/252.79.77, cod fiscal RO36056762, cont RO73TREZ24G675000200109X deschis</w:t>
      </w:r>
      <w:r w:rsidR="00CA06BB" w:rsidRPr="00596B21">
        <w:rPr>
          <w:b/>
          <w:sz w:val="22"/>
          <w:szCs w:val="22"/>
        </w:rPr>
        <w:t xml:space="preserve"> </w:t>
      </w:r>
      <w:r w:rsidR="00CA06BB" w:rsidRPr="00596B21">
        <w:rPr>
          <w:sz w:val="22"/>
          <w:szCs w:val="22"/>
        </w:rPr>
        <w:t xml:space="preserve">la Trezoreria Sector 2, reprezentata prin </w:t>
      </w:r>
      <w:r w:rsidR="00D43A56" w:rsidRPr="00596B21">
        <w:rPr>
          <w:sz w:val="22"/>
          <w:szCs w:val="22"/>
        </w:rPr>
        <w:t xml:space="preserve">Director General </w:t>
      </w:r>
      <w:r w:rsidR="00202139">
        <w:rPr>
          <w:sz w:val="22"/>
          <w:szCs w:val="22"/>
        </w:rPr>
        <w:t>.....................</w:t>
      </w:r>
      <w:r w:rsidR="00CA06BB" w:rsidRPr="00596B21">
        <w:rPr>
          <w:sz w:val="22"/>
          <w:szCs w:val="22"/>
        </w:rPr>
        <w:t xml:space="preserve">, in calitate de </w:t>
      </w:r>
      <w:r w:rsidR="00CA06BB" w:rsidRPr="00596B21">
        <w:rPr>
          <w:b/>
          <w:bCs/>
          <w:i/>
          <w:iCs/>
          <w:sz w:val="22"/>
          <w:szCs w:val="22"/>
        </w:rPr>
        <w:t>Achizitor</w:t>
      </w:r>
      <w:r w:rsidR="00CA06BB" w:rsidRPr="00596B21">
        <w:rPr>
          <w:sz w:val="22"/>
          <w:szCs w:val="22"/>
        </w:rPr>
        <w:t>, pe de o parte,</w:t>
      </w:r>
      <w:r w:rsidR="00CA06BB" w:rsidRPr="00596B21">
        <w:rPr>
          <w:b/>
          <w:bCs/>
          <w:sz w:val="22"/>
          <w:szCs w:val="22"/>
        </w:rPr>
        <w:t xml:space="preserve">   </w:t>
      </w:r>
    </w:p>
    <w:p w14:paraId="6D64BD03" w14:textId="77777777" w:rsidR="00C90B80" w:rsidRDefault="00CA06BB" w:rsidP="00C90B80">
      <w:pPr>
        <w:autoSpaceDE w:val="0"/>
        <w:autoSpaceDN w:val="0"/>
        <w:adjustRightInd w:val="0"/>
        <w:spacing w:line="288" w:lineRule="auto"/>
        <w:jc w:val="both"/>
        <w:rPr>
          <w:b/>
          <w:bCs/>
          <w:sz w:val="22"/>
          <w:szCs w:val="22"/>
        </w:rPr>
      </w:pPr>
      <w:r w:rsidRPr="00596B21">
        <w:rPr>
          <w:sz w:val="22"/>
          <w:szCs w:val="22"/>
        </w:rPr>
        <w:t xml:space="preserve">    </w:t>
      </w:r>
      <w:r w:rsidRPr="00596B21">
        <w:rPr>
          <w:b/>
          <w:bCs/>
          <w:sz w:val="22"/>
          <w:szCs w:val="22"/>
        </w:rPr>
        <w:t xml:space="preserve">     și</w:t>
      </w:r>
    </w:p>
    <w:p w14:paraId="6C5840D6" w14:textId="31A7A27E" w:rsidR="00CA06BB" w:rsidRPr="00596B21" w:rsidRDefault="00C90B80" w:rsidP="00C90B80">
      <w:pPr>
        <w:autoSpaceDE w:val="0"/>
        <w:autoSpaceDN w:val="0"/>
        <w:adjustRightInd w:val="0"/>
        <w:spacing w:line="288" w:lineRule="auto"/>
        <w:jc w:val="both"/>
        <w:rPr>
          <w:sz w:val="22"/>
          <w:szCs w:val="22"/>
          <w:lang w:val="ro-RO"/>
        </w:rPr>
      </w:pPr>
      <w:r>
        <w:rPr>
          <w:b/>
          <w:bCs/>
          <w:sz w:val="22"/>
          <w:szCs w:val="22"/>
        </w:rPr>
        <w:tab/>
      </w:r>
      <w:r w:rsidR="00CA06BB" w:rsidRPr="00596B21">
        <w:rPr>
          <w:b/>
          <w:sz w:val="22"/>
          <w:szCs w:val="22"/>
          <w:lang w:val="ro-RO" w:eastAsia="ro-RO"/>
        </w:rPr>
        <w:t>S.C. ELECTRICA POWER CONECT S.R.L.,</w:t>
      </w:r>
      <w:r w:rsidR="00CA06BB" w:rsidRPr="00596B21">
        <w:rPr>
          <w:sz w:val="22"/>
          <w:szCs w:val="22"/>
          <w:lang w:val="ro-RO" w:eastAsia="ro-RO"/>
        </w:rPr>
        <w:t xml:space="preserve"> </w:t>
      </w:r>
      <w:r w:rsidR="00CA06BB" w:rsidRPr="00596B21">
        <w:rPr>
          <w:sz w:val="22"/>
          <w:szCs w:val="22"/>
          <w:lang w:val="es-ES" w:eastAsia="ro-RO"/>
        </w:rPr>
        <w:t>cu sediul în Bucuresti, str. Melodiei, nr. 3, Sector 2</w:t>
      </w:r>
      <w:r w:rsidR="00CA06BB" w:rsidRPr="00596B21">
        <w:rPr>
          <w:sz w:val="22"/>
          <w:szCs w:val="22"/>
          <w:lang w:val="ro-RO" w:eastAsia="ro-RO"/>
        </w:rPr>
        <w:t xml:space="preserve">, cod poștal 023111, </w:t>
      </w:r>
      <w:r w:rsidR="00CA06BB" w:rsidRPr="00596B21">
        <w:rPr>
          <w:sz w:val="22"/>
          <w:szCs w:val="22"/>
          <w:lang w:val="ro-RO"/>
        </w:rPr>
        <w:t xml:space="preserve">reprezentată prin </w:t>
      </w:r>
      <w:r w:rsidR="00202139">
        <w:rPr>
          <w:sz w:val="22"/>
          <w:szCs w:val="22"/>
          <w:lang w:val="ro-RO"/>
        </w:rPr>
        <w:t>......................</w:t>
      </w:r>
      <w:r w:rsidR="00CA06BB" w:rsidRPr="00596B21">
        <w:rPr>
          <w:sz w:val="22"/>
          <w:szCs w:val="22"/>
          <w:lang w:val="ro-RO"/>
        </w:rPr>
        <w:t xml:space="preserve">, în calitate de </w:t>
      </w:r>
      <w:r w:rsidR="00CA06BB" w:rsidRPr="00596B21">
        <w:rPr>
          <w:b/>
          <w:i/>
          <w:iCs/>
          <w:sz w:val="22"/>
          <w:szCs w:val="22"/>
          <w:lang w:val="ro-RO"/>
        </w:rPr>
        <w:t>Prestator</w:t>
      </w:r>
      <w:r w:rsidR="00CA06BB" w:rsidRPr="00596B21">
        <w:rPr>
          <w:bCs/>
          <w:sz w:val="22"/>
          <w:szCs w:val="22"/>
          <w:lang w:val="ro-RO"/>
        </w:rPr>
        <w:t>,</w:t>
      </w:r>
      <w:r w:rsidR="00CA06BB" w:rsidRPr="00596B21">
        <w:rPr>
          <w:sz w:val="22"/>
          <w:szCs w:val="22"/>
          <w:lang w:val="ro-RO"/>
        </w:rPr>
        <w:t xml:space="preserve"> pe de altă parte,</w:t>
      </w:r>
    </w:p>
    <w:p w14:paraId="10BC4EF3" w14:textId="77777777" w:rsidR="00CA06BB" w:rsidRPr="00596B21" w:rsidRDefault="00CA06BB" w:rsidP="00176FDC">
      <w:pPr>
        <w:autoSpaceDE w:val="0"/>
        <w:autoSpaceDN w:val="0"/>
        <w:adjustRightInd w:val="0"/>
        <w:spacing w:line="288" w:lineRule="auto"/>
        <w:ind w:firstLine="720"/>
        <w:jc w:val="both"/>
        <w:rPr>
          <w:sz w:val="22"/>
          <w:szCs w:val="22"/>
          <w:lang w:val="es-ES"/>
        </w:rPr>
      </w:pPr>
    </w:p>
    <w:p w14:paraId="232D87D6" w14:textId="5A7C7B22" w:rsidR="00CA06BB" w:rsidRPr="00596B21" w:rsidRDefault="00D43A56" w:rsidP="00176FDC">
      <w:pPr>
        <w:pStyle w:val="NoSpacing"/>
        <w:spacing w:line="288" w:lineRule="auto"/>
        <w:jc w:val="both"/>
        <w:rPr>
          <w:b/>
          <w:sz w:val="22"/>
          <w:szCs w:val="22"/>
          <w:lang w:val="es-ES"/>
        </w:rPr>
      </w:pPr>
      <w:r w:rsidRPr="00596B21">
        <w:rPr>
          <w:b/>
          <w:sz w:val="22"/>
          <w:szCs w:val="22"/>
          <w:lang w:val="es-ES"/>
        </w:rPr>
        <w:t>2.  DEFINIŢII</w:t>
      </w:r>
    </w:p>
    <w:p w14:paraId="24C0E221" w14:textId="77777777" w:rsidR="00CA06BB" w:rsidRPr="00596B21" w:rsidRDefault="00CA06BB" w:rsidP="00176FDC">
      <w:pPr>
        <w:pStyle w:val="NoSpacing"/>
        <w:spacing w:line="288" w:lineRule="auto"/>
        <w:jc w:val="both"/>
        <w:rPr>
          <w:sz w:val="22"/>
          <w:szCs w:val="22"/>
        </w:rPr>
      </w:pPr>
      <w:r w:rsidRPr="00596B21">
        <w:rPr>
          <w:sz w:val="22"/>
          <w:szCs w:val="22"/>
        </w:rPr>
        <w:t>2.1. În prezentul contract următorii termeni vor fi interpretaţi astfel:</w:t>
      </w:r>
    </w:p>
    <w:p w14:paraId="16AFC71C" w14:textId="77777777" w:rsidR="00CA06BB" w:rsidRPr="00596B21" w:rsidRDefault="00CA06BB" w:rsidP="00176FDC">
      <w:pPr>
        <w:pStyle w:val="NoSpacing"/>
        <w:spacing w:line="288" w:lineRule="auto"/>
        <w:jc w:val="both"/>
        <w:rPr>
          <w:sz w:val="22"/>
          <w:szCs w:val="22"/>
        </w:rPr>
      </w:pPr>
      <w:r w:rsidRPr="00596B21">
        <w:rPr>
          <w:sz w:val="22"/>
          <w:szCs w:val="22"/>
        </w:rPr>
        <w:t xml:space="preserve">a. </w:t>
      </w:r>
      <w:r w:rsidRPr="00596B21">
        <w:rPr>
          <w:b/>
          <w:bCs/>
          <w:sz w:val="22"/>
          <w:szCs w:val="22"/>
        </w:rPr>
        <w:t>contract</w:t>
      </w:r>
      <w:r w:rsidRPr="00596B21">
        <w:rPr>
          <w:sz w:val="22"/>
          <w:szCs w:val="22"/>
        </w:rPr>
        <w:t xml:space="preserve"> - prezentul contract şi toate anexele sale;</w:t>
      </w:r>
    </w:p>
    <w:p w14:paraId="70763CB5" w14:textId="77777777" w:rsidR="00CA06BB" w:rsidRPr="00596B21" w:rsidRDefault="00CA06BB" w:rsidP="00176FDC">
      <w:pPr>
        <w:pStyle w:val="NoSpacing"/>
        <w:spacing w:line="288" w:lineRule="auto"/>
        <w:jc w:val="both"/>
        <w:rPr>
          <w:sz w:val="22"/>
          <w:szCs w:val="22"/>
        </w:rPr>
      </w:pPr>
      <w:r w:rsidRPr="00596B21">
        <w:rPr>
          <w:sz w:val="22"/>
          <w:szCs w:val="22"/>
        </w:rPr>
        <w:t xml:space="preserve">b. </w:t>
      </w:r>
      <w:r w:rsidRPr="00596B21">
        <w:rPr>
          <w:b/>
          <w:bCs/>
          <w:sz w:val="22"/>
          <w:szCs w:val="22"/>
        </w:rPr>
        <w:t>achizitor şi prestator</w:t>
      </w:r>
      <w:r w:rsidRPr="00596B21">
        <w:rPr>
          <w:sz w:val="22"/>
          <w:szCs w:val="22"/>
        </w:rPr>
        <w:t xml:space="preserve"> - părţile contractante, aşa cum sunt acestea numite în prezentul contract;</w:t>
      </w:r>
    </w:p>
    <w:p w14:paraId="0303ED29" w14:textId="77777777" w:rsidR="00CA06BB" w:rsidRPr="00596B21" w:rsidRDefault="00CA06BB" w:rsidP="00176FDC">
      <w:pPr>
        <w:pStyle w:val="NoSpacing"/>
        <w:spacing w:line="288" w:lineRule="auto"/>
        <w:jc w:val="both"/>
        <w:rPr>
          <w:sz w:val="22"/>
          <w:szCs w:val="22"/>
        </w:rPr>
      </w:pPr>
      <w:r w:rsidRPr="00596B21">
        <w:rPr>
          <w:sz w:val="22"/>
          <w:szCs w:val="22"/>
        </w:rPr>
        <w:t xml:space="preserve">c. </w:t>
      </w:r>
      <w:r w:rsidRPr="00596B21">
        <w:rPr>
          <w:b/>
          <w:bCs/>
          <w:sz w:val="22"/>
          <w:szCs w:val="22"/>
        </w:rPr>
        <w:t>preţul contractului</w:t>
      </w:r>
      <w:r w:rsidRPr="00596B21">
        <w:rPr>
          <w:sz w:val="22"/>
          <w:szCs w:val="22"/>
        </w:rPr>
        <w:t xml:space="preserve"> - preţul plătibil prestatorului de către achizitor, în baza contractului, pentru îndeplinirea integrală şi corespunzătoare a tuturor obligaţiilor asumate prin contract;</w:t>
      </w:r>
    </w:p>
    <w:p w14:paraId="48ADE5AE" w14:textId="77777777" w:rsidR="00CA06BB" w:rsidRPr="00596B21" w:rsidRDefault="00CA06BB" w:rsidP="00176FDC">
      <w:pPr>
        <w:autoSpaceDE w:val="0"/>
        <w:autoSpaceDN w:val="0"/>
        <w:adjustRightInd w:val="0"/>
        <w:spacing w:line="288" w:lineRule="auto"/>
        <w:jc w:val="both"/>
        <w:rPr>
          <w:sz w:val="22"/>
          <w:szCs w:val="22"/>
        </w:rPr>
      </w:pPr>
      <w:r w:rsidRPr="00596B21">
        <w:rPr>
          <w:sz w:val="22"/>
          <w:szCs w:val="22"/>
        </w:rPr>
        <w:t xml:space="preserve">d. </w:t>
      </w:r>
      <w:r w:rsidRPr="00596B21">
        <w:rPr>
          <w:b/>
          <w:bCs/>
          <w:sz w:val="22"/>
          <w:szCs w:val="22"/>
        </w:rPr>
        <w:t>servicii</w:t>
      </w:r>
      <w:r w:rsidRPr="00596B21">
        <w:rPr>
          <w:sz w:val="22"/>
          <w:szCs w:val="22"/>
        </w:rPr>
        <w:t xml:space="preserve"> - activităţile a căror prestare fac obiectul contractului</w:t>
      </w:r>
    </w:p>
    <w:p w14:paraId="52512F5C" w14:textId="77777777" w:rsidR="00CA06BB" w:rsidRPr="00596B21" w:rsidRDefault="00CA06BB" w:rsidP="00176FDC">
      <w:pPr>
        <w:pStyle w:val="NoSpacing"/>
        <w:spacing w:line="288" w:lineRule="auto"/>
        <w:jc w:val="both"/>
        <w:rPr>
          <w:sz w:val="22"/>
          <w:szCs w:val="22"/>
        </w:rPr>
      </w:pPr>
      <w:r w:rsidRPr="00596B21">
        <w:rPr>
          <w:sz w:val="22"/>
          <w:szCs w:val="22"/>
        </w:rPr>
        <w:t xml:space="preserve">e. </w:t>
      </w:r>
      <w:r w:rsidRPr="00596B21">
        <w:rPr>
          <w:b/>
          <w:bCs/>
          <w:sz w:val="22"/>
          <w:szCs w:val="22"/>
        </w:rPr>
        <w:t>forţa majoră</w:t>
      </w:r>
      <w:r w:rsidRPr="00596B21">
        <w:rPr>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F92C387" w14:textId="77777777" w:rsidR="00CA06BB" w:rsidRPr="00596B21" w:rsidRDefault="00CA06BB" w:rsidP="00176FDC">
      <w:pPr>
        <w:pStyle w:val="NoSpacing"/>
        <w:spacing w:line="288" w:lineRule="auto"/>
        <w:jc w:val="both"/>
        <w:rPr>
          <w:sz w:val="22"/>
          <w:szCs w:val="22"/>
        </w:rPr>
      </w:pPr>
      <w:r w:rsidRPr="00596B21">
        <w:rPr>
          <w:sz w:val="22"/>
          <w:szCs w:val="22"/>
        </w:rPr>
        <w:t xml:space="preserve">f. </w:t>
      </w:r>
      <w:r w:rsidRPr="00596B21">
        <w:rPr>
          <w:b/>
          <w:bCs/>
          <w:sz w:val="22"/>
          <w:szCs w:val="22"/>
        </w:rPr>
        <w:t>zi</w:t>
      </w:r>
      <w:r w:rsidRPr="00596B21">
        <w:rPr>
          <w:sz w:val="22"/>
          <w:szCs w:val="22"/>
        </w:rPr>
        <w:t xml:space="preserve"> - zi calendaristică; an - 365 de zile</w:t>
      </w:r>
    </w:p>
    <w:p w14:paraId="0C63C320" w14:textId="77777777" w:rsidR="00CA06BB" w:rsidRPr="00596B21" w:rsidRDefault="00CA06BB" w:rsidP="00176FDC">
      <w:pPr>
        <w:pStyle w:val="NoSpacing"/>
        <w:spacing w:line="288" w:lineRule="auto"/>
        <w:jc w:val="both"/>
        <w:rPr>
          <w:sz w:val="22"/>
          <w:szCs w:val="22"/>
        </w:rPr>
      </w:pPr>
    </w:p>
    <w:p w14:paraId="6A415520" w14:textId="446B028F" w:rsidR="00CA06BB" w:rsidRPr="00596B21" w:rsidRDefault="00D43A56" w:rsidP="00176FDC">
      <w:pPr>
        <w:pStyle w:val="NoSpacing"/>
        <w:spacing w:line="288" w:lineRule="auto"/>
        <w:jc w:val="both"/>
        <w:rPr>
          <w:b/>
          <w:sz w:val="22"/>
          <w:szCs w:val="22"/>
        </w:rPr>
      </w:pPr>
      <w:r w:rsidRPr="00596B21">
        <w:rPr>
          <w:b/>
          <w:sz w:val="22"/>
          <w:szCs w:val="22"/>
        </w:rPr>
        <w:t>3. INTERPRETARE</w:t>
      </w:r>
    </w:p>
    <w:p w14:paraId="676B96CC" w14:textId="77777777" w:rsidR="00CA06BB" w:rsidRPr="00596B21" w:rsidRDefault="00CA06BB" w:rsidP="00176FDC">
      <w:pPr>
        <w:pStyle w:val="NoSpacing"/>
        <w:spacing w:line="288" w:lineRule="auto"/>
        <w:jc w:val="both"/>
        <w:rPr>
          <w:sz w:val="22"/>
          <w:szCs w:val="22"/>
        </w:rPr>
      </w:pPr>
      <w:r w:rsidRPr="00596B21">
        <w:rPr>
          <w:sz w:val="22"/>
          <w:szCs w:val="22"/>
        </w:rPr>
        <w:t>3.1. În prezentul contract, cu excepţia unei prevederi contrare, cuvintele la forma singular vor include forma de plural şi viceversa, acolo unde acest lucru este permis de context.</w:t>
      </w:r>
    </w:p>
    <w:p w14:paraId="2584F8B6" w14:textId="77777777" w:rsidR="00CA06BB" w:rsidRPr="00596B21" w:rsidRDefault="00CA06BB" w:rsidP="00176FDC">
      <w:pPr>
        <w:pStyle w:val="NoSpacing"/>
        <w:spacing w:line="288" w:lineRule="auto"/>
        <w:jc w:val="both"/>
        <w:rPr>
          <w:sz w:val="22"/>
          <w:szCs w:val="22"/>
        </w:rPr>
      </w:pPr>
      <w:r w:rsidRPr="00596B21">
        <w:rPr>
          <w:sz w:val="22"/>
          <w:szCs w:val="22"/>
        </w:rPr>
        <w:t>3.2. Termenul "zi" ori "zile" sau orice referire la zile reprezintă zile calendaristice dacă nu se specifică în mod diferit.</w:t>
      </w:r>
    </w:p>
    <w:p w14:paraId="7FBEDB18" w14:textId="77777777" w:rsidR="00C90B80" w:rsidRDefault="00C90B80" w:rsidP="00176FDC">
      <w:pPr>
        <w:pStyle w:val="NoSpacing"/>
        <w:spacing w:line="288" w:lineRule="auto"/>
        <w:jc w:val="both"/>
        <w:rPr>
          <w:b/>
          <w:sz w:val="22"/>
          <w:szCs w:val="22"/>
        </w:rPr>
      </w:pPr>
    </w:p>
    <w:p w14:paraId="13652021" w14:textId="79ACF7EF" w:rsidR="00CA06BB" w:rsidRPr="00596B21" w:rsidRDefault="00D43A56" w:rsidP="00176FDC">
      <w:pPr>
        <w:pStyle w:val="NoSpacing"/>
        <w:spacing w:line="288" w:lineRule="auto"/>
        <w:jc w:val="both"/>
        <w:rPr>
          <w:b/>
          <w:sz w:val="22"/>
          <w:szCs w:val="22"/>
        </w:rPr>
      </w:pPr>
      <w:r w:rsidRPr="00596B21">
        <w:rPr>
          <w:b/>
          <w:sz w:val="22"/>
          <w:szCs w:val="22"/>
        </w:rPr>
        <w:t>CLAUZE OBLIGATORII</w:t>
      </w:r>
    </w:p>
    <w:p w14:paraId="298E5D71" w14:textId="07BE1D91" w:rsidR="00CA06BB" w:rsidRPr="00596B21" w:rsidRDefault="00D43A56" w:rsidP="00176FDC">
      <w:pPr>
        <w:pStyle w:val="NoSpacing"/>
        <w:spacing w:line="288" w:lineRule="auto"/>
        <w:jc w:val="both"/>
        <w:rPr>
          <w:b/>
          <w:sz w:val="22"/>
          <w:szCs w:val="22"/>
        </w:rPr>
      </w:pPr>
      <w:r w:rsidRPr="00596B21">
        <w:rPr>
          <w:b/>
          <w:sz w:val="22"/>
          <w:szCs w:val="22"/>
        </w:rPr>
        <w:t>4. OBIECTUL PRINCIPAL AL CONTRACTULUI</w:t>
      </w:r>
    </w:p>
    <w:p w14:paraId="55A38E84" w14:textId="622BA197" w:rsidR="00CA06BB" w:rsidRPr="00596B21" w:rsidRDefault="00CA06BB" w:rsidP="00176FDC">
      <w:pPr>
        <w:spacing w:line="288" w:lineRule="auto"/>
        <w:jc w:val="both"/>
        <w:rPr>
          <w:sz w:val="22"/>
          <w:szCs w:val="22"/>
        </w:rPr>
      </w:pPr>
      <w:r w:rsidRPr="00596B21">
        <w:rPr>
          <w:sz w:val="22"/>
          <w:szCs w:val="22"/>
        </w:rPr>
        <w:t xml:space="preserve">4.1. </w:t>
      </w:r>
      <w:r w:rsidRPr="00596B21">
        <w:rPr>
          <w:sz w:val="22"/>
          <w:szCs w:val="22"/>
          <w:lang w:val="ro-RO"/>
        </w:rPr>
        <w:t xml:space="preserve">„Verificari prize de împământare și continuități instalații electrice (încercări P.R.A.M.), la echipamentele de agrement din Parcul de Agrement Tei (Casa Groazei, Roller Coaster, Roata Mică, Carusel cu lanțuri, Carusel cu </w:t>
      </w:r>
      <w:r w:rsidRPr="00596B21">
        <w:rPr>
          <w:sz w:val="22"/>
          <w:szCs w:val="22"/>
          <w:lang w:val="ro-RO"/>
        </w:rPr>
        <w:lastRenderedPageBreak/>
        <w:t>cai, Mașinuțe</w:t>
      </w:r>
      <w:r w:rsidR="00FD6139">
        <w:rPr>
          <w:sz w:val="22"/>
          <w:szCs w:val="22"/>
          <w:lang w:val="ro-RO"/>
        </w:rPr>
        <w:t xml:space="preserve"> electrice</w:t>
      </w:r>
      <w:r w:rsidRPr="00596B21">
        <w:rPr>
          <w:sz w:val="22"/>
          <w:szCs w:val="22"/>
          <w:lang w:val="ro-RO"/>
        </w:rPr>
        <w:t xml:space="preserve">, Roata Mare, </w:t>
      </w:r>
      <w:r w:rsidR="00FD6139">
        <w:rPr>
          <w:sz w:val="22"/>
          <w:szCs w:val="22"/>
          <w:lang w:val="ro-RO"/>
        </w:rPr>
        <w:t xml:space="preserve">echipamente gonflabile, </w:t>
      </w:r>
      <w:r w:rsidRPr="00596B21">
        <w:rPr>
          <w:sz w:val="22"/>
          <w:szCs w:val="22"/>
          <w:lang w:val="ro-RO"/>
        </w:rPr>
        <w:t>instalații paratrăznet</w:t>
      </w:r>
      <w:r w:rsidR="00FD6139">
        <w:rPr>
          <w:sz w:val="22"/>
          <w:szCs w:val="22"/>
          <w:lang w:val="ro-RO"/>
        </w:rPr>
        <w:t xml:space="preserve"> - </w:t>
      </w:r>
      <w:r w:rsidRPr="00596B21">
        <w:rPr>
          <w:sz w:val="22"/>
          <w:szCs w:val="22"/>
          <w:lang w:val="ro-RO"/>
        </w:rPr>
        <w:t>3 bucăți</w:t>
      </w:r>
      <w:r w:rsidR="002434C6">
        <w:rPr>
          <w:sz w:val="22"/>
          <w:szCs w:val="22"/>
          <w:lang w:val="ro-RO"/>
        </w:rPr>
        <w:t>, grupuri sanitare – 3 buc.</w:t>
      </w:r>
      <w:r w:rsidRPr="00596B21">
        <w:rPr>
          <w:sz w:val="22"/>
          <w:szCs w:val="22"/>
          <w:lang w:val="ro-RO"/>
        </w:rPr>
        <w:t>)</w:t>
      </w:r>
      <w:r w:rsidRPr="00596B21">
        <w:rPr>
          <w:sz w:val="22"/>
          <w:szCs w:val="22"/>
          <w:lang w:val="fr-FR"/>
        </w:rPr>
        <w:t>”, cod CPV 71314000-2/</w:t>
      </w:r>
      <w:r w:rsidRPr="002434C6">
        <w:rPr>
          <w:i/>
          <w:iCs/>
          <w:sz w:val="22"/>
          <w:szCs w:val="22"/>
          <w:lang w:val="fr-FR"/>
        </w:rPr>
        <w:t>Servicii de energie electrică și servicii conexe (Rev.2)</w:t>
      </w:r>
      <w:r w:rsidRPr="00596B21">
        <w:rPr>
          <w:sz w:val="22"/>
          <w:szCs w:val="22"/>
          <w:lang w:val="fr-FR"/>
        </w:rPr>
        <w:t xml:space="preserve">, </w:t>
      </w:r>
      <w:r w:rsidR="00FD6139">
        <w:rPr>
          <w:sz w:val="22"/>
          <w:szCs w:val="22"/>
          <w:lang w:val="fr-FR"/>
        </w:rPr>
        <w:t>pe baz</w:t>
      </w:r>
      <w:r w:rsidR="002434C6">
        <w:rPr>
          <w:sz w:val="22"/>
          <w:szCs w:val="22"/>
          <w:lang w:val="fr-FR"/>
        </w:rPr>
        <w:t>ă</w:t>
      </w:r>
      <w:r w:rsidR="00FD6139">
        <w:rPr>
          <w:sz w:val="22"/>
          <w:szCs w:val="22"/>
          <w:lang w:val="fr-FR"/>
        </w:rPr>
        <w:t xml:space="preserve"> de comandă scris</w:t>
      </w:r>
      <w:r w:rsidR="00FD6139">
        <w:rPr>
          <w:sz w:val="22"/>
          <w:szCs w:val="22"/>
        </w:rPr>
        <w:t xml:space="preserve">ă, </w:t>
      </w:r>
      <w:r w:rsidRPr="00596B21">
        <w:rPr>
          <w:bCs/>
          <w:iCs/>
          <w:sz w:val="22"/>
          <w:szCs w:val="22"/>
        </w:rPr>
        <w:t>în perioada</w:t>
      </w:r>
      <w:r w:rsidRPr="00596B21">
        <w:rPr>
          <w:sz w:val="22"/>
          <w:szCs w:val="22"/>
        </w:rPr>
        <w:t xml:space="preserve"> convenită </w:t>
      </w:r>
      <w:r w:rsidR="00FD6139">
        <w:rPr>
          <w:sz w:val="22"/>
          <w:szCs w:val="22"/>
        </w:rPr>
        <w:t>ș</w:t>
      </w:r>
      <w:r w:rsidRPr="00596B21">
        <w:rPr>
          <w:sz w:val="22"/>
          <w:szCs w:val="22"/>
        </w:rPr>
        <w:t xml:space="preserve">i în conformitate cu obligaţiile asumate prin prezentul contract. </w:t>
      </w:r>
    </w:p>
    <w:p w14:paraId="7E9F4F51" w14:textId="77777777" w:rsidR="00CA06BB" w:rsidRPr="00596B21" w:rsidRDefault="00CA06BB" w:rsidP="00176FDC">
      <w:pPr>
        <w:shd w:val="clear" w:color="auto" w:fill="FFFFFF"/>
        <w:spacing w:line="288" w:lineRule="auto"/>
        <w:jc w:val="both"/>
        <w:rPr>
          <w:sz w:val="22"/>
          <w:szCs w:val="22"/>
          <w:lang w:val="ro-RO"/>
        </w:rPr>
      </w:pPr>
    </w:p>
    <w:p w14:paraId="40B2CFCF" w14:textId="0C2FF351" w:rsidR="00CA06BB" w:rsidRPr="00596B21" w:rsidRDefault="00596B21" w:rsidP="00176FDC">
      <w:pPr>
        <w:pStyle w:val="NoSpacing"/>
        <w:spacing w:line="288" w:lineRule="auto"/>
        <w:jc w:val="both"/>
        <w:rPr>
          <w:b/>
          <w:color w:val="auto"/>
          <w:sz w:val="22"/>
          <w:szCs w:val="22"/>
          <w:lang w:val="es-ES"/>
        </w:rPr>
      </w:pPr>
      <w:r w:rsidRPr="00596B21">
        <w:rPr>
          <w:b/>
          <w:color w:val="auto"/>
          <w:sz w:val="22"/>
          <w:szCs w:val="22"/>
          <w:lang w:val="es-ES"/>
        </w:rPr>
        <w:t>5.  PREŢUL CONTRACTULUI</w:t>
      </w:r>
    </w:p>
    <w:p w14:paraId="26DB1BEE" w14:textId="024D48D8" w:rsidR="00CA06BB" w:rsidRPr="00596B21" w:rsidRDefault="00CA06BB" w:rsidP="00176FDC">
      <w:pPr>
        <w:pStyle w:val="NoSpacing"/>
        <w:spacing w:line="288" w:lineRule="auto"/>
        <w:jc w:val="both"/>
        <w:rPr>
          <w:b/>
          <w:bCs/>
          <w:color w:val="FF0000"/>
          <w:sz w:val="22"/>
          <w:szCs w:val="22"/>
          <w:lang w:val="it-IT"/>
        </w:rPr>
      </w:pPr>
      <w:r w:rsidRPr="0042485B">
        <w:rPr>
          <w:color w:val="auto"/>
          <w:kern w:val="0"/>
          <w:sz w:val="22"/>
          <w:szCs w:val="22"/>
          <w:lang w:val="fr-FR" w:eastAsia="en-US"/>
        </w:rPr>
        <w:t xml:space="preserve">5.2. </w:t>
      </w:r>
      <w:r w:rsidRPr="0042485B">
        <w:rPr>
          <w:color w:val="auto"/>
          <w:sz w:val="22"/>
          <w:szCs w:val="22"/>
          <w:lang w:val="fr-FR"/>
        </w:rPr>
        <w:t xml:space="preserve">Preţul convenit pentru îndeplinirea </w:t>
      </w:r>
      <w:r w:rsidRPr="0042485B">
        <w:rPr>
          <w:color w:val="auto"/>
          <w:sz w:val="22"/>
          <w:szCs w:val="22"/>
          <w:lang w:val="es-ES"/>
        </w:rPr>
        <w:t>contractului, respectiv prețul serviciilor prestate</w:t>
      </w:r>
      <w:r w:rsidRPr="0042485B">
        <w:rPr>
          <w:color w:val="auto"/>
          <w:sz w:val="22"/>
          <w:szCs w:val="22"/>
          <w:lang w:val="fr-FR"/>
        </w:rPr>
        <w:t xml:space="preserve"> este de 1</w:t>
      </w:r>
      <w:r w:rsidR="0042485B" w:rsidRPr="0042485B">
        <w:rPr>
          <w:color w:val="auto"/>
          <w:sz w:val="22"/>
          <w:szCs w:val="22"/>
          <w:lang w:val="fr-FR"/>
        </w:rPr>
        <w:t>6</w:t>
      </w:r>
      <w:r w:rsidRPr="0042485B">
        <w:rPr>
          <w:color w:val="auto"/>
          <w:sz w:val="22"/>
          <w:szCs w:val="22"/>
          <w:lang w:val="fr-FR"/>
        </w:rPr>
        <w:t>.</w:t>
      </w:r>
      <w:r w:rsidR="0042485B" w:rsidRPr="0042485B">
        <w:rPr>
          <w:color w:val="auto"/>
          <w:sz w:val="22"/>
          <w:szCs w:val="22"/>
          <w:lang w:val="fr-FR"/>
        </w:rPr>
        <w:t>310</w:t>
      </w:r>
      <w:r w:rsidRPr="0042485B">
        <w:rPr>
          <w:color w:val="auto"/>
          <w:sz w:val="22"/>
          <w:szCs w:val="22"/>
          <w:lang w:val="fr-FR"/>
        </w:rPr>
        <w:t>,1</w:t>
      </w:r>
      <w:r w:rsidR="0042485B" w:rsidRPr="0042485B">
        <w:rPr>
          <w:color w:val="auto"/>
          <w:sz w:val="22"/>
          <w:szCs w:val="22"/>
          <w:lang w:val="fr-FR"/>
        </w:rPr>
        <w:t>4</w:t>
      </w:r>
      <w:r w:rsidRPr="0042485B">
        <w:rPr>
          <w:color w:val="auto"/>
          <w:sz w:val="22"/>
          <w:szCs w:val="22"/>
          <w:lang w:val="fr-FR"/>
        </w:rPr>
        <w:t xml:space="preserve"> lei din care </w:t>
      </w:r>
      <w:r w:rsidR="0042485B" w:rsidRPr="0042485B">
        <w:rPr>
          <w:color w:val="auto"/>
          <w:sz w:val="22"/>
          <w:szCs w:val="22"/>
          <w:lang w:val="fr-FR"/>
        </w:rPr>
        <w:t>13</w:t>
      </w:r>
      <w:r w:rsidRPr="0042485B">
        <w:rPr>
          <w:color w:val="auto"/>
          <w:sz w:val="22"/>
          <w:szCs w:val="22"/>
          <w:lang w:val="fr-FR"/>
        </w:rPr>
        <w:t>.70</w:t>
      </w:r>
      <w:r w:rsidR="0042485B" w:rsidRPr="0042485B">
        <w:rPr>
          <w:color w:val="auto"/>
          <w:sz w:val="22"/>
          <w:szCs w:val="22"/>
          <w:lang w:val="fr-FR"/>
        </w:rPr>
        <w:t>6</w:t>
      </w:r>
      <w:r w:rsidRPr="0042485B">
        <w:rPr>
          <w:color w:val="auto"/>
          <w:sz w:val="22"/>
          <w:szCs w:val="22"/>
          <w:lang w:val="fr-FR"/>
        </w:rPr>
        <w:t>,00 lei fără TVA, la care se adaugă T.V.A. 19% în valoare de</w:t>
      </w:r>
      <w:r w:rsidR="00FD6139" w:rsidRPr="0042485B">
        <w:rPr>
          <w:color w:val="auto"/>
          <w:sz w:val="22"/>
          <w:szCs w:val="22"/>
          <w:lang w:val="fr-FR"/>
        </w:rPr>
        <w:t xml:space="preserve"> </w:t>
      </w:r>
      <w:r w:rsidR="0042485B" w:rsidRPr="0042485B">
        <w:rPr>
          <w:color w:val="auto"/>
          <w:sz w:val="22"/>
          <w:szCs w:val="22"/>
          <w:lang w:val="fr-FR"/>
        </w:rPr>
        <w:t>2</w:t>
      </w:r>
      <w:r w:rsidRPr="0042485B">
        <w:rPr>
          <w:color w:val="auto"/>
          <w:sz w:val="22"/>
          <w:szCs w:val="22"/>
          <w:lang w:val="fr-FR"/>
        </w:rPr>
        <w:t>.60</w:t>
      </w:r>
      <w:r w:rsidR="0042485B" w:rsidRPr="0042485B">
        <w:rPr>
          <w:color w:val="auto"/>
          <w:sz w:val="22"/>
          <w:szCs w:val="22"/>
          <w:lang w:val="fr-FR"/>
        </w:rPr>
        <w:t>4</w:t>
      </w:r>
      <w:r w:rsidRPr="0042485B">
        <w:rPr>
          <w:color w:val="auto"/>
          <w:sz w:val="22"/>
          <w:szCs w:val="22"/>
          <w:lang w:val="fr-FR"/>
        </w:rPr>
        <w:t>,1</w:t>
      </w:r>
      <w:r w:rsidR="0042485B" w:rsidRPr="0042485B">
        <w:rPr>
          <w:color w:val="auto"/>
          <w:sz w:val="22"/>
          <w:szCs w:val="22"/>
          <w:lang w:val="fr-FR"/>
        </w:rPr>
        <w:t>4</w:t>
      </w:r>
      <w:r w:rsidRPr="0042485B">
        <w:rPr>
          <w:color w:val="auto"/>
          <w:sz w:val="22"/>
          <w:szCs w:val="22"/>
          <w:lang w:val="fr-FR"/>
        </w:rPr>
        <w:t xml:space="preserve"> lei.</w:t>
      </w:r>
      <w:r w:rsidRPr="00596B21">
        <w:rPr>
          <w:color w:val="auto"/>
          <w:sz w:val="22"/>
          <w:szCs w:val="22"/>
          <w:lang w:val="fr-FR"/>
        </w:rPr>
        <w:t xml:space="preserve"> </w:t>
      </w:r>
    </w:p>
    <w:p w14:paraId="3ECB4A3C" w14:textId="77777777" w:rsidR="00CA06BB" w:rsidRPr="00596B21" w:rsidRDefault="00CA06BB" w:rsidP="00176FDC">
      <w:pPr>
        <w:pStyle w:val="NoSpacing"/>
        <w:spacing w:line="288" w:lineRule="auto"/>
        <w:jc w:val="both"/>
        <w:rPr>
          <w:color w:val="auto"/>
          <w:sz w:val="22"/>
          <w:szCs w:val="22"/>
          <w:lang w:val="fr-FR"/>
        </w:rPr>
      </w:pPr>
    </w:p>
    <w:p w14:paraId="17EBB24C" w14:textId="6C89D57E" w:rsidR="00CA06BB" w:rsidRPr="00596B21" w:rsidRDefault="00596B21" w:rsidP="00176FDC">
      <w:pPr>
        <w:pStyle w:val="NoSpacing"/>
        <w:spacing w:line="288" w:lineRule="auto"/>
        <w:jc w:val="both"/>
        <w:rPr>
          <w:b/>
          <w:sz w:val="22"/>
          <w:szCs w:val="22"/>
          <w:lang w:val="es-ES"/>
        </w:rPr>
      </w:pPr>
      <w:r w:rsidRPr="00596B21">
        <w:rPr>
          <w:b/>
          <w:sz w:val="22"/>
          <w:szCs w:val="22"/>
          <w:lang w:val="es-ES"/>
        </w:rPr>
        <w:t>6.  DURATA CONTRACTULUI</w:t>
      </w:r>
    </w:p>
    <w:p w14:paraId="4823C08F" w14:textId="2467C775" w:rsidR="00CA06BB" w:rsidRPr="00596B21" w:rsidRDefault="00CA06BB" w:rsidP="00176FDC">
      <w:pPr>
        <w:spacing w:line="288" w:lineRule="auto"/>
        <w:jc w:val="both"/>
        <w:rPr>
          <w:kern w:val="28"/>
          <w:sz w:val="22"/>
          <w:szCs w:val="22"/>
        </w:rPr>
      </w:pPr>
      <w:r w:rsidRPr="00596B21">
        <w:rPr>
          <w:sz w:val="22"/>
          <w:szCs w:val="22"/>
          <w:lang w:val="fr-FR"/>
        </w:rPr>
        <w:t xml:space="preserve">6.1. </w:t>
      </w:r>
      <w:r w:rsidRPr="00596B21">
        <w:rPr>
          <w:sz w:val="22"/>
          <w:szCs w:val="22"/>
        </w:rPr>
        <w:t xml:space="preserve">Durata prezentului contract este de </w:t>
      </w:r>
      <w:r w:rsidR="00FD6139">
        <w:rPr>
          <w:sz w:val="22"/>
          <w:szCs w:val="22"/>
        </w:rPr>
        <w:t xml:space="preserve">10 zile de </w:t>
      </w:r>
      <w:r w:rsidRPr="00596B21">
        <w:rPr>
          <w:sz w:val="22"/>
          <w:szCs w:val="22"/>
        </w:rPr>
        <w:t>la data</w:t>
      </w:r>
      <w:r w:rsidR="00FD6139">
        <w:rPr>
          <w:sz w:val="22"/>
          <w:szCs w:val="22"/>
        </w:rPr>
        <w:t xml:space="preserve"> emiterii comenzii de prestare servicii</w:t>
      </w:r>
      <w:r w:rsidRPr="00596B21">
        <w:rPr>
          <w:sz w:val="22"/>
          <w:szCs w:val="22"/>
        </w:rPr>
        <w:t xml:space="preserve">.  </w:t>
      </w:r>
    </w:p>
    <w:p w14:paraId="1E9F1B92" w14:textId="77777777" w:rsidR="00CA06BB" w:rsidRPr="00596B21" w:rsidRDefault="00CA06BB" w:rsidP="00176FDC">
      <w:pPr>
        <w:spacing w:line="288" w:lineRule="auto"/>
        <w:jc w:val="both"/>
        <w:rPr>
          <w:color w:val="000000"/>
          <w:kern w:val="28"/>
          <w:sz w:val="22"/>
          <w:szCs w:val="22"/>
        </w:rPr>
      </w:pPr>
    </w:p>
    <w:p w14:paraId="58F17FE9" w14:textId="52D3F5FF" w:rsidR="00CA06BB" w:rsidRPr="00596B21" w:rsidRDefault="00596B21" w:rsidP="00176FDC">
      <w:pPr>
        <w:pStyle w:val="NoSpacing"/>
        <w:spacing w:line="288" w:lineRule="auto"/>
        <w:jc w:val="both"/>
        <w:rPr>
          <w:b/>
          <w:sz w:val="22"/>
          <w:szCs w:val="22"/>
          <w:lang w:val="es-ES"/>
        </w:rPr>
      </w:pPr>
      <w:r w:rsidRPr="00596B21">
        <w:rPr>
          <w:b/>
          <w:sz w:val="22"/>
          <w:szCs w:val="22"/>
          <w:lang w:val="es-ES"/>
        </w:rPr>
        <w:t>7. EXECUTAREA CONTRACTULUI</w:t>
      </w:r>
    </w:p>
    <w:p w14:paraId="43C4FF9C" w14:textId="1419B0EF" w:rsidR="00CA06BB" w:rsidRPr="00596B21" w:rsidRDefault="00CA06BB" w:rsidP="00176FDC">
      <w:pPr>
        <w:autoSpaceDE w:val="0"/>
        <w:autoSpaceDN w:val="0"/>
        <w:adjustRightInd w:val="0"/>
        <w:spacing w:line="288" w:lineRule="auto"/>
        <w:ind w:right="-81"/>
        <w:jc w:val="both"/>
        <w:rPr>
          <w:sz w:val="22"/>
          <w:szCs w:val="22"/>
          <w:lang w:val="it-IT"/>
        </w:rPr>
      </w:pPr>
      <w:r w:rsidRPr="00596B21">
        <w:rPr>
          <w:sz w:val="22"/>
          <w:szCs w:val="22"/>
        </w:rPr>
        <w:t xml:space="preserve">7.1. </w:t>
      </w:r>
      <w:r w:rsidRPr="00596B21">
        <w:rPr>
          <w:sz w:val="22"/>
          <w:szCs w:val="22"/>
          <w:lang w:val="it-IT"/>
        </w:rPr>
        <w:t>Executarea contractului începe de la data emiterii comenzii, transmis</w:t>
      </w:r>
      <w:r w:rsidR="00EB4A56">
        <w:rPr>
          <w:sz w:val="22"/>
          <w:szCs w:val="22"/>
          <w:lang w:val="it-IT"/>
        </w:rPr>
        <w:t>ă</w:t>
      </w:r>
      <w:r w:rsidRPr="00596B21">
        <w:rPr>
          <w:sz w:val="22"/>
          <w:szCs w:val="22"/>
          <w:lang w:val="it-IT"/>
        </w:rPr>
        <w:t xml:space="preserve"> de Achizitor în scris Prestatorului. </w:t>
      </w:r>
    </w:p>
    <w:p w14:paraId="778EE813" w14:textId="77777777" w:rsidR="00CA06BB" w:rsidRPr="00596B21" w:rsidRDefault="00CA06BB" w:rsidP="00176FDC">
      <w:pPr>
        <w:autoSpaceDE w:val="0"/>
        <w:autoSpaceDN w:val="0"/>
        <w:adjustRightInd w:val="0"/>
        <w:spacing w:line="288" w:lineRule="auto"/>
        <w:ind w:right="-81"/>
        <w:jc w:val="both"/>
        <w:rPr>
          <w:b/>
          <w:sz w:val="22"/>
          <w:szCs w:val="22"/>
          <w:lang w:val="fr-FR"/>
        </w:rPr>
      </w:pPr>
    </w:p>
    <w:p w14:paraId="406A0A07" w14:textId="6DEC4E72" w:rsidR="00CA06BB" w:rsidRPr="00596B21" w:rsidRDefault="00596B21" w:rsidP="00176FDC">
      <w:pPr>
        <w:pStyle w:val="NoSpacing"/>
        <w:spacing w:line="288" w:lineRule="auto"/>
        <w:jc w:val="both"/>
        <w:rPr>
          <w:b/>
          <w:sz w:val="22"/>
          <w:szCs w:val="22"/>
          <w:lang w:val="es-ES"/>
        </w:rPr>
      </w:pPr>
      <w:r w:rsidRPr="00596B21">
        <w:rPr>
          <w:b/>
          <w:noProof/>
          <w:kern w:val="0"/>
          <w:sz w:val="22"/>
          <w:szCs w:val="22"/>
          <w:lang w:eastAsia="x-none"/>
        </w:rPr>
        <w:t>8.  DOCUMENTELE CONTRACTULUI</w:t>
      </w:r>
    </w:p>
    <w:p w14:paraId="3F0F8263" w14:textId="77777777" w:rsidR="00CA06BB" w:rsidRPr="00596B21" w:rsidRDefault="00CA06BB" w:rsidP="00176FDC">
      <w:pPr>
        <w:pStyle w:val="NoSpacing"/>
        <w:spacing w:line="288" w:lineRule="auto"/>
        <w:jc w:val="both"/>
        <w:rPr>
          <w:kern w:val="0"/>
          <w:sz w:val="22"/>
          <w:szCs w:val="22"/>
          <w:lang w:val="es-ES" w:eastAsia="en-US"/>
        </w:rPr>
      </w:pPr>
      <w:r w:rsidRPr="00596B21">
        <w:rPr>
          <w:kern w:val="0"/>
          <w:sz w:val="22"/>
          <w:szCs w:val="22"/>
          <w:lang w:val="es-ES" w:eastAsia="en-US"/>
        </w:rPr>
        <w:t xml:space="preserve">8.1. Documentele contractului sunt: </w:t>
      </w:r>
    </w:p>
    <w:p w14:paraId="5109F39E" w14:textId="72DDACE1" w:rsidR="00CA06BB" w:rsidRDefault="00CA06BB" w:rsidP="00176FDC">
      <w:pPr>
        <w:pStyle w:val="NoSpacing"/>
        <w:spacing w:line="288" w:lineRule="auto"/>
        <w:ind w:left="720"/>
        <w:jc w:val="both"/>
        <w:rPr>
          <w:kern w:val="0"/>
          <w:sz w:val="22"/>
          <w:szCs w:val="22"/>
          <w:lang w:val="en-US" w:eastAsia="en-US"/>
        </w:rPr>
      </w:pPr>
      <w:r w:rsidRPr="00596B21">
        <w:rPr>
          <w:kern w:val="0"/>
          <w:sz w:val="22"/>
          <w:szCs w:val="22"/>
          <w:lang w:val="es-ES" w:eastAsia="en-US"/>
        </w:rPr>
        <w:t>- oferta tehnico</w:t>
      </w:r>
      <w:r w:rsidR="00EB4A56">
        <w:rPr>
          <w:kern w:val="0"/>
          <w:sz w:val="22"/>
          <w:szCs w:val="22"/>
          <w:lang w:val="es-ES" w:eastAsia="en-US"/>
        </w:rPr>
        <w:t>-</w:t>
      </w:r>
      <w:r w:rsidRPr="00596B21">
        <w:rPr>
          <w:kern w:val="0"/>
          <w:sz w:val="22"/>
          <w:szCs w:val="22"/>
          <w:lang w:val="es-ES" w:eastAsia="en-US"/>
        </w:rPr>
        <w:t>financiară</w:t>
      </w:r>
      <w:r w:rsidR="00FD6139">
        <w:rPr>
          <w:kern w:val="0"/>
          <w:sz w:val="22"/>
          <w:szCs w:val="22"/>
          <w:lang w:val="en-US" w:eastAsia="en-US"/>
        </w:rPr>
        <w:t>;</w:t>
      </w:r>
    </w:p>
    <w:p w14:paraId="14AB8DAF" w14:textId="4EB76543" w:rsidR="00FD6139" w:rsidRPr="00FD6139" w:rsidRDefault="00FD6139" w:rsidP="00176FDC">
      <w:pPr>
        <w:pStyle w:val="NoSpacing"/>
        <w:spacing w:line="288" w:lineRule="auto"/>
        <w:ind w:left="720"/>
        <w:jc w:val="both"/>
        <w:rPr>
          <w:kern w:val="0"/>
          <w:sz w:val="22"/>
          <w:szCs w:val="22"/>
          <w:lang w:val="en-US" w:eastAsia="en-US"/>
        </w:rPr>
      </w:pPr>
      <w:r>
        <w:rPr>
          <w:kern w:val="0"/>
          <w:sz w:val="22"/>
          <w:szCs w:val="22"/>
          <w:lang w:val="en-US" w:eastAsia="en-US"/>
        </w:rPr>
        <w:t>- garanția de bună execuție.</w:t>
      </w:r>
    </w:p>
    <w:p w14:paraId="05D3E492" w14:textId="77777777" w:rsidR="00CA06BB" w:rsidRPr="00596B21" w:rsidRDefault="00CA06BB" w:rsidP="00176FDC">
      <w:pPr>
        <w:pStyle w:val="NoSpacing"/>
        <w:spacing w:line="288" w:lineRule="auto"/>
        <w:jc w:val="both"/>
        <w:rPr>
          <w:kern w:val="0"/>
          <w:sz w:val="22"/>
          <w:szCs w:val="22"/>
          <w:lang w:val="es-ES" w:eastAsia="en-US"/>
        </w:rPr>
      </w:pPr>
    </w:p>
    <w:p w14:paraId="2CF4654B" w14:textId="5AA333A1" w:rsidR="00CA06BB" w:rsidRPr="00596B21" w:rsidRDefault="00596B21" w:rsidP="00176FDC">
      <w:pPr>
        <w:pStyle w:val="NoSpacing"/>
        <w:spacing w:line="288" w:lineRule="auto"/>
        <w:jc w:val="both"/>
        <w:rPr>
          <w:b/>
          <w:sz w:val="22"/>
          <w:szCs w:val="22"/>
          <w:lang w:val="es-ES"/>
        </w:rPr>
      </w:pPr>
      <w:r w:rsidRPr="00596B21">
        <w:rPr>
          <w:b/>
          <w:sz w:val="22"/>
          <w:szCs w:val="22"/>
          <w:lang w:val="es-ES"/>
        </w:rPr>
        <w:t>9. OBLIGAŢIILE PRINCIPALE ALE PRESTATORULUI</w:t>
      </w:r>
    </w:p>
    <w:p w14:paraId="36DEC730" w14:textId="77777777" w:rsidR="00CA06BB" w:rsidRPr="00596B21" w:rsidRDefault="00CA06BB" w:rsidP="00176FDC">
      <w:pPr>
        <w:pStyle w:val="Style7"/>
        <w:widowControl/>
        <w:tabs>
          <w:tab w:val="left" w:pos="230"/>
        </w:tabs>
        <w:spacing w:line="288" w:lineRule="auto"/>
        <w:rPr>
          <w:b/>
          <w:bCs/>
          <w:color w:val="FF0000"/>
          <w:sz w:val="22"/>
          <w:szCs w:val="22"/>
          <w:lang w:val="it-IT"/>
        </w:rPr>
      </w:pPr>
      <w:r w:rsidRPr="00596B21">
        <w:rPr>
          <w:rStyle w:val="FontStyle31"/>
          <w:sz w:val="22"/>
          <w:szCs w:val="22"/>
        </w:rPr>
        <w:t xml:space="preserve">9.1. </w:t>
      </w:r>
      <w:r w:rsidRPr="00596B21">
        <w:rPr>
          <w:color w:val="0D0D0D"/>
          <w:sz w:val="22"/>
          <w:szCs w:val="22"/>
          <w:lang w:val="fr-FR"/>
        </w:rPr>
        <w:t xml:space="preserve">Prestatorul are obligatia de a presta </w:t>
      </w:r>
      <w:r w:rsidRPr="00596B21">
        <w:rPr>
          <w:sz w:val="22"/>
          <w:szCs w:val="22"/>
          <w:lang w:val="fr-FR"/>
        </w:rPr>
        <w:t xml:space="preserve">serviciile </w:t>
      </w:r>
      <w:r w:rsidRPr="00596B21">
        <w:rPr>
          <w:rStyle w:val="FontStyle31"/>
          <w:sz w:val="22"/>
          <w:szCs w:val="22"/>
        </w:rPr>
        <w:t xml:space="preserve">ce fac obiectul prezentului contract în conformitate cu cerințele naționale și internaționale în domeniu, cu profesionalismul şi promptitudinea cuvenite angajamentului asumat şi în conformitate cu standardele de calitate a serviciilor ce fac obiectul prezentului contract, precum şi în conformitate cu oferta prezentată. </w:t>
      </w:r>
    </w:p>
    <w:p w14:paraId="1B8C4738" w14:textId="77777777" w:rsidR="00CA06BB" w:rsidRPr="00596B21" w:rsidRDefault="00CA06BB" w:rsidP="00176FDC">
      <w:pPr>
        <w:pStyle w:val="Style7"/>
        <w:widowControl/>
        <w:tabs>
          <w:tab w:val="left" w:pos="230"/>
        </w:tabs>
        <w:spacing w:line="288" w:lineRule="auto"/>
        <w:rPr>
          <w:sz w:val="22"/>
          <w:szCs w:val="22"/>
          <w:lang w:val="es-ES"/>
        </w:rPr>
      </w:pPr>
      <w:r w:rsidRPr="00596B21">
        <w:rPr>
          <w:color w:val="0D0D0D"/>
          <w:sz w:val="22"/>
          <w:szCs w:val="22"/>
          <w:lang w:val="es-ES"/>
        </w:rPr>
        <w:t xml:space="preserve">9.2. Prestatorul este pe deplin responsabil pentru prestarea serviciilor in conformitate cu oferta </w:t>
      </w:r>
      <w:r w:rsidRPr="00596B21">
        <w:rPr>
          <w:sz w:val="22"/>
          <w:szCs w:val="22"/>
          <w:lang w:val="es-ES"/>
        </w:rPr>
        <w:t>prezentata. Totodata este raspunzator atat de siguranta tuturor operatiunilor si metodelor de prestare utilizate, cat si de calificarea personalului folosit pe toata durata contractului.</w:t>
      </w:r>
    </w:p>
    <w:p w14:paraId="6F94ED75" w14:textId="77777777" w:rsidR="00CA06BB" w:rsidRPr="00596B21" w:rsidRDefault="00CA06BB" w:rsidP="00176FDC">
      <w:pPr>
        <w:spacing w:line="288" w:lineRule="auto"/>
        <w:ind w:right="-99"/>
        <w:jc w:val="both"/>
        <w:rPr>
          <w:sz w:val="22"/>
          <w:szCs w:val="22"/>
        </w:rPr>
      </w:pPr>
      <w:r w:rsidRPr="00596B21">
        <w:rPr>
          <w:sz w:val="22"/>
          <w:szCs w:val="22"/>
        </w:rPr>
        <w:t>9.3. Prestatorul va desemna un conducător al locului de muncă și va comunica numele si datele de contact ale acestuia Achizitorului.</w:t>
      </w:r>
    </w:p>
    <w:p w14:paraId="3F669199" w14:textId="77777777" w:rsidR="00CA06BB" w:rsidRPr="00596B21" w:rsidRDefault="00CA06BB" w:rsidP="00176FDC">
      <w:pPr>
        <w:autoSpaceDE w:val="0"/>
        <w:autoSpaceDN w:val="0"/>
        <w:adjustRightInd w:val="0"/>
        <w:spacing w:line="288" w:lineRule="auto"/>
        <w:jc w:val="both"/>
        <w:rPr>
          <w:color w:val="0D0D0D"/>
          <w:sz w:val="22"/>
          <w:szCs w:val="22"/>
          <w:lang w:val="es-ES"/>
        </w:rPr>
      </w:pPr>
      <w:r w:rsidRPr="00596B21">
        <w:rPr>
          <w:color w:val="0D0D0D"/>
          <w:sz w:val="22"/>
          <w:szCs w:val="22"/>
          <w:lang w:val="es-ES"/>
        </w:rPr>
        <w:t>9.4. Prestatorul trebuie să instruiască şi să verifice personalul propriu asupra măsurilor de securitate şi sănătate în muncă, asupra tehnologiei de lucru ce trebuie respectate, înainte de începerea prestaţiei.</w:t>
      </w:r>
    </w:p>
    <w:p w14:paraId="5CEC6A3B" w14:textId="77777777" w:rsidR="00CA06BB" w:rsidRPr="00596B21" w:rsidRDefault="00CA06BB" w:rsidP="00176FDC">
      <w:pPr>
        <w:spacing w:line="288" w:lineRule="auto"/>
        <w:ind w:right="-99"/>
        <w:jc w:val="both"/>
        <w:rPr>
          <w:sz w:val="22"/>
          <w:szCs w:val="22"/>
        </w:rPr>
      </w:pPr>
      <w:r w:rsidRPr="00596B21">
        <w:rPr>
          <w:sz w:val="22"/>
          <w:szCs w:val="22"/>
        </w:rPr>
        <w:t xml:space="preserve">9.5. </w:t>
      </w:r>
      <w:r w:rsidRPr="00596B21">
        <w:rPr>
          <w:bCs/>
          <w:sz w:val="22"/>
          <w:szCs w:val="22"/>
        </w:rPr>
        <w:t xml:space="preserve">Prestatorul </w:t>
      </w:r>
      <w:r w:rsidRPr="00596B21">
        <w:rPr>
          <w:sz w:val="22"/>
          <w:szCs w:val="22"/>
        </w:rPr>
        <w:t xml:space="preserve">va verifica permanent starea echipamentelor tehnice (instalatii, utilaje, scule si dispozitive) utilizate, ce trebuie sa fie </w:t>
      </w:r>
      <w:r w:rsidRPr="00596B21">
        <w:rPr>
          <w:bCs/>
          <w:sz w:val="22"/>
          <w:szCs w:val="22"/>
        </w:rPr>
        <w:t xml:space="preserve">corespunzatoare din </w:t>
      </w:r>
      <w:r w:rsidRPr="00596B21">
        <w:rPr>
          <w:sz w:val="22"/>
          <w:szCs w:val="22"/>
        </w:rPr>
        <w:t>punct de vedere al securitatii si sanatatii in munca.</w:t>
      </w:r>
    </w:p>
    <w:p w14:paraId="74B4367E" w14:textId="77777777" w:rsidR="00CA06BB" w:rsidRPr="00596B21" w:rsidRDefault="00CA06BB" w:rsidP="00176FDC">
      <w:pPr>
        <w:spacing w:line="288" w:lineRule="auto"/>
        <w:ind w:right="-99"/>
        <w:jc w:val="both"/>
        <w:rPr>
          <w:sz w:val="22"/>
          <w:szCs w:val="22"/>
        </w:rPr>
      </w:pPr>
      <w:r w:rsidRPr="00596B21">
        <w:rPr>
          <w:sz w:val="22"/>
          <w:szCs w:val="22"/>
        </w:rPr>
        <w:t xml:space="preserve">9.6. Prestatorul are obligatia de a asigura curatenia prin înlăturarea, colectarea și transportul deșeurilor rezultate din activitatea prestată, pe toată durata prestării serviciilor. </w:t>
      </w:r>
    </w:p>
    <w:p w14:paraId="409B708A"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9.7. Prestatorul se obligă să despăgubească achizitorul împotriva oricăror:</w:t>
      </w:r>
    </w:p>
    <w:p w14:paraId="26394636"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7E47448E"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ii) daune-interese, costuri, taxe şi cheltuieli de orice natură, aferente, cu excepţia situaţiei în care o astfel de încălcare rezultă din respectarea specificațiilor tehnice impuse de către achizitor.</w:t>
      </w:r>
    </w:p>
    <w:p w14:paraId="0F1DEB9B"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iii) prejudicii cauzate de erori de aplicare a cadrului legislativ în vigoare.</w:t>
      </w:r>
    </w:p>
    <w:p w14:paraId="09E46211" w14:textId="77777777" w:rsidR="00CA06BB" w:rsidRPr="00596B21" w:rsidRDefault="00CA06BB" w:rsidP="00176FDC">
      <w:pPr>
        <w:autoSpaceDE w:val="0"/>
        <w:autoSpaceDN w:val="0"/>
        <w:adjustRightInd w:val="0"/>
        <w:spacing w:line="288" w:lineRule="auto"/>
        <w:jc w:val="both"/>
        <w:rPr>
          <w:rStyle w:val="FontStyle31"/>
          <w:iCs/>
          <w:sz w:val="22"/>
          <w:szCs w:val="22"/>
        </w:rPr>
      </w:pPr>
      <w:r w:rsidRPr="00596B21">
        <w:rPr>
          <w:sz w:val="22"/>
          <w:szCs w:val="22"/>
          <w:lang w:val="es-ES"/>
        </w:rPr>
        <w:t xml:space="preserve">9.8. Prestatorul </w:t>
      </w:r>
      <w:r w:rsidRPr="00596B21">
        <w:rPr>
          <w:rStyle w:val="FontStyle31"/>
          <w:iCs/>
          <w:sz w:val="22"/>
          <w:szCs w:val="22"/>
        </w:rPr>
        <w:t>raspunde direct si singular de calitatea serviciilor si prestatiilor executate, efectuând toate remedierile pe costurile sale, în cazul în care prestaţiile şi/ sau serviciile au fost necorespunzătoare;</w:t>
      </w:r>
    </w:p>
    <w:p w14:paraId="1992E7F7" w14:textId="77777777" w:rsidR="00CA06BB" w:rsidRPr="00596B21" w:rsidRDefault="00CA06BB" w:rsidP="00176FDC">
      <w:pPr>
        <w:autoSpaceDE w:val="0"/>
        <w:autoSpaceDN w:val="0"/>
        <w:adjustRightInd w:val="0"/>
        <w:spacing w:line="288" w:lineRule="auto"/>
        <w:jc w:val="both"/>
        <w:rPr>
          <w:rStyle w:val="FontStyle31"/>
          <w:sz w:val="22"/>
          <w:szCs w:val="22"/>
        </w:rPr>
      </w:pPr>
      <w:r w:rsidRPr="00596B21">
        <w:rPr>
          <w:rStyle w:val="FontStyle31"/>
          <w:color w:val="auto"/>
          <w:sz w:val="22"/>
          <w:szCs w:val="22"/>
        </w:rPr>
        <w:t xml:space="preserve">9.9. </w:t>
      </w:r>
      <w:r w:rsidRPr="00596B21">
        <w:rPr>
          <w:rStyle w:val="FontStyle31"/>
          <w:sz w:val="22"/>
          <w:szCs w:val="22"/>
        </w:rPr>
        <w:t>Prestatorul îşi asumă responsabilitatea calității prestarii serviciilor pe perioada contractului;</w:t>
      </w:r>
    </w:p>
    <w:p w14:paraId="33D9B4A4" w14:textId="77777777" w:rsidR="00CA06BB" w:rsidRPr="00596B21" w:rsidRDefault="00CA06BB" w:rsidP="00176FDC">
      <w:pPr>
        <w:autoSpaceDE w:val="0"/>
        <w:autoSpaceDN w:val="0"/>
        <w:adjustRightInd w:val="0"/>
        <w:spacing w:line="288" w:lineRule="auto"/>
        <w:jc w:val="both"/>
        <w:rPr>
          <w:b/>
          <w:bCs/>
          <w:noProof/>
          <w:color w:val="FF0000"/>
          <w:sz w:val="22"/>
          <w:szCs w:val="22"/>
        </w:rPr>
      </w:pPr>
    </w:p>
    <w:p w14:paraId="41F3BD1D" w14:textId="16C0DB4E" w:rsidR="00CA06BB" w:rsidRPr="00596B21" w:rsidRDefault="00596B21" w:rsidP="00176FDC">
      <w:pPr>
        <w:pStyle w:val="NoSpacing"/>
        <w:spacing w:line="288" w:lineRule="auto"/>
        <w:jc w:val="both"/>
        <w:rPr>
          <w:b/>
          <w:sz w:val="22"/>
          <w:szCs w:val="22"/>
          <w:lang w:val="es-ES"/>
        </w:rPr>
      </w:pPr>
      <w:r w:rsidRPr="00596B21">
        <w:rPr>
          <w:b/>
          <w:sz w:val="22"/>
          <w:szCs w:val="22"/>
          <w:lang w:val="es-ES"/>
        </w:rPr>
        <w:t>10. OBLIGAŢIILE PRINCIPALE ALE ACHIZITORULUI</w:t>
      </w:r>
    </w:p>
    <w:p w14:paraId="3EAACA97"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rPr>
        <w:t xml:space="preserve">10.1. </w:t>
      </w:r>
      <w:r w:rsidRPr="00596B21">
        <w:rPr>
          <w:sz w:val="22"/>
          <w:szCs w:val="22"/>
          <w:lang w:val="it-IT"/>
        </w:rPr>
        <w:t>Achizitorul se obligă să plătească preţul către Prestator în termen de 30 zile de la emiterea facturii de către acesta,</w:t>
      </w:r>
      <w:r w:rsidRPr="00596B21">
        <w:rPr>
          <w:sz w:val="22"/>
          <w:szCs w:val="22"/>
          <w:lang w:val="es-ES"/>
        </w:rPr>
        <w:t xml:space="preserve"> însotita de proces-verbal de receptie, semnat de catre reprezentantul Achizitorului. </w:t>
      </w:r>
    </w:p>
    <w:p w14:paraId="392AE084" w14:textId="6C98B98C" w:rsidR="00CA06BB" w:rsidRPr="00596B21" w:rsidRDefault="00CA06BB" w:rsidP="00176FDC">
      <w:pPr>
        <w:spacing w:line="288" w:lineRule="auto"/>
        <w:jc w:val="both"/>
        <w:rPr>
          <w:sz w:val="22"/>
          <w:szCs w:val="22"/>
          <w:lang w:val="ro-RO"/>
        </w:rPr>
      </w:pPr>
      <w:r w:rsidRPr="00596B21">
        <w:rPr>
          <w:sz w:val="22"/>
          <w:szCs w:val="22"/>
          <w:lang w:val="it-IT"/>
        </w:rPr>
        <w:t xml:space="preserve">10.2. Achizitorul se obligă să permită accesul Prestatorului în zonele și incintele unde sunt </w:t>
      </w:r>
      <w:r w:rsidRPr="00596B21">
        <w:rPr>
          <w:sz w:val="22"/>
          <w:szCs w:val="22"/>
          <w:lang w:val="ro-RO"/>
        </w:rPr>
        <w:t>echipamentele de agrement</w:t>
      </w:r>
      <w:r w:rsidR="00596B21">
        <w:rPr>
          <w:sz w:val="22"/>
          <w:szCs w:val="22"/>
          <w:lang w:val="ro-RO"/>
        </w:rPr>
        <w:t xml:space="preserve">, </w:t>
      </w:r>
      <w:r w:rsidRPr="00596B21">
        <w:rPr>
          <w:sz w:val="22"/>
          <w:szCs w:val="22"/>
          <w:lang w:val="ro-RO"/>
        </w:rPr>
        <w:t>instalațiile de paratrăsnet</w:t>
      </w:r>
      <w:r w:rsidR="00596B21">
        <w:rPr>
          <w:sz w:val="22"/>
          <w:szCs w:val="22"/>
          <w:lang w:val="ro-RO"/>
        </w:rPr>
        <w:t xml:space="preserve"> și grupu</w:t>
      </w:r>
      <w:r w:rsidR="006E6B26">
        <w:rPr>
          <w:sz w:val="22"/>
          <w:szCs w:val="22"/>
          <w:lang w:val="ro-RO"/>
        </w:rPr>
        <w:t>r</w:t>
      </w:r>
      <w:r w:rsidR="00596B21">
        <w:rPr>
          <w:sz w:val="22"/>
          <w:szCs w:val="22"/>
          <w:lang w:val="ro-RO"/>
        </w:rPr>
        <w:t>ile sanitare</w:t>
      </w:r>
      <w:r w:rsidRPr="00596B21">
        <w:rPr>
          <w:sz w:val="22"/>
          <w:szCs w:val="22"/>
          <w:lang w:val="ro-RO"/>
        </w:rPr>
        <w:t>.</w:t>
      </w:r>
    </w:p>
    <w:p w14:paraId="3CF403BE" w14:textId="1F0ADE67" w:rsidR="00CA06BB" w:rsidRPr="00596B21" w:rsidRDefault="00CA06BB" w:rsidP="00176FDC">
      <w:pPr>
        <w:spacing w:line="288" w:lineRule="auto"/>
        <w:jc w:val="both"/>
        <w:rPr>
          <w:i/>
          <w:iCs/>
          <w:sz w:val="22"/>
          <w:szCs w:val="22"/>
          <w:lang w:val="it-IT"/>
        </w:rPr>
      </w:pPr>
      <w:r w:rsidRPr="00596B21">
        <w:rPr>
          <w:sz w:val="22"/>
          <w:szCs w:val="22"/>
          <w:lang w:val="ro-RO"/>
        </w:rPr>
        <w:t xml:space="preserve">10.3. Achizitorul se obligă să asigure Prestatorului condiții pentru efectuarea </w:t>
      </w:r>
      <w:r w:rsidRPr="00596B21">
        <w:rPr>
          <w:rStyle w:val="Emphasis"/>
          <w:i w:val="0"/>
          <w:iCs w:val="0"/>
          <w:sz w:val="22"/>
          <w:szCs w:val="22"/>
        </w:rPr>
        <w:t>verificării prizelor de împământare și continuități ale instalațiilor electrice interioare.</w:t>
      </w:r>
    </w:p>
    <w:p w14:paraId="7840570D" w14:textId="77777777" w:rsidR="00CA06BB" w:rsidRPr="00596B21" w:rsidRDefault="00CA06BB" w:rsidP="00176FDC">
      <w:pPr>
        <w:autoSpaceDE w:val="0"/>
        <w:autoSpaceDN w:val="0"/>
        <w:adjustRightInd w:val="0"/>
        <w:spacing w:line="288" w:lineRule="auto"/>
        <w:ind w:right="-54"/>
        <w:jc w:val="both"/>
        <w:rPr>
          <w:rStyle w:val="FontStyle31"/>
          <w:sz w:val="22"/>
          <w:szCs w:val="22"/>
        </w:rPr>
      </w:pPr>
      <w:r w:rsidRPr="00596B21">
        <w:rPr>
          <w:rStyle w:val="FontStyle31"/>
          <w:sz w:val="22"/>
          <w:szCs w:val="22"/>
        </w:rPr>
        <w:t>10.4. Achizitorul trebuie să înştiinţeze Prestatorul de eventualele obiecţii legate de desfăşurarea serviciilor prestate.</w:t>
      </w:r>
    </w:p>
    <w:p w14:paraId="5758956B" w14:textId="77777777" w:rsidR="00CA06BB" w:rsidRPr="00596B21" w:rsidRDefault="00CA06BB" w:rsidP="00176FDC">
      <w:pPr>
        <w:spacing w:line="288" w:lineRule="auto"/>
        <w:jc w:val="both"/>
        <w:rPr>
          <w:sz w:val="22"/>
          <w:szCs w:val="22"/>
          <w:lang w:val="es-ES"/>
        </w:rPr>
      </w:pPr>
      <w:r w:rsidRPr="00596B21">
        <w:rPr>
          <w:rStyle w:val="FontStyle32"/>
          <w:i w:val="0"/>
          <w:color w:val="auto"/>
          <w:sz w:val="22"/>
          <w:szCs w:val="22"/>
        </w:rPr>
        <w:t>10.5.</w:t>
      </w:r>
      <w:r w:rsidRPr="00596B21">
        <w:rPr>
          <w:rStyle w:val="FontStyle32"/>
          <w:i w:val="0"/>
          <w:color w:val="FF0000"/>
          <w:sz w:val="22"/>
          <w:szCs w:val="22"/>
        </w:rPr>
        <w:t xml:space="preserve"> </w:t>
      </w:r>
      <w:r w:rsidRPr="00596B21">
        <w:rPr>
          <w:sz w:val="22"/>
          <w:szCs w:val="22"/>
          <w:lang w:val="es-ES"/>
        </w:rPr>
        <w:t>Achizitorul se obligă să recepţioneze serviciile prestate.</w:t>
      </w:r>
    </w:p>
    <w:p w14:paraId="7C6901E9" w14:textId="77777777" w:rsidR="00CA06BB" w:rsidRPr="00596B21" w:rsidRDefault="00CA06BB" w:rsidP="00176FDC">
      <w:pPr>
        <w:spacing w:line="288" w:lineRule="auto"/>
        <w:jc w:val="both"/>
        <w:rPr>
          <w:bCs/>
          <w:color w:val="000000"/>
          <w:sz w:val="22"/>
          <w:szCs w:val="22"/>
        </w:rPr>
      </w:pPr>
    </w:p>
    <w:p w14:paraId="637B31E4" w14:textId="00DAA284" w:rsidR="00CA06BB" w:rsidRPr="00596B21" w:rsidRDefault="00596B21" w:rsidP="00176FDC">
      <w:pPr>
        <w:pStyle w:val="NoSpacing"/>
        <w:spacing w:line="288" w:lineRule="auto"/>
        <w:jc w:val="both"/>
        <w:rPr>
          <w:b/>
          <w:kern w:val="0"/>
          <w:sz w:val="22"/>
          <w:szCs w:val="22"/>
          <w:lang w:eastAsia="en-US"/>
        </w:rPr>
      </w:pPr>
      <w:r w:rsidRPr="00596B21">
        <w:rPr>
          <w:b/>
          <w:kern w:val="0"/>
          <w:sz w:val="22"/>
          <w:szCs w:val="22"/>
          <w:lang w:eastAsia="en-US"/>
        </w:rPr>
        <w:t>11. RASPUNDEREA PRESTATORULUI. ASIGURAREA PRESTATORULUI</w:t>
      </w:r>
    </w:p>
    <w:p w14:paraId="0835E78D" w14:textId="77777777" w:rsidR="00CA06BB" w:rsidRPr="00596B21" w:rsidRDefault="00CA06BB" w:rsidP="00176FDC">
      <w:pPr>
        <w:autoSpaceDE w:val="0"/>
        <w:autoSpaceDN w:val="0"/>
        <w:adjustRightInd w:val="0"/>
        <w:spacing w:line="288" w:lineRule="auto"/>
        <w:ind w:right="-81"/>
        <w:jc w:val="both"/>
        <w:rPr>
          <w:sz w:val="22"/>
          <w:szCs w:val="22"/>
        </w:rPr>
      </w:pPr>
      <w:r w:rsidRPr="00596B21">
        <w:rPr>
          <w:sz w:val="22"/>
          <w:szCs w:val="22"/>
          <w:lang w:val="es-ES"/>
        </w:rPr>
        <w:t>11.1. Prestatorul are obligaţia de a presta serviciile asa cum sunt stabilite în acest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r w:rsidRPr="00596B21">
        <w:rPr>
          <w:sz w:val="22"/>
          <w:szCs w:val="22"/>
        </w:rPr>
        <w:t xml:space="preserve"> </w:t>
      </w:r>
    </w:p>
    <w:p w14:paraId="1700B908" w14:textId="77777777" w:rsidR="00CA06BB" w:rsidRPr="00596B21" w:rsidRDefault="00CA06BB" w:rsidP="00176FDC">
      <w:pPr>
        <w:autoSpaceDE w:val="0"/>
        <w:autoSpaceDN w:val="0"/>
        <w:adjustRightInd w:val="0"/>
        <w:spacing w:line="288" w:lineRule="auto"/>
        <w:ind w:right="-81"/>
        <w:jc w:val="both"/>
        <w:rPr>
          <w:sz w:val="22"/>
          <w:szCs w:val="22"/>
          <w:lang w:val="es-ES"/>
        </w:rPr>
      </w:pPr>
      <w:r w:rsidRPr="00596B21">
        <w:rPr>
          <w:sz w:val="22"/>
          <w:szCs w:val="22"/>
          <w:lang w:val="es-ES"/>
        </w:rPr>
        <w:t>11.2. Toate activităţile, acţiunile şi inacţiunile efectuate sau neefectuate de către Prestator şi/sau angajaţii acestuia şi/sau agenţii acestuia şi/sau oricine care acţionează pe seama şi/sau pentru Prestator în cursul prestării servicilor,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11C73336" w14:textId="77777777" w:rsidR="00CA06BB" w:rsidRPr="00596B21" w:rsidRDefault="00CA06BB" w:rsidP="00176FDC">
      <w:pPr>
        <w:pStyle w:val="Style7"/>
        <w:widowControl/>
        <w:tabs>
          <w:tab w:val="left" w:pos="230"/>
        </w:tabs>
        <w:spacing w:line="288" w:lineRule="auto"/>
        <w:rPr>
          <w:sz w:val="22"/>
          <w:szCs w:val="22"/>
          <w:lang w:val="es-ES"/>
        </w:rPr>
      </w:pPr>
      <w:r w:rsidRPr="00596B21">
        <w:rPr>
          <w:rStyle w:val="FontStyle31"/>
          <w:sz w:val="22"/>
          <w:szCs w:val="22"/>
        </w:rPr>
        <w:t xml:space="preserve">11.3. </w:t>
      </w:r>
      <w:r w:rsidRPr="00596B21">
        <w:rPr>
          <w:sz w:val="22"/>
          <w:szCs w:val="22"/>
          <w:lang w:val="es-ES"/>
        </w:rPr>
        <w:t>Prestatorul va fi de asemenea responsabil pentru plata despăgubirilor către Achizitor, rezultând în legatură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expirarii perioadei de garanţie.</w:t>
      </w:r>
    </w:p>
    <w:p w14:paraId="22046726" w14:textId="77777777" w:rsidR="00CA06BB" w:rsidRPr="00596B21" w:rsidRDefault="00CA06BB" w:rsidP="00176FDC">
      <w:pPr>
        <w:autoSpaceDE w:val="0"/>
        <w:autoSpaceDN w:val="0"/>
        <w:adjustRightInd w:val="0"/>
        <w:spacing w:line="288" w:lineRule="auto"/>
        <w:ind w:right="-132"/>
        <w:jc w:val="both"/>
        <w:rPr>
          <w:sz w:val="22"/>
          <w:szCs w:val="22"/>
          <w:lang w:val="es-ES"/>
        </w:rPr>
      </w:pPr>
      <w:r w:rsidRPr="00596B21">
        <w:rPr>
          <w:sz w:val="22"/>
          <w:szCs w:val="22"/>
          <w:lang w:val="es-ES"/>
        </w:rPr>
        <w:t>11.4. Prestatorul este raspunzator pentru pagubele directe aduse Achizitorului si pentru orice pierdere sau cheltuiala care poate fi cauzata acestuia si/sau oricarei terte parti, ca urmare a prestarii neglijente sau a neprestarii serviciilor in conformitate cu acest contract sau ca rezultat ori in legatura cu prevederile prezentului contract.</w:t>
      </w:r>
    </w:p>
    <w:p w14:paraId="1DF5F00D" w14:textId="77777777" w:rsidR="00CA06BB" w:rsidRPr="00596B21" w:rsidRDefault="00CA06BB" w:rsidP="00176FDC">
      <w:pPr>
        <w:spacing w:line="288" w:lineRule="auto"/>
        <w:jc w:val="both"/>
        <w:rPr>
          <w:sz w:val="22"/>
          <w:szCs w:val="22"/>
        </w:rPr>
      </w:pPr>
      <w:r w:rsidRPr="00596B21">
        <w:rPr>
          <w:sz w:val="22"/>
          <w:szCs w:val="22"/>
        </w:rPr>
        <w:t>11.5. Prestatorul trebuie să folosească, la prestarea serviciilor numai proceduri inofensive care, dacă legislaţia prevede aceasta, trebuie sa fie certificate.</w:t>
      </w:r>
    </w:p>
    <w:p w14:paraId="7F06F4FE" w14:textId="77777777" w:rsidR="00CA06BB" w:rsidRPr="00596B21" w:rsidRDefault="00CA06BB" w:rsidP="00176FDC">
      <w:pPr>
        <w:autoSpaceDE w:val="0"/>
        <w:autoSpaceDN w:val="0"/>
        <w:adjustRightInd w:val="0"/>
        <w:spacing w:line="288" w:lineRule="auto"/>
        <w:jc w:val="both"/>
        <w:rPr>
          <w:rStyle w:val="FontStyle31"/>
          <w:sz w:val="22"/>
          <w:szCs w:val="22"/>
        </w:rPr>
      </w:pPr>
      <w:r w:rsidRPr="00596B21">
        <w:rPr>
          <w:color w:val="0D0D0D"/>
          <w:sz w:val="22"/>
          <w:szCs w:val="22"/>
          <w:lang w:val="es-ES"/>
        </w:rPr>
        <w:t>11.6.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8F19F0C" w14:textId="77777777" w:rsidR="00CA06BB" w:rsidRPr="00596B21" w:rsidRDefault="00CA06BB" w:rsidP="00176FDC">
      <w:pPr>
        <w:pStyle w:val="Style7"/>
        <w:widowControl/>
        <w:tabs>
          <w:tab w:val="left" w:pos="230"/>
        </w:tabs>
        <w:spacing w:line="288" w:lineRule="auto"/>
        <w:rPr>
          <w:rStyle w:val="FontStyle31"/>
          <w:sz w:val="22"/>
          <w:szCs w:val="22"/>
        </w:rPr>
      </w:pPr>
      <w:r w:rsidRPr="00596B21">
        <w:rPr>
          <w:rStyle w:val="FontStyle31"/>
          <w:sz w:val="22"/>
          <w:szCs w:val="22"/>
        </w:rPr>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786F630D" w14:textId="77777777" w:rsidR="00CA06BB" w:rsidRPr="00596B21" w:rsidRDefault="00CA06BB" w:rsidP="00176FDC">
      <w:pPr>
        <w:pStyle w:val="Style7"/>
        <w:widowControl/>
        <w:tabs>
          <w:tab w:val="left" w:pos="230"/>
        </w:tabs>
        <w:spacing w:line="288" w:lineRule="auto"/>
        <w:rPr>
          <w:rStyle w:val="FontStyle31"/>
          <w:sz w:val="22"/>
          <w:szCs w:val="22"/>
        </w:rPr>
      </w:pPr>
    </w:p>
    <w:p w14:paraId="6437E5CD" w14:textId="0C0D5C45" w:rsidR="00CA06BB" w:rsidRPr="00596B21" w:rsidRDefault="00596B21" w:rsidP="00176FDC">
      <w:pPr>
        <w:pStyle w:val="NoSpacing"/>
        <w:spacing w:line="288" w:lineRule="auto"/>
        <w:jc w:val="both"/>
        <w:rPr>
          <w:b/>
          <w:sz w:val="22"/>
          <w:szCs w:val="22"/>
          <w:lang w:val="es-ES"/>
        </w:rPr>
      </w:pPr>
      <w:r w:rsidRPr="00596B21">
        <w:rPr>
          <w:b/>
          <w:sz w:val="22"/>
          <w:szCs w:val="22"/>
          <w:lang w:val="es-ES"/>
        </w:rPr>
        <w:t>12</w:t>
      </w:r>
      <w:r w:rsidRPr="00596B21">
        <w:rPr>
          <w:b/>
          <w:i/>
          <w:sz w:val="22"/>
          <w:szCs w:val="22"/>
          <w:lang w:val="es-ES"/>
        </w:rPr>
        <w:t xml:space="preserve">. </w:t>
      </w:r>
      <w:r w:rsidRPr="00596B21">
        <w:rPr>
          <w:b/>
          <w:sz w:val="22"/>
          <w:szCs w:val="22"/>
          <w:lang w:val="es-ES"/>
        </w:rPr>
        <w:t>SANCŢIUNI PENTRU NEÎNDEPLINIREA CULPABILĂ A OBLIGAŢIILOR</w:t>
      </w:r>
    </w:p>
    <w:p w14:paraId="4F77E1E2" w14:textId="77777777" w:rsidR="00CA06BB" w:rsidRPr="00596B21" w:rsidRDefault="00CA06BB" w:rsidP="00176FDC">
      <w:pPr>
        <w:pStyle w:val="DefaultText"/>
        <w:spacing w:line="288" w:lineRule="auto"/>
        <w:jc w:val="both"/>
        <w:rPr>
          <w:sz w:val="22"/>
          <w:szCs w:val="22"/>
          <w:lang w:val="it-IT"/>
        </w:rPr>
      </w:pPr>
      <w:r w:rsidRPr="00596B21">
        <w:rPr>
          <w:sz w:val="22"/>
          <w:szCs w:val="22"/>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52170F8" w14:textId="77777777" w:rsidR="00CA06BB" w:rsidRPr="00596B21" w:rsidRDefault="00CA06BB" w:rsidP="00176FDC">
      <w:pPr>
        <w:spacing w:line="288" w:lineRule="auto"/>
        <w:jc w:val="both"/>
        <w:rPr>
          <w:sz w:val="22"/>
          <w:szCs w:val="22"/>
          <w:lang w:val="it-IT"/>
        </w:rPr>
      </w:pPr>
      <w:r w:rsidRPr="00596B21">
        <w:rPr>
          <w:sz w:val="22"/>
          <w:szCs w:val="22"/>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EF7BA14" w14:textId="77777777" w:rsidR="00CA06BB" w:rsidRPr="00596B21" w:rsidRDefault="00CA06BB" w:rsidP="00176FDC">
      <w:pPr>
        <w:autoSpaceDE w:val="0"/>
        <w:autoSpaceDN w:val="0"/>
        <w:adjustRightInd w:val="0"/>
        <w:spacing w:line="288" w:lineRule="auto"/>
        <w:jc w:val="both"/>
        <w:rPr>
          <w:sz w:val="22"/>
          <w:szCs w:val="22"/>
          <w:lang w:val="it-IT"/>
        </w:rPr>
      </w:pPr>
      <w:r w:rsidRPr="00596B21">
        <w:rPr>
          <w:sz w:val="22"/>
          <w:szCs w:val="22"/>
          <w:lang w:val="it-IT"/>
        </w:rPr>
        <w:t>12.3. În cazul în care Achizitorul nu onorează factura în termen de 30 de zile de la expirarea perioadei convenite, atunci acesta are obligaţia de a plăti ca penalităţi 0,1 % pe zi din plata neefectuată.</w:t>
      </w:r>
    </w:p>
    <w:p w14:paraId="70AA5EE4" w14:textId="77777777" w:rsidR="00CA06BB" w:rsidRPr="00596B21" w:rsidRDefault="00CA06BB" w:rsidP="00176FDC">
      <w:pPr>
        <w:autoSpaceDE w:val="0"/>
        <w:autoSpaceDN w:val="0"/>
        <w:adjustRightInd w:val="0"/>
        <w:spacing w:line="288" w:lineRule="auto"/>
        <w:jc w:val="both"/>
        <w:rPr>
          <w:sz w:val="22"/>
          <w:szCs w:val="22"/>
          <w:lang w:val="it-IT"/>
        </w:rPr>
      </w:pPr>
      <w:r w:rsidRPr="00596B21">
        <w:rPr>
          <w:sz w:val="22"/>
          <w:szCs w:val="22"/>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5307318F" w14:textId="77777777" w:rsidR="00CA06BB" w:rsidRPr="00596B21" w:rsidRDefault="00CA06BB" w:rsidP="00176FDC">
      <w:pPr>
        <w:autoSpaceDE w:val="0"/>
        <w:autoSpaceDN w:val="0"/>
        <w:adjustRightInd w:val="0"/>
        <w:spacing w:line="288" w:lineRule="auto"/>
        <w:jc w:val="both"/>
        <w:rPr>
          <w:sz w:val="22"/>
          <w:szCs w:val="22"/>
          <w:lang w:val="it-IT"/>
        </w:rPr>
      </w:pPr>
      <w:r w:rsidRPr="00596B21">
        <w:rPr>
          <w:sz w:val="22"/>
          <w:szCs w:val="22"/>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596B21">
        <w:rPr>
          <w:sz w:val="22"/>
          <w:szCs w:val="22"/>
          <w:lang w:val="pt-BR"/>
        </w:rPr>
        <w:t xml:space="preserve"> sau în cazul reducerii fondurilor alocate pentru realizarea contractului. </w:t>
      </w:r>
      <w:r w:rsidRPr="00596B21">
        <w:rPr>
          <w:sz w:val="22"/>
          <w:szCs w:val="22"/>
          <w:lang w:val="it-IT"/>
        </w:rPr>
        <w:t xml:space="preserve"> În acest caz, Prestatorul are dreptul de a pretinde numai plata corespunzătoare pentru partea din contract îndeplinită până la data denunţării unilaterale a contractului, precum şi daune interese.</w:t>
      </w:r>
    </w:p>
    <w:p w14:paraId="560527F8" w14:textId="77777777" w:rsidR="00CA06BB" w:rsidRPr="00596B21" w:rsidRDefault="00CA06BB" w:rsidP="00176FDC">
      <w:pPr>
        <w:autoSpaceDE w:val="0"/>
        <w:autoSpaceDN w:val="0"/>
        <w:adjustRightInd w:val="0"/>
        <w:spacing w:line="288" w:lineRule="auto"/>
        <w:jc w:val="both"/>
        <w:rPr>
          <w:b/>
          <w:sz w:val="22"/>
          <w:szCs w:val="22"/>
          <w:lang w:val="es-ES"/>
        </w:rPr>
      </w:pPr>
    </w:p>
    <w:p w14:paraId="1EDB39F3" w14:textId="0E8E3E87" w:rsidR="00CA06BB" w:rsidRPr="00596B21" w:rsidRDefault="00596B21" w:rsidP="00176FDC">
      <w:pPr>
        <w:autoSpaceDE w:val="0"/>
        <w:autoSpaceDN w:val="0"/>
        <w:adjustRightInd w:val="0"/>
        <w:spacing w:line="288" w:lineRule="auto"/>
        <w:jc w:val="both"/>
        <w:rPr>
          <w:sz w:val="22"/>
          <w:szCs w:val="22"/>
          <w:lang w:val="es-ES"/>
        </w:rPr>
      </w:pPr>
      <w:r w:rsidRPr="00596B21">
        <w:rPr>
          <w:b/>
          <w:sz w:val="22"/>
          <w:szCs w:val="22"/>
          <w:lang w:val="es-ES"/>
        </w:rPr>
        <w:t>13.</w:t>
      </w:r>
      <w:r w:rsidRPr="00596B21">
        <w:rPr>
          <w:sz w:val="22"/>
          <w:szCs w:val="22"/>
          <w:lang w:val="es-ES"/>
        </w:rPr>
        <w:t xml:space="preserve"> </w:t>
      </w:r>
      <w:r w:rsidRPr="00596B21">
        <w:rPr>
          <w:b/>
          <w:sz w:val="22"/>
          <w:szCs w:val="22"/>
          <w:lang w:val="es-ES"/>
        </w:rPr>
        <w:t>ALTE RESPONSABILITĂŢI ALE PRESTATORULUI</w:t>
      </w:r>
    </w:p>
    <w:p w14:paraId="5B4AE57C" w14:textId="6F49B0A1"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13.1</w:t>
      </w:r>
      <w:r w:rsidR="00596B21">
        <w:rPr>
          <w:sz w:val="22"/>
          <w:szCs w:val="22"/>
          <w:lang w:val="es-ES"/>
        </w:rPr>
        <w:t>.</w:t>
      </w:r>
      <w:r w:rsidRPr="00596B21">
        <w:rPr>
          <w:sz w:val="22"/>
          <w:szCs w:val="22"/>
          <w:lang w:val="es-ES"/>
        </w:rPr>
        <w:t xml:space="preserve"> (1) Prestatorul are obligaţia de a presta serviciile prevăzute în contract cu profesionalismul şi promptitudinea cuvenite angajamentului asumat şi în conformitate cu oferta prezentată.</w:t>
      </w:r>
    </w:p>
    <w:p w14:paraId="6352A774"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74EEEC12" w14:textId="706065F1"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13.2</w:t>
      </w:r>
      <w:r w:rsidR="00596B21">
        <w:rPr>
          <w:sz w:val="22"/>
          <w:szCs w:val="22"/>
          <w:lang w:val="es-ES"/>
        </w:rPr>
        <w:t>.</w:t>
      </w:r>
      <w:r w:rsidRPr="00596B21">
        <w:rPr>
          <w:sz w:val="22"/>
          <w:szCs w:val="22"/>
          <w:lang w:val="es-ES"/>
        </w:rPr>
        <w:t xml:space="preserve"> Prestatorul este pe deplin responsabil atât de siguranţa tuturor operaţiunilor şi metodelor de prestare utilizate, cât şi de calificarea personalului folosit pe toată durata contractului.</w:t>
      </w:r>
    </w:p>
    <w:p w14:paraId="0CE37411" w14:textId="77777777" w:rsidR="00CA06BB" w:rsidRPr="00596B21" w:rsidRDefault="00CA06BB" w:rsidP="00176FDC">
      <w:pPr>
        <w:spacing w:line="288" w:lineRule="auto"/>
        <w:jc w:val="both"/>
        <w:rPr>
          <w:b/>
          <w:sz w:val="22"/>
          <w:szCs w:val="22"/>
          <w:lang w:val="it-IT"/>
        </w:rPr>
      </w:pPr>
    </w:p>
    <w:p w14:paraId="0CE857AB" w14:textId="2E26D0C9" w:rsidR="00CA06BB" w:rsidRPr="00596B21" w:rsidRDefault="00596B21" w:rsidP="00176FDC">
      <w:pPr>
        <w:spacing w:line="288" w:lineRule="auto"/>
        <w:jc w:val="both"/>
        <w:rPr>
          <w:b/>
          <w:sz w:val="22"/>
          <w:szCs w:val="22"/>
          <w:lang w:val="it-IT"/>
        </w:rPr>
      </w:pPr>
      <w:r w:rsidRPr="00596B21">
        <w:rPr>
          <w:b/>
          <w:sz w:val="22"/>
          <w:szCs w:val="22"/>
          <w:lang w:val="it-IT"/>
        </w:rPr>
        <w:t>14. GARANŢIA DE BUNĂ EXECUŢIE A CONTRACTULUI</w:t>
      </w:r>
    </w:p>
    <w:p w14:paraId="4877E408" w14:textId="357D6235" w:rsidR="00CA06BB" w:rsidRPr="00596B21" w:rsidRDefault="00CA06BB" w:rsidP="00176FDC">
      <w:pPr>
        <w:spacing w:line="288" w:lineRule="auto"/>
        <w:jc w:val="both"/>
        <w:rPr>
          <w:sz w:val="22"/>
          <w:szCs w:val="22"/>
          <w:lang w:val="it-IT"/>
        </w:rPr>
      </w:pPr>
      <w:r w:rsidRPr="00596B21">
        <w:rPr>
          <w:sz w:val="22"/>
          <w:szCs w:val="22"/>
          <w:lang w:val="it-IT"/>
        </w:rPr>
        <w:t>14.1. Prestatorul se obligă să constituie</w:t>
      </w:r>
      <w:r w:rsidR="00EB4A56">
        <w:rPr>
          <w:sz w:val="22"/>
          <w:szCs w:val="22"/>
          <w:lang w:val="it-IT"/>
        </w:rPr>
        <w:t>,</w:t>
      </w:r>
      <w:r w:rsidRPr="00596B21">
        <w:rPr>
          <w:sz w:val="22"/>
          <w:szCs w:val="22"/>
          <w:lang w:val="it-IT"/>
        </w:rPr>
        <w:t xml:space="preserve"> </w:t>
      </w:r>
      <w:r w:rsidR="00EB4A56" w:rsidRPr="00596B21">
        <w:rPr>
          <w:sz w:val="22"/>
          <w:szCs w:val="22"/>
        </w:rPr>
        <w:t>în termen de maxim 5 zile lucratoare de la data semnării contractului</w:t>
      </w:r>
      <w:r w:rsidR="00176FDC">
        <w:rPr>
          <w:sz w:val="22"/>
          <w:szCs w:val="22"/>
          <w:lang w:val="it-IT"/>
        </w:rPr>
        <w:t xml:space="preserve">, </w:t>
      </w:r>
      <w:r w:rsidRPr="00596B21">
        <w:rPr>
          <w:sz w:val="22"/>
          <w:szCs w:val="22"/>
          <w:lang w:val="it-IT"/>
        </w:rPr>
        <w:t xml:space="preserve">garanţia </w:t>
      </w:r>
      <w:r w:rsidRPr="0042485B">
        <w:rPr>
          <w:sz w:val="22"/>
          <w:szCs w:val="22"/>
          <w:lang w:val="it-IT"/>
        </w:rPr>
        <w:t xml:space="preserve">de bună execuţie în cuantum de 5% din valoarea totală fără TVA a contractului, respectiv </w:t>
      </w:r>
      <w:r w:rsidR="0042485B" w:rsidRPr="0042485B">
        <w:rPr>
          <w:sz w:val="22"/>
          <w:szCs w:val="22"/>
          <w:lang w:val="it-IT"/>
        </w:rPr>
        <w:t>685</w:t>
      </w:r>
      <w:r w:rsidRPr="0042485B">
        <w:rPr>
          <w:sz w:val="22"/>
          <w:szCs w:val="22"/>
          <w:lang w:val="it-IT"/>
        </w:rPr>
        <w:t>,</w:t>
      </w:r>
      <w:r w:rsidR="0042485B" w:rsidRPr="0042485B">
        <w:rPr>
          <w:sz w:val="22"/>
          <w:szCs w:val="22"/>
          <w:lang w:val="it-IT"/>
        </w:rPr>
        <w:t>30</w:t>
      </w:r>
      <w:r w:rsidRPr="0042485B">
        <w:rPr>
          <w:sz w:val="22"/>
          <w:szCs w:val="22"/>
          <w:lang w:val="it-IT"/>
        </w:rPr>
        <w:t xml:space="preserve"> lei.</w:t>
      </w:r>
      <w:r w:rsidRPr="00596B21">
        <w:rPr>
          <w:sz w:val="22"/>
          <w:szCs w:val="22"/>
          <w:lang w:val="it-IT"/>
        </w:rPr>
        <w:t xml:space="preserve"> </w:t>
      </w:r>
    </w:p>
    <w:p w14:paraId="0B84856C" w14:textId="77777777" w:rsidR="00CA06BB" w:rsidRPr="00596B21" w:rsidRDefault="00CA06BB" w:rsidP="00176FDC">
      <w:pPr>
        <w:overflowPunct w:val="0"/>
        <w:autoSpaceDE w:val="0"/>
        <w:autoSpaceDN w:val="0"/>
        <w:adjustRightInd w:val="0"/>
        <w:spacing w:line="288" w:lineRule="auto"/>
        <w:jc w:val="both"/>
        <w:textAlignment w:val="baseline"/>
        <w:rPr>
          <w:sz w:val="22"/>
          <w:szCs w:val="22"/>
          <w:lang w:eastAsia="x-none"/>
        </w:rPr>
      </w:pPr>
      <w:r w:rsidRPr="00596B21">
        <w:rPr>
          <w:sz w:val="22"/>
          <w:szCs w:val="22"/>
          <w:lang w:val="it-IT"/>
        </w:rPr>
        <w:t xml:space="preserve">14.2. </w:t>
      </w:r>
      <w:r w:rsidRPr="00596B21">
        <w:rPr>
          <w:sz w:val="22"/>
          <w:szCs w:val="22"/>
          <w:lang w:eastAsia="x-none"/>
        </w:rPr>
        <w:t xml:space="preserve">Garanţia de buna execuţie a contractului se va prezenta în original. </w:t>
      </w:r>
    </w:p>
    <w:p w14:paraId="75FF3FFF" w14:textId="77777777" w:rsidR="00CA06BB" w:rsidRPr="00176FDC" w:rsidRDefault="00CA06BB" w:rsidP="00176FDC">
      <w:pPr>
        <w:spacing w:line="288" w:lineRule="auto"/>
        <w:jc w:val="both"/>
        <w:rPr>
          <w:i/>
          <w:iCs/>
          <w:sz w:val="22"/>
          <w:szCs w:val="22"/>
        </w:rPr>
      </w:pPr>
      <w:r w:rsidRPr="00596B21">
        <w:rPr>
          <w:sz w:val="22"/>
          <w:szCs w:val="22"/>
          <w:lang w:eastAsia="x-none"/>
        </w:rPr>
        <w:t xml:space="preserve">14.3. </w:t>
      </w:r>
      <w:r w:rsidRPr="00176FDC">
        <w:rPr>
          <w:i/>
          <w:iCs/>
          <w:sz w:val="22"/>
          <w:szCs w:val="22"/>
        </w:rPr>
        <w:t>Modul de constituire a garantiei de buna executie</w:t>
      </w:r>
    </w:p>
    <w:p w14:paraId="2C475AFE" w14:textId="4E9A8477" w:rsidR="00CA06BB" w:rsidRPr="00596B21" w:rsidRDefault="00CA06BB" w:rsidP="00176FDC">
      <w:pPr>
        <w:spacing w:line="288" w:lineRule="auto"/>
        <w:ind w:right="-54"/>
        <w:jc w:val="both"/>
        <w:rPr>
          <w:sz w:val="22"/>
          <w:szCs w:val="22"/>
        </w:rPr>
      </w:pPr>
      <w:r w:rsidRPr="00596B21">
        <w:rPr>
          <w:sz w:val="22"/>
          <w:szCs w:val="22"/>
        </w:rPr>
        <w:t xml:space="preserve">         Garantia de buna executie a contractului se constituie in conformitate cu prevederile art. 40 din H.G. nr. 395/2016, prin virament bancar sau printr-un instrument de garantare emis in conditiile legii de o societate bancara sau de o societate de asigurari. Garantia de buna executie se poate constitui si prin retineri succesive din sumele datorate pentru facturi partiale. </w:t>
      </w:r>
      <w:r w:rsidR="00176FDC">
        <w:rPr>
          <w:sz w:val="22"/>
          <w:szCs w:val="22"/>
        </w:rPr>
        <w:t>Î</w:t>
      </w:r>
      <w:r w:rsidRPr="00596B21">
        <w:rPr>
          <w:sz w:val="22"/>
          <w:szCs w:val="22"/>
        </w:rPr>
        <w:t>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0,5 % din pretul Contractului.</w:t>
      </w:r>
    </w:p>
    <w:p w14:paraId="487A8F26" w14:textId="77777777" w:rsidR="00CA06BB" w:rsidRPr="00596B21" w:rsidRDefault="00CA06BB" w:rsidP="00176FDC">
      <w:pPr>
        <w:spacing w:line="288" w:lineRule="auto"/>
        <w:ind w:right="-54"/>
        <w:jc w:val="both"/>
        <w:rPr>
          <w:sz w:val="22"/>
          <w:szCs w:val="22"/>
        </w:rPr>
      </w:pPr>
      <w:r w:rsidRPr="00596B21">
        <w:rPr>
          <w:sz w:val="22"/>
          <w:szCs w:val="22"/>
          <w:lang w:eastAsia="x-none"/>
        </w:rPr>
        <w:t xml:space="preserve">14.4. </w:t>
      </w:r>
      <w:r w:rsidRPr="00596B21">
        <w:rPr>
          <w:sz w:val="22"/>
          <w:szCs w:val="22"/>
        </w:rPr>
        <w:t>Garantia de buna executie se va elibera / restitui in cel mult 14 zile de la data indeplinirii de catre contractant a obligatiilor asumate prin prezentul contract, daca nu a ridicat pana la acea data pretentii asupra ei.</w:t>
      </w:r>
    </w:p>
    <w:p w14:paraId="20D28C95" w14:textId="77777777" w:rsidR="00CA06BB" w:rsidRPr="00596B21" w:rsidRDefault="00CA06BB" w:rsidP="00176FDC">
      <w:pPr>
        <w:spacing w:line="288" w:lineRule="auto"/>
        <w:jc w:val="both"/>
        <w:rPr>
          <w:sz w:val="22"/>
          <w:szCs w:val="22"/>
          <w:lang w:val="it-IT"/>
        </w:rPr>
      </w:pPr>
      <w:r w:rsidRPr="00596B21">
        <w:rPr>
          <w:sz w:val="22"/>
          <w:szCs w:val="22"/>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596B21">
        <w:rPr>
          <w:sz w:val="22"/>
          <w:szCs w:val="22"/>
          <w:lang w:val="it-IT"/>
        </w:rPr>
        <w:t>Prestatorului</w:t>
      </w:r>
      <w:bookmarkEnd w:id="0"/>
      <w:r w:rsidRPr="00596B21">
        <w:rPr>
          <w:sz w:val="22"/>
          <w:szCs w:val="22"/>
          <w:lang w:val="it-IT"/>
        </w:rPr>
        <w:t xml:space="preserve">, precizând totodată obligaţiile care nu au fost respectate.   </w:t>
      </w:r>
    </w:p>
    <w:p w14:paraId="4867F98F" w14:textId="77777777" w:rsidR="00CA06BB" w:rsidRPr="00596B21" w:rsidRDefault="00CA06BB" w:rsidP="00176FDC">
      <w:pPr>
        <w:autoSpaceDE w:val="0"/>
        <w:autoSpaceDN w:val="0"/>
        <w:adjustRightInd w:val="0"/>
        <w:spacing w:line="288" w:lineRule="auto"/>
        <w:jc w:val="both"/>
        <w:rPr>
          <w:b/>
          <w:sz w:val="22"/>
          <w:szCs w:val="22"/>
        </w:rPr>
      </w:pPr>
    </w:p>
    <w:p w14:paraId="57DDBD16" w14:textId="661622DC" w:rsidR="00CA06BB" w:rsidRPr="00596B21" w:rsidRDefault="00596B21" w:rsidP="00176FDC">
      <w:pPr>
        <w:autoSpaceDE w:val="0"/>
        <w:autoSpaceDN w:val="0"/>
        <w:adjustRightInd w:val="0"/>
        <w:spacing w:line="288" w:lineRule="auto"/>
        <w:jc w:val="both"/>
        <w:rPr>
          <w:b/>
          <w:sz w:val="22"/>
          <w:szCs w:val="22"/>
        </w:rPr>
      </w:pPr>
      <w:r w:rsidRPr="00596B21">
        <w:rPr>
          <w:b/>
          <w:sz w:val="22"/>
          <w:szCs w:val="22"/>
        </w:rPr>
        <w:t>15. RECEPŢIE ŞI VERIFICĂRI</w:t>
      </w:r>
    </w:p>
    <w:p w14:paraId="70ABE289"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rPr>
        <w:t xml:space="preserve">15.1. </w:t>
      </w:r>
      <w:r w:rsidRPr="00596B21">
        <w:rPr>
          <w:sz w:val="22"/>
          <w:szCs w:val="22"/>
          <w:lang w:val="it-IT"/>
        </w:rPr>
        <w:t xml:space="preserve">Achizitorul are dreptul de a verifica, în orice moment, modul de prestare a serviciilor </w:t>
      </w:r>
      <w:r w:rsidRPr="00596B21">
        <w:rPr>
          <w:sz w:val="22"/>
          <w:szCs w:val="22"/>
          <w:lang w:val="es-ES"/>
        </w:rPr>
        <w:t xml:space="preserve">pentru a stabili conformitatea lor cu prevederile din oferta prezentată, anexă la contract. </w:t>
      </w:r>
    </w:p>
    <w:p w14:paraId="0D1E910B"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15.2. Verificările vor fi efectuate în conformitate cu prevederile din prezentul contract. Achizitorul are obligaţia de a notifica, în scris, prestatorului identitatea reprezentanţilor săi împuterniciţi pentru acest scop.</w:t>
      </w:r>
    </w:p>
    <w:p w14:paraId="68AEFC6E" w14:textId="77777777" w:rsidR="00CA06BB" w:rsidRPr="00596B21" w:rsidRDefault="00CA06BB" w:rsidP="00176FDC">
      <w:pPr>
        <w:autoSpaceDE w:val="0"/>
        <w:autoSpaceDN w:val="0"/>
        <w:adjustRightInd w:val="0"/>
        <w:spacing w:line="288" w:lineRule="auto"/>
        <w:jc w:val="both"/>
        <w:rPr>
          <w:sz w:val="22"/>
          <w:szCs w:val="22"/>
        </w:rPr>
      </w:pPr>
      <w:r w:rsidRPr="00596B21">
        <w:rPr>
          <w:sz w:val="22"/>
          <w:szCs w:val="22"/>
        </w:rPr>
        <w:t>15.3. Achizitorul va receptiona serviciile prestate, încheindu-se un proces verbal de receptie.</w:t>
      </w:r>
    </w:p>
    <w:p w14:paraId="1C16F2F6" w14:textId="77777777" w:rsidR="00CA06BB" w:rsidRPr="00596B21" w:rsidRDefault="00CA06BB" w:rsidP="00176FDC">
      <w:pPr>
        <w:autoSpaceDE w:val="0"/>
        <w:autoSpaceDN w:val="0"/>
        <w:adjustRightInd w:val="0"/>
        <w:spacing w:line="288" w:lineRule="auto"/>
        <w:jc w:val="both"/>
        <w:rPr>
          <w:b/>
          <w:sz w:val="22"/>
          <w:szCs w:val="22"/>
        </w:rPr>
      </w:pPr>
    </w:p>
    <w:p w14:paraId="37738988" w14:textId="4C32D4EB" w:rsidR="00CA06BB" w:rsidRPr="00596B21" w:rsidRDefault="00596B21" w:rsidP="00176FDC">
      <w:pPr>
        <w:autoSpaceDE w:val="0"/>
        <w:autoSpaceDN w:val="0"/>
        <w:adjustRightInd w:val="0"/>
        <w:spacing w:line="288" w:lineRule="auto"/>
        <w:jc w:val="both"/>
        <w:rPr>
          <w:b/>
          <w:sz w:val="22"/>
          <w:szCs w:val="22"/>
        </w:rPr>
      </w:pPr>
      <w:r w:rsidRPr="00596B21">
        <w:rPr>
          <w:b/>
          <w:sz w:val="22"/>
          <w:szCs w:val="22"/>
        </w:rPr>
        <w:t>16. ÎNCEPERE, FINALIZARE, ÎNTÂRZIERI, SISTARE</w:t>
      </w:r>
    </w:p>
    <w:p w14:paraId="666FE8CA" w14:textId="59DF7502" w:rsidR="00CA06BB" w:rsidRPr="00596B21" w:rsidRDefault="00CA06BB" w:rsidP="00176FDC">
      <w:pPr>
        <w:autoSpaceDE w:val="0"/>
        <w:autoSpaceDN w:val="0"/>
        <w:adjustRightInd w:val="0"/>
        <w:spacing w:line="288" w:lineRule="auto"/>
        <w:jc w:val="both"/>
        <w:rPr>
          <w:sz w:val="22"/>
          <w:szCs w:val="22"/>
        </w:rPr>
      </w:pPr>
      <w:r w:rsidRPr="00596B21">
        <w:rPr>
          <w:sz w:val="22"/>
          <w:szCs w:val="22"/>
        </w:rPr>
        <w:t>16.1. Prestatorul are obligaţia de a începe prestarea serviciilor începând cu data primirii comenzi</w:t>
      </w:r>
      <w:r w:rsidR="006E6B26">
        <w:rPr>
          <w:sz w:val="22"/>
          <w:szCs w:val="22"/>
        </w:rPr>
        <w:t>i</w:t>
      </w:r>
      <w:r w:rsidRPr="00596B21">
        <w:rPr>
          <w:sz w:val="22"/>
          <w:szCs w:val="22"/>
        </w:rPr>
        <w:t xml:space="preserve"> transmise de Achizitor.</w:t>
      </w:r>
    </w:p>
    <w:p w14:paraId="6E428B09" w14:textId="77777777" w:rsidR="00CA06BB" w:rsidRPr="00596B21" w:rsidRDefault="00CA06BB" w:rsidP="00176FDC">
      <w:pPr>
        <w:autoSpaceDE w:val="0"/>
        <w:autoSpaceDN w:val="0"/>
        <w:adjustRightInd w:val="0"/>
        <w:spacing w:line="288" w:lineRule="auto"/>
        <w:ind w:right="-54"/>
        <w:jc w:val="both"/>
        <w:rPr>
          <w:sz w:val="22"/>
          <w:szCs w:val="22"/>
        </w:rPr>
      </w:pPr>
      <w:r w:rsidRPr="00596B21">
        <w:rPr>
          <w:sz w:val="22"/>
          <w:szCs w:val="22"/>
        </w:rPr>
        <w:t>16.2.(1) Serviciile prestate în baza comenzilor primite trebuie finalizate în termenul convenit de părţi, termen care se calculează de la data primirii comenzii respective.</w:t>
      </w:r>
    </w:p>
    <w:p w14:paraId="09DCC991" w14:textId="77777777" w:rsidR="00CA06BB" w:rsidRPr="00596B21" w:rsidRDefault="00CA06BB" w:rsidP="00176FDC">
      <w:pPr>
        <w:autoSpaceDE w:val="0"/>
        <w:autoSpaceDN w:val="0"/>
        <w:adjustRightInd w:val="0"/>
        <w:spacing w:line="288" w:lineRule="auto"/>
        <w:ind w:right="-54"/>
        <w:jc w:val="both"/>
        <w:rPr>
          <w:sz w:val="22"/>
          <w:szCs w:val="22"/>
        </w:rPr>
      </w:pPr>
      <w:r w:rsidRPr="00596B21">
        <w:rPr>
          <w:sz w:val="22"/>
          <w:szCs w:val="22"/>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762D655D" w14:textId="77777777" w:rsidR="00CA06BB" w:rsidRPr="00596B21" w:rsidRDefault="00CA06BB" w:rsidP="00176FDC">
      <w:pPr>
        <w:autoSpaceDE w:val="0"/>
        <w:autoSpaceDN w:val="0"/>
        <w:adjustRightInd w:val="0"/>
        <w:spacing w:line="288" w:lineRule="auto"/>
        <w:ind w:right="-54"/>
        <w:jc w:val="both"/>
        <w:rPr>
          <w:sz w:val="22"/>
          <w:szCs w:val="22"/>
        </w:rPr>
      </w:pPr>
      <w:r w:rsidRPr="00596B21">
        <w:rPr>
          <w:sz w:val="22"/>
          <w:szCs w:val="22"/>
        </w:rPr>
        <w:t xml:space="preserve">16.3. În afara cazului în care Achizitorul este de acord cu o prelungire a termenului de prestare, orice întârziere în îndeplinirea prestarii serviciilor solicitate prin comanda, dă dreptul Achizitorului de a solicita penalităţi Prestatorului. </w:t>
      </w:r>
    </w:p>
    <w:p w14:paraId="469688A3" w14:textId="77777777" w:rsidR="00CA06BB" w:rsidRPr="00596B21" w:rsidRDefault="00CA06BB" w:rsidP="00176FDC">
      <w:pPr>
        <w:tabs>
          <w:tab w:val="left" w:pos="720"/>
        </w:tabs>
        <w:autoSpaceDE w:val="0"/>
        <w:autoSpaceDN w:val="0"/>
        <w:adjustRightInd w:val="0"/>
        <w:spacing w:line="288" w:lineRule="auto"/>
        <w:jc w:val="both"/>
        <w:rPr>
          <w:sz w:val="22"/>
          <w:szCs w:val="22"/>
        </w:rPr>
      </w:pPr>
    </w:p>
    <w:p w14:paraId="1804A5C4" w14:textId="629D5E76" w:rsidR="00CA06BB" w:rsidRPr="00596B21" w:rsidRDefault="00596B21" w:rsidP="00176FDC">
      <w:pPr>
        <w:tabs>
          <w:tab w:val="left" w:pos="0"/>
        </w:tabs>
        <w:spacing w:line="288" w:lineRule="auto"/>
        <w:ind w:right="-720"/>
        <w:jc w:val="both"/>
        <w:rPr>
          <w:b/>
          <w:sz w:val="22"/>
          <w:szCs w:val="22"/>
        </w:rPr>
      </w:pPr>
      <w:r w:rsidRPr="00596B21">
        <w:rPr>
          <w:b/>
          <w:sz w:val="22"/>
          <w:szCs w:val="22"/>
        </w:rPr>
        <w:t>17. ÎNCETAREA. REZILIEREA CONTRACTULUI</w:t>
      </w:r>
    </w:p>
    <w:p w14:paraId="05580DCC" w14:textId="77777777" w:rsidR="00CA06BB" w:rsidRPr="00596B21" w:rsidRDefault="00CA06BB" w:rsidP="00176FDC">
      <w:pPr>
        <w:spacing w:line="288" w:lineRule="auto"/>
        <w:jc w:val="both"/>
        <w:rPr>
          <w:sz w:val="22"/>
          <w:szCs w:val="22"/>
        </w:rPr>
      </w:pPr>
      <w:r w:rsidRPr="00596B21">
        <w:rPr>
          <w:sz w:val="22"/>
          <w:szCs w:val="22"/>
        </w:rPr>
        <w:t>17.1. Contractul încetează la expirarea duratei prevăzute în prezentul contract, dacă nu a fost prelungită prin act adiţional semnat de ambele părţi.</w:t>
      </w:r>
    </w:p>
    <w:p w14:paraId="1E160A6D" w14:textId="77777777" w:rsidR="00CA06BB" w:rsidRPr="00596B21" w:rsidRDefault="00CA06BB" w:rsidP="00176FDC">
      <w:pPr>
        <w:spacing w:line="288" w:lineRule="auto"/>
        <w:jc w:val="both"/>
        <w:rPr>
          <w:sz w:val="22"/>
          <w:szCs w:val="22"/>
          <w:lang w:val="es-ES"/>
        </w:rPr>
      </w:pPr>
      <w:r w:rsidRPr="00596B21">
        <w:rPr>
          <w:sz w:val="22"/>
          <w:szCs w:val="22"/>
          <w:lang w:val="es-ES"/>
        </w:rPr>
        <w:t>17.2. Contractul poate înceta înainte de expirarea termenului stipulat de părţi, prin acordul ambelor părţi.</w:t>
      </w:r>
    </w:p>
    <w:p w14:paraId="4E9ABDBB" w14:textId="77777777" w:rsidR="00CA06BB" w:rsidRPr="00596B21" w:rsidRDefault="00CA06BB" w:rsidP="00176FDC">
      <w:pPr>
        <w:spacing w:line="288" w:lineRule="auto"/>
        <w:jc w:val="both"/>
        <w:rPr>
          <w:bCs/>
          <w:noProof/>
          <w:sz w:val="22"/>
          <w:szCs w:val="22"/>
        </w:rPr>
      </w:pPr>
      <w:r w:rsidRPr="00596B21">
        <w:rPr>
          <w:sz w:val="22"/>
          <w:szCs w:val="22"/>
          <w:lang w:val="es-ES"/>
        </w:rPr>
        <w:t>17.3.</w:t>
      </w:r>
      <w:r w:rsidRPr="00596B21">
        <w:rPr>
          <w:bCs/>
          <w:noProof/>
          <w:sz w:val="22"/>
          <w:szCs w:val="22"/>
          <w:lang w:val="es-ES"/>
        </w:rPr>
        <w:t xml:space="preserve"> Contractul încetează prin realizarea obiectului său. </w:t>
      </w:r>
    </w:p>
    <w:p w14:paraId="216D8960" w14:textId="77777777" w:rsidR="00CA06BB" w:rsidRPr="00596B21" w:rsidRDefault="00CA06BB" w:rsidP="00176FDC">
      <w:pPr>
        <w:spacing w:line="288" w:lineRule="auto"/>
        <w:jc w:val="both"/>
        <w:rPr>
          <w:bCs/>
          <w:noProof/>
          <w:sz w:val="22"/>
          <w:szCs w:val="22"/>
          <w:lang w:val="es-ES"/>
        </w:rPr>
      </w:pPr>
      <w:r w:rsidRPr="00596B21">
        <w:rPr>
          <w:sz w:val="22"/>
          <w:szCs w:val="22"/>
        </w:rPr>
        <w:t xml:space="preserve">17.4. </w:t>
      </w:r>
      <w:r w:rsidRPr="00596B21">
        <w:rPr>
          <w:bCs/>
          <w:noProof/>
          <w:sz w:val="22"/>
          <w:szCs w:val="22"/>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596B21">
        <w:rPr>
          <w:bCs/>
          <w:noProof/>
          <w:sz w:val="22"/>
          <w:szCs w:val="22"/>
          <w:lang w:val="es-ES"/>
        </w:rPr>
        <w:t>Această clauză nu înlătură dreptul Achizitorului de a cere executarea silită a obligaţiilor neîndeplinite de către Prestator.</w:t>
      </w:r>
    </w:p>
    <w:p w14:paraId="023BE492" w14:textId="77777777" w:rsidR="00CA06BB" w:rsidRPr="00596B21" w:rsidRDefault="00CA06BB" w:rsidP="00176FDC">
      <w:pPr>
        <w:spacing w:line="288" w:lineRule="auto"/>
        <w:jc w:val="both"/>
        <w:rPr>
          <w:noProof/>
          <w:sz w:val="22"/>
          <w:szCs w:val="22"/>
          <w:lang w:val="it-IT"/>
        </w:rPr>
      </w:pPr>
      <w:r w:rsidRPr="00596B21">
        <w:rPr>
          <w:noProof/>
          <w:sz w:val="22"/>
          <w:szCs w:val="22"/>
          <w:lang w:val="it-IT"/>
        </w:rPr>
        <w:t xml:space="preserve">17.5. În cazul în care contractul este reziliat de plin drept din vina Prestatorului, Achizitorul este îndreptatit de a pretinde daune interese ce pot fi retinute din cuantumul garantiei. </w:t>
      </w:r>
    </w:p>
    <w:p w14:paraId="4EBC6D76" w14:textId="77777777" w:rsidR="00CA06BB" w:rsidRPr="00596B21" w:rsidRDefault="00CA06BB" w:rsidP="00176FDC">
      <w:pPr>
        <w:spacing w:line="288" w:lineRule="auto"/>
        <w:ind w:right="-54"/>
        <w:jc w:val="both"/>
        <w:rPr>
          <w:sz w:val="22"/>
          <w:szCs w:val="22"/>
        </w:rPr>
      </w:pPr>
      <w:r w:rsidRPr="00596B21">
        <w:rPr>
          <w:sz w:val="22"/>
          <w:szCs w:val="22"/>
          <w:lang w:val="it-IT"/>
        </w:rPr>
        <w:t>17.6. Contractul poate înceta p</w:t>
      </w:r>
      <w:r w:rsidRPr="00596B21">
        <w:rPr>
          <w:sz w:val="22"/>
          <w:szCs w:val="22"/>
        </w:rPr>
        <w:t>rin notificarea transmisa de catre Achizitor, Prestatorului in conformitate cu art. 12.1 din contract.</w:t>
      </w:r>
    </w:p>
    <w:p w14:paraId="2DC01918" w14:textId="77777777" w:rsidR="00CA06BB" w:rsidRPr="00596B21" w:rsidRDefault="00CA06BB" w:rsidP="00176FDC">
      <w:pPr>
        <w:spacing w:line="288" w:lineRule="auto"/>
        <w:ind w:right="-54"/>
        <w:jc w:val="both"/>
        <w:rPr>
          <w:sz w:val="22"/>
          <w:szCs w:val="22"/>
        </w:rPr>
      </w:pPr>
    </w:p>
    <w:p w14:paraId="3D8F744D" w14:textId="72E90843" w:rsidR="00CA06BB" w:rsidRPr="00596B21" w:rsidRDefault="00596B21" w:rsidP="00176FDC">
      <w:pPr>
        <w:autoSpaceDE w:val="0"/>
        <w:autoSpaceDN w:val="0"/>
        <w:adjustRightInd w:val="0"/>
        <w:spacing w:line="288" w:lineRule="auto"/>
        <w:jc w:val="both"/>
        <w:rPr>
          <w:b/>
          <w:sz w:val="22"/>
          <w:szCs w:val="22"/>
          <w:lang w:val="es-ES"/>
        </w:rPr>
      </w:pPr>
      <w:r w:rsidRPr="00596B21">
        <w:rPr>
          <w:b/>
          <w:sz w:val="22"/>
          <w:szCs w:val="22"/>
          <w:lang w:val="es-ES"/>
        </w:rPr>
        <w:t>18. AJUSTAREA PREŢULUI CONTRACTULUI</w:t>
      </w:r>
    </w:p>
    <w:p w14:paraId="436D8BDC"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18.1. Pentru serviciile prestate, plăţile datorate de Achizitor Prestatorului sunt tarifele declarate în propunerea financiară.</w:t>
      </w:r>
    </w:p>
    <w:p w14:paraId="5C9B4140" w14:textId="77777777" w:rsidR="00CA06BB" w:rsidRPr="00596B21" w:rsidRDefault="00CA06BB" w:rsidP="00176FDC">
      <w:pPr>
        <w:autoSpaceDE w:val="0"/>
        <w:autoSpaceDN w:val="0"/>
        <w:adjustRightInd w:val="0"/>
        <w:spacing w:line="288" w:lineRule="auto"/>
        <w:jc w:val="both"/>
        <w:rPr>
          <w:sz w:val="22"/>
          <w:szCs w:val="22"/>
          <w:lang w:val="fr-FR"/>
        </w:rPr>
      </w:pPr>
      <w:r w:rsidRPr="00596B21">
        <w:rPr>
          <w:sz w:val="22"/>
          <w:szCs w:val="22"/>
          <w:lang w:val="fr-FR"/>
        </w:rPr>
        <w:t>18.2. Valoarea contractului este fermă si nu se ajusteaza.</w:t>
      </w:r>
    </w:p>
    <w:p w14:paraId="4B231548" w14:textId="77777777" w:rsidR="00CA06BB" w:rsidRPr="00596B21" w:rsidRDefault="00CA06BB" w:rsidP="00176FDC">
      <w:pPr>
        <w:autoSpaceDE w:val="0"/>
        <w:autoSpaceDN w:val="0"/>
        <w:adjustRightInd w:val="0"/>
        <w:spacing w:line="288" w:lineRule="auto"/>
        <w:jc w:val="both"/>
        <w:rPr>
          <w:sz w:val="22"/>
          <w:szCs w:val="22"/>
          <w:lang w:val="fr-FR"/>
        </w:rPr>
      </w:pPr>
    </w:p>
    <w:p w14:paraId="1BF44D9D" w14:textId="16E516AC" w:rsidR="00CA06BB" w:rsidRPr="00596B21" w:rsidRDefault="00596B21" w:rsidP="00176FDC">
      <w:pPr>
        <w:pStyle w:val="DefaultText"/>
        <w:spacing w:line="288" w:lineRule="auto"/>
        <w:ind w:right="-801"/>
        <w:jc w:val="both"/>
        <w:rPr>
          <w:b/>
          <w:sz w:val="22"/>
          <w:szCs w:val="22"/>
          <w:lang w:val="it-IT"/>
        </w:rPr>
      </w:pPr>
      <w:r w:rsidRPr="00596B21">
        <w:rPr>
          <w:b/>
          <w:sz w:val="22"/>
          <w:szCs w:val="22"/>
          <w:lang w:val="it-IT"/>
        </w:rPr>
        <w:t>19. MODALITĂŢI DE PLATĂ</w:t>
      </w:r>
    </w:p>
    <w:p w14:paraId="06524D71" w14:textId="59629F48" w:rsidR="00CA06BB" w:rsidRPr="00596B21" w:rsidRDefault="00CA06BB" w:rsidP="00176FDC">
      <w:pPr>
        <w:pStyle w:val="DefaultText"/>
        <w:spacing w:line="288" w:lineRule="auto"/>
        <w:jc w:val="both"/>
        <w:rPr>
          <w:sz w:val="22"/>
          <w:szCs w:val="22"/>
          <w:lang w:val="it-IT"/>
        </w:rPr>
      </w:pPr>
      <w:r w:rsidRPr="00596B21">
        <w:rPr>
          <w:sz w:val="22"/>
          <w:szCs w:val="22"/>
          <w:lang w:val="it-IT"/>
        </w:rPr>
        <w:t>19.1. Plata către Prestator se va face pe baza facturii emise de acesta insotita de proces verbal de receptie, confirmat de catre reprezentantii Achizitorului.</w:t>
      </w:r>
    </w:p>
    <w:p w14:paraId="1E718D84" w14:textId="77777777" w:rsidR="00CA06BB" w:rsidRPr="00596B21" w:rsidRDefault="00CA06BB" w:rsidP="00176FDC">
      <w:pPr>
        <w:autoSpaceDE w:val="0"/>
        <w:autoSpaceDN w:val="0"/>
        <w:adjustRightInd w:val="0"/>
        <w:spacing w:line="288" w:lineRule="auto"/>
        <w:jc w:val="both"/>
        <w:rPr>
          <w:sz w:val="22"/>
          <w:szCs w:val="22"/>
          <w:lang w:val="ro-RO"/>
        </w:rPr>
      </w:pPr>
      <w:r w:rsidRPr="00596B21">
        <w:rPr>
          <w:sz w:val="22"/>
          <w:szCs w:val="22"/>
          <w:lang w:val="ro-RO"/>
        </w:rPr>
        <w:t>19.2. Nu se vor efectua plăţi pentru perioadele în care contractul de servicii a fost suspendat.</w:t>
      </w:r>
    </w:p>
    <w:p w14:paraId="054ED3E7" w14:textId="77777777" w:rsidR="00CA06BB" w:rsidRPr="00596B21" w:rsidRDefault="00CA06BB" w:rsidP="00176FDC">
      <w:pPr>
        <w:autoSpaceDE w:val="0"/>
        <w:autoSpaceDN w:val="0"/>
        <w:adjustRightInd w:val="0"/>
        <w:spacing w:line="288" w:lineRule="auto"/>
        <w:jc w:val="both"/>
        <w:rPr>
          <w:b/>
          <w:bCs/>
          <w:sz w:val="22"/>
          <w:szCs w:val="22"/>
        </w:rPr>
      </w:pPr>
    </w:p>
    <w:p w14:paraId="3C23FB51" w14:textId="3E29EE53" w:rsidR="00CA06BB" w:rsidRPr="00596B21" w:rsidRDefault="00596B21" w:rsidP="00176FDC">
      <w:pPr>
        <w:autoSpaceDE w:val="0"/>
        <w:autoSpaceDN w:val="0"/>
        <w:adjustRightInd w:val="0"/>
        <w:spacing w:line="288" w:lineRule="auto"/>
        <w:jc w:val="both"/>
        <w:rPr>
          <w:b/>
          <w:bCs/>
          <w:sz w:val="22"/>
          <w:szCs w:val="22"/>
        </w:rPr>
      </w:pPr>
      <w:r w:rsidRPr="00596B21">
        <w:rPr>
          <w:b/>
          <w:bCs/>
          <w:sz w:val="22"/>
          <w:szCs w:val="22"/>
        </w:rPr>
        <w:t>20.  AMENDAMENTE</w:t>
      </w:r>
    </w:p>
    <w:p w14:paraId="4B6D2752" w14:textId="77777777" w:rsidR="00CA06BB" w:rsidRPr="00596B21" w:rsidRDefault="00CA06BB" w:rsidP="00176FDC">
      <w:pPr>
        <w:autoSpaceDE w:val="0"/>
        <w:autoSpaceDN w:val="0"/>
        <w:adjustRightInd w:val="0"/>
        <w:spacing w:line="288" w:lineRule="auto"/>
        <w:jc w:val="both"/>
        <w:rPr>
          <w:sz w:val="22"/>
          <w:szCs w:val="22"/>
        </w:rPr>
      </w:pPr>
      <w:r w:rsidRPr="00596B21">
        <w:rPr>
          <w:sz w:val="22"/>
          <w:szCs w:val="22"/>
          <w:lang w:val="ro-RO"/>
        </w:rPr>
        <w:t>20.1.</w:t>
      </w:r>
      <w:r w:rsidRPr="00596B21">
        <w:rPr>
          <w:sz w:val="22"/>
          <w:szCs w:val="22"/>
        </w:rP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58A46E9" w14:textId="77777777" w:rsidR="00CA06BB" w:rsidRPr="00596B21" w:rsidRDefault="00CA06BB" w:rsidP="00176FDC">
      <w:pPr>
        <w:autoSpaceDE w:val="0"/>
        <w:autoSpaceDN w:val="0"/>
        <w:adjustRightInd w:val="0"/>
        <w:spacing w:line="288" w:lineRule="auto"/>
        <w:jc w:val="both"/>
        <w:rPr>
          <w:sz w:val="22"/>
          <w:szCs w:val="22"/>
          <w:lang w:val="ro-RO"/>
        </w:rPr>
      </w:pPr>
    </w:p>
    <w:p w14:paraId="14CF357C" w14:textId="2F9E16EE" w:rsidR="00CA06BB" w:rsidRPr="00596B21" w:rsidRDefault="00596B21" w:rsidP="00176FDC">
      <w:pPr>
        <w:autoSpaceDE w:val="0"/>
        <w:autoSpaceDN w:val="0"/>
        <w:adjustRightInd w:val="0"/>
        <w:spacing w:line="288" w:lineRule="auto"/>
        <w:jc w:val="both"/>
        <w:rPr>
          <w:b/>
          <w:sz w:val="22"/>
          <w:szCs w:val="22"/>
          <w:lang w:val="es-ES"/>
        </w:rPr>
      </w:pPr>
      <w:r w:rsidRPr="00596B21">
        <w:rPr>
          <w:b/>
          <w:sz w:val="22"/>
          <w:szCs w:val="22"/>
          <w:lang w:val="es-ES"/>
        </w:rPr>
        <w:t>21. CESIUNEA</w:t>
      </w:r>
    </w:p>
    <w:p w14:paraId="6C438B8B" w14:textId="77777777" w:rsidR="00CA06BB" w:rsidRPr="00596B21" w:rsidRDefault="00CA06BB" w:rsidP="00176FDC">
      <w:pPr>
        <w:autoSpaceDE w:val="0"/>
        <w:autoSpaceDN w:val="0"/>
        <w:adjustRightInd w:val="0"/>
        <w:spacing w:line="288" w:lineRule="auto"/>
        <w:jc w:val="both"/>
        <w:rPr>
          <w:sz w:val="22"/>
          <w:szCs w:val="22"/>
          <w:lang w:val="ro-RO"/>
        </w:rPr>
      </w:pPr>
      <w:r w:rsidRPr="00596B21">
        <w:rPr>
          <w:sz w:val="22"/>
          <w:szCs w:val="22"/>
          <w:lang w:val="es-ES"/>
        </w:rPr>
        <w:t xml:space="preserve">21.1. </w:t>
      </w:r>
      <w:r w:rsidRPr="00596B21">
        <w:rPr>
          <w:sz w:val="22"/>
          <w:szCs w:val="22"/>
          <w:lang w:val="ro-RO"/>
        </w:rPr>
        <w:t>Prestatorul are obligatia de a nu transfera total sau partial obligatiile sale asumate prin contract, fara sa obtina, în prealabil, acordul scris al Achizitorului.</w:t>
      </w:r>
    </w:p>
    <w:p w14:paraId="764D47DB" w14:textId="77777777" w:rsidR="00CA06BB" w:rsidRPr="00596B21" w:rsidRDefault="00CA06BB" w:rsidP="00176FDC">
      <w:pPr>
        <w:pStyle w:val="NoSpacing"/>
        <w:spacing w:line="288" w:lineRule="auto"/>
        <w:jc w:val="both"/>
        <w:rPr>
          <w:sz w:val="22"/>
          <w:szCs w:val="22"/>
        </w:rPr>
      </w:pPr>
      <w:r w:rsidRPr="00596B21">
        <w:rPr>
          <w:sz w:val="22"/>
          <w:szCs w:val="22"/>
        </w:rPr>
        <w:t>21.2. Într-un contract de achizitie publica este permisă doar cesiunea creanţelor născute din acel contract, obligaţiile născute rămânând în sarcina părţilor contractante, astfel cum au fost stipulate şi asumate iniţial.</w:t>
      </w:r>
    </w:p>
    <w:p w14:paraId="0DCAA036" w14:textId="77777777" w:rsidR="00CA06BB" w:rsidRPr="00596B21" w:rsidRDefault="00CA06BB" w:rsidP="00176FDC">
      <w:pPr>
        <w:autoSpaceDE w:val="0"/>
        <w:autoSpaceDN w:val="0"/>
        <w:adjustRightInd w:val="0"/>
        <w:spacing w:line="288" w:lineRule="auto"/>
        <w:jc w:val="both"/>
        <w:rPr>
          <w:b/>
          <w:bCs/>
          <w:color w:val="FF0000"/>
          <w:sz w:val="22"/>
          <w:szCs w:val="22"/>
          <w:lang w:val="es-ES"/>
        </w:rPr>
      </w:pPr>
    </w:p>
    <w:p w14:paraId="3170F0A4" w14:textId="301223E6" w:rsidR="00CA06BB" w:rsidRPr="00596B21" w:rsidRDefault="00596B21" w:rsidP="00176FDC">
      <w:pPr>
        <w:autoSpaceDE w:val="0"/>
        <w:autoSpaceDN w:val="0"/>
        <w:adjustRightInd w:val="0"/>
        <w:spacing w:line="288" w:lineRule="auto"/>
        <w:jc w:val="both"/>
        <w:rPr>
          <w:b/>
          <w:bCs/>
          <w:sz w:val="22"/>
          <w:szCs w:val="22"/>
          <w:lang w:val="es-ES"/>
        </w:rPr>
      </w:pPr>
      <w:r w:rsidRPr="00596B21">
        <w:rPr>
          <w:b/>
          <w:bCs/>
          <w:sz w:val="22"/>
          <w:szCs w:val="22"/>
          <w:lang w:val="es-ES"/>
        </w:rPr>
        <w:t>22. CONFLICTUL DE INTERESE</w:t>
      </w:r>
    </w:p>
    <w:p w14:paraId="54CC7FD2" w14:textId="77777777" w:rsidR="00CA06BB" w:rsidRPr="00596B21" w:rsidRDefault="00CA06BB" w:rsidP="00176FDC">
      <w:pPr>
        <w:autoSpaceDE w:val="0"/>
        <w:autoSpaceDN w:val="0"/>
        <w:adjustRightInd w:val="0"/>
        <w:spacing w:line="288" w:lineRule="auto"/>
        <w:ind w:hanging="144"/>
        <w:jc w:val="both"/>
        <w:rPr>
          <w:sz w:val="22"/>
          <w:szCs w:val="22"/>
          <w:lang w:val="es-ES"/>
        </w:rPr>
      </w:pPr>
      <w:r w:rsidRPr="00596B21">
        <w:rPr>
          <w:sz w:val="22"/>
          <w:szCs w:val="22"/>
          <w:lang w:val="es-ES"/>
        </w:rPr>
        <w:t xml:space="preserve">  </w:t>
      </w:r>
      <w:r w:rsidRPr="00596B21">
        <w:rPr>
          <w:sz w:val="22"/>
          <w:szCs w:val="22"/>
          <w:lang w:val="es-ES"/>
        </w:rPr>
        <w:tab/>
        <w:t>22.1. Prestatorul și membrii personalului acestuia nu vor avea nici un interes și nu vor primi nici o remunerație în legătură cu serviciile prestate, în afară de cea prevăzută în acest contract.</w:t>
      </w:r>
    </w:p>
    <w:p w14:paraId="445076A0" w14:textId="77777777" w:rsidR="00CA06BB" w:rsidRPr="00596B21" w:rsidRDefault="00CA06BB" w:rsidP="00176FDC">
      <w:pPr>
        <w:autoSpaceDE w:val="0"/>
        <w:autoSpaceDN w:val="0"/>
        <w:adjustRightInd w:val="0"/>
        <w:spacing w:line="288" w:lineRule="auto"/>
        <w:ind w:hanging="144"/>
        <w:jc w:val="both"/>
        <w:rPr>
          <w:sz w:val="22"/>
          <w:szCs w:val="22"/>
          <w:lang w:val="es-ES"/>
        </w:rPr>
      </w:pPr>
      <w:r w:rsidRPr="00596B21">
        <w:rPr>
          <w:sz w:val="22"/>
          <w:szCs w:val="22"/>
          <w:lang w:val="es-ES"/>
        </w:rPr>
        <w:t xml:space="preserve">  </w:t>
      </w:r>
      <w:r w:rsidRPr="00596B21">
        <w:rPr>
          <w:sz w:val="22"/>
          <w:szCs w:val="22"/>
          <w:lang w:val="es-ES"/>
        </w:rPr>
        <w:tab/>
        <w:t xml:space="preserve">22.2. Prestatorul nu se va implica în nici o activitate care ar putea intra în conflict cu interesele Achizitorului, așa cum acestea reies din acest contract. </w:t>
      </w:r>
    </w:p>
    <w:p w14:paraId="58783CAD" w14:textId="1AD28D03" w:rsidR="0042485B" w:rsidRDefault="0042485B" w:rsidP="00176FDC">
      <w:pPr>
        <w:autoSpaceDE w:val="0"/>
        <w:autoSpaceDN w:val="0"/>
        <w:adjustRightInd w:val="0"/>
        <w:spacing w:line="288" w:lineRule="auto"/>
        <w:jc w:val="both"/>
        <w:rPr>
          <w:b/>
          <w:sz w:val="22"/>
          <w:szCs w:val="22"/>
          <w:lang w:val="es-ES"/>
        </w:rPr>
      </w:pPr>
    </w:p>
    <w:p w14:paraId="1A785EF8" w14:textId="16E01063" w:rsidR="00CB6E21" w:rsidRDefault="00CB6E21" w:rsidP="00176FDC">
      <w:pPr>
        <w:autoSpaceDE w:val="0"/>
        <w:autoSpaceDN w:val="0"/>
        <w:adjustRightInd w:val="0"/>
        <w:spacing w:line="288" w:lineRule="auto"/>
        <w:jc w:val="both"/>
        <w:rPr>
          <w:b/>
          <w:sz w:val="22"/>
          <w:szCs w:val="22"/>
          <w:lang w:val="es-ES"/>
        </w:rPr>
      </w:pPr>
    </w:p>
    <w:p w14:paraId="2CE15399" w14:textId="77777777" w:rsidR="00CB6E21" w:rsidRDefault="00CB6E21" w:rsidP="00176FDC">
      <w:pPr>
        <w:autoSpaceDE w:val="0"/>
        <w:autoSpaceDN w:val="0"/>
        <w:adjustRightInd w:val="0"/>
        <w:spacing w:line="288" w:lineRule="auto"/>
        <w:jc w:val="both"/>
        <w:rPr>
          <w:b/>
          <w:sz w:val="22"/>
          <w:szCs w:val="22"/>
          <w:lang w:val="es-ES"/>
        </w:rPr>
      </w:pPr>
    </w:p>
    <w:p w14:paraId="0599269A" w14:textId="00C9CADD" w:rsidR="00CA06BB" w:rsidRPr="00596B21" w:rsidRDefault="00596B21" w:rsidP="00176FDC">
      <w:pPr>
        <w:autoSpaceDE w:val="0"/>
        <w:autoSpaceDN w:val="0"/>
        <w:adjustRightInd w:val="0"/>
        <w:spacing w:line="288" w:lineRule="auto"/>
        <w:jc w:val="both"/>
        <w:rPr>
          <w:b/>
          <w:sz w:val="22"/>
          <w:szCs w:val="22"/>
          <w:lang w:val="es-ES"/>
        </w:rPr>
      </w:pPr>
      <w:r w:rsidRPr="00596B21">
        <w:rPr>
          <w:b/>
          <w:sz w:val="22"/>
          <w:szCs w:val="22"/>
          <w:lang w:val="es-ES"/>
        </w:rPr>
        <w:t>23. FORŢA MAJORĂ</w:t>
      </w:r>
    </w:p>
    <w:p w14:paraId="5F6A914C" w14:textId="77777777" w:rsidR="00CA06BB" w:rsidRPr="00596B21" w:rsidRDefault="00CA06BB" w:rsidP="00176FDC">
      <w:pPr>
        <w:spacing w:line="288" w:lineRule="auto"/>
        <w:jc w:val="both"/>
        <w:rPr>
          <w:sz w:val="22"/>
          <w:szCs w:val="22"/>
          <w:lang w:val="it-IT"/>
        </w:rPr>
      </w:pPr>
      <w:r w:rsidRPr="00596B21">
        <w:rPr>
          <w:sz w:val="22"/>
          <w:szCs w:val="22"/>
          <w:lang w:val="es-ES"/>
        </w:rPr>
        <w:t xml:space="preserve">23.1. Forţa majoră este constatată </w:t>
      </w:r>
      <w:r w:rsidRPr="00596B21">
        <w:rPr>
          <w:sz w:val="22"/>
          <w:szCs w:val="22"/>
          <w:lang w:val="it-IT"/>
        </w:rPr>
        <w:t xml:space="preserve">prin documente emise de o autoritate competentă (cu indicarea naturii şi duratei cazului de forţă majoră invocat) şi într-un termen de 5 zile calendaristice de la apariţia acestuia. </w:t>
      </w:r>
    </w:p>
    <w:p w14:paraId="16550906"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23.2. Forţa majoră exonerează părţile contractante de îndeplinirea obligaţiilor asumate prin prezentul contract, pe toată perioada în care aceasta acţionează.</w:t>
      </w:r>
    </w:p>
    <w:p w14:paraId="5747DAAF"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23.3. Îndeplinirea contractului va fi suspendată în perioada de acţiune a forţei majore, dar fără a prejudicia drepturile ce li se cuveneau părţilor până la apariţia acesteia.</w:t>
      </w:r>
    </w:p>
    <w:p w14:paraId="7A9D4B8E"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23.4. Partea contractantă care invocă forţa majoră are obligaţia de a notifica celeilalte părţi, imediat şi în mod complet, producerea acesteia şi să ia orice măsuri care îi stau la dispoziţie în vederea limitării consecinţelor.</w:t>
      </w:r>
    </w:p>
    <w:p w14:paraId="7F687A92"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23.5.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333A22" w14:textId="77777777" w:rsidR="00CA06BB" w:rsidRPr="00596B21" w:rsidRDefault="00CA06BB" w:rsidP="00176FDC">
      <w:pPr>
        <w:autoSpaceDE w:val="0"/>
        <w:autoSpaceDN w:val="0"/>
        <w:adjustRightInd w:val="0"/>
        <w:spacing w:line="288" w:lineRule="auto"/>
        <w:jc w:val="both"/>
        <w:rPr>
          <w:sz w:val="22"/>
          <w:szCs w:val="22"/>
          <w:lang w:val="es-ES"/>
        </w:rPr>
      </w:pPr>
    </w:p>
    <w:p w14:paraId="564A175F" w14:textId="1C37EC94" w:rsidR="00CA06BB" w:rsidRPr="00596B21" w:rsidRDefault="00596B21" w:rsidP="00176FDC">
      <w:pPr>
        <w:autoSpaceDE w:val="0"/>
        <w:autoSpaceDN w:val="0"/>
        <w:adjustRightInd w:val="0"/>
        <w:spacing w:line="288" w:lineRule="auto"/>
        <w:ind w:right="-801"/>
        <w:jc w:val="both"/>
        <w:rPr>
          <w:b/>
          <w:sz w:val="22"/>
          <w:szCs w:val="22"/>
          <w:lang w:val="es-ES"/>
        </w:rPr>
      </w:pPr>
      <w:r w:rsidRPr="00596B21">
        <w:rPr>
          <w:b/>
          <w:sz w:val="22"/>
          <w:szCs w:val="22"/>
          <w:lang w:val="es-ES"/>
        </w:rPr>
        <w:t>24. SOLUŢIONAREA LITIGIILOR</w:t>
      </w:r>
    </w:p>
    <w:p w14:paraId="736F7C5D" w14:textId="77777777" w:rsidR="00CA06BB" w:rsidRPr="00596B21" w:rsidRDefault="00CA06BB" w:rsidP="00176FDC">
      <w:pPr>
        <w:autoSpaceDE w:val="0"/>
        <w:autoSpaceDN w:val="0"/>
        <w:adjustRightInd w:val="0"/>
        <w:spacing w:line="288" w:lineRule="auto"/>
        <w:jc w:val="both"/>
        <w:rPr>
          <w:sz w:val="22"/>
          <w:szCs w:val="22"/>
          <w:lang w:val="es-ES"/>
        </w:rPr>
      </w:pPr>
      <w:r w:rsidRPr="00596B21">
        <w:rPr>
          <w:sz w:val="22"/>
          <w:szCs w:val="22"/>
          <w:lang w:val="es-ES"/>
        </w:rPr>
        <w:t xml:space="preserve">24.1. Achizitorul şi </w:t>
      </w:r>
      <w:r w:rsidRPr="00596B21">
        <w:rPr>
          <w:sz w:val="22"/>
          <w:szCs w:val="22"/>
          <w:lang w:val="ro-RO"/>
        </w:rPr>
        <w:t>Prestatorul</w:t>
      </w:r>
      <w:r w:rsidRPr="00596B21">
        <w:rPr>
          <w:sz w:val="22"/>
          <w:szCs w:val="22"/>
          <w:lang w:val="es-ES"/>
        </w:rPr>
        <w:t xml:space="preserve"> vor depune toate eforturile pentru a rezolva pe cale amiabilă, prin tratative directe, orice neînţelegere sau dispută care se poate ivi între ei în cadrul sau în legătură cu îndeplinirea contractului.</w:t>
      </w:r>
    </w:p>
    <w:p w14:paraId="1702E85C" w14:textId="495CDE9A" w:rsidR="00CA06BB" w:rsidRPr="00596B21" w:rsidRDefault="00CA06BB" w:rsidP="00176FDC">
      <w:pPr>
        <w:spacing w:line="288" w:lineRule="auto"/>
        <w:jc w:val="both"/>
        <w:rPr>
          <w:sz w:val="22"/>
          <w:szCs w:val="22"/>
          <w:lang w:val="es-ES"/>
        </w:rPr>
      </w:pPr>
      <w:r w:rsidRPr="00596B21">
        <w:rPr>
          <w:sz w:val="22"/>
          <w:szCs w:val="22"/>
          <w:lang w:val="es-ES"/>
        </w:rPr>
        <w:t>24.2. Dacă, după 5 zile de la începerea acestor tratative, Achizitorul şi Prestatorul nu reuşesc să rezolve în mod amiabil o divergenţă contractuală, fiecare poate solicita ca disputa să se soluţioneze de către instanţele judecătoreşti din Bucuresti.</w:t>
      </w:r>
    </w:p>
    <w:p w14:paraId="6598CC8A" w14:textId="77777777" w:rsidR="00CA06BB" w:rsidRPr="00596B21" w:rsidRDefault="00CA06BB" w:rsidP="00176FDC">
      <w:pPr>
        <w:spacing w:line="288" w:lineRule="auto"/>
        <w:jc w:val="both"/>
        <w:rPr>
          <w:b/>
          <w:sz w:val="22"/>
          <w:szCs w:val="22"/>
          <w:lang w:val="pt-BR"/>
        </w:rPr>
      </w:pPr>
      <w:r w:rsidRPr="00596B21">
        <w:rPr>
          <w:b/>
          <w:sz w:val="22"/>
          <w:szCs w:val="22"/>
          <w:lang w:val="pt-BR"/>
        </w:rPr>
        <w:t xml:space="preserve"> </w:t>
      </w:r>
    </w:p>
    <w:p w14:paraId="31EBB009" w14:textId="18219575" w:rsidR="00CA06BB" w:rsidRPr="00596B21" w:rsidRDefault="00596B21" w:rsidP="00176FDC">
      <w:pPr>
        <w:spacing w:line="288" w:lineRule="auto"/>
        <w:jc w:val="both"/>
        <w:rPr>
          <w:b/>
          <w:sz w:val="22"/>
          <w:szCs w:val="22"/>
          <w:lang w:val="pt-BR"/>
        </w:rPr>
      </w:pPr>
      <w:r w:rsidRPr="00596B21">
        <w:rPr>
          <w:b/>
          <w:sz w:val="22"/>
          <w:szCs w:val="22"/>
          <w:lang w:val="pt-BR"/>
        </w:rPr>
        <w:t>25. COMUNICĂRI</w:t>
      </w:r>
    </w:p>
    <w:p w14:paraId="39CD244F" w14:textId="77777777" w:rsidR="00CA06BB" w:rsidRPr="00596B21" w:rsidRDefault="00CA06BB" w:rsidP="00176FDC">
      <w:pPr>
        <w:spacing w:line="288" w:lineRule="auto"/>
        <w:jc w:val="both"/>
        <w:rPr>
          <w:sz w:val="22"/>
          <w:szCs w:val="22"/>
          <w:lang w:val="it-IT"/>
        </w:rPr>
      </w:pPr>
      <w:r w:rsidRPr="00596B21">
        <w:rPr>
          <w:sz w:val="22"/>
          <w:szCs w:val="22"/>
          <w:lang w:val="pt-BR"/>
        </w:rPr>
        <w:t xml:space="preserve">25.1. (1) </w:t>
      </w:r>
      <w:r w:rsidRPr="00596B21">
        <w:rPr>
          <w:sz w:val="22"/>
          <w:szCs w:val="22"/>
          <w:lang w:val="it-IT"/>
        </w:rPr>
        <w:t>Orice comunicare între părţi, referitoare la îndeplinirea prezentului contract, trebuie să fie transmisă în scris.</w:t>
      </w:r>
    </w:p>
    <w:p w14:paraId="0DF6B8C7" w14:textId="77777777" w:rsidR="00CA06BB" w:rsidRPr="00596B21" w:rsidRDefault="00CA06BB" w:rsidP="00176FDC">
      <w:pPr>
        <w:spacing w:line="288" w:lineRule="auto"/>
        <w:jc w:val="both"/>
        <w:rPr>
          <w:sz w:val="22"/>
          <w:szCs w:val="22"/>
          <w:lang w:val="it-IT"/>
        </w:rPr>
      </w:pPr>
      <w:r w:rsidRPr="00596B21">
        <w:rPr>
          <w:sz w:val="22"/>
          <w:szCs w:val="22"/>
          <w:lang w:val="it-IT"/>
        </w:rPr>
        <w:t xml:space="preserve">         (2) Orice document scris trebuie înregistrat atât în momentul transmiterii, cât şi în momentul  primirii.</w:t>
      </w:r>
    </w:p>
    <w:p w14:paraId="4D1B681C" w14:textId="77777777" w:rsidR="00CA06BB" w:rsidRPr="00596B21" w:rsidRDefault="00CA06BB" w:rsidP="00176FDC">
      <w:pPr>
        <w:spacing w:line="288" w:lineRule="auto"/>
        <w:jc w:val="both"/>
        <w:rPr>
          <w:sz w:val="22"/>
          <w:szCs w:val="22"/>
          <w:lang w:val="it-IT"/>
        </w:rPr>
      </w:pPr>
      <w:r w:rsidRPr="00596B2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F75CE65" w14:textId="77777777" w:rsidR="00CA06BB" w:rsidRPr="00596B21" w:rsidRDefault="00CA06BB" w:rsidP="00176FDC">
      <w:pPr>
        <w:autoSpaceDE w:val="0"/>
        <w:autoSpaceDN w:val="0"/>
        <w:adjustRightInd w:val="0"/>
        <w:spacing w:line="288" w:lineRule="auto"/>
        <w:jc w:val="both"/>
        <w:rPr>
          <w:sz w:val="22"/>
          <w:szCs w:val="22"/>
          <w:lang w:val="it-IT"/>
        </w:rPr>
      </w:pPr>
      <w:r w:rsidRPr="00596B21">
        <w:rPr>
          <w:sz w:val="22"/>
          <w:szCs w:val="22"/>
          <w:lang w:val="it-IT"/>
        </w:rPr>
        <w:t>25.2. Comunicările între părţi se pot face şi prin scrisoare recomandată cu confirmare de primire, fax sau e-mail, cu condiţia confirmării în scris a primirii comunicării.</w:t>
      </w:r>
    </w:p>
    <w:p w14:paraId="557BB276" w14:textId="77777777" w:rsidR="00CA06BB" w:rsidRPr="00596B21" w:rsidRDefault="00CA06BB" w:rsidP="00176FDC">
      <w:pPr>
        <w:pStyle w:val="NoSpacing"/>
        <w:spacing w:line="288" w:lineRule="auto"/>
        <w:jc w:val="both"/>
        <w:rPr>
          <w:bCs/>
          <w:sz w:val="22"/>
          <w:szCs w:val="22"/>
          <w:lang w:val="es-ES"/>
        </w:rPr>
      </w:pPr>
    </w:p>
    <w:p w14:paraId="057A346F" w14:textId="77CFE2A3" w:rsidR="00CA06BB" w:rsidRPr="00596B21" w:rsidRDefault="00596B21" w:rsidP="00176FDC">
      <w:pPr>
        <w:spacing w:line="288" w:lineRule="auto"/>
        <w:jc w:val="both"/>
        <w:rPr>
          <w:b/>
          <w:sz w:val="22"/>
          <w:szCs w:val="22"/>
          <w:lang w:val="pt-BR"/>
        </w:rPr>
      </w:pPr>
      <w:r w:rsidRPr="00596B21">
        <w:rPr>
          <w:b/>
          <w:sz w:val="22"/>
          <w:szCs w:val="22"/>
          <w:lang w:val="pt-BR"/>
        </w:rPr>
        <w:t>26. LEGEA APLICABILĂ CONTRACTULUI</w:t>
      </w:r>
    </w:p>
    <w:p w14:paraId="3C3A3874" w14:textId="77777777" w:rsidR="00CA06BB" w:rsidRPr="00596B21" w:rsidRDefault="00CA06BB" w:rsidP="00176FDC">
      <w:pPr>
        <w:autoSpaceDE w:val="0"/>
        <w:autoSpaceDN w:val="0"/>
        <w:adjustRightInd w:val="0"/>
        <w:spacing w:line="288" w:lineRule="auto"/>
        <w:ind w:right="-801"/>
        <w:jc w:val="both"/>
        <w:rPr>
          <w:sz w:val="22"/>
          <w:szCs w:val="22"/>
          <w:lang w:val="it-IT"/>
        </w:rPr>
      </w:pPr>
      <w:r w:rsidRPr="00596B21">
        <w:rPr>
          <w:sz w:val="22"/>
          <w:szCs w:val="22"/>
          <w:lang w:val="it-IT"/>
        </w:rPr>
        <w:t xml:space="preserve">26.1. </w:t>
      </w:r>
      <w:r w:rsidRPr="00596B21">
        <w:rPr>
          <w:sz w:val="22"/>
          <w:szCs w:val="22"/>
        </w:rPr>
        <w:t>Contractul va fi interpretat conform legislatiei in vigoare in România</w:t>
      </w:r>
    </w:p>
    <w:p w14:paraId="20948179" w14:textId="77777777" w:rsidR="00CA06BB" w:rsidRPr="00596B21" w:rsidRDefault="00CA06BB" w:rsidP="00176FDC">
      <w:pPr>
        <w:pStyle w:val="NoSpacing"/>
        <w:spacing w:line="288" w:lineRule="auto"/>
        <w:jc w:val="both"/>
        <w:rPr>
          <w:b/>
          <w:sz w:val="22"/>
          <w:szCs w:val="22"/>
          <w:lang w:val="fr-FR"/>
        </w:rPr>
      </w:pPr>
    </w:p>
    <w:p w14:paraId="7C37D5CC" w14:textId="6DB56FCB" w:rsidR="00CA06BB" w:rsidRPr="00596B21" w:rsidRDefault="00596B21" w:rsidP="00176FDC">
      <w:pPr>
        <w:pStyle w:val="NoSpacing"/>
        <w:spacing w:line="288" w:lineRule="auto"/>
        <w:jc w:val="both"/>
        <w:rPr>
          <w:b/>
          <w:sz w:val="22"/>
          <w:szCs w:val="22"/>
          <w:lang w:val="it-IT"/>
        </w:rPr>
      </w:pPr>
      <w:r w:rsidRPr="00596B21">
        <w:rPr>
          <w:b/>
          <w:sz w:val="22"/>
          <w:szCs w:val="22"/>
          <w:lang w:val="fr-FR"/>
        </w:rPr>
        <w:t>27</w:t>
      </w:r>
      <w:r w:rsidRPr="00596B21">
        <w:rPr>
          <w:b/>
          <w:sz w:val="22"/>
          <w:szCs w:val="22"/>
          <w:lang w:val="it-IT"/>
        </w:rPr>
        <w:t>. ALTE CLAUZE</w:t>
      </w:r>
    </w:p>
    <w:p w14:paraId="0511E0F5" w14:textId="77777777" w:rsidR="00CA06BB" w:rsidRPr="00596B21" w:rsidRDefault="00CA06BB" w:rsidP="00176FDC">
      <w:pPr>
        <w:pStyle w:val="NoSpacing"/>
        <w:spacing w:line="288" w:lineRule="auto"/>
        <w:jc w:val="both"/>
        <w:rPr>
          <w:color w:val="auto"/>
          <w:sz w:val="22"/>
          <w:szCs w:val="22"/>
          <w:lang w:val="it-IT"/>
        </w:rPr>
      </w:pPr>
      <w:r w:rsidRPr="00596B21">
        <w:rPr>
          <w:color w:val="auto"/>
          <w:sz w:val="22"/>
          <w:szCs w:val="22"/>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9EFD592" w14:textId="77777777" w:rsidR="00CA06BB" w:rsidRPr="00596B21" w:rsidRDefault="00CA06BB" w:rsidP="00176FDC">
      <w:pPr>
        <w:pStyle w:val="NoSpacing"/>
        <w:spacing w:line="288" w:lineRule="auto"/>
        <w:jc w:val="both"/>
        <w:rPr>
          <w:color w:val="auto"/>
          <w:sz w:val="22"/>
          <w:szCs w:val="22"/>
          <w:lang w:val="it-IT"/>
        </w:rPr>
      </w:pPr>
      <w:r w:rsidRPr="00596B21">
        <w:rPr>
          <w:color w:val="auto"/>
          <w:sz w:val="22"/>
          <w:szCs w:val="22"/>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E10F38" w14:textId="77777777" w:rsidR="00CA06BB" w:rsidRPr="00596B21" w:rsidRDefault="00CA06BB" w:rsidP="00176FDC">
      <w:pPr>
        <w:pStyle w:val="NoSpacing"/>
        <w:spacing w:line="288" w:lineRule="auto"/>
        <w:jc w:val="both"/>
        <w:rPr>
          <w:color w:val="auto"/>
          <w:sz w:val="22"/>
          <w:szCs w:val="22"/>
          <w:lang w:val="it-IT"/>
        </w:rPr>
      </w:pPr>
      <w:r w:rsidRPr="00596B21">
        <w:rPr>
          <w:color w:val="auto"/>
          <w:sz w:val="22"/>
          <w:szCs w:val="22"/>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5118E43" w14:textId="77777777" w:rsidR="00CA06BB" w:rsidRPr="00596B21" w:rsidRDefault="00CA06BB" w:rsidP="00176FDC">
      <w:pPr>
        <w:pStyle w:val="NoSpacing"/>
        <w:spacing w:line="288" w:lineRule="auto"/>
        <w:jc w:val="both"/>
        <w:rPr>
          <w:color w:val="auto"/>
          <w:sz w:val="22"/>
          <w:szCs w:val="22"/>
        </w:rPr>
      </w:pPr>
      <w:r w:rsidRPr="00596B21">
        <w:rPr>
          <w:color w:val="auto"/>
          <w:sz w:val="22"/>
          <w:szCs w:val="22"/>
          <w:lang w:val="it-IT"/>
        </w:rPr>
        <w:t xml:space="preserve">27.4. </w:t>
      </w:r>
      <w:r w:rsidRPr="00596B21">
        <w:rPr>
          <w:color w:val="auto"/>
          <w:sz w:val="22"/>
          <w:szCs w:val="22"/>
        </w:rPr>
        <w:t>Nici o modificare, amendare sau adăugire la acest contract nu va avea efect sau forţă juridică, în afara cazului în care este făcută în scris şi semnată de către părţi, sub forma unui act adiţional la contract.</w:t>
      </w:r>
    </w:p>
    <w:p w14:paraId="3D8BA603" w14:textId="77777777" w:rsidR="00CA06BB" w:rsidRPr="00596B21" w:rsidRDefault="00CA06BB" w:rsidP="00176FDC">
      <w:pPr>
        <w:pStyle w:val="NoSpacing"/>
        <w:spacing w:line="288" w:lineRule="auto"/>
        <w:jc w:val="both"/>
        <w:rPr>
          <w:color w:val="auto"/>
          <w:sz w:val="22"/>
          <w:szCs w:val="22"/>
        </w:rPr>
      </w:pPr>
      <w:r w:rsidRPr="00596B21">
        <w:rPr>
          <w:color w:val="auto"/>
          <w:sz w:val="22"/>
          <w:szCs w:val="22"/>
        </w:rPr>
        <w:t>27.5. Acest document, împreună cu toate anexele sale constituie întreaga voinţă a părţilor referitoare la cele exprimate în aceste clauze.</w:t>
      </w:r>
    </w:p>
    <w:p w14:paraId="316C9CBA" w14:textId="77777777" w:rsidR="00CA06BB" w:rsidRPr="00596B21" w:rsidRDefault="00CA06BB" w:rsidP="00176FDC">
      <w:pPr>
        <w:pStyle w:val="NoSpacing"/>
        <w:spacing w:line="288" w:lineRule="auto"/>
        <w:jc w:val="both"/>
        <w:rPr>
          <w:color w:val="auto"/>
          <w:sz w:val="22"/>
          <w:szCs w:val="22"/>
        </w:rPr>
      </w:pPr>
      <w:r w:rsidRPr="00596B21">
        <w:rPr>
          <w:color w:val="auto"/>
          <w:sz w:val="22"/>
          <w:szCs w:val="22"/>
        </w:rPr>
        <w:t>27.6. Toate prevederile acestui contract, aşa cum acestea sunt aplicabile părţilor vor produce efecte şi faţă de succesorii în drepturi ai acestora sau cesionarilor acestora.</w:t>
      </w:r>
    </w:p>
    <w:p w14:paraId="2EC56B08" w14:textId="77777777" w:rsidR="00CA06BB" w:rsidRPr="00596B21" w:rsidRDefault="00CA06BB" w:rsidP="00176FDC">
      <w:pPr>
        <w:pStyle w:val="NoSpacing"/>
        <w:spacing w:line="288" w:lineRule="auto"/>
        <w:jc w:val="both"/>
        <w:rPr>
          <w:color w:val="auto"/>
          <w:sz w:val="22"/>
          <w:szCs w:val="22"/>
        </w:rPr>
      </w:pPr>
      <w:r w:rsidRPr="00596B21">
        <w:rPr>
          <w:color w:val="auto"/>
          <w:sz w:val="22"/>
          <w:szCs w:val="22"/>
        </w:rPr>
        <w:t>27.7. Prestatorul garanteaza ca este o societate constituita in mod valabil si este legal reprezentata la încheierea prezentului contract.</w:t>
      </w:r>
    </w:p>
    <w:p w14:paraId="66A7D51D" w14:textId="26962DF0" w:rsidR="00CA06BB" w:rsidRPr="00596B21" w:rsidRDefault="00CA06BB" w:rsidP="00176FDC">
      <w:pPr>
        <w:spacing w:line="288" w:lineRule="auto"/>
        <w:jc w:val="both"/>
        <w:rPr>
          <w:sz w:val="22"/>
          <w:szCs w:val="22"/>
        </w:rPr>
      </w:pPr>
      <w:r w:rsidRPr="00596B21">
        <w:rPr>
          <w:sz w:val="22"/>
          <w:szCs w:val="22"/>
        </w:rPr>
        <w:t>27.8. Părțile au cunoștință de dispozițiile Regulamentului European nr.697/2016 (GDPR) privind protecția datelor cu caracter personal și prin semnarea prezentului contract își exprimă în mod expres consimțământul pentru prelucrarea datelor cu caracter personal (nume, prenume, funcție, telefon) în intervalul de timp în care contractul produce efecte juridice, cu scopul desfășurării raporturilor contractuale.</w:t>
      </w:r>
    </w:p>
    <w:p w14:paraId="4FA7B71D" w14:textId="77777777" w:rsidR="00CA06BB" w:rsidRPr="00596B21" w:rsidRDefault="00CA06BB" w:rsidP="00176FDC">
      <w:pPr>
        <w:autoSpaceDE w:val="0"/>
        <w:autoSpaceDN w:val="0"/>
        <w:adjustRightInd w:val="0"/>
        <w:spacing w:line="288" w:lineRule="auto"/>
        <w:ind w:firstLine="720"/>
        <w:jc w:val="both"/>
        <w:rPr>
          <w:sz w:val="22"/>
          <w:szCs w:val="22"/>
        </w:rPr>
      </w:pPr>
      <w:r w:rsidRPr="00596B21">
        <w:rPr>
          <w:sz w:val="22"/>
          <w:szCs w:val="22"/>
        </w:rPr>
        <w:t>Părţile au înţeles să încheie prezentul contract în două exemplare, câte unul pentru fiecare parte.</w:t>
      </w:r>
    </w:p>
    <w:p w14:paraId="6F2D9B45" w14:textId="107332D5" w:rsidR="00CA06BB" w:rsidRPr="00596B21" w:rsidRDefault="00CA06BB" w:rsidP="00596B21">
      <w:pPr>
        <w:autoSpaceDE w:val="0"/>
        <w:autoSpaceDN w:val="0"/>
        <w:adjustRightInd w:val="0"/>
        <w:spacing w:line="276" w:lineRule="auto"/>
        <w:jc w:val="both"/>
        <w:rPr>
          <w:sz w:val="22"/>
          <w:szCs w:val="22"/>
          <w:lang w:val="nl-NL"/>
        </w:rPr>
      </w:pPr>
      <w:r w:rsidRPr="00596B21">
        <w:rPr>
          <w:sz w:val="22"/>
          <w:szCs w:val="22"/>
          <w:lang w:val="nl-NL"/>
        </w:rPr>
        <w:t xml:space="preserve"> </w:t>
      </w:r>
    </w:p>
    <w:tbl>
      <w:tblPr>
        <w:tblW w:w="0" w:type="auto"/>
        <w:jc w:val="center"/>
        <w:tblLook w:val="04A0" w:firstRow="1" w:lastRow="0" w:firstColumn="1" w:lastColumn="0" w:noHBand="0" w:noVBand="1"/>
      </w:tblPr>
      <w:tblGrid>
        <w:gridCol w:w="5013"/>
        <w:gridCol w:w="4711"/>
      </w:tblGrid>
      <w:tr w:rsidR="00176FDC" w:rsidRPr="00EF6717" w14:paraId="01B77CC7" w14:textId="77777777" w:rsidTr="00EF6717">
        <w:trPr>
          <w:jc w:val="center"/>
        </w:trPr>
        <w:tc>
          <w:tcPr>
            <w:tcW w:w="5013" w:type="dxa"/>
            <w:shd w:val="clear" w:color="auto" w:fill="auto"/>
          </w:tcPr>
          <w:p w14:paraId="0839FA2F" w14:textId="77777777" w:rsidR="00176FDC" w:rsidRPr="00EF6717" w:rsidRDefault="00176FDC" w:rsidP="00176FDC">
            <w:pPr>
              <w:autoSpaceDE w:val="0"/>
              <w:autoSpaceDN w:val="0"/>
              <w:adjustRightInd w:val="0"/>
              <w:contextualSpacing/>
              <w:jc w:val="center"/>
              <w:rPr>
                <w:b/>
                <w:sz w:val="22"/>
                <w:szCs w:val="22"/>
                <w:lang w:val="nl-NL"/>
              </w:rPr>
            </w:pPr>
            <w:r w:rsidRPr="00EF6717">
              <w:rPr>
                <w:b/>
                <w:sz w:val="22"/>
                <w:szCs w:val="22"/>
                <w:lang w:val="nl-NL"/>
              </w:rPr>
              <w:t>ACHIZITOR,</w:t>
            </w:r>
          </w:p>
          <w:p w14:paraId="333FA0F6" w14:textId="16972598" w:rsidR="00176FDC" w:rsidRPr="00EF6717" w:rsidRDefault="00176FDC" w:rsidP="00176FDC">
            <w:pPr>
              <w:autoSpaceDE w:val="0"/>
              <w:autoSpaceDN w:val="0"/>
              <w:adjustRightInd w:val="0"/>
              <w:contextualSpacing/>
              <w:jc w:val="center"/>
              <w:rPr>
                <w:b/>
                <w:sz w:val="22"/>
                <w:szCs w:val="22"/>
                <w:lang w:val="nl-NL"/>
              </w:rPr>
            </w:pPr>
            <w:r w:rsidRPr="00EF6717">
              <w:rPr>
                <w:b/>
                <w:sz w:val="22"/>
                <w:szCs w:val="22"/>
                <w:lang w:val="nl-NL"/>
              </w:rPr>
              <w:t>ADMINISTRAȚIA DOMENIULUI</w:t>
            </w:r>
          </w:p>
          <w:p w14:paraId="262060DB" w14:textId="354A1D4B" w:rsidR="00EF6717" w:rsidRPr="00EF6717" w:rsidRDefault="00176FDC" w:rsidP="00176FDC">
            <w:pPr>
              <w:autoSpaceDE w:val="0"/>
              <w:autoSpaceDN w:val="0"/>
              <w:adjustRightInd w:val="0"/>
              <w:spacing w:line="276" w:lineRule="auto"/>
              <w:jc w:val="center"/>
              <w:rPr>
                <w:sz w:val="22"/>
                <w:szCs w:val="22"/>
                <w:lang w:val="nl-NL"/>
              </w:rPr>
            </w:pPr>
            <w:r w:rsidRPr="00EF6717">
              <w:rPr>
                <w:b/>
                <w:bCs/>
                <w:sz w:val="22"/>
                <w:szCs w:val="22"/>
              </w:rPr>
              <w:t xml:space="preserve">PUBLIC SECTOR 2 </w:t>
            </w:r>
            <w:r w:rsidR="00EF6717" w:rsidRPr="00EF6717">
              <w:rPr>
                <w:b/>
                <w:bCs/>
                <w:sz w:val="22"/>
                <w:szCs w:val="22"/>
              </w:rPr>
              <w:t>–</w:t>
            </w:r>
            <w:r w:rsidRPr="00EF6717">
              <w:rPr>
                <w:sz w:val="22"/>
                <w:szCs w:val="22"/>
                <w:lang w:val="nl-NL"/>
              </w:rPr>
              <w:t xml:space="preserve"> </w:t>
            </w:r>
          </w:p>
          <w:p w14:paraId="4B28FA2A" w14:textId="1E906FDE" w:rsidR="00176FDC" w:rsidRPr="00EF6717" w:rsidRDefault="00176FDC" w:rsidP="00176FDC">
            <w:pPr>
              <w:autoSpaceDE w:val="0"/>
              <w:autoSpaceDN w:val="0"/>
              <w:adjustRightInd w:val="0"/>
              <w:spacing w:line="276" w:lineRule="auto"/>
              <w:jc w:val="center"/>
              <w:rPr>
                <w:b/>
                <w:bCs/>
                <w:sz w:val="22"/>
                <w:szCs w:val="22"/>
                <w:lang w:val="nl-NL"/>
              </w:rPr>
            </w:pPr>
            <w:r w:rsidRPr="00EF6717">
              <w:rPr>
                <w:b/>
                <w:bCs/>
                <w:sz w:val="22"/>
                <w:szCs w:val="22"/>
                <w:lang w:val="nl-NL"/>
              </w:rPr>
              <w:t>ACTIVITATEA ECONOMICĂ</w:t>
            </w:r>
          </w:p>
          <w:p w14:paraId="5431A83C" w14:textId="77777777" w:rsidR="00176FDC" w:rsidRDefault="00176FDC" w:rsidP="00176FDC">
            <w:pPr>
              <w:autoSpaceDE w:val="0"/>
              <w:autoSpaceDN w:val="0"/>
              <w:adjustRightInd w:val="0"/>
              <w:contextualSpacing/>
              <w:jc w:val="center"/>
              <w:rPr>
                <w:sz w:val="22"/>
                <w:szCs w:val="22"/>
              </w:rPr>
            </w:pPr>
          </w:p>
          <w:p w14:paraId="00C281BC" w14:textId="57041F4D" w:rsidR="00EF6717" w:rsidRPr="00EF6717" w:rsidRDefault="00EF6717" w:rsidP="00176FDC">
            <w:pPr>
              <w:autoSpaceDE w:val="0"/>
              <w:autoSpaceDN w:val="0"/>
              <w:adjustRightInd w:val="0"/>
              <w:contextualSpacing/>
              <w:jc w:val="center"/>
              <w:rPr>
                <w:sz w:val="22"/>
                <w:szCs w:val="22"/>
              </w:rPr>
            </w:pPr>
          </w:p>
        </w:tc>
        <w:tc>
          <w:tcPr>
            <w:tcW w:w="4711" w:type="dxa"/>
            <w:shd w:val="clear" w:color="auto" w:fill="auto"/>
          </w:tcPr>
          <w:p w14:paraId="40F7CA69" w14:textId="48A6F020" w:rsidR="00176FDC" w:rsidRPr="00EF6717" w:rsidRDefault="00176FDC" w:rsidP="00176FDC">
            <w:pPr>
              <w:autoSpaceDE w:val="0"/>
              <w:autoSpaceDN w:val="0"/>
              <w:adjustRightInd w:val="0"/>
              <w:jc w:val="center"/>
              <w:rPr>
                <w:b/>
                <w:sz w:val="22"/>
                <w:szCs w:val="22"/>
              </w:rPr>
            </w:pPr>
            <w:r w:rsidRPr="00EF6717">
              <w:rPr>
                <w:b/>
                <w:sz w:val="22"/>
                <w:szCs w:val="22"/>
                <w:lang w:val="nl-NL"/>
              </w:rPr>
              <w:t>PRESTATOR,</w:t>
            </w:r>
          </w:p>
          <w:p w14:paraId="6C044C06" w14:textId="6AAD7197" w:rsidR="00176FDC" w:rsidRPr="00EF6717" w:rsidRDefault="00176FDC" w:rsidP="00176FDC">
            <w:pPr>
              <w:autoSpaceDE w:val="0"/>
              <w:autoSpaceDN w:val="0"/>
              <w:adjustRightInd w:val="0"/>
              <w:spacing w:line="276" w:lineRule="auto"/>
              <w:ind w:right="166"/>
              <w:jc w:val="center"/>
              <w:rPr>
                <w:b/>
                <w:sz w:val="22"/>
                <w:szCs w:val="22"/>
                <w:lang w:val="es-ES"/>
              </w:rPr>
            </w:pPr>
            <w:r w:rsidRPr="00EF6717">
              <w:rPr>
                <w:b/>
                <w:sz w:val="22"/>
                <w:szCs w:val="22"/>
                <w:lang w:val="nl-NL"/>
              </w:rPr>
              <w:t>S</w:t>
            </w:r>
            <w:r w:rsidRPr="00EF6717">
              <w:rPr>
                <w:b/>
                <w:sz w:val="22"/>
                <w:szCs w:val="22"/>
                <w:lang w:val="ro-RO"/>
              </w:rPr>
              <w:t>.C. ELECTRICA POWER CONECT S.R.L.</w:t>
            </w:r>
          </w:p>
          <w:p w14:paraId="5FA96C95" w14:textId="3E608490" w:rsidR="00176FDC" w:rsidRPr="00EF6717" w:rsidRDefault="00176FDC" w:rsidP="00176FDC">
            <w:pPr>
              <w:autoSpaceDE w:val="0"/>
              <w:autoSpaceDN w:val="0"/>
              <w:adjustRightInd w:val="0"/>
              <w:jc w:val="center"/>
              <w:rPr>
                <w:sz w:val="22"/>
                <w:szCs w:val="22"/>
              </w:rPr>
            </w:pPr>
          </w:p>
        </w:tc>
      </w:tr>
      <w:tr w:rsidR="00176FDC" w:rsidRPr="00EF6717" w14:paraId="5D911019" w14:textId="77777777" w:rsidTr="00EF6717">
        <w:trPr>
          <w:jc w:val="center"/>
        </w:trPr>
        <w:tc>
          <w:tcPr>
            <w:tcW w:w="5013" w:type="dxa"/>
            <w:shd w:val="clear" w:color="auto" w:fill="auto"/>
          </w:tcPr>
          <w:p w14:paraId="4D862F70" w14:textId="77777777" w:rsidR="00176FDC" w:rsidRPr="00EF6717" w:rsidRDefault="00176FDC" w:rsidP="00104C3A">
            <w:pPr>
              <w:pStyle w:val="BodyText"/>
              <w:spacing w:after="0"/>
              <w:contextualSpacing/>
              <w:jc w:val="center"/>
              <w:rPr>
                <w:rFonts w:ascii="Times New Roman" w:hAnsi="Times New Roman"/>
                <w:sz w:val="22"/>
                <w:szCs w:val="22"/>
              </w:rPr>
            </w:pPr>
          </w:p>
        </w:tc>
        <w:tc>
          <w:tcPr>
            <w:tcW w:w="4711" w:type="dxa"/>
            <w:shd w:val="clear" w:color="auto" w:fill="auto"/>
          </w:tcPr>
          <w:p w14:paraId="2FD6C6B0" w14:textId="77777777" w:rsidR="00176FDC" w:rsidRPr="00EF6717" w:rsidRDefault="00176FDC" w:rsidP="00104C3A">
            <w:pPr>
              <w:autoSpaceDE w:val="0"/>
              <w:autoSpaceDN w:val="0"/>
              <w:adjustRightInd w:val="0"/>
              <w:spacing w:line="276" w:lineRule="auto"/>
              <w:jc w:val="center"/>
              <w:rPr>
                <w:sz w:val="22"/>
                <w:szCs w:val="22"/>
              </w:rPr>
            </w:pPr>
          </w:p>
        </w:tc>
      </w:tr>
      <w:tr w:rsidR="00176FDC" w:rsidRPr="00EF6717" w14:paraId="6D456607" w14:textId="77777777" w:rsidTr="00EF6717">
        <w:trPr>
          <w:jc w:val="center"/>
        </w:trPr>
        <w:tc>
          <w:tcPr>
            <w:tcW w:w="5013" w:type="dxa"/>
            <w:shd w:val="clear" w:color="auto" w:fill="auto"/>
          </w:tcPr>
          <w:p w14:paraId="47FB55CD" w14:textId="77777777" w:rsidR="00176FDC" w:rsidRPr="00EF6717" w:rsidRDefault="00176FDC" w:rsidP="00104C3A">
            <w:pPr>
              <w:pStyle w:val="BodyText"/>
              <w:tabs>
                <w:tab w:val="left" w:pos="720"/>
              </w:tabs>
              <w:spacing w:after="0"/>
              <w:contextualSpacing/>
              <w:jc w:val="center"/>
              <w:rPr>
                <w:rFonts w:ascii="Times New Roman" w:hAnsi="Times New Roman"/>
                <w:sz w:val="22"/>
                <w:szCs w:val="22"/>
              </w:rPr>
            </w:pPr>
          </w:p>
        </w:tc>
        <w:tc>
          <w:tcPr>
            <w:tcW w:w="4711" w:type="dxa"/>
            <w:shd w:val="clear" w:color="auto" w:fill="auto"/>
          </w:tcPr>
          <w:p w14:paraId="101769E0" w14:textId="77777777" w:rsidR="00176FDC" w:rsidRPr="00EF6717" w:rsidRDefault="00176FDC" w:rsidP="00104C3A">
            <w:pPr>
              <w:autoSpaceDE w:val="0"/>
              <w:autoSpaceDN w:val="0"/>
              <w:adjustRightInd w:val="0"/>
              <w:spacing w:line="276" w:lineRule="auto"/>
              <w:jc w:val="center"/>
              <w:rPr>
                <w:sz w:val="22"/>
                <w:szCs w:val="22"/>
              </w:rPr>
            </w:pPr>
          </w:p>
        </w:tc>
      </w:tr>
      <w:tr w:rsidR="00176FDC" w:rsidRPr="00EF6717" w14:paraId="3816A577" w14:textId="77777777" w:rsidTr="00EF6717">
        <w:trPr>
          <w:jc w:val="center"/>
        </w:trPr>
        <w:tc>
          <w:tcPr>
            <w:tcW w:w="5013" w:type="dxa"/>
            <w:shd w:val="clear" w:color="auto" w:fill="auto"/>
          </w:tcPr>
          <w:p w14:paraId="755C251A" w14:textId="77777777" w:rsidR="00176FDC" w:rsidRPr="00EF6717" w:rsidRDefault="00176FDC" w:rsidP="00104C3A">
            <w:pPr>
              <w:pStyle w:val="BodyText"/>
              <w:tabs>
                <w:tab w:val="left" w:pos="720"/>
              </w:tabs>
              <w:spacing w:after="0"/>
              <w:contextualSpacing/>
              <w:jc w:val="center"/>
              <w:rPr>
                <w:rFonts w:ascii="Times New Roman" w:hAnsi="Times New Roman"/>
                <w:sz w:val="22"/>
                <w:szCs w:val="22"/>
              </w:rPr>
            </w:pPr>
          </w:p>
        </w:tc>
        <w:tc>
          <w:tcPr>
            <w:tcW w:w="4711" w:type="dxa"/>
            <w:shd w:val="clear" w:color="auto" w:fill="auto"/>
          </w:tcPr>
          <w:p w14:paraId="6B084A48" w14:textId="77777777" w:rsidR="00176FDC" w:rsidRPr="00EF6717" w:rsidRDefault="00176FDC" w:rsidP="00104C3A">
            <w:pPr>
              <w:autoSpaceDE w:val="0"/>
              <w:autoSpaceDN w:val="0"/>
              <w:adjustRightInd w:val="0"/>
              <w:spacing w:line="276" w:lineRule="auto"/>
              <w:jc w:val="center"/>
              <w:rPr>
                <w:sz w:val="22"/>
                <w:szCs w:val="22"/>
              </w:rPr>
            </w:pPr>
          </w:p>
        </w:tc>
      </w:tr>
      <w:tr w:rsidR="00176FDC" w:rsidRPr="00EF6717" w14:paraId="5E6F5054" w14:textId="77777777" w:rsidTr="00EF6717">
        <w:trPr>
          <w:jc w:val="center"/>
        </w:trPr>
        <w:tc>
          <w:tcPr>
            <w:tcW w:w="5013" w:type="dxa"/>
            <w:shd w:val="clear" w:color="auto" w:fill="auto"/>
          </w:tcPr>
          <w:p w14:paraId="7555E226" w14:textId="77777777" w:rsidR="00176FDC" w:rsidRPr="00EF6717" w:rsidRDefault="00176FDC" w:rsidP="00104C3A">
            <w:pPr>
              <w:autoSpaceDE w:val="0"/>
              <w:autoSpaceDN w:val="0"/>
              <w:adjustRightInd w:val="0"/>
              <w:jc w:val="center"/>
              <w:rPr>
                <w:sz w:val="22"/>
                <w:szCs w:val="22"/>
              </w:rPr>
            </w:pPr>
          </w:p>
        </w:tc>
        <w:tc>
          <w:tcPr>
            <w:tcW w:w="4711" w:type="dxa"/>
            <w:shd w:val="clear" w:color="auto" w:fill="auto"/>
          </w:tcPr>
          <w:p w14:paraId="7AD1D1EC" w14:textId="77777777" w:rsidR="00176FDC" w:rsidRPr="00EF6717" w:rsidRDefault="00176FDC" w:rsidP="00104C3A">
            <w:pPr>
              <w:autoSpaceDE w:val="0"/>
              <w:autoSpaceDN w:val="0"/>
              <w:adjustRightInd w:val="0"/>
              <w:spacing w:line="276" w:lineRule="auto"/>
              <w:jc w:val="center"/>
              <w:rPr>
                <w:sz w:val="22"/>
                <w:szCs w:val="22"/>
              </w:rPr>
            </w:pPr>
          </w:p>
        </w:tc>
      </w:tr>
      <w:tr w:rsidR="00176FDC" w:rsidRPr="00EF6717" w14:paraId="7FA840A9" w14:textId="77777777" w:rsidTr="00EF6717">
        <w:trPr>
          <w:jc w:val="center"/>
        </w:trPr>
        <w:tc>
          <w:tcPr>
            <w:tcW w:w="5013" w:type="dxa"/>
            <w:shd w:val="clear" w:color="auto" w:fill="auto"/>
          </w:tcPr>
          <w:p w14:paraId="247D119C" w14:textId="77777777" w:rsidR="00176FDC" w:rsidRPr="00EF6717" w:rsidRDefault="00176FDC" w:rsidP="00104C3A">
            <w:pPr>
              <w:pStyle w:val="BodyText"/>
              <w:tabs>
                <w:tab w:val="left" w:pos="720"/>
              </w:tabs>
              <w:spacing w:after="0"/>
              <w:contextualSpacing/>
              <w:jc w:val="center"/>
              <w:rPr>
                <w:rFonts w:ascii="Times New Roman" w:hAnsi="Times New Roman"/>
                <w:sz w:val="22"/>
                <w:szCs w:val="22"/>
              </w:rPr>
            </w:pPr>
          </w:p>
        </w:tc>
        <w:tc>
          <w:tcPr>
            <w:tcW w:w="4711" w:type="dxa"/>
            <w:shd w:val="clear" w:color="auto" w:fill="auto"/>
          </w:tcPr>
          <w:p w14:paraId="6D195394" w14:textId="77777777" w:rsidR="00176FDC" w:rsidRPr="00EF6717" w:rsidRDefault="00176FDC" w:rsidP="00104C3A">
            <w:pPr>
              <w:autoSpaceDE w:val="0"/>
              <w:autoSpaceDN w:val="0"/>
              <w:adjustRightInd w:val="0"/>
              <w:spacing w:line="276" w:lineRule="auto"/>
              <w:jc w:val="center"/>
              <w:rPr>
                <w:sz w:val="22"/>
                <w:szCs w:val="22"/>
              </w:rPr>
            </w:pPr>
          </w:p>
        </w:tc>
      </w:tr>
      <w:tr w:rsidR="00176FDC" w:rsidRPr="00EF6717" w14:paraId="541E8614" w14:textId="77777777" w:rsidTr="00EF6717">
        <w:trPr>
          <w:jc w:val="center"/>
        </w:trPr>
        <w:tc>
          <w:tcPr>
            <w:tcW w:w="5013" w:type="dxa"/>
            <w:shd w:val="clear" w:color="auto" w:fill="auto"/>
          </w:tcPr>
          <w:p w14:paraId="307AA50C" w14:textId="77777777" w:rsidR="00176FDC" w:rsidRPr="00EF6717" w:rsidRDefault="00176FDC" w:rsidP="00104C3A">
            <w:pPr>
              <w:autoSpaceDE w:val="0"/>
              <w:autoSpaceDN w:val="0"/>
              <w:adjustRightInd w:val="0"/>
              <w:jc w:val="center"/>
              <w:rPr>
                <w:sz w:val="22"/>
                <w:szCs w:val="22"/>
              </w:rPr>
            </w:pPr>
          </w:p>
        </w:tc>
        <w:tc>
          <w:tcPr>
            <w:tcW w:w="4711" w:type="dxa"/>
            <w:shd w:val="clear" w:color="auto" w:fill="auto"/>
          </w:tcPr>
          <w:p w14:paraId="6C1A9DA4" w14:textId="77777777" w:rsidR="00176FDC" w:rsidRPr="00EF6717" w:rsidRDefault="00176FDC" w:rsidP="00104C3A">
            <w:pPr>
              <w:autoSpaceDE w:val="0"/>
              <w:autoSpaceDN w:val="0"/>
              <w:adjustRightInd w:val="0"/>
              <w:spacing w:line="276" w:lineRule="auto"/>
              <w:jc w:val="center"/>
              <w:rPr>
                <w:sz w:val="22"/>
                <w:szCs w:val="22"/>
              </w:rPr>
            </w:pPr>
          </w:p>
        </w:tc>
      </w:tr>
      <w:tr w:rsidR="00176FDC" w:rsidRPr="00EF6717" w14:paraId="0307DD2D" w14:textId="77777777" w:rsidTr="00EF6717">
        <w:trPr>
          <w:jc w:val="center"/>
        </w:trPr>
        <w:tc>
          <w:tcPr>
            <w:tcW w:w="5013" w:type="dxa"/>
            <w:shd w:val="clear" w:color="auto" w:fill="auto"/>
          </w:tcPr>
          <w:p w14:paraId="577DF908" w14:textId="540E8D0D" w:rsidR="00176FDC" w:rsidRPr="00EF6717" w:rsidRDefault="00176FDC" w:rsidP="00104C3A">
            <w:pPr>
              <w:pStyle w:val="BodyText"/>
              <w:tabs>
                <w:tab w:val="left" w:pos="720"/>
              </w:tabs>
              <w:spacing w:after="0"/>
              <w:jc w:val="center"/>
              <w:rPr>
                <w:rFonts w:ascii="Times New Roman" w:hAnsi="Times New Roman"/>
                <w:sz w:val="22"/>
                <w:szCs w:val="22"/>
              </w:rPr>
            </w:pPr>
          </w:p>
        </w:tc>
        <w:tc>
          <w:tcPr>
            <w:tcW w:w="4711" w:type="dxa"/>
            <w:shd w:val="clear" w:color="auto" w:fill="auto"/>
          </w:tcPr>
          <w:p w14:paraId="16C79E12" w14:textId="77777777" w:rsidR="00176FDC" w:rsidRPr="00EF6717" w:rsidRDefault="00176FDC" w:rsidP="00104C3A">
            <w:pPr>
              <w:autoSpaceDE w:val="0"/>
              <w:autoSpaceDN w:val="0"/>
              <w:adjustRightInd w:val="0"/>
              <w:spacing w:line="276" w:lineRule="auto"/>
              <w:jc w:val="center"/>
              <w:rPr>
                <w:sz w:val="22"/>
                <w:szCs w:val="22"/>
              </w:rPr>
            </w:pPr>
          </w:p>
        </w:tc>
      </w:tr>
    </w:tbl>
    <w:p w14:paraId="43AA8753" w14:textId="77777777" w:rsidR="00CA06BB" w:rsidRPr="007E50F6" w:rsidRDefault="00CA06BB" w:rsidP="00A93B9D">
      <w:pPr>
        <w:autoSpaceDE w:val="0"/>
        <w:autoSpaceDN w:val="0"/>
        <w:adjustRightInd w:val="0"/>
        <w:jc w:val="both"/>
        <w:rPr>
          <w:sz w:val="12"/>
          <w:szCs w:val="12"/>
          <w:lang w:val="nl-NL"/>
        </w:rPr>
      </w:pPr>
    </w:p>
    <w:sectPr w:rsidR="00CA06BB" w:rsidRPr="007E50F6" w:rsidSect="00CB6E21">
      <w:pgSz w:w="11907" w:h="16839" w:code="9"/>
      <w:pgMar w:top="709" w:right="708" w:bottom="851" w:left="1134" w:header="567" w:footer="2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21B1" w14:textId="77777777" w:rsidR="00DC57EF" w:rsidRDefault="00DC57EF" w:rsidP="00CA06BB">
      <w:r>
        <w:separator/>
      </w:r>
    </w:p>
  </w:endnote>
  <w:endnote w:type="continuationSeparator" w:id="0">
    <w:p w14:paraId="2B2639B1" w14:textId="77777777" w:rsidR="00DC57EF" w:rsidRDefault="00DC57EF" w:rsidP="00CA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0AC1" w14:textId="77777777" w:rsidR="00DC57EF" w:rsidRDefault="00DC57EF" w:rsidP="00CA06BB">
      <w:r>
        <w:separator/>
      </w:r>
    </w:p>
  </w:footnote>
  <w:footnote w:type="continuationSeparator" w:id="0">
    <w:p w14:paraId="21168D00" w14:textId="77777777" w:rsidR="00DC57EF" w:rsidRDefault="00DC57EF" w:rsidP="00CA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0"/>
    <w:multiLevelType w:val="hybridMultilevel"/>
    <w:tmpl w:val="FD2C45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7C7542"/>
    <w:multiLevelType w:val="hybridMultilevel"/>
    <w:tmpl w:val="69A2E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3A54A8"/>
    <w:multiLevelType w:val="hybridMultilevel"/>
    <w:tmpl w:val="04AEC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B4CA4"/>
    <w:multiLevelType w:val="hybridMultilevel"/>
    <w:tmpl w:val="0D3E68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505F4"/>
    <w:multiLevelType w:val="hybridMultilevel"/>
    <w:tmpl w:val="45B48D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9164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954080">
    <w:abstractNumId w:val="10"/>
  </w:num>
  <w:num w:numId="3" w16cid:durableId="676152360">
    <w:abstractNumId w:val="22"/>
  </w:num>
  <w:num w:numId="4" w16cid:durableId="29770365">
    <w:abstractNumId w:val="39"/>
  </w:num>
  <w:num w:numId="5" w16cid:durableId="2132934952">
    <w:abstractNumId w:val="32"/>
  </w:num>
  <w:num w:numId="6" w16cid:durableId="58948219">
    <w:abstractNumId w:val="41"/>
  </w:num>
  <w:num w:numId="7" w16cid:durableId="241573337">
    <w:abstractNumId w:val="28"/>
  </w:num>
  <w:num w:numId="8" w16cid:durableId="1476533890">
    <w:abstractNumId w:val="40"/>
  </w:num>
  <w:num w:numId="9" w16cid:durableId="586232771">
    <w:abstractNumId w:val="38"/>
  </w:num>
  <w:num w:numId="10" w16cid:durableId="1907297362">
    <w:abstractNumId w:val="7"/>
  </w:num>
  <w:num w:numId="11" w16cid:durableId="1495956021">
    <w:abstractNumId w:val="8"/>
  </w:num>
  <w:num w:numId="12" w16cid:durableId="567349076">
    <w:abstractNumId w:val="12"/>
  </w:num>
  <w:num w:numId="13" w16cid:durableId="1292782782">
    <w:abstractNumId w:val="36"/>
  </w:num>
  <w:num w:numId="14" w16cid:durableId="1369255618">
    <w:abstractNumId w:val="2"/>
  </w:num>
  <w:num w:numId="15" w16cid:durableId="273368128">
    <w:abstractNumId w:val="5"/>
  </w:num>
  <w:num w:numId="16" w16cid:durableId="2085567755">
    <w:abstractNumId w:val="13"/>
  </w:num>
  <w:num w:numId="17" w16cid:durableId="521404621">
    <w:abstractNumId w:val="1"/>
  </w:num>
  <w:num w:numId="18" w16cid:durableId="1661228459">
    <w:abstractNumId w:val="31"/>
  </w:num>
  <w:num w:numId="19" w16cid:durableId="1546257061">
    <w:abstractNumId w:val="18"/>
  </w:num>
  <w:num w:numId="20" w16cid:durableId="288753620">
    <w:abstractNumId w:val="23"/>
  </w:num>
  <w:num w:numId="21" w16cid:durableId="1838497069">
    <w:abstractNumId w:val="43"/>
  </w:num>
  <w:num w:numId="22" w16cid:durableId="482696903">
    <w:abstractNumId w:val="26"/>
  </w:num>
  <w:num w:numId="23" w16cid:durableId="1033338669">
    <w:abstractNumId w:val="35"/>
  </w:num>
  <w:num w:numId="24" w16cid:durableId="609892866">
    <w:abstractNumId w:val="30"/>
  </w:num>
  <w:num w:numId="25" w16cid:durableId="211814998">
    <w:abstractNumId w:val="3"/>
  </w:num>
  <w:num w:numId="26" w16cid:durableId="978413007">
    <w:abstractNumId w:val="16"/>
  </w:num>
  <w:num w:numId="27" w16cid:durableId="1972708026">
    <w:abstractNumId w:val="42"/>
  </w:num>
  <w:num w:numId="28" w16cid:durableId="1729376654">
    <w:abstractNumId w:val="21"/>
  </w:num>
  <w:num w:numId="29" w16cid:durableId="1149707024">
    <w:abstractNumId w:val="19"/>
  </w:num>
  <w:num w:numId="30" w16cid:durableId="1494834281">
    <w:abstractNumId w:val="27"/>
  </w:num>
  <w:num w:numId="31" w16cid:durableId="2129660327">
    <w:abstractNumId w:val="17"/>
  </w:num>
  <w:num w:numId="32" w16cid:durableId="2056192397">
    <w:abstractNumId w:val="20"/>
  </w:num>
  <w:num w:numId="33" w16cid:durableId="776825875">
    <w:abstractNumId w:val="34"/>
  </w:num>
  <w:num w:numId="34" w16cid:durableId="1649362717">
    <w:abstractNumId w:val="0"/>
  </w:num>
  <w:num w:numId="35" w16cid:durableId="1500071742">
    <w:abstractNumId w:val="37"/>
  </w:num>
  <w:num w:numId="36" w16cid:durableId="1369067319">
    <w:abstractNumId w:val="33"/>
  </w:num>
  <w:num w:numId="37" w16cid:durableId="615645740">
    <w:abstractNumId w:val="25"/>
  </w:num>
  <w:num w:numId="38" w16cid:durableId="2037266279">
    <w:abstractNumId w:val="44"/>
  </w:num>
  <w:num w:numId="39" w16cid:durableId="865631557">
    <w:abstractNumId w:val="9"/>
  </w:num>
  <w:num w:numId="40" w16cid:durableId="449667919">
    <w:abstractNumId w:val="14"/>
  </w:num>
  <w:num w:numId="41" w16cid:durableId="653338425">
    <w:abstractNumId w:val="29"/>
  </w:num>
  <w:num w:numId="42" w16cid:durableId="1965385797">
    <w:abstractNumId w:val="24"/>
  </w:num>
  <w:num w:numId="43" w16cid:durableId="1732464574">
    <w:abstractNumId w:val="6"/>
  </w:num>
  <w:num w:numId="44" w16cid:durableId="1954751443">
    <w:abstractNumId w:val="11"/>
  </w:num>
  <w:num w:numId="45" w16cid:durableId="20920039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117399"/>
    <w:rsid w:val="00123CAC"/>
    <w:rsid w:val="001247CB"/>
    <w:rsid w:val="0015751C"/>
    <w:rsid w:val="00176FDC"/>
    <w:rsid w:val="001B2A23"/>
    <w:rsid w:val="00202139"/>
    <w:rsid w:val="002317B3"/>
    <w:rsid w:val="002434C6"/>
    <w:rsid w:val="00267D8A"/>
    <w:rsid w:val="002852F1"/>
    <w:rsid w:val="002912E9"/>
    <w:rsid w:val="002C2DF0"/>
    <w:rsid w:val="002D4A9B"/>
    <w:rsid w:val="00335683"/>
    <w:rsid w:val="00336450"/>
    <w:rsid w:val="00353EF6"/>
    <w:rsid w:val="003614CB"/>
    <w:rsid w:val="00380562"/>
    <w:rsid w:val="003C1BCB"/>
    <w:rsid w:val="003C4C30"/>
    <w:rsid w:val="0042485B"/>
    <w:rsid w:val="004816BC"/>
    <w:rsid w:val="004B362C"/>
    <w:rsid w:val="004B4878"/>
    <w:rsid w:val="004D4596"/>
    <w:rsid w:val="0052597F"/>
    <w:rsid w:val="0056020F"/>
    <w:rsid w:val="0056157A"/>
    <w:rsid w:val="00565652"/>
    <w:rsid w:val="00596B21"/>
    <w:rsid w:val="00596EC9"/>
    <w:rsid w:val="005D22D4"/>
    <w:rsid w:val="00601D03"/>
    <w:rsid w:val="0062639C"/>
    <w:rsid w:val="00642F01"/>
    <w:rsid w:val="00673B31"/>
    <w:rsid w:val="006867FD"/>
    <w:rsid w:val="006A48D4"/>
    <w:rsid w:val="006E6B26"/>
    <w:rsid w:val="007414E4"/>
    <w:rsid w:val="00762284"/>
    <w:rsid w:val="00765C8A"/>
    <w:rsid w:val="007B1F34"/>
    <w:rsid w:val="007B4673"/>
    <w:rsid w:val="007B752D"/>
    <w:rsid w:val="007F14E7"/>
    <w:rsid w:val="007F22FF"/>
    <w:rsid w:val="00840A01"/>
    <w:rsid w:val="008C748B"/>
    <w:rsid w:val="008D7CC0"/>
    <w:rsid w:val="008F147F"/>
    <w:rsid w:val="00905F89"/>
    <w:rsid w:val="00935152"/>
    <w:rsid w:val="009A3263"/>
    <w:rsid w:val="009A6E4A"/>
    <w:rsid w:val="009C363C"/>
    <w:rsid w:val="00A02867"/>
    <w:rsid w:val="00A03357"/>
    <w:rsid w:val="00A83743"/>
    <w:rsid w:val="00A93B9D"/>
    <w:rsid w:val="00B0260B"/>
    <w:rsid w:val="00B56DE6"/>
    <w:rsid w:val="00B67D09"/>
    <w:rsid w:val="00B96B9C"/>
    <w:rsid w:val="00BA2635"/>
    <w:rsid w:val="00BC28AD"/>
    <w:rsid w:val="00BE300C"/>
    <w:rsid w:val="00BE4AF2"/>
    <w:rsid w:val="00C22DA9"/>
    <w:rsid w:val="00C3355C"/>
    <w:rsid w:val="00C510B6"/>
    <w:rsid w:val="00C71717"/>
    <w:rsid w:val="00C90B80"/>
    <w:rsid w:val="00CA06BB"/>
    <w:rsid w:val="00CB6E21"/>
    <w:rsid w:val="00CF6B17"/>
    <w:rsid w:val="00D050AE"/>
    <w:rsid w:val="00D36E40"/>
    <w:rsid w:val="00D43A56"/>
    <w:rsid w:val="00D62280"/>
    <w:rsid w:val="00D8504E"/>
    <w:rsid w:val="00DA1258"/>
    <w:rsid w:val="00DA773B"/>
    <w:rsid w:val="00DB7F57"/>
    <w:rsid w:val="00DC57EF"/>
    <w:rsid w:val="00DC5C6B"/>
    <w:rsid w:val="00DD1B1E"/>
    <w:rsid w:val="00E40F24"/>
    <w:rsid w:val="00EB3136"/>
    <w:rsid w:val="00EB4A56"/>
    <w:rsid w:val="00EE7111"/>
    <w:rsid w:val="00EF6717"/>
    <w:rsid w:val="00F06107"/>
    <w:rsid w:val="00F076F9"/>
    <w:rsid w:val="00F44A59"/>
    <w:rsid w:val="00FC65D1"/>
    <w:rsid w:val="00FD2CCE"/>
    <w:rsid w:val="00FD613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DB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6">
    <w:name w:val="heading 6"/>
    <w:basedOn w:val="Normal"/>
    <w:next w:val="Normal"/>
    <w:link w:val="Heading6Char"/>
    <w:unhideWhenUsed/>
    <w:qFormat/>
    <w:rsid w:val="00CA06BB"/>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CA06BB"/>
    <w:rPr>
      <w:rFonts w:ascii="Calibri" w:hAnsi="Calibri"/>
      <w:b/>
      <w:bCs/>
      <w:sz w:val="22"/>
      <w:szCs w:val="22"/>
      <w:lang w:val="x-none" w:eastAsia="x-none"/>
    </w:rPr>
  </w:style>
  <w:style w:type="paragraph" w:customStyle="1" w:styleId="DefaultText2">
    <w:name w:val="Default Text:2"/>
    <w:basedOn w:val="Normal"/>
    <w:rsid w:val="00CA06BB"/>
    <w:rPr>
      <w:noProof/>
      <w:szCs w:val="20"/>
    </w:rPr>
  </w:style>
  <w:style w:type="paragraph" w:styleId="FootnoteText">
    <w:name w:val="footnote text"/>
    <w:basedOn w:val="Normal"/>
    <w:link w:val="FootnoteTextChar"/>
    <w:rsid w:val="00CA06BB"/>
    <w:rPr>
      <w:sz w:val="20"/>
      <w:szCs w:val="20"/>
    </w:rPr>
  </w:style>
  <w:style w:type="character" w:customStyle="1" w:styleId="FootnoteTextChar">
    <w:name w:val="Footnote Text Char"/>
    <w:link w:val="FootnoteText"/>
    <w:rsid w:val="00CA06BB"/>
    <w:rPr>
      <w:lang w:val="en-US" w:eastAsia="en-US"/>
    </w:rPr>
  </w:style>
  <w:style w:type="paragraph" w:styleId="NoSpacing">
    <w:name w:val="No Spacing"/>
    <w:uiPriority w:val="1"/>
    <w:qFormat/>
    <w:rsid w:val="00CA06BB"/>
    <w:rPr>
      <w:color w:val="000000"/>
      <w:kern w:val="28"/>
      <w:lang w:val="ro-RO" w:eastAsia="ro-RO"/>
    </w:rPr>
  </w:style>
  <w:style w:type="paragraph" w:styleId="Header">
    <w:name w:val="header"/>
    <w:basedOn w:val="Normal"/>
    <w:link w:val="HeaderChar"/>
    <w:uiPriority w:val="99"/>
    <w:unhideWhenUsed/>
    <w:rsid w:val="00CA06BB"/>
    <w:pPr>
      <w:tabs>
        <w:tab w:val="center" w:pos="4680"/>
        <w:tab w:val="right" w:pos="9360"/>
      </w:tabs>
    </w:pPr>
    <w:rPr>
      <w:lang w:val="x-none" w:eastAsia="x-none"/>
    </w:rPr>
  </w:style>
  <w:style w:type="character" w:customStyle="1" w:styleId="HeaderChar">
    <w:name w:val="Header Char"/>
    <w:link w:val="Header"/>
    <w:uiPriority w:val="99"/>
    <w:rsid w:val="00CA06BB"/>
    <w:rPr>
      <w:sz w:val="24"/>
      <w:szCs w:val="24"/>
      <w:lang w:val="x-none" w:eastAsia="x-none"/>
    </w:rPr>
  </w:style>
  <w:style w:type="paragraph" w:styleId="Footer">
    <w:name w:val="footer"/>
    <w:basedOn w:val="Normal"/>
    <w:link w:val="FooterChar"/>
    <w:uiPriority w:val="99"/>
    <w:unhideWhenUsed/>
    <w:rsid w:val="00CA06BB"/>
    <w:pPr>
      <w:tabs>
        <w:tab w:val="center" w:pos="4680"/>
        <w:tab w:val="right" w:pos="9360"/>
      </w:tabs>
    </w:pPr>
    <w:rPr>
      <w:lang w:val="x-none" w:eastAsia="x-none"/>
    </w:rPr>
  </w:style>
  <w:style w:type="character" w:customStyle="1" w:styleId="FooterChar">
    <w:name w:val="Footer Char"/>
    <w:link w:val="Footer"/>
    <w:uiPriority w:val="99"/>
    <w:rsid w:val="00CA06BB"/>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CA06BB"/>
    <w:pPr>
      <w:ind w:left="720"/>
      <w:contextualSpacing/>
    </w:pPr>
  </w:style>
  <w:style w:type="paragraph" w:styleId="BodyText">
    <w:name w:val="Body Text"/>
    <w:basedOn w:val="Normal"/>
    <w:link w:val="BodyTextChar"/>
    <w:rsid w:val="00CA06BB"/>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CA06BB"/>
    <w:rPr>
      <w:rFonts w:ascii="Bookman Old Style" w:eastAsia="Calibri" w:hAnsi="Bookman Old Style"/>
      <w:color w:val="000000"/>
      <w:kern w:val="28"/>
      <w:sz w:val="24"/>
      <w:szCs w:val="24"/>
    </w:rPr>
  </w:style>
  <w:style w:type="paragraph" w:customStyle="1" w:styleId="Style7">
    <w:name w:val="Style7"/>
    <w:basedOn w:val="Normal"/>
    <w:uiPriority w:val="99"/>
    <w:rsid w:val="00CA06BB"/>
    <w:pPr>
      <w:widowControl w:val="0"/>
      <w:autoSpaceDE w:val="0"/>
      <w:autoSpaceDN w:val="0"/>
      <w:adjustRightInd w:val="0"/>
      <w:spacing w:line="293" w:lineRule="exact"/>
      <w:jc w:val="both"/>
    </w:pPr>
  </w:style>
  <w:style w:type="character" w:customStyle="1" w:styleId="FontStyle31">
    <w:name w:val="Font Style31"/>
    <w:uiPriority w:val="99"/>
    <w:rsid w:val="00CA06BB"/>
    <w:rPr>
      <w:rFonts w:ascii="Times New Roman" w:hAnsi="Times New Roman" w:cs="Times New Roman"/>
      <w:color w:val="000000"/>
      <w:sz w:val="24"/>
      <w:szCs w:val="24"/>
    </w:rPr>
  </w:style>
  <w:style w:type="character" w:customStyle="1" w:styleId="FontStyle29">
    <w:name w:val="Font Style29"/>
    <w:uiPriority w:val="99"/>
    <w:rsid w:val="00CA06BB"/>
    <w:rPr>
      <w:rFonts w:ascii="Times New Roman" w:hAnsi="Times New Roman" w:cs="Times New Roman"/>
      <w:b/>
      <w:bCs/>
      <w:color w:val="000000"/>
      <w:sz w:val="24"/>
      <w:szCs w:val="24"/>
    </w:rPr>
  </w:style>
  <w:style w:type="character" w:customStyle="1" w:styleId="FontStyle32">
    <w:name w:val="Font Style32"/>
    <w:uiPriority w:val="99"/>
    <w:rsid w:val="00CA06BB"/>
    <w:rPr>
      <w:rFonts w:ascii="Times New Roman" w:hAnsi="Times New Roman" w:cs="Times New Roman"/>
      <w:i/>
      <w:iCs/>
      <w:color w:val="000000"/>
      <w:spacing w:val="-10"/>
      <w:sz w:val="24"/>
      <w:szCs w:val="24"/>
    </w:rPr>
  </w:style>
  <w:style w:type="paragraph" w:customStyle="1" w:styleId="DefaultText">
    <w:name w:val="Default Text"/>
    <w:basedOn w:val="Normal"/>
    <w:rsid w:val="00CA06BB"/>
    <w:rPr>
      <w:noProof/>
      <w:szCs w:val="20"/>
    </w:rPr>
  </w:style>
  <w:style w:type="character" w:customStyle="1" w:styleId="FontStyle55">
    <w:name w:val="Font Style55"/>
    <w:uiPriority w:val="99"/>
    <w:rsid w:val="00CA06BB"/>
    <w:rPr>
      <w:rFonts w:ascii="Garamond" w:hAnsi="Garamond" w:cs="Garamond"/>
      <w:color w:val="000000"/>
      <w:sz w:val="20"/>
      <w:szCs w:val="20"/>
    </w:rPr>
  </w:style>
  <w:style w:type="character" w:customStyle="1" w:styleId="apple-converted-space">
    <w:name w:val="apple-converted-space"/>
    <w:basedOn w:val="DefaultParagraphFont"/>
    <w:rsid w:val="00CA06BB"/>
  </w:style>
  <w:style w:type="character" w:customStyle="1" w:styleId="2Exact">
    <w:name w:val="Основной текст (2) Exact"/>
    <w:rsid w:val="00CA06BB"/>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CA06BB"/>
    <w:rPr>
      <w:rFonts w:ascii="Arial" w:eastAsia="Arial" w:hAnsi="Arial" w:cs="Arial"/>
      <w:sz w:val="21"/>
      <w:szCs w:val="21"/>
      <w:shd w:val="clear" w:color="auto" w:fill="FFFFFF"/>
    </w:rPr>
  </w:style>
  <w:style w:type="character" w:customStyle="1" w:styleId="21">
    <w:name w:val="Основной текст (2) + Малые прописные"/>
    <w:rsid w:val="00CA06BB"/>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CA06BB"/>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CA06BB"/>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CA06BB"/>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CA06BB"/>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CA06BB"/>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CA06BB"/>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CA06BB"/>
    <w:pPr>
      <w:widowControl w:val="0"/>
      <w:autoSpaceDE w:val="0"/>
      <w:autoSpaceDN w:val="0"/>
      <w:adjustRightInd w:val="0"/>
    </w:pPr>
    <w:rPr>
      <w:rFonts w:ascii="Garamond" w:hAnsi="Garamond"/>
    </w:rPr>
  </w:style>
  <w:style w:type="table" w:styleId="TableGrid">
    <w:name w:val="Table Grid"/>
    <w:basedOn w:val="TableNormal"/>
    <w:rsid w:val="00CA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CA06BB"/>
    <w:rPr>
      <w:sz w:val="24"/>
      <w:szCs w:val="24"/>
      <w:lang w:val="en-US" w:eastAsia="en-US"/>
    </w:rPr>
  </w:style>
  <w:style w:type="character" w:styleId="Emphasis">
    <w:name w:val="Emphasis"/>
    <w:uiPriority w:val="20"/>
    <w:qFormat/>
    <w:rsid w:val="00CA0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3252</Words>
  <Characters>20002</Characters>
  <DocSecurity>0</DocSecurity>
  <Lines>166</Lines>
  <Paragraphs>46</Paragraphs>
  <ScaleCrop>false</ScaleCrop>
  <Company/>
  <LinksUpToDate>false</LinksUpToDate>
  <CharactersWithSpaces>23208</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2022-10-03T12:13:00Z</dcterms:created>
  <dcterms:modified xsi:type="dcterms:W3CDTF">2022-10-03T12:13:00Z</dcterms:modified>
</cp:coreProperties>
</file>