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B69C" w14:textId="77BA4AA8" w:rsidR="003614CB" w:rsidRDefault="00AB49F5"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0D792E3F" wp14:editId="4B6834B1">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1487D28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9A3B505" w14:textId="77777777" w:rsidR="003614CB" w:rsidRPr="00596EC9" w:rsidRDefault="003614CB" w:rsidP="00590427">
                            <w:pPr>
                              <w:jc w:val="center"/>
                              <w:rPr>
                                <w:b/>
                                <w:spacing w:val="-20"/>
                                <w:sz w:val="23"/>
                                <w:szCs w:val="23"/>
                                <w:lang w:val="it-IT"/>
                              </w:rPr>
                            </w:pPr>
                            <w:r w:rsidRPr="00596EC9">
                              <w:rPr>
                                <w:b/>
                                <w:spacing w:val="-20"/>
                                <w:sz w:val="23"/>
                                <w:szCs w:val="23"/>
                                <w:lang w:val="it-IT"/>
                              </w:rPr>
                              <w:t>MUNICIPIUL  BUCURESTI</w:t>
                            </w:r>
                          </w:p>
                          <w:p w14:paraId="58645AF4" w14:textId="77777777" w:rsidR="003614CB" w:rsidRPr="00596EC9" w:rsidRDefault="003614CB" w:rsidP="00590427">
                            <w:pPr>
                              <w:jc w:val="center"/>
                              <w:rPr>
                                <w:b/>
                                <w:spacing w:val="-20"/>
                                <w:sz w:val="23"/>
                                <w:szCs w:val="23"/>
                                <w:lang w:val="it-IT"/>
                              </w:rPr>
                            </w:pPr>
                            <w:r w:rsidRPr="00596EC9">
                              <w:rPr>
                                <w:b/>
                                <w:spacing w:val="-20"/>
                                <w:sz w:val="23"/>
                                <w:szCs w:val="23"/>
                                <w:lang w:val="it-IT"/>
                              </w:rPr>
                              <w:t>CONSILIUL  LOCAL  AL  SECTORULUI  2</w:t>
                            </w:r>
                          </w:p>
                          <w:p w14:paraId="1D023030" w14:textId="77777777" w:rsidR="003614CB" w:rsidRPr="00596EC9" w:rsidRDefault="003614CB" w:rsidP="00590427">
                            <w:pPr>
                              <w:jc w:val="cente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92E3F"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87D28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9A3B505" w14:textId="77777777" w:rsidR="003614CB" w:rsidRPr="00596EC9" w:rsidRDefault="003614CB" w:rsidP="00590427">
                      <w:pPr>
                        <w:jc w:val="center"/>
                        <w:rPr>
                          <w:b/>
                          <w:spacing w:val="-20"/>
                          <w:sz w:val="23"/>
                          <w:szCs w:val="23"/>
                          <w:lang w:val="it-IT"/>
                        </w:rPr>
                      </w:pPr>
                      <w:r w:rsidRPr="00596EC9">
                        <w:rPr>
                          <w:b/>
                          <w:spacing w:val="-20"/>
                          <w:sz w:val="23"/>
                          <w:szCs w:val="23"/>
                          <w:lang w:val="it-IT"/>
                        </w:rPr>
                        <w:t>MUNICIPIUL  BUCURESTI</w:t>
                      </w:r>
                    </w:p>
                    <w:p w14:paraId="58645AF4" w14:textId="77777777" w:rsidR="003614CB" w:rsidRPr="00596EC9" w:rsidRDefault="003614CB" w:rsidP="00590427">
                      <w:pPr>
                        <w:jc w:val="center"/>
                        <w:rPr>
                          <w:b/>
                          <w:spacing w:val="-20"/>
                          <w:sz w:val="23"/>
                          <w:szCs w:val="23"/>
                          <w:lang w:val="it-IT"/>
                        </w:rPr>
                      </w:pPr>
                      <w:r w:rsidRPr="00596EC9">
                        <w:rPr>
                          <w:b/>
                          <w:spacing w:val="-20"/>
                          <w:sz w:val="23"/>
                          <w:szCs w:val="23"/>
                          <w:lang w:val="it-IT"/>
                        </w:rPr>
                        <w:t>CONSILIUL  LOCAL  AL  SECTORULUI  2</w:t>
                      </w:r>
                    </w:p>
                    <w:p w14:paraId="1D023030" w14:textId="77777777" w:rsidR="003614CB" w:rsidRPr="00596EC9" w:rsidRDefault="003614CB" w:rsidP="00590427">
                      <w:pPr>
                        <w:jc w:val="cente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7CEFD26B" wp14:editId="519CCB9B">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FEDE30"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1768412B" wp14:editId="75D3AD4E">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0619F7"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1598D07C" wp14:editId="6A6A5333">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253EB6"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2282F1ED" wp14:editId="182C019B">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4393EF5" w14:textId="77777777" w:rsidR="003614CB" w:rsidRDefault="003614CB" w:rsidP="003614CB">
      <w:pPr>
        <w:tabs>
          <w:tab w:val="center" w:pos="5112"/>
          <w:tab w:val="left" w:pos="7755"/>
        </w:tabs>
        <w:ind w:right="-441" w:hanging="567"/>
        <w:rPr>
          <w:sz w:val="4"/>
          <w:szCs w:val="4"/>
          <w:lang w:val="fr-FR"/>
        </w:rPr>
      </w:pPr>
    </w:p>
    <w:p w14:paraId="0331375E" w14:textId="77777777" w:rsidR="003614CB" w:rsidRDefault="003614CB" w:rsidP="003614CB">
      <w:pPr>
        <w:tabs>
          <w:tab w:val="center" w:pos="5112"/>
          <w:tab w:val="left" w:pos="7755"/>
        </w:tabs>
        <w:ind w:right="-441" w:hanging="567"/>
        <w:rPr>
          <w:sz w:val="4"/>
          <w:szCs w:val="4"/>
          <w:lang w:val="fr-FR"/>
        </w:rPr>
      </w:pPr>
    </w:p>
    <w:p w14:paraId="1225B604" w14:textId="77777777" w:rsidR="003614CB" w:rsidRDefault="003614CB" w:rsidP="003614CB">
      <w:pPr>
        <w:tabs>
          <w:tab w:val="center" w:pos="5112"/>
          <w:tab w:val="left" w:pos="7755"/>
        </w:tabs>
        <w:ind w:right="-441" w:hanging="567"/>
        <w:rPr>
          <w:sz w:val="4"/>
          <w:szCs w:val="4"/>
          <w:lang w:val="fr-FR"/>
        </w:rPr>
      </w:pPr>
    </w:p>
    <w:p w14:paraId="4BC47904"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4B637CD2" w14:textId="77777777" w:rsidR="000B4BD2" w:rsidRPr="00840A01" w:rsidRDefault="000B4BD2" w:rsidP="00335683">
      <w:pPr>
        <w:rPr>
          <w:b/>
          <w:sz w:val="18"/>
          <w:szCs w:val="18"/>
          <w:lang w:val="fr-FR"/>
        </w:rPr>
      </w:pPr>
    </w:p>
    <w:p w14:paraId="42B8737C" w14:textId="38CDD2A4" w:rsidR="000B4BD2" w:rsidRDefault="000B4BD2" w:rsidP="00335683">
      <w:pPr>
        <w:rPr>
          <w:b/>
          <w:sz w:val="16"/>
          <w:szCs w:val="16"/>
          <w:lang w:val="fr-FR"/>
        </w:rPr>
      </w:pPr>
    </w:p>
    <w:p w14:paraId="4B16B5B2" w14:textId="77777777" w:rsidR="00DE27F1" w:rsidRPr="00DE27F1" w:rsidRDefault="00DE27F1" w:rsidP="00335683">
      <w:pPr>
        <w:rPr>
          <w:b/>
          <w:sz w:val="16"/>
          <w:szCs w:val="16"/>
          <w:lang w:val="fr-FR"/>
        </w:rPr>
      </w:pPr>
    </w:p>
    <w:p w14:paraId="393324CE" w14:textId="77777777" w:rsidR="00905F89" w:rsidRPr="00905F89" w:rsidRDefault="006A48D4" w:rsidP="00905F89">
      <w:pPr>
        <w:rPr>
          <w:lang w:val="fr-FR"/>
        </w:rPr>
      </w:pPr>
      <w:r w:rsidRPr="00840A01">
        <w:rPr>
          <w:sz w:val="28"/>
          <w:szCs w:val="28"/>
          <w:lang w:val="fr-FR"/>
        </w:rPr>
        <w:t xml:space="preserve">  </w:t>
      </w:r>
      <w:r w:rsidR="00D62280" w:rsidRPr="00840A01">
        <w:rPr>
          <w:lang w:val="fr-FR"/>
        </w:rPr>
        <w:tab/>
      </w:r>
    </w:p>
    <w:p w14:paraId="6BA600AD" w14:textId="4013FE53" w:rsidR="00DE27F1" w:rsidRDefault="00DE27F1" w:rsidP="00DE27F1">
      <w:pPr>
        <w:autoSpaceDE w:val="0"/>
        <w:autoSpaceDN w:val="0"/>
        <w:adjustRightInd w:val="0"/>
        <w:spacing w:line="360" w:lineRule="auto"/>
        <w:jc w:val="center"/>
        <w:rPr>
          <w:b/>
          <w:bCs/>
        </w:rPr>
      </w:pPr>
      <w:r>
        <w:rPr>
          <w:b/>
          <w:bCs/>
        </w:rPr>
        <w:t>CONTRACT DE LUCRĂRI</w:t>
      </w:r>
    </w:p>
    <w:p w14:paraId="5A1083B4" w14:textId="08BBD3C9" w:rsidR="00DE27F1" w:rsidRDefault="00DE27F1" w:rsidP="00DE27F1">
      <w:pPr>
        <w:autoSpaceDE w:val="0"/>
        <w:autoSpaceDN w:val="0"/>
        <w:adjustRightInd w:val="0"/>
        <w:spacing w:line="360" w:lineRule="auto"/>
        <w:jc w:val="center"/>
        <w:rPr>
          <w:b/>
          <w:bCs/>
        </w:rPr>
      </w:pPr>
      <w:r>
        <w:rPr>
          <w:b/>
          <w:bCs/>
        </w:rPr>
        <w:t>________________/ _________________</w:t>
      </w:r>
    </w:p>
    <w:p w14:paraId="1B995F3B" w14:textId="65E71D0B" w:rsidR="00DE27F1" w:rsidRDefault="00DE27F1" w:rsidP="00DE27F1">
      <w:pPr>
        <w:autoSpaceDE w:val="0"/>
        <w:autoSpaceDN w:val="0"/>
        <w:adjustRightInd w:val="0"/>
        <w:spacing w:line="360" w:lineRule="auto"/>
        <w:rPr>
          <w:b/>
          <w:bCs/>
        </w:rPr>
      </w:pPr>
    </w:p>
    <w:p w14:paraId="53D0D22F" w14:textId="0D1C3955" w:rsidR="00DE27F1" w:rsidRPr="00DE27F1" w:rsidRDefault="00DE27F1" w:rsidP="00DE27F1">
      <w:pPr>
        <w:autoSpaceDE w:val="0"/>
        <w:autoSpaceDN w:val="0"/>
        <w:adjustRightInd w:val="0"/>
        <w:spacing w:line="360" w:lineRule="auto"/>
        <w:jc w:val="both"/>
        <w:rPr>
          <w:b/>
          <w:bCs/>
        </w:rPr>
      </w:pPr>
    </w:p>
    <w:p w14:paraId="3B29ECBA" w14:textId="50A0B8BF" w:rsidR="00DE27F1" w:rsidRPr="00DE27F1" w:rsidRDefault="00DE27F1" w:rsidP="00DE27F1">
      <w:pPr>
        <w:pStyle w:val="Bodytext20"/>
        <w:shd w:val="clear" w:color="auto" w:fill="auto"/>
        <w:tabs>
          <w:tab w:val="left" w:pos="349"/>
        </w:tabs>
        <w:spacing w:line="360" w:lineRule="auto"/>
        <w:ind w:firstLine="0"/>
        <w:jc w:val="both"/>
        <w:rPr>
          <w:sz w:val="24"/>
          <w:szCs w:val="24"/>
        </w:rPr>
      </w:pPr>
      <w:r w:rsidRPr="00DE27F1">
        <w:rPr>
          <w:sz w:val="24"/>
          <w:szCs w:val="24"/>
        </w:rPr>
        <w:t>1.</w:t>
      </w:r>
      <w:r>
        <w:rPr>
          <w:sz w:val="24"/>
          <w:szCs w:val="24"/>
        </w:rPr>
        <w:t>I</w:t>
      </w:r>
      <w:r w:rsidRPr="00DE27F1">
        <w:rPr>
          <w:sz w:val="24"/>
          <w:szCs w:val="24"/>
        </w:rPr>
        <w:t>n temeiul Legii nr. 98/ 2016 privind achiziţiile publice si a Hotărârii Guvernului nr. 395 /2016 pentru aprobarea Normelor metodologice de aplicare a prevederilor referitoare la atribuirea contractului de achiziţie publică / acordului-cadru din Legea nr. 98/2016 privind achiziţiile publice, s-a încheiat prezentul contract de lucrări.</w:t>
      </w:r>
    </w:p>
    <w:p w14:paraId="210466DF" w14:textId="77777777" w:rsidR="00DE27F1" w:rsidRPr="00DE27F1" w:rsidRDefault="00DE27F1" w:rsidP="00DE27F1">
      <w:pPr>
        <w:pStyle w:val="Bodytext20"/>
        <w:shd w:val="clear" w:color="auto" w:fill="auto"/>
        <w:spacing w:line="360" w:lineRule="auto"/>
        <w:ind w:firstLine="740"/>
        <w:jc w:val="both"/>
        <w:rPr>
          <w:sz w:val="24"/>
          <w:szCs w:val="24"/>
        </w:rPr>
      </w:pPr>
      <w:r w:rsidRPr="00DE27F1">
        <w:rPr>
          <w:sz w:val="24"/>
          <w:szCs w:val="24"/>
        </w:rPr>
        <w:t>între,</w:t>
      </w:r>
    </w:p>
    <w:p w14:paraId="40EB2C56" w14:textId="77777777" w:rsidR="00DE27F1" w:rsidRPr="00DE27F1" w:rsidRDefault="00DE27F1" w:rsidP="00DE27F1">
      <w:pPr>
        <w:pStyle w:val="Bodytext20"/>
        <w:shd w:val="clear" w:color="auto" w:fill="auto"/>
        <w:spacing w:line="360" w:lineRule="auto"/>
        <w:ind w:firstLine="740"/>
        <w:jc w:val="both"/>
        <w:rPr>
          <w:sz w:val="24"/>
          <w:szCs w:val="24"/>
        </w:rPr>
      </w:pPr>
      <w:r w:rsidRPr="00DE27F1">
        <w:rPr>
          <w:rStyle w:val="Bodytext2Bold"/>
        </w:rPr>
        <w:t xml:space="preserve">ADMINISTRAŢIA DOMENIULUI PUBLIC SECTOR 2 BUCUREŞTI, </w:t>
      </w:r>
      <w:r w:rsidRPr="00DE27F1">
        <w:rPr>
          <w:sz w:val="24"/>
          <w:szCs w:val="24"/>
        </w:rPr>
        <w:t>cu sediul în Bucureşti, reprezentată prin Director General, în calitate de Achizitor, pe de o parte,</w:t>
      </w:r>
    </w:p>
    <w:p w14:paraId="1910C958" w14:textId="77777777" w:rsidR="00DE27F1" w:rsidRPr="00DE27F1" w:rsidRDefault="00DE27F1" w:rsidP="00DE27F1">
      <w:pPr>
        <w:pStyle w:val="Bodytext20"/>
        <w:shd w:val="clear" w:color="auto" w:fill="auto"/>
        <w:spacing w:line="360" w:lineRule="auto"/>
        <w:ind w:firstLine="740"/>
        <w:jc w:val="both"/>
        <w:rPr>
          <w:sz w:val="24"/>
          <w:szCs w:val="24"/>
        </w:rPr>
      </w:pPr>
      <w:r w:rsidRPr="00DE27F1">
        <w:rPr>
          <w:sz w:val="24"/>
          <w:szCs w:val="24"/>
        </w:rPr>
        <w:t>şi</w:t>
      </w:r>
    </w:p>
    <w:p w14:paraId="3408F03D" w14:textId="77777777" w:rsidR="00DE27F1" w:rsidRPr="00DE27F1" w:rsidRDefault="00DE27F1" w:rsidP="00DE27F1">
      <w:pPr>
        <w:pStyle w:val="Bodytext20"/>
        <w:shd w:val="clear" w:color="auto" w:fill="auto"/>
        <w:tabs>
          <w:tab w:val="left" w:pos="3528"/>
          <w:tab w:val="left" w:pos="4387"/>
          <w:tab w:val="left" w:pos="8938"/>
        </w:tabs>
        <w:spacing w:line="360" w:lineRule="auto"/>
        <w:ind w:firstLine="740"/>
        <w:jc w:val="both"/>
        <w:rPr>
          <w:sz w:val="24"/>
          <w:szCs w:val="24"/>
        </w:rPr>
      </w:pPr>
      <w:r w:rsidRPr="00DE27F1">
        <w:rPr>
          <w:rStyle w:val="Bodytext2Bold"/>
        </w:rPr>
        <w:t xml:space="preserve">S.C. GECA IMPEX PM S.R.L., </w:t>
      </w:r>
      <w:r w:rsidRPr="00DE27F1">
        <w:rPr>
          <w:sz w:val="24"/>
          <w:szCs w:val="24"/>
        </w:rPr>
        <w:t>cu sediul in Bucureşti, Bd-ul Expoziţiei, nr. 5, Sector 1, cod poştal 012101, reprezentata prin Administrator, în calitate de Executant, pe de altă parte,</w:t>
      </w:r>
    </w:p>
    <w:p w14:paraId="0ED026B5" w14:textId="093E8290" w:rsidR="00DE27F1" w:rsidRPr="00AB49F5" w:rsidRDefault="00DE27F1" w:rsidP="00DE27F1">
      <w:pPr>
        <w:autoSpaceDE w:val="0"/>
        <w:autoSpaceDN w:val="0"/>
        <w:adjustRightInd w:val="0"/>
        <w:spacing w:line="360" w:lineRule="auto"/>
        <w:jc w:val="both"/>
        <w:rPr>
          <w:b/>
          <w:sz w:val="20"/>
          <w:szCs w:val="20"/>
          <w:lang w:val="fr-FR"/>
        </w:rPr>
      </w:pPr>
    </w:p>
    <w:p w14:paraId="5633717E" w14:textId="77777777" w:rsidR="00DE27F1" w:rsidRPr="00DE27F1" w:rsidRDefault="00DE27F1" w:rsidP="00DE27F1">
      <w:pPr>
        <w:pStyle w:val="Heading20"/>
        <w:keepNext/>
        <w:keepLines/>
        <w:shd w:val="clear" w:color="auto" w:fill="auto"/>
        <w:spacing w:before="0" w:line="360" w:lineRule="auto"/>
        <w:ind w:firstLine="0"/>
        <w:rPr>
          <w:sz w:val="24"/>
          <w:szCs w:val="24"/>
        </w:rPr>
      </w:pPr>
      <w:bookmarkStart w:id="0" w:name="bookmark1"/>
      <w:r w:rsidRPr="00DE27F1">
        <w:rPr>
          <w:sz w:val="24"/>
          <w:szCs w:val="24"/>
        </w:rPr>
        <w:t>2. DEFINIŢII</w:t>
      </w:r>
      <w:bookmarkEnd w:id="0"/>
    </w:p>
    <w:p w14:paraId="0E95CCA9" w14:textId="77777777" w:rsidR="00DE27F1" w:rsidRPr="00DE27F1" w:rsidRDefault="00DE27F1" w:rsidP="00DE27F1">
      <w:pPr>
        <w:pStyle w:val="Bodytext20"/>
        <w:numPr>
          <w:ilvl w:val="1"/>
          <w:numId w:val="3"/>
        </w:numPr>
        <w:shd w:val="clear" w:color="auto" w:fill="auto"/>
        <w:tabs>
          <w:tab w:val="left" w:pos="508"/>
        </w:tabs>
        <w:spacing w:line="360" w:lineRule="auto"/>
        <w:ind w:firstLine="0"/>
        <w:jc w:val="both"/>
        <w:rPr>
          <w:sz w:val="24"/>
          <w:szCs w:val="24"/>
        </w:rPr>
      </w:pPr>
      <w:r w:rsidRPr="00DE27F1">
        <w:rPr>
          <w:sz w:val="24"/>
          <w:szCs w:val="24"/>
        </w:rPr>
        <w:t>în prezentul contract următorii termeni vor fi interpretaţi astfel:</w:t>
      </w:r>
    </w:p>
    <w:p w14:paraId="23D939BA" w14:textId="153DB64F" w:rsidR="00DE27F1" w:rsidRPr="00DE27F1" w:rsidRDefault="00DE27F1" w:rsidP="00DE27F1">
      <w:pPr>
        <w:pStyle w:val="Bodytext20"/>
        <w:numPr>
          <w:ilvl w:val="0"/>
          <w:numId w:val="4"/>
        </w:numPr>
        <w:shd w:val="clear" w:color="auto" w:fill="auto"/>
        <w:tabs>
          <w:tab w:val="left" w:pos="349"/>
        </w:tabs>
        <w:spacing w:line="360" w:lineRule="auto"/>
        <w:ind w:firstLine="0"/>
        <w:jc w:val="both"/>
        <w:rPr>
          <w:sz w:val="24"/>
          <w:szCs w:val="24"/>
        </w:rPr>
      </w:pPr>
      <w:r w:rsidRPr="00DE27F1">
        <w:rPr>
          <w:rStyle w:val="Bodytext2BoldItalic"/>
        </w:rPr>
        <w:t>Achizitor si Executant -</w:t>
      </w:r>
      <w:r w:rsidRPr="00DE27F1">
        <w:rPr>
          <w:sz w:val="24"/>
          <w:szCs w:val="24"/>
        </w:rPr>
        <w:t xml:space="preserve"> părţile contractante, asa cum sunt acestea numite în prezentul contract. In cuprinsul prezentului document, referirea la </w:t>
      </w:r>
      <w:r w:rsidRPr="00DE27F1">
        <w:rPr>
          <w:rStyle w:val="Bodytext2Italic"/>
        </w:rPr>
        <w:t>"Achizitor"</w:t>
      </w:r>
      <w:r w:rsidRPr="00DE27F1">
        <w:rPr>
          <w:sz w:val="24"/>
          <w:szCs w:val="24"/>
        </w:rPr>
        <w:t xml:space="preserve"> reprezintă referire la </w:t>
      </w:r>
      <w:r w:rsidRPr="00DE27F1">
        <w:rPr>
          <w:rStyle w:val="Bodytext2Italic"/>
        </w:rPr>
        <w:t>"Achizitor/Beneficiar"</w:t>
      </w:r>
      <w:r>
        <w:rPr>
          <w:rStyle w:val="Bodytext2Italic"/>
        </w:rPr>
        <w:t>;</w:t>
      </w:r>
    </w:p>
    <w:p w14:paraId="5F884F3D" w14:textId="77777777" w:rsidR="00DE27F1" w:rsidRPr="00DE27F1" w:rsidRDefault="00DE27F1" w:rsidP="00DE27F1">
      <w:pPr>
        <w:pStyle w:val="Bodytext20"/>
        <w:numPr>
          <w:ilvl w:val="0"/>
          <w:numId w:val="4"/>
        </w:numPr>
        <w:shd w:val="clear" w:color="auto" w:fill="auto"/>
        <w:tabs>
          <w:tab w:val="left" w:pos="349"/>
        </w:tabs>
        <w:spacing w:line="360" w:lineRule="auto"/>
        <w:ind w:firstLine="0"/>
        <w:jc w:val="both"/>
        <w:rPr>
          <w:sz w:val="24"/>
          <w:szCs w:val="24"/>
        </w:rPr>
      </w:pPr>
      <w:r w:rsidRPr="00DE27F1">
        <w:rPr>
          <w:rStyle w:val="Bodytext2BoldItalic"/>
        </w:rPr>
        <w:t>act adiţional -</w:t>
      </w:r>
      <w:r w:rsidRPr="00DE27F1">
        <w:rPr>
          <w:sz w:val="24"/>
          <w:szCs w:val="24"/>
        </w:rPr>
        <w:t xml:space="preserve"> document ce modifica prezentul contract de lucrări;</w:t>
      </w:r>
    </w:p>
    <w:p w14:paraId="0B54B99F" w14:textId="77777777" w:rsidR="00DE27F1" w:rsidRPr="00DE27F1" w:rsidRDefault="00DE27F1" w:rsidP="00DE27F1">
      <w:pPr>
        <w:pStyle w:val="Bodytext20"/>
        <w:numPr>
          <w:ilvl w:val="0"/>
          <w:numId w:val="4"/>
        </w:numPr>
        <w:shd w:val="clear" w:color="auto" w:fill="auto"/>
        <w:tabs>
          <w:tab w:val="left" w:pos="349"/>
        </w:tabs>
        <w:spacing w:line="360" w:lineRule="auto"/>
        <w:ind w:firstLine="0"/>
        <w:jc w:val="both"/>
        <w:rPr>
          <w:sz w:val="24"/>
          <w:szCs w:val="24"/>
        </w:rPr>
      </w:pPr>
      <w:r w:rsidRPr="00DE27F1">
        <w:rPr>
          <w:rStyle w:val="Bodytext2BoldItalic"/>
        </w:rPr>
        <w:t>caiet de sarcini</w:t>
      </w:r>
      <w:r w:rsidRPr="00DE27F1">
        <w:rPr>
          <w:sz w:val="24"/>
          <w:szCs w:val="24"/>
        </w:rPr>
        <w:t xml:space="preserve"> - document reprezentând anexă la prezentul contract de lucrări, întocmit de către Achizitor, care include specificaţiile tehnice ale lucrărilor pe care Executantul are obligaţia de a le executa;</w:t>
      </w:r>
    </w:p>
    <w:p w14:paraId="4C61AFCD" w14:textId="77777777" w:rsidR="00DE27F1" w:rsidRPr="00DE27F1" w:rsidRDefault="00DE27F1" w:rsidP="00DE27F1">
      <w:pPr>
        <w:pStyle w:val="Bodytext20"/>
        <w:numPr>
          <w:ilvl w:val="0"/>
          <w:numId w:val="4"/>
        </w:numPr>
        <w:shd w:val="clear" w:color="auto" w:fill="auto"/>
        <w:tabs>
          <w:tab w:val="left" w:pos="349"/>
        </w:tabs>
        <w:spacing w:line="360" w:lineRule="auto"/>
        <w:ind w:firstLine="0"/>
        <w:jc w:val="both"/>
        <w:rPr>
          <w:sz w:val="24"/>
          <w:szCs w:val="24"/>
        </w:rPr>
      </w:pPr>
      <w:r w:rsidRPr="00DE27F1">
        <w:rPr>
          <w:rStyle w:val="Bodytext2BoldItalic"/>
        </w:rPr>
        <w:t>contract</w:t>
      </w:r>
      <w:r w:rsidRPr="00DE27F1">
        <w:rPr>
          <w:sz w:val="24"/>
          <w:szCs w:val="24"/>
        </w:rPr>
        <w:t xml:space="preserve"> - contractul, asimilat potrivit legii, actului administrativ, reprezentând acordul de voinţa al celor doua parii, incheiat in scris; </w:t>
      </w:r>
    </w:p>
    <w:p w14:paraId="5AA2174C" w14:textId="77777777" w:rsidR="00DE27F1" w:rsidRPr="00DE27F1" w:rsidRDefault="00DE27F1" w:rsidP="00DE27F1">
      <w:pPr>
        <w:pStyle w:val="Bodytext20"/>
        <w:numPr>
          <w:ilvl w:val="0"/>
          <w:numId w:val="4"/>
        </w:numPr>
        <w:shd w:val="clear" w:color="auto" w:fill="auto"/>
        <w:tabs>
          <w:tab w:val="left" w:pos="343"/>
        </w:tabs>
        <w:spacing w:line="360" w:lineRule="auto"/>
        <w:ind w:firstLine="0"/>
        <w:jc w:val="both"/>
        <w:rPr>
          <w:sz w:val="24"/>
          <w:szCs w:val="24"/>
        </w:rPr>
      </w:pPr>
      <w:r w:rsidRPr="00DE27F1">
        <w:rPr>
          <w:rStyle w:val="Bodytext2BoldItalic"/>
        </w:rPr>
        <w:t>Executant</w:t>
      </w:r>
      <w:r w:rsidRPr="00DE27F1">
        <w:rPr>
          <w:sz w:val="24"/>
          <w:szCs w:val="24"/>
        </w:rPr>
        <w:t xml:space="preserve"> - parte contractanta, asa cum este denumita in prezentul contract, care executa lucrările solicitate de Achizitor, prin caietul de sarcini, care nu are calitatea de subcontractant;</w:t>
      </w:r>
    </w:p>
    <w:p w14:paraId="1764B7EC" w14:textId="77777777" w:rsidR="00DE27F1" w:rsidRPr="00DE27F1" w:rsidRDefault="00DE27F1" w:rsidP="00DE27F1">
      <w:pPr>
        <w:pStyle w:val="Bodytext20"/>
        <w:numPr>
          <w:ilvl w:val="0"/>
          <w:numId w:val="4"/>
        </w:numPr>
        <w:shd w:val="clear" w:color="auto" w:fill="auto"/>
        <w:tabs>
          <w:tab w:val="left" w:pos="362"/>
        </w:tabs>
        <w:spacing w:line="360" w:lineRule="auto"/>
        <w:ind w:firstLine="0"/>
        <w:jc w:val="both"/>
        <w:rPr>
          <w:sz w:val="24"/>
          <w:szCs w:val="24"/>
        </w:rPr>
      </w:pPr>
      <w:r w:rsidRPr="00DE27F1">
        <w:rPr>
          <w:rStyle w:val="Bodytext2BoldItalic"/>
        </w:rPr>
        <w:t>forţa majoră</w:t>
      </w:r>
      <w:r w:rsidRPr="00DE27F1">
        <w:rPr>
          <w:sz w:val="24"/>
          <w:szCs w:val="24"/>
        </w:rPr>
        <w:t xml:space="preserve"> - un eveniment extern, imprevizibil, absolut inevitabil, mai presus de controlul părţilor, care nu se datorează greşelii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w:t>
      </w:r>
      <w:r w:rsidRPr="00DE27F1">
        <w:rPr>
          <w:sz w:val="24"/>
          <w:szCs w:val="24"/>
        </w:rPr>
        <w:lastRenderedPageBreak/>
        <w:t>apărute ca urmare a unei carantine, embargou, etc. Nu este considerat forţă majoră un eveniment asemenea celor de mai sus care, fără a crea o imposibilitate de executare, face extrem de costisitoare executarea obligaţiilor uneia din părţi;</w:t>
      </w:r>
    </w:p>
    <w:p w14:paraId="0DF08F23" w14:textId="77777777" w:rsidR="00DE27F1" w:rsidRPr="00DE27F1" w:rsidRDefault="00DE27F1" w:rsidP="00DE27F1">
      <w:pPr>
        <w:pStyle w:val="Bodytext20"/>
        <w:numPr>
          <w:ilvl w:val="0"/>
          <w:numId w:val="4"/>
        </w:numPr>
        <w:shd w:val="clear" w:color="auto" w:fill="auto"/>
        <w:tabs>
          <w:tab w:val="left" w:pos="372"/>
        </w:tabs>
        <w:spacing w:line="360" w:lineRule="auto"/>
        <w:ind w:firstLine="0"/>
        <w:jc w:val="both"/>
        <w:rPr>
          <w:sz w:val="24"/>
          <w:szCs w:val="24"/>
        </w:rPr>
      </w:pPr>
      <w:r w:rsidRPr="00DE27F1">
        <w:rPr>
          <w:rStyle w:val="Bodytext2BoldItalic"/>
        </w:rPr>
        <w:t>amplasamentul lucrării</w:t>
      </w:r>
      <w:r w:rsidRPr="00DE27F1">
        <w:rPr>
          <w:sz w:val="24"/>
          <w:szCs w:val="24"/>
        </w:rPr>
        <w:t xml:space="preserve"> - locul unde executantul execută lucrarea;</w:t>
      </w:r>
    </w:p>
    <w:p w14:paraId="60AFE03E" w14:textId="77777777" w:rsidR="00DE27F1" w:rsidRPr="00DE27F1" w:rsidRDefault="00DE27F1" w:rsidP="00DE27F1">
      <w:pPr>
        <w:pStyle w:val="Bodytext20"/>
        <w:numPr>
          <w:ilvl w:val="0"/>
          <w:numId w:val="4"/>
        </w:numPr>
        <w:shd w:val="clear" w:color="auto" w:fill="auto"/>
        <w:tabs>
          <w:tab w:val="left" w:pos="372"/>
        </w:tabs>
        <w:spacing w:line="360" w:lineRule="auto"/>
        <w:ind w:firstLine="0"/>
        <w:jc w:val="both"/>
        <w:rPr>
          <w:sz w:val="24"/>
          <w:szCs w:val="24"/>
        </w:rPr>
      </w:pPr>
      <w:r w:rsidRPr="00DE27F1">
        <w:rPr>
          <w:rStyle w:val="Bodytext2BoldItalic"/>
        </w:rPr>
        <w:t>lucrări</w:t>
      </w:r>
      <w:r w:rsidRPr="00DE27F1">
        <w:rPr>
          <w:sz w:val="24"/>
          <w:szCs w:val="24"/>
        </w:rPr>
        <w:t xml:space="preserve"> - activitati a căror execuţie face obiectul contractului, astfel cum sunt prevăzute in caietul de sarcini si in prezentul contract de achiziţie publica. Oferta cuprinde propunerea tehnica si propunerea financiara, precum si alte documente stabilite prin documentaţia de atribuire (după caz);</w:t>
      </w:r>
    </w:p>
    <w:p w14:paraId="563AA302" w14:textId="77777777" w:rsidR="00DE27F1" w:rsidRPr="00DE27F1" w:rsidRDefault="00DE27F1" w:rsidP="00DE27F1">
      <w:pPr>
        <w:pStyle w:val="Bodytext20"/>
        <w:numPr>
          <w:ilvl w:val="0"/>
          <w:numId w:val="4"/>
        </w:numPr>
        <w:shd w:val="clear" w:color="auto" w:fill="auto"/>
        <w:tabs>
          <w:tab w:val="left" w:pos="372"/>
        </w:tabs>
        <w:spacing w:line="360" w:lineRule="auto"/>
        <w:ind w:firstLine="0"/>
        <w:jc w:val="both"/>
        <w:rPr>
          <w:sz w:val="24"/>
          <w:szCs w:val="24"/>
        </w:rPr>
      </w:pPr>
      <w:r w:rsidRPr="00DE27F1">
        <w:rPr>
          <w:rStyle w:val="Bodytext2BoldItalic"/>
        </w:rPr>
        <w:t>servicii</w:t>
      </w:r>
      <w:r w:rsidRPr="00DE27F1">
        <w:rPr>
          <w:sz w:val="24"/>
          <w:szCs w:val="24"/>
        </w:rPr>
        <w:t xml:space="preserve"> - activitati a căror prestare fac obiectul contractului;</w:t>
      </w:r>
    </w:p>
    <w:p w14:paraId="228C6091" w14:textId="77777777" w:rsidR="00DE27F1" w:rsidRPr="00DE27F1" w:rsidRDefault="00DE27F1" w:rsidP="00DE27F1">
      <w:pPr>
        <w:pStyle w:val="Bodytext20"/>
        <w:numPr>
          <w:ilvl w:val="0"/>
          <w:numId w:val="4"/>
        </w:numPr>
        <w:shd w:val="clear" w:color="auto" w:fill="auto"/>
        <w:tabs>
          <w:tab w:val="left" w:pos="343"/>
        </w:tabs>
        <w:spacing w:line="360" w:lineRule="auto"/>
        <w:ind w:firstLine="0"/>
        <w:jc w:val="both"/>
        <w:rPr>
          <w:sz w:val="24"/>
          <w:szCs w:val="24"/>
        </w:rPr>
      </w:pPr>
      <w:r w:rsidRPr="00DE27F1">
        <w:rPr>
          <w:rStyle w:val="Bodytext2BoldItalic"/>
        </w:rPr>
        <w:t>preţul contractului</w:t>
      </w:r>
      <w:r w:rsidRPr="00DE27F1">
        <w:rPr>
          <w:sz w:val="24"/>
          <w:szCs w:val="24"/>
        </w:rPr>
        <w:t xml:space="preserve"> - preţul platibil Executantului de către Achizitor, in baza contractului, pentru indeplinirea integrala si corespunzătoare a tuturor obligaţiilor sale, asumate prin contract;</w:t>
      </w:r>
    </w:p>
    <w:p w14:paraId="7E61502C" w14:textId="77777777" w:rsidR="00DE27F1" w:rsidRPr="00DE27F1" w:rsidRDefault="00DE27F1" w:rsidP="00DE27F1">
      <w:pPr>
        <w:pStyle w:val="Bodytext20"/>
        <w:numPr>
          <w:ilvl w:val="0"/>
          <w:numId w:val="4"/>
        </w:numPr>
        <w:shd w:val="clear" w:color="auto" w:fill="auto"/>
        <w:tabs>
          <w:tab w:val="left" w:pos="353"/>
        </w:tabs>
        <w:spacing w:line="360" w:lineRule="auto"/>
        <w:ind w:firstLine="0"/>
        <w:jc w:val="both"/>
        <w:rPr>
          <w:sz w:val="24"/>
          <w:szCs w:val="24"/>
        </w:rPr>
      </w:pPr>
      <w:r w:rsidRPr="00DE27F1">
        <w:rPr>
          <w:rStyle w:val="Bodytext2BoldItalic"/>
        </w:rPr>
        <w:t>propunerea financiara -</w:t>
      </w:r>
      <w:r w:rsidRPr="00DE27F1">
        <w:rPr>
          <w:sz w:val="24"/>
          <w:szCs w:val="24"/>
        </w:rPr>
        <w:t xml:space="preserve"> document al ofertei prin care se furnizează informaţiile cerute prin documentaţia de atribuire cu privire la preţ, tarif, alte condiţii financiare si comerciale;</w:t>
      </w:r>
    </w:p>
    <w:p w14:paraId="764D9C58" w14:textId="77777777" w:rsidR="00DE27F1" w:rsidRPr="00DE27F1" w:rsidRDefault="00DE27F1" w:rsidP="00DE27F1">
      <w:pPr>
        <w:pStyle w:val="Bodytext20"/>
        <w:numPr>
          <w:ilvl w:val="0"/>
          <w:numId w:val="4"/>
        </w:numPr>
        <w:shd w:val="clear" w:color="auto" w:fill="auto"/>
        <w:tabs>
          <w:tab w:val="left" w:pos="353"/>
        </w:tabs>
        <w:spacing w:line="360" w:lineRule="auto"/>
        <w:ind w:firstLine="0"/>
        <w:jc w:val="both"/>
        <w:rPr>
          <w:sz w:val="24"/>
          <w:szCs w:val="24"/>
        </w:rPr>
      </w:pPr>
      <w:r w:rsidRPr="00DE27F1">
        <w:rPr>
          <w:rStyle w:val="Bodytext2BoldItalic"/>
        </w:rPr>
        <w:t>propunerea tehnica</w:t>
      </w:r>
      <w:r w:rsidRPr="00DE27F1">
        <w:rPr>
          <w:sz w:val="24"/>
          <w:szCs w:val="24"/>
        </w:rPr>
        <w:t xml:space="preserve"> - document al ofertei, elaborat pe baza cerinţelor din caietul de sarcini, stabilite de către autoritatea contractanta;</w:t>
      </w:r>
    </w:p>
    <w:p w14:paraId="1A73DF9F" w14:textId="77777777" w:rsidR="00DE27F1" w:rsidRPr="00DE27F1" w:rsidRDefault="00DE27F1" w:rsidP="00DE27F1">
      <w:pPr>
        <w:pStyle w:val="Bodytext20"/>
        <w:numPr>
          <w:ilvl w:val="0"/>
          <w:numId w:val="4"/>
        </w:numPr>
        <w:shd w:val="clear" w:color="auto" w:fill="auto"/>
        <w:tabs>
          <w:tab w:val="left" w:pos="420"/>
        </w:tabs>
        <w:spacing w:line="360" w:lineRule="auto"/>
        <w:ind w:firstLine="0"/>
        <w:jc w:val="both"/>
        <w:rPr>
          <w:sz w:val="24"/>
          <w:szCs w:val="24"/>
        </w:rPr>
      </w:pPr>
      <w:r w:rsidRPr="00DE27F1">
        <w:rPr>
          <w:rStyle w:val="Bodytext2BoldItalic"/>
        </w:rPr>
        <w:t>rezilierea contractului -</w:t>
      </w:r>
      <w:r w:rsidRPr="00DE27F1">
        <w:rPr>
          <w:sz w:val="24"/>
          <w:szCs w:val="24"/>
        </w:rPr>
        <w:t xml:space="preserve"> sancţiunea de drept civil care consta in desfiinţarea pe viitor a contractului de lucrări, fara ca aceasta sa aduca atingere executării succesive a lucrărilor care au fost efectuate anterior rezilierii;</w:t>
      </w:r>
    </w:p>
    <w:p w14:paraId="6A568FC8" w14:textId="77777777" w:rsidR="00DE27F1" w:rsidRPr="00DE27F1" w:rsidRDefault="00DE27F1" w:rsidP="00DE27F1">
      <w:pPr>
        <w:pStyle w:val="Bodytext20"/>
        <w:numPr>
          <w:ilvl w:val="0"/>
          <w:numId w:val="4"/>
        </w:numPr>
        <w:shd w:val="clear" w:color="auto" w:fill="auto"/>
        <w:tabs>
          <w:tab w:val="left" w:pos="420"/>
        </w:tabs>
        <w:spacing w:line="360" w:lineRule="auto"/>
        <w:ind w:firstLine="0"/>
        <w:jc w:val="both"/>
        <w:rPr>
          <w:sz w:val="24"/>
          <w:szCs w:val="24"/>
        </w:rPr>
      </w:pPr>
      <w:r w:rsidRPr="00DE27F1">
        <w:rPr>
          <w:rStyle w:val="Bodytext2BoldItalic"/>
        </w:rPr>
        <w:t>standarde</w:t>
      </w:r>
      <w:r w:rsidRPr="00DE27F1">
        <w:rPr>
          <w:sz w:val="24"/>
          <w:szCs w:val="24"/>
        </w:rPr>
        <w:t xml:space="preserve"> - standardele, reglementările tehnice sau altele asemenea prevăzute in caietul de sarcini si in propunerea tehnica si / sau standardele sau alte reglementări autorizate în vigoare, in domeniul obiectului contractului;</w:t>
      </w:r>
    </w:p>
    <w:p w14:paraId="15D6CE44" w14:textId="40DC635C" w:rsidR="00DE27F1" w:rsidRPr="00DE27F1" w:rsidRDefault="00DE27F1" w:rsidP="00DE27F1">
      <w:pPr>
        <w:pStyle w:val="Bodytext20"/>
        <w:numPr>
          <w:ilvl w:val="0"/>
          <w:numId w:val="4"/>
        </w:numPr>
        <w:shd w:val="clear" w:color="auto" w:fill="auto"/>
        <w:tabs>
          <w:tab w:val="left" w:pos="420"/>
        </w:tabs>
        <w:spacing w:line="360" w:lineRule="auto"/>
        <w:ind w:firstLine="0"/>
        <w:jc w:val="both"/>
        <w:rPr>
          <w:sz w:val="24"/>
          <w:szCs w:val="24"/>
        </w:rPr>
      </w:pPr>
      <w:r w:rsidRPr="00DE27F1">
        <w:rPr>
          <w:rStyle w:val="Bodytext2BoldItalic"/>
        </w:rPr>
        <w:t>zi</w:t>
      </w:r>
      <w:r w:rsidRPr="00DE27F1">
        <w:rPr>
          <w:sz w:val="24"/>
          <w:szCs w:val="24"/>
        </w:rPr>
        <w:t xml:space="preserve"> - zi calendaristica, cu excepţia cazului in care se prevede ca este zi lucratoare; </w:t>
      </w:r>
      <w:r w:rsidRPr="00DE27F1">
        <w:rPr>
          <w:rStyle w:val="Bodytext2BoldItalic"/>
        </w:rPr>
        <w:t>luna</w:t>
      </w:r>
      <w:r w:rsidRPr="00DE27F1">
        <w:rPr>
          <w:sz w:val="24"/>
          <w:szCs w:val="24"/>
        </w:rPr>
        <w:t xml:space="preserve"> - luna calendaristica; </w:t>
      </w:r>
      <w:r w:rsidRPr="00DE27F1">
        <w:rPr>
          <w:rStyle w:val="Bodytext2BoldItalic"/>
        </w:rPr>
        <w:t>an</w:t>
      </w:r>
      <w:r w:rsidRPr="00DE27F1">
        <w:rPr>
          <w:sz w:val="24"/>
          <w:szCs w:val="24"/>
        </w:rPr>
        <w:t xml:space="preserve"> - 365 de zile.</w:t>
      </w:r>
    </w:p>
    <w:p w14:paraId="61DC9072" w14:textId="77777777" w:rsidR="00DE27F1" w:rsidRPr="00AB49F5" w:rsidRDefault="00DE27F1" w:rsidP="00DE27F1">
      <w:pPr>
        <w:pStyle w:val="Bodytext20"/>
        <w:shd w:val="clear" w:color="auto" w:fill="auto"/>
        <w:tabs>
          <w:tab w:val="left" w:pos="420"/>
        </w:tabs>
        <w:spacing w:line="360" w:lineRule="auto"/>
        <w:ind w:firstLine="0"/>
        <w:jc w:val="both"/>
        <w:rPr>
          <w:sz w:val="20"/>
          <w:szCs w:val="20"/>
        </w:rPr>
      </w:pPr>
    </w:p>
    <w:p w14:paraId="6CB3BBAD" w14:textId="77777777" w:rsidR="00DE27F1" w:rsidRPr="00DE27F1" w:rsidRDefault="00DE27F1" w:rsidP="00DE27F1">
      <w:pPr>
        <w:pStyle w:val="Heading20"/>
        <w:keepNext/>
        <w:keepLines/>
        <w:numPr>
          <w:ilvl w:val="0"/>
          <w:numId w:val="5"/>
        </w:numPr>
        <w:shd w:val="clear" w:color="auto" w:fill="auto"/>
        <w:tabs>
          <w:tab w:val="left" w:pos="338"/>
        </w:tabs>
        <w:spacing w:before="0" w:line="360" w:lineRule="auto"/>
        <w:ind w:firstLine="0"/>
        <w:rPr>
          <w:sz w:val="24"/>
          <w:szCs w:val="24"/>
        </w:rPr>
      </w:pPr>
      <w:bookmarkStart w:id="1" w:name="bookmark2"/>
      <w:r w:rsidRPr="00DE27F1">
        <w:rPr>
          <w:sz w:val="24"/>
          <w:szCs w:val="24"/>
        </w:rPr>
        <w:t>INTERPRETARE</w:t>
      </w:r>
      <w:bookmarkEnd w:id="1"/>
    </w:p>
    <w:p w14:paraId="5BCD96BE" w14:textId="630F4E3D" w:rsidR="00DE27F1" w:rsidRPr="00DE27F1" w:rsidRDefault="00DE27F1" w:rsidP="00DE27F1">
      <w:pPr>
        <w:pStyle w:val="Bodytext20"/>
        <w:numPr>
          <w:ilvl w:val="1"/>
          <w:numId w:val="5"/>
        </w:numPr>
        <w:shd w:val="clear" w:color="auto" w:fill="auto"/>
        <w:tabs>
          <w:tab w:val="left" w:pos="506"/>
        </w:tabs>
        <w:autoSpaceDE w:val="0"/>
        <w:autoSpaceDN w:val="0"/>
        <w:adjustRightInd w:val="0"/>
        <w:spacing w:line="360" w:lineRule="auto"/>
        <w:ind w:firstLine="0"/>
        <w:jc w:val="both"/>
        <w:rPr>
          <w:b/>
          <w:sz w:val="24"/>
          <w:szCs w:val="24"/>
          <w:lang w:val="fr-FR"/>
        </w:rPr>
      </w:pPr>
      <w:r>
        <w:rPr>
          <w:sz w:val="24"/>
          <w:szCs w:val="24"/>
        </w:rPr>
        <w:t>Î</w:t>
      </w:r>
      <w:r w:rsidRPr="00DE27F1">
        <w:rPr>
          <w:sz w:val="24"/>
          <w:szCs w:val="24"/>
        </w:rPr>
        <w:t>n prezentul contract, cu excepţia unei prevederi contrare, cuvintele la forma singular vor include forma de plural şi viceversa, acolo unde acest lucru este permis de context.</w:t>
      </w:r>
    </w:p>
    <w:p w14:paraId="3E23927F" w14:textId="7CEAC390" w:rsidR="00DE27F1" w:rsidRPr="00DE27F1" w:rsidRDefault="00DE27F1" w:rsidP="00DE27F1">
      <w:pPr>
        <w:pStyle w:val="Bodytext20"/>
        <w:numPr>
          <w:ilvl w:val="1"/>
          <w:numId w:val="5"/>
        </w:numPr>
        <w:shd w:val="clear" w:color="auto" w:fill="auto"/>
        <w:tabs>
          <w:tab w:val="left" w:pos="506"/>
        </w:tabs>
        <w:autoSpaceDE w:val="0"/>
        <w:autoSpaceDN w:val="0"/>
        <w:adjustRightInd w:val="0"/>
        <w:spacing w:line="360" w:lineRule="auto"/>
        <w:ind w:firstLine="0"/>
        <w:jc w:val="both"/>
        <w:rPr>
          <w:b/>
          <w:sz w:val="24"/>
          <w:szCs w:val="24"/>
          <w:lang w:val="fr-FR"/>
        </w:rPr>
      </w:pPr>
      <w:r w:rsidRPr="00DE27F1">
        <w:rPr>
          <w:sz w:val="24"/>
          <w:szCs w:val="24"/>
        </w:rPr>
        <w:t>Termenul "zi" ori "zile" sau orice referire la zile reprezintă zile calendaristice dacă nu se specifică în mod diferit</w:t>
      </w:r>
      <w:r>
        <w:rPr>
          <w:sz w:val="24"/>
          <w:szCs w:val="24"/>
        </w:rPr>
        <w:t>.</w:t>
      </w:r>
    </w:p>
    <w:p w14:paraId="555D6991" w14:textId="3E7DBB9E" w:rsidR="00DE27F1" w:rsidRPr="00AB49F5" w:rsidRDefault="00DE27F1" w:rsidP="00DE27F1">
      <w:pPr>
        <w:pStyle w:val="Bodytext20"/>
        <w:shd w:val="clear" w:color="auto" w:fill="auto"/>
        <w:tabs>
          <w:tab w:val="left" w:pos="506"/>
        </w:tabs>
        <w:autoSpaceDE w:val="0"/>
        <w:autoSpaceDN w:val="0"/>
        <w:adjustRightInd w:val="0"/>
        <w:spacing w:line="360" w:lineRule="auto"/>
        <w:ind w:firstLine="0"/>
        <w:jc w:val="both"/>
        <w:rPr>
          <w:sz w:val="20"/>
          <w:szCs w:val="20"/>
        </w:rPr>
      </w:pPr>
    </w:p>
    <w:p w14:paraId="38741058" w14:textId="77777777" w:rsidR="00DE27F1" w:rsidRPr="00DE27F1" w:rsidRDefault="00DE27F1" w:rsidP="00DE27F1">
      <w:pPr>
        <w:pStyle w:val="Heading20"/>
        <w:keepNext/>
        <w:keepLines/>
        <w:shd w:val="clear" w:color="auto" w:fill="auto"/>
        <w:spacing w:before="0" w:line="360" w:lineRule="auto"/>
        <w:ind w:firstLine="0"/>
        <w:rPr>
          <w:sz w:val="24"/>
          <w:szCs w:val="24"/>
        </w:rPr>
      </w:pPr>
      <w:bookmarkStart w:id="2" w:name="bookmark3"/>
      <w:r w:rsidRPr="00DE27F1">
        <w:rPr>
          <w:sz w:val="24"/>
          <w:szCs w:val="24"/>
        </w:rPr>
        <w:t>CLAUZE OBLIGATORII</w:t>
      </w:r>
      <w:bookmarkEnd w:id="2"/>
    </w:p>
    <w:p w14:paraId="57A3BF6F" w14:textId="77777777" w:rsidR="00DE27F1" w:rsidRPr="00DE27F1" w:rsidRDefault="00DE27F1" w:rsidP="00DE27F1">
      <w:pPr>
        <w:pStyle w:val="Heading20"/>
        <w:keepNext/>
        <w:keepLines/>
        <w:shd w:val="clear" w:color="auto" w:fill="auto"/>
        <w:spacing w:before="0" w:line="360" w:lineRule="auto"/>
        <w:ind w:firstLine="0"/>
        <w:rPr>
          <w:sz w:val="24"/>
          <w:szCs w:val="24"/>
        </w:rPr>
      </w:pPr>
      <w:bookmarkStart w:id="3" w:name="bookmark4"/>
      <w:r w:rsidRPr="00DE27F1">
        <w:rPr>
          <w:sz w:val="24"/>
          <w:szCs w:val="24"/>
        </w:rPr>
        <w:t>4. OBIECTUL PRINCIPAL AL CONTRACTULUI</w:t>
      </w:r>
      <w:bookmarkEnd w:id="3"/>
    </w:p>
    <w:p w14:paraId="3FF3D965" w14:textId="467F6CFC" w:rsidR="00DE27F1" w:rsidRDefault="00DE27F1" w:rsidP="00DE27F1">
      <w:pPr>
        <w:pStyle w:val="Bodytext20"/>
        <w:shd w:val="clear" w:color="auto" w:fill="auto"/>
        <w:spacing w:line="360" w:lineRule="auto"/>
        <w:ind w:firstLine="0"/>
        <w:jc w:val="both"/>
        <w:rPr>
          <w:sz w:val="24"/>
          <w:szCs w:val="24"/>
        </w:rPr>
      </w:pPr>
      <w:r w:rsidRPr="00DE27F1">
        <w:rPr>
          <w:sz w:val="24"/>
          <w:szCs w:val="24"/>
        </w:rPr>
        <w:t xml:space="preserve">4.1. </w:t>
      </w:r>
      <w:r w:rsidRPr="00DE27F1">
        <w:rPr>
          <w:rStyle w:val="Bodytext2Bold"/>
        </w:rPr>
        <w:t xml:space="preserve">„Execuţie zid sprijin din gabioane - Parc Sticlăriei” </w:t>
      </w:r>
      <w:r w:rsidRPr="00DE27F1">
        <w:rPr>
          <w:sz w:val="24"/>
          <w:szCs w:val="24"/>
        </w:rPr>
        <w:t>, cod CPV: 45246200-5 - Lucrări de protecţie a malurilor (Rev.2), 45262510-9 - Zidărie de piatră (Rev.2), conform anexei nr.1 parte integranta din prezentul contract, pe amplasamentul indicat de Achizitor, în perioada/ perioadele convenite şi în conformitate cu obligaţiile asumate prin prezentul contract.</w:t>
      </w:r>
    </w:p>
    <w:p w14:paraId="2184EC6B" w14:textId="036E9BCB" w:rsidR="00DE27F1" w:rsidRPr="00AB49F5" w:rsidRDefault="00DE27F1" w:rsidP="00DE27F1">
      <w:pPr>
        <w:pStyle w:val="Bodytext20"/>
        <w:shd w:val="clear" w:color="auto" w:fill="auto"/>
        <w:spacing w:line="360" w:lineRule="auto"/>
        <w:ind w:firstLine="0"/>
        <w:jc w:val="both"/>
        <w:rPr>
          <w:sz w:val="20"/>
          <w:szCs w:val="20"/>
        </w:rPr>
      </w:pPr>
    </w:p>
    <w:p w14:paraId="3441E6BE" w14:textId="77777777" w:rsidR="00DE27F1" w:rsidRPr="00DE27F1" w:rsidRDefault="00DE27F1" w:rsidP="00DE27F1">
      <w:pPr>
        <w:pStyle w:val="Heading20"/>
        <w:keepNext/>
        <w:keepLines/>
        <w:numPr>
          <w:ilvl w:val="0"/>
          <w:numId w:val="6"/>
        </w:numPr>
        <w:shd w:val="clear" w:color="auto" w:fill="auto"/>
        <w:tabs>
          <w:tab w:val="left" w:pos="363"/>
        </w:tabs>
        <w:spacing w:before="0" w:line="360" w:lineRule="auto"/>
        <w:ind w:firstLine="0"/>
        <w:rPr>
          <w:sz w:val="24"/>
          <w:szCs w:val="24"/>
        </w:rPr>
      </w:pPr>
      <w:bookmarkStart w:id="4" w:name="bookmark5"/>
      <w:r w:rsidRPr="00DE27F1">
        <w:rPr>
          <w:sz w:val="24"/>
          <w:szCs w:val="24"/>
        </w:rPr>
        <w:t>PREŢUL CONTRACTULUI</w:t>
      </w:r>
      <w:bookmarkEnd w:id="4"/>
    </w:p>
    <w:p w14:paraId="5F3DD074" w14:textId="597D0AC5" w:rsidR="00DE27F1" w:rsidRDefault="00DE27F1" w:rsidP="00DE27F1">
      <w:pPr>
        <w:pStyle w:val="Bodytext20"/>
        <w:numPr>
          <w:ilvl w:val="1"/>
          <w:numId w:val="6"/>
        </w:numPr>
        <w:shd w:val="clear" w:color="auto" w:fill="auto"/>
        <w:spacing w:line="360" w:lineRule="auto"/>
        <w:ind w:firstLine="0"/>
        <w:jc w:val="both"/>
        <w:rPr>
          <w:sz w:val="24"/>
          <w:szCs w:val="24"/>
        </w:rPr>
      </w:pPr>
      <w:r w:rsidRPr="00DE27F1">
        <w:rPr>
          <w:sz w:val="24"/>
          <w:szCs w:val="24"/>
        </w:rPr>
        <w:t xml:space="preserve">Valoarea totală a contractului este de 432.874,15 lei iară T.V.A., la care se adaugă T.V.A. 19% </w:t>
      </w:r>
      <w:r w:rsidRPr="00DE27F1">
        <w:rPr>
          <w:sz w:val="24"/>
          <w:szCs w:val="24"/>
        </w:rPr>
        <w:lastRenderedPageBreak/>
        <w:t>în valoare de 82.246,09 lei, respectiv 515.120,24 lei inclusiv T.V.A. conform anexei 1 parte integrantă din prezentul contract.</w:t>
      </w:r>
    </w:p>
    <w:p w14:paraId="2FEAB05F" w14:textId="05D50DB7" w:rsidR="00DE27F1" w:rsidRPr="00AB49F5" w:rsidRDefault="00DE27F1" w:rsidP="00DE27F1">
      <w:pPr>
        <w:pStyle w:val="Bodytext20"/>
        <w:shd w:val="clear" w:color="auto" w:fill="auto"/>
        <w:spacing w:line="360" w:lineRule="auto"/>
        <w:ind w:firstLine="0"/>
        <w:jc w:val="both"/>
        <w:rPr>
          <w:sz w:val="20"/>
          <w:szCs w:val="20"/>
        </w:rPr>
      </w:pPr>
    </w:p>
    <w:p w14:paraId="17DF201C" w14:textId="77777777" w:rsidR="00DE27F1" w:rsidRPr="00DE27F1" w:rsidRDefault="00DE27F1" w:rsidP="00DE27F1">
      <w:pPr>
        <w:pStyle w:val="Heading20"/>
        <w:keepNext/>
        <w:keepLines/>
        <w:numPr>
          <w:ilvl w:val="0"/>
          <w:numId w:val="6"/>
        </w:numPr>
        <w:shd w:val="clear" w:color="auto" w:fill="auto"/>
        <w:tabs>
          <w:tab w:val="left" w:pos="363"/>
        </w:tabs>
        <w:spacing w:before="0" w:line="360" w:lineRule="auto"/>
        <w:ind w:firstLine="0"/>
        <w:rPr>
          <w:sz w:val="24"/>
          <w:szCs w:val="24"/>
        </w:rPr>
      </w:pPr>
      <w:bookmarkStart w:id="5" w:name="bookmark6"/>
      <w:r w:rsidRPr="00DE27F1">
        <w:rPr>
          <w:sz w:val="24"/>
          <w:szCs w:val="24"/>
        </w:rPr>
        <w:t>DURATA CONTRACTULUI</w:t>
      </w:r>
      <w:bookmarkEnd w:id="5"/>
    </w:p>
    <w:p w14:paraId="65DF7FCD" w14:textId="77777777" w:rsidR="00DE27F1" w:rsidRPr="00DE27F1" w:rsidRDefault="00DE27F1" w:rsidP="00DE27F1">
      <w:pPr>
        <w:pStyle w:val="Bodytext20"/>
        <w:numPr>
          <w:ilvl w:val="1"/>
          <w:numId w:val="6"/>
        </w:numPr>
        <w:shd w:val="clear" w:color="auto" w:fill="auto"/>
        <w:tabs>
          <w:tab w:val="left" w:pos="545"/>
        </w:tabs>
        <w:spacing w:line="360" w:lineRule="auto"/>
        <w:ind w:firstLine="0"/>
        <w:jc w:val="both"/>
        <w:rPr>
          <w:sz w:val="24"/>
          <w:szCs w:val="24"/>
        </w:rPr>
      </w:pPr>
      <w:r w:rsidRPr="00DE27F1">
        <w:rPr>
          <w:sz w:val="24"/>
          <w:szCs w:val="24"/>
        </w:rPr>
        <w:t>Durata prezentului contract este de 2 luni de la data emiterii ordinului de începere pana la data receptionarii lucrărilor care fac obiectul contractului.</w:t>
      </w:r>
    </w:p>
    <w:p w14:paraId="4A36CD10" w14:textId="77777777" w:rsidR="00DE27F1" w:rsidRPr="00DE27F1" w:rsidRDefault="00DE27F1" w:rsidP="00DE27F1">
      <w:pPr>
        <w:pStyle w:val="Bodytext20"/>
        <w:numPr>
          <w:ilvl w:val="1"/>
          <w:numId w:val="6"/>
        </w:numPr>
        <w:shd w:val="clear" w:color="auto" w:fill="auto"/>
        <w:tabs>
          <w:tab w:val="left" w:pos="545"/>
        </w:tabs>
        <w:spacing w:line="360" w:lineRule="auto"/>
        <w:ind w:firstLine="0"/>
        <w:jc w:val="both"/>
        <w:rPr>
          <w:sz w:val="24"/>
          <w:szCs w:val="24"/>
        </w:rPr>
      </w:pPr>
      <w:r w:rsidRPr="00DE27F1">
        <w:rPr>
          <w:sz w:val="24"/>
          <w:szCs w:val="24"/>
        </w:rPr>
        <w:t>Durata prezentului contract poate fi prelungită prin act adiţional numai cu acordul părţilor şi numai în cazuri temeinic justificate, în aceleaşi condiţii si termeni contractuali.</w:t>
      </w:r>
    </w:p>
    <w:p w14:paraId="597BC985" w14:textId="77777777" w:rsidR="00DE27F1" w:rsidRPr="00AB49F5" w:rsidRDefault="00DE27F1" w:rsidP="00DE27F1">
      <w:pPr>
        <w:pStyle w:val="Bodytext20"/>
        <w:shd w:val="clear" w:color="auto" w:fill="auto"/>
        <w:spacing w:line="360" w:lineRule="auto"/>
        <w:ind w:firstLine="0"/>
        <w:jc w:val="both"/>
        <w:rPr>
          <w:sz w:val="20"/>
          <w:szCs w:val="20"/>
        </w:rPr>
      </w:pPr>
    </w:p>
    <w:p w14:paraId="73B3D8B8" w14:textId="77777777" w:rsidR="00DE27F1" w:rsidRPr="00DE27F1" w:rsidRDefault="00DE27F1" w:rsidP="00DE27F1">
      <w:pPr>
        <w:pStyle w:val="Heading20"/>
        <w:keepNext/>
        <w:keepLines/>
        <w:numPr>
          <w:ilvl w:val="0"/>
          <w:numId w:val="6"/>
        </w:numPr>
        <w:shd w:val="clear" w:color="auto" w:fill="auto"/>
        <w:tabs>
          <w:tab w:val="left" w:pos="363"/>
        </w:tabs>
        <w:spacing w:before="0" w:line="360" w:lineRule="auto"/>
        <w:ind w:firstLine="0"/>
        <w:rPr>
          <w:sz w:val="24"/>
          <w:szCs w:val="24"/>
        </w:rPr>
      </w:pPr>
      <w:bookmarkStart w:id="6" w:name="bookmark7"/>
      <w:r w:rsidRPr="00DE27F1">
        <w:rPr>
          <w:sz w:val="24"/>
          <w:szCs w:val="24"/>
        </w:rPr>
        <w:t>EXECUTAREA CONTRACTULUI</w:t>
      </w:r>
      <w:bookmarkEnd w:id="6"/>
    </w:p>
    <w:p w14:paraId="558DFBE9" w14:textId="0D8BC6B9" w:rsidR="00DE27F1" w:rsidRDefault="00DE27F1" w:rsidP="00DE27F1">
      <w:pPr>
        <w:pStyle w:val="Bodytext20"/>
        <w:numPr>
          <w:ilvl w:val="1"/>
          <w:numId w:val="6"/>
        </w:numPr>
        <w:shd w:val="clear" w:color="auto" w:fill="auto"/>
        <w:tabs>
          <w:tab w:val="left" w:pos="535"/>
        </w:tabs>
        <w:spacing w:line="360" w:lineRule="auto"/>
        <w:ind w:firstLine="0"/>
        <w:jc w:val="both"/>
        <w:rPr>
          <w:sz w:val="24"/>
          <w:szCs w:val="24"/>
        </w:rPr>
      </w:pPr>
      <w:r w:rsidRPr="00DE27F1">
        <w:rPr>
          <w:sz w:val="24"/>
          <w:szCs w:val="24"/>
        </w:rPr>
        <w:t>Executarea lucrărilor / obligaţiilor prevăzute la art. 4.1 vor începe în momentul emiterii ordinului de începere, transmis de Achizitor in scris către Executant.</w:t>
      </w:r>
    </w:p>
    <w:p w14:paraId="46537189" w14:textId="6BB0E5FF" w:rsidR="00DE27F1" w:rsidRPr="00AB49F5" w:rsidRDefault="00DE27F1" w:rsidP="00DE27F1">
      <w:pPr>
        <w:pStyle w:val="Bodytext20"/>
        <w:shd w:val="clear" w:color="auto" w:fill="auto"/>
        <w:tabs>
          <w:tab w:val="left" w:pos="535"/>
        </w:tabs>
        <w:spacing w:line="360" w:lineRule="auto"/>
        <w:ind w:firstLine="0"/>
        <w:jc w:val="both"/>
        <w:rPr>
          <w:sz w:val="20"/>
          <w:szCs w:val="20"/>
        </w:rPr>
      </w:pPr>
    </w:p>
    <w:p w14:paraId="42AE9300" w14:textId="77777777" w:rsidR="00DE27F1" w:rsidRPr="00DE27F1" w:rsidRDefault="00DE27F1" w:rsidP="00DE27F1">
      <w:pPr>
        <w:pStyle w:val="Heading20"/>
        <w:keepNext/>
        <w:keepLines/>
        <w:numPr>
          <w:ilvl w:val="0"/>
          <w:numId w:val="6"/>
        </w:numPr>
        <w:shd w:val="clear" w:color="auto" w:fill="auto"/>
        <w:tabs>
          <w:tab w:val="left" w:pos="363"/>
        </w:tabs>
        <w:spacing w:before="0" w:line="360" w:lineRule="auto"/>
        <w:ind w:firstLine="0"/>
        <w:rPr>
          <w:sz w:val="24"/>
          <w:szCs w:val="24"/>
        </w:rPr>
      </w:pPr>
      <w:bookmarkStart w:id="7" w:name="bookmark8"/>
      <w:r w:rsidRPr="00DE27F1">
        <w:rPr>
          <w:sz w:val="24"/>
          <w:szCs w:val="24"/>
        </w:rPr>
        <w:t>DOCUMENTELE CONTRACTULUI</w:t>
      </w:r>
      <w:bookmarkEnd w:id="7"/>
    </w:p>
    <w:p w14:paraId="3E4A4928" w14:textId="77777777" w:rsidR="00DE27F1" w:rsidRPr="00DE27F1" w:rsidRDefault="00DE27F1" w:rsidP="00DE27F1">
      <w:pPr>
        <w:pStyle w:val="Bodytext20"/>
        <w:numPr>
          <w:ilvl w:val="1"/>
          <w:numId w:val="6"/>
        </w:numPr>
        <w:shd w:val="clear" w:color="auto" w:fill="auto"/>
        <w:tabs>
          <w:tab w:val="left" w:pos="531"/>
        </w:tabs>
        <w:spacing w:line="360" w:lineRule="auto"/>
        <w:ind w:firstLine="0"/>
        <w:jc w:val="both"/>
        <w:rPr>
          <w:sz w:val="24"/>
          <w:szCs w:val="24"/>
        </w:rPr>
      </w:pPr>
      <w:r w:rsidRPr="00DE27F1">
        <w:rPr>
          <w:sz w:val="24"/>
          <w:szCs w:val="24"/>
        </w:rPr>
        <w:t>Documentele contractului sunt:</w:t>
      </w:r>
    </w:p>
    <w:p w14:paraId="42E55B6C" w14:textId="77777777" w:rsidR="00DE27F1" w:rsidRPr="00DE27F1" w:rsidRDefault="00DE27F1" w:rsidP="00DE27F1">
      <w:pPr>
        <w:pStyle w:val="Bodytext20"/>
        <w:shd w:val="clear" w:color="auto" w:fill="auto"/>
        <w:spacing w:line="360" w:lineRule="auto"/>
        <w:ind w:firstLine="500"/>
        <w:rPr>
          <w:sz w:val="24"/>
          <w:szCs w:val="24"/>
        </w:rPr>
      </w:pPr>
      <w:r w:rsidRPr="00DE27F1">
        <w:rPr>
          <w:sz w:val="24"/>
          <w:szCs w:val="24"/>
        </w:rPr>
        <w:t>- propunerea tehnico - financiara.</w:t>
      </w:r>
    </w:p>
    <w:p w14:paraId="73F11A8B" w14:textId="77777777" w:rsidR="00DE27F1" w:rsidRPr="00DE27F1" w:rsidRDefault="00DE27F1" w:rsidP="00DE27F1">
      <w:pPr>
        <w:pStyle w:val="Bodytext20"/>
        <w:shd w:val="clear" w:color="auto" w:fill="auto"/>
        <w:spacing w:after="353" w:line="360" w:lineRule="auto"/>
        <w:ind w:firstLine="500"/>
        <w:rPr>
          <w:sz w:val="24"/>
          <w:szCs w:val="24"/>
        </w:rPr>
      </w:pPr>
      <w:r w:rsidRPr="00DE27F1">
        <w:rPr>
          <w:sz w:val="24"/>
          <w:szCs w:val="24"/>
        </w:rPr>
        <w:t>- caietul de sarcini.</w:t>
      </w:r>
    </w:p>
    <w:p w14:paraId="44B7409F" w14:textId="77777777" w:rsidR="00DE27F1" w:rsidRPr="00DE27F1" w:rsidRDefault="00DE27F1" w:rsidP="00DE27F1">
      <w:pPr>
        <w:pStyle w:val="Heading20"/>
        <w:keepNext/>
        <w:keepLines/>
        <w:numPr>
          <w:ilvl w:val="0"/>
          <w:numId w:val="6"/>
        </w:numPr>
        <w:shd w:val="clear" w:color="auto" w:fill="auto"/>
        <w:tabs>
          <w:tab w:val="left" w:pos="358"/>
        </w:tabs>
        <w:spacing w:before="0" w:line="360" w:lineRule="auto"/>
        <w:ind w:firstLine="0"/>
        <w:rPr>
          <w:sz w:val="24"/>
          <w:szCs w:val="24"/>
        </w:rPr>
      </w:pPr>
      <w:bookmarkStart w:id="8" w:name="bookmark9"/>
      <w:r w:rsidRPr="00DE27F1">
        <w:rPr>
          <w:sz w:val="24"/>
          <w:szCs w:val="24"/>
        </w:rPr>
        <w:t>OBLIGAŢIILE PRINCIPALE ALE EXECUTANTULUI</w:t>
      </w:r>
      <w:bookmarkEnd w:id="8"/>
    </w:p>
    <w:p w14:paraId="4536F9F7" w14:textId="77777777" w:rsidR="00DE27F1" w:rsidRPr="00DE27F1" w:rsidRDefault="00DE27F1" w:rsidP="0055053A">
      <w:pPr>
        <w:pStyle w:val="Bodytext20"/>
        <w:numPr>
          <w:ilvl w:val="1"/>
          <w:numId w:val="6"/>
        </w:numPr>
        <w:shd w:val="clear" w:color="auto" w:fill="auto"/>
        <w:tabs>
          <w:tab w:val="left" w:pos="521"/>
        </w:tabs>
        <w:spacing w:line="360" w:lineRule="auto"/>
        <w:ind w:firstLine="0"/>
        <w:jc w:val="both"/>
        <w:rPr>
          <w:sz w:val="24"/>
          <w:szCs w:val="24"/>
        </w:rPr>
      </w:pPr>
      <w:r w:rsidRPr="00DE27F1">
        <w:rPr>
          <w:sz w:val="24"/>
          <w:szCs w:val="24"/>
        </w:rPr>
        <w:t>Executantul are obligaţia de a executa lucrările de execuţie zid de sprijin din gabioane în Parcul</w:t>
      </w:r>
    </w:p>
    <w:p w14:paraId="69204947" w14:textId="77777777" w:rsidR="00DE27F1" w:rsidRPr="00DE27F1" w:rsidRDefault="00DE27F1" w:rsidP="0055053A">
      <w:pPr>
        <w:pStyle w:val="Bodytext20"/>
        <w:shd w:val="clear" w:color="auto" w:fill="auto"/>
        <w:spacing w:line="360" w:lineRule="auto"/>
        <w:ind w:firstLine="0"/>
        <w:jc w:val="both"/>
        <w:rPr>
          <w:sz w:val="24"/>
          <w:szCs w:val="24"/>
        </w:rPr>
      </w:pPr>
      <w:r w:rsidRPr="00DE27F1">
        <w:rPr>
          <w:sz w:val="24"/>
          <w:szCs w:val="24"/>
        </w:rPr>
        <w:t>Sticlăriei, în baza caietului de sarcini.</w:t>
      </w:r>
    </w:p>
    <w:p w14:paraId="16A80CC0" w14:textId="77777777" w:rsidR="00DE27F1" w:rsidRPr="00DE27F1" w:rsidRDefault="00DE27F1" w:rsidP="0055053A">
      <w:pPr>
        <w:pStyle w:val="Bodytext20"/>
        <w:numPr>
          <w:ilvl w:val="1"/>
          <w:numId w:val="6"/>
        </w:numPr>
        <w:shd w:val="clear" w:color="auto" w:fill="auto"/>
        <w:tabs>
          <w:tab w:val="left" w:pos="535"/>
        </w:tabs>
        <w:spacing w:line="360" w:lineRule="auto"/>
        <w:ind w:firstLine="0"/>
        <w:jc w:val="both"/>
        <w:rPr>
          <w:sz w:val="24"/>
          <w:szCs w:val="24"/>
        </w:rPr>
      </w:pPr>
      <w:r w:rsidRPr="00DE27F1">
        <w:rPr>
          <w:sz w:val="24"/>
          <w:szCs w:val="24"/>
        </w:rPr>
        <w:t>(1) Executantul are obligaţia de a executa şi finaliza lucrările solicitate de către Achizitor, la termenele stabilite, de a remedia lucrările executate în perioada de garanţie, cu atenţia şi promptitudinea cuvenită, în concordanţă cu obligaţiile asumate prin contract.</w:t>
      </w:r>
    </w:p>
    <w:p w14:paraId="47FDE110" w14:textId="77777777" w:rsidR="00DE27F1" w:rsidRPr="00DE27F1" w:rsidRDefault="00DE27F1" w:rsidP="0055053A">
      <w:pPr>
        <w:pStyle w:val="Bodytext20"/>
        <w:shd w:val="clear" w:color="auto" w:fill="auto"/>
        <w:spacing w:line="360" w:lineRule="auto"/>
        <w:ind w:firstLine="500"/>
        <w:jc w:val="both"/>
        <w:rPr>
          <w:sz w:val="24"/>
          <w:szCs w:val="24"/>
        </w:rPr>
      </w:pPr>
      <w:r w:rsidRPr="00DE27F1">
        <w:rPr>
          <w:sz w:val="24"/>
          <w:szCs w:val="24"/>
        </w:rPr>
        <w:t>(2) 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71B00F4E" w14:textId="77777777" w:rsidR="00DE27F1" w:rsidRPr="00DE27F1" w:rsidRDefault="00DE27F1" w:rsidP="0055053A">
      <w:pPr>
        <w:pStyle w:val="Bodytext20"/>
        <w:numPr>
          <w:ilvl w:val="1"/>
          <w:numId w:val="6"/>
        </w:numPr>
        <w:shd w:val="clear" w:color="auto" w:fill="auto"/>
        <w:tabs>
          <w:tab w:val="left" w:pos="540"/>
        </w:tabs>
        <w:spacing w:line="360" w:lineRule="auto"/>
        <w:ind w:firstLine="0"/>
        <w:jc w:val="both"/>
        <w:rPr>
          <w:sz w:val="24"/>
          <w:szCs w:val="24"/>
        </w:rPr>
      </w:pPr>
      <w:r w:rsidRPr="00DE27F1">
        <w:rPr>
          <w:sz w:val="24"/>
          <w:szCs w:val="24"/>
        </w:rPr>
        <w:t>(1) Executantul este responsabil de execuţia corectă a lucrărilor faţă de reperele date de Achizitor, precum şi de furnizarea tuturor echipamentelor, instrumentelor, dispozitivelor şi resurselor umane necesare îndeplinirii responsabilităţii respective.</w:t>
      </w:r>
    </w:p>
    <w:p w14:paraId="0A482424" w14:textId="44794690" w:rsidR="00DE27F1" w:rsidRDefault="00DE27F1" w:rsidP="0055053A">
      <w:pPr>
        <w:pStyle w:val="Bodytext20"/>
        <w:shd w:val="clear" w:color="auto" w:fill="auto"/>
        <w:spacing w:line="360" w:lineRule="auto"/>
        <w:ind w:firstLine="500"/>
        <w:jc w:val="both"/>
        <w:rPr>
          <w:sz w:val="24"/>
          <w:szCs w:val="24"/>
        </w:rPr>
      </w:pPr>
      <w:r w:rsidRPr="00DE27F1">
        <w:rPr>
          <w:sz w:val="24"/>
          <w:szCs w:val="24"/>
        </w:rPr>
        <w:t>(2) In cazul în care, pe parcursul execuţiei lucrărilor, survine o eroare în poziţia, cotele, dimensiunile sau aliniamentul oricărei părţi a lucrărilor, Executantul are obligaţia de a rectifica eroarea constatată, pe cheltuiala sa.</w:t>
      </w:r>
    </w:p>
    <w:p w14:paraId="60B09FFD" w14:textId="77777777" w:rsidR="0055053A" w:rsidRPr="0055053A" w:rsidRDefault="0055053A" w:rsidP="0055053A">
      <w:pPr>
        <w:pStyle w:val="Bodytext20"/>
        <w:numPr>
          <w:ilvl w:val="1"/>
          <w:numId w:val="6"/>
        </w:numPr>
        <w:shd w:val="clear" w:color="auto" w:fill="auto"/>
        <w:tabs>
          <w:tab w:val="left" w:pos="490"/>
        </w:tabs>
        <w:spacing w:line="360" w:lineRule="auto"/>
        <w:ind w:firstLine="0"/>
        <w:jc w:val="both"/>
        <w:rPr>
          <w:sz w:val="24"/>
          <w:szCs w:val="24"/>
        </w:rPr>
      </w:pPr>
      <w:r w:rsidRPr="0055053A">
        <w:rPr>
          <w:sz w:val="24"/>
          <w:szCs w:val="24"/>
        </w:rPr>
        <w:t>Executantul se obligă să remedieze si să asigure o intervenţie rapidă, în termen de cel mult 24 ore de la înştiinţarea transmisa de Achizitor, toate obiecţiile legate de desfăşurarea lucrărilor executate necorespunzător.</w:t>
      </w:r>
    </w:p>
    <w:p w14:paraId="72F683F9" w14:textId="77777777" w:rsidR="0055053A" w:rsidRPr="0055053A" w:rsidRDefault="0055053A" w:rsidP="0055053A">
      <w:pPr>
        <w:pStyle w:val="Bodytext20"/>
        <w:numPr>
          <w:ilvl w:val="1"/>
          <w:numId w:val="6"/>
        </w:numPr>
        <w:shd w:val="clear" w:color="auto" w:fill="auto"/>
        <w:tabs>
          <w:tab w:val="left" w:pos="488"/>
        </w:tabs>
        <w:spacing w:line="360" w:lineRule="auto"/>
        <w:ind w:firstLine="0"/>
        <w:jc w:val="both"/>
        <w:rPr>
          <w:sz w:val="24"/>
          <w:szCs w:val="24"/>
        </w:rPr>
      </w:pPr>
      <w:r w:rsidRPr="0055053A">
        <w:rPr>
          <w:sz w:val="24"/>
          <w:szCs w:val="24"/>
        </w:rPr>
        <w:lastRenderedPageBreak/>
        <w:t>Pentru execuţia lucrărilor în condiţii de securitate Executantul va verifica permanent starea echipamentelor tehnice (instalaţii, utilaje, scule şi dispozitive) utilizate, ce trebuie să fie corespunzătoare din punct de vedere al securităţii şi sănătăţii în muncă.</w:t>
      </w:r>
    </w:p>
    <w:p w14:paraId="7631EA34" w14:textId="77777777" w:rsidR="0055053A" w:rsidRPr="0055053A" w:rsidRDefault="0055053A" w:rsidP="0055053A">
      <w:pPr>
        <w:pStyle w:val="Bodytext20"/>
        <w:numPr>
          <w:ilvl w:val="1"/>
          <w:numId w:val="6"/>
        </w:numPr>
        <w:shd w:val="clear" w:color="auto" w:fill="auto"/>
        <w:tabs>
          <w:tab w:val="left" w:pos="500"/>
        </w:tabs>
        <w:spacing w:line="360" w:lineRule="auto"/>
        <w:ind w:firstLine="0"/>
        <w:jc w:val="both"/>
        <w:rPr>
          <w:sz w:val="24"/>
          <w:szCs w:val="24"/>
        </w:rPr>
      </w:pPr>
      <w:r w:rsidRPr="0055053A">
        <w:rPr>
          <w:sz w:val="24"/>
          <w:szCs w:val="24"/>
        </w:rPr>
        <w:t>Executantul trebuie să verifice şi să instruiască personalul propriu asupra măsurilor de securitate şi sănătate în muncă, asupra tehnologiei de lucru ce trebuie respectate, înainte de începerea execuţiei. Accidentele de muncă ce se pot produce asupra personalului Achizitorului sau asupra personalului propriu din cauza neluării măsurilor necesare de către personalul ce aparţine Executantului, se înregistrează şi se raportează ca accident de muncă de către Executant.</w:t>
      </w:r>
    </w:p>
    <w:p w14:paraId="73F2CBBE" w14:textId="77777777" w:rsidR="0055053A" w:rsidRPr="0055053A" w:rsidRDefault="0055053A" w:rsidP="0055053A">
      <w:pPr>
        <w:pStyle w:val="Bodytext20"/>
        <w:numPr>
          <w:ilvl w:val="1"/>
          <w:numId w:val="6"/>
        </w:numPr>
        <w:shd w:val="clear" w:color="auto" w:fill="auto"/>
        <w:tabs>
          <w:tab w:val="left" w:pos="495"/>
        </w:tabs>
        <w:spacing w:line="360" w:lineRule="auto"/>
        <w:ind w:firstLine="0"/>
        <w:jc w:val="both"/>
        <w:rPr>
          <w:sz w:val="24"/>
          <w:szCs w:val="24"/>
        </w:rPr>
      </w:pPr>
      <w:r w:rsidRPr="0055053A">
        <w:rPr>
          <w:sz w:val="24"/>
          <w:szCs w:val="24"/>
        </w:rPr>
        <w:t>Executantul răspunde direct si singular de calitatea lucrărilor executate, efectuând toate remedierile pe costurile sale, în cazul în care lucrările au fost necorespunzătoare.</w:t>
      </w:r>
    </w:p>
    <w:p w14:paraId="447F25CB" w14:textId="77777777" w:rsidR="0055053A" w:rsidRPr="0055053A" w:rsidRDefault="0055053A" w:rsidP="0055053A">
      <w:pPr>
        <w:pStyle w:val="Bodytext20"/>
        <w:numPr>
          <w:ilvl w:val="1"/>
          <w:numId w:val="6"/>
        </w:numPr>
        <w:shd w:val="clear" w:color="auto" w:fill="auto"/>
        <w:tabs>
          <w:tab w:val="left" w:pos="490"/>
        </w:tabs>
        <w:spacing w:line="360" w:lineRule="auto"/>
        <w:ind w:firstLine="0"/>
        <w:jc w:val="both"/>
        <w:rPr>
          <w:sz w:val="24"/>
          <w:szCs w:val="24"/>
        </w:rPr>
      </w:pPr>
      <w:r w:rsidRPr="0055053A">
        <w:rPr>
          <w:sz w:val="24"/>
          <w:szCs w:val="24"/>
        </w:rPr>
        <w:t>Executantul va numi o persoană de contact permanent cu Achizitorul, precizând: numele, prenumele, număr de telefon şi fax, adresă de e-mail.</w:t>
      </w:r>
    </w:p>
    <w:p w14:paraId="5CD9BAA1" w14:textId="77777777" w:rsidR="0055053A" w:rsidRPr="0055053A" w:rsidRDefault="0055053A" w:rsidP="0055053A">
      <w:pPr>
        <w:pStyle w:val="Bodytext20"/>
        <w:numPr>
          <w:ilvl w:val="1"/>
          <w:numId w:val="6"/>
        </w:numPr>
        <w:shd w:val="clear" w:color="auto" w:fill="auto"/>
        <w:tabs>
          <w:tab w:val="left" w:pos="490"/>
        </w:tabs>
        <w:spacing w:line="360" w:lineRule="auto"/>
        <w:ind w:firstLine="0"/>
        <w:jc w:val="both"/>
        <w:rPr>
          <w:sz w:val="24"/>
          <w:szCs w:val="24"/>
        </w:rPr>
      </w:pPr>
      <w:r w:rsidRPr="0055053A">
        <w:rPr>
          <w:sz w:val="24"/>
          <w:szCs w:val="24"/>
        </w:rPr>
        <w:t>Executantul va emite factura reprezentând contravaloarea lucrărilor executate, în baza procesului- verbal de recepţie si a situaţiilor de lucrări.</w:t>
      </w:r>
    </w:p>
    <w:p w14:paraId="467C0903" w14:textId="77777777" w:rsidR="0055053A" w:rsidRPr="00AB49F5" w:rsidRDefault="0055053A" w:rsidP="0055053A">
      <w:pPr>
        <w:pStyle w:val="Bodytext20"/>
        <w:shd w:val="clear" w:color="auto" w:fill="auto"/>
        <w:spacing w:line="360" w:lineRule="auto"/>
        <w:ind w:firstLine="0"/>
        <w:jc w:val="both"/>
        <w:rPr>
          <w:sz w:val="20"/>
          <w:szCs w:val="20"/>
        </w:rPr>
      </w:pPr>
    </w:p>
    <w:p w14:paraId="2270045B" w14:textId="77777777" w:rsidR="0055053A" w:rsidRPr="0055053A" w:rsidRDefault="0055053A" w:rsidP="0055053A">
      <w:pPr>
        <w:pStyle w:val="Heading20"/>
        <w:keepNext/>
        <w:keepLines/>
        <w:numPr>
          <w:ilvl w:val="0"/>
          <w:numId w:val="6"/>
        </w:numPr>
        <w:shd w:val="clear" w:color="auto" w:fill="auto"/>
        <w:tabs>
          <w:tab w:val="left" w:pos="488"/>
        </w:tabs>
        <w:spacing w:before="0" w:line="360" w:lineRule="auto"/>
        <w:ind w:firstLine="0"/>
        <w:rPr>
          <w:sz w:val="24"/>
          <w:szCs w:val="24"/>
        </w:rPr>
      </w:pPr>
      <w:bookmarkStart w:id="9" w:name="bookmark10"/>
      <w:r w:rsidRPr="0055053A">
        <w:rPr>
          <w:sz w:val="24"/>
          <w:szCs w:val="24"/>
        </w:rPr>
        <w:t>OBLIGAŢIILE PRINCIPALE ALE ACHIZITORULUI</w:t>
      </w:r>
      <w:bookmarkEnd w:id="9"/>
    </w:p>
    <w:p w14:paraId="3E63E3EF" w14:textId="77777777" w:rsidR="0055053A" w:rsidRPr="0055053A" w:rsidRDefault="0055053A" w:rsidP="0055053A">
      <w:pPr>
        <w:pStyle w:val="Bodytext20"/>
        <w:numPr>
          <w:ilvl w:val="1"/>
          <w:numId w:val="6"/>
        </w:numPr>
        <w:shd w:val="clear" w:color="auto" w:fill="auto"/>
        <w:tabs>
          <w:tab w:val="left" w:pos="601"/>
        </w:tabs>
        <w:spacing w:line="360" w:lineRule="auto"/>
        <w:ind w:firstLine="0"/>
        <w:jc w:val="both"/>
        <w:rPr>
          <w:sz w:val="24"/>
          <w:szCs w:val="24"/>
        </w:rPr>
      </w:pPr>
      <w:r w:rsidRPr="0055053A">
        <w:rPr>
          <w:sz w:val="24"/>
          <w:szCs w:val="24"/>
        </w:rPr>
        <w:t>Achizitorul se obligă să plătească lucrările executate de către Executant în termen de 30 zile de la primirea facturii emisă de către acesta insotita de un proces verbal de recepţie si situaţii de lucrări, confirmata si semnata de către reprezentantul Achizitorului.</w:t>
      </w:r>
    </w:p>
    <w:p w14:paraId="192C2F9A" w14:textId="77777777" w:rsidR="0055053A" w:rsidRPr="0055053A" w:rsidRDefault="0055053A" w:rsidP="0055053A">
      <w:pPr>
        <w:pStyle w:val="Bodytext20"/>
        <w:numPr>
          <w:ilvl w:val="1"/>
          <w:numId w:val="6"/>
        </w:numPr>
        <w:shd w:val="clear" w:color="auto" w:fill="auto"/>
        <w:tabs>
          <w:tab w:val="left" w:pos="601"/>
        </w:tabs>
        <w:spacing w:line="360" w:lineRule="auto"/>
        <w:ind w:firstLine="0"/>
        <w:jc w:val="both"/>
        <w:rPr>
          <w:sz w:val="24"/>
          <w:szCs w:val="24"/>
        </w:rPr>
      </w:pPr>
      <w:r w:rsidRPr="0055053A">
        <w:rPr>
          <w:sz w:val="24"/>
          <w:szCs w:val="24"/>
        </w:rPr>
        <w:t>Achizitorul se obligă sa anunţe Executantul pentru orice deteriorare, survenita în timpul sau după finalizarea lucrărilor (în perioada de garanţie), in cel mai scurt timp si sa nu intervină in niciun fel in vederea remedierii deteriorării.</w:t>
      </w:r>
    </w:p>
    <w:p w14:paraId="4F2AF060" w14:textId="77777777" w:rsidR="0055053A" w:rsidRPr="0055053A" w:rsidRDefault="0055053A" w:rsidP="0055053A">
      <w:pPr>
        <w:pStyle w:val="Bodytext20"/>
        <w:numPr>
          <w:ilvl w:val="1"/>
          <w:numId w:val="6"/>
        </w:numPr>
        <w:shd w:val="clear" w:color="auto" w:fill="auto"/>
        <w:tabs>
          <w:tab w:val="left" w:pos="572"/>
        </w:tabs>
        <w:spacing w:line="360" w:lineRule="auto"/>
        <w:ind w:firstLine="0"/>
        <w:jc w:val="both"/>
        <w:rPr>
          <w:sz w:val="24"/>
          <w:szCs w:val="24"/>
        </w:rPr>
      </w:pPr>
      <w:r w:rsidRPr="0055053A">
        <w:rPr>
          <w:sz w:val="24"/>
          <w:szCs w:val="24"/>
        </w:rPr>
        <w:t>Achizitorul se obligă să recepţioneze lucrările executate în termenul convenit.</w:t>
      </w:r>
    </w:p>
    <w:p w14:paraId="7C7458ED" w14:textId="77777777" w:rsidR="00DE27F1" w:rsidRPr="00AB49F5" w:rsidRDefault="00DE27F1" w:rsidP="00DE27F1">
      <w:pPr>
        <w:pStyle w:val="Bodytext20"/>
        <w:shd w:val="clear" w:color="auto" w:fill="auto"/>
        <w:tabs>
          <w:tab w:val="left" w:pos="535"/>
        </w:tabs>
        <w:spacing w:line="360" w:lineRule="auto"/>
        <w:ind w:firstLine="0"/>
        <w:jc w:val="both"/>
        <w:rPr>
          <w:sz w:val="20"/>
          <w:szCs w:val="20"/>
        </w:rPr>
      </w:pPr>
    </w:p>
    <w:p w14:paraId="7A75D224" w14:textId="77777777" w:rsidR="0055053A" w:rsidRPr="0055053A" w:rsidRDefault="0055053A" w:rsidP="0055053A">
      <w:pPr>
        <w:pStyle w:val="Heading20"/>
        <w:keepNext/>
        <w:keepLines/>
        <w:numPr>
          <w:ilvl w:val="0"/>
          <w:numId w:val="6"/>
        </w:numPr>
        <w:shd w:val="clear" w:color="auto" w:fill="auto"/>
        <w:tabs>
          <w:tab w:val="left" w:pos="488"/>
        </w:tabs>
        <w:spacing w:before="0" w:line="360" w:lineRule="auto"/>
        <w:ind w:firstLine="0"/>
        <w:rPr>
          <w:sz w:val="24"/>
          <w:szCs w:val="24"/>
        </w:rPr>
      </w:pPr>
      <w:bookmarkStart w:id="10" w:name="bookmark11"/>
      <w:r w:rsidRPr="0055053A">
        <w:rPr>
          <w:sz w:val="24"/>
          <w:szCs w:val="24"/>
        </w:rPr>
        <w:t>RĂSPUNDEREA EXECUTANTULUI. ASIGURAREA EXECUTANTULUI</w:t>
      </w:r>
      <w:bookmarkEnd w:id="10"/>
    </w:p>
    <w:p w14:paraId="150B9C1A" w14:textId="77777777" w:rsidR="0055053A" w:rsidRPr="0055053A" w:rsidRDefault="0055053A" w:rsidP="0055053A">
      <w:pPr>
        <w:pStyle w:val="Bodytext20"/>
        <w:numPr>
          <w:ilvl w:val="1"/>
          <w:numId w:val="6"/>
        </w:numPr>
        <w:shd w:val="clear" w:color="auto" w:fill="auto"/>
        <w:tabs>
          <w:tab w:val="left" w:pos="596"/>
        </w:tabs>
        <w:spacing w:line="360" w:lineRule="auto"/>
        <w:ind w:firstLine="0"/>
        <w:jc w:val="both"/>
        <w:rPr>
          <w:sz w:val="24"/>
          <w:szCs w:val="24"/>
        </w:rPr>
      </w:pPr>
      <w:r w:rsidRPr="0055053A">
        <w:rPr>
          <w:sz w:val="24"/>
          <w:szCs w:val="24"/>
        </w:rPr>
        <w:t>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lucrărilor care urmează a fi executate de către acesta sau de către orice reprezentant desemnat conform prezentului contract ori angajat al acestuia.</w:t>
      </w:r>
    </w:p>
    <w:p w14:paraId="79705002" w14:textId="77777777" w:rsidR="0055053A" w:rsidRPr="0055053A" w:rsidRDefault="0055053A" w:rsidP="0055053A">
      <w:pPr>
        <w:pStyle w:val="Bodytext20"/>
        <w:numPr>
          <w:ilvl w:val="1"/>
          <w:numId w:val="6"/>
        </w:numPr>
        <w:shd w:val="clear" w:color="auto" w:fill="auto"/>
        <w:tabs>
          <w:tab w:val="left" w:pos="596"/>
        </w:tabs>
        <w:spacing w:line="360" w:lineRule="auto"/>
        <w:ind w:firstLine="0"/>
        <w:jc w:val="both"/>
        <w:rPr>
          <w:sz w:val="24"/>
          <w:szCs w:val="24"/>
        </w:rPr>
      </w:pPr>
      <w:r w:rsidRPr="0055053A">
        <w:rPr>
          <w:sz w:val="24"/>
          <w:szCs w:val="24"/>
        </w:rPr>
        <w:t>Executantul este răspunzător atât de siguranţa tuturor operaţiunilor şi metodelor de execuţie utilizate, cât şi de calificarea personalului folosit pe toată durata contractului.</w:t>
      </w:r>
    </w:p>
    <w:p w14:paraId="0E4802E3" w14:textId="22655471" w:rsidR="0055053A" w:rsidRPr="0055053A" w:rsidRDefault="0055053A" w:rsidP="0055053A">
      <w:pPr>
        <w:pStyle w:val="Bodytext20"/>
        <w:numPr>
          <w:ilvl w:val="1"/>
          <w:numId w:val="6"/>
        </w:numPr>
        <w:shd w:val="clear" w:color="auto" w:fill="auto"/>
        <w:tabs>
          <w:tab w:val="left" w:pos="601"/>
        </w:tabs>
        <w:spacing w:line="360" w:lineRule="auto"/>
        <w:ind w:firstLine="0"/>
        <w:jc w:val="both"/>
        <w:rPr>
          <w:sz w:val="24"/>
          <w:szCs w:val="24"/>
        </w:rPr>
      </w:pPr>
      <w:r w:rsidRPr="0055053A">
        <w:rPr>
          <w:sz w:val="24"/>
          <w:szCs w:val="24"/>
        </w:rPr>
        <w:t>Toate activităţile, acţiunile şi inacţiunile efectuate sau neefectuate de către Executant şi/sau angajaţii acestuia şi/sau agenţii acestuia şi/sau oricine care acţionează pe seama şi/sau pentru Executant în cursul executării lucrărilor,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lucrările ce fac obiectul prezentului contract.</w:t>
      </w:r>
    </w:p>
    <w:p w14:paraId="7BA386FE" w14:textId="77777777" w:rsidR="0055053A" w:rsidRPr="0055053A" w:rsidRDefault="0055053A" w:rsidP="0055053A">
      <w:pPr>
        <w:pStyle w:val="Bodytext20"/>
        <w:numPr>
          <w:ilvl w:val="1"/>
          <w:numId w:val="6"/>
        </w:numPr>
        <w:shd w:val="clear" w:color="auto" w:fill="auto"/>
        <w:tabs>
          <w:tab w:val="left" w:pos="615"/>
        </w:tabs>
        <w:spacing w:line="360" w:lineRule="auto"/>
        <w:ind w:firstLine="0"/>
        <w:jc w:val="both"/>
        <w:rPr>
          <w:sz w:val="24"/>
          <w:szCs w:val="24"/>
        </w:rPr>
      </w:pPr>
      <w:r w:rsidRPr="0055053A">
        <w:rPr>
          <w:sz w:val="24"/>
          <w:szCs w:val="24"/>
        </w:rPr>
        <w:lastRenderedPageBreak/>
        <w:t>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4B7EB7E2" w14:textId="503D2AB9" w:rsidR="0055053A" w:rsidRPr="0055053A" w:rsidRDefault="0055053A" w:rsidP="0055053A">
      <w:pPr>
        <w:pStyle w:val="Bodytext20"/>
        <w:numPr>
          <w:ilvl w:val="1"/>
          <w:numId w:val="6"/>
        </w:numPr>
        <w:shd w:val="clear" w:color="auto" w:fill="auto"/>
        <w:tabs>
          <w:tab w:val="left" w:pos="615"/>
        </w:tabs>
        <w:spacing w:line="360" w:lineRule="auto"/>
        <w:ind w:firstLine="0"/>
        <w:jc w:val="both"/>
        <w:rPr>
          <w:sz w:val="24"/>
          <w:szCs w:val="24"/>
        </w:rPr>
      </w:pPr>
      <w:r w:rsidRPr="0055053A">
        <w:rPr>
          <w:sz w:val="24"/>
          <w:szCs w:val="24"/>
        </w:rPr>
        <w:t>Executantul este răspunzător pentru pagubele directe aduse Achizitorului şi pentru orice pierdere sau cheltuială care poate fi cauzată acestuia şi/</w:t>
      </w:r>
      <w:r>
        <w:rPr>
          <w:sz w:val="24"/>
          <w:szCs w:val="24"/>
        </w:rPr>
        <w:t xml:space="preserve"> </w:t>
      </w:r>
      <w:r w:rsidRPr="0055053A">
        <w:rPr>
          <w:sz w:val="24"/>
          <w:szCs w:val="24"/>
        </w:rPr>
        <w:t>sau oricărei terţe părţi, ca urmare a executării neglijente sau a neexecutarii lucrărilor în conformitate cu acest contract sau ca rezultat ori în legătură cu prevederile prezentului contract.</w:t>
      </w:r>
    </w:p>
    <w:p w14:paraId="57612B72" w14:textId="77777777" w:rsidR="0055053A" w:rsidRPr="0055053A" w:rsidRDefault="0055053A" w:rsidP="0055053A">
      <w:pPr>
        <w:pStyle w:val="Bodytext20"/>
        <w:numPr>
          <w:ilvl w:val="1"/>
          <w:numId w:val="6"/>
        </w:numPr>
        <w:shd w:val="clear" w:color="auto" w:fill="auto"/>
        <w:tabs>
          <w:tab w:val="left" w:pos="582"/>
        </w:tabs>
        <w:spacing w:line="360" w:lineRule="auto"/>
        <w:ind w:firstLine="0"/>
        <w:jc w:val="both"/>
        <w:rPr>
          <w:sz w:val="24"/>
          <w:szCs w:val="24"/>
        </w:rPr>
      </w:pPr>
      <w:r w:rsidRPr="0055053A">
        <w:rPr>
          <w:sz w:val="24"/>
          <w:szCs w:val="24"/>
        </w:rPr>
        <w:t>Executantul se obligă să despăgubească Achizitorul împotriva oricăror:</w:t>
      </w:r>
    </w:p>
    <w:p w14:paraId="45CCA628" w14:textId="77777777" w:rsidR="0055053A" w:rsidRPr="0055053A" w:rsidRDefault="0055053A" w:rsidP="0055053A">
      <w:pPr>
        <w:pStyle w:val="Bodytext20"/>
        <w:numPr>
          <w:ilvl w:val="0"/>
          <w:numId w:val="7"/>
        </w:numPr>
        <w:shd w:val="clear" w:color="auto" w:fill="auto"/>
        <w:tabs>
          <w:tab w:val="left" w:pos="332"/>
        </w:tabs>
        <w:spacing w:line="360" w:lineRule="auto"/>
        <w:ind w:firstLine="0"/>
        <w:jc w:val="both"/>
        <w:rPr>
          <w:sz w:val="24"/>
          <w:szCs w:val="24"/>
        </w:rPr>
      </w:pPr>
      <w:r w:rsidRPr="0055053A">
        <w:rPr>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lucrările executate; şi</w:t>
      </w:r>
    </w:p>
    <w:p w14:paraId="570F1C07" w14:textId="559CDE1D" w:rsidR="0055053A" w:rsidRPr="0055053A" w:rsidRDefault="0055053A" w:rsidP="0055053A">
      <w:pPr>
        <w:pStyle w:val="Bodytext20"/>
        <w:numPr>
          <w:ilvl w:val="0"/>
          <w:numId w:val="7"/>
        </w:numPr>
        <w:shd w:val="clear" w:color="auto" w:fill="auto"/>
        <w:tabs>
          <w:tab w:val="left" w:pos="342"/>
        </w:tabs>
        <w:spacing w:after="240" w:line="360" w:lineRule="auto"/>
        <w:ind w:firstLine="0"/>
        <w:jc w:val="both"/>
        <w:rPr>
          <w:sz w:val="24"/>
          <w:szCs w:val="24"/>
        </w:rPr>
      </w:pPr>
      <w:r w:rsidRPr="0055053A">
        <w:rPr>
          <w:sz w:val="24"/>
          <w:szCs w:val="24"/>
        </w:rPr>
        <w:t>daune-interese, costuri, taxe şi cheltuieli de orice natură, aferente, cu excepţia situaţiei în care o astfel de încălcare rezultă din respectarea caietului de sarcini întocmit de către Achizitor.</w:t>
      </w:r>
      <w:r>
        <w:rPr>
          <w:sz w:val="24"/>
          <w:szCs w:val="24"/>
        </w:rPr>
        <w:t xml:space="preserve"> </w:t>
      </w:r>
    </w:p>
    <w:p w14:paraId="7C995573" w14:textId="77777777" w:rsidR="0055053A" w:rsidRPr="0055053A" w:rsidRDefault="0055053A" w:rsidP="0055053A">
      <w:pPr>
        <w:pStyle w:val="Heading20"/>
        <w:keepNext/>
        <w:keepLines/>
        <w:numPr>
          <w:ilvl w:val="0"/>
          <w:numId w:val="6"/>
        </w:numPr>
        <w:shd w:val="clear" w:color="auto" w:fill="auto"/>
        <w:tabs>
          <w:tab w:val="left" w:pos="414"/>
        </w:tabs>
        <w:spacing w:before="0" w:line="360" w:lineRule="auto"/>
        <w:ind w:firstLine="0"/>
        <w:rPr>
          <w:sz w:val="24"/>
          <w:szCs w:val="24"/>
        </w:rPr>
      </w:pPr>
      <w:bookmarkStart w:id="11" w:name="bookmark12"/>
      <w:r w:rsidRPr="0055053A">
        <w:rPr>
          <w:sz w:val="24"/>
          <w:szCs w:val="24"/>
        </w:rPr>
        <w:t>SANCŢIUNI PENTRU NEÎNDEPLINIREA CULPABILĂ A OBLIGAŢIILOR</w:t>
      </w:r>
      <w:bookmarkEnd w:id="11"/>
    </w:p>
    <w:p w14:paraId="21700C46" w14:textId="77777777" w:rsidR="0055053A" w:rsidRPr="0055053A" w:rsidRDefault="0055053A" w:rsidP="0055053A">
      <w:pPr>
        <w:pStyle w:val="Bodytext20"/>
        <w:numPr>
          <w:ilvl w:val="1"/>
          <w:numId w:val="6"/>
        </w:numPr>
        <w:shd w:val="clear" w:color="auto" w:fill="auto"/>
        <w:tabs>
          <w:tab w:val="left" w:pos="606"/>
        </w:tabs>
        <w:spacing w:line="360" w:lineRule="auto"/>
        <w:ind w:firstLine="0"/>
        <w:jc w:val="both"/>
        <w:rPr>
          <w:sz w:val="24"/>
          <w:szCs w:val="24"/>
        </w:rPr>
      </w:pPr>
      <w:r w:rsidRPr="0055053A">
        <w:rPr>
          <w:sz w:val="24"/>
          <w:szCs w:val="24"/>
        </w:rPr>
        <w:t>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situaţie Executantul datoreaza Achizitorului daune-interese, in cuantum de 10% din preţul contractului.</w:t>
      </w:r>
    </w:p>
    <w:p w14:paraId="629397B1" w14:textId="77777777" w:rsidR="0055053A" w:rsidRPr="0055053A" w:rsidRDefault="0055053A" w:rsidP="0055053A">
      <w:pPr>
        <w:pStyle w:val="Bodytext20"/>
        <w:numPr>
          <w:ilvl w:val="1"/>
          <w:numId w:val="6"/>
        </w:numPr>
        <w:shd w:val="clear" w:color="auto" w:fill="auto"/>
        <w:tabs>
          <w:tab w:val="left" w:pos="601"/>
        </w:tabs>
        <w:spacing w:line="360" w:lineRule="auto"/>
        <w:ind w:firstLine="0"/>
        <w:jc w:val="both"/>
        <w:rPr>
          <w:sz w:val="24"/>
          <w:szCs w:val="24"/>
        </w:rPr>
      </w:pPr>
      <w:r w:rsidRPr="0055053A">
        <w:rPr>
          <w:sz w:val="24"/>
          <w:szCs w:val="24"/>
        </w:rPr>
        <w:t>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532F5F54" w14:textId="77777777" w:rsidR="0055053A" w:rsidRPr="0055053A" w:rsidRDefault="0055053A" w:rsidP="0055053A">
      <w:pPr>
        <w:pStyle w:val="Bodytext20"/>
        <w:numPr>
          <w:ilvl w:val="1"/>
          <w:numId w:val="6"/>
        </w:numPr>
        <w:shd w:val="clear" w:color="auto" w:fill="auto"/>
        <w:tabs>
          <w:tab w:val="left" w:pos="596"/>
        </w:tabs>
        <w:spacing w:line="360" w:lineRule="auto"/>
        <w:ind w:firstLine="0"/>
        <w:jc w:val="both"/>
        <w:rPr>
          <w:sz w:val="24"/>
          <w:szCs w:val="24"/>
        </w:rPr>
      </w:pPr>
      <w:r w:rsidRPr="0055053A">
        <w:rPr>
          <w:sz w:val="24"/>
          <w:szCs w:val="24"/>
        </w:rPr>
        <w:t>În cazul în care Achizitorul nu onorează facturile în termen de 30 de zile de la expirarea perioadei convenite la art. 10.1, atunci acesta are obligaţia de a plăti ca penalităţi 0,1 % pe zi din plata neefectuată.</w:t>
      </w:r>
    </w:p>
    <w:p w14:paraId="5B690749" w14:textId="77777777" w:rsidR="0055053A" w:rsidRPr="0055053A" w:rsidRDefault="0055053A" w:rsidP="0055053A">
      <w:pPr>
        <w:pStyle w:val="Bodytext20"/>
        <w:numPr>
          <w:ilvl w:val="1"/>
          <w:numId w:val="6"/>
        </w:numPr>
        <w:shd w:val="clear" w:color="auto" w:fill="auto"/>
        <w:tabs>
          <w:tab w:val="left" w:pos="596"/>
        </w:tabs>
        <w:spacing w:line="360" w:lineRule="auto"/>
        <w:ind w:firstLine="0"/>
        <w:jc w:val="both"/>
        <w:rPr>
          <w:sz w:val="24"/>
          <w:szCs w:val="24"/>
        </w:rPr>
      </w:pPr>
      <w:r w:rsidRPr="0055053A">
        <w:rPr>
          <w:sz w:val="24"/>
          <w:szCs w:val="24"/>
        </w:rPr>
        <w:t>Nerespectarea obligaţiilor de execuţie a lucrărilor,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4E0E1234" w14:textId="00F24431" w:rsidR="0055053A" w:rsidRDefault="0055053A" w:rsidP="0055053A">
      <w:pPr>
        <w:pStyle w:val="Bodytext20"/>
        <w:numPr>
          <w:ilvl w:val="1"/>
          <w:numId w:val="6"/>
        </w:numPr>
        <w:shd w:val="clear" w:color="auto" w:fill="auto"/>
        <w:tabs>
          <w:tab w:val="left" w:pos="601"/>
        </w:tabs>
        <w:spacing w:line="360" w:lineRule="auto"/>
        <w:ind w:firstLine="0"/>
        <w:jc w:val="both"/>
        <w:rPr>
          <w:sz w:val="24"/>
          <w:szCs w:val="24"/>
        </w:rPr>
      </w:pPr>
      <w:r w:rsidRPr="0055053A">
        <w:rPr>
          <w:sz w:val="24"/>
          <w:szCs w:val="24"/>
        </w:rPr>
        <w:t>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In acest caz, Executantul are dreptul de a pretinde numai plata corespunzătoare pentru</w:t>
      </w:r>
      <w:r w:rsidRPr="0055053A">
        <w:rPr>
          <w:sz w:val="24"/>
          <w:szCs w:val="24"/>
        </w:rPr>
        <w:t xml:space="preserve"> </w:t>
      </w:r>
      <w:r w:rsidRPr="0055053A">
        <w:rPr>
          <w:sz w:val="24"/>
          <w:szCs w:val="24"/>
        </w:rPr>
        <w:t>partea din contract îndeplinită până la data denunţării unilaterale a contractului, precum si daune interese.</w:t>
      </w:r>
    </w:p>
    <w:p w14:paraId="692EC053" w14:textId="6766CEA2" w:rsidR="0055053A" w:rsidRPr="00AB49F5" w:rsidRDefault="0055053A" w:rsidP="0055053A">
      <w:pPr>
        <w:pStyle w:val="Bodytext20"/>
        <w:shd w:val="clear" w:color="auto" w:fill="auto"/>
        <w:tabs>
          <w:tab w:val="left" w:pos="601"/>
        </w:tabs>
        <w:spacing w:line="360" w:lineRule="auto"/>
        <w:ind w:firstLine="0"/>
        <w:jc w:val="both"/>
        <w:rPr>
          <w:sz w:val="20"/>
          <w:szCs w:val="20"/>
        </w:rPr>
      </w:pPr>
    </w:p>
    <w:p w14:paraId="08347250" w14:textId="77777777" w:rsidR="0055053A" w:rsidRPr="0055053A" w:rsidRDefault="0055053A" w:rsidP="0055053A">
      <w:pPr>
        <w:pStyle w:val="Heading20"/>
        <w:keepNext/>
        <w:keepLines/>
        <w:shd w:val="clear" w:color="auto" w:fill="auto"/>
        <w:spacing w:before="0" w:line="360" w:lineRule="auto"/>
        <w:ind w:firstLine="0"/>
        <w:rPr>
          <w:sz w:val="24"/>
          <w:szCs w:val="24"/>
        </w:rPr>
      </w:pPr>
      <w:bookmarkStart w:id="12" w:name="bookmark13"/>
      <w:r w:rsidRPr="0055053A">
        <w:rPr>
          <w:sz w:val="24"/>
          <w:szCs w:val="24"/>
        </w:rPr>
        <w:lastRenderedPageBreak/>
        <w:t>CLAUZE SPECIFICE</w:t>
      </w:r>
      <w:bookmarkEnd w:id="12"/>
    </w:p>
    <w:p w14:paraId="5F120961" w14:textId="77777777" w:rsidR="0055053A" w:rsidRPr="0055053A" w:rsidRDefault="0055053A" w:rsidP="0055053A">
      <w:pPr>
        <w:pStyle w:val="Heading20"/>
        <w:keepNext/>
        <w:keepLines/>
        <w:numPr>
          <w:ilvl w:val="0"/>
          <w:numId w:val="6"/>
        </w:numPr>
        <w:shd w:val="clear" w:color="auto" w:fill="auto"/>
        <w:tabs>
          <w:tab w:val="left" w:pos="504"/>
        </w:tabs>
        <w:spacing w:before="0" w:line="360" w:lineRule="auto"/>
        <w:ind w:firstLine="0"/>
        <w:rPr>
          <w:sz w:val="24"/>
          <w:szCs w:val="24"/>
        </w:rPr>
      </w:pPr>
      <w:bookmarkStart w:id="13" w:name="bookmark14"/>
      <w:r w:rsidRPr="0055053A">
        <w:rPr>
          <w:sz w:val="24"/>
          <w:szCs w:val="24"/>
        </w:rPr>
        <w:t>GARANŢIA DE BUNĂ EXECUŢIE A CONTRACTULUI</w:t>
      </w:r>
      <w:bookmarkEnd w:id="13"/>
    </w:p>
    <w:p w14:paraId="51FEAF6B" w14:textId="77777777" w:rsidR="0055053A" w:rsidRPr="0055053A" w:rsidRDefault="0055053A" w:rsidP="0055053A">
      <w:pPr>
        <w:pStyle w:val="Bodytext20"/>
        <w:numPr>
          <w:ilvl w:val="1"/>
          <w:numId w:val="6"/>
        </w:numPr>
        <w:shd w:val="clear" w:color="auto" w:fill="auto"/>
        <w:tabs>
          <w:tab w:val="left" w:pos="616"/>
        </w:tabs>
        <w:spacing w:line="360" w:lineRule="auto"/>
        <w:ind w:firstLine="0"/>
        <w:jc w:val="both"/>
        <w:rPr>
          <w:sz w:val="24"/>
          <w:szCs w:val="24"/>
        </w:rPr>
      </w:pPr>
      <w:r w:rsidRPr="0055053A">
        <w:rPr>
          <w:sz w:val="24"/>
          <w:szCs w:val="24"/>
        </w:rPr>
        <w:t>Garanţia de bună execuţie este în procent de 10 % din valoarea contractului fără T.V.A..</w:t>
      </w:r>
    </w:p>
    <w:p w14:paraId="329C8C44" w14:textId="7D3ABEAE" w:rsidR="0055053A" w:rsidRPr="0055053A" w:rsidRDefault="0055053A" w:rsidP="0055053A">
      <w:pPr>
        <w:pStyle w:val="Bodytext20"/>
        <w:numPr>
          <w:ilvl w:val="1"/>
          <w:numId w:val="6"/>
        </w:numPr>
        <w:shd w:val="clear" w:color="auto" w:fill="auto"/>
        <w:tabs>
          <w:tab w:val="left" w:pos="654"/>
        </w:tabs>
        <w:spacing w:line="360" w:lineRule="auto"/>
        <w:ind w:firstLine="0"/>
        <w:jc w:val="both"/>
        <w:rPr>
          <w:sz w:val="24"/>
          <w:szCs w:val="24"/>
        </w:rPr>
      </w:pPr>
      <w:r w:rsidRPr="0055053A">
        <w:rPr>
          <w:sz w:val="24"/>
          <w:szCs w:val="24"/>
        </w:rPr>
        <w:t xml:space="preserve">Modul de constituire a garanţiei de buna execuţie: Garanţia de bună execuţie a contractului se constituie prin virament bancar sau printr-un instrument de garantare emis in condiţiile legii de o societate bancara sau de o societate de asigurări.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Executantul. Suma iniţială care se depune de către contractant în contul astfel deschis nu trebuie să fie mai mică de 0,5 </w:t>
      </w:r>
      <w:r>
        <w:rPr>
          <w:sz w:val="24"/>
          <w:szCs w:val="24"/>
        </w:rPr>
        <w:t>%</w:t>
      </w:r>
      <w:r w:rsidRPr="0055053A">
        <w:rPr>
          <w:sz w:val="24"/>
          <w:szCs w:val="24"/>
        </w:rPr>
        <w:t xml:space="preserve"> din preţul contractului.</w:t>
      </w:r>
    </w:p>
    <w:p w14:paraId="3ABDD1DD" w14:textId="77777777" w:rsidR="0055053A" w:rsidRPr="0055053A" w:rsidRDefault="0055053A" w:rsidP="0055053A">
      <w:pPr>
        <w:pStyle w:val="Bodytext20"/>
        <w:numPr>
          <w:ilvl w:val="1"/>
          <w:numId w:val="6"/>
        </w:numPr>
        <w:shd w:val="clear" w:color="auto" w:fill="auto"/>
        <w:tabs>
          <w:tab w:val="left" w:pos="640"/>
        </w:tabs>
        <w:spacing w:line="360" w:lineRule="auto"/>
        <w:ind w:firstLine="0"/>
        <w:jc w:val="both"/>
        <w:rPr>
          <w:sz w:val="24"/>
          <w:szCs w:val="24"/>
        </w:rPr>
      </w:pPr>
      <w:r w:rsidRPr="0055053A">
        <w:rPr>
          <w:sz w:val="24"/>
          <w:szCs w:val="24"/>
        </w:rPr>
        <w:t>Modul de restituire a garanţiei de bună execuţie. Autoritatea contractantă are obligaţia de a restitui garanţia de bună execuţie după cum urmează:</w:t>
      </w:r>
    </w:p>
    <w:p w14:paraId="1F28D7DD" w14:textId="77777777" w:rsidR="0055053A" w:rsidRPr="0055053A" w:rsidRDefault="0055053A" w:rsidP="0055053A">
      <w:pPr>
        <w:pStyle w:val="Bodytext20"/>
        <w:numPr>
          <w:ilvl w:val="0"/>
          <w:numId w:val="8"/>
        </w:numPr>
        <w:shd w:val="clear" w:color="auto" w:fill="auto"/>
        <w:tabs>
          <w:tab w:val="left" w:pos="529"/>
        </w:tabs>
        <w:spacing w:line="360" w:lineRule="auto"/>
        <w:ind w:firstLine="300"/>
        <w:jc w:val="both"/>
        <w:rPr>
          <w:sz w:val="24"/>
          <w:szCs w:val="24"/>
        </w:rPr>
      </w:pPr>
      <w:r w:rsidRPr="0055053A">
        <w:rPr>
          <w:sz w:val="24"/>
          <w:szCs w:val="24"/>
        </w:rPr>
        <w:t>70% din valoarea garanţiei, în termen de 14 zile de la data încheierii procesului-verbal de recepţie la terminarea lucrărilor, dacă nu a ridicat până la acea dată pretenţii asupra ei, iar riscul pentru vicii ascunse este minim;</w:t>
      </w:r>
    </w:p>
    <w:p w14:paraId="7CEE052F" w14:textId="77777777" w:rsidR="0055053A" w:rsidRPr="0055053A" w:rsidRDefault="0055053A" w:rsidP="0055053A">
      <w:pPr>
        <w:pStyle w:val="Bodytext20"/>
        <w:numPr>
          <w:ilvl w:val="0"/>
          <w:numId w:val="8"/>
        </w:numPr>
        <w:shd w:val="clear" w:color="auto" w:fill="auto"/>
        <w:tabs>
          <w:tab w:val="left" w:pos="544"/>
        </w:tabs>
        <w:spacing w:line="360" w:lineRule="auto"/>
        <w:ind w:firstLine="300"/>
        <w:jc w:val="both"/>
        <w:rPr>
          <w:sz w:val="24"/>
          <w:szCs w:val="24"/>
        </w:rPr>
      </w:pPr>
      <w:r w:rsidRPr="0055053A">
        <w:rPr>
          <w:sz w:val="24"/>
          <w:szCs w:val="24"/>
        </w:rPr>
        <w:t>restul de 30% din valoarea garanţiei, la expirarea perioadei de garanţie a lucrărilor executate, pe baza procesului-verbal de recepţie finală.</w:t>
      </w:r>
    </w:p>
    <w:p w14:paraId="5249DC5A" w14:textId="77777777" w:rsidR="0055053A" w:rsidRPr="0055053A" w:rsidRDefault="0055053A" w:rsidP="0055053A">
      <w:pPr>
        <w:pStyle w:val="Bodytext20"/>
        <w:numPr>
          <w:ilvl w:val="1"/>
          <w:numId w:val="6"/>
        </w:numPr>
        <w:shd w:val="clear" w:color="auto" w:fill="auto"/>
        <w:tabs>
          <w:tab w:val="left" w:pos="696"/>
        </w:tabs>
        <w:spacing w:line="360" w:lineRule="auto"/>
        <w:ind w:firstLine="0"/>
        <w:jc w:val="both"/>
        <w:rPr>
          <w:sz w:val="24"/>
          <w:szCs w:val="24"/>
        </w:rPr>
      </w:pPr>
      <w:r w:rsidRPr="0055053A">
        <w:rPr>
          <w:sz w:val="24"/>
          <w:szCs w:val="24"/>
        </w:rPr>
        <w:t>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76974155" w14:textId="77777777" w:rsidR="0055053A" w:rsidRPr="0055053A" w:rsidRDefault="0055053A" w:rsidP="0055053A">
      <w:pPr>
        <w:pStyle w:val="Bodytext20"/>
        <w:numPr>
          <w:ilvl w:val="1"/>
          <w:numId w:val="6"/>
        </w:numPr>
        <w:shd w:val="clear" w:color="auto" w:fill="auto"/>
        <w:tabs>
          <w:tab w:val="left" w:pos="620"/>
        </w:tabs>
        <w:spacing w:line="360" w:lineRule="auto"/>
        <w:ind w:firstLine="0"/>
        <w:jc w:val="both"/>
        <w:rPr>
          <w:sz w:val="24"/>
          <w:szCs w:val="24"/>
        </w:rPr>
      </w:pPr>
      <w:r w:rsidRPr="0055053A">
        <w:rPr>
          <w:sz w:val="24"/>
          <w:szCs w:val="24"/>
        </w:rPr>
        <w:t>Garanţia lucrărilor este distinctă de garanţia de bună execuţie a contractului.</w:t>
      </w:r>
    </w:p>
    <w:p w14:paraId="6E12030D" w14:textId="77777777" w:rsidR="0055053A" w:rsidRPr="00AB49F5" w:rsidRDefault="0055053A" w:rsidP="0055053A">
      <w:pPr>
        <w:pStyle w:val="Bodytext20"/>
        <w:shd w:val="clear" w:color="auto" w:fill="auto"/>
        <w:tabs>
          <w:tab w:val="left" w:pos="601"/>
        </w:tabs>
        <w:spacing w:line="360" w:lineRule="auto"/>
        <w:ind w:firstLine="0"/>
        <w:jc w:val="both"/>
        <w:rPr>
          <w:sz w:val="20"/>
          <w:szCs w:val="20"/>
        </w:rPr>
      </w:pPr>
    </w:p>
    <w:p w14:paraId="4A04B1BE" w14:textId="77777777" w:rsidR="0055053A" w:rsidRPr="0055053A" w:rsidRDefault="0055053A" w:rsidP="0055053A">
      <w:pPr>
        <w:pStyle w:val="Heading20"/>
        <w:keepNext/>
        <w:keepLines/>
        <w:numPr>
          <w:ilvl w:val="0"/>
          <w:numId w:val="6"/>
        </w:numPr>
        <w:shd w:val="clear" w:color="auto" w:fill="auto"/>
        <w:tabs>
          <w:tab w:val="left" w:pos="504"/>
        </w:tabs>
        <w:spacing w:before="0" w:line="360" w:lineRule="auto"/>
        <w:ind w:firstLine="0"/>
        <w:rPr>
          <w:sz w:val="24"/>
          <w:szCs w:val="24"/>
        </w:rPr>
      </w:pPr>
      <w:bookmarkStart w:id="14" w:name="bookmark15"/>
      <w:r w:rsidRPr="0055053A">
        <w:rPr>
          <w:sz w:val="24"/>
          <w:szCs w:val="24"/>
        </w:rPr>
        <w:t>PERIOADA DE GARANŢIE ACORDATĂ LUCRĂRILOR</w:t>
      </w:r>
      <w:bookmarkEnd w:id="14"/>
    </w:p>
    <w:p w14:paraId="31239A3E" w14:textId="77777777" w:rsidR="0055053A" w:rsidRPr="0055053A" w:rsidRDefault="0055053A" w:rsidP="0055053A">
      <w:pPr>
        <w:pStyle w:val="Bodytext20"/>
        <w:numPr>
          <w:ilvl w:val="1"/>
          <w:numId w:val="6"/>
        </w:numPr>
        <w:shd w:val="clear" w:color="auto" w:fill="auto"/>
        <w:tabs>
          <w:tab w:val="left" w:pos="606"/>
        </w:tabs>
        <w:spacing w:line="360" w:lineRule="auto"/>
        <w:ind w:firstLine="0"/>
        <w:jc w:val="both"/>
        <w:rPr>
          <w:sz w:val="24"/>
          <w:szCs w:val="24"/>
        </w:rPr>
      </w:pPr>
      <w:r w:rsidRPr="0055053A">
        <w:rPr>
          <w:sz w:val="24"/>
          <w:szCs w:val="24"/>
        </w:rPr>
        <w:t>Perioada de garanţie pentru lucrări este de 36 luni.</w:t>
      </w:r>
    </w:p>
    <w:p w14:paraId="3DE11CA8" w14:textId="77777777" w:rsidR="0055053A" w:rsidRPr="0055053A" w:rsidRDefault="0055053A" w:rsidP="0055053A">
      <w:pPr>
        <w:pStyle w:val="Bodytext20"/>
        <w:numPr>
          <w:ilvl w:val="1"/>
          <w:numId w:val="6"/>
        </w:numPr>
        <w:shd w:val="clear" w:color="auto" w:fill="auto"/>
        <w:tabs>
          <w:tab w:val="left" w:pos="606"/>
        </w:tabs>
        <w:spacing w:line="360" w:lineRule="auto"/>
        <w:ind w:firstLine="0"/>
        <w:jc w:val="both"/>
        <w:rPr>
          <w:sz w:val="24"/>
          <w:szCs w:val="24"/>
        </w:rPr>
      </w:pPr>
      <w:r w:rsidRPr="0055053A">
        <w:rPr>
          <w:sz w:val="24"/>
          <w:szCs w:val="24"/>
        </w:rPr>
        <w:t>Perioada de garanţie de 36 luni curge de la data recepţiei la terminarea lucrărilor.</w:t>
      </w:r>
    </w:p>
    <w:p w14:paraId="00153499" w14:textId="77777777" w:rsidR="0055053A" w:rsidRPr="0055053A" w:rsidRDefault="0055053A" w:rsidP="0055053A">
      <w:pPr>
        <w:pStyle w:val="Bodytext20"/>
        <w:numPr>
          <w:ilvl w:val="1"/>
          <w:numId w:val="6"/>
        </w:numPr>
        <w:shd w:val="clear" w:color="auto" w:fill="auto"/>
        <w:tabs>
          <w:tab w:val="left" w:pos="640"/>
        </w:tabs>
        <w:spacing w:line="360" w:lineRule="auto"/>
        <w:ind w:firstLine="0"/>
        <w:jc w:val="both"/>
        <w:rPr>
          <w:sz w:val="24"/>
          <w:szCs w:val="24"/>
        </w:rPr>
      </w:pPr>
      <w:r w:rsidRPr="0055053A">
        <w:rPr>
          <w:sz w:val="24"/>
          <w:szCs w:val="24"/>
        </w:rPr>
        <w:t>(1) În perioada de garanţie, Executantul are obligaţia de a executa toate lucrările de remediere a viciilor şi a altor defecte a căror cauză este nerespectarea clauzelor contractuale.</w:t>
      </w:r>
    </w:p>
    <w:p w14:paraId="488F83B5" w14:textId="77777777" w:rsidR="0055053A" w:rsidRPr="0055053A" w:rsidRDefault="0055053A" w:rsidP="0055053A">
      <w:pPr>
        <w:pStyle w:val="Bodytext20"/>
        <w:shd w:val="clear" w:color="auto" w:fill="auto"/>
        <w:spacing w:line="360" w:lineRule="auto"/>
        <w:ind w:firstLine="560"/>
        <w:jc w:val="both"/>
        <w:rPr>
          <w:sz w:val="24"/>
          <w:szCs w:val="24"/>
        </w:rPr>
      </w:pPr>
      <w:r w:rsidRPr="0055053A">
        <w:rPr>
          <w:sz w:val="24"/>
          <w:szCs w:val="24"/>
        </w:rPr>
        <w:t xml:space="preserve">  (2) Executantul are obligaţia de a executa toate activităţile prevăzute la alin. (1), pe cheltuiala proprie, în cazul în care ele sunt necesare datorită:</w:t>
      </w:r>
    </w:p>
    <w:p w14:paraId="44BCA473" w14:textId="77777777" w:rsidR="0055053A" w:rsidRPr="0055053A" w:rsidRDefault="0055053A" w:rsidP="0055053A">
      <w:pPr>
        <w:pStyle w:val="Bodytext20"/>
        <w:numPr>
          <w:ilvl w:val="0"/>
          <w:numId w:val="9"/>
        </w:numPr>
        <w:shd w:val="clear" w:color="auto" w:fill="auto"/>
        <w:tabs>
          <w:tab w:val="left" w:pos="596"/>
        </w:tabs>
        <w:spacing w:line="360" w:lineRule="auto"/>
        <w:ind w:firstLine="300"/>
        <w:jc w:val="both"/>
        <w:rPr>
          <w:sz w:val="24"/>
          <w:szCs w:val="24"/>
        </w:rPr>
      </w:pPr>
      <w:r w:rsidRPr="0055053A">
        <w:rPr>
          <w:sz w:val="24"/>
          <w:szCs w:val="24"/>
        </w:rPr>
        <w:t>utilizării de materiale, de instalaţii sau a unei manopere neconforme cu prevederile contractului; sau</w:t>
      </w:r>
    </w:p>
    <w:p w14:paraId="13FDB442" w14:textId="77777777" w:rsidR="0055053A" w:rsidRPr="0055053A" w:rsidRDefault="0055053A" w:rsidP="0055053A">
      <w:pPr>
        <w:pStyle w:val="Bodytext20"/>
        <w:numPr>
          <w:ilvl w:val="0"/>
          <w:numId w:val="9"/>
        </w:numPr>
        <w:shd w:val="clear" w:color="auto" w:fill="auto"/>
        <w:tabs>
          <w:tab w:val="left" w:pos="671"/>
        </w:tabs>
        <w:spacing w:line="360" w:lineRule="auto"/>
        <w:ind w:firstLine="300"/>
        <w:jc w:val="both"/>
        <w:rPr>
          <w:sz w:val="24"/>
          <w:szCs w:val="24"/>
        </w:rPr>
      </w:pPr>
      <w:r w:rsidRPr="0055053A">
        <w:rPr>
          <w:sz w:val="24"/>
          <w:szCs w:val="24"/>
        </w:rPr>
        <w:t>unui viciu de tehnologie de execuţie a lucrărilor</w:t>
      </w:r>
    </w:p>
    <w:p w14:paraId="06F911B6" w14:textId="370C7731" w:rsidR="0055053A" w:rsidRPr="005B4895" w:rsidRDefault="0055053A" w:rsidP="0055053A">
      <w:pPr>
        <w:pStyle w:val="Bodytext20"/>
        <w:numPr>
          <w:ilvl w:val="0"/>
          <w:numId w:val="9"/>
        </w:numPr>
        <w:shd w:val="clear" w:color="auto" w:fill="auto"/>
        <w:tabs>
          <w:tab w:val="left" w:pos="726"/>
        </w:tabs>
        <w:spacing w:line="360" w:lineRule="auto"/>
        <w:ind w:firstLine="300"/>
        <w:jc w:val="both"/>
        <w:rPr>
          <w:sz w:val="24"/>
          <w:szCs w:val="24"/>
        </w:rPr>
      </w:pPr>
      <w:r w:rsidRPr="0055053A">
        <w:rPr>
          <w:sz w:val="24"/>
          <w:szCs w:val="24"/>
        </w:rPr>
        <w:t>neglijenţei sau neîndeplinirii de către Executant a oricăreia dintre obligaţiile explicite sau implicite care îi revin în baza contractului.</w:t>
      </w:r>
    </w:p>
    <w:p w14:paraId="744573FB" w14:textId="77777777" w:rsidR="005B4895" w:rsidRDefault="005B4895" w:rsidP="005B4895">
      <w:pPr>
        <w:pStyle w:val="Bodytext20"/>
        <w:shd w:val="clear" w:color="auto" w:fill="auto"/>
        <w:tabs>
          <w:tab w:val="left" w:pos="726"/>
        </w:tabs>
        <w:spacing w:line="360" w:lineRule="auto"/>
        <w:ind w:left="300" w:firstLine="0"/>
        <w:jc w:val="both"/>
        <w:rPr>
          <w:sz w:val="24"/>
          <w:szCs w:val="24"/>
        </w:rPr>
      </w:pPr>
    </w:p>
    <w:p w14:paraId="7B379CEF" w14:textId="77777777" w:rsidR="0055053A" w:rsidRPr="0055053A" w:rsidRDefault="0055053A" w:rsidP="0055053A">
      <w:pPr>
        <w:pStyle w:val="Heading20"/>
        <w:keepNext/>
        <w:keepLines/>
        <w:numPr>
          <w:ilvl w:val="0"/>
          <w:numId w:val="6"/>
        </w:numPr>
        <w:shd w:val="clear" w:color="auto" w:fill="auto"/>
        <w:tabs>
          <w:tab w:val="left" w:pos="433"/>
        </w:tabs>
        <w:spacing w:before="0" w:line="360" w:lineRule="auto"/>
        <w:ind w:firstLine="0"/>
        <w:rPr>
          <w:sz w:val="24"/>
          <w:szCs w:val="24"/>
        </w:rPr>
      </w:pPr>
      <w:bookmarkStart w:id="15" w:name="bookmark16"/>
      <w:r w:rsidRPr="0055053A">
        <w:rPr>
          <w:sz w:val="24"/>
          <w:szCs w:val="24"/>
        </w:rPr>
        <w:t xml:space="preserve">RECEPŢIE </w:t>
      </w:r>
      <w:r w:rsidRPr="0055053A">
        <w:rPr>
          <w:rStyle w:val="Heading2NotBold"/>
        </w:rPr>
        <w:t xml:space="preserve">ŞI </w:t>
      </w:r>
      <w:r w:rsidRPr="0055053A">
        <w:rPr>
          <w:sz w:val="24"/>
          <w:szCs w:val="24"/>
        </w:rPr>
        <w:t>VERIFICĂRI</w:t>
      </w:r>
      <w:bookmarkEnd w:id="15"/>
    </w:p>
    <w:p w14:paraId="1F8C84D2" w14:textId="77777777" w:rsidR="0055053A" w:rsidRPr="0055053A" w:rsidRDefault="0055053A" w:rsidP="0055053A">
      <w:pPr>
        <w:pStyle w:val="Bodytext20"/>
        <w:numPr>
          <w:ilvl w:val="1"/>
          <w:numId w:val="6"/>
        </w:numPr>
        <w:shd w:val="clear" w:color="auto" w:fill="auto"/>
        <w:tabs>
          <w:tab w:val="left" w:pos="596"/>
        </w:tabs>
        <w:spacing w:line="360" w:lineRule="auto"/>
        <w:ind w:firstLine="0"/>
        <w:jc w:val="both"/>
        <w:rPr>
          <w:sz w:val="24"/>
          <w:szCs w:val="24"/>
        </w:rPr>
      </w:pPr>
      <w:r w:rsidRPr="0055053A">
        <w:rPr>
          <w:sz w:val="24"/>
          <w:szCs w:val="24"/>
        </w:rPr>
        <w:t>Achizitorul are dreptul de a verifica, în orice moment, modul de execuţie al lucrărilor.</w:t>
      </w:r>
    </w:p>
    <w:p w14:paraId="6CD039D6" w14:textId="77777777" w:rsidR="0055053A" w:rsidRPr="0055053A" w:rsidRDefault="0055053A" w:rsidP="0055053A">
      <w:pPr>
        <w:pStyle w:val="Bodytext20"/>
        <w:numPr>
          <w:ilvl w:val="1"/>
          <w:numId w:val="6"/>
        </w:numPr>
        <w:shd w:val="clear" w:color="auto" w:fill="auto"/>
        <w:tabs>
          <w:tab w:val="left" w:pos="625"/>
        </w:tabs>
        <w:spacing w:line="360" w:lineRule="auto"/>
        <w:ind w:firstLine="0"/>
        <w:jc w:val="both"/>
        <w:rPr>
          <w:sz w:val="24"/>
          <w:szCs w:val="24"/>
        </w:rPr>
      </w:pPr>
      <w:r w:rsidRPr="0055053A">
        <w:rPr>
          <w:sz w:val="24"/>
          <w:szCs w:val="24"/>
        </w:rPr>
        <w:lastRenderedPageBreak/>
        <w:t>Achizitorul va recepţiona lucrările executate, încheindu-se un proces verbal de recepţie la terminarea lucrărilor.</w:t>
      </w:r>
    </w:p>
    <w:p w14:paraId="3727D162" w14:textId="77777777" w:rsidR="0055053A" w:rsidRPr="00AB49F5" w:rsidRDefault="0055053A" w:rsidP="0055053A">
      <w:pPr>
        <w:pStyle w:val="Bodytext20"/>
        <w:shd w:val="clear" w:color="auto" w:fill="auto"/>
        <w:tabs>
          <w:tab w:val="left" w:pos="726"/>
        </w:tabs>
        <w:spacing w:line="360" w:lineRule="auto"/>
        <w:ind w:firstLine="0"/>
        <w:jc w:val="both"/>
        <w:rPr>
          <w:sz w:val="20"/>
          <w:szCs w:val="20"/>
        </w:rPr>
      </w:pPr>
    </w:p>
    <w:p w14:paraId="45ECC4C0" w14:textId="77777777" w:rsidR="0055053A" w:rsidRPr="0055053A" w:rsidRDefault="0055053A" w:rsidP="0055053A">
      <w:pPr>
        <w:pStyle w:val="Heading20"/>
        <w:keepNext/>
        <w:keepLines/>
        <w:numPr>
          <w:ilvl w:val="0"/>
          <w:numId w:val="6"/>
        </w:numPr>
        <w:shd w:val="clear" w:color="auto" w:fill="auto"/>
        <w:tabs>
          <w:tab w:val="left" w:pos="433"/>
        </w:tabs>
        <w:spacing w:before="0" w:line="360" w:lineRule="auto"/>
        <w:ind w:firstLine="0"/>
        <w:rPr>
          <w:sz w:val="24"/>
          <w:szCs w:val="24"/>
        </w:rPr>
      </w:pPr>
      <w:bookmarkStart w:id="16" w:name="bookmark17"/>
      <w:r w:rsidRPr="0055053A">
        <w:rPr>
          <w:sz w:val="24"/>
          <w:szCs w:val="24"/>
        </w:rPr>
        <w:t>ÎNCEPERE, FINALIZARE, ÎNTÂRZIERI, SISTARE</w:t>
      </w:r>
      <w:bookmarkEnd w:id="16"/>
    </w:p>
    <w:p w14:paraId="2744E187" w14:textId="77777777" w:rsidR="0055053A" w:rsidRPr="0055053A" w:rsidRDefault="0055053A" w:rsidP="0055053A">
      <w:pPr>
        <w:pStyle w:val="Bodytext20"/>
        <w:numPr>
          <w:ilvl w:val="1"/>
          <w:numId w:val="6"/>
        </w:numPr>
        <w:shd w:val="clear" w:color="auto" w:fill="auto"/>
        <w:tabs>
          <w:tab w:val="left" w:pos="620"/>
        </w:tabs>
        <w:spacing w:line="360" w:lineRule="auto"/>
        <w:ind w:firstLine="0"/>
        <w:jc w:val="both"/>
        <w:rPr>
          <w:sz w:val="24"/>
          <w:szCs w:val="24"/>
        </w:rPr>
      </w:pPr>
      <w:r w:rsidRPr="0055053A">
        <w:rPr>
          <w:sz w:val="24"/>
          <w:szCs w:val="24"/>
        </w:rPr>
        <w:t>Executantul are obligaţia de a începe execuţia lucrărilor la data primirii în scris a ordinului de începere de la Achizitor.</w:t>
      </w:r>
    </w:p>
    <w:p w14:paraId="188CC17A" w14:textId="77777777" w:rsidR="0055053A" w:rsidRPr="0055053A" w:rsidRDefault="0055053A" w:rsidP="0055053A">
      <w:pPr>
        <w:pStyle w:val="Bodytext20"/>
        <w:numPr>
          <w:ilvl w:val="1"/>
          <w:numId w:val="6"/>
        </w:numPr>
        <w:shd w:val="clear" w:color="auto" w:fill="auto"/>
        <w:tabs>
          <w:tab w:val="left" w:pos="615"/>
        </w:tabs>
        <w:spacing w:line="360" w:lineRule="auto"/>
        <w:ind w:firstLine="0"/>
        <w:jc w:val="both"/>
        <w:rPr>
          <w:sz w:val="24"/>
          <w:szCs w:val="24"/>
        </w:rPr>
      </w:pPr>
      <w:r w:rsidRPr="0055053A">
        <w:rPr>
          <w:sz w:val="24"/>
          <w:szCs w:val="24"/>
        </w:rPr>
        <w:t>(1) Lucrările stabilite la art. 4.1 trebuie finalizate în termenul convenit de părţi, termen care se calculează de la data primirii ordinului de începere.</w:t>
      </w:r>
    </w:p>
    <w:p w14:paraId="6AE71918" w14:textId="77777777" w:rsidR="0055053A" w:rsidRPr="0055053A" w:rsidRDefault="0055053A" w:rsidP="0055053A">
      <w:pPr>
        <w:pStyle w:val="Bodytext20"/>
        <w:shd w:val="clear" w:color="auto" w:fill="auto"/>
        <w:spacing w:line="360" w:lineRule="auto"/>
        <w:ind w:firstLine="560"/>
        <w:rPr>
          <w:sz w:val="24"/>
          <w:szCs w:val="24"/>
        </w:rPr>
      </w:pPr>
      <w:r w:rsidRPr="0055053A">
        <w:rPr>
          <w:sz w:val="24"/>
          <w:szCs w:val="24"/>
        </w:rPr>
        <w:t>(2) În cazul în care orice motive de întârziere, ce nu se datorează Executantului şi care nu sunt rezultate din încălcarea contractului de către Executant, îndreptăţesc pe acesta de a solicita prelungirea perioadei de executare a lucrărilor sau a oricărei faze a acestora, atunci părţile pot revizui, de comun acord, perioada de executare.</w:t>
      </w:r>
    </w:p>
    <w:p w14:paraId="3EBA9B44" w14:textId="77777777" w:rsidR="0055053A" w:rsidRPr="0055053A" w:rsidRDefault="0055053A" w:rsidP="0055053A">
      <w:pPr>
        <w:pStyle w:val="Bodytext20"/>
        <w:numPr>
          <w:ilvl w:val="1"/>
          <w:numId w:val="6"/>
        </w:numPr>
        <w:shd w:val="clear" w:color="auto" w:fill="auto"/>
        <w:tabs>
          <w:tab w:val="left" w:pos="620"/>
        </w:tabs>
        <w:spacing w:line="360" w:lineRule="auto"/>
        <w:ind w:firstLine="0"/>
        <w:jc w:val="both"/>
        <w:rPr>
          <w:sz w:val="24"/>
          <w:szCs w:val="24"/>
        </w:rPr>
      </w:pPr>
      <w:r w:rsidRPr="0055053A">
        <w:rPr>
          <w:sz w:val="24"/>
          <w:szCs w:val="24"/>
        </w:rPr>
        <w:t>(1) La finalizarea lucrărilor, Executantul are obligaţia de a notifica, in scris, Achizitorul ca sunt îndeplinite condiţiile de recepţie solicitând acestuia convocarea comisiei de recepţie.</w:t>
      </w:r>
    </w:p>
    <w:p w14:paraId="17E348C3" w14:textId="7EA3ACD1" w:rsidR="0055053A" w:rsidRPr="0055053A" w:rsidRDefault="0055053A" w:rsidP="0055053A">
      <w:pPr>
        <w:pStyle w:val="Bodytext20"/>
        <w:numPr>
          <w:ilvl w:val="0"/>
          <w:numId w:val="10"/>
        </w:numPr>
        <w:shd w:val="clear" w:color="auto" w:fill="auto"/>
        <w:spacing w:line="360" w:lineRule="auto"/>
        <w:ind w:firstLine="426"/>
        <w:jc w:val="both"/>
        <w:rPr>
          <w:sz w:val="24"/>
          <w:szCs w:val="24"/>
        </w:rPr>
      </w:pPr>
      <w:r>
        <w:rPr>
          <w:sz w:val="24"/>
          <w:szCs w:val="24"/>
        </w:rPr>
        <w:t xml:space="preserve"> </w:t>
      </w:r>
      <w:r w:rsidRPr="0055053A">
        <w:rPr>
          <w:sz w:val="24"/>
          <w:szCs w:val="24"/>
        </w:rPr>
        <w:t xml:space="preserve"> Pe baza situaţiilor de lucrări executate confirmate si a constatărilor efectuate pe teren, Achizitorul va aprecia daca sunt întrunite condiţiile pentru a convoca comisia de recepţie. In cazul in care se constata ca sunt lipsuri sau deficiente, acestea vor fi notificate Executantului, stabilindu-se si termenele pentru remediere si finalizare. După constatarea remedierii tuturor lipsurilor si deficientelor, la o noua solicitare a Executantului, Achizitorul va convoca comisia de recepţie.</w:t>
      </w:r>
    </w:p>
    <w:p w14:paraId="056B1824" w14:textId="6829BE8A" w:rsidR="0055053A" w:rsidRPr="0055053A" w:rsidRDefault="0055053A" w:rsidP="0055053A">
      <w:pPr>
        <w:pStyle w:val="Bodytext20"/>
        <w:numPr>
          <w:ilvl w:val="0"/>
          <w:numId w:val="10"/>
        </w:numPr>
        <w:shd w:val="clear" w:color="auto" w:fill="auto"/>
        <w:spacing w:line="360" w:lineRule="auto"/>
        <w:ind w:firstLine="426"/>
        <w:jc w:val="both"/>
        <w:rPr>
          <w:sz w:val="24"/>
          <w:szCs w:val="24"/>
        </w:rPr>
      </w:pPr>
      <w:r>
        <w:rPr>
          <w:sz w:val="24"/>
          <w:szCs w:val="24"/>
        </w:rPr>
        <w:t xml:space="preserve"> </w:t>
      </w:r>
      <w:r w:rsidRPr="0055053A">
        <w:rPr>
          <w:sz w:val="24"/>
          <w:szCs w:val="24"/>
        </w:rPr>
        <w:t>Comisia de recepţie are obligaţia de a constata stadiul indeplinirii contractului prin corelarea prevederilor acestuia cu documentaţia de execuţie si cu reglementările in vigoare. In funcţie de constatările făcute, Achizitorul are dreptul de a aproba sau de a respinge recepţia.</w:t>
      </w:r>
    </w:p>
    <w:p w14:paraId="7889D280" w14:textId="1023BCA6" w:rsidR="0055053A" w:rsidRDefault="0055053A" w:rsidP="0055053A">
      <w:pPr>
        <w:pStyle w:val="Bodytext20"/>
        <w:numPr>
          <w:ilvl w:val="1"/>
          <w:numId w:val="6"/>
        </w:numPr>
        <w:shd w:val="clear" w:color="auto" w:fill="auto"/>
        <w:tabs>
          <w:tab w:val="left" w:pos="625"/>
        </w:tabs>
        <w:spacing w:line="360" w:lineRule="auto"/>
        <w:ind w:firstLine="0"/>
        <w:jc w:val="both"/>
        <w:rPr>
          <w:sz w:val="24"/>
          <w:szCs w:val="24"/>
        </w:rPr>
      </w:pPr>
      <w:r w:rsidRPr="0055053A">
        <w:rPr>
          <w:sz w:val="24"/>
          <w:szCs w:val="24"/>
        </w:rPr>
        <w:t>În afara cazului în care Achizitorul este de acord cu o prelungire a termenului de executare, orice întârziere în îndeplinirea executării lucrărilor solicitate prin ordin de începere, dă dreptul Achizitorului de a solicita penalităţi de întârziere Executantului.</w:t>
      </w:r>
    </w:p>
    <w:p w14:paraId="4608E22E" w14:textId="5DD9C930" w:rsidR="0055053A" w:rsidRPr="00AB49F5" w:rsidRDefault="0055053A" w:rsidP="0055053A">
      <w:pPr>
        <w:pStyle w:val="Bodytext20"/>
        <w:shd w:val="clear" w:color="auto" w:fill="auto"/>
        <w:tabs>
          <w:tab w:val="left" w:pos="625"/>
        </w:tabs>
        <w:spacing w:line="360" w:lineRule="auto"/>
        <w:ind w:firstLine="0"/>
        <w:jc w:val="both"/>
        <w:rPr>
          <w:sz w:val="20"/>
          <w:szCs w:val="20"/>
        </w:rPr>
      </w:pPr>
    </w:p>
    <w:p w14:paraId="169E6243" w14:textId="77777777" w:rsidR="0055053A" w:rsidRPr="0055053A" w:rsidRDefault="0055053A" w:rsidP="0055053A">
      <w:pPr>
        <w:pStyle w:val="Heading20"/>
        <w:keepNext/>
        <w:keepLines/>
        <w:numPr>
          <w:ilvl w:val="0"/>
          <w:numId w:val="6"/>
        </w:numPr>
        <w:shd w:val="clear" w:color="auto" w:fill="auto"/>
        <w:tabs>
          <w:tab w:val="left" w:pos="433"/>
        </w:tabs>
        <w:spacing w:before="0" w:line="360" w:lineRule="auto"/>
        <w:ind w:firstLine="0"/>
        <w:rPr>
          <w:sz w:val="24"/>
          <w:szCs w:val="24"/>
        </w:rPr>
      </w:pPr>
      <w:bookmarkStart w:id="17" w:name="bookmark18"/>
      <w:r w:rsidRPr="0055053A">
        <w:rPr>
          <w:sz w:val="24"/>
          <w:szCs w:val="24"/>
        </w:rPr>
        <w:t>DENUNŢAREA UNILATERALĂ, ÎNCETAREA, SUSPENDAREA ŞI REZILIEREA / REZOLUŢIUNEA CONTRACTULUI</w:t>
      </w:r>
      <w:bookmarkEnd w:id="17"/>
    </w:p>
    <w:p w14:paraId="552C6A3F" w14:textId="77777777" w:rsidR="0055053A" w:rsidRPr="0055053A" w:rsidRDefault="0055053A" w:rsidP="0055053A">
      <w:pPr>
        <w:pStyle w:val="Bodytext20"/>
        <w:numPr>
          <w:ilvl w:val="1"/>
          <w:numId w:val="6"/>
        </w:numPr>
        <w:shd w:val="clear" w:color="auto" w:fill="auto"/>
        <w:tabs>
          <w:tab w:val="left" w:pos="606"/>
        </w:tabs>
        <w:spacing w:line="360" w:lineRule="auto"/>
        <w:ind w:firstLine="0"/>
        <w:jc w:val="both"/>
        <w:rPr>
          <w:sz w:val="24"/>
          <w:szCs w:val="24"/>
        </w:rPr>
      </w:pPr>
      <w:r w:rsidRPr="0055053A">
        <w:rPr>
          <w:sz w:val="24"/>
          <w:szCs w:val="24"/>
        </w:rPr>
        <w:t>Dreptul la denunţarea unilaterală a contractului se exercita in conformitate cu prevederile prezentului contract.</w:t>
      </w:r>
    </w:p>
    <w:p w14:paraId="23F4DEC9" w14:textId="77777777" w:rsidR="0055053A" w:rsidRPr="0055053A" w:rsidRDefault="0055053A" w:rsidP="0055053A">
      <w:pPr>
        <w:pStyle w:val="Bodytext20"/>
        <w:numPr>
          <w:ilvl w:val="1"/>
          <w:numId w:val="6"/>
        </w:numPr>
        <w:shd w:val="clear" w:color="auto" w:fill="auto"/>
        <w:tabs>
          <w:tab w:val="left" w:pos="610"/>
        </w:tabs>
        <w:spacing w:line="360" w:lineRule="auto"/>
        <w:ind w:firstLine="0"/>
        <w:jc w:val="both"/>
        <w:rPr>
          <w:sz w:val="24"/>
          <w:szCs w:val="24"/>
        </w:rPr>
      </w:pPr>
      <w:r w:rsidRPr="0055053A">
        <w:rPr>
          <w:sz w:val="24"/>
          <w:szCs w:val="24"/>
        </w:rPr>
        <w:t>In cazul în care faţă de prestator a fost deschisă procedura insolvenţei, achizitorul îşi rezervă dreptul de a solicita denunţarea contractului, în condiţiile art. 123 din Legea nr. 85/2014 privind procedurile de prevenire a insolvenţei şi de insolvenţă. Această denunţare nu afectează dreptul la acţiune sau despăgubire al prestatorului, în ceea ce priveşte partea de contract deja executată, iar prestatorul are dreptul de a pretinde numai plata corespunzătoare pentru partea din contract îndeplinită până la data denunţării contractului.</w:t>
      </w:r>
    </w:p>
    <w:p w14:paraId="04138E14" w14:textId="77777777" w:rsidR="0055053A" w:rsidRPr="0055053A" w:rsidRDefault="0055053A" w:rsidP="0055053A">
      <w:pPr>
        <w:pStyle w:val="Bodytext20"/>
        <w:numPr>
          <w:ilvl w:val="1"/>
          <w:numId w:val="6"/>
        </w:numPr>
        <w:shd w:val="clear" w:color="auto" w:fill="auto"/>
        <w:tabs>
          <w:tab w:val="left" w:pos="577"/>
        </w:tabs>
        <w:spacing w:line="360" w:lineRule="auto"/>
        <w:ind w:firstLine="0"/>
        <w:jc w:val="both"/>
        <w:rPr>
          <w:sz w:val="24"/>
          <w:szCs w:val="24"/>
        </w:rPr>
      </w:pPr>
      <w:r w:rsidRPr="0055053A">
        <w:rPr>
          <w:sz w:val="24"/>
          <w:szCs w:val="24"/>
        </w:rPr>
        <w:t xml:space="preserve">Părţile au posibilitatea de a denunţa contractul, în termen de 30 de zile, atunci când în cursul executării sale intră în vigoare reglementări legale a preţului sau mecanismului de determinare ce au </w:t>
      </w:r>
      <w:r w:rsidRPr="0055053A">
        <w:rPr>
          <w:sz w:val="24"/>
          <w:szCs w:val="24"/>
        </w:rPr>
        <w:lastRenderedPageBreak/>
        <w:t>incidenţă directă asupra acestuia.</w:t>
      </w:r>
    </w:p>
    <w:p w14:paraId="7D3E4C8F" w14:textId="77777777" w:rsidR="0055053A" w:rsidRPr="0055053A" w:rsidRDefault="0055053A" w:rsidP="0055053A">
      <w:pPr>
        <w:pStyle w:val="Bodytext20"/>
        <w:numPr>
          <w:ilvl w:val="1"/>
          <w:numId w:val="6"/>
        </w:numPr>
        <w:shd w:val="clear" w:color="auto" w:fill="auto"/>
        <w:tabs>
          <w:tab w:val="left" w:pos="608"/>
        </w:tabs>
        <w:spacing w:line="360" w:lineRule="auto"/>
        <w:ind w:firstLine="0"/>
        <w:jc w:val="both"/>
        <w:rPr>
          <w:sz w:val="24"/>
          <w:szCs w:val="24"/>
        </w:rPr>
      </w:pPr>
      <w:r w:rsidRPr="0055053A">
        <w:rPr>
          <w:sz w:val="24"/>
          <w:szCs w:val="24"/>
        </w:rPr>
        <w:t>Achizitorul are dreptul de denunţa unilateral contractul, cu o notificare prealabilă de 5 zile, în următoarele situaţii:</w:t>
      </w:r>
    </w:p>
    <w:p w14:paraId="5A0C0C19" w14:textId="77777777" w:rsidR="0055053A" w:rsidRPr="0055053A" w:rsidRDefault="0055053A" w:rsidP="0055053A">
      <w:pPr>
        <w:pStyle w:val="Bodytext20"/>
        <w:numPr>
          <w:ilvl w:val="0"/>
          <w:numId w:val="11"/>
        </w:numPr>
        <w:shd w:val="clear" w:color="auto" w:fill="auto"/>
        <w:tabs>
          <w:tab w:val="left" w:pos="205"/>
        </w:tabs>
        <w:spacing w:line="360" w:lineRule="auto"/>
        <w:ind w:firstLine="0"/>
        <w:jc w:val="both"/>
        <w:rPr>
          <w:sz w:val="24"/>
          <w:szCs w:val="24"/>
        </w:rPr>
      </w:pPr>
      <w:r w:rsidRPr="0055053A">
        <w:rPr>
          <w:sz w:val="24"/>
          <w:szCs w:val="24"/>
        </w:rPr>
        <w:t>în cazul în care, în termenul de valabilitate al prezentului contract, intervin modificări substanţiale ale acestuia, astfel cum sunt acestea stabilite de Legea nr. 98/2016.</w:t>
      </w:r>
    </w:p>
    <w:p w14:paraId="1B39088E" w14:textId="77777777" w:rsidR="0055053A" w:rsidRPr="0055053A" w:rsidRDefault="0055053A" w:rsidP="0055053A">
      <w:pPr>
        <w:pStyle w:val="Bodytext20"/>
        <w:numPr>
          <w:ilvl w:val="0"/>
          <w:numId w:val="11"/>
        </w:numPr>
        <w:shd w:val="clear" w:color="auto" w:fill="auto"/>
        <w:tabs>
          <w:tab w:val="left" w:pos="205"/>
        </w:tabs>
        <w:spacing w:line="360" w:lineRule="auto"/>
        <w:ind w:firstLine="0"/>
        <w:jc w:val="both"/>
        <w:rPr>
          <w:sz w:val="24"/>
          <w:szCs w:val="24"/>
        </w:rPr>
      </w:pPr>
      <w:r w:rsidRPr="0055053A">
        <w:rPr>
          <w:sz w:val="24"/>
          <w:szCs w:val="24"/>
        </w:rPr>
        <w:t>în cazul în care prestatorul se afla, la momentul atribuirii contractului, în una dintre situaţiile care ar fi determinat excluderea sa din procedura de atribuire potrivit art. 164-167 din Legea nr. 98/2016.</w:t>
      </w:r>
    </w:p>
    <w:p w14:paraId="7609F185" w14:textId="77777777" w:rsidR="0055053A" w:rsidRPr="0055053A" w:rsidRDefault="0055053A" w:rsidP="0055053A">
      <w:pPr>
        <w:pStyle w:val="Bodytext20"/>
        <w:numPr>
          <w:ilvl w:val="0"/>
          <w:numId w:val="11"/>
        </w:numPr>
        <w:shd w:val="clear" w:color="auto" w:fill="auto"/>
        <w:tabs>
          <w:tab w:val="left" w:pos="205"/>
        </w:tabs>
        <w:spacing w:line="360" w:lineRule="auto"/>
        <w:ind w:firstLine="0"/>
        <w:jc w:val="both"/>
        <w:rPr>
          <w:sz w:val="24"/>
          <w:szCs w:val="24"/>
        </w:rPr>
      </w:pPr>
      <w:r w:rsidRPr="0055053A">
        <w:rPr>
          <w:sz w:val="24"/>
          <w:szCs w:val="24"/>
        </w:rPr>
        <w:t>în cazul în care acesta nu ar fi trebuit să fie atribuit prestatorului, având în vedere o încălcare gravă, de către acesta din urmă, a obligaţiilor care rezultă din legislaţia europeană relevantă şi care a fost constatată printr-o decizie a Curţii de Justiţie a Uniunii Europene.</w:t>
      </w:r>
    </w:p>
    <w:p w14:paraId="76837585" w14:textId="77777777" w:rsidR="0055053A" w:rsidRPr="0055053A" w:rsidRDefault="0055053A" w:rsidP="0055053A">
      <w:pPr>
        <w:pStyle w:val="Bodytext20"/>
        <w:numPr>
          <w:ilvl w:val="1"/>
          <w:numId w:val="6"/>
        </w:numPr>
        <w:shd w:val="clear" w:color="auto" w:fill="auto"/>
        <w:tabs>
          <w:tab w:val="left" w:pos="618"/>
        </w:tabs>
        <w:spacing w:line="360" w:lineRule="auto"/>
        <w:ind w:firstLine="0"/>
        <w:jc w:val="both"/>
        <w:rPr>
          <w:sz w:val="24"/>
          <w:szCs w:val="24"/>
        </w:rPr>
      </w:pPr>
      <w:r w:rsidRPr="0055053A">
        <w:rPr>
          <w:sz w:val="24"/>
          <w:szCs w:val="24"/>
        </w:rPr>
        <w:t>In condiţiile în care, pe parcursul executării contractului, prestatorul solicită ajustarea preţului la o valoare pentru care achizitorul nu se poate angaja bugetar, achizitorul are dreptul de a denunţa unilateral contractul, printr-o notificare scrisă adresată prestatorului, fără nici o compensaţie. în acest caz, prestatorul are dreptul de a pretinde numai plata corespunzătoare pentru partea din contract îndeplinită până la data denunţării unilaterale a contractului.</w:t>
      </w:r>
    </w:p>
    <w:p w14:paraId="2C407969" w14:textId="77777777" w:rsidR="0055053A" w:rsidRPr="0055053A" w:rsidRDefault="0055053A" w:rsidP="0055053A">
      <w:pPr>
        <w:pStyle w:val="Bodytext20"/>
        <w:numPr>
          <w:ilvl w:val="1"/>
          <w:numId w:val="6"/>
        </w:numPr>
        <w:shd w:val="clear" w:color="auto" w:fill="auto"/>
        <w:tabs>
          <w:tab w:val="left" w:pos="613"/>
        </w:tabs>
        <w:spacing w:line="360" w:lineRule="auto"/>
        <w:ind w:firstLine="0"/>
        <w:jc w:val="both"/>
        <w:rPr>
          <w:sz w:val="24"/>
          <w:szCs w:val="24"/>
        </w:rPr>
      </w:pPr>
      <w:r w:rsidRPr="0055053A">
        <w:rPr>
          <w:sz w:val="24"/>
          <w:szCs w:val="24"/>
        </w:rPr>
        <w:t>In condiţiile înregistrării imprevizibile a indisponibilităţii fondurilor bugetare destinate executării contractului, părţile contractante vor stabili de comun acord suspendarea executării contractului sau încetarea acestuia, pentru a evita afectarea intereselor legitime ale uneia sau ambelor părţi.</w:t>
      </w:r>
    </w:p>
    <w:p w14:paraId="52120BEB" w14:textId="77777777" w:rsidR="004D17EA" w:rsidRDefault="0055053A" w:rsidP="004D17EA">
      <w:pPr>
        <w:pStyle w:val="Bodytext20"/>
        <w:numPr>
          <w:ilvl w:val="1"/>
          <w:numId w:val="6"/>
        </w:numPr>
        <w:shd w:val="clear" w:color="auto" w:fill="auto"/>
        <w:tabs>
          <w:tab w:val="left" w:pos="603"/>
        </w:tabs>
        <w:spacing w:line="360" w:lineRule="auto"/>
        <w:ind w:firstLine="0"/>
        <w:jc w:val="both"/>
        <w:rPr>
          <w:sz w:val="24"/>
          <w:szCs w:val="24"/>
        </w:rPr>
      </w:pPr>
      <w:r w:rsidRPr="0055053A">
        <w:rPr>
          <w:sz w:val="24"/>
          <w:szCs w:val="24"/>
        </w:rPr>
        <w:t>Partea îndreptăţită are dreptul la rezoluţiunea/ rezilierea contractului, precum şi la daune-interese, dacă i se cuvin, atunci când nu a cerut executarea obligaţiilor contractuale.</w:t>
      </w:r>
      <w:r w:rsidR="004D17EA">
        <w:rPr>
          <w:sz w:val="24"/>
          <w:szCs w:val="24"/>
        </w:rPr>
        <w:t xml:space="preserve"> </w:t>
      </w:r>
    </w:p>
    <w:p w14:paraId="504DC6BD" w14:textId="657EF1E0" w:rsidR="0055053A" w:rsidRPr="004D17EA" w:rsidRDefault="004D17EA" w:rsidP="004D17EA">
      <w:pPr>
        <w:pStyle w:val="Bodytext20"/>
        <w:shd w:val="clear" w:color="auto" w:fill="auto"/>
        <w:tabs>
          <w:tab w:val="left" w:pos="603"/>
        </w:tabs>
        <w:spacing w:line="360" w:lineRule="auto"/>
        <w:ind w:firstLine="0"/>
        <w:jc w:val="both"/>
        <w:rPr>
          <w:sz w:val="24"/>
          <w:szCs w:val="24"/>
        </w:rPr>
      </w:pPr>
      <w:r w:rsidRPr="004D17EA">
        <w:rPr>
          <w:sz w:val="24"/>
          <w:szCs w:val="24"/>
        </w:rPr>
        <w:t>A</w:t>
      </w:r>
      <w:r w:rsidR="0055053A" w:rsidRPr="004D17EA">
        <w:rPr>
          <w:sz w:val="24"/>
          <w:szCs w:val="24"/>
        </w:rPr>
        <w:t>tunci când, fără justificare, o parte (debitor) nu îşi execută obligaţia contractuală şi se află de drept în întârziere, cealaltă parte (creditor) poate, fără a pierde dreptul la daune- interese în măsura în care i se cuvin, să obţină rezoluţiunea sau rezilierea contractului ori, după caz, reducerea propriei obligaţii corelative. Debitorul se află de drept în întârziere în cauzele prevăzute de lege precum şi atunci când s-a împlinit termenul stabilit pentru executarea obligaţiei contractuale. Prin nejustificare se înţelege inexistenţa vreunei justificări ori prezentarea unei justificări neserioase/ nefondate/ neplauzibile.</w:t>
      </w:r>
    </w:p>
    <w:p w14:paraId="52CE15DA" w14:textId="77777777" w:rsidR="0055053A" w:rsidRPr="0055053A" w:rsidRDefault="0055053A" w:rsidP="0055053A">
      <w:pPr>
        <w:pStyle w:val="Bodytext20"/>
        <w:numPr>
          <w:ilvl w:val="1"/>
          <w:numId w:val="6"/>
        </w:numPr>
        <w:shd w:val="clear" w:color="auto" w:fill="auto"/>
        <w:tabs>
          <w:tab w:val="left" w:pos="603"/>
        </w:tabs>
        <w:spacing w:line="360" w:lineRule="auto"/>
        <w:ind w:firstLine="0"/>
        <w:jc w:val="both"/>
        <w:rPr>
          <w:sz w:val="24"/>
          <w:szCs w:val="24"/>
        </w:rPr>
      </w:pPr>
      <w:r w:rsidRPr="0055053A">
        <w:rPr>
          <w:sz w:val="24"/>
          <w:szCs w:val="24"/>
        </w:rPr>
        <w:t>Rezilierea contractului poate fi declarata unilateral de partea indreptatita fara notificarea scrisa a celeilalte parti, când aceasta din urmă se află de drept în întârziere.</w:t>
      </w:r>
    </w:p>
    <w:p w14:paraId="47293A31" w14:textId="77777777" w:rsidR="0055053A" w:rsidRPr="0055053A" w:rsidRDefault="0055053A" w:rsidP="0055053A">
      <w:pPr>
        <w:pStyle w:val="Bodytext20"/>
        <w:numPr>
          <w:ilvl w:val="1"/>
          <w:numId w:val="6"/>
        </w:numPr>
        <w:shd w:val="clear" w:color="auto" w:fill="auto"/>
        <w:tabs>
          <w:tab w:val="left" w:pos="608"/>
        </w:tabs>
        <w:spacing w:line="360" w:lineRule="auto"/>
        <w:ind w:firstLine="0"/>
        <w:jc w:val="both"/>
        <w:rPr>
          <w:sz w:val="24"/>
          <w:szCs w:val="24"/>
        </w:rPr>
      </w:pPr>
      <w:r w:rsidRPr="0055053A">
        <w:rPr>
          <w:sz w:val="24"/>
          <w:szCs w:val="24"/>
        </w:rPr>
        <w:t>Rezilierea operează de plin drept atunci când ambele părţi înţeleg să nu îşi execute obligaţiile principale corelative. Rezilierea îşi produce efectele, fără îndeplinirea vreunor formalităţi speciale, dacă se menţine concomitenţa neexecutării unui interval de 7 zile.</w:t>
      </w:r>
    </w:p>
    <w:p w14:paraId="13AA3628" w14:textId="196025A4" w:rsidR="0055053A" w:rsidRDefault="0055053A" w:rsidP="0055053A">
      <w:pPr>
        <w:pStyle w:val="Bodytext20"/>
        <w:numPr>
          <w:ilvl w:val="1"/>
          <w:numId w:val="6"/>
        </w:numPr>
        <w:shd w:val="clear" w:color="auto" w:fill="auto"/>
        <w:tabs>
          <w:tab w:val="left" w:pos="685"/>
        </w:tabs>
        <w:spacing w:line="360" w:lineRule="auto"/>
        <w:ind w:firstLine="0"/>
        <w:jc w:val="both"/>
        <w:rPr>
          <w:sz w:val="24"/>
          <w:szCs w:val="24"/>
        </w:rPr>
      </w:pPr>
      <w:r w:rsidRPr="0055053A">
        <w:rPr>
          <w:sz w:val="24"/>
          <w:szCs w:val="24"/>
        </w:rPr>
        <w:t>Rezilierea prezentului contract nu are niciun efect asupra obligaţiilor deja scadente între părţi.</w:t>
      </w:r>
    </w:p>
    <w:p w14:paraId="1890D44E" w14:textId="072D7201" w:rsidR="004D17EA" w:rsidRPr="00AB49F5" w:rsidRDefault="004D17EA" w:rsidP="004D17EA">
      <w:pPr>
        <w:pStyle w:val="Bodytext20"/>
        <w:shd w:val="clear" w:color="auto" w:fill="auto"/>
        <w:tabs>
          <w:tab w:val="left" w:pos="685"/>
        </w:tabs>
        <w:spacing w:line="360" w:lineRule="auto"/>
        <w:ind w:firstLine="0"/>
        <w:jc w:val="both"/>
        <w:rPr>
          <w:sz w:val="20"/>
          <w:szCs w:val="20"/>
        </w:rPr>
      </w:pPr>
    </w:p>
    <w:p w14:paraId="24DEE465" w14:textId="77777777" w:rsidR="004D17EA" w:rsidRPr="004D17EA" w:rsidRDefault="004D17EA" w:rsidP="004D17EA">
      <w:pPr>
        <w:pStyle w:val="Heading20"/>
        <w:keepNext/>
        <w:keepLines/>
        <w:numPr>
          <w:ilvl w:val="0"/>
          <w:numId w:val="6"/>
        </w:numPr>
        <w:shd w:val="clear" w:color="auto" w:fill="auto"/>
        <w:tabs>
          <w:tab w:val="left" w:pos="407"/>
        </w:tabs>
        <w:spacing w:before="0" w:line="360" w:lineRule="auto"/>
        <w:ind w:firstLine="0"/>
        <w:rPr>
          <w:sz w:val="24"/>
          <w:szCs w:val="24"/>
        </w:rPr>
      </w:pPr>
      <w:bookmarkStart w:id="18" w:name="bookmark19"/>
      <w:r w:rsidRPr="004D17EA">
        <w:rPr>
          <w:sz w:val="24"/>
          <w:szCs w:val="24"/>
        </w:rPr>
        <w:t>AJUSTAREA PREŢULUI CONTRACTULUI</w:t>
      </w:r>
      <w:bookmarkEnd w:id="18"/>
    </w:p>
    <w:p w14:paraId="15ECB58F" w14:textId="77777777" w:rsidR="004D17EA" w:rsidRPr="004D17EA" w:rsidRDefault="004D17EA" w:rsidP="004D17EA">
      <w:pPr>
        <w:pStyle w:val="Bodytext20"/>
        <w:numPr>
          <w:ilvl w:val="1"/>
          <w:numId w:val="6"/>
        </w:numPr>
        <w:shd w:val="clear" w:color="auto" w:fill="auto"/>
        <w:tabs>
          <w:tab w:val="left" w:pos="594"/>
        </w:tabs>
        <w:spacing w:line="360" w:lineRule="auto"/>
        <w:ind w:firstLine="0"/>
        <w:jc w:val="both"/>
        <w:rPr>
          <w:sz w:val="24"/>
          <w:szCs w:val="24"/>
        </w:rPr>
      </w:pPr>
      <w:r w:rsidRPr="004D17EA">
        <w:rPr>
          <w:sz w:val="24"/>
          <w:szCs w:val="24"/>
        </w:rPr>
        <w:t>Pentru lucrările executate, plăţile datorate de Achizitor Executantului sunt tarifele declarate în propunerea financiară.</w:t>
      </w:r>
    </w:p>
    <w:p w14:paraId="51627F0A" w14:textId="77777777" w:rsidR="004D17EA" w:rsidRPr="004D17EA" w:rsidRDefault="004D17EA" w:rsidP="004D17EA">
      <w:pPr>
        <w:pStyle w:val="Bodytext20"/>
        <w:numPr>
          <w:ilvl w:val="1"/>
          <w:numId w:val="6"/>
        </w:numPr>
        <w:shd w:val="clear" w:color="auto" w:fill="auto"/>
        <w:tabs>
          <w:tab w:val="left" w:pos="565"/>
        </w:tabs>
        <w:spacing w:line="360" w:lineRule="auto"/>
        <w:ind w:firstLine="0"/>
        <w:jc w:val="both"/>
        <w:rPr>
          <w:sz w:val="24"/>
          <w:szCs w:val="24"/>
        </w:rPr>
      </w:pPr>
      <w:r w:rsidRPr="004D17EA">
        <w:rPr>
          <w:sz w:val="24"/>
          <w:szCs w:val="24"/>
        </w:rPr>
        <w:t>Valoarea contractului este fermă si nu se ajusteaza.</w:t>
      </w:r>
    </w:p>
    <w:p w14:paraId="715A1C13" w14:textId="77777777" w:rsidR="004D17EA" w:rsidRPr="00AB49F5" w:rsidRDefault="004D17EA" w:rsidP="004D17EA">
      <w:pPr>
        <w:pStyle w:val="Bodytext20"/>
        <w:shd w:val="clear" w:color="auto" w:fill="auto"/>
        <w:tabs>
          <w:tab w:val="left" w:pos="565"/>
        </w:tabs>
        <w:spacing w:line="403" w:lineRule="exact"/>
        <w:ind w:firstLine="0"/>
        <w:jc w:val="both"/>
        <w:rPr>
          <w:sz w:val="20"/>
          <w:szCs w:val="20"/>
        </w:rPr>
      </w:pPr>
    </w:p>
    <w:p w14:paraId="7FAB11B3" w14:textId="77777777" w:rsidR="004D17EA" w:rsidRPr="004D17EA" w:rsidRDefault="004D17EA" w:rsidP="004D17EA">
      <w:pPr>
        <w:pStyle w:val="Heading20"/>
        <w:keepNext/>
        <w:keepLines/>
        <w:numPr>
          <w:ilvl w:val="0"/>
          <w:numId w:val="6"/>
        </w:numPr>
        <w:shd w:val="clear" w:color="auto" w:fill="auto"/>
        <w:tabs>
          <w:tab w:val="left" w:pos="454"/>
        </w:tabs>
        <w:spacing w:before="0" w:line="360" w:lineRule="auto"/>
        <w:ind w:firstLine="0"/>
        <w:rPr>
          <w:sz w:val="24"/>
          <w:szCs w:val="24"/>
        </w:rPr>
      </w:pPr>
      <w:bookmarkStart w:id="19" w:name="bookmark20"/>
      <w:r w:rsidRPr="004D17EA">
        <w:rPr>
          <w:sz w:val="24"/>
          <w:szCs w:val="24"/>
        </w:rPr>
        <w:lastRenderedPageBreak/>
        <w:t>MODALITĂŢI DE PLATĂ</w:t>
      </w:r>
      <w:bookmarkEnd w:id="19"/>
    </w:p>
    <w:p w14:paraId="60D3003A" w14:textId="77777777" w:rsidR="004D17EA" w:rsidRPr="004D17EA" w:rsidRDefault="004D17EA" w:rsidP="004D17EA">
      <w:pPr>
        <w:pStyle w:val="Bodytext20"/>
        <w:numPr>
          <w:ilvl w:val="1"/>
          <w:numId w:val="6"/>
        </w:numPr>
        <w:shd w:val="clear" w:color="auto" w:fill="auto"/>
        <w:tabs>
          <w:tab w:val="left" w:pos="656"/>
        </w:tabs>
        <w:spacing w:line="360" w:lineRule="auto"/>
        <w:ind w:firstLine="0"/>
        <w:jc w:val="both"/>
        <w:rPr>
          <w:sz w:val="24"/>
          <w:szCs w:val="24"/>
        </w:rPr>
      </w:pPr>
      <w:r w:rsidRPr="004D17EA">
        <w:rPr>
          <w:sz w:val="24"/>
          <w:szCs w:val="24"/>
        </w:rPr>
        <w:t>Plăţile către Executant se vor face, pentru lucrările executate, recepţionate de către Achizitor, pe baza facturilor emise de acesta, insotite de procese verbale de recepţie si situaţii de lucrări pentru fiecare tip de lucrare in parte (liste de cantitati de lucrări pe categorii de lucrări si liste de consumuri de resurse: materiale, manopera, utilaj si transport), confirmate de către reprezentanţii Achizitorului.</w:t>
      </w:r>
    </w:p>
    <w:p w14:paraId="19BCA92F" w14:textId="77777777" w:rsidR="004D17EA" w:rsidRPr="004D17EA" w:rsidRDefault="004D17EA" w:rsidP="004D17EA">
      <w:pPr>
        <w:pStyle w:val="Bodytext20"/>
        <w:numPr>
          <w:ilvl w:val="1"/>
          <w:numId w:val="6"/>
        </w:numPr>
        <w:shd w:val="clear" w:color="auto" w:fill="auto"/>
        <w:tabs>
          <w:tab w:val="left" w:pos="651"/>
        </w:tabs>
        <w:spacing w:line="360" w:lineRule="auto"/>
        <w:ind w:firstLine="0"/>
        <w:jc w:val="both"/>
        <w:rPr>
          <w:sz w:val="24"/>
          <w:szCs w:val="24"/>
        </w:rPr>
      </w:pPr>
      <w:r w:rsidRPr="004D17EA">
        <w:rPr>
          <w:sz w:val="24"/>
          <w:szCs w:val="24"/>
        </w:rPr>
        <w:t>Contractul nu va fi considerat terminat pana când procesul - verbal de recepţie finala nu va fi semnat de comisia de recepţie, care confirma ca lucrările au fost executate conform contractului. Recepţia finala va fi efectuata conform prevederilor legale, după expirarea perioadei de garanţie.</w:t>
      </w:r>
    </w:p>
    <w:p w14:paraId="75B32A11" w14:textId="6DCE06F2" w:rsidR="004D17EA" w:rsidRDefault="004D17EA" w:rsidP="004D17EA">
      <w:pPr>
        <w:pStyle w:val="Bodytext20"/>
        <w:numPr>
          <w:ilvl w:val="1"/>
          <w:numId w:val="6"/>
        </w:numPr>
        <w:shd w:val="clear" w:color="auto" w:fill="auto"/>
        <w:tabs>
          <w:tab w:val="left" w:pos="622"/>
        </w:tabs>
        <w:spacing w:line="360" w:lineRule="auto"/>
        <w:ind w:firstLine="0"/>
        <w:jc w:val="both"/>
        <w:rPr>
          <w:sz w:val="24"/>
          <w:szCs w:val="24"/>
        </w:rPr>
      </w:pPr>
      <w:r w:rsidRPr="004D17EA">
        <w:rPr>
          <w:sz w:val="24"/>
          <w:szCs w:val="24"/>
        </w:rPr>
        <w:t>Nu se vor efectua plăţi pentru perioadele în care contractul de lucrări a fost suspendat.</w:t>
      </w:r>
    </w:p>
    <w:p w14:paraId="13ED7005" w14:textId="16EF3E45" w:rsidR="004D17EA" w:rsidRPr="00AB49F5" w:rsidRDefault="004D17EA" w:rsidP="004D17EA">
      <w:pPr>
        <w:pStyle w:val="Bodytext20"/>
        <w:shd w:val="clear" w:color="auto" w:fill="auto"/>
        <w:tabs>
          <w:tab w:val="left" w:pos="622"/>
        </w:tabs>
        <w:spacing w:line="360" w:lineRule="auto"/>
        <w:ind w:firstLine="0"/>
        <w:jc w:val="both"/>
        <w:rPr>
          <w:sz w:val="20"/>
          <w:szCs w:val="20"/>
        </w:rPr>
      </w:pPr>
    </w:p>
    <w:p w14:paraId="7ECB39BC" w14:textId="77777777" w:rsidR="004D17EA" w:rsidRPr="004D17EA" w:rsidRDefault="004D17EA" w:rsidP="004D17EA">
      <w:pPr>
        <w:pStyle w:val="Heading20"/>
        <w:keepNext/>
        <w:keepLines/>
        <w:numPr>
          <w:ilvl w:val="0"/>
          <w:numId w:val="6"/>
        </w:numPr>
        <w:shd w:val="clear" w:color="auto" w:fill="auto"/>
        <w:tabs>
          <w:tab w:val="left" w:pos="469"/>
        </w:tabs>
        <w:spacing w:before="0" w:line="360" w:lineRule="auto"/>
        <w:ind w:firstLine="0"/>
        <w:rPr>
          <w:sz w:val="24"/>
          <w:szCs w:val="24"/>
        </w:rPr>
      </w:pPr>
      <w:bookmarkStart w:id="20" w:name="bookmark21"/>
      <w:r w:rsidRPr="004D17EA">
        <w:rPr>
          <w:sz w:val="24"/>
          <w:szCs w:val="24"/>
        </w:rPr>
        <w:t>AMENDAMENTE</w:t>
      </w:r>
      <w:bookmarkEnd w:id="20"/>
    </w:p>
    <w:p w14:paraId="5572E7B8" w14:textId="290D6530" w:rsidR="004D17EA" w:rsidRDefault="004D17EA" w:rsidP="004D17EA">
      <w:pPr>
        <w:pStyle w:val="Bodytext20"/>
        <w:numPr>
          <w:ilvl w:val="1"/>
          <w:numId w:val="6"/>
        </w:numPr>
        <w:shd w:val="clear" w:color="auto" w:fill="auto"/>
        <w:tabs>
          <w:tab w:val="left" w:pos="641"/>
        </w:tabs>
        <w:spacing w:line="360" w:lineRule="auto"/>
        <w:ind w:firstLine="0"/>
        <w:jc w:val="both"/>
        <w:rPr>
          <w:sz w:val="24"/>
          <w:szCs w:val="24"/>
        </w:rPr>
      </w:pPr>
      <w:r w:rsidRPr="004D17EA">
        <w:rPr>
          <w:sz w:val="24"/>
          <w:szCs w:val="24"/>
        </w:rPr>
        <w:t>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01EF98D7" w14:textId="7115BB27" w:rsidR="004D17EA" w:rsidRPr="00AB49F5" w:rsidRDefault="004D17EA" w:rsidP="004D17EA">
      <w:pPr>
        <w:pStyle w:val="Bodytext20"/>
        <w:shd w:val="clear" w:color="auto" w:fill="auto"/>
        <w:tabs>
          <w:tab w:val="left" w:pos="641"/>
        </w:tabs>
        <w:spacing w:line="360" w:lineRule="auto"/>
        <w:ind w:firstLine="0"/>
        <w:jc w:val="both"/>
        <w:rPr>
          <w:sz w:val="20"/>
          <w:szCs w:val="20"/>
        </w:rPr>
      </w:pPr>
    </w:p>
    <w:p w14:paraId="414B440F" w14:textId="77777777" w:rsidR="004D17EA" w:rsidRPr="004D17EA" w:rsidRDefault="004D17EA" w:rsidP="004D17EA">
      <w:pPr>
        <w:pStyle w:val="Heading20"/>
        <w:keepNext/>
        <w:keepLines/>
        <w:numPr>
          <w:ilvl w:val="0"/>
          <w:numId w:val="6"/>
        </w:numPr>
        <w:shd w:val="clear" w:color="auto" w:fill="auto"/>
        <w:tabs>
          <w:tab w:val="left" w:pos="469"/>
        </w:tabs>
        <w:spacing w:before="0" w:line="360" w:lineRule="auto"/>
        <w:ind w:firstLine="0"/>
        <w:rPr>
          <w:sz w:val="24"/>
          <w:szCs w:val="24"/>
        </w:rPr>
      </w:pPr>
      <w:bookmarkStart w:id="21" w:name="bookmark22"/>
      <w:r w:rsidRPr="004D17EA">
        <w:rPr>
          <w:sz w:val="24"/>
          <w:szCs w:val="24"/>
        </w:rPr>
        <w:t>CESIUNEA</w:t>
      </w:r>
      <w:bookmarkEnd w:id="21"/>
    </w:p>
    <w:p w14:paraId="7F7ED800" w14:textId="77777777" w:rsidR="004D17EA" w:rsidRPr="004D17EA" w:rsidRDefault="004D17EA" w:rsidP="004D17EA">
      <w:pPr>
        <w:pStyle w:val="Bodytext20"/>
        <w:numPr>
          <w:ilvl w:val="1"/>
          <w:numId w:val="6"/>
        </w:numPr>
        <w:shd w:val="clear" w:color="auto" w:fill="auto"/>
        <w:tabs>
          <w:tab w:val="left" w:pos="637"/>
        </w:tabs>
        <w:spacing w:line="360" w:lineRule="auto"/>
        <w:ind w:firstLine="0"/>
        <w:jc w:val="both"/>
        <w:rPr>
          <w:sz w:val="24"/>
          <w:szCs w:val="24"/>
        </w:rPr>
      </w:pPr>
      <w:r w:rsidRPr="004D17EA">
        <w:rPr>
          <w:sz w:val="24"/>
          <w:szCs w:val="24"/>
        </w:rPr>
        <w:t>Executantul are obligaţia de a nu transfera total sau parţial obligaţiile sale asumate prin contract, fără să obţină, în prealabil, acordul scris al Achizitorului.</w:t>
      </w:r>
    </w:p>
    <w:p w14:paraId="40316F10" w14:textId="77777777" w:rsidR="004D17EA" w:rsidRPr="004D17EA" w:rsidRDefault="004D17EA" w:rsidP="004D17EA">
      <w:pPr>
        <w:pStyle w:val="Bodytext20"/>
        <w:numPr>
          <w:ilvl w:val="1"/>
          <w:numId w:val="6"/>
        </w:numPr>
        <w:shd w:val="clear" w:color="auto" w:fill="auto"/>
        <w:tabs>
          <w:tab w:val="left" w:pos="641"/>
        </w:tabs>
        <w:spacing w:line="360" w:lineRule="auto"/>
        <w:ind w:firstLine="0"/>
        <w:jc w:val="both"/>
        <w:rPr>
          <w:sz w:val="24"/>
          <w:szCs w:val="24"/>
        </w:rPr>
      </w:pPr>
      <w:r w:rsidRPr="004D17EA">
        <w:rPr>
          <w:sz w:val="24"/>
          <w:szCs w:val="24"/>
        </w:rPr>
        <w:t>Cesiunea nu va exonera Executantul de nicio responsabilitate privind garanţia sau orice alte obligaţii asumate prin contract, Executantul fiind ţinut în continuare răspunzător faţă de Achizitor pentru execuţie, ca şi cum el însuşi ar fi executat lucrările.</w:t>
      </w:r>
    </w:p>
    <w:p w14:paraId="69B9C725" w14:textId="5D88690C" w:rsidR="004D17EA" w:rsidRPr="00AB49F5" w:rsidRDefault="004D17EA" w:rsidP="004D17EA">
      <w:pPr>
        <w:pStyle w:val="Bodytext20"/>
        <w:shd w:val="clear" w:color="auto" w:fill="auto"/>
        <w:tabs>
          <w:tab w:val="left" w:pos="641"/>
        </w:tabs>
        <w:spacing w:line="360" w:lineRule="auto"/>
        <w:ind w:firstLine="0"/>
        <w:jc w:val="both"/>
        <w:rPr>
          <w:sz w:val="20"/>
          <w:szCs w:val="20"/>
        </w:rPr>
      </w:pPr>
    </w:p>
    <w:p w14:paraId="04C0A1D3" w14:textId="77777777" w:rsidR="004D17EA" w:rsidRPr="004D17EA" w:rsidRDefault="004D17EA" w:rsidP="004D17EA">
      <w:pPr>
        <w:pStyle w:val="Heading20"/>
        <w:keepNext/>
        <w:keepLines/>
        <w:numPr>
          <w:ilvl w:val="0"/>
          <w:numId w:val="6"/>
        </w:numPr>
        <w:shd w:val="clear" w:color="auto" w:fill="auto"/>
        <w:tabs>
          <w:tab w:val="left" w:pos="469"/>
        </w:tabs>
        <w:spacing w:before="0" w:line="360" w:lineRule="auto"/>
        <w:ind w:firstLine="0"/>
        <w:rPr>
          <w:sz w:val="24"/>
          <w:szCs w:val="24"/>
        </w:rPr>
      </w:pPr>
      <w:bookmarkStart w:id="22" w:name="bookmark23"/>
      <w:r w:rsidRPr="004D17EA">
        <w:rPr>
          <w:sz w:val="24"/>
          <w:szCs w:val="24"/>
        </w:rPr>
        <w:t>CONFLICTUL DE INTERESE</w:t>
      </w:r>
      <w:bookmarkEnd w:id="22"/>
    </w:p>
    <w:p w14:paraId="6D0CC6BC" w14:textId="77777777" w:rsidR="004D17EA" w:rsidRPr="004D17EA" w:rsidRDefault="004D17EA" w:rsidP="004D17EA">
      <w:pPr>
        <w:pStyle w:val="Bodytext20"/>
        <w:numPr>
          <w:ilvl w:val="1"/>
          <w:numId w:val="6"/>
        </w:numPr>
        <w:shd w:val="clear" w:color="auto" w:fill="auto"/>
        <w:tabs>
          <w:tab w:val="left" w:pos="637"/>
        </w:tabs>
        <w:spacing w:line="360" w:lineRule="auto"/>
        <w:ind w:firstLine="0"/>
        <w:jc w:val="both"/>
        <w:rPr>
          <w:sz w:val="24"/>
          <w:szCs w:val="24"/>
        </w:rPr>
      </w:pPr>
      <w:r w:rsidRPr="004D17EA">
        <w:rPr>
          <w:sz w:val="24"/>
          <w:szCs w:val="24"/>
        </w:rPr>
        <w:t>Executantul şi membrii personalului acestuia nu vor avea nici un interes şi nu vor primi nici o remuneraţie în legătură cu lucrările executate, în afară de cea prevăzută în acest contract.</w:t>
      </w:r>
    </w:p>
    <w:p w14:paraId="1E310526" w14:textId="26FFA4C3" w:rsidR="004D17EA" w:rsidRDefault="004D17EA" w:rsidP="004D17EA">
      <w:pPr>
        <w:pStyle w:val="Bodytext20"/>
        <w:numPr>
          <w:ilvl w:val="1"/>
          <w:numId w:val="6"/>
        </w:numPr>
        <w:shd w:val="clear" w:color="auto" w:fill="auto"/>
        <w:tabs>
          <w:tab w:val="left" w:pos="641"/>
        </w:tabs>
        <w:spacing w:line="360" w:lineRule="auto"/>
        <w:ind w:firstLine="0"/>
        <w:jc w:val="both"/>
        <w:rPr>
          <w:sz w:val="24"/>
          <w:szCs w:val="24"/>
        </w:rPr>
      </w:pPr>
      <w:r w:rsidRPr="004D17EA">
        <w:rPr>
          <w:sz w:val="24"/>
          <w:szCs w:val="24"/>
        </w:rPr>
        <w:t>Executantul nu se va implica în nici o activitate care ar putea intra în conflict cu interesele Achizitorului, aşa cum acestea reies din acest contract.</w:t>
      </w:r>
      <w:r>
        <w:rPr>
          <w:sz w:val="24"/>
          <w:szCs w:val="24"/>
        </w:rPr>
        <w:t xml:space="preserve"> </w:t>
      </w:r>
    </w:p>
    <w:p w14:paraId="38608CFB" w14:textId="6B0D3F3D" w:rsidR="004D17EA" w:rsidRPr="00AB49F5" w:rsidRDefault="004D17EA" w:rsidP="004D17EA">
      <w:pPr>
        <w:pStyle w:val="Bodytext20"/>
        <w:shd w:val="clear" w:color="auto" w:fill="auto"/>
        <w:tabs>
          <w:tab w:val="left" w:pos="641"/>
        </w:tabs>
        <w:spacing w:line="360" w:lineRule="auto"/>
        <w:ind w:firstLine="0"/>
        <w:jc w:val="both"/>
        <w:rPr>
          <w:sz w:val="20"/>
          <w:szCs w:val="20"/>
        </w:rPr>
      </w:pPr>
    </w:p>
    <w:p w14:paraId="6761A1E6" w14:textId="77777777" w:rsidR="004D17EA" w:rsidRPr="004D17EA" w:rsidRDefault="004D17EA" w:rsidP="004D17EA">
      <w:pPr>
        <w:pStyle w:val="Heading20"/>
        <w:keepNext/>
        <w:keepLines/>
        <w:numPr>
          <w:ilvl w:val="0"/>
          <w:numId w:val="6"/>
        </w:numPr>
        <w:shd w:val="clear" w:color="auto" w:fill="auto"/>
        <w:tabs>
          <w:tab w:val="left" w:pos="469"/>
        </w:tabs>
        <w:spacing w:before="0" w:line="360" w:lineRule="auto"/>
        <w:ind w:firstLine="0"/>
        <w:rPr>
          <w:sz w:val="24"/>
          <w:szCs w:val="24"/>
        </w:rPr>
      </w:pPr>
      <w:bookmarkStart w:id="23" w:name="bookmark24"/>
      <w:r w:rsidRPr="004D17EA">
        <w:rPr>
          <w:sz w:val="24"/>
          <w:szCs w:val="24"/>
        </w:rPr>
        <w:t>FORŢA MAJORĂ</w:t>
      </w:r>
      <w:bookmarkEnd w:id="23"/>
    </w:p>
    <w:p w14:paraId="278CD73D" w14:textId="77777777" w:rsidR="004D17EA" w:rsidRPr="004D17EA" w:rsidRDefault="004D17EA" w:rsidP="004D17EA">
      <w:pPr>
        <w:pStyle w:val="Bodytext20"/>
        <w:numPr>
          <w:ilvl w:val="1"/>
          <w:numId w:val="6"/>
        </w:numPr>
        <w:shd w:val="clear" w:color="auto" w:fill="auto"/>
        <w:tabs>
          <w:tab w:val="left" w:pos="632"/>
        </w:tabs>
        <w:spacing w:line="360" w:lineRule="auto"/>
        <w:ind w:firstLine="0"/>
        <w:jc w:val="both"/>
        <w:rPr>
          <w:sz w:val="24"/>
          <w:szCs w:val="24"/>
        </w:rPr>
      </w:pPr>
      <w:r w:rsidRPr="004D17EA">
        <w:rPr>
          <w:sz w:val="24"/>
          <w:szCs w:val="24"/>
        </w:rPr>
        <w:t>Forţa majoră este constatată prin documente emise de o autoritate competentă (cu indicarea naturii şi duratei cazului de forţă majoră invocat) şi într-un termen de 5 zile calendaristice de la apariţia acestuia.</w:t>
      </w:r>
    </w:p>
    <w:p w14:paraId="6129FB1A" w14:textId="77777777" w:rsidR="004D17EA" w:rsidRPr="004D17EA" w:rsidRDefault="004D17EA" w:rsidP="004D17EA">
      <w:pPr>
        <w:pStyle w:val="Bodytext20"/>
        <w:numPr>
          <w:ilvl w:val="1"/>
          <w:numId w:val="6"/>
        </w:numPr>
        <w:shd w:val="clear" w:color="auto" w:fill="auto"/>
        <w:tabs>
          <w:tab w:val="left" w:pos="632"/>
        </w:tabs>
        <w:spacing w:line="360" w:lineRule="auto"/>
        <w:ind w:firstLine="0"/>
        <w:jc w:val="both"/>
        <w:rPr>
          <w:sz w:val="24"/>
          <w:szCs w:val="24"/>
        </w:rPr>
      </w:pPr>
      <w:r w:rsidRPr="004D17EA">
        <w:rPr>
          <w:sz w:val="24"/>
          <w:szCs w:val="24"/>
        </w:rPr>
        <w:t>Forţa majoră exonerează părţile contractante de îndeplinirea obligaţiilor asumate prin prezentul contract, pe toată perioada în care aceasta acţionează.</w:t>
      </w:r>
    </w:p>
    <w:p w14:paraId="2292FA46" w14:textId="77777777" w:rsidR="004D17EA" w:rsidRPr="004D17EA" w:rsidRDefault="004D17EA" w:rsidP="004D17EA">
      <w:pPr>
        <w:pStyle w:val="Bodytext20"/>
        <w:numPr>
          <w:ilvl w:val="1"/>
          <w:numId w:val="6"/>
        </w:numPr>
        <w:shd w:val="clear" w:color="auto" w:fill="auto"/>
        <w:tabs>
          <w:tab w:val="left" w:pos="637"/>
        </w:tabs>
        <w:spacing w:line="360" w:lineRule="auto"/>
        <w:ind w:firstLine="0"/>
        <w:jc w:val="both"/>
        <w:rPr>
          <w:sz w:val="24"/>
          <w:szCs w:val="24"/>
        </w:rPr>
      </w:pPr>
      <w:r w:rsidRPr="004D17EA">
        <w:rPr>
          <w:sz w:val="24"/>
          <w:szCs w:val="24"/>
        </w:rPr>
        <w:t>Indeplinirea contractului va fi suspendată în perioada de acţiune a forţei majore, dar fără a prejudicia drepturile ce li se cuveneau părţilor până la apariţia acesteia.</w:t>
      </w:r>
    </w:p>
    <w:p w14:paraId="7B98237F" w14:textId="77777777" w:rsidR="004D17EA" w:rsidRPr="004D17EA" w:rsidRDefault="004D17EA" w:rsidP="004D17EA">
      <w:pPr>
        <w:pStyle w:val="Bodytext20"/>
        <w:numPr>
          <w:ilvl w:val="1"/>
          <w:numId w:val="6"/>
        </w:numPr>
        <w:shd w:val="clear" w:color="auto" w:fill="auto"/>
        <w:tabs>
          <w:tab w:val="left" w:pos="637"/>
        </w:tabs>
        <w:spacing w:line="360" w:lineRule="auto"/>
        <w:ind w:firstLine="0"/>
        <w:jc w:val="both"/>
        <w:rPr>
          <w:sz w:val="24"/>
          <w:szCs w:val="24"/>
        </w:rPr>
      </w:pPr>
      <w:r w:rsidRPr="004D17EA">
        <w:rPr>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1696B7B3" w14:textId="256D5446" w:rsidR="004D17EA" w:rsidRDefault="004D17EA" w:rsidP="004D17EA">
      <w:pPr>
        <w:pStyle w:val="Bodytext20"/>
        <w:numPr>
          <w:ilvl w:val="1"/>
          <w:numId w:val="6"/>
        </w:numPr>
        <w:shd w:val="clear" w:color="auto" w:fill="auto"/>
        <w:tabs>
          <w:tab w:val="left" w:pos="643"/>
        </w:tabs>
        <w:spacing w:line="360" w:lineRule="auto"/>
        <w:ind w:firstLine="0"/>
        <w:jc w:val="both"/>
        <w:rPr>
          <w:sz w:val="24"/>
          <w:szCs w:val="24"/>
        </w:rPr>
      </w:pPr>
      <w:r w:rsidRPr="004D17EA">
        <w:rPr>
          <w:sz w:val="24"/>
          <w:szCs w:val="24"/>
        </w:rPr>
        <w:lastRenderedPageBreak/>
        <w:t>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E46DA11" w14:textId="554D9F2C" w:rsidR="004D17EA" w:rsidRPr="00AB49F5" w:rsidRDefault="004D17EA" w:rsidP="004D17EA">
      <w:pPr>
        <w:pStyle w:val="Bodytext20"/>
        <w:shd w:val="clear" w:color="auto" w:fill="auto"/>
        <w:tabs>
          <w:tab w:val="left" w:pos="643"/>
        </w:tabs>
        <w:spacing w:line="360" w:lineRule="auto"/>
        <w:ind w:firstLine="0"/>
        <w:jc w:val="both"/>
        <w:rPr>
          <w:sz w:val="20"/>
          <w:szCs w:val="20"/>
        </w:rPr>
      </w:pPr>
    </w:p>
    <w:p w14:paraId="3E364B7D" w14:textId="77777777" w:rsidR="004D17EA" w:rsidRPr="004D17EA" w:rsidRDefault="004D17EA" w:rsidP="004D17EA">
      <w:pPr>
        <w:pStyle w:val="Heading20"/>
        <w:keepNext/>
        <w:keepLines/>
        <w:numPr>
          <w:ilvl w:val="0"/>
          <w:numId w:val="6"/>
        </w:numPr>
        <w:shd w:val="clear" w:color="auto" w:fill="auto"/>
        <w:tabs>
          <w:tab w:val="left" w:pos="451"/>
        </w:tabs>
        <w:spacing w:before="0" w:line="360" w:lineRule="auto"/>
        <w:ind w:firstLine="0"/>
        <w:rPr>
          <w:sz w:val="24"/>
          <w:szCs w:val="24"/>
        </w:rPr>
      </w:pPr>
      <w:bookmarkStart w:id="24" w:name="bookmark25"/>
      <w:r w:rsidRPr="004D17EA">
        <w:rPr>
          <w:sz w:val="24"/>
          <w:szCs w:val="24"/>
        </w:rPr>
        <w:t>SOLUŢIONAREA LITIGIILOR</w:t>
      </w:r>
      <w:bookmarkEnd w:id="24"/>
    </w:p>
    <w:p w14:paraId="43FAD094" w14:textId="77777777" w:rsidR="004D17EA" w:rsidRPr="004D17EA" w:rsidRDefault="004D17EA" w:rsidP="004D17EA">
      <w:pPr>
        <w:pStyle w:val="Bodytext20"/>
        <w:numPr>
          <w:ilvl w:val="1"/>
          <w:numId w:val="6"/>
        </w:numPr>
        <w:shd w:val="clear" w:color="auto" w:fill="auto"/>
        <w:tabs>
          <w:tab w:val="left" w:pos="633"/>
        </w:tabs>
        <w:spacing w:line="360" w:lineRule="auto"/>
        <w:ind w:firstLine="0"/>
        <w:jc w:val="both"/>
        <w:rPr>
          <w:sz w:val="24"/>
          <w:szCs w:val="24"/>
        </w:rPr>
      </w:pPr>
      <w:r w:rsidRPr="004D17EA">
        <w:rPr>
          <w:sz w:val="24"/>
          <w:szCs w:val="24"/>
        </w:rPr>
        <w:t>Achizitorul şi Executantul vor depune toate eforturile pentru a rezolva pe cale amiabilă, prin tratative directe, orice neînţelegere sau dispută care se poate ivi între ei în cadrul sau în legătură cu îndeplinirea contractului.</w:t>
      </w:r>
    </w:p>
    <w:p w14:paraId="08209343" w14:textId="13ED3F73" w:rsidR="004D17EA" w:rsidRDefault="004D17EA" w:rsidP="004D17EA">
      <w:pPr>
        <w:pStyle w:val="Bodytext20"/>
        <w:numPr>
          <w:ilvl w:val="1"/>
          <w:numId w:val="6"/>
        </w:numPr>
        <w:shd w:val="clear" w:color="auto" w:fill="auto"/>
        <w:tabs>
          <w:tab w:val="left" w:pos="633"/>
        </w:tabs>
        <w:spacing w:line="360" w:lineRule="auto"/>
        <w:ind w:firstLine="0"/>
        <w:jc w:val="both"/>
        <w:rPr>
          <w:sz w:val="24"/>
          <w:szCs w:val="24"/>
        </w:rPr>
      </w:pPr>
      <w:r w:rsidRPr="004D17EA">
        <w:rPr>
          <w:sz w:val="24"/>
          <w:szCs w:val="24"/>
        </w:rPr>
        <w:t>Dacă, după 5 zile de la începerea acestor tratative, Achizitorul şi Executantul nu reuşesc să rezolve în mod amiabil o divergenţă contractuală, fiecare poate solicita ca disputa să se soluţioneze de către instanţele judecătoreşti din Bucureşti.</w:t>
      </w:r>
      <w:r>
        <w:rPr>
          <w:sz w:val="24"/>
          <w:szCs w:val="24"/>
        </w:rPr>
        <w:t xml:space="preserve"> </w:t>
      </w:r>
    </w:p>
    <w:p w14:paraId="0FA7C8AA" w14:textId="32C9E9D7" w:rsidR="004D17EA" w:rsidRPr="00AB49F5" w:rsidRDefault="004D17EA" w:rsidP="004D17EA">
      <w:pPr>
        <w:pStyle w:val="Bodytext20"/>
        <w:shd w:val="clear" w:color="auto" w:fill="auto"/>
        <w:tabs>
          <w:tab w:val="left" w:pos="633"/>
        </w:tabs>
        <w:spacing w:line="360" w:lineRule="auto"/>
        <w:ind w:firstLine="0"/>
        <w:jc w:val="both"/>
        <w:rPr>
          <w:sz w:val="20"/>
          <w:szCs w:val="20"/>
        </w:rPr>
      </w:pPr>
    </w:p>
    <w:p w14:paraId="48C80EAC" w14:textId="77777777" w:rsidR="004D17EA" w:rsidRPr="004D17EA" w:rsidRDefault="004D17EA" w:rsidP="004D17EA">
      <w:pPr>
        <w:pStyle w:val="Heading20"/>
        <w:keepNext/>
        <w:keepLines/>
        <w:numPr>
          <w:ilvl w:val="0"/>
          <w:numId w:val="6"/>
        </w:numPr>
        <w:shd w:val="clear" w:color="auto" w:fill="auto"/>
        <w:tabs>
          <w:tab w:val="left" w:pos="451"/>
        </w:tabs>
        <w:spacing w:before="0" w:line="360" w:lineRule="auto"/>
        <w:ind w:firstLine="0"/>
        <w:rPr>
          <w:sz w:val="24"/>
          <w:szCs w:val="24"/>
        </w:rPr>
      </w:pPr>
      <w:bookmarkStart w:id="25" w:name="bookmark26"/>
      <w:r w:rsidRPr="004D17EA">
        <w:rPr>
          <w:sz w:val="24"/>
          <w:szCs w:val="24"/>
        </w:rPr>
        <w:t>COMUNICĂRI</w:t>
      </w:r>
      <w:bookmarkEnd w:id="25"/>
    </w:p>
    <w:p w14:paraId="3DE7AF6E" w14:textId="77777777" w:rsidR="004D17EA" w:rsidRPr="004D17EA" w:rsidRDefault="004D17EA" w:rsidP="004D17EA">
      <w:pPr>
        <w:pStyle w:val="Bodytext20"/>
        <w:numPr>
          <w:ilvl w:val="1"/>
          <w:numId w:val="6"/>
        </w:numPr>
        <w:shd w:val="clear" w:color="auto" w:fill="auto"/>
        <w:tabs>
          <w:tab w:val="left" w:pos="633"/>
        </w:tabs>
        <w:spacing w:line="360" w:lineRule="auto"/>
        <w:ind w:firstLine="0"/>
        <w:jc w:val="both"/>
        <w:rPr>
          <w:sz w:val="24"/>
          <w:szCs w:val="24"/>
        </w:rPr>
      </w:pPr>
      <w:r w:rsidRPr="004D17EA">
        <w:rPr>
          <w:sz w:val="24"/>
          <w:szCs w:val="24"/>
        </w:rPr>
        <w:t>(1) Orice comunicare între părţi, referitoare la îndeplinirea prezentului contract, trebuie să fie transmisă în scris.</w:t>
      </w:r>
    </w:p>
    <w:p w14:paraId="7C41EBB8" w14:textId="77777777" w:rsidR="004D17EA" w:rsidRPr="004D17EA" w:rsidRDefault="004D17EA" w:rsidP="004D17EA">
      <w:pPr>
        <w:pStyle w:val="Bodytext20"/>
        <w:numPr>
          <w:ilvl w:val="0"/>
          <w:numId w:val="12"/>
        </w:numPr>
        <w:shd w:val="clear" w:color="auto" w:fill="auto"/>
        <w:tabs>
          <w:tab w:val="left" w:pos="1046"/>
        </w:tabs>
        <w:spacing w:line="360" w:lineRule="auto"/>
        <w:ind w:firstLine="680"/>
        <w:jc w:val="both"/>
        <w:rPr>
          <w:sz w:val="24"/>
          <w:szCs w:val="24"/>
        </w:rPr>
      </w:pPr>
      <w:r w:rsidRPr="004D17EA">
        <w:rPr>
          <w:sz w:val="24"/>
          <w:szCs w:val="24"/>
        </w:rPr>
        <w:t>Orice document scris trebuie înregistrat atât în momentul transmiterii, cât şi în momentul primirii.</w:t>
      </w:r>
    </w:p>
    <w:p w14:paraId="07FCED1B" w14:textId="77777777" w:rsidR="004D17EA" w:rsidRPr="004D17EA" w:rsidRDefault="004D17EA" w:rsidP="004D17EA">
      <w:pPr>
        <w:pStyle w:val="Bodytext20"/>
        <w:numPr>
          <w:ilvl w:val="0"/>
          <w:numId w:val="12"/>
        </w:numPr>
        <w:shd w:val="clear" w:color="auto" w:fill="auto"/>
        <w:tabs>
          <w:tab w:val="left" w:pos="1032"/>
        </w:tabs>
        <w:spacing w:line="360" w:lineRule="auto"/>
        <w:ind w:firstLine="680"/>
        <w:jc w:val="both"/>
        <w:rPr>
          <w:sz w:val="24"/>
          <w:szCs w:val="24"/>
        </w:rPr>
      </w:pPr>
      <w:r w:rsidRPr="004D17EA">
        <w:rPr>
          <w:sz w:val="24"/>
          <w:szCs w:val="24"/>
        </w:rPr>
        <w:t>Orice modificare a adreselor menţionate în partea introductivă va fi comunicată de îndată celeilalte părţi, sub sancţiunea valabilităţii comunicărilor făcute la ultima adresă cunoscută.</w:t>
      </w:r>
    </w:p>
    <w:p w14:paraId="0D20D0A5" w14:textId="696F1A3C" w:rsidR="004D17EA" w:rsidRDefault="004D17EA" w:rsidP="004D17EA">
      <w:pPr>
        <w:pStyle w:val="Bodytext20"/>
        <w:numPr>
          <w:ilvl w:val="1"/>
          <w:numId w:val="6"/>
        </w:numPr>
        <w:shd w:val="clear" w:color="auto" w:fill="auto"/>
        <w:tabs>
          <w:tab w:val="left" w:pos="628"/>
        </w:tabs>
        <w:spacing w:line="360" w:lineRule="auto"/>
        <w:ind w:firstLine="0"/>
        <w:jc w:val="both"/>
        <w:rPr>
          <w:sz w:val="24"/>
          <w:szCs w:val="24"/>
        </w:rPr>
      </w:pPr>
      <w:r w:rsidRPr="004D17EA">
        <w:rPr>
          <w:sz w:val="24"/>
          <w:szCs w:val="24"/>
        </w:rPr>
        <w:t>Comunicările între părţi se pot face şi prin scrisoare recomandată cu confirmare de primire, fax sau e-mail, cu condiţia confirmării în scris a primirii comunicării.</w:t>
      </w:r>
      <w:r>
        <w:rPr>
          <w:sz w:val="24"/>
          <w:szCs w:val="24"/>
        </w:rPr>
        <w:t xml:space="preserve"> </w:t>
      </w:r>
    </w:p>
    <w:p w14:paraId="664E6DAD" w14:textId="69D265AE" w:rsidR="004D17EA" w:rsidRPr="00AB49F5" w:rsidRDefault="004D17EA" w:rsidP="004D17EA">
      <w:pPr>
        <w:pStyle w:val="Bodytext20"/>
        <w:shd w:val="clear" w:color="auto" w:fill="auto"/>
        <w:tabs>
          <w:tab w:val="left" w:pos="628"/>
        </w:tabs>
        <w:spacing w:line="360" w:lineRule="auto"/>
        <w:ind w:firstLine="0"/>
        <w:jc w:val="both"/>
        <w:rPr>
          <w:sz w:val="20"/>
          <w:szCs w:val="20"/>
        </w:rPr>
      </w:pPr>
    </w:p>
    <w:p w14:paraId="09D78AE9" w14:textId="77777777" w:rsidR="004D17EA" w:rsidRPr="004D17EA" w:rsidRDefault="004D17EA" w:rsidP="004D17EA">
      <w:pPr>
        <w:pStyle w:val="Heading20"/>
        <w:keepNext/>
        <w:keepLines/>
        <w:numPr>
          <w:ilvl w:val="0"/>
          <w:numId w:val="6"/>
        </w:numPr>
        <w:shd w:val="clear" w:color="auto" w:fill="auto"/>
        <w:tabs>
          <w:tab w:val="left" w:pos="451"/>
        </w:tabs>
        <w:spacing w:before="0" w:line="360" w:lineRule="auto"/>
        <w:ind w:firstLine="0"/>
        <w:rPr>
          <w:sz w:val="24"/>
          <w:szCs w:val="24"/>
        </w:rPr>
      </w:pPr>
      <w:bookmarkStart w:id="26" w:name="bookmark27"/>
      <w:r w:rsidRPr="004D17EA">
        <w:rPr>
          <w:sz w:val="24"/>
          <w:szCs w:val="24"/>
        </w:rPr>
        <w:t>LEGEA APLICABILĂ CONTRACTULUI</w:t>
      </w:r>
      <w:bookmarkEnd w:id="26"/>
    </w:p>
    <w:p w14:paraId="2CF8B375" w14:textId="65C7097F" w:rsidR="004D17EA" w:rsidRDefault="004D17EA" w:rsidP="004D17EA">
      <w:pPr>
        <w:pStyle w:val="Bodytext20"/>
        <w:numPr>
          <w:ilvl w:val="1"/>
          <w:numId w:val="6"/>
        </w:numPr>
        <w:shd w:val="clear" w:color="auto" w:fill="auto"/>
        <w:tabs>
          <w:tab w:val="left" w:pos="619"/>
        </w:tabs>
        <w:spacing w:line="360" w:lineRule="auto"/>
        <w:ind w:firstLine="0"/>
        <w:jc w:val="both"/>
        <w:rPr>
          <w:sz w:val="24"/>
          <w:szCs w:val="24"/>
        </w:rPr>
      </w:pPr>
      <w:r w:rsidRPr="004D17EA">
        <w:rPr>
          <w:sz w:val="24"/>
          <w:szCs w:val="24"/>
        </w:rPr>
        <w:t>Contractul este guvernat şi interpretat după legea română.</w:t>
      </w:r>
    </w:p>
    <w:p w14:paraId="1FC44493" w14:textId="47878369" w:rsidR="004D17EA" w:rsidRPr="00AB49F5" w:rsidRDefault="004D17EA" w:rsidP="00B70E1F">
      <w:pPr>
        <w:pStyle w:val="Bodytext20"/>
        <w:shd w:val="clear" w:color="auto" w:fill="auto"/>
        <w:tabs>
          <w:tab w:val="left" w:pos="619"/>
        </w:tabs>
        <w:spacing w:line="360" w:lineRule="auto"/>
        <w:ind w:firstLine="0"/>
        <w:jc w:val="both"/>
        <w:rPr>
          <w:sz w:val="20"/>
          <w:szCs w:val="20"/>
        </w:rPr>
      </w:pPr>
    </w:p>
    <w:p w14:paraId="54B241D7" w14:textId="77777777" w:rsidR="004D17EA" w:rsidRPr="00B70E1F" w:rsidRDefault="004D17EA" w:rsidP="00B70E1F">
      <w:pPr>
        <w:pStyle w:val="Heading20"/>
        <w:keepNext/>
        <w:keepLines/>
        <w:numPr>
          <w:ilvl w:val="0"/>
          <w:numId w:val="6"/>
        </w:numPr>
        <w:shd w:val="clear" w:color="auto" w:fill="auto"/>
        <w:tabs>
          <w:tab w:val="left" w:pos="451"/>
        </w:tabs>
        <w:spacing w:before="0" w:line="360" w:lineRule="auto"/>
        <w:ind w:firstLine="0"/>
        <w:rPr>
          <w:sz w:val="24"/>
          <w:szCs w:val="24"/>
        </w:rPr>
      </w:pPr>
      <w:bookmarkStart w:id="27" w:name="bookmark28"/>
      <w:r w:rsidRPr="00B70E1F">
        <w:rPr>
          <w:sz w:val="24"/>
          <w:szCs w:val="24"/>
        </w:rPr>
        <w:t>ALTE CLAUZE</w:t>
      </w:r>
      <w:bookmarkEnd w:id="27"/>
    </w:p>
    <w:p w14:paraId="5594AB7F" w14:textId="77777777" w:rsidR="004D17EA" w:rsidRPr="00B70E1F" w:rsidRDefault="004D17EA" w:rsidP="00B70E1F">
      <w:pPr>
        <w:pStyle w:val="Bodytext20"/>
        <w:numPr>
          <w:ilvl w:val="1"/>
          <w:numId w:val="6"/>
        </w:numPr>
        <w:shd w:val="clear" w:color="auto" w:fill="auto"/>
        <w:tabs>
          <w:tab w:val="left" w:pos="624"/>
        </w:tabs>
        <w:spacing w:line="360" w:lineRule="auto"/>
        <w:ind w:firstLine="0"/>
        <w:jc w:val="both"/>
        <w:rPr>
          <w:sz w:val="24"/>
          <w:szCs w:val="24"/>
        </w:rPr>
      </w:pPr>
      <w:r w:rsidRPr="00B70E1F">
        <w:rPr>
          <w:sz w:val="24"/>
          <w:szCs w:val="24"/>
        </w:rPr>
        <w:t>In cazul în care orice articol sau termen cuprins în prezentul contract este nul, nu poate produce efecte sau contravine legii, atunci toate celelalte prevederi ale contractului vor fi considerate ca având existenţa de sine stătătoare şi vor rămâne în vigoare şi pe deplin aplicabile.</w:t>
      </w:r>
    </w:p>
    <w:p w14:paraId="43841189" w14:textId="77777777" w:rsidR="004D17EA" w:rsidRPr="00B70E1F" w:rsidRDefault="004D17EA" w:rsidP="00B70E1F">
      <w:pPr>
        <w:pStyle w:val="Bodytext20"/>
        <w:numPr>
          <w:ilvl w:val="1"/>
          <w:numId w:val="6"/>
        </w:numPr>
        <w:shd w:val="clear" w:color="auto" w:fill="auto"/>
        <w:tabs>
          <w:tab w:val="left" w:pos="624"/>
        </w:tabs>
        <w:spacing w:line="360" w:lineRule="auto"/>
        <w:ind w:firstLine="0"/>
        <w:jc w:val="both"/>
        <w:rPr>
          <w:sz w:val="24"/>
          <w:szCs w:val="24"/>
        </w:rPr>
      </w:pPr>
      <w:r w:rsidRPr="00B70E1F">
        <w:rPr>
          <w:sz w:val="24"/>
          <w:szCs w:val="24"/>
        </w:rPr>
        <w:t>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CA18BE9" w14:textId="77777777" w:rsidR="004D17EA" w:rsidRPr="00B70E1F" w:rsidRDefault="004D17EA" w:rsidP="00B70E1F">
      <w:pPr>
        <w:pStyle w:val="Bodytext20"/>
        <w:numPr>
          <w:ilvl w:val="1"/>
          <w:numId w:val="6"/>
        </w:numPr>
        <w:shd w:val="clear" w:color="auto" w:fill="auto"/>
        <w:tabs>
          <w:tab w:val="left" w:pos="619"/>
        </w:tabs>
        <w:spacing w:line="360" w:lineRule="auto"/>
        <w:ind w:firstLine="0"/>
        <w:jc w:val="both"/>
        <w:rPr>
          <w:sz w:val="24"/>
          <w:szCs w:val="24"/>
        </w:rPr>
      </w:pPr>
      <w:r w:rsidRPr="00B70E1F">
        <w:rPr>
          <w:sz w:val="24"/>
          <w:szCs w:val="24"/>
        </w:rPr>
        <w:t>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5722E2B" w14:textId="77777777" w:rsidR="00B70E1F" w:rsidRPr="00B70E1F" w:rsidRDefault="004D17EA" w:rsidP="00B70E1F">
      <w:pPr>
        <w:pStyle w:val="Bodytext20"/>
        <w:numPr>
          <w:ilvl w:val="1"/>
          <w:numId w:val="6"/>
        </w:numPr>
        <w:shd w:val="clear" w:color="auto" w:fill="auto"/>
        <w:tabs>
          <w:tab w:val="left" w:pos="601"/>
        </w:tabs>
        <w:spacing w:line="360" w:lineRule="auto"/>
        <w:ind w:firstLine="0"/>
        <w:jc w:val="both"/>
        <w:rPr>
          <w:sz w:val="24"/>
          <w:szCs w:val="24"/>
        </w:rPr>
      </w:pPr>
      <w:r w:rsidRPr="00B70E1F">
        <w:rPr>
          <w:sz w:val="24"/>
          <w:szCs w:val="24"/>
        </w:rPr>
        <w:t xml:space="preserve">Nicio modificare, amendare sau adăugire la acest contract nu va avea efect sau forţă juridică, în afara cazului în care este făcută în scris şi semnată de către părţi (sau de către reprezentanţii legali ai </w:t>
      </w:r>
      <w:r w:rsidRPr="00B70E1F">
        <w:rPr>
          <w:sz w:val="24"/>
          <w:szCs w:val="24"/>
        </w:rPr>
        <w:lastRenderedPageBreak/>
        <w:t>acestora), sub forma unui act adiţional la contract.</w:t>
      </w:r>
    </w:p>
    <w:p w14:paraId="262B5BA1" w14:textId="12FBEAFA" w:rsidR="00B70E1F" w:rsidRPr="00B70E1F" w:rsidRDefault="00B70E1F" w:rsidP="00B70E1F">
      <w:pPr>
        <w:pStyle w:val="Bodytext20"/>
        <w:numPr>
          <w:ilvl w:val="1"/>
          <w:numId w:val="6"/>
        </w:numPr>
        <w:shd w:val="clear" w:color="auto" w:fill="auto"/>
        <w:tabs>
          <w:tab w:val="left" w:pos="601"/>
        </w:tabs>
        <w:spacing w:line="360" w:lineRule="auto"/>
        <w:ind w:firstLine="0"/>
        <w:jc w:val="both"/>
        <w:rPr>
          <w:sz w:val="24"/>
          <w:szCs w:val="24"/>
        </w:rPr>
      </w:pPr>
      <w:r w:rsidRPr="00B70E1F">
        <w:rPr>
          <w:sz w:val="24"/>
          <w:szCs w:val="24"/>
        </w:rPr>
        <w:t>Acest document, împreună cu toate anexele sale, constituie întreaga voinţă a părţilor referitoare la cele exprimate în aceste clauze.</w:t>
      </w:r>
    </w:p>
    <w:p w14:paraId="6866FD1D" w14:textId="77777777" w:rsidR="00B70E1F" w:rsidRPr="00B70E1F" w:rsidRDefault="00B70E1F" w:rsidP="00B70E1F">
      <w:pPr>
        <w:pStyle w:val="Bodytext20"/>
        <w:numPr>
          <w:ilvl w:val="1"/>
          <w:numId w:val="6"/>
        </w:numPr>
        <w:shd w:val="clear" w:color="auto" w:fill="auto"/>
        <w:tabs>
          <w:tab w:val="left" w:pos="601"/>
        </w:tabs>
        <w:spacing w:line="360" w:lineRule="auto"/>
        <w:ind w:firstLine="0"/>
        <w:jc w:val="both"/>
        <w:rPr>
          <w:sz w:val="24"/>
          <w:szCs w:val="24"/>
        </w:rPr>
      </w:pPr>
      <w:r w:rsidRPr="00B70E1F">
        <w:rPr>
          <w:sz w:val="24"/>
          <w:szCs w:val="24"/>
        </w:rPr>
        <w:t>Toate prevederile acestui contract, aşa cum acestea sunt aplicabile părţilor vor produce efecte şi faţă de succesorii în drepturi ai acestuia sau cesionarilor acestora.</w:t>
      </w:r>
    </w:p>
    <w:p w14:paraId="52092244" w14:textId="77777777" w:rsidR="00B70E1F" w:rsidRPr="00B70E1F" w:rsidRDefault="00B70E1F" w:rsidP="00B70E1F">
      <w:pPr>
        <w:pStyle w:val="Bodytext20"/>
        <w:numPr>
          <w:ilvl w:val="1"/>
          <w:numId w:val="6"/>
        </w:numPr>
        <w:shd w:val="clear" w:color="auto" w:fill="auto"/>
        <w:tabs>
          <w:tab w:val="left" w:pos="610"/>
        </w:tabs>
        <w:spacing w:line="360" w:lineRule="auto"/>
        <w:ind w:firstLine="0"/>
        <w:jc w:val="both"/>
        <w:rPr>
          <w:sz w:val="24"/>
          <w:szCs w:val="24"/>
        </w:rPr>
      </w:pPr>
      <w:r w:rsidRPr="00B70E1F">
        <w:rPr>
          <w:sz w:val="24"/>
          <w:szCs w:val="24"/>
        </w:rPr>
        <w:t>Executantul garantează că este o societate constituită în mod valabil şi este legal reprezentată la încheierea prezentului contract.</w:t>
      </w:r>
    </w:p>
    <w:p w14:paraId="437477A6" w14:textId="77777777" w:rsidR="00B70E1F" w:rsidRPr="00B70E1F" w:rsidRDefault="00B70E1F" w:rsidP="00B70E1F">
      <w:pPr>
        <w:pStyle w:val="Bodytext20"/>
        <w:numPr>
          <w:ilvl w:val="1"/>
          <w:numId w:val="6"/>
        </w:numPr>
        <w:shd w:val="clear" w:color="auto" w:fill="auto"/>
        <w:tabs>
          <w:tab w:val="left" w:pos="610"/>
        </w:tabs>
        <w:spacing w:line="360" w:lineRule="auto"/>
        <w:ind w:firstLine="0"/>
        <w:jc w:val="both"/>
        <w:rPr>
          <w:sz w:val="24"/>
          <w:szCs w:val="24"/>
        </w:rPr>
      </w:pPr>
      <w:r w:rsidRPr="00B70E1F">
        <w:rPr>
          <w:sz w:val="24"/>
          <w:szCs w:val="24"/>
        </w:rPr>
        <w:t>Părţile au cunoştinţa de dispoziţiile Regulamentului European nr. 697/2016 (GDPR) privind protecţia datelor cu caracter personal, si prin semnarea prezentului contract isi exprima in mod expres consimţământul pentru prelucrarea datelor cu caracter personal (nume, prenume, funcţie, telefon) in intervalul de timp in care contractul produce efecte juridice, cu scopul desfăşurării raporturilor contractuale.</w:t>
      </w:r>
    </w:p>
    <w:p w14:paraId="2CBC30F9" w14:textId="77777777" w:rsidR="00B70E1F" w:rsidRDefault="00B70E1F" w:rsidP="00B70E1F">
      <w:pPr>
        <w:pStyle w:val="Bodytext20"/>
        <w:shd w:val="clear" w:color="auto" w:fill="auto"/>
        <w:tabs>
          <w:tab w:val="left" w:pos="610"/>
        </w:tabs>
        <w:spacing w:line="360" w:lineRule="auto"/>
        <w:ind w:firstLine="0"/>
        <w:rPr>
          <w:sz w:val="24"/>
          <w:szCs w:val="24"/>
        </w:rPr>
      </w:pPr>
      <w:r>
        <w:rPr>
          <w:sz w:val="24"/>
          <w:szCs w:val="24"/>
        </w:rPr>
        <w:tab/>
      </w:r>
      <w:r w:rsidRPr="00B70E1F">
        <w:rPr>
          <w:sz w:val="24"/>
          <w:szCs w:val="24"/>
        </w:rPr>
        <w:t xml:space="preserve">Părțile au înțeles să încheie prezentul contract în două exemplare, câte unul pentru fiecare parte. </w:t>
      </w:r>
    </w:p>
    <w:p w14:paraId="4C777606" w14:textId="77777777" w:rsidR="00B70E1F" w:rsidRDefault="00B70E1F" w:rsidP="00B70E1F">
      <w:pPr>
        <w:pStyle w:val="Bodytext20"/>
        <w:shd w:val="clear" w:color="auto" w:fill="auto"/>
        <w:tabs>
          <w:tab w:val="left" w:pos="610"/>
        </w:tabs>
        <w:spacing w:line="360" w:lineRule="auto"/>
        <w:ind w:firstLine="0"/>
        <w:rPr>
          <w:sz w:val="24"/>
          <w:szCs w:val="24"/>
        </w:rPr>
      </w:pPr>
    </w:p>
    <w:p w14:paraId="54B78AC2" w14:textId="037F14A0" w:rsidR="00B70E1F" w:rsidRPr="00B70E1F" w:rsidRDefault="00B70E1F" w:rsidP="00B70E1F">
      <w:pPr>
        <w:pStyle w:val="Bodytext20"/>
        <w:shd w:val="clear" w:color="auto" w:fill="auto"/>
        <w:tabs>
          <w:tab w:val="left" w:pos="610"/>
        </w:tabs>
        <w:spacing w:line="360" w:lineRule="auto"/>
        <w:ind w:firstLine="0"/>
        <w:rPr>
          <w:b/>
          <w:bCs/>
          <w:sz w:val="24"/>
          <w:szCs w:val="24"/>
        </w:rPr>
      </w:pPr>
      <w:r>
        <w:rPr>
          <w:b/>
          <w:bCs/>
          <w:sz w:val="24"/>
          <w:szCs w:val="24"/>
        </w:rPr>
        <w:t xml:space="preserve">                 </w:t>
      </w:r>
      <w:r w:rsidRPr="00B70E1F">
        <w:rPr>
          <w:b/>
          <w:bCs/>
          <w:sz w:val="24"/>
          <w:szCs w:val="24"/>
        </w:rPr>
        <w:t xml:space="preserve">ACHIZITOR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EXECUTANT</w:t>
      </w:r>
    </w:p>
    <w:p w14:paraId="2E7ABE8D" w14:textId="046ECE9F" w:rsidR="00B70E1F" w:rsidRPr="00B70E1F" w:rsidRDefault="00B70E1F" w:rsidP="00B70E1F">
      <w:pPr>
        <w:pStyle w:val="Bodytext20"/>
        <w:shd w:val="clear" w:color="auto" w:fill="auto"/>
        <w:tabs>
          <w:tab w:val="left" w:pos="610"/>
        </w:tabs>
        <w:spacing w:line="360" w:lineRule="auto"/>
        <w:ind w:firstLine="0"/>
        <w:rPr>
          <w:b/>
          <w:bCs/>
          <w:sz w:val="24"/>
          <w:szCs w:val="24"/>
        </w:rPr>
      </w:pPr>
      <w:r w:rsidRPr="00B70E1F">
        <w:rPr>
          <w:b/>
          <w:bCs/>
          <w:sz w:val="24"/>
          <w:szCs w:val="24"/>
        </w:rPr>
        <w:t xml:space="preserve">ADMINISTRATIA DOMENIULUI </w:t>
      </w:r>
      <w:r>
        <w:rPr>
          <w:b/>
          <w:bCs/>
          <w:sz w:val="24"/>
          <w:szCs w:val="24"/>
        </w:rPr>
        <w:t xml:space="preserve">                                            S.C. GECA IMPEX PM S.R.L.</w:t>
      </w:r>
    </w:p>
    <w:p w14:paraId="4306CBEA" w14:textId="7BF0C774" w:rsidR="00B70E1F" w:rsidRPr="00B70E1F" w:rsidRDefault="00B70E1F" w:rsidP="00B70E1F">
      <w:pPr>
        <w:pStyle w:val="Bodytext20"/>
        <w:shd w:val="clear" w:color="auto" w:fill="auto"/>
        <w:tabs>
          <w:tab w:val="left" w:pos="610"/>
        </w:tabs>
        <w:spacing w:line="360" w:lineRule="auto"/>
        <w:ind w:firstLine="0"/>
        <w:rPr>
          <w:b/>
          <w:bCs/>
          <w:sz w:val="24"/>
          <w:szCs w:val="24"/>
        </w:rPr>
      </w:pPr>
      <w:r>
        <w:rPr>
          <w:b/>
          <w:bCs/>
          <w:sz w:val="24"/>
          <w:szCs w:val="24"/>
        </w:rPr>
        <w:t xml:space="preserve">           </w:t>
      </w:r>
      <w:r w:rsidRPr="00B70E1F">
        <w:rPr>
          <w:b/>
          <w:bCs/>
          <w:sz w:val="24"/>
          <w:szCs w:val="24"/>
        </w:rPr>
        <w:t>PUBLIC SECTOR 2</w:t>
      </w:r>
    </w:p>
    <w:p w14:paraId="5E721F38" w14:textId="43C35F99" w:rsidR="004D17EA" w:rsidRDefault="004D17EA" w:rsidP="00B70E1F">
      <w:pPr>
        <w:pStyle w:val="Bodytext20"/>
        <w:shd w:val="clear" w:color="auto" w:fill="auto"/>
        <w:tabs>
          <w:tab w:val="left" w:pos="624"/>
        </w:tabs>
        <w:spacing w:line="360" w:lineRule="auto"/>
        <w:ind w:firstLine="0"/>
        <w:jc w:val="both"/>
        <w:rPr>
          <w:sz w:val="24"/>
          <w:szCs w:val="24"/>
        </w:rPr>
      </w:pPr>
    </w:p>
    <w:p w14:paraId="39373CEF" w14:textId="17297A30" w:rsidR="00B004D8" w:rsidRDefault="00B004D8" w:rsidP="00B70E1F">
      <w:pPr>
        <w:pStyle w:val="Bodytext20"/>
        <w:shd w:val="clear" w:color="auto" w:fill="auto"/>
        <w:tabs>
          <w:tab w:val="left" w:pos="624"/>
        </w:tabs>
        <w:spacing w:line="360" w:lineRule="auto"/>
        <w:ind w:firstLine="0"/>
        <w:jc w:val="both"/>
        <w:rPr>
          <w:sz w:val="24"/>
          <w:szCs w:val="24"/>
        </w:rPr>
      </w:pPr>
    </w:p>
    <w:p w14:paraId="2D41435A" w14:textId="3BC1AB36" w:rsidR="00B004D8" w:rsidRDefault="00B004D8" w:rsidP="00B70E1F">
      <w:pPr>
        <w:pStyle w:val="Bodytext20"/>
        <w:shd w:val="clear" w:color="auto" w:fill="auto"/>
        <w:tabs>
          <w:tab w:val="left" w:pos="624"/>
        </w:tabs>
        <w:spacing w:line="360" w:lineRule="auto"/>
        <w:ind w:firstLine="0"/>
        <w:jc w:val="both"/>
        <w:rPr>
          <w:sz w:val="24"/>
          <w:szCs w:val="24"/>
        </w:rPr>
      </w:pPr>
    </w:p>
    <w:p w14:paraId="0FD21674" w14:textId="09B41FD5" w:rsidR="00B004D8" w:rsidRDefault="00B004D8" w:rsidP="00B70E1F">
      <w:pPr>
        <w:pStyle w:val="Bodytext20"/>
        <w:shd w:val="clear" w:color="auto" w:fill="auto"/>
        <w:tabs>
          <w:tab w:val="left" w:pos="624"/>
        </w:tabs>
        <w:spacing w:line="360" w:lineRule="auto"/>
        <w:ind w:firstLine="0"/>
        <w:jc w:val="both"/>
        <w:rPr>
          <w:sz w:val="24"/>
          <w:szCs w:val="24"/>
        </w:rPr>
      </w:pPr>
    </w:p>
    <w:p w14:paraId="5E35F0FD" w14:textId="566B061B" w:rsidR="00B004D8" w:rsidRDefault="00B004D8" w:rsidP="00B70E1F">
      <w:pPr>
        <w:pStyle w:val="Bodytext20"/>
        <w:shd w:val="clear" w:color="auto" w:fill="auto"/>
        <w:tabs>
          <w:tab w:val="left" w:pos="624"/>
        </w:tabs>
        <w:spacing w:line="360" w:lineRule="auto"/>
        <w:ind w:firstLine="0"/>
        <w:jc w:val="both"/>
        <w:rPr>
          <w:sz w:val="24"/>
          <w:szCs w:val="24"/>
        </w:rPr>
      </w:pPr>
    </w:p>
    <w:p w14:paraId="62D61EBC" w14:textId="4B6605D6" w:rsidR="00B004D8" w:rsidRDefault="00B004D8" w:rsidP="00B70E1F">
      <w:pPr>
        <w:pStyle w:val="Bodytext20"/>
        <w:shd w:val="clear" w:color="auto" w:fill="auto"/>
        <w:tabs>
          <w:tab w:val="left" w:pos="624"/>
        </w:tabs>
        <w:spacing w:line="360" w:lineRule="auto"/>
        <w:ind w:firstLine="0"/>
        <w:jc w:val="both"/>
        <w:rPr>
          <w:sz w:val="24"/>
          <w:szCs w:val="24"/>
        </w:rPr>
      </w:pPr>
    </w:p>
    <w:p w14:paraId="23FAC008" w14:textId="65A5ABDA" w:rsidR="00B004D8" w:rsidRDefault="00B004D8" w:rsidP="00B70E1F">
      <w:pPr>
        <w:pStyle w:val="Bodytext20"/>
        <w:shd w:val="clear" w:color="auto" w:fill="auto"/>
        <w:tabs>
          <w:tab w:val="left" w:pos="624"/>
        </w:tabs>
        <w:spacing w:line="360" w:lineRule="auto"/>
        <w:ind w:firstLine="0"/>
        <w:jc w:val="both"/>
        <w:rPr>
          <w:sz w:val="24"/>
          <w:szCs w:val="24"/>
        </w:rPr>
      </w:pPr>
    </w:p>
    <w:p w14:paraId="1FBEA5D6" w14:textId="6FECBBD6" w:rsidR="00B004D8" w:rsidRDefault="00B004D8" w:rsidP="00B70E1F">
      <w:pPr>
        <w:pStyle w:val="Bodytext20"/>
        <w:shd w:val="clear" w:color="auto" w:fill="auto"/>
        <w:tabs>
          <w:tab w:val="left" w:pos="624"/>
        </w:tabs>
        <w:spacing w:line="360" w:lineRule="auto"/>
        <w:ind w:firstLine="0"/>
        <w:jc w:val="both"/>
        <w:rPr>
          <w:sz w:val="24"/>
          <w:szCs w:val="24"/>
        </w:rPr>
      </w:pPr>
    </w:p>
    <w:p w14:paraId="67EEEA50" w14:textId="539FFCB7" w:rsidR="00B004D8" w:rsidRDefault="00B004D8" w:rsidP="00B70E1F">
      <w:pPr>
        <w:pStyle w:val="Bodytext20"/>
        <w:shd w:val="clear" w:color="auto" w:fill="auto"/>
        <w:tabs>
          <w:tab w:val="left" w:pos="624"/>
        </w:tabs>
        <w:spacing w:line="360" w:lineRule="auto"/>
        <w:ind w:firstLine="0"/>
        <w:jc w:val="both"/>
        <w:rPr>
          <w:sz w:val="24"/>
          <w:szCs w:val="24"/>
        </w:rPr>
      </w:pPr>
    </w:p>
    <w:p w14:paraId="3BAEE9C6" w14:textId="404B1CFB" w:rsidR="00B004D8" w:rsidRDefault="00B004D8" w:rsidP="00B70E1F">
      <w:pPr>
        <w:pStyle w:val="Bodytext20"/>
        <w:shd w:val="clear" w:color="auto" w:fill="auto"/>
        <w:tabs>
          <w:tab w:val="left" w:pos="624"/>
        </w:tabs>
        <w:spacing w:line="360" w:lineRule="auto"/>
        <w:ind w:firstLine="0"/>
        <w:jc w:val="both"/>
        <w:rPr>
          <w:sz w:val="24"/>
          <w:szCs w:val="24"/>
        </w:rPr>
      </w:pPr>
    </w:p>
    <w:p w14:paraId="1CA3B109" w14:textId="4ECB76AB" w:rsidR="00B004D8" w:rsidRDefault="00B004D8" w:rsidP="00B70E1F">
      <w:pPr>
        <w:pStyle w:val="Bodytext20"/>
        <w:shd w:val="clear" w:color="auto" w:fill="auto"/>
        <w:tabs>
          <w:tab w:val="left" w:pos="624"/>
        </w:tabs>
        <w:spacing w:line="360" w:lineRule="auto"/>
        <w:ind w:firstLine="0"/>
        <w:jc w:val="both"/>
        <w:rPr>
          <w:sz w:val="24"/>
          <w:szCs w:val="24"/>
        </w:rPr>
      </w:pPr>
    </w:p>
    <w:p w14:paraId="6E945423" w14:textId="4B6CB0A2" w:rsidR="00B004D8" w:rsidRDefault="00B004D8" w:rsidP="00B70E1F">
      <w:pPr>
        <w:pStyle w:val="Bodytext20"/>
        <w:shd w:val="clear" w:color="auto" w:fill="auto"/>
        <w:tabs>
          <w:tab w:val="left" w:pos="624"/>
        </w:tabs>
        <w:spacing w:line="360" w:lineRule="auto"/>
        <w:ind w:firstLine="0"/>
        <w:jc w:val="both"/>
        <w:rPr>
          <w:sz w:val="24"/>
          <w:szCs w:val="24"/>
        </w:rPr>
      </w:pPr>
    </w:p>
    <w:p w14:paraId="23C122AD" w14:textId="0D6EDE70" w:rsidR="00B004D8" w:rsidRDefault="00B004D8" w:rsidP="00B70E1F">
      <w:pPr>
        <w:pStyle w:val="Bodytext20"/>
        <w:shd w:val="clear" w:color="auto" w:fill="auto"/>
        <w:tabs>
          <w:tab w:val="left" w:pos="624"/>
        </w:tabs>
        <w:spacing w:line="360" w:lineRule="auto"/>
        <w:ind w:firstLine="0"/>
        <w:jc w:val="both"/>
        <w:rPr>
          <w:sz w:val="24"/>
          <w:szCs w:val="24"/>
        </w:rPr>
      </w:pPr>
    </w:p>
    <w:p w14:paraId="71581C17" w14:textId="77777777" w:rsidR="00AB49F5" w:rsidRDefault="00AB49F5" w:rsidP="00B70E1F">
      <w:pPr>
        <w:pStyle w:val="Bodytext20"/>
        <w:shd w:val="clear" w:color="auto" w:fill="auto"/>
        <w:tabs>
          <w:tab w:val="left" w:pos="624"/>
        </w:tabs>
        <w:spacing w:line="360" w:lineRule="auto"/>
        <w:ind w:firstLine="0"/>
        <w:jc w:val="both"/>
        <w:rPr>
          <w:sz w:val="24"/>
          <w:szCs w:val="24"/>
        </w:rPr>
      </w:pPr>
    </w:p>
    <w:p w14:paraId="3CCF9A9B" w14:textId="036B07BA" w:rsidR="00B004D8" w:rsidRDefault="00B004D8" w:rsidP="00B70E1F">
      <w:pPr>
        <w:pStyle w:val="Bodytext20"/>
        <w:shd w:val="clear" w:color="auto" w:fill="auto"/>
        <w:tabs>
          <w:tab w:val="left" w:pos="624"/>
        </w:tabs>
        <w:spacing w:line="360" w:lineRule="auto"/>
        <w:ind w:firstLine="0"/>
        <w:jc w:val="both"/>
        <w:rPr>
          <w:sz w:val="24"/>
          <w:szCs w:val="24"/>
        </w:rPr>
      </w:pPr>
    </w:p>
    <w:p w14:paraId="3C140EC3" w14:textId="679F94D8" w:rsidR="00B004D8" w:rsidRDefault="00B004D8" w:rsidP="00B70E1F">
      <w:pPr>
        <w:pStyle w:val="Bodytext20"/>
        <w:shd w:val="clear" w:color="auto" w:fill="auto"/>
        <w:tabs>
          <w:tab w:val="left" w:pos="624"/>
        </w:tabs>
        <w:spacing w:line="360" w:lineRule="auto"/>
        <w:ind w:firstLine="0"/>
        <w:jc w:val="both"/>
        <w:rPr>
          <w:sz w:val="24"/>
          <w:szCs w:val="24"/>
        </w:rPr>
      </w:pPr>
    </w:p>
    <w:p w14:paraId="701E043F" w14:textId="7A9716A2" w:rsidR="00FE2AF6" w:rsidRDefault="00FE2AF6" w:rsidP="00B70E1F">
      <w:pPr>
        <w:pStyle w:val="Bodytext20"/>
        <w:shd w:val="clear" w:color="auto" w:fill="auto"/>
        <w:tabs>
          <w:tab w:val="left" w:pos="624"/>
        </w:tabs>
        <w:spacing w:line="360" w:lineRule="auto"/>
        <w:ind w:firstLine="0"/>
        <w:jc w:val="both"/>
        <w:rPr>
          <w:sz w:val="24"/>
          <w:szCs w:val="24"/>
        </w:rPr>
      </w:pPr>
    </w:p>
    <w:p w14:paraId="114C4176" w14:textId="3578020B" w:rsidR="00FE2AF6" w:rsidRDefault="00FE2AF6" w:rsidP="00B70E1F">
      <w:pPr>
        <w:pStyle w:val="Bodytext20"/>
        <w:shd w:val="clear" w:color="auto" w:fill="auto"/>
        <w:tabs>
          <w:tab w:val="left" w:pos="624"/>
        </w:tabs>
        <w:spacing w:line="360" w:lineRule="auto"/>
        <w:ind w:firstLine="0"/>
        <w:jc w:val="both"/>
        <w:rPr>
          <w:sz w:val="24"/>
          <w:szCs w:val="24"/>
        </w:rPr>
      </w:pPr>
    </w:p>
    <w:p w14:paraId="57F31FFC" w14:textId="77777777" w:rsidR="00FE2AF6" w:rsidRDefault="00FE2AF6" w:rsidP="00B70E1F">
      <w:pPr>
        <w:pStyle w:val="Bodytext20"/>
        <w:shd w:val="clear" w:color="auto" w:fill="auto"/>
        <w:tabs>
          <w:tab w:val="left" w:pos="624"/>
        </w:tabs>
        <w:spacing w:line="360" w:lineRule="auto"/>
        <w:ind w:firstLine="0"/>
        <w:jc w:val="both"/>
        <w:rPr>
          <w:sz w:val="24"/>
          <w:szCs w:val="24"/>
        </w:rPr>
      </w:pPr>
    </w:p>
    <w:p w14:paraId="22A69E9A" w14:textId="6D1F4878" w:rsidR="00B004D8" w:rsidRDefault="00B004D8" w:rsidP="00B70E1F">
      <w:pPr>
        <w:pStyle w:val="Bodytext20"/>
        <w:shd w:val="clear" w:color="auto" w:fill="auto"/>
        <w:tabs>
          <w:tab w:val="left" w:pos="624"/>
        </w:tabs>
        <w:spacing w:line="360" w:lineRule="auto"/>
        <w:ind w:firstLine="0"/>
        <w:jc w:val="both"/>
        <w:rPr>
          <w:sz w:val="24"/>
          <w:szCs w:val="24"/>
        </w:rPr>
      </w:pPr>
    </w:p>
    <w:p w14:paraId="642C0B38" w14:textId="77777777" w:rsidR="00B004D8" w:rsidRDefault="00B004D8" w:rsidP="00B70E1F">
      <w:pPr>
        <w:pStyle w:val="Bodytext20"/>
        <w:shd w:val="clear" w:color="auto" w:fill="auto"/>
        <w:tabs>
          <w:tab w:val="left" w:pos="624"/>
        </w:tabs>
        <w:spacing w:line="360" w:lineRule="auto"/>
        <w:ind w:firstLine="0"/>
        <w:jc w:val="both"/>
        <w:rPr>
          <w:sz w:val="24"/>
          <w:szCs w:val="24"/>
        </w:rPr>
      </w:pPr>
    </w:p>
    <w:p w14:paraId="1D959B2F" w14:textId="77777777" w:rsidR="00B70E1F" w:rsidRDefault="00B70E1F" w:rsidP="00B70E1F">
      <w:pPr>
        <w:pStyle w:val="Bodytext20"/>
        <w:shd w:val="clear" w:color="auto" w:fill="auto"/>
        <w:tabs>
          <w:tab w:val="left" w:pos="624"/>
        </w:tabs>
        <w:spacing w:line="360" w:lineRule="auto"/>
        <w:ind w:firstLine="0"/>
        <w:rPr>
          <w:sz w:val="24"/>
          <w:szCs w:val="24"/>
        </w:rPr>
      </w:pPr>
      <w:r>
        <w:rPr>
          <w:sz w:val="24"/>
          <w:szCs w:val="24"/>
        </w:rPr>
        <w:lastRenderedPageBreak/>
        <w:t>ANEXA NR.1</w:t>
      </w:r>
    </w:p>
    <w:p w14:paraId="3683BC90" w14:textId="77777777" w:rsidR="00B70E1F" w:rsidRPr="00B004D8" w:rsidRDefault="00B70E1F" w:rsidP="00B70E1F">
      <w:pPr>
        <w:pStyle w:val="Bodytext20"/>
        <w:shd w:val="clear" w:color="auto" w:fill="auto"/>
        <w:tabs>
          <w:tab w:val="left" w:pos="624"/>
        </w:tabs>
        <w:spacing w:line="360" w:lineRule="auto"/>
        <w:ind w:firstLine="0"/>
        <w:rPr>
          <w:sz w:val="16"/>
          <w:szCs w:val="16"/>
        </w:rPr>
      </w:pPr>
    </w:p>
    <w:p w14:paraId="23267754" w14:textId="3FD36F43" w:rsidR="00B70E1F" w:rsidRPr="00B70E1F" w:rsidRDefault="00B70E1F" w:rsidP="00B70E1F">
      <w:pPr>
        <w:pStyle w:val="Heading20"/>
        <w:keepNext/>
        <w:keepLines/>
        <w:shd w:val="clear" w:color="auto" w:fill="auto"/>
        <w:spacing w:before="0" w:line="360" w:lineRule="auto"/>
        <w:ind w:right="62" w:firstLine="0"/>
        <w:jc w:val="center"/>
        <w:rPr>
          <w:sz w:val="24"/>
          <w:szCs w:val="24"/>
        </w:rPr>
      </w:pPr>
      <w:r>
        <w:rPr>
          <w:sz w:val="24"/>
          <w:szCs w:val="24"/>
        </w:rPr>
        <w:t>„</w:t>
      </w:r>
      <w:r w:rsidRPr="00B70E1F">
        <w:rPr>
          <w:sz w:val="24"/>
          <w:szCs w:val="24"/>
        </w:rPr>
        <w:t>EXECUŢIE ZID SPRIJIN DIN GABIOANE - PARC STICLĂRIEI</w:t>
      </w:r>
      <w:r>
        <w:rPr>
          <w:sz w:val="24"/>
          <w:szCs w:val="24"/>
        </w:rPr>
        <w:t>”</w:t>
      </w:r>
    </w:p>
    <w:p w14:paraId="15BCA73D" w14:textId="727B1C15" w:rsidR="00B70E1F" w:rsidRDefault="00B70E1F" w:rsidP="00B70E1F">
      <w:pPr>
        <w:pStyle w:val="Bodytext20"/>
        <w:shd w:val="clear" w:color="auto" w:fill="auto"/>
        <w:spacing w:line="360" w:lineRule="auto"/>
        <w:ind w:right="62"/>
        <w:jc w:val="center"/>
        <w:rPr>
          <w:sz w:val="24"/>
          <w:szCs w:val="24"/>
        </w:rPr>
      </w:pPr>
      <w:r w:rsidRPr="00B70E1F">
        <w:rPr>
          <w:sz w:val="24"/>
          <w:szCs w:val="24"/>
        </w:rPr>
        <w:t>cod CPV: 45246200-5 - Lucrări de protecţie a malurilor (Rev.2)</w:t>
      </w:r>
      <w:r w:rsidRPr="00B70E1F">
        <w:rPr>
          <w:sz w:val="24"/>
          <w:szCs w:val="24"/>
        </w:rPr>
        <w:br/>
        <w:t>cod CPV: 45262510-9 - Zidărie de piatră (Rev.2)</w:t>
      </w:r>
    </w:p>
    <w:p w14:paraId="77F140EF" w14:textId="2C9BF3AE" w:rsidR="00B70E1F" w:rsidRDefault="00B70E1F" w:rsidP="00B70E1F">
      <w:pPr>
        <w:pStyle w:val="Bodytext20"/>
        <w:shd w:val="clear" w:color="auto" w:fill="auto"/>
        <w:spacing w:line="360" w:lineRule="auto"/>
        <w:ind w:right="62"/>
        <w:rPr>
          <w:sz w:val="24"/>
          <w:szCs w:val="24"/>
        </w:rPr>
      </w:pPr>
    </w:p>
    <w:tbl>
      <w:tblPr>
        <w:tblStyle w:val="TableGrid"/>
        <w:tblW w:w="10598" w:type="dxa"/>
        <w:jc w:val="center"/>
        <w:tblLook w:val="04A0" w:firstRow="1" w:lastRow="0" w:firstColumn="1" w:lastColumn="0" w:noHBand="0" w:noVBand="1"/>
      </w:tblPr>
      <w:tblGrid>
        <w:gridCol w:w="817"/>
        <w:gridCol w:w="3544"/>
        <w:gridCol w:w="992"/>
        <w:gridCol w:w="1559"/>
        <w:gridCol w:w="1843"/>
        <w:gridCol w:w="1843"/>
      </w:tblGrid>
      <w:tr w:rsidR="00B70E1F" w14:paraId="3796738D" w14:textId="77777777" w:rsidTr="00B70E1F">
        <w:trPr>
          <w:trHeight w:val="923"/>
          <w:jc w:val="center"/>
        </w:trPr>
        <w:tc>
          <w:tcPr>
            <w:tcW w:w="817" w:type="dxa"/>
          </w:tcPr>
          <w:p w14:paraId="3EFE755E" w14:textId="77777777" w:rsidR="00B70E1F" w:rsidRDefault="00B70E1F" w:rsidP="00B004D8">
            <w:pPr>
              <w:pStyle w:val="Bodytext20"/>
              <w:shd w:val="clear" w:color="auto" w:fill="auto"/>
              <w:spacing w:line="324" w:lineRule="auto"/>
              <w:ind w:right="62" w:firstLine="0"/>
              <w:jc w:val="center"/>
              <w:rPr>
                <w:b/>
                <w:bCs/>
                <w:sz w:val="12"/>
                <w:szCs w:val="12"/>
              </w:rPr>
            </w:pPr>
          </w:p>
          <w:p w14:paraId="77C57531" w14:textId="4B596181" w:rsidR="00B70E1F" w:rsidRPr="00B70E1F" w:rsidRDefault="00B70E1F" w:rsidP="00B004D8">
            <w:pPr>
              <w:pStyle w:val="Bodytext20"/>
              <w:shd w:val="clear" w:color="auto" w:fill="auto"/>
              <w:spacing w:line="324" w:lineRule="auto"/>
              <w:ind w:right="62" w:firstLine="0"/>
              <w:jc w:val="center"/>
              <w:rPr>
                <w:b/>
                <w:bCs/>
                <w:sz w:val="24"/>
                <w:szCs w:val="24"/>
              </w:rPr>
            </w:pPr>
            <w:r w:rsidRPr="00B70E1F">
              <w:rPr>
                <w:b/>
                <w:bCs/>
                <w:sz w:val="24"/>
                <w:szCs w:val="24"/>
              </w:rPr>
              <w:t>Nr.   crt.</w:t>
            </w:r>
          </w:p>
        </w:tc>
        <w:tc>
          <w:tcPr>
            <w:tcW w:w="3544" w:type="dxa"/>
          </w:tcPr>
          <w:p w14:paraId="1D88111A" w14:textId="77777777" w:rsidR="00B70E1F" w:rsidRDefault="00B70E1F" w:rsidP="00B004D8">
            <w:pPr>
              <w:pStyle w:val="Bodytext20"/>
              <w:shd w:val="clear" w:color="auto" w:fill="auto"/>
              <w:spacing w:line="324" w:lineRule="auto"/>
              <w:ind w:right="62" w:firstLine="0"/>
              <w:jc w:val="center"/>
              <w:rPr>
                <w:b/>
                <w:bCs/>
                <w:sz w:val="12"/>
                <w:szCs w:val="12"/>
              </w:rPr>
            </w:pPr>
          </w:p>
          <w:p w14:paraId="3C6B866A" w14:textId="77777777" w:rsidR="00B70E1F" w:rsidRDefault="00B70E1F" w:rsidP="00B004D8">
            <w:pPr>
              <w:pStyle w:val="Bodytext20"/>
              <w:shd w:val="clear" w:color="auto" w:fill="auto"/>
              <w:spacing w:line="324" w:lineRule="auto"/>
              <w:ind w:right="62" w:firstLine="0"/>
              <w:jc w:val="center"/>
              <w:rPr>
                <w:b/>
                <w:bCs/>
                <w:sz w:val="12"/>
                <w:szCs w:val="12"/>
              </w:rPr>
            </w:pPr>
          </w:p>
          <w:p w14:paraId="6D2DBE54" w14:textId="0804D4FC" w:rsidR="00B70E1F" w:rsidRPr="00B70E1F" w:rsidRDefault="00B70E1F" w:rsidP="00B004D8">
            <w:pPr>
              <w:pStyle w:val="Bodytext20"/>
              <w:shd w:val="clear" w:color="auto" w:fill="auto"/>
              <w:spacing w:line="324" w:lineRule="auto"/>
              <w:ind w:right="62" w:firstLine="0"/>
              <w:jc w:val="center"/>
              <w:rPr>
                <w:b/>
                <w:bCs/>
                <w:sz w:val="24"/>
                <w:szCs w:val="24"/>
              </w:rPr>
            </w:pPr>
            <w:r w:rsidRPr="00B70E1F">
              <w:rPr>
                <w:b/>
                <w:bCs/>
                <w:sz w:val="24"/>
                <w:szCs w:val="24"/>
              </w:rPr>
              <w:t>Activitate</w:t>
            </w:r>
          </w:p>
        </w:tc>
        <w:tc>
          <w:tcPr>
            <w:tcW w:w="992" w:type="dxa"/>
          </w:tcPr>
          <w:p w14:paraId="015471F8" w14:textId="77777777" w:rsidR="00B70E1F" w:rsidRDefault="00B70E1F" w:rsidP="00B004D8">
            <w:pPr>
              <w:pStyle w:val="Bodytext20"/>
              <w:shd w:val="clear" w:color="auto" w:fill="auto"/>
              <w:spacing w:line="324" w:lineRule="auto"/>
              <w:ind w:right="62" w:firstLine="0"/>
              <w:jc w:val="center"/>
              <w:rPr>
                <w:b/>
                <w:bCs/>
                <w:sz w:val="12"/>
                <w:szCs w:val="12"/>
              </w:rPr>
            </w:pPr>
          </w:p>
          <w:p w14:paraId="15D308B0" w14:textId="77777777" w:rsidR="00B70E1F" w:rsidRDefault="00B70E1F" w:rsidP="00B004D8">
            <w:pPr>
              <w:pStyle w:val="Bodytext20"/>
              <w:shd w:val="clear" w:color="auto" w:fill="auto"/>
              <w:spacing w:line="324" w:lineRule="auto"/>
              <w:ind w:right="62" w:firstLine="0"/>
              <w:jc w:val="center"/>
              <w:rPr>
                <w:b/>
                <w:bCs/>
                <w:sz w:val="12"/>
                <w:szCs w:val="12"/>
              </w:rPr>
            </w:pPr>
          </w:p>
          <w:p w14:paraId="0EEB7B27" w14:textId="1FA4F18A" w:rsidR="00B70E1F" w:rsidRPr="00B70E1F" w:rsidRDefault="00B70E1F" w:rsidP="00B004D8">
            <w:pPr>
              <w:pStyle w:val="Bodytext20"/>
              <w:shd w:val="clear" w:color="auto" w:fill="auto"/>
              <w:spacing w:line="324" w:lineRule="auto"/>
              <w:ind w:right="62" w:firstLine="0"/>
              <w:jc w:val="center"/>
              <w:rPr>
                <w:b/>
                <w:bCs/>
                <w:sz w:val="24"/>
                <w:szCs w:val="24"/>
              </w:rPr>
            </w:pPr>
            <w:r w:rsidRPr="00B70E1F">
              <w:rPr>
                <w:b/>
                <w:bCs/>
                <w:sz w:val="24"/>
                <w:szCs w:val="24"/>
              </w:rPr>
              <w:t>U.M.</w:t>
            </w:r>
          </w:p>
        </w:tc>
        <w:tc>
          <w:tcPr>
            <w:tcW w:w="1559" w:type="dxa"/>
          </w:tcPr>
          <w:p w14:paraId="2E703F75" w14:textId="77777777" w:rsidR="00B70E1F" w:rsidRDefault="00B70E1F" w:rsidP="00B004D8">
            <w:pPr>
              <w:pStyle w:val="Bodytext20"/>
              <w:shd w:val="clear" w:color="auto" w:fill="auto"/>
              <w:spacing w:line="324" w:lineRule="auto"/>
              <w:ind w:right="62" w:firstLine="0"/>
              <w:jc w:val="center"/>
              <w:rPr>
                <w:b/>
                <w:bCs/>
                <w:sz w:val="12"/>
                <w:szCs w:val="12"/>
              </w:rPr>
            </w:pPr>
          </w:p>
          <w:p w14:paraId="4DF22B87" w14:textId="77777777" w:rsidR="00B70E1F" w:rsidRDefault="00B70E1F" w:rsidP="00B004D8">
            <w:pPr>
              <w:pStyle w:val="Bodytext20"/>
              <w:shd w:val="clear" w:color="auto" w:fill="auto"/>
              <w:spacing w:line="324" w:lineRule="auto"/>
              <w:ind w:right="62" w:firstLine="0"/>
              <w:jc w:val="center"/>
              <w:rPr>
                <w:b/>
                <w:bCs/>
                <w:sz w:val="12"/>
                <w:szCs w:val="12"/>
              </w:rPr>
            </w:pPr>
          </w:p>
          <w:p w14:paraId="7AE04A86" w14:textId="233F4977" w:rsidR="00B70E1F" w:rsidRPr="00B70E1F" w:rsidRDefault="00B70E1F" w:rsidP="00B004D8">
            <w:pPr>
              <w:pStyle w:val="Bodytext20"/>
              <w:shd w:val="clear" w:color="auto" w:fill="auto"/>
              <w:spacing w:line="324" w:lineRule="auto"/>
              <w:ind w:right="62" w:firstLine="0"/>
              <w:jc w:val="center"/>
              <w:rPr>
                <w:b/>
                <w:bCs/>
                <w:sz w:val="24"/>
                <w:szCs w:val="24"/>
              </w:rPr>
            </w:pPr>
            <w:r w:rsidRPr="00B70E1F">
              <w:rPr>
                <w:b/>
                <w:bCs/>
                <w:sz w:val="24"/>
                <w:szCs w:val="24"/>
              </w:rPr>
              <w:t>Cantitate</w:t>
            </w:r>
          </w:p>
        </w:tc>
        <w:tc>
          <w:tcPr>
            <w:tcW w:w="1843" w:type="dxa"/>
          </w:tcPr>
          <w:p w14:paraId="0A1F6FCD" w14:textId="77777777" w:rsidR="00B70E1F" w:rsidRDefault="00B70E1F" w:rsidP="00B004D8">
            <w:pPr>
              <w:pStyle w:val="Bodytext20"/>
              <w:shd w:val="clear" w:color="auto" w:fill="auto"/>
              <w:spacing w:line="324" w:lineRule="auto"/>
              <w:ind w:right="62" w:firstLine="0"/>
              <w:jc w:val="center"/>
              <w:rPr>
                <w:b/>
                <w:bCs/>
                <w:sz w:val="12"/>
                <w:szCs w:val="12"/>
              </w:rPr>
            </w:pPr>
          </w:p>
          <w:p w14:paraId="09980233" w14:textId="32801817" w:rsidR="00B70E1F" w:rsidRPr="00B70E1F" w:rsidRDefault="00B70E1F" w:rsidP="00B004D8">
            <w:pPr>
              <w:pStyle w:val="Bodytext20"/>
              <w:shd w:val="clear" w:color="auto" w:fill="auto"/>
              <w:spacing w:line="324" w:lineRule="auto"/>
              <w:ind w:right="62" w:firstLine="0"/>
              <w:jc w:val="center"/>
              <w:rPr>
                <w:b/>
                <w:bCs/>
                <w:sz w:val="24"/>
                <w:szCs w:val="24"/>
              </w:rPr>
            </w:pPr>
            <w:r w:rsidRPr="00B70E1F">
              <w:rPr>
                <w:b/>
                <w:bCs/>
                <w:sz w:val="24"/>
                <w:szCs w:val="24"/>
              </w:rPr>
              <w:t xml:space="preserve">Pret unitar </w:t>
            </w:r>
            <w:r>
              <w:rPr>
                <w:b/>
                <w:bCs/>
                <w:sz w:val="24"/>
                <w:szCs w:val="24"/>
              </w:rPr>
              <w:t xml:space="preserve">                </w:t>
            </w:r>
            <w:r w:rsidRPr="00B70E1F">
              <w:rPr>
                <w:b/>
                <w:bCs/>
                <w:sz w:val="24"/>
                <w:szCs w:val="24"/>
              </w:rPr>
              <w:t>(lei fara TVA)</w:t>
            </w:r>
          </w:p>
        </w:tc>
        <w:tc>
          <w:tcPr>
            <w:tcW w:w="1843" w:type="dxa"/>
          </w:tcPr>
          <w:p w14:paraId="4E152C64" w14:textId="77777777" w:rsidR="00B70E1F" w:rsidRDefault="00B70E1F" w:rsidP="00B004D8">
            <w:pPr>
              <w:pStyle w:val="Bodytext20"/>
              <w:shd w:val="clear" w:color="auto" w:fill="auto"/>
              <w:spacing w:line="324" w:lineRule="auto"/>
              <w:ind w:right="62" w:firstLine="0"/>
              <w:jc w:val="center"/>
              <w:rPr>
                <w:b/>
                <w:bCs/>
                <w:sz w:val="12"/>
                <w:szCs w:val="12"/>
              </w:rPr>
            </w:pPr>
          </w:p>
          <w:p w14:paraId="27991A66" w14:textId="3448208A" w:rsidR="00B70E1F" w:rsidRPr="00B70E1F" w:rsidRDefault="00B70E1F" w:rsidP="00B004D8">
            <w:pPr>
              <w:pStyle w:val="Bodytext20"/>
              <w:shd w:val="clear" w:color="auto" w:fill="auto"/>
              <w:spacing w:line="324" w:lineRule="auto"/>
              <w:ind w:right="62" w:firstLine="0"/>
              <w:jc w:val="center"/>
              <w:rPr>
                <w:b/>
                <w:bCs/>
                <w:sz w:val="24"/>
                <w:szCs w:val="24"/>
              </w:rPr>
            </w:pPr>
            <w:r w:rsidRPr="00B70E1F">
              <w:rPr>
                <w:b/>
                <w:bCs/>
                <w:sz w:val="24"/>
                <w:szCs w:val="24"/>
              </w:rPr>
              <w:t xml:space="preserve">Valoare </w:t>
            </w:r>
            <w:r>
              <w:rPr>
                <w:b/>
                <w:bCs/>
                <w:sz w:val="24"/>
                <w:szCs w:val="24"/>
              </w:rPr>
              <w:t xml:space="preserve">          </w:t>
            </w:r>
            <w:r w:rsidRPr="00B70E1F">
              <w:rPr>
                <w:b/>
                <w:bCs/>
                <w:sz w:val="24"/>
                <w:szCs w:val="24"/>
              </w:rPr>
              <w:t>(lei fara TVA)</w:t>
            </w:r>
          </w:p>
        </w:tc>
      </w:tr>
      <w:tr w:rsidR="00B004D8" w14:paraId="067D786A" w14:textId="77777777" w:rsidTr="00254361">
        <w:trPr>
          <w:jc w:val="center"/>
        </w:trPr>
        <w:tc>
          <w:tcPr>
            <w:tcW w:w="817" w:type="dxa"/>
          </w:tcPr>
          <w:p w14:paraId="21DBC06A" w14:textId="181BD10F" w:rsidR="00B004D8" w:rsidRDefault="00B004D8" w:rsidP="00B004D8">
            <w:pPr>
              <w:pStyle w:val="Bodytext20"/>
              <w:shd w:val="clear" w:color="auto" w:fill="auto"/>
              <w:spacing w:line="324" w:lineRule="auto"/>
              <w:ind w:right="62" w:firstLine="0"/>
              <w:jc w:val="center"/>
              <w:rPr>
                <w:sz w:val="24"/>
                <w:szCs w:val="24"/>
              </w:rPr>
            </w:pPr>
            <w:r>
              <w:rPr>
                <w:sz w:val="24"/>
                <w:szCs w:val="24"/>
              </w:rPr>
              <w:t>1</w:t>
            </w:r>
          </w:p>
        </w:tc>
        <w:tc>
          <w:tcPr>
            <w:tcW w:w="3544" w:type="dxa"/>
          </w:tcPr>
          <w:p w14:paraId="06717455" w14:textId="21FEE25C" w:rsidR="00B004D8" w:rsidRPr="00B70E1F" w:rsidRDefault="00B004D8" w:rsidP="00B004D8">
            <w:pPr>
              <w:pStyle w:val="Bodytext20"/>
              <w:shd w:val="clear" w:color="auto" w:fill="auto"/>
              <w:spacing w:line="324" w:lineRule="auto"/>
              <w:ind w:right="62" w:firstLine="0"/>
              <w:rPr>
                <w:sz w:val="24"/>
                <w:szCs w:val="24"/>
              </w:rPr>
            </w:pPr>
            <w:r w:rsidRPr="00B70E1F">
              <w:rPr>
                <w:sz w:val="24"/>
                <w:szCs w:val="24"/>
              </w:rPr>
              <w:t>Decopertare teren suprafaţă 58,50 mp x 10 cm</w:t>
            </w:r>
          </w:p>
        </w:tc>
        <w:tc>
          <w:tcPr>
            <w:tcW w:w="992" w:type="dxa"/>
          </w:tcPr>
          <w:p w14:paraId="20A07CBA" w14:textId="77777777" w:rsidR="00B004D8" w:rsidRDefault="00B004D8" w:rsidP="00B004D8">
            <w:pPr>
              <w:pStyle w:val="Bodytext20"/>
              <w:shd w:val="clear" w:color="auto" w:fill="auto"/>
              <w:spacing w:line="324" w:lineRule="auto"/>
              <w:ind w:right="62" w:firstLine="0"/>
              <w:jc w:val="center"/>
              <w:rPr>
                <w:sz w:val="12"/>
                <w:szCs w:val="12"/>
              </w:rPr>
            </w:pPr>
          </w:p>
          <w:p w14:paraId="4988A1D7" w14:textId="478A530A" w:rsidR="00B004D8" w:rsidRDefault="00B004D8" w:rsidP="00B004D8">
            <w:pPr>
              <w:pStyle w:val="Bodytext20"/>
              <w:shd w:val="clear" w:color="auto" w:fill="auto"/>
              <w:spacing w:line="324" w:lineRule="auto"/>
              <w:ind w:right="62" w:firstLine="0"/>
              <w:jc w:val="center"/>
              <w:rPr>
                <w:sz w:val="24"/>
                <w:szCs w:val="24"/>
              </w:rPr>
            </w:pPr>
            <w:r>
              <w:rPr>
                <w:sz w:val="24"/>
                <w:szCs w:val="24"/>
              </w:rPr>
              <w:t>mc</w:t>
            </w:r>
          </w:p>
        </w:tc>
        <w:tc>
          <w:tcPr>
            <w:tcW w:w="1559" w:type="dxa"/>
            <w:vAlign w:val="bottom"/>
          </w:tcPr>
          <w:p w14:paraId="2C220E92" w14:textId="77777777" w:rsidR="00B004D8" w:rsidRDefault="00B004D8" w:rsidP="00B004D8">
            <w:pPr>
              <w:pStyle w:val="Bodytext20"/>
              <w:shd w:val="clear" w:color="auto" w:fill="auto"/>
              <w:spacing w:line="324" w:lineRule="auto"/>
              <w:ind w:right="62" w:firstLine="0"/>
              <w:jc w:val="center"/>
              <w:rPr>
                <w:sz w:val="12"/>
                <w:szCs w:val="12"/>
              </w:rPr>
            </w:pPr>
            <w:r w:rsidRPr="00E13204">
              <w:rPr>
                <w:sz w:val="24"/>
                <w:szCs w:val="24"/>
              </w:rPr>
              <w:t>5,85</w:t>
            </w:r>
          </w:p>
          <w:p w14:paraId="19B5A174" w14:textId="6386240E" w:rsidR="00B004D8" w:rsidRPr="00E13204" w:rsidRDefault="00B004D8" w:rsidP="00B004D8">
            <w:pPr>
              <w:pStyle w:val="Bodytext20"/>
              <w:shd w:val="clear" w:color="auto" w:fill="auto"/>
              <w:spacing w:line="324" w:lineRule="auto"/>
              <w:ind w:right="62" w:firstLine="0"/>
              <w:jc w:val="center"/>
              <w:rPr>
                <w:sz w:val="12"/>
                <w:szCs w:val="12"/>
              </w:rPr>
            </w:pPr>
          </w:p>
        </w:tc>
        <w:tc>
          <w:tcPr>
            <w:tcW w:w="1843" w:type="dxa"/>
          </w:tcPr>
          <w:p w14:paraId="15066C87" w14:textId="77777777" w:rsidR="00B004D8" w:rsidRDefault="00B004D8" w:rsidP="00B004D8">
            <w:pPr>
              <w:pStyle w:val="Bodytext20"/>
              <w:shd w:val="clear" w:color="auto" w:fill="auto"/>
              <w:spacing w:line="324" w:lineRule="auto"/>
              <w:ind w:right="62" w:firstLine="0"/>
              <w:jc w:val="center"/>
              <w:rPr>
                <w:sz w:val="12"/>
                <w:szCs w:val="12"/>
              </w:rPr>
            </w:pPr>
          </w:p>
          <w:p w14:paraId="67FFABA4" w14:textId="17904727" w:rsidR="00B004D8" w:rsidRDefault="00B004D8" w:rsidP="00B004D8">
            <w:pPr>
              <w:pStyle w:val="Bodytext20"/>
              <w:shd w:val="clear" w:color="auto" w:fill="auto"/>
              <w:spacing w:line="324" w:lineRule="auto"/>
              <w:ind w:right="62" w:firstLine="0"/>
              <w:jc w:val="center"/>
              <w:rPr>
                <w:sz w:val="24"/>
                <w:szCs w:val="24"/>
              </w:rPr>
            </w:pPr>
            <w:r>
              <w:rPr>
                <w:sz w:val="24"/>
                <w:szCs w:val="24"/>
              </w:rPr>
              <w:t>147,94</w:t>
            </w:r>
          </w:p>
        </w:tc>
        <w:tc>
          <w:tcPr>
            <w:tcW w:w="1843" w:type="dxa"/>
            <w:vAlign w:val="bottom"/>
          </w:tcPr>
          <w:p w14:paraId="02422F9C" w14:textId="77777777" w:rsidR="00B004D8" w:rsidRDefault="00B004D8" w:rsidP="00B004D8">
            <w:pPr>
              <w:pStyle w:val="Bodytext20"/>
              <w:shd w:val="clear" w:color="auto" w:fill="auto"/>
              <w:spacing w:line="324" w:lineRule="auto"/>
              <w:ind w:right="62" w:firstLine="0"/>
              <w:jc w:val="center"/>
              <w:rPr>
                <w:sz w:val="12"/>
                <w:szCs w:val="12"/>
              </w:rPr>
            </w:pPr>
            <w:r w:rsidRPr="00B004D8">
              <w:rPr>
                <w:sz w:val="24"/>
                <w:szCs w:val="24"/>
              </w:rPr>
              <w:t>865,45</w:t>
            </w:r>
          </w:p>
          <w:p w14:paraId="56689DE0" w14:textId="2ECCCF87" w:rsidR="00B004D8" w:rsidRPr="00B004D8" w:rsidRDefault="00B004D8" w:rsidP="00B004D8">
            <w:pPr>
              <w:pStyle w:val="Bodytext20"/>
              <w:shd w:val="clear" w:color="auto" w:fill="auto"/>
              <w:spacing w:line="324" w:lineRule="auto"/>
              <w:ind w:right="62" w:firstLine="0"/>
              <w:jc w:val="center"/>
              <w:rPr>
                <w:sz w:val="12"/>
                <w:szCs w:val="12"/>
              </w:rPr>
            </w:pPr>
          </w:p>
        </w:tc>
      </w:tr>
      <w:tr w:rsidR="00B004D8" w14:paraId="6F05829C" w14:textId="77777777" w:rsidTr="00254361">
        <w:trPr>
          <w:jc w:val="center"/>
        </w:trPr>
        <w:tc>
          <w:tcPr>
            <w:tcW w:w="817" w:type="dxa"/>
          </w:tcPr>
          <w:p w14:paraId="16812C6A" w14:textId="7E2FED7C" w:rsidR="00B004D8" w:rsidRDefault="00B004D8" w:rsidP="00B004D8">
            <w:pPr>
              <w:pStyle w:val="Bodytext20"/>
              <w:shd w:val="clear" w:color="auto" w:fill="auto"/>
              <w:spacing w:line="324" w:lineRule="auto"/>
              <w:ind w:right="62" w:firstLine="0"/>
              <w:jc w:val="center"/>
              <w:rPr>
                <w:sz w:val="24"/>
                <w:szCs w:val="24"/>
              </w:rPr>
            </w:pPr>
            <w:r>
              <w:rPr>
                <w:sz w:val="24"/>
                <w:szCs w:val="24"/>
              </w:rPr>
              <w:t>2</w:t>
            </w:r>
          </w:p>
        </w:tc>
        <w:tc>
          <w:tcPr>
            <w:tcW w:w="3544" w:type="dxa"/>
            <w:vAlign w:val="center"/>
          </w:tcPr>
          <w:p w14:paraId="749190EF" w14:textId="4A3EA0B7" w:rsidR="00B004D8" w:rsidRPr="00B70E1F" w:rsidRDefault="00B004D8" w:rsidP="00B004D8">
            <w:pPr>
              <w:pStyle w:val="Bodytext20"/>
              <w:shd w:val="clear" w:color="auto" w:fill="auto"/>
              <w:spacing w:line="324" w:lineRule="auto"/>
              <w:ind w:right="62" w:firstLine="0"/>
              <w:rPr>
                <w:sz w:val="24"/>
                <w:szCs w:val="24"/>
              </w:rPr>
            </w:pPr>
            <w:r w:rsidRPr="00B70E1F">
              <w:rPr>
                <w:sz w:val="24"/>
                <w:szCs w:val="24"/>
              </w:rPr>
              <w:t>Săpătură în spaţii înguste</w:t>
            </w:r>
          </w:p>
        </w:tc>
        <w:tc>
          <w:tcPr>
            <w:tcW w:w="992" w:type="dxa"/>
          </w:tcPr>
          <w:p w14:paraId="0F720408" w14:textId="4BEE94B0" w:rsidR="00B004D8" w:rsidRDefault="00B004D8" w:rsidP="00B004D8">
            <w:pPr>
              <w:pStyle w:val="Bodytext20"/>
              <w:shd w:val="clear" w:color="auto" w:fill="auto"/>
              <w:spacing w:line="324" w:lineRule="auto"/>
              <w:ind w:right="62" w:firstLine="0"/>
              <w:jc w:val="center"/>
              <w:rPr>
                <w:sz w:val="24"/>
                <w:szCs w:val="24"/>
              </w:rPr>
            </w:pPr>
            <w:r>
              <w:rPr>
                <w:sz w:val="24"/>
                <w:szCs w:val="24"/>
              </w:rPr>
              <w:t>mc</w:t>
            </w:r>
          </w:p>
        </w:tc>
        <w:tc>
          <w:tcPr>
            <w:tcW w:w="1559" w:type="dxa"/>
            <w:vAlign w:val="bottom"/>
          </w:tcPr>
          <w:p w14:paraId="24116D44" w14:textId="2DEC25DD" w:rsidR="00B004D8" w:rsidRPr="00E13204" w:rsidRDefault="00B004D8" w:rsidP="00B004D8">
            <w:pPr>
              <w:pStyle w:val="Bodytext20"/>
              <w:shd w:val="clear" w:color="auto" w:fill="auto"/>
              <w:spacing w:line="324" w:lineRule="auto"/>
              <w:ind w:right="62" w:firstLine="0"/>
              <w:jc w:val="center"/>
              <w:rPr>
                <w:sz w:val="24"/>
                <w:szCs w:val="24"/>
              </w:rPr>
            </w:pPr>
            <w:r w:rsidRPr="00E13204">
              <w:rPr>
                <w:sz w:val="24"/>
                <w:szCs w:val="24"/>
              </w:rPr>
              <w:t>94,25</w:t>
            </w:r>
          </w:p>
        </w:tc>
        <w:tc>
          <w:tcPr>
            <w:tcW w:w="1843" w:type="dxa"/>
          </w:tcPr>
          <w:p w14:paraId="4B9992AF" w14:textId="1B745190" w:rsidR="00B004D8" w:rsidRDefault="00B004D8" w:rsidP="00B004D8">
            <w:pPr>
              <w:pStyle w:val="Bodytext20"/>
              <w:shd w:val="clear" w:color="auto" w:fill="auto"/>
              <w:spacing w:line="324" w:lineRule="auto"/>
              <w:ind w:right="62" w:firstLine="0"/>
              <w:jc w:val="center"/>
              <w:rPr>
                <w:sz w:val="24"/>
                <w:szCs w:val="24"/>
              </w:rPr>
            </w:pPr>
            <w:r>
              <w:rPr>
                <w:sz w:val="24"/>
                <w:szCs w:val="24"/>
              </w:rPr>
              <w:t>113,79</w:t>
            </w:r>
          </w:p>
        </w:tc>
        <w:tc>
          <w:tcPr>
            <w:tcW w:w="1843" w:type="dxa"/>
            <w:vAlign w:val="bottom"/>
          </w:tcPr>
          <w:p w14:paraId="5D9D1A44" w14:textId="45894F93" w:rsidR="00B004D8" w:rsidRPr="00B004D8" w:rsidRDefault="00B004D8" w:rsidP="00B004D8">
            <w:pPr>
              <w:pStyle w:val="Bodytext20"/>
              <w:shd w:val="clear" w:color="auto" w:fill="auto"/>
              <w:spacing w:line="324" w:lineRule="auto"/>
              <w:ind w:right="62" w:firstLine="0"/>
              <w:jc w:val="center"/>
              <w:rPr>
                <w:sz w:val="24"/>
                <w:szCs w:val="24"/>
              </w:rPr>
            </w:pPr>
            <w:r w:rsidRPr="00B004D8">
              <w:rPr>
                <w:sz w:val="24"/>
                <w:szCs w:val="24"/>
              </w:rPr>
              <w:t>10.724,71</w:t>
            </w:r>
          </w:p>
        </w:tc>
      </w:tr>
      <w:tr w:rsidR="00B004D8" w14:paraId="39D62AA8" w14:textId="77777777" w:rsidTr="00254361">
        <w:trPr>
          <w:jc w:val="center"/>
        </w:trPr>
        <w:tc>
          <w:tcPr>
            <w:tcW w:w="817" w:type="dxa"/>
          </w:tcPr>
          <w:p w14:paraId="20391259" w14:textId="77777777" w:rsidR="00B004D8" w:rsidRDefault="00B004D8" w:rsidP="00B004D8">
            <w:pPr>
              <w:pStyle w:val="Bodytext20"/>
              <w:shd w:val="clear" w:color="auto" w:fill="auto"/>
              <w:spacing w:line="324" w:lineRule="auto"/>
              <w:ind w:right="62" w:firstLine="0"/>
              <w:jc w:val="center"/>
              <w:rPr>
                <w:sz w:val="12"/>
                <w:szCs w:val="12"/>
              </w:rPr>
            </w:pPr>
          </w:p>
          <w:p w14:paraId="417087B1" w14:textId="47DDBA18" w:rsidR="00B004D8" w:rsidRDefault="00B004D8" w:rsidP="00B004D8">
            <w:pPr>
              <w:pStyle w:val="Bodytext20"/>
              <w:shd w:val="clear" w:color="auto" w:fill="auto"/>
              <w:spacing w:line="324" w:lineRule="auto"/>
              <w:ind w:right="62" w:firstLine="0"/>
              <w:jc w:val="center"/>
              <w:rPr>
                <w:sz w:val="24"/>
                <w:szCs w:val="24"/>
              </w:rPr>
            </w:pPr>
            <w:r>
              <w:rPr>
                <w:sz w:val="24"/>
                <w:szCs w:val="24"/>
              </w:rPr>
              <w:t>3</w:t>
            </w:r>
          </w:p>
        </w:tc>
        <w:tc>
          <w:tcPr>
            <w:tcW w:w="3544" w:type="dxa"/>
            <w:vAlign w:val="center"/>
          </w:tcPr>
          <w:p w14:paraId="1512763B" w14:textId="5FA85649" w:rsidR="00B004D8" w:rsidRPr="00B70E1F" w:rsidRDefault="00B004D8" w:rsidP="00B004D8">
            <w:pPr>
              <w:pStyle w:val="Bodytext20"/>
              <w:shd w:val="clear" w:color="auto" w:fill="auto"/>
              <w:spacing w:line="324" w:lineRule="auto"/>
              <w:ind w:right="62" w:firstLine="0"/>
              <w:rPr>
                <w:sz w:val="24"/>
                <w:szCs w:val="24"/>
              </w:rPr>
            </w:pPr>
            <w:r w:rsidRPr="00B70E1F">
              <w:rPr>
                <w:sz w:val="24"/>
                <w:szCs w:val="24"/>
              </w:rPr>
              <w:t>Aştemere şi compactare strat pietriş</w:t>
            </w:r>
          </w:p>
        </w:tc>
        <w:tc>
          <w:tcPr>
            <w:tcW w:w="992" w:type="dxa"/>
          </w:tcPr>
          <w:p w14:paraId="6AF59856" w14:textId="77777777" w:rsidR="00B004D8" w:rsidRDefault="00B004D8" w:rsidP="00B004D8">
            <w:pPr>
              <w:pStyle w:val="Bodytext20"/>
              <w:shd w:val="clear" w:color="auto" w:fill="auto"/>
              <w:spacing w:line="324" w:lineRule="auto"/>
              <w:ind w:right="62" w:firstLine="0"/>
              <w:jc w:val="center"/>
              <w:rPr>
                <w:sz w:val="12"/>
                <w:szCs w:val="12"/>
              </w:rPr>
            </w:pPr>
          </w:p>
          <w:p w14:paraId="004E829D" w14:textId="15B20EFC" w:rsidR="00B004D8" w:rsidRDefault="00B004D8" w:rsidP="00B004D8">
            <w:pPr>
              <w:pStyle w:val="Bodytext20"/>
              <w:shd w:val="clear" w:color="auto" w:fill="auto"/>
              <w:spacing w:line="324" w:lineRule="auto"/>
              <w:ind w:right="62" w:firstLine="0"/>
              <w:jc w:val="center"/>
              <w:rPr>
                <w:sz w:val="24"/>
                <w:szCs w:val="24"/>
              </w:rPr>
            </w:pPr>
            <w:r>
              <w:rPr>
                <w:sz w:val="24"/>
                <w:szCs w:val="24"/>
              </w:rPr>
              <w:t>mc</w:t>
            </w:r>
          </w:p>
        </w:tc>
        <w:tc>
          <w:tcPr>
            <w:tcW w:w="1559" w:type="dxa"/>
            <w:vAlign w:val="bottom"/>
          </w:tcPr>
          <w:p w14:paraId="2DAB56C3" w14:textId="77777777" w:rsidR="00B004D8" w:rsidRDefault="00B004D8" w:rsidP="00B004D8">
            <w:pPr>
              <w:pStyle w:val="Bodytext20"/>
              <w:shd w:val="clear" w:color="auto" w:fill="auto"/>
              <w:spacing w:line="324" w:lineRule="auto"/>
              <w:ind w:right="62" w:firstLine="0"/>
              <w:jc w:val="center"/>
              <w:rPr>
                <w:sz w:val="12"/>
                <w:szCs w:val="12"/>
              </w:rPr>
            </w:pPr>
            <w:r w:rsidRPr="00E13204">
              <w:rPr>
                <w:sz w:val="24"/>
                <w:szCs w:val="24"/>
              </w:rPr>
              <w:t>19,50</w:t>
            </w:r>
          </w:p>
          <w:p w14:paraId="5EF577F5" w14:textId="744C4977" w:rsidR="00B004D8" w:rsidRPr="00E13204" w:rsidRDefault="00B004D8" w:rsidP="00B004D8">
            <w:pPr>
              <w:pStyle w:val="Bodytext20"/>
              <w:shd w:val="clear" w:color="auto" w:fill="auto"/>
              <w:spacing w:line="324" w:lineRule="auto"/>
              <w:ind w:right="62" w:firstLine="0"/>
              <w:jc w:val="center"/>
              <w:rPr>
                <w:sz w:val="12"/>
                <w:szCs w:val="12"/>
              </w:rPr>
            </w:pPr>
          </w:p>
        </w:tc>
        <w:tc>
          <w:tcPr>
            <w:tcW w:w="1843" w:type="dxa"/>
          </w:tcPr>
          <w:p w14:paraId="2C322D80" w14:textId="77777777" w:rsidR="00B004D8" w:rsidRDefault="00B004D8" w:rsidP="00B004D8">
            <w:pPr>
              <w:pStyle w:val="Bodytext20"/>
              <w:shd w:val="clear" w:color="auto" w:fill="auto"/>
              <w:spacing w:line="324" w:lineRule="auto"/>
              <w:ind w:right="62" w:firstLine="0"/>
              <w:jc w:val="center"/>
              <w:rPr>
                <w:sz w:val="12"/>
                <w:szCs w:val="12"/>
              </w:rPr>
            </w:pPr>
          </w:p>
          <w:p w14:paraId="0A07D151" w14:textId="327E23DA" w:rsidR="00B004D8" w:rsidRDefault="00B004D8" w:rsidP="00B004D8">
            <w:pPr>
              <w:pStyle w:val="Bodytext20"/>
              <w:shd w:val="clear" w:color="auto" w:fill="auto"/>
              <w:spacing w:line="324" w:lineRule="auto"/>
              <w:ind w:right="62" w:firstLine="0"/>
              <w:jc w:val="center"/>
              <w:rPr>
                <w:sz w:val="24"/>
                <w:szCs w:val="24"/>
              </w:rPr>
            </w:pPr>
            <w:r>
              <w:rPr>
                <w:sz w:val="24"/>
                <w:szCs w:val="24"/>
              </w:rPr>
              <w:t>231,87</w:t>
            </w:r>
          </w:p>
        </w:tc>
        <w:tc>
          <w:tcPr>
            <w:tcW w:w="1843" w:type="dxa"/>
            <w:vAlign w:val="bottom"/>
          </w:tcPr>
          <w:p w14:paraId="0570D2C0" w14:textId="77777777" w:rsidR="00B004D8" w:rsidRDefault="00B004D8" w:rsidP="00B004D8">
            <w:pPr>
              <w:pStyle w:val="Bodytext20"/>
              <w:shd w:val="clear" w:color="auto" w:fill="auto"/>
              <w:spacing w:line="324" w:lineRule="auto"/>
              <w:ind w:right="62" w:firstLine="0"/>
              <w:jc w:val="center"/>
              <w:rPr>
                <w:sz w:val="12"/>
                <w:szCs w:val="12"/>
              </w:rPr>
            </w:pPr>
            <w:r w:rsidRPr="00B004D8">
              <w:rPr>
                <w:sz w:val="24"/>
                <w:szCs w:val="24"/>
              </w:rPr>
              <w:t>4.521,47</w:t>
            </w:r>
          </w:p>
          <w:p w14:paraId="68F5D415" w14:textId="402924AD" w:rsidR="00B004D8" w:rsidRPr="00B004D8" w:rsidRDefault="00B004D8" w:rsidP="00B004D8">
            <w:pPr>
              <w:pStyle w:val="Bodytext20"/>
              <w:shd w:val="clear" w:color="auto" w:fill="auto"/>
              <w:spacing w:line="324" w:lineRule="auto"/>
              <w:ind w:right="62" w:firstLine="0"/>
              <w:jc w:val="center"/>
              <w:rPr>
                <w:sz w:val="12"/>
                <w:szCs w:val="12"/>
              </w:rPr>
            </w:pPr>
          </w:p>
        </w:tc>
      </w:tr>
      <w:tr w:rsidR="00B004D8" w14:paraId="73E3153C" w14:textId="77777777" w:rsidTr="00254361">
        <w:trPr>
          <w:jc w:val="center"/>
        </w:trPr>
        <w:tc>
          <w:tcPr>
            <w:tcW w:w="817" w:type="dxa"/>
          </w:tcPr>
          <w:p w14:paraId="2F43D009" w14:textId="77777777" w:rsidR="00B004D8" w:rsidRDefault="00B004D8" w:rsidP="00B004D8">
            <w:pPr>
              <w:pStyle w:val="Bodytext20"/>
              <w:shd w:val="clear" w:color="auto" w:fill="auto"/>
              <w:spacing w:line="324" w:lineRule="auto"/>
              <w:ind w:right="62" w:firstLine="0"/>
              <w:jc w:val="center"/>
              <w:rPr>
                <w:sz w:val="12"/>
                <w:szCs w:val="12"/>
              </w:rPr>
            </w:pPr>
          </w:p>
          <w:p w14:paraId="682F40A0" w14:textId="48819BD3" w:rsidR="00B004D8" w:rsidRDefault="00B004D8" w:rsidP="00B004D8">
            <w:pPr>
              <w:pStyle w:val="Bodytext20"/>
              <w:shd w:val="clear" w:color="auto" w:fill="auto"/>
              <w:spacing w:line="324" w:lineRule="auto"/>
              <w:ind w:right="62" w:firstLine="0"/>
              <w:jc w:val="center"/>
              <w:rPr>
                <w:sz w:val="24"/>
                <w:szCs w:val="24"/>
              </w:rPr>
            </w:pPr>
            <w:r>
              <w:rPr>
                <w:sz w:val="24"/>
                <w:szCs w:val="24"/>
              </w:rPr>
              <w:t>4</w:t>
            </w:r>
          </w:p>
        </w:tc>
        <w:tc>
          <w:tcPr>
            <w:tcW w:w="3544" w:type="dxa"/>
            <w:vAlign w:val="center"/>
          </w:tcPr>
          <w:p w14:paraId="77CF32E8" w14:textId="58030523" w:rsidR="00B004D8" w:rsidRPr="00B70E1F" w:rsidRDefault="00B004D8" w:rsidP="00B004D8">
            <w:pPr>
              <w:pStyle w:val="Bodytext20"/>
              <w:shd w:val="clear" w:color="auto" w:fill="auto"/>
              <w:spacing w:line="324" w:lineRule="auto"/>
              <w:ind w:right="62" w:firstLine="0"/>
              <w:rPr>
                <w:sz w:val="24"/>
                <w:szCs w:val="24"/>
              </w:rPr>
            </w:pPr>
            <w:r w:rsidRPr="00B70E1F">
              <w:rPr>
                <w:sz w:val="24"/>
                <w:szCs w:val="24"/>
              </w:rPr>
              <w:t>Confecţionat cadre metalice oţel d.12 mm</w:t>
            </w:r>
          </w:p>
        </w:tc>
        <w:tc>
          <w:tcPr>
            <w:tcW w:w="992" w:type="dxa"/>
          </w:tcPr>
          <w:p w14:paraId="42CCE678" w14:textId="77777777" w:rsidR="00B004D8" w:rsidRDefault="00B004D8" w:rsidP="00B004D8">
            <w:pPr>
              <w:pStyle w:val="Bodytext20"/>
              <w:shd w:val="clear" w:color="auto" w:fill="auto"/>
              <w:spacing w:line="324" w:lineRule="auto"/>
              <w:ind w:right="62" w:firstLine="0"/>
              <w:jc w:val="center"/>
              <w:rPr>
                <w:sz w:val="12"/>
                <w:szCs w:val="12"/>
              </w:rPr>
            </w:pPr>
          </w:p>
          <w:p w14:paraId="62E0E6FD" w14:textId="71075ECE" w:rsidR="00B004D8" w:rsidRDefault="00B004D8" w:rsidP="00B004D8">
            <w:pPr>
              <w:pStyle w:val="Bodytext20"/>
              <w:shd w:val="clear" w:color="auto" w:fill="auto"/>
              <w:spacing w:line="324" w:lineRule="auto"/>
              <w:ind w:right="62" w:firstLine="0"/>
              <w:jc w:val="center"/>
              <w:rPr>
                <w:sz w:val="24"/>
                <w:szCs w:val="24"/>
              </w:rPr>
            </w:pPr>
            <w:r>
              <w:rPr>
                <w:sz w:val="24"/>
                <w:szCs w:val="24"/>
              </w:rPr>
              <w:t>kg</w:t>
            </w:r>
          </w:p>
        </w:tc>
        <w:tc>
          <w:tcPr>
            <w:tcW w:w="1559" w:type="dxa"/>
            <w:vAlign w:val="center"/>
          </w:tcPr>
          <w:p w14:paraId="690A69B9" w14:textId="4C0FDC29" w:rsidR="00B004D8" w:rsidRPr="00E13204" w:rsidRDefault="00B004D8" w:rsidP="00B004D8">
            <w:pPr>
              <w:pStyle w:val="Bodytext20"/>
              <w:shd w:val="clear" w:color="auto" w:fill="auto"/>
              <w:spacing w:line="324" w:lineRule="auto"/>
              <w:ind w:right="62" w:firstLine="0"/>
              <w:jc w:val="center"/>
              <w:rPr>
                <w:sz w:val="24"/>
                <w:szCs w:val="24"/>
              </w:rPr>
            </w:pPr>
            <w:r w:rsidRPr="00E13204">
              <w:rPr>
                <w:sz w:val="24"/>
                <w:szCs w:val="24"/>
              </w:rPr>
              <w:t>650,00</w:t>
            </w:r>
          </w:p>
        </w:tc>
        <w:tc>
          <w:tcPr>
            <w:tcW w:w="1843" w:type="dxa"/>
          </w:tcPr>
          <w:p w14:paraId="05F31628" w14:textId="77777777" w:rsidR="00B004D8" w:rsidRDefault="00B004D8" w:rsidP="00B004D8">
            <w:pPr>
              <w:pStyle w:val="Bodytext20"/>
              <w:shd w:val="clear" w:color="auto" w:fill="auto"/>
              <w:spacing w:line="324" w:lineRule="auto"/>
              <w:ind w:right="62" w:firstLine="0"/>
              <w:jc w:val="center"/>
              <w:rPr>
                <w:sz w:val="12"/>
                <w:szCs w:val="12"/>
              </w:rPr>
            </w:pPr>
          </w:p>
          <w:p w14:paraId="4F86DB09" w14:textId="1C085008" w:rsidR="00B004D8" w:rsidRDefault="00B004D8" w:rsidP="00B004D8">
            <w:pPr>
              <w:pStyle w:val="Bodytext20"/>
              <w:shd w:val="clear" w:color="auto" w:fill="auto"/>
              <w:spacing w:line="324" w:lineRule="auto"/>
              <w:ind w:right="62" w:firstLine="0"/>
              <w:jc w:val="center"/>
              <w:rPr>
                <w:sz w:val="24"/>
                <w:szCs w:val="24"/>
              </w:rPr>
            </w:pPr>
            <w:r>
              <w:rPr>
                <w:sz w:val="24"/>
                <w:szCs w:val="24"/>
              </w:rPr>
              <w:t>11,69</w:t>
            </w:r>
          </w:p>
        </w:tc>
        <w:tc>
          <w:tcPr>
            <w:tcW w:w="1843" w:type="dxa"/>
            <w:vAlign w:val="center"/>
          </w:tcPr>
          <w:p w14:paraId="038DD9A4" w14:textId="0C7AE983" w:rsidR="00B004D8" w:rsidRPr="00B004D8" w:rsidRDefault="00B004D8" w:rsidP="00B004D8">
            <w:pPr>
              <w:pStyle w:val="Bodytext20"/>
              <w:shd w:val="clear" w:color="auto" w:fill="auto"/>
              <w:spacing w:line="324" w:lineRule="auto"/>
              <w:ind w:right="62" w:firstLine="0"/>
              <w:jc w:val="center"/>
              <w:rPr>
                <w:sz w:val="24"/>
                <w:szCs w:val="24"/>
              </w:rPr>
            </w:pPr>
            <w:r w:rsidRPr="00B004D8">
              <w:rPr>
                <w:sz w:val="24"/>
                <w:szCs w:val="24"/>
              </w:rPr>
              <w:t>7.598,50</w:t>
            </w:r>
          </w:p>
        </w:tc>
      </w:tr>
      <w:tr w:rsidR="00B004D8" w14:paraId="04DD0278" w14:textId="77777777" w:rsidTr="00254361">
        <w:trPr>
          <w:jc w:val="center"/>
        </w:trPr>
        <w:tc>
          <w:tcPr>
            <w:tcW w:w="817" w:type="dxa"/>
          </w:tcPr>
          <w:p w14:paraId="64B15C56" w14:textId="77777777" w:rsidR="00B004D8" w:rsidRDefault="00B004D8" w:rsidP="00B004D8">
            <w:pPr>
              <w:pStyle w:val="Bodytext20"/>
              <w:shd w:val="clear" w:color="auto" w:fill="auto"/>
              <w:spacing w:line="324" w:lineRule="auto"/>
              <w:ind w:right="62" w:firstLine="0"/>
              <w:jc w:val="center"/>
              <w:rPr>
                <w:sz w:val="12"/>
                <w:szCs w:val="12"/>
              </w:rPr>
            </w:pPr>
          </w:p>
          <w:p w14:paraId="69B28286" w14:textId="5790AFB3" w:rsidR="00B004D8" w:rsidRDefault="00B004D8" w:rsidP="00B004D8">
            <w:pPr>
              <w:pStyle w:val="Bodytext20"/>
              <w:shd w:val="clear" w:color="auto" w:fill="auto"/>
              <w:spacing w:line="324" w:lineRule="auto"/>
              <w:ind w:right="62" w:firstLine="0"/>
              <w:jc w:val="center"/>
              <w:rPr>
                <w:sz w:val="24"/>
                <w:szCs w:val="24"/>
              </w:rPr>
            </w:pPr>
            <w:r>
              <w:rPr>
                <w:sz w:val="24"/>
                <w:szCs w:val="24"/>
              </w:rPr>
              <w:t>5</w:t>
            </w:r>
          </w:p>
        </w:tc>
        <w:tc>
          <w:tcPr>
            <w:tcW w:w="3544" w:type="dxa"/>
          </w:tcPr>
          <w:p w14:paraId="004645E5" w14:textId="6362761D" w:rsidR="00B004D8" w:rsidRPr="00B70E1F" w:rsidRDefault="00B004D8" w:rsidP="00B004D8">
            <w:pPr>
              <w:pStyle w:val="Bodytext20"/>
              <w:shd w:val="clear" w:color="auto" w:fill="auto"/>
              <w:spacing w:line="324" w:lineRule="auto"/>
              <w:ind w:right="62" w:firstLine="0"/>
              <w:rPr>
                <w:sz w:val="24"/>
                <w:szCs w:val="24"/>
              </w:rPr>
            </w:pPr>
            <w:r w:rsidRPr="00B70E1F">
              <w:rPr>
                <w:sz w:val="24"/>
                <w:szCs w:val="24"/>
              </w:rPr>
              <w:t xml:space="preserve">Fasonat bare oţel beton </w:t>
            </w:r>
            <w:r>
              <w:rPr>
                <w:sz w:val="24"/>
                <w:szCs w:val="24"/>
              </w:rPr>
              <w:t>Ꝋ</w:t>
            </w:r>
            <w:r w:rsidRPr="00B70E1F">
              <w:rPr>
                <w:sz w:val="24"/>
                <w:szCs w:val="24"/>
              </w:rPr>
              <w:t xml:space="preserve"> 12 mm pentru cutii gabioane</w:t>
            </w:r>
          </w:p>
        </w:tc>
        <w:tc>
          <w:tcPr>
            <w:tcW w:w="992" w:type="dxa"/>
          </w:tcPr>
          <w:p w14:paraId="59C60034" w14:textId="77777777" w:rsidR="00B004D8" w:rsidRDefault="00B004D8" w:rsidP="00B004D8">
            <w:pPr>
              <w:pStyle w:val="Bodytext20"/>
              <w:shd w:val="clear" w:color="auto" w:fill="auto"/>
              <w:spacing w:line="324" w:lineRule="auto"/>
              <w:ind w:right="62" w:firstLine="0"/>
              <w:jc w:val="center"/>
              <w:rPr>
                <w:sz w:val="12"/>
                <w:szCs w:val="12"/>
              </w:rPr>
            </w:pPr>
          </w:p>
          <w:p w14:paraId="22F4154B" w14:textId="49B25725" w:rsidR="00B004D8" w:rsidRDefault="00B004D8" w:rsidP="00B004D8">
            <w:pPr>
              <w:pStyle w:val="Bodytext20"/>
              <w:shd w:val="clear" w:color="auto" w:fill="auto"/>
              <w:spacing w:line="324" w:lineRule="auto"/>
              <w:ind w:right="62" w:firstLine="0"/>
              <w:jc w:val="center"/>
              <w:rPr>
                <w:sz w:val="24"/>
                <w:szCs w:val="24"/>
              </w:rPr>
            </w:pPr>
            <w:r>
              <w:rPr>
                <w:sz w:val="24"/>
                <w:szCs w:val="24"/>
              </w:rPr>
              <w:t>kg</w:t>
            </w:r>
          </w:p>
        </w:tc>
        <w:tc>
          <w:tcPr>
            <w:tcW w:w="1559" w:type="dxa"/>
            <w:vAlign w:val="center"/>
          </w:tcPr>
          <w:p w14:paraId="08E1B372" w14:textId="177DFCDE" w:rsidR="00B004D8" w:rsidRPr="00E13204" w:rsidRDefault="00B004D8" w:rsidP="00B004D8">
            <w:pPr>
              <w:pStyle w:val="Bodytext20"/>
              <w:shd w:val="clear" w:color="auto" w:fill="auto"/>
              <w:spacing w:line="324" w:lineRule="auto"/>
              <w:ind w:right="62" w:firstLine="0"/>
              <w:jc w:val="center"/>
              <w:rPr>
                <w:sz w:val="24"/>
                <w:szCs w:val="24"/>
              </w:rPr>
            </w:pPr>
            <w:r w:rsidRPr="00E13204">
              <w:rPr>
                <w:sz w:val="24"/>
                <w:szCs w:val="24"/>
              </w:rPr>
              <w:t>650,00</w:t>
            </w:r>
          </w:p>
        </w:tc>
        <w:tc>
          <w:tcPr>
            <w:tcW w:w="1843" w:type="dxa"/>
          </w:tcPr>
          <w:p w14:paraId="433BBB76" w14:textId="77777777" w:rsidR="00B004D8" w:rsidRDefault="00B004D8" w:rsidP="00B004D8">
            <w:pPr>
              <w:pStyle w:val="Bodytext20"/>
              <w:shd w:val="clear" w:color="auto" w:fill="auto"/>
              <w:spacing w:line="324" w:lineRule="auto"/>
              <w:ind w:right="62" w:firstLine="0"/>
              <w:jc w:val="center"/>
              <w:rPr>
                <w:sz w:val="12"/>
                <w:szCs w:val="12"/>
              </w:rPr>
            </w:pPr>
          </w:p>
          <w:p w14:paraId="55ADCC11" w14:textId="59A5A870" w:rsidR="00B004D8" w:rsidRDefault="00B004D8" w:rsidP="00B004D8">
            <w:pPr>
              <w:pStyle w:val="Bodytext20"/>
              <w:shd w:val="clear" w:color="auto" w:fill="auto"/>
              <w:spacing w:line="324" w:lineRule="auto"/>
              <w:ind w:right="62" w:firstLine="0"/>
              <w:jc w:val="center"/>
              <w:rPr>
                <w:sz w:val="24"/>
                <w:szCs w:val="24"/>
              </w:rPr>
            </w:pPr>
            <w:r>
              <w:rPr>
                <w:sz w:val="24"/>
                <w:szCs w:val="24"/>
              </w:rPr>
              <w:t>28,75</w:t>
            </w:r>
          </w:p>
        </w:tc>
        <w:tc>
          <w:tcPr>
            <w:tcW w:w="1843" w:type="dxa"/>
            <w:vAlign w:val="center"/>
          </w:tcPr>
          <w:p w14:paraId="077A9619" w14:textId="625CEF6D" w:rsidR="00B004D8" w:rsidRPr="00B004D8" w:rsidRDefault="00B004D8" w:rsidP="00B004D8">
            <w:pPr>
              <w:pStyle w:val="Bodytext20"/>
              <w:shd w:val="clear" w:color="auto" w:fill="auto"/>
              <w:spacing w:line="324" w:lineRule="auto"/>
              <w:ind w:right="62" w:firstLine="0"/>
              <w:jc w:val="center"/>
              <w:rPr>
                <w:sz w:val="24"/>
                <w:szCs w:val="24"/>
              </w:rPr>
            </w:pPr>
            <w:r w:rsidRPr="00B004D8">
              <w:rPr>
                <w:sz w:val="24"/>
                <w:szCs w:val="24"/>
              </w:rPr>
              <w:t>18.687,50</w:t>
            </w:r>
          </w:p>
        </w:tc>
      </w:tr>
      <w:tr w:rsidR="00B004D8" w14:paraId="33C08AB4" w14:textId="77777777" w:rsidTr="00254361">
        <w:trPr>
          <w:jc w:val="center"/>
        </w:trPr>
        <w:tc>
          <w:tcPr>
            <w:tcW w:w="817" w:type="dxa"/>
          </w:tcPr>
          <w:p w14:paraId="6E4DC6A1" w14:textId="77777777" w:rsidR="00B004D8" w:rsidRDefault="00B004D8" w:rsidP="00B004D8">
            <w:pPr>
              <w:pStyle w:val="Bodytext20"/>
              <w:shd w:val="clear" w:color="auto" w:fill="auto"/>
              <w:spacing w:line="324" w:lineRule="auto"/>
              <w:ind w:right="62" w:firstLine="0"/>
              <w:jc w:val="center"/>
              <w:rPr>
                <w:sz w:val="12"/>
                <w:szCs w:val="12"/>
              </w:rPr>
            </w:pPr>
          </w:p>
          <w:p w14:paraId="2DB470B7" w14:textId="0330482E" w:rsidR="00B004D8" w:rsidRDefault="00B004D8" w:rsidP="00B004D8">
            <w:pPr>
              <w:pStyle w:val="Bodytext20"/>
              <w:shd w:val="clear" w:color="auto" w:fill="auto"/>
              <w:spacing w:line="324" w:lineRule="auto"/>
              <w:ind w:right="62" w:firstLine="0"/>
              <w:jc w:val="center"/>
              <w:rPr>
                <w:sz w:val="24"/>
                <w:szCs w:val="24"/>
              </w:rPr>
            </w:pPr>
            <w:r>
              <w:rPr>
                <w:sz w:val="24"/>
                <w:szCs w:val="24"/>
              </w:rPr>
              <w:t>6</w:t>
            </w:r>
          </w:p>
        </w:tc>
        <w:tc>
          <w:tcPr>
            <w:tcW w:w="3544" w:type="dxa"/>
          </w:tcPr>
          <w:p w14:paraId="7E54DC04" w14:textId="30323FD0" w:rsidR="00B004D8" w:rsidRPr="00B70E1F" w:rsidRDefault="00B004D8" w:rsidP="00B004D8">
            <w:pPr>
              <w:pStyle w:val="Bodytext20"/>
              <w:shd w:val="clear" w:color="auto" w:fill="auto"/>
              <w:spacing w:line="324" w:lineRule="auto"/>
              <w:ind w:right="62" w:firstLine="0"/>
              <w:rPr>
                <w:sz w:val="24"/>
                <w:szCs w:val="24"/>
              </w:rPr>
            </w:pPr>
            <w:r w:rsidRPr="00B70E1F">
              <w:rPr>
                <w:sz w:val="24"/>
                <w:szCs w:val="24"/>
              </w:rPr>
              <w:t>Strângere şi legare etrieri pentru închideri gabioane</w:t>
            </w:r>
          </w:p>
        </w:tc>
        <w:tc>
          <w:tcPr>
            <w:tcW w:w="992" w:type="dxa"/>
          </w:tcPr>
          <w:p w14:paraId="2FF18384" w14:textId="77777777" w:rsidR="00B004D8" w:rsidRDefault="00B004D8" w:rsidP="00B004D8">
            <w:pPr>
              <w:pStyle w:val="Bodytext20"/>
              <w:shd w:val="clear" w:color="auto" w:fill="auto"/>
              <w:spacing w:line="324" w:lineRule="auto"/>
              <w:ind w:right="62" w:firstLine="0"/>
              <w:jc w:val="center"/>
              <w:rPr>
                <w:sz w:val="12"/>
                <w:szCs w:val="12"/>
              </w:rPr>
            </w:pPr>
          </w:p>
          <w:p w14:paraId="188986DB" w14:textId="1C02BBF6" w:rsidR="00B004D8" w:rsidRDefault="00B004D8" w:rsidP="00B004D8">
            <w:pPr>
              <w:pStyle w:val="Bodytext20"/>
              <w:shd w:val="clear" w:color="auto" w:fill="auto"/>
              <w:spacing w:line="324" w:lineRule="auto"/>
              <w:ind w:right="62" w:firstLine="0"/>
              <w:jc w:val="center"/>
              <w:rPr>
                <w:sz w:val="24"/>
                <w:szCs w:val="24"/>
              </w:rPr>
            </w:pPr>
            <w:r>
              <w:rPr>
                <w:sz w:val="24"/>
                <w:szCs w:val="24"/>
              </w:rPr>
              <w:t>kg</w:t>
            </w:r>
          </w:p>
        </w:tc>
        <w:tc>
          <w:tcPr>
            <w:tcW w:w="1559" w:type="dxa"/>
            <w:vAlign w:val="bottom"/>
          </w:tcPr>
          <w:p w14:paraId="3B7EFC20" w14:textId="77777777" w:rsidR="00B004D8" w:rsidRDefault="00B004D8" w:rsidP="00B004D8">
            <w:pPr>
              <w:pStyle w:val="Bodytext20"/>
              <w:shd w:val="clear" w:color="auto" w:fill="auto"/>
              <w:spacing w:line="324" w:lineRule="auto"/>
              <w:ind w:right="62" w:firstLine="0"/>
              <w:jc w:val="center"/>
              <w:rPr>
                <w:sz w:val="12"/>
                <w:szCs w:val="12"/>
              </w:rPr>
            </w:pPr>
            <w:r w:rsidRPr="00E13204">
              <w:rPr>
                <w:sz w:val="24"/>
                <w:szCs w:val="24"/>
              </w:rPr>
              <w:t>650,00</w:t>
            </w:r>
          </w:p>
          <w:p w14:paraId="6F074DB5" w14:textId="212C4C7C" w:rsidR="00B004D8" w:rsidRPr="00E13204" w:rsidRDefault="00B004D8" w:rsidP="00B004D8">
            <w:pPr>
              <w:pStyle w:val="Bodytext20"/>
              <w:shd w:val="clear" w:color="auto" w:fill="auto"/>
              <w:spacing w:line="324" w:lineRule="auto"/>
              <w:ind w:right="62" w:firstLine="0"/>
              <w:jc w:val="center"/>
              <w:rPr>
                <w:sz w:val="12"/>
                <w:szCs w:val="12"/>
              </w:rPr>
            </w:pPr>
          </w:p>
        </w:tc>
        <w:tc>
          <w:tcPr>
            <w:tcW w:w="1843" w:type="dxa"/>
          </w:tcPr>
          <w:p w14:paraId="64759728" w14:textId="77777777" w:rsidR="00B004D8" w:rsidRDefault="00B004D8" w:rsidP="00B004D8">
            <w:pPr>
              <w:pStyle w:val="Bodytext20"/>
              <w:shd w:val="clear" w:color="auto" w:fill="auto"/>
              <w:spacing w:line="324" w:lineRule="auto"/>
              <w:ind w:right="62" w:firstLine="0"/>
              <w:jc w:val="center"/>
              <w:rPr>
                <w:sz w:val="12"/>
                <w:szCs w:val="12"/>
              </w:rPr>
            </w:pPr>
          </w:p>
          <w:p w14:paraId="063D03E8" w14:textId="6593717C" w:rsidR="00B004D8" w:rsidRDefault="00B004D8" w:rsidP="00B004D8">
            <w:pPr>
              <w:pStyle w:val="Bodytext20"/>
              <w:shd w:val="clear" w:color="auto" w:fill="auto"/>
              <w:spacing w:line="324" w:lineRule="auto"/>
              <w:ind w:right="62" w:firstLine="0"/>
              <w:jc w:val="center"/>
              <w:rPr>
                <w:sz w:val="24"/>
                <w:szCs w:val="24"/>
              </w:rPr>
            </w:pPr>
            <w:r>
              <w:rPr>
                <w:sz w:val="24"/>
                <w:szCs w:val="24"/>
              </w:rPr>
              <w:t>3,16</w:t>
            </w:r>
          </w:p>
        </w:tc>
        <w:tc>
          <w:tcPr>
            <w:tcW w:w="1843" w:type="dxa"/>
            <w:vAlign w:val="bottom"/>
          </w:tcPr>
          <w:p w14:paraId="607ED0F2" w14:textId="77777777" w:rsidR="00B004D8" w:rsidRDefault="00B004D8" w:rsidP="00B004D8">
            <w:pPr>
              <w:pStyle w:val="Bodytext20"/>
              <w:shd w:val="clear" w:color="auto" w:fill="auto"/>
              <w:spacing w:line="324" w:lineRule="auto"/>
              <w:ind w:right="62" w:firstLine="0"/>
              <w:jc w:val="center"/>
              <w:rPr>
                <w:sz w:val="12"/>
                <w:szCs w:val="12"/>
              </w:rPr>
            </w:pPr>
            <w:r w:rsidRPr="00B004D8">
              <w:rPr>
                <w:sz w:val="24"/>
                <w:szCs w:val="24"/>
              </w:rPr>
              <w:t>2.054,00</w:t>
            </w:r>
          </w:p>
          <w:p w14:paraId="6DCB852A" w14:textId="5451C852" w:rsidR="00B004D8" w:rsidRPr="00B004D8" w:rsidRDefault="00B004D8" w:rsidP="00B004D8">
            <w:pPr>
              <w:pStyle w:val="Bodytext20"/>
              <w:shd w:val="clear" w:color="auto" w:fill="auto"/>
              <w:spacing w:line="324" w:lineRule="auto"/>
              <w:ind w:right="62" w:firstLine="0"/>
              <w:jc w:val="center"/>
              <w:rPr>
                <w:sz w:val="12"/>
                <w:szCs w:val="12"/>
              </w:rPr>
            </w:pPr>
          </w:p>
        </w:tc>
      </w:tr>
      <w:tr w:rsidR="00B004D8" w14:paraId="2FED855C" w14:textId="77777777" w:rsidTr="00254361">
        <w:trPr>
          <w:jc w:val="center"/>
        </w:trPr>
        <w:tc>
          <w:tcPr>
            <w:tcW w:w="817" w:type="dxa"/>
          </w:tcPr>
          <w:p w14:paraId="373B8C3D" w14:textId="77777777" w:rsidR="00B004D8" w:rsidRDefault="00B004D8" w:rsidP="00B004D8">
            <w:pPr>
              <w:pStyle w:val="Bodytext20"/>
              <w:shd w:val="clear" w:color="auto" w:fill="auto"/>
              <w:spacing w:line="324" w:lineRule="auto"/>
              <w:ind w:right="62" w:firstLine="0"/>
              <w:jc w:val="center"/>
              <w:rPr>
                <w:sz w:val="12"/>
                <w:szCs w:val="12"/>
              </w:rPr>
            </w:pPr>
          </w:p>
          <w:p w14:paraId="7C95EB56" w14:textId="38C9F7FE" w:rsidR="00B004D8" w:rsidRDefault="00B004D8" w:rsidP="00B004D8">
            <w:pPr>
              <w:pStyle w:val="Bodytext20"/>
              <w:shd w:val="clear" w:color="auto" w:fill="auto"/>
              <w:spacing w:line="324" w:lineRule="auto"/>
              <w:ind w:right="62" w:firstLine="0"/>
              <w:jc w:val="center"/>
              <w:rPr>
                <w:sz w:val="24"/>
                <w:szCs w:val="24"/>
              </w:rPr>
            </w:pPr>
            <w:r>
              <w:rPr>
                <w:sz w:val="24"/>
                <w:szCs w:val="24"/>
              </w:rPr>
              <w:t>7</w:t>
            </w:r>
          </w:p>
        </w:tc>
        <w:tc>
          <w:tcPr>
            <w:tcW w:w="3544" w:type="dxa"/>
            <w:vAlign w:val="center"/>
          </w:tcPr>
          <w:p w14:paraId="1E723B2E" w14:textId="12C6CCAE" w:rsidR="00B004D8" w:rsidRPr="00B70E1F" w:rsidRDefault="00B004D8" w:rsidP="00B004D8">
            <w:pPr>
              <w:pStyle w:val="Bodytext20"/>
              <w:shd w:val="clear" w:color="auto" w:fill="auto"/>
              <w:spacing w:line="324" w:lineRule="auto"/>
              <w:ind w:right="62" w:firstLine="0"/>
              <w:rPr>
                <w:sz w:val="24"/>
                <w:szCs w:val="24"/>
              </w:rPr>
            </w:pPr>
            <w:r w:rsidRPr="00B70E1F">
              <w:rPr>
                <w:sz w:val="24"/>
                <w:szCs w:val="24"/>
              </w:rPr>
              <w:t>Montare plase cu ochiuri 60 x 60 mm pentru cutii gabioane</w:t>
            </w:r>
          </w:p>
        </w:tc>
        <w:tc>
          <w:tcPr>
            <w:tcW w:w="992" w:type="dxa"/>
          </w:tcPr>
          <w:p w14:paraId="7B76AA1B" w14:textId="77777777" w:rsidR="00B004D8" w:rsidRDefault="00B004D8" w:rsidP="00B004D8">
            <w:pPr>
              <w:pStyle w:val="Bodytext20"/>
              <w:shd w:val="clear" w:color="auto" w:fill="auto"/>
              <w:spacing w:line="324" w:lineRule="auto"/>
              <w:ind w:right="62" w:firstLine="0"/>
              <w:jc w:val="center"/>
              <w:rPr>
                <w:sz w:val="12"/>
                <w:szCs w:val="12"/>
              </w:rPr>
            </w:pPr>
          </w:p>
          <w:p w14:paraId="1F550DC8" w14:textId="5F4F2CCD" w:rsidR="00B004D8" w:rsidRDefault="00B004D8" w:rsidP="00B004D8">
            <w:pPr>
              <w:pStyle w:val="Bodytext20"/>
              <w:shd w:val="clear" w:color="auto" w:fill="auto"/>
              <w:spacing w:line="324" w:lineRule="auto"/>
              <w:ind w:right="62" w:firstLine="0"/>
              <w:jc w:val="center"/>
              <w:rPr>
                <w:sz w:val="24"/>
                <w:szCs w:val="24"/>
              </w:rPr>
            </w:pPr>
            <w:r>
              <w:rPr>
                <w:sz w:val="24"/>
                <w:szCs w:val="24"/>
              </w:rPr>
              <w:t>mp</w:t>
            </w:r>
          </w:p>
        </w:tc>
        <w:tc>
          <w:tcPr>
            <w:tcW w:w="1559" w:type="dxa"/>
            <w:vAlign w:val="center"/>
          </w:tcPr>
          <w:p w14:paraId="1CFE82BB" w14:textId="4AD2C006" w:rsidR="00B004D8" w:rsidRPr="00E13204" w:rsidRDefault="00B004D8" w:rsidP="00B004D8">
            <w:pPr>
              <w:pStyle w:val="Bodytext20"/>
              <w:shd w:val="clear" w:color="auto" w:fill="auto"/>
              <w:spacing w:line="324" w:lineRule="auto"/>
              <w:ind w:right="62" w:firstLine="0"/>
              <w:jc w:val="center"/>
              <w:rPr>
                <w:sz w:val="24"/>
                <w:szCs w:val="24"/>
              </w:rPr>
            </w:pPr>
            <w:r w:rsidRPr="00E13204">
              <w:rPr>
                <w:sz w:val="24"/>
                <w:szCs w:val="24"/>
              </w:rPr>
              <w:t>916,50</w:t>
            </w:r>
          </w:p>
        </w:tc>
        <w:tc>
          <w:tcPr>
            <w:tcW w:w="1843" w:type="dxa"/>
          </w:tcPr>
          <w:p w14:paraId="1C04F94F" w14:textId="77777777" w:rsidR="00B004D8" w:rsidRDefault="00B004D8" w:rsidP="00B004D8">
            <w:pPr>
              <w:pStyle w:val="Bodytext20"/>
              <w:shd w:val="clear" w:color="auto" w:fill="auto"/>
              <w:spacing w:line="324" w:lineRule="auto"/>
              <w:ind w:right="62" w:firstLine="0"/>
              <w:jc w:val="center"/>
              <w:rPr>
                <w:sz w:val="12"/>
                <w:szCs w:val="12"/>
              </w:rPr>
            </w:pPr>
          </w:p>
          <w:p w14:paraId="6AEA07F0" w14:textId="0E34D611" w:rsidR="00B004D8" w:rsidRDefault="00B004D8" w:rsidP="00B004D8">
            <w:pPr>
              <w:pStyle w:val="Bodytext20"/>
              <w:shd w:val="clear" w:color="auto" w:fill="auto"/>
              <w:spacing w:line="324" w:lineRule="auto"/>
              <w:ind w:right="62" w:firstLine="0"/>
              <w:jc w:val="center"/>
              <w:rPr>
                <w:sz w:val="24"/>
                <w:szCs w:val="24"/>
              </w:rPr>
            </w:pPr>
            <w:r>
              <w:rPr>
                <w:sz w:val="24"/>
                <w:szCs w:val="24"/>
              </w:rPr>
              <w:t>205,60</w:t>
            </w:r>
          </w:p>
        </w:tc>
        <w:tc>
          <w:tcPr>
            <w:tcW w:w="1843" w:type="dxa"/>
            <w:vAlign w:val="center"/>
          </w:tcPr>
          <w:p w14:paraId="2F3F7162" w14:textId="7213B4BF" w:rsidR="00B004D8" w:rsidRPr="00B004D8" w:rsidRDefault="00B004D8" w:rsidP="00B004D8">
            <w:pPr>
              <w:pStyle w:val="Bodytext20"/>
              <w:shd w:val="clear" w:color="auto" w:fill="auto"/>
              <w:spacing w:line="324" w:lineRule="auto"/>
              <w:ind w:right="62" w:firstLine="0"/>
              <w:jc w:val="center"/>
              <w:rPr>
                <w:sz w:val="24"/>
                <w:szCs w:val="24"/>
              </w:rPr>
            </w:pPr>
            <w:r w:rsidRPr="00B004D8">
              <w:rPr>
                <w:sz w:val="24"/>
                <w:szCs w:val="24"/>
              </w:rPr>
              <w:t>188.432,40</w:t>
            </w:r>
          </w:p>
        </w:tc>
      </w:tr>
      <w:tr w:rsidR="00B004D8" w14:paraId="756B34DE" w14:textId="77777777" w:rsidTr="00254361">
        <w:trPr>
          <w:jc w:val="center"/>
        </w:trPr>
        <w:tc>
          <w:tcPr>
            <w:tcW w:w="817" w:type="dxa"/>
          </w:tcPr>
          <w:p w14:paraId="7AE145F1" w14:textId="77777777" w:rsidR="00B004D8" w:rsidRDefault="00B004D8" w:rsidP="00B004D8">
            <w:pPr>
              <w:pStyle w:val="Bodytext20"/>
              <w:shd w:val="clear" w:color="auto" w:fill="auto"/>
              <w:spacing w:line="324" w:lineRule="auto"/>
              <w:ind w:right="62" w:firstLine="0"/>
              <w:jc w:val="center"/>
              <w:rPr>
                <w:sz w:val="12"/>
                <w:szCs w:val="12"/>
              </w:rPr>
            </w:pPr>
          </w:p>
          <w:p w14:paraId="731F264B" w14:textId="027FC626" w:rsidR="00B004D8" w:rsidRDefault="00B004D8" w:rsidP="00B004D8">
            <w:pPr>
              <w:pStyle w:val="Bodytext20"/>
              <w:shd w:val="clear" w:color="auto" w:fill="auto"/>
              <w:spacing w:line="324" w:lineRule="auto"/>
              <w:ind w:right="62" w:firstLine="0"/>
              <w:jc w:val="center"/>
              <w:rPr>
                <w:sz w:val="24"/>
                <w:szCs w:val="24"/>
              </w:rPr>
            </w:pPr>
            <w:r>
              <w:rPr>
                <w:sz w:val="24"/>
                <w:szCs w:val="24"/>
              </w:rPr>
              <w:t>8</w:t>
            </w:r>
          </w:p>
        </w:tc>
        <w:tc>
          <w:tcPr>
            <w:tcW w:w="3544" w:type="dxa"/>
          </w:tcPr>
          <w:p w14:paraId="0D0CF619" w14:textId="6FA6F8F0" w:rsidR="00B004D8" w:rsidRPr="00B70E1F" w:rsidRDefault="00B004D8" w:rsidP="00B004D8">
            <w:pPr>
              <w:pStyle w:val="Bodytext20"/>
              <w:shd w:val="clear" w:color="auto" w:fill="auto"/>
              <w:spacing w:line="324" w:lineRule="auto"/>
              <w:ind w:right="62" w:firstLine="0"/>
              <w:rPr>
                <w:sz w:val="24"/>
                <w:szCs w:val="24"/>
              </w:rPr>
            </w:pPr>
            <w:r w:rsidRPr="00B70E1F">
              <w:rPr>
                <w:sz w:val="24"/>
                <w:szCs w:val="24"/>
              </w:rPr>
              <w:t>Protecţie anticorozivă cu grund şi vopsea elemente metalice</w:t>
            </w:r>
          </w:p>
        </w:tc>
        <w:tc>
          <w:tcPr>
            <w:tcW w:w="992" w:type="dxa"/>
          </w:tcPr>
          <w:p w14:paraId="5AB6CF32" w14:textId="77777777" w:rsidR="00B004D8" w:rsidRDefault="00B004D8" w:rsidP="00B004D8">
            <w:pPr>
              <w:pStyle w:val="Bodytext20"/>
              <w:shd w:val="clear" w:color="auto" w:fill="auto"/>
              <w:spacing w:line="324" w:lineRule="auto"/>
              <w:ind w:right="62" w:firstLine="0"/>
              <w:jc w:val="center"/>
              <w:rPr>
                <w:sz w:val="12"/>
                <w:szCs w:val="12"/>
              </w:rPr>
            </w:pPr>
          </w:p>
          <w:p w14:paraId="4549D175" w14:textId="1268D4C2" w:rsidR="00B004D8" w:rsidRDefault="00B004D8" w:rsidP="00B004D8">
            <w:pPr>
              <w:pStyle w:val="Bodytext20"/>
              <w:shd w:val="clear" w:color="auto" w:fill="auto"/>
              <w:spacing w:line="324" w:lineRule="auto"/>
              <w:ind w:right="62" w:firstLine="0"/>
              <w:jc w:val="center"/>
              <w:rPr>
                <w:sz w:val="24"/>
                <w:szCs w:val="24"/>
              </w:rPr>
            </w:pPr>
            <w:r>
              <w:rPr>
                <w:sz w:val="24"/>
                <w:szCs w:val="24"/>
              </w:rPr>
              <w:t>kg</w:t>
            </w:r>
          </w:p>
        </w:tc>
        <w:tc>
          <w:tcPr>
            <w:tcW w:w="1559" w:type="dxa"/>
            <w:vAlign w:val="bottom"/>
          </w:tcPr>
          <w:p w14:paraId="09CB33A6" w14:textId="77777777" w:rsidR="00B004D8" w:rsidRDefault="00B004D8" w:rsidP="00B004D8">
            <w:pPr>
              <w:pStyle w:val="Bodytext20"/>
              <w:shd w:val="clear" w:color="auto" w:fill="auto"/>
              <w:spacing w:line="324" w:lineRule="auto"/>
              <w:ind w:right="62" w:firstLine="0"/>
              <w:jc w:val="center"/>
              <w:rPr>
                <w:sz w:val="12"/>
                <w:szCs w:val="12"/>
              </w:rPr>
            </w:pPr>
            <w:r w:rsidRPr="00E13204">
              <w:rPr>
                <w:sz w:val="24"/>
                <w:szCs w:val="24"/>
              </w:rPr>
              <w:t>747,50</w:t>
            </w:r>
          </w:p>
          <w:p w14:paraId="3BF54E12" w14:textId="119B319E" w:rsidR="00B004D8" w:rsidRPr="00E13204" w:rsidRDefault="00B004D8" w:rsidP="00B004D8">
            <w:pPr>
              <w:pStyle w:val="Bodytext20"/>
              <w:shd w:val="clear" w:color="auto" w:fill="auto"/>
              <w:spacing w:line="324" w:lineRule="auto"/>
              <w:ind w:right="62" w:firstLine="0"/>
              <w:jc w:val="center"/>
              <w:rPr>
                <w:sz w:val="12"/>
                <w:szCs w:val="12"/>
              </w:rPr>
            </w:pPr>
          </w:p>
        </w:tc>
        <w:tc>
          <w:tcPr>
            <w:tcW w:w="1843" w:type="dxa"/>
          </w:tcPr>
          <w:p w14:paraId="0BA90257" w14:textId="77777777" w:rsidR="00B004D8" w:rsidRDefault="00B004D8" w:rsidP="00B004D8">
            <w:pPr>
              <w:pStyle w:val="Bodytext20"/>
              <w:shd w:val="clear" w:color="auto" w:fill="auto"/>
              <w:spacing w:line="324" w:lineRule="auto"/>
              <w:ind w:right="62" w:firstLine="0"/>
              <w:jc w:val="center"/>
              <w:rPr>
                <w:sz w:val="12"/>
                <w:szCs w:val="12"/>
              </w:rPr>
            </w:pPr>
          </w:p>
          <w:p w14:paraId="4CC0D6D7" w14:textId="05DD08D8" w:rsidR="00B004D8" w:rsidRDefault="00B004D8" w:rsidP="00B004D8">
            <w:pPr>
              <w:pStyle w:val="Bodytext20"/>
              <w:shd w:val="clear" w:color="auto" w:fill="auto"/>
              <w:spacing w:line="324" w:lineRule="auto"/>
              <w:ind w:right="62" w:firstLine="0"/>
              <w:jc w:val="center"/>
              <w:rPr>
                <w:sz w:val="24"/>
                <w:szCs w:val="24"/>
              </w:rPr>
            </w:pPr>
            <w:r>
              <w:rPr>
                <w:sz w:val="24"/>
                <w:szCs w:val="24"/>
              </w:rPr>
              <w:t>20,64</w:t>
            </w:r>
          </w:p>
        </w:tc>
        <w:tc>
          <w:tcPr>
            <w:tcW w:w="1843" w:type="dxa"/>
            <w:vAlign w:val="bottom"/>
          </w:tcPr>
          <w:p w14:paraId="5D5EA985" w14:textId="77777777" w:rsidR="00B004D8" w:rsidRDefault="00B004D8" w:rsidP="00B004D8">
            <w:pPr>
              <w:pStyle w:val="Bodytext20"/>
              <w:shd w:val="clear" w:color="auto" w:fill="auto"/>
              <w:spacing w:line="324" w:lineRule="auto"/>
              <w:ind w:right="62" w:firstLine="0"/>
              <w:jc w:val="center"/>
              <w:rPr>
                <w:sz w:val="12"/>
                <w:szCs w:val="12"/>
              </w:rPr>
            </w:pPr>
            <w:r w:rsidRPr="00B004D8">
              <w:rPr>
                <w:sz w:val="24"/>
                <w:szCs w:val="24"/>
              </w:rPr>
              <w:t>15.428,40</w:t>
            </w:r>
          </w:p>
          <w:p w14:paraId="1CFEC8D4" w14:textId="7C22C7FA" w:rsidR="00B004D8" w:rsidRPr="00B004D8" w:rsidRDefault="00B004D8" w:rsidP="00B004D8">
            <w:pPr>
              <w:pStyle w:val="Bodytext20"/>
              <w:shd w:val="clear" w:color="auto" w:fill="auto"/>
              <w:spacing w:line="324" w:lineRule="auto"/>
              <w:ind w:right="62" w:firstLine="0"/>
              <w:jc w:val="center"/>
              <w:rPr>
                <w:sz w:val="12"/>
                <w:szCs w:val="12"/>
              </w:rPr>
            </w:pPr>
          </w:p>
        </w:tc>
      </w:tr>
      <w:tr w:rsidR="00B004D8" w14:paraId="4DD68D07" w14:textId="77777777" w:rsidTr="00254361">
        <w:trPr>
          <w:jc w:val="center"/>
        </w:trPr>
        <w:tc>
          <w:tcPr>
            <w:tcW w:w="817" w:type="dxa"/>
          </w:tcPr>
          <w:p w14:paraId="4FCD9B0B" w14:textId="468BD551" w:rsidR="00B004D8" w:rsidRDefault="00B004D8" w:rsidP="00B004D8">
            <w:pPr>
              <w:pStyle w:val="Bodytext20"/>
              <w:shd w:val="clear" w:color="auto" w:fill="auto"/>
              <w:spacing w:line="324" w:lineRule="auto"/>
              <w:ind w:right="62" w:firstLine="0"/>
              <w:jc w:val="center"/>
              <w:rPr>
                <w:sz w:val="24"/>
                <w:szCs w:val="24"/>
              </w:rPr>
            </w:pPr>
            <w:r>
              <w:rPr>
                <w:sz w:val="24"/>
                <w:szCs w:val="24"/>
              </w:rPr>
              <w:t>9</w:t>
            </w:r>
          </w:p>
        </w:tc>
        <w:tc>
          <w:tcPr>
            <w:tcW w:w="3544" w:type="dxa"/>
            <w:vAlign w:val="center"/>
          </w:tcPr>
          <w:p w14:paraId="1DC1DBBA" w14:textId="73A90532" w:rsidR="00B004D8" w:rsidRPr="00B70E1F" w:rsidRDefault="00B004D8" w:rsidP="00B004D8">
            <w:pPr>
              <w:pStyle w:val="Bodytext20"/>
              <w:shd w:val="clear" w:color="auto" w:fill="auto"/>
              <w:spacing w:line="324" w:lineRule="auto"/>
              <w:ind w:right="62" w:firstLine="0"/>
              <w:rPr>
                <w:sz w:val="24"/>
                <w:szCs w:val="24"/>
              </w:rPr>
            </w:pPr>
            <w:r w:rsidRPr="00B70E1F">
              <w:rPr>
                <w:sz w:val="24"/>
                <w:szCs w:val="24"/>
              </w:rPr>
              <w:t>Umplere gabioane cu piatră</w:t>
            </w:r>
          </w:p>
        </w:tc>
        <w:tc>
          <w:tcPr>
            <w:tcW w:w="992" w:type="dxa"/>
          </w:tcPr>
          <w:p w14:paraId="3117232C" w14:textId="03CAB33C" w:rsidR="00B004D8" w:rsidRDefault="00B004D8" w:rsidP="00B004D8">
            <w:pPr>
              <w:pStyle w:val="Bodytext20"/>
              <w:shd w:val="clear" w:color="auto" w:fill="auto"/>
              <w:spacing w:line="324" w:lineRule="auto"/>
              <w:ind w:right="62" w:firstLine="0"/>
              <w:jc w:val="center"/>
              <w:rPr>
                <w:sz w:val="24"/>
                <w:szCs w:val="24"/>
              </w:rPr>
            </w:pPr>
            <w:r>
              <w:rPr>
                <w:sz w:val="24"/>
                <w:szCs w:val="24"/>
              </w:rPr>
              <w:t>mc</w:t>
            </w:r>
          </w:p>
        </w:tc>
        <w:tc>
          <w:tcPr>
            <w:tcW w:w="1559" w:type="dxa"/>
            <w:vAlign w:val="bottom"/>
          </w:tcPr>
          <w:p w14:paraId="5FAD1617" w14:textId="111E2D7B" w:rsidR="00B004D8" w:rsidRPr="00E13204" w:rsidRDefault="00B004D8" w:rsidP="00B004D8">
            <w:pPr>
              <w:pStyle w:val="Bodytext20"/>
              <w:shd w:val="clear" w:color="auto" w:fill="auto"/>
              <w:spacing w:line="324" w:lineRule="auto"/>
              <w:ind w:right="62" w:firstLine="0"/>
              <w:jc w:val="center"/>
              <w:rPr>
                <w:sz w:val="24"/>
                <w:szCs w:val="24"/>
              </w:rPr>
            </w:pPr>
            <w:r w:rsidRPr="00E13204">
              <w:rPr>
                <w:sz w:val="24"/>
                <w:szCs w:val="24"/>
              </w:rPr>
              <w:t>167,00</w:t>
            </w:r>
          </w:p>
        </w:tc>
        <w:tc>
          <w:tcPr>
            <w:tcW w:w="1843" w:type="dxa"/>
          </w:tcPr>
          <w:p w14:paraId="0E3558A9" w14:textId="20FB922E" w:rsidR="00B004D8" w:rsidRDefault="00B004D8" w:rsidP="00B004D8">
            <w:pPr>
              <w:pStyle w:val="Bodytext20"/>
              <w:shd w:val="clear" w:color="auto" w:fill="auto"/>
              <w:spacing w:line="324" w:lineRule="auto"/>
              <w:ind w:right="62" w:firstLine="0"/>
              <w:jc w:val="center"/>
              <w:rPr>
                <w:sz w:val="24"/>
                <w:szCs w:val="24"/>
              </w:rPr>
            </w:pPr>
            <w:r>
              <w:rPr>
                <w:sz w:val="24"/>
                <w:szCs w:val="24"/>
              </w:rPr>
              <w:t>514,99</w:t>
            </w:r>
          </w:p>
        </w:tc>
        <w:tc>
          <w:tcPr>
            <w:tcW w:w="1843" w:type="dxa"/>
            <w:vAlign w:val="bottom"/>
          </w:tcPr>
          <w:p w14:paraId="2F96F8E1" w14:textId="0C41D755" w:rsidR="00B004D8" w:rsidRPr="00B004D8" w:rsidRDefault="00B004D8" w:rsidP="00B004D8">
            <w:pPr>
              <w:pStyle w:val="Bodytext20"/>
              <w:shd w:val="clear" w:color="auto" w:fill="auto"/>
              <w:spacing w:line="324" w:lineRule="auto"/>
              <w:ind w:right="62" w:firstLine="0"/>
              <w:jc w:val="center"/>
              <w:rPr>
                <w:sz w:val="24"/>
                <w:szCs w:val="24"/>
              </w:rPr>
            </w:pPr>
            <w:r w:rsidRPr="00B004D8">
              <w:rPr>
                <w:sz w:val="24"/>
                <w:szCs w:val="24"/>
              </w:rPr>
              <w:t>86.003,33</w:t>
            </w:r>
          </w:p>
        </w:tc>
      </w:tr>
      <w:tr w:rsidR="00B004D8" w14:paraId="4A084D45" w14:textId="77777777" w:rsidTr="00254361">
        <w:trPr>
          <w:jc w:val="center"/>
        </w:trPr>
        <w:tc>
          <w:tcPr>
            <w:tcW w:w="817" w:type="dxa"/>
          </w:tcPr>
          <w:p w14:paraId="08FD8EF3" w14:textId="77777777" w:rsidR="00B004D8" w:rsidRDefault="00B004D8" w:rsidP="00B004D8">
            <w:pPr>
              <w:pStyle w:val="Bodytext20"/>
              <w:shd w:val="clear" w:color="auto" w:fill="auto"/>
              <w:spacing w:line="324" w:lineRule="auto"/>
              <w:ind w:right="62" w:firstLine="0"/>
              <w:jc w:val="center"/>
              <w:rPr>
                <w:sz w:val="12"/>
                <w:szCs w:val="12"/>
              </w:rPr>
            </w:pPr>
          </w:p>
          <w:p w14:paraId="428C66D8" w14:textId="2F4519DA" w:rsidR="00B004D8" w:rsidRDefault="00B004D8" w:rsidP="00B004D8">
            <w:pPr>
              <w:pStyle w:val="Bodytext20"/>
              <w:shd w:val="clear" w:color="auto" w:fill="auto"/>
              <w:spacing w:line="324" w:lineRule="auto"/>
              <w:ind w:right="62" w:firstLine="0"/>
              <w:jc w:val="center"/>
              <w:rPr>
                <w:sz w:val="24"/>
                <w:szCs w:val="24"/>
              </w:rPr>
            </w:pPr>
            <w:r>
              <w:rPr>
                <w:sz w:val="24"/>
                <w:szCs w:val="24"/>
              </w:rPr>
              <w:t>10</w:t>
            </w:r>
          </w:p>
        </w:tc>
        <w:tc>
          <w:tcPr>
            <w:tcW w:w="3544" w:type="dxa"/>
          </w:tcPr>
          <w:p w14:paraId="1F524988" w14:textId="363952AA" w:rsidR="00B004D8" w:rsidRPr="00B70E1F" w:rsidRDefault="00B004D8" w:rsidP="00B004D8">
            <w:pPr>
              <w:pStyle w:val="Bodytext20"/>
              <w:shd w:val="clear" w:color="auto" w:fill="auto"/>
              <w:spacing w:line="324" w:lineRule="auto"/>
              <w:ind w:right="62" w:firstLine="0"/>
              <w:rPr>
                <w:sz w:val="24"/>
                <w:szCs w:val="24"/>
              </w:rPr>
            </w:pPr>
            <w:r w:rsidRPr="00B70E1F">
              <w:rPr>
                <w:sz w:val="24"/>
                <w:szCs w:val="24"/>
              </w:rPr>
              <w:t>Transport auto agregate 186 mc x 1,44 to / mc</w:t>
            </w:r>
          </w:p>
        </w:tc>
        <w:tc>
          <w:tcPr>
            <w:tcW w:w="992" w:type="dxa"/>
          </w:tcPr>
          <w:p w14:paraId="1ABF35CD" w14:textId="77777777" w:rsidR="00B004D8" w:rsidRDefault="00B004D8" w:rsidP="00B004D8">
            <w:pPr>
              <w:pStyle w:val="Bodytext20"/>
              <w:shd w:val="clear" w:color="auto" w:fill="auto"/>
              <w:spacing w:line="324" w:lineRule="auto"/>
              <w:ind w:right="62" w:firstLine="0"/>
              <w:jc w:val="center"/>
              <w:rPr>
                <w:sz w:val="12"/>
                <w:szCs w:val="12"/>
              </w:rPr>
            </w:pPr>
          </w:p>
          <w:p w14:paraId="32DBB0D0" w14:textId="32379E43" w:rsidR="00B004D8" w:rsidRDefault="00B004D8" w:rsidP="00B004D8">
            <w:pPr>
              <w:pStyle w:val="Bodytext20"/>
              <w:shd w:val="clear" w:color="auto" w:fill="auto"/>
              <w:spacing w:line="324" w:lineRule="auto"/>
              <w:ind w:right="62" w:firstLine="0"/>
              <w:jc w:val="center"/>
              <w:rPr>
                <w:sz w:val="24"/>
                <w:szCs w:val="24"/>
              </w:rPr>
            </w:pPr>
            <w:r>
              <w:rPr>
                <w:sz w:val="24"/>
                <w:szCs w:val="24"/>
              </w:rPr>
              <w:t>to</w:t>
            </w:r>
          </w:p>
        </w:tc>
        <w:tc>
          <w:tcPr>
            <w:tcW w:w="1559" w:type="dxa"/>
            <w:vAlign w:val="bottom"/>
          </w:tcPr>
          <w:p w14:paraId="4C87CB54" w14:textId="77777777" w:rsidR="00B004D8" w:rsidRDefault="00B004D8" w:rsidP="00B004D8">
            <w:pPr>
              <w:pStyle w:val="Bodytext20"/>
              <w:shd w:val="clear" w:color="auto" w:fill="auto"/>
              <w:spacing w:line="324" w:lineRule="auto"/>
              <w:ind w:right="62" w:firstLine="0"/>
              <w:jc w:val="center"/>
              <w:rPr>
                <w:sz w:val="12"/>
                <w:szCs w:val="12"/>
              </w:rPr>
            </w:pPr>
            <w:r w:rsidRPr="00E13204">
              <w:rPr>
                <w:sz w:val="24"/>
                <w:szCs w:val="24"/>
              </w:rPr>
              <w:t>266,50</w:t>
            </w:r>
          </w:p>
          <w:p w14:paraId="311ADD33" w14:textId="53891216" w:rsidR="00B004D8" w:rsidRPr="00E13204" w:rsidRDefault="00B004D8" w:rsidP="00B004D8">
            <w:pPr>
              <w:pStyle w:val="Bodytext20"/>
              <w:shd w:val="clear" w:color="auto" w:fill="auto"/>
              <w:spacing w:line="324" w:lineRule="auto"/>
              <w:ind w:right="62" w:firstLine="0"/>
              <w:jc w:val="center"/>
              <w:rPr>
                <w:sz w:val="12"/>
                <w:szCs w:val="12"/>
              </w:rPr>
            </w:pPr>
          </w:p>
        </w:tc>
        <w:tc>
          <w:tcPr>
            <w:tcW w:w="1843" w:type="dxa"/>
          </w:tcPr>
          <w:p w14:paraId="3264C9A3" w14:textId="77777777" w:rsidR="00B004D8" w:rsidRDefault="00B004D8" w:rsidP="00B004D8">
            <w:pPr>
              <w:pStyle w:val="Bodytext20"/>
              <w:shd w:val="clear" w:color="auto" w:fill="auto"/>
              <w:spacing w:line="324" w:lineRule="auto"/>
              <w:ind w:right="62" w:firstLine="0"/>
              <w:jc w:val="center"/>
              <w:rPr>
                <w:sz w:val="12"/>
                <w:szCs w:val="12"/>
              </w:rPr>
            </w:pPr>
          </w:p>
          <w:p w14:paraId="6EA4CBDC" w14:textId="6DCB7C19" w:rsidR="00B004D8" w:rsidRDefault="00B004D8" w:rsidP="00B004D8">
            <w:pPr>
              <w:pStyle w:val="Bodytext20"/>
              <w:shd w:val="clear" w:color="auto" w:fill="auto"/>
              <w:spacing w:line="324" w:lineRule="auto"/>
              <w:ind w:right="62" w:firstLine="0"/>
              <w:jc w:val="center"/>
              <w:rPr>
                <w:sz w:val="24"/>
                <w:szCs w:val="24"/>
              </w:rPr>
            </w:pPr>
            <w:r>
              <w:rPr>
                <w:sz w:val="24"/>
                <w:szCs w:val="24"/>
              </w:rPr>
              <w:t>95,98</w:t>
            </w:r>
          </w:p>
        </w:tc>
        <w:tc>
          <w:tcPr>
            <w:tcW w:w="1843" w:type="dxa"/>
            <w:vAlign w:val="bottom"/>
          </w:tcPr>
          <w:p w14:paraId="1F020F57" w14:textId="77777777" w:rsidR="00B004D8" w:rsidRDefault="00B004D8" w:rsidP="00B004D8">
            <w:pPr>
              <w:pStyle w:val="Bodytext20"/>
              <w:shd w:val="clear" w:color="auto" w:fill="auto"/>
              <w:spacing w:line="324" w:lineRule="auto"/>
              <w:ind w:right="62" w:firstLine="0"/>
              <w:jc w:val="center"/>
              <w:rPr>
                <w:sz w:val="12"/>
                <w:szCs w:val="12"/>
              </w:rPr>
            </w:pPr>
            <w:r w:rsidRPr="00B004D8">
              <w:rPr>
                <w:sz w:val="24"/>
                <w:szCs w:val="24"/>
              </w:rPr>
              <w:t>25.578,67</w:t>
            </w:r>
          </w:p>
          <w:p w14:paraId="432DAB10" w14:textId="139A3C25" w:rsidR="00B004D8" w:rsidRPr="00B004D8" w:rsidRDefault="00B004D8" w:rsidP="00B004D8">
            <w:pPr>
              <w:pStyle w:val="Bodytext20"/>
              <w:shd w:val="clear" w:color="auto" w:fill="auto"/>
              <w:spacing w:line="324" w:lineRule="auto"/>
              <w:ind w:right="62" w:firstLine="0"/>
              <w:jc w:val="center"/>
              <w:rPr>
                <w:sz w:val="12"/>
                <w:szCs w:val="12"/>
              </w:rPr>
            </w:pPr>
          </w:p>
        </w:tc>
      </w:tr>
      <w:tr w:rsidR="00B004D8" w14:paraId="17B6EAC1" w14:textId="77777777" w:rsidTr="00254361">
        <w:trPr>
          <w:jc w:val="center"/>
        </w:trPr>
        <w:tc>
          <w:tcPr>
            <w:tcW w:w="817" w:type="dxa"/>
          </w:tcPr>
          <w:p w14:paraId="78ACEB1E" w14:textId="77777777" w:rsidR="00B004D8" w:rsidRDefault="00B004D8" w:rsidP="00B004D8">
            <w:pPr>
              <w:pStyle w:val="Bodytext20"/>
              <w:shd w:val="clear" w:color="auto" w:fill="auto"/>
              <w:spacing w:line="324" w:lineRule="auto"/>
              <w:ind w:right="62" w:firstLine="0"/>
              <w:jc w:val="center"/>
              <w:rPr>
                <w:sz w:val="12"/>
                <w:szCs w:val="12"/>
              </w:rPr>
            </w:pPr>
          </w:p>
          <w:p w14:paraId="0E20C3F3" w14:textId="0261B016" w:rsidR="00B004D8" w:rsidRDefault="00B004D8" w:rsidP="00B004D8">
            <w:pPr>
              <w:pStyle w:val="Bodytext20"/>
              <w:shd w:val="clear" w:color="auto" w:fill="auto"/>
              <w:spacing w:line="324" w:lineRule="auto"/>
              <w:ind w:right="62" w:firstLine="0"/>
              <w:jc w:val="center"/>
              <w:rPr>
                <w:sz w:val="24"/>
                <w:szCs w:val="24"/>
              </w:rPr>
            </w:pPr>
            <w:r>
              <w:rPr>
                <w:sz w:val="24"/>
                <w:szCs w:val="24"/>
              </w:rPr>
              <w:t>11</w:t>
            </w:r>
          </w:p>
        </w:tc>
        <w:tc>
          <w:tcPr>
            <w:tcW w:w="3544" w:type="dxa"/>
          </w:tcPr>
          <w:p w14:paraId="1A09F25C" w14:textId="50251534" w:rsidR="00B004D8" w:rsidRPr="00B70E1F" w:rsidRDefault="00B004D8" w:rsidP="00B004D8">
            <w:pPr>
              <w:pStyle w:val="Bodytext20"/>
              <w:shd w:val="clear" w:color="auto" w:fill="auto"/>
              <w:spacing w:line="324" w:lineRule="auto"/>
              <w:ind w:right="62" w:firstLine="0"/>
              <w:rPr>
                <w:sz w:val="24"/>
                <w:szCs w:val="24"/>
              </w:rPr>
            </w:pPr>
            <w:r w:rsidRPr="00B70E1F">
              <w:rPr>
                <w:sz w:val="24"/>
                <w:szCs w:val="24"/>
              </w:rPr>
              <w:t>Transport prin purtare directă materiale incomode</w:t>
            </w:r>
          </w:p>
        </w:tc>
        <w:tc>
          <w:tcPr>
            <w:tcW w:w="992" w:type="dxa"/>
          </w:tcPr>
          <w:p w14:paraId="234B3EBC" w14:textId="77777777" w:rsidR="00B004D8" w:rsidRDefault="00B004D8" w:rsidP="00B004D8">
            <w:pPr>
              <w:pStyle w:val="Bodytext20"/>
              <w:shd w:val="clear" w:color="auto" w:fill="auto"/>
              <w:spacing w:line="324" w:lineRule="auto"/>
              <w:ind w:right="62" w:firstLine="0"/>
              <w:jc w:val="center"/>
              <w:rPr>
                <w:sz w:val="12"/>
                <w:szCs w:val="12"/>
              </w:rPr>
            </w:pPr>
          </w:p>
          <w:p w14:paraId="0AA365ED" w14:textId="347FBB8F" w:rsidR="00B004D8" w:rsidRDefault="00B004D8" w:rsidP="00B004D8">
            <w:pPr>
              <w:pStyle w:val="Bodytext20"/>
              <w:shd w:val="clear" w:color="auto" w:fill="auto"/>
              <w:spacing w:line="324" w:lineRule="auto"/>
              <w:ind w:right="62" w:firstLine="0"/>
              <w:jc w:val="center"/>
              <w:rPr>
                <w:sz w:val="24"/>
                <w:szCs w:val="24"/>
              </w:rPr>
            </w:pPr>
            <w:r>
              <w:rPr>
                <w:sz w:val="24"/>
                <w:szCs w:val="24"/>
              </w:rPr>
              <w:t>to</w:t>
            </w:r>
          </w:p>
        </w:tc>
        <w:tc>
          <w:tcPr>
            <w:tcW w:w="1559" w:type="dxa"/>
            <w:vAlign w:val="bottom"/>
          </w:tcPr>
          <w:p w14:paraId="090AA9FD" w14:textId="77777777" w:rsidR="00B004D8" w:rsidRDefault="00B004D8" w:rsidP="00B004D8">
            <w:pPr>
              <w:pStyle w:val="Bodytext20"/>
              <w:shd w:val="clear" w:color="auto" w:fill="auto"/>
              <w:spacing w:line="324" w:lineRule="auto"/>
              <w:ind w:right="62" w:firstLine="0"/>
              <w:jc w:val="center"/>
              <w:rPr>
                <w:sz w:val="12"/>
                <w:szCs w:val="12"/>
              </w:rPr>
            </w:pPr>
            <w:r w:rsidRPr="00E13204">
              <w:rPr>
                <w:sz w:val="24"/>
                <w:szCs w:val="24"/>
              </w:rPr>
              <w:t>266,50</w:t>
            </w:r>
          </w:p>
          <w:p w14:paraId="3989F8E9" w14:textId="10904097" w:rsidR="00B004D8" w:rsidRPr="00E13204" w:rsidRDefault="00B004D8" w:rsidP="00B004D8">
            <w:pPr>
              <w:pStyle w:val="Bodytext20"/>
              <w:shd w:val="clear" w:color="auto" w:fill="auto"/>
              <w:spacing w:line="324" w:lineRule="auto"/>
              <w:ind w:right="62" w:firstLine="0"/>
              <w:jc w:val="center"/>
              <w:rPr>
                <w:sz w:val="12"/>
                <w:szCs w:val="12"/>
              </w:rPr>
            </w:pPr>
          </w:p>
        </w:tc>
        <w:tc>
          <w:tcPr>
            <w:tcW w:w="1843" w:type="dxa"/>
          </w:tcPr>
          <w:p w14:paraId="6F79D477" w14:textId="77777777" w:rsidR="00B004D8" w:rsidRDefault="00B004D8" w:rsidP="00B004D8">
            <w:pPr>
              <w:pStyle w:val="Bodytext20"/>
              <w:shd w:val="clear" w:color="auto" w:fill="auto"/>
              <w:spacing w:line="324" w:lineRule="auto"/>
              <w:ind w:right="62" w:firstLine="0"/>
              <w:jc w:val="center"/>
              <w:rPr>
                <w:sz w:val="12"/>
                <w:szCs w:val="12"/>
              </w:rPr>
            </w:pPr>
          </w:p>
          <w:p w14:paraId="7D1EC4E1" w14:textId="5F98441C" w:rsidR="00B004D8" w:rsidRDefault="00B004D8" w:rsidP="00B004D8">
            <w:pPr>
              <w:pStyle w:val="Bodytext20"/>
              <w:shd w:val="clear" w:color="auto" w:fill="auto"/>
              <w:spacing w:line="324" w:lineRule="auto"/>
              <w:ind w:right="62" w:firstLine="0"/>
              <w:jc w:val="center"/>
              <w:rPr>
                <w:sz w:val="24"/>
                <w:szCs w:val="24"/>
              </w:rPr>
            </w:pPr>
            <w:r>
              <w:rPr>
                <w:sz w:val="24"/>
                <w:szCs w:val="24"/>
              </w:rPr>
              <w:t>253,10</w:t>
            </w:r>
          </w:p>
        </w:tc>
        <w:tc>
          <w:tcPr>
            <w:tcW w:w="1843" w:type="dxa"/>
            <w:vAlign w:val="bottom"/>
          </w:tcPr>
          <w:p w14:paraId="570E05EF" w14:textId="77777777" w:rsidR="00B004D8" w:rsidRDefault="00B004D8" w:rsidP="00B004D8">
            <w:pPr>
              <w:pStyle w:val="Bodytext20"/>
              <w:shd w:val="clear" w:color="auto" w:fill="auto"/>
              <w:spacing w:line="324" w:lineRule="auto"/>
              <w:ind w:right="62" w:firstLine="0"/>
              <w:jc w:val="center"/>
              <w:rPr>
                <w:sz w:val="12"/>
                <w:szCs w:val="12"/>
              </w:rPr>
            </w:pPr>
            <w:r w:rsidRPr="00B004D8">
              <w:rPr>
                <w:sz w:val="24"/>
                <w:szCs w:val="24"/>
              </w:rPr>
              <w:t>67.451,15</w:t>
            </w:r>
          </w:p>
          <w:p w14:paraId="2073DB75" w14:textId="2D13436A" w:rsidR="00B004D8" w:rsidRPr="00B004D8" w:rsidRDefault="00B004D8" w:rsidP="00B004D8">
            <w:pPr>
              <w:pStyle w:val="Bodytext20"/>
              <w:shd w:val="clear" w:color="auto" w:fill="auto"/>
              <w:spacing w:line="324" w:lineRule="auto"/>
              <w:ind w:right="62" w:firstLine="0"/>
              <w:jc w:val="center"/>
              <w:rPr>
                <w:sz w:val="12"/>
                <w:szCs w:val="12"/>
              </w:rPr>
            </w:pPr>
          </w:p>
        </w:tc>
      </w:tr>
      <w:tr w:rsidR="00B004D8" w14:paraId="6F394455" w14:textId="77777777" w:rsidTr="00B70E1F">
        <w:trPr>
          <w:jc w:val="center"/>
        </w:trPr>
        <w:tc>
          <w:tcPr>
            <w:tcW w:w="817" w:type="dxa"/>
          </w:tcPr>
          <w:p w14:paraId="48FC4383" w14:textId="77777777" w:rsidR="00B004D8" w:rsidRDefault="00B004D8" w:rsidP="00B004D8">
            <w:pPr>
              <w:pStyle w:val="Bodytext20"/>
              <w:shd w:val="clear" w:color="auto" w:fill="auto"/>
              <w:spacing w:line="324" w:lineRule="auto"/>
              <w:ind w:right="62" w:firstLine="0"/>
              <w:jc w:val="center"/>
              <w:rPr>
                <w:sz w:val="12"/>
                <w:szCs w:val="12"/>
              </w:rPr>
            </w:pPr>
          </w:p>
          <w:p w14:paraId="3708B064" w14:textId="1CC4E7C5" w:rsidR="00B004D8" w:rsidRDefault="00B004D8" w:rsidP="00B004D8">
            <w:pPr>
              <w:pStyle w:val="Bodytext20"/>
              <w:shd w:val="clear" w:color="auto" w:fill="auto"/>
              <w:spacing w:line="324" w:lineRule="auto"/>
              <w:ind w:right="62" w:firstLine="0"/>
              <w:jc w:val="center"/>
              <w:rPr>
                <w:sz w:val="24"/>
                <w:szCs w:val="24"/>
              </w:rPr>
            </w:pPr>
            <w:r>
              <w:rPr>
                <w:sz w:val="24"/>
                <w:szCs w:val="24"/>
              </w:rPr>
              <w:t>12</w:t>
            </w:r>
          </w:p>
        </w:tc>
        <w:tc>
          <w:tcPr>
            <w:tcW w:w="3544" w:type="dxa"/>
          </w:tcPr>
          <w:p w14:paraId="6363CE8F" w14:textId="5E769823" w:rsidR="00B004D8" w:rsidRPr="00B70E1F" w:rsidRDefault="00B004D8" w:rsidP="00B004D8">
            <w:pPr>
              <w:pStyle w:val="Bodytext20"/>
              <w:shd w:val="clear" w:color="auto" w:fill="auto"/>
              <w:spacing w:line="324" w:lineRule="auto"/>
              <w:ind w:right="62" w:firstLine="0"/>
              <w:rPr>
                <w:sz w:val="24"/>
                <w:szCs w:val="24"/>
              </w:rPr>
            </w:pPr>
            <w:r w:rsidRPr="00B70E1F">
              <w:rPr>
                <w:sz w:val="24"/>
                <w:szCs w:val="24"/>
              </w:rPr>
              <w:t>Transport rutier la groapă gunoi pământ / moloz rezultat</w:t>
            </w:r>
          </w:p>
        </w:tc>
        <w:tc>
          <w:tcPr>
            <w:tcW w:w="992" w:type="dxa"/>
          </w:tcPr>
          <w:p w14:paraId="0F338BE4" w14:textId="77777777" w:rsidR="00B004D8" w:rsidRDefault="00B004D8" w:rsidP="00B004D8">
            <w:pPr>
              <w:pStyle w:val="Bodytext20"/>
              <w:shd w:val="clear" w:color="auto" w:fill="auto"/>
              <w:spacing w:line="324" w:lineRule="auto"/>
              <w:ind w:right="62" w:firstLine="0"/>
              <w:jc w:val="center"/>
              <w:rPr>
                <w:sz w:val="12"/>
                <w:szCs w:val="12"/>
              </w:rPr>
            </w:pPr>
          </w:p>
          <w:p w14:paraId="06F822D0" w14:textId="18B26759" w:rsidR="00B004D8" w:rsidRDefault="00B004D8" w:rsidP="00B004D8">
            <w:pPr>
              <w:pStyle w:val="Bodytext20"/>
              <w:shd w:val="clear" w:color="auto" w:fill="auto"/>
              <w:spacing w:line="324" w:lineRule="auto"/>
              <w:ind w:right="62" w:firstLine="0"/>
              <w:jc w:val="center"/>
              <w:rPr>
                <w:sz w:val="24"/>
                <w:szCs w:val="24"/>
              </w:rPr>
            </w:pPr>
            <w:r>
              <w:rPr>
                <w:sz w:val="24"/>
                <w:szCs w:val="24"/>
              </w:rPr>
              <w:t>to</w:t>
            </w:r>
          </w:p>
        </w:tc>
        <w:tc>
          <w:tcPr>
            <w:tcW w:w="1559" w:type="dxa"/>
          </w:tcPr>
          <w:p w14:paraId="108E4F04" w14:textId="77777777" w:rsidR="00B004D8" w:rsidRDefault="00B004D8" w:rsidP="00B004D8">
            <w:pPr>
              <w:pStyle w:val="Bodytext20"/>
              <w:shd w:val="clear" w:color="auto" w:fill="auto"/>
              <w:spacing w:line="324" w:lineRule="auto"/>
              <w:ind w:right="62" w:firstLine="0"/>
              <w:jc w:val="center"/>
              <w:rPr>
                <w:sz w:val="12"/>
                <w:szCs w:val="12"/>
              </w:rPr>
            </w:pPr>
          </w:p>
          <w:p w14:paraId="785C3763" w14:textId="79280D2C" w:rsidR="00B004D8" w:rsidRPr="00E13204" w:rsidRDefault="00B004D8" w:rsidP="00B004D8">
            <w:pPr>
              <w:pStyle w:val="Bodytext20"/>
              <w:shd w:val="clear" w:color="auto" w:fill="auto"/>
              <w:spacing w:line="324" w:lineRule="auto"/>
              <w:ind w:right="62" w:firstLine="0"/>
              <w:jc w:val="center"/>
              <w:rPr>
                <w:sz w:val="24"/>
                <w:szCs w:val="24"/>
              </w:rPr>
            </w:pPr>
            <w:r w:rsidRPr="00E13204">
              <w:rPr>
                <w:sz w:val="24"/>
                <w:szCs w:val="24"/>
              </w:rPr>
              <w:t>32,50</w:t>
            </w:r>
          </w:p>
        </w:tc>
        <w:tc>
          <w:tcPr>
            <w:tcW w:w="1843" w:type="dxa"/>
          </w:tcPr>
          <w:p w14:paraId="29827275" w14:textId="77777777" w:rsidR="00B004D8" w:rsidRDefault="00B004D8" w:rsidP="00B004D8">
            <w:pPr>
              <w:pStyle w:val="Bodytext20"/>
              <w:shd w:val="clear" w:color="auto" w:fill="auto"/>
              <w:spacing w:line="324" w:lineRule="auto"/>
              <w:ind w:right="62" w:firstLine="0"/>
              <w:jc w:val="center"/>
              <w:rPr>
                <w:sz w:val="12"/>
                <w:szCs w:val="12"/>
              </w:rPr>
            </w:pPr>
          </w:p>
          <w:p w14:paraId="04C5C927" w14:textId="2FD8C175" w:rsidR="00B004D8" w:rsidRDefault="00B004D8" w:rsidP="00B004D8">
            <w:pPr>
              <w:pStyle w:val="Bodytext20"/>
              <w:shd w:val="clear" w:color="auto" w:fill="auto"/>
              <w:spacing w:line="324" w:lineRule="auto"/>
              <w:ind w:right="62" w:firstLine="0"/>
              <w:jc w:val="center"/>
              <w:rPr>
                <w:sz w:val="24"/>
                <w:szCs w:val="24"/>
              </w:rPr>
            </w:pPr>
            <w:r>
              <w:rPr>
                <w:sz w:val="24"/>
                <w:szCs w:val="24"/>
              </w:rPr>
              <w:t>170,11</w:t>
            </w:r>
          </w:p>
        </w:tc>
        <w:tc>
          <w:tcPr>
            <w:tcW w:w="1843" w:type="dxa"/>
          </w:tcPr>
          <w:p w14:paraId="25556853" w14:textId="77777777" w:rsidR="00B004D8" w:rsidRDefault="00B004D8" w:rsidP="00B004D8">
            <w:pPr>
              <w:pStyle w:val="Bodytext20"/>
              <w:shd w:val="clear" w:color="auto" w:fill="auto"/>
              <w:spacing w:line="324" w:lineRule="auto"/>
              <w:ind w:right="62" w:firstLine="0"/>
              <w:jc w:val="center"/>
              <w:rPr>
                <w:sz w:val="12"/>
                <w:szCs w:val="12"/>
              </w:rPr>
            </w:pPr>
          </w:p>
          <w:p w14:paraId="32C29E22" w14:textId="50068627" w:rsidR="00B004D8" w:rsidRPr="00B004D8" w:rsidRDefault="00B004D8" w:rsidP="00B004D8">
            <w:pPr>
              <w:pStyle w:val="Bodytext20"/>
              <w:shd w:val="clear" w:color="auto" w:fill="auto"/>
              <w:spacing w:line="324" w:lineRule="auto"/>
              <w:ind w:right="62" w:firstLine="0"/>
              <w:jc w:val="center"/>
              <w:rPr>
                <w:sz w:val="24"/>
                <w:szCs w:val="24"/>
              </w:rPr>
            </w:pPr>
            <w:r w:rsidRPr="00B004D8">
              <w:rPr>
                <w:sz w:val="24"/>
                <w:szCs w:val="24"/>
              </w:rPr>
              <w:t>5.528,58</w:t>
            </w:r>
          </w:p>
        </w:tc>
      </w:tr>
      <w:tr w:rsidR="00B004D8" w14:paraId="0C97015C" w14:textId="77777777" w:rsidTr="00DE574A">
        <w:trPr>
          <w:jc w:val="center"/>
        </w:trPr>
        <w:tc>
          <w:tcPr>
            <w:tcW w:w="8755" w:type="dxa"/>
            <w:gridSpan w:val="5"/>
          </w:tcPr>
          <w:p w14:paraId="1D2BE43A" w14:textId="4A12D15C" w:rsidR="00B004D8" w:rsidRPr="00B70E1F" w:rsidRDefault="00B004D8" w:rsidP="00B004D8">
            <w:pPr>
              <w:pStyle w:val="Bodytext20"/>
              <w:shd w:val="clear" w:color="auto" w:fill="auto"/>
              <w:spacing w:line="324" w:lineRule="auto"/>
              <w:ind w:right="62" w:firstLine="0"/>
              <w:jc w:val="right"/>
              <w:rPr>
                <w:b/>
                <w:bCs/>
                <w:sz w:val="24"/>
                <w:szCs w:val="24"/>
              </w:rPr>
            </w:pPr>
            <w:r w:rsidRPr="00B70E1F">
              <w:rPr>
                <w:b/>
                <w:bCs/>
                <w:sz w:val="24"/>
                <w:szCs w:val="24"/>
              </w:rPr>
              <w:t>Valoare totală fără TVA</w:t>
            </w:r>
          </w:p>
        </w:tc>
        <w:tc>
          <w:tcPr>
            <w:tcW w:w="1843" w:type="dxa"/>
          </w:tcPr>
          <w:p w14:paraId="37DF4CED" w14:textId="3609AF27" w:rsidR="00B004D8" w:rsidRPr="00B004D8" w:rsidRDefault="00B004D8" w:rsidP="00B004D8">
            <w:pPr>
              <w:pStyle w:val="Bodytext20"/>
              <w:shd w:val="clear" w:color="auto" w:fill="auto"/>
              <w:spacing w:line="324" w:lineRule="auto"/>
              <w:ind w:right="62" w:firstLine="0"/>
              <w:jc w:val="center"/>
              <w:rPr>
                <w:b/>
                <w:bCs/>
                <w:sz w:val="24"/>
                <w:szCs w:val="24"/>
              </w:rPr>
            </w:pPr>
            <w:r w:rsidRPr="00B004D8">
              <w:rPr>
                <w:b/>
                <w:bCs/>
                <w:sz w:val="24"/>
                <w:szCs w:val="24"/>
              </w:rPr>
              <w:t>432.874,15</w:t>
            </w:r>
          </w:p>
        </w:tc>
      </w:tr>
      <w:tr w:rsidR="00B004D8" w14:paraId="631BEE8B" w14:textId="77777777" w:rsidTr="00E76025">
        <w:trPr>
          <w:jc w:val="center"/>
        </w:trPr>
        <w:tc>
          <w:tcPr>
            <w:tcW w:w="8755" w:type="dxa"/>
            <w:gridSpan w:val="5"/>
          </w:tcPr>
          <w:p w14:paraId="51321428" w14:textId="79D9E7D8" w:rsidR="00B004D8" w:rsidRPr="00B70E1F" w:rsidRDefault="00B004D8" w:rsidP="00B004D8">
            <w:pPr>
              <w:pStyle w:val="Bodytext20"/>
              <w:shd w:val="clear" w:color="auto" w:fill="auto"/>
              <w:spacing w:line="324" w:lineRule="auto"/>
              <w:ind w:right="62" w:firstLine="0"/>
              <w:jc w:val="right"/>
              <w:rPr>
                <w:b/>
                <w:bCs/>
                <w:sz w:val="24"/>
                <w:szCs w:val="24"/>
              </w:rPr>
            </w:pPr>
            <w:r w:rsidRPr="00B70E1F">
              <w:rPr>
                <w:b/>
                <w:bCs/>
                <w:sz w:val="24"/>
                <w:szCs w:val="24"/>
              </w:rPr>
              <w:t>TVA</w:t>
            </w:r>
          </w:p>
        </w:tc>
        <w:tc>
          <w:tcPr>
            <w:tcW w:w="1843" w:type="dxa"/>
          </w:tcPr>
          <w:p w14:paraId="093C231E" w14:textId="0880EE8B" w:rsidR="00B004D8" w:rsidRPr="00B004D8" w:rsidRDefault="00B004D8" w:rsidP="00B004D8">
            <w:pPr>
              <w:pStyle w:val="Bodytext20"/>
              <w:shd w:val="clear" w:color="auto" w:fill="auto"/>
              <w:spacing w:line="324" w:lineRule="auto"/>
              <w:ind w:right="62" w:firstLine="0"/>
              <w:jc w:val="center"/>
              <w:rPr>
                <w:b/>
                <w:bCs/>
                <w:sz w:val="24"/>
                <w:szCs w:val="24"/>
              </w:rPr>
            </w:pPr>
            <w:r w:rsidRPr="00B004D8">
              <w:rPr>
                <w:b/>
                <w:bCs/>
                <w:sz w:val="24"/>
                <w:szCs w:val="24"/>
              </w:rPr>
              <w:t>82.246,09</w:t>
            </w:r>
          </w:p>
        </w:tc>
      </w:tr>
      <w:tr w:rsidR="00B004D8" w14:paraId="1BF329C1" w14:textId="77777777" w:rsidTr="00316D74">
        <w:trPr>
          <w:jc w:val="center"/>
        </w:trPr>
        <w:tc>
          <w:tcPr>
            <w:tcW w:w="8755" w:type="dxa"/>
            <w:gridSpan w:val="5"/>
          </w:tcPr>
          <w:p w14:paraId="7DC78609" w14:textId="74FF8293" w:rsidR="00B004D8" w:rsidRPr="00B70E1F" w:rsidRDefault="00B004D8" w:rsidP="00B004D8">
            <w:pPr>
              <w:pStyle w:val="Bodytext20"/>
              <w:shd w:val="clear" w:color="auto" w:fill="auto"/>
              <w:spacing w:line="324" w:lineRule="auto"/>
              <w:ind w:right="62" w:firstLine="0"/>
              <w:jc w:val="right"/>
              <w:rPr>
                <w:b/>
                <w:bCs/>
                <w:sz w:val="24"/>
                <w:szCs w:val="24"/>
              </w:rPr>
            </w:pPr>
            <w:r w:rsidRPr="00B70E1F">
              <w:rPr>
                <w:b/>
                <w:bCs/>
                <w:sz w:val="24"/>
                <w:szCs w:val="24"/>
              </w:rPr>
              <w:t>Valoare totală cu TVA</w:t>
            </w:r>
          </w:p>
        </w:tc>
        <w:tc>
          <w:tcPr>
            <w:tcW w:w="1843" w:type="dxa"/>
          </w:tcPr>
          <w:p w14:paraId="6A6E139C" w14:textId="4704EFF9" w:rsidR="00B004D8" w:rsidRPr="00B004D8" w:rsidRDefault="00B004D8" w:rsidP="00B004D8">
            <w:pPr>
              <w:pStyle w:val="Bodytext20"/>
              <w:shd w:val="clear" w:color="auto" w:fill="auto"/>
              <w:spacing w:line="324" w:lineRule="auto"/>
              <w:ind w:right="62" w:firstLine="0"/>
              <w:jc w:val="center"/>
              <w:rPr>
                <w:b/>
                <w:bCs/>
                <w:sz w:val="24"/>
                <w:szCs w:val="24"/>
              </w:rPr>
            </w:pPr>
            <w:r w:rsidRPr="00B004D8">
              <w:rPr>
                <w:b/>
                <w:bCs/>
                <w:sz w:val="24"/>
                <w:szCs w:val="24"/>
              </w:rPr>
              <w:t>515.120,24</w:t>
            </w:r>
          </w:p>
        </w:tc>
      </w:tr>
    </w:tbl>
    <w:p w14:paraId="75E028A8" w14:textId="77777777" w:rsidR="00B70E1F" w:rsidRPr="00B70E1F" w:rsidRDefault="00B70E1F" w:rsidP="00B70E1F">
      <w:pPr>
        <w:pStyle w:val="Bodytext20"/>
        <w:shd w:val="clear" w:color="auto" w:fill="auto"/>
        <w:spacing w:line="360" w:lineRule="auto"/>
        <w:ind w:right="62"/>
        <w:rPr>
          <w:sz w:val="24"/>
          <w:szCs w:val="24"/>
        </w:rPr>
      </w:pPr>
    </w:p>
    <w:p w14:paraId="6EC8BD19" w14:textId="21AA4599" w:rsidR="00B004D8" w:rsidRPr="00B70E1F" w:rsidRDefault="00B004D8" w:rsidP="00B004D8">
      <w:pPr>
        <w:pStyle w:val="Bodytext20"/>
        <w:shd w:val="clear" w:color="auto" w:fill="auto"/>
        <w:tabs>
          <w:tab w:val="left" w:pos="610"/>
        </w:tabs>
        <w:spacing w:line="360" w:lineRule="auto"/>
        <w:ind w:firstLine="0"/>
        <w:rPr>
          <w:b/>
          <w:bCs/>
          <w:sz w:val="24"/>
          <w:szCs w:val="24"/>
        </w:rPr>
      </w:pPr>
      <w:r>
        <w:rPr>
          <w:b/>
          <w:bCs/>
          <w:sz w:val="24"/>
          <w:szCs w:val="24"/>
        </w:rPr>
        <w:t xml:space="preserve">               </w:t>
      </w:r>
      <w:r w:rsidRPr="00B70E1F">
        <w:rPr>
          <w:b/>
          <w:bCs/>
          <w:sz w:val="24"/>
          <w:szCs w:val="24"/>
        </w:rPr>
        <w:t xml:space="preserve">ACHIZITOR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EXECUTANT</w:t>
      </w:r>
    </w:p>
    <w:p w14:paraId="260B601E" w14:textId="77777777" w:rsidR="00B004D8" w:rsidRPr="00B70E1F" w:rsidRDefault="00B004D8" w:rsidP="00B004D8">
      <w:pPr>
        <w:pStyle w:val="Bodytext20"/>
        <w:shd w:val="clear" w:color="auto" w:fill="auto"/>
        <w:tabs>
          <w:tab w:val="left" w:pos="610"/>
        </w:tabs>
        <w:spacing w:line="360" w:lineRule="auto"/>
        <w:ind w:firstLine="0"/>
        <w:rPr>
          <w:b/>
          <w:bCs/>
          <w:sz w:val="24"/>
          <w:szCs w:val="24"/>
        </w:rPr>
      </w:pPr>
      <w:r w:rsidRPr="00B70E1F">
        <w:rPr>
          <w:b/>
          <w:bCs/>
          <w:sz w:val="24"/>
          <w:szCs w:val="24"/>
        </w:rPr>
        <w:t xml:space="preserve">ADMINISTRATIA DOMENIULUI </w:t>
      </w:r>
      <w:r>
        <w:rPr>
          <w:b/>
          <w:bCs/>
          <w:sz w:val="24"/>
          <w:szCs w:val="24"/>
        </w:rPr>
        <w:t xml:space="preserve">                                            S.C. GECA IMPEX PM S.R.L.</w:t>
      </w:r>
    </w:p>
    <w:p w14:paraId="1D733871" w14:textId="77777777" w:rsidR="00B004D8" w:rsidRPr="00B70E1F" w:rsidRDefault="00B004D8" w:rsidP="00B004D8">
      <w:pPr>
        <w:pStyle w:val="Bodytext20"/>
        <w:shd w:val="clear" w:color="auto" w:fill="auto"/>
        <w:tabs>
          <w:tab w:val="left" w:pos="610"/>
        </w:tabs>
        <w:spacing w:line="360" w:lineRule="auto"/>
        <w:ind w:firstLine="0"/>
        <w:rPr>
          <w:b/>
          <w:bCs/>
          <w:sz w:val="24"/>
          <w:szCs w:val="24"/>
        </w:rPr>
      </w:pPr>
      <w:r>
        <w:rPr>
          <w:b/>
          <w:bCs/>
          <w:sz w:val="24"/>
          <w:szCs w:val="24"/>
        </w:rPr>
        <w:t xml:space="preserve">           </w:t>
      </w:r>
      <w:r w:rsidRPr="00B70E1F">
        <w:rPr>
          <w:b/>
          <w:bCs/>
          <w:sz w:val="24"/>
          <w:szCs w:val="24"/>
        </w:rPr>
        <w:t>PUBLIC SECTOR 2</w:t>
      </w:r>
    </w:p>
    <w:p w14:paraId="07082569" w14:textId="77777777" w:rsidR="0055053A" w:rsidRPr="0055053A" w:rsidRDefault="0055053A" w:rsidP="0055053A">
      <w:pPr>
        <w:pStyle w:val="Bodytext20"/>
        <w:shd w:val="clear" w:color="auto" w:fill="auto"/>
        <w:tabs>
          <w:tab w:val="left" w:pos="625"/>
        </w:tabs>
        <w:spacing w:line="360" w:lineRule="auto"/>
        <w:ind w:firstLine="0"/>
        <w:jc w:val="both"/>
        <w:rPr>
          <w:sz w:val="24"/>
          <w:szCs w:val="24"/>
        </w:rPr>
      </w:pPr>
    </w:p>
    <w:p w14:paraId="793A564F" w14:textId="5D34995F" w:rsidR="0055053A" w:rsidRPr="0055053A" w:rsidRDefault="0055053A" w:rsidP="0055053A">
      <w:pPr>
        <w:pStyle w:val="Bodytext20"/>
        <w:shd w:val="clear" w:color="auto" w:fill="auto"/>
        <w:tabs>
          <w:tab w:val="left" w:pos="1134"/>
        </w:tabs>
        <w:spacing w:line="360" w:lineRule="auto"/>
        <w:ind w:firstLine="0"/>
        <w:jc w:val="both"/>
        <w:rPr>
          <w:sz w:val="24"/>
          <w:szCs w:val="24"/>
        </w:rPr>
      </w:pPr>
    </w:p>
    <w:p w14:paraId="7893781C" w14:textId="77777777" w:rsidR="00DE27F1" w:rsidRPr="00DE27F1" w:rsidRDefault="00DE27F1" w:rsidP="00DE27F1">
      <w:pPr>
        <w:pStyle w:val="Bodytext20"/>
        <w:shd w:val="clear" w:color="auto" w:fill="auto"/>
        <w:tabs>
          <w:tab w:val="left" w:pos="506"/>
        </w:tabs>
        <w:autoSpaceDE w:val="0"/>
        <w:autoSpaceDN w:val="0"/>
        <w:adjustRightInd w:val="0"/>
        <w:spacing w:line="360" w:lineRule="auto"/>
        <w:ind w:firstLine="0"/>
        <w:jc w:val="both"/>
        <w:rPr>
          <w:b/>
          <w:sz w:val="24"/>
          <w:szCs w:val="24"/>
          <w:lang w:val="fr-FR"/>
        </w:rPr>
      </w:pPr>
    </w:p>
    <w:sectPr w:rsidR="00DE27F1" w:rsidRPr="00DE27F1" w:rsidSect="00D6033B">
      <w:pgSz w:w="11907" w:h="16839" w:code="9"/>
      <w:pgMar w:top="397" w:right="850"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0B391" w14:textId="77777777" w:rsidR="00E02746" w:rsidRDefault="00E02746" w:rsidP="00AB49F5">
      <w:r>
        <w:separator/>
      </w:r>
    </w:p>
  </w:endnote>
  <w:endnote w:type="continuationSeparator" w:id="0">
    <w:p w14:paraId="24E18D69" w14:textId="77777777" w:rsidR="00E02746" w:rsidRDefault="00E02746" w:rsidP="00AB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49106" w14:textId="77777777" w:rsidR="00E02746" w:rsidRDefault="00E02746" w:rsidP="00AB49F5">
      <w:r>
        <w:separator/>
      </w:r>
    </w:p>
  </w:footnote>
  <w:footnote w:type="continuationSeparator" w:id="0">
    <w:p w14:paraId="5D56AA28" w14:textId="77777777" w:rsidR="00E02746" w:rsidRDefault="00E02746" w:rsidP="00AB4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E42B1"/>
    <w:multiLevelType w:val="multilevel"/>
    <w:tmpl w:val="82AA54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7E3BDE"/>
    <w:multiLevelType w:val="multilevel"/>
    <w:tmpl w:val="EA2076B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720CCA"/>
    <w:multiLevelType w:val="multilevel"/>
    <w:tmpl w:val="A03E125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AB45A4"/>
    <w:multiLevelType w:val="multilevel"/>
    <w:tmpl w:val="C958AF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F6152F"/>
    <w:multiLevelType w:val="multilevel"/>
    <w:tmpl w:val="DDDA9CB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C56833"/>
    <w:multiLevelType w:val="multilevel"/>
    <w:tmpl w:val="594630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610D4B"/>
    <w:multiLevelType w:val="multilevel"/>
    <w:tmpl w:val="7270CD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3C5423"/>
    <w:multiLevelType w:val="hybridMultilevel"/>
    <w:tmpl w:val="2F8426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3230EC8"/>
    <w:multiLevelType w:val="multilevel"/>
    <w:tmpl w:val="8E5280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5E653B"/>
    <w:multiLevelType w:val="multilevel"/>
    <w:tmpl w:val="98F8F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E506BA"/>
    <w:multiLevelType w:val="multilevel"/>
    <w:tmpl w:val="93C0D9C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B5500A"/>
    <w:multiLevelType w:val="multilevel"/>
    <w:tmpl w:val="BAB6631E"/>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7241">
    <w:abstractNumId w:val="7"/>
  </w:num>
  <w:num w:numId="2" w16cid:durableId="990988173">
    <w:abstractNumId w:val="9"/>
  </w:num>
  <w:num w:numId="3" w16cid:durableId="1043485790">
    <w:abstractNumId w:val="5"/>
  </w:num>
  <w:num w:numId="4" w16cid:durableId="1573394411">
    <w:abstractNumId w:val="11"/>
  </w:num>
  <w:num w:numId="5" w16cid:durableId="1459299700">
    <w:abstractNumId w:val="10"/>
  </w:num>
  <w:num w:numId="6" w16cid:durableId="1647857108">
    <w:abstractNumId w:val="1"/>
  </w:num>
  <w:num w:numId="7" w16cid:durableId="728694887">
    <w:abstractNumId w:val="2"/>
  </w:num>
  <w:num w:numId="8" w16cid:durableId="1166214417">
    <w:abstractNumId w:val="6"/>
  </w:num>
  <w:num w:numId="9" w16cid:durableId="184827765">
    <w:abstractNumId w:val="4"/>
  </w:num>
  <w:num w:numId="10" w16cid:durableId="1861701351">
    <w:abstractNumId w:val="0"/>
  </w:num>
  <w:num w:numId="11" w16cid:durableId="1390766032">
    <w:abstractNumId w:val="3"/>
  </w:num>
  <w:num w:numId="12" w16cid:durableId="20984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3C"/>
    <w:rsid w:val="000B4BD2"/>
    <w:rsid w:val="00123CAC"/>
    <w:rsid w:val="001247CB"/>
    <w:rsid w:val="0015751C"/>
    <w:rsid w:val="002317B3"/>
    <w:rsid w:val="00267D8A"/>
    <w:rsid w:val="002852F1"/>
    <w:rsid w:val="002C2DF0"/>
    <w:rsid w:val="002D4A9B"/>
    <w:rsid w:val="00335683"/>
    <w:rsid w:val="00353EF6"/>
    <w:rsid w:val="003614CB"/>
    <w:rsid w:val="00380562"/>
    <w:rsid w:val="003C1BCB"/>
    <w:rsid w:val="003C4C30"/>
    <w:rsid w:val="004816BC"/>
    <w:rsid w:val="004B362C"/>
    <w:rsid w:val="004D17EA"/>
    <w:rsid w:val="004D4596"/>
    <w:rsid w:val="0052597F"/>
    <w:rsid w:val="0055053A"/>
    <w:rsid w:val="0056020F"/>
    <w:rsid w:val="0056157A"/>
    <w:rsid w:val="00590427"/>
    <w:rsid w:val="00596EC9"/>
    <w:rsid w:val="005B4895"/>
    <w:rsid w:val="00601D03"/>
    <w:rsid w:val="0062639C"/>
    <w:rsid w:val="00642F01"/>
    <w:rsid w:val="00673B31"/>
    <w:rsid w:val="006867FD"/>
    <w:rsid w:val="006A48D4"/>
    <w:rsid w:val="006E6A54"/>
    <w:rsid w:val="007414E4"/>
    <w:rsid w:val="00762284"/>
    <w:rsid w:val="00765C8A"/>
    <w:rsid w:val="007B1F34"/>
    <w:rsid w:val="007B4673"/>
    <w:rsid w:val="007B752D"/>
    <w:rsid w:val="007C146A"/>
    <w:rsid w:val="007F22FF"/>
    <w:rsid w:val="00814290"/>
    <w:rsid w:val="00840A01"/>
    <w:rsid w:val="008D7CC0"/>
    <w:rsid w:val="008F147F"/>
    <w:rsid w:val="00905F89"/>
    <w:rsid w:val="00935152"/>
    <w:rsid w:val="009A6E4A"/>
    <w:rsid w:val="009C363C"/>
    <w:rsid w:val="00A02867"/>
    <w:rsid w:val="00A83743"/>
    <w:rsid w:val="00AB49F5"/>
    <w:rsid w:val="00B004D8"/>
    <w:rsid w:val="00B0260B"/>
    <w:rsid w:val="00B56DE6"/>
    <w:rsid w:val="00B67D09"/>
    <w:rsid w:val="00B70E1F"/>
    <w:rsid w:val="00B96B9C"/>
    <w:rsid w:val="00BE300C"/>
    <w:rsid w:val="00BE4AF2"/>
    <w:rsid w:val="00C3355C"/>
    <w:rsid w:val="00C510B6"/>
    <w:rsid w:val="00C71717"/>
    <w:rsid w:val="00CF5F29"/>
    <w:rsid w:val="00CF6B17"/>
    <w:rsid w:val="00D050AE"/>
    <w:rsid w:val="00D36E40"/>
    <w:rsid w:val="00D6033B"/>
    <w:rsid w:val="00D62280"/>
    <w:rsid w:val="00D8504E"/>
    <w:rsid w:val="00DA1258"/>
    <w:rsid w:val="00DA773B"/>
    <w:rsid w:val="00DC5C6B"/>
    <w:rsid w:val="00DD1B1E"/>
    <w:rsid w:val="00DE27F1"/>
    <w:rsid w:val="00E02746"/>
    <w:rsid w:val="00E13204"/>
    <w:rsid w:val="00E40F24"/>
    <w:rsid w:val="00EB3136"/>
    <w:rsid w:val="00EE7111"/>
    <w:rsid w:val="00F06107"/>
    <w:rsid w:val="00F076F9"/>
    <w:rsid w:val="00F44A59"/>
    <w:rsid w:val="00FC65D1"/>
    <w:rsid w:val="00FE227A"/>
    <w:rsid w:val="00FE2A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0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Bodytext2">
    <w:name w:val="Body text (2)_"/>
    <w:link w:val="Bodytext20"/>
    <w:rsid w:val="00D6033B"/>
    <w:rPr>
      <w:sz w:val="22"/>
      <w:szCs w:val="22"/>
      <w:shd w:val="clear" w:color="auto" w:fill="FFFFFF"/>
    </w:rPr>
  </w:style>
  <w:style w:type="character" w:customStyle="1" w:styleId="Bodytext2115ptBold">
    <w:name w:val="Body text (2) + 11.5 pt;Bold"/>
    <w:rsid w:val="00D6033B"/>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customStyle="1" w:styleId="Bodytext20">
    <w:name w:val="Body text (2)"/>
    <w:basedOn w:val="Normal"/>
    <w:link w:val="Bodytext2"/>
    <w:rsid w:val="00D6033B"/>
    <w:pPr>
      <w:widowControl w:val="0"/>
      <w:shd w:val="clear" w:color="auto" w:fill="FFFFFF"/>
      <w:spacing w:line="274" w:lineRule="exact"/>
      <w:ind w:hanging="780"/>
    </w:pPr>
    <w:rPr>
      <w:sz w:val="22"/>
      <w:szCs w:val="22"/>
      <w:lang w:val="ro-RO" w:eastAsia="ro-RO"/>
    </w:rPr>
  </w:style>
  <w:style w:type="character" w:customStyle="1" w:styleId="Bodytext2Bold">
    <w:name w:val="Body text (2) + Bold"/>
    <w:rsid w:val="00DE27F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Heading2">
    <w:name w:val="Heading #2_"/>
    <w:link w:val="Heading20"/>
    <w:rsid w:val="00DE27F1"/>
    <w:rPr>
      <w:b/>
      <w:bCs/>
      <w:shd w:val="clear" w:color="auto" w:fill="FFFFFF"/>
    </w:rPr>
  </w:style>
  <w:style w:type="character" w:customStyle="1" w:styleId="Bodytext2BoldItalic">
    <w:name w:val="Body text (2) + Bold;Italic"/>
    <w:rsid w:val="00DE27F1"/>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Bodytext2Italic">
    <w:name w:val="Body text (2) + Italic"/>
    <w:rsid w:val="00DE27F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o-RO" w:eastAsia="ro-RO" w:bidi="ro-RO"/>
    </w:rPr>
  </w:style>
  <w:style w:type="paragraph" w:customStyle="1" w:styleId="Heading20">
    <w:name w:val="Heading #2"/>
    <w:basedOn w:val="Normal"/>
    <w:link w:val="Heading2"/>
    <w:rsid w:val="00DE27F1"/>
    <w:pPr>
      <w:widowControl w:val="0"/>
      <w:shd w:val="clear" w:color="auto" w:fill="FFFFFF"/>
      <w:spacing w:before="240" w:line="403" w:lineRule="exact"/>
      <w:ind w:hanging="780"/>
      <w:jc w:val="both"/>
      <w:outlineLvl w:val="1"/>
    </w:pPr>
    <w:rPr>
      <w:b/>
      <w:bCs/>
      <w:sz w:val="20"/>
      <w:szCs w:val="20"/>
      <w:lang w:val="ro-RO" w:eastAsia="ro-RO"/>
    </w:rPr>
  </w:style>
  <w:style w:type="character" w:customStyle="1" w:styleId="Heading2NotBold">
    <w:name w:val="Heading #2 + Not Bold"/>
    <w:rsid w:val="0055053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table" w:styleId="TableGrid">
    <w:name w:val="Table Grid"/>
    <w:basedOn w:val="TableNormal"/>
    <w:rsid w:val="00B70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B49F5"/>
    <w:pPr>
      <w:tabs>
        <w:tab w:val="center" w:pos="4513"/>
        <w:tab w:val="right" w:pos="9026"/>
      </w:tabs>
    </w:pPr>
  </w:style>
  <w:style w:type="character" w:customStyle="1" w:styleId="HeaderChar">
    <w:name w:val="Header Char"/>
    <w:basedOn w:val="DefaultParagraphFont"/>
    <w:link w:val="Header"/>
    <w:rsid w:val="00AB49F5"/>
    <w:rPr>
      <w:sz w:val="24"/>
      <w:szCs w:val="24"/>
      <w:lang w:val="en-US" w:eastAsia="en-US"/>
    </w:rPr>
  </w:style>
  <w:style w:type="paragraph" w:styleId="Footer">
    <w:name w:val="footer"/>
    <w:basedOn w:val="Normal"/>
    <w:link w:val="FooterChar"/>
    <w:unhideWhenUsed/>
    <w:rsid w:val="00AB49F5"/>
    <w:pPr>
      <w:tabs>
        <w:tab w:val="center" w:pos="4513"/>
        <w:tab w:val="right" w:pos="9026"/>
      </w:tabs>
    </w:pPr>
  </w:style>
  <w:style w:type="character" w:customStyle="1" w:styleId="FooterChar">
    <w:name w:val="Footer Char"/>
    <w:basedOn w:val="DefaultParagraphFont"/>
    <w:link w:val="Footer"/>
    <w:rsid w:val="00AB49F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4530</Words>
  <Characters>26275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30744</CharactersWithSpaces>
  <SharedDoc>false</SharedDoc>
  <HLinks>
    <vt:vector size="6" baseType="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2022-10-06T12:38:00Z</dcterms:created>
  <dcterms:modified xsi:type="dcterms:W3CDTF">2022-10-06T12:40:00Z</dcterms:modified>
</cp:coreProperties>
</file>