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7D34" w14:textId="463AED4A" w:rsidR="003E5CC6" w:rsidRPr="005E742B" w:rsidRDefault="00DF6394" w:rsidP="003E5CC6">
      <w:pPr>
        <w:tabs>
          <w:tab w:val="center" w:pos="5112"/>
          <w:tab w:val="left" w:pos="7755"/>
        </w:tabs>
        <w:ind w:right="-25"/>
        <w:jc w:val="right"/>
        <w:rPr>
          <w:lang w:val="fr-FR"/>
        </w:rPr>
      </w:pPr>
      <w:r w:rsidRPr="005E742B">
        <w:rPr>
          <w:noProof/>
        </w:rPr>
        <mc:AlternateContent>
          <mc:Choice Requires="wpg">
            <w:drawing>
              <wp:anchor distT="0" distB="0" distL="114300" distR="114300" simplePos="0" relativeHeight="251660288" behindDoc="0" locked="0" layoutInCell="1" allowOverlap="1" wp14:anchorId="033EFE59" wp14:editId="0BAE853D">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A9D6AD"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60BBEC54" wp14:editId="65DDDC2A">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EC54"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EB6AFFF" w14:textId="77777777" w:rsidR="003E5CC6" w:rsidRPr="004034ED" w:rsidRDefault="003E5CC6" w:rsidP="003E5CC6">
                      <w:pPr>
                        <w:rPr>
                          <w:b/>
                          <w:spacing w:val="-20"/>
                          <w:sz w:val="22"/>
                          <w:szCs w:val="22"/>
                          <w:lang w:val="it-IT"/>
                        </w:rPr>
                      </w:pPr>
                      <w:r w:rsidRPr="004034ED">
                        <w:rPr>
                          <w:b/>
                          <w:spacing w:val="-20"/>
                          <w:sz w:val="22"/>
                          <w:szCs w:val="22"/>
                          <w:lang w:val="it-IT"/>
                        </w:rPr>
                        <w:t>MUNICIPIUL  BUCURESTI</w:t>
                      </w:r>
                    </w:p>
                    <w:p w14:paraId="618A94B7" w14:textId="77777777" w:rsidR="003E5CC6" w:rsidRPr="004034ED" w:rsidRDefault="003E5CC6" w:rsidP="003E5CC6">
                      <w:pPr>
                        <w:rPr>
                          <w:b/>
                          <w:spacing w:val="-20"/>
                          <w:sz w:val="22"/>
                          <w:szCs w:val="22"/>
                          <w:lang w:val="it-IT"/>
                        </w:rPr>
                      </w:pPr>
                      <w:r w:rsidRPr="004034ED">
                        <w:rPr>
                          <w:b/>
                          <w:spacing w:val="-20"/>
                          <w:sz w:val="22"/>
                          <w:szCs w:val="22"/>
                          <w:lang w:val="it-IT"/>
                        </w:rPr>
                        <w:t>CONSILIUL  LOCAL  AL  SECTORULUI  2</w:t>
                      </w:r>
                    </w:p>
                    <w:p w14:paraId="1C780A79" w14:textId="77777777" w:rsidR="003E5CC6" w:rsidRPr="004034ED" w:rsidRDefault="003E5CC6" w:rsidP="003E5CC6">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009D4A0E" w:rsidRPr="005E742B">
        <w:rPr>
          <w:noProof/>
        </w:rPr>
        <w:drawing>
          <wp:anchor distT="0" distB="0" distL="114300" distR="114300" simplePos="0" relativeHeight="251661312" behindDoc="0" locked="0" layoutInCell="1" allowOverlap="1" wp14:anchorId="025E0717" wp14:editId="6707FD10">
            <wp:simplePos x="0" y="0"/>
            <wp:positionH relativeFrom="page">
              <wp:posOffset>715010</wp:posOffset>
            </wp:positionH>
            <wp:positionV relativeFrom="page">
              <wp:posOffset>224155</wp:posOffset>
            </wp:positionV>
            <wp:extent cx="574895" cy="589268"/>
            <wp:effectExtent l="0" t="0" r="0"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3E5CC6" w:rsidRPr="005E742B">
        <w:rPr>
          <w:lang w:val="fr-FR"/>
        </w:rPr>
        <w:tab/>
        <w:t xml:space="preserve">                                                               </w:t>
      </w:r>
    </w:p>
    <w:p w14:paraId="796E0509" w14:textId="77777777" w:rsidR="003E5CC6" w:rsidRPr="005E742B" w:rsidRDefault="003E5CC6" w:rsidP="003E5CC6">
      <w:pPr>
        <w:tabs>
          <w:tab w:val="center" w:pos="5112"/>
          <w:tab w:val="left" w:pos="7755"/>
        </w:tabs>
        <w:ind w:right="-25" w:hanging="567"/>
        <w:rPr>
          <w:sz w:val="4"/>
          <w:szCs w:val="4"/>
          <w:lang w:val="fr-FR"/>
        </w:rPr>
      </w:pPr>
    </w:p>
    <w:p w14:paraId="0CC41F9C" w14:textId="0F0E1BC7" w:rsidR="003E5CC6" w:rsidRPr="005E742B" w:rsidRDefault="003E5CC6" w:rsidP="005E742B">
      <w:pPr>
        <w:tabs>
          <w:tab w:val="center" w:pos="5112"/>
          <w:tab w:val="left" w:pos="7755"/>
        </w:tabs>
        <w:ind w:right="-25"/>
        <w:jc w:val="center"/>
        <w:rPr>
          <w:lang w:val="fr-FR"/>
        </w:rPr>
      </w:pPr>
      <w:r w:rsidRPr="005E742B">
        <w:rPr>
          <w:b/>
          <w:sz w:val="18"/>
          <w:szCs w:val="18"/>
          <w:lang w:val="fr-FR"/>
        </w:rPr>
        <w:t xml:space="preserve">Sos. </w:t>
      </w:r>
      <w:r w:rsidRPr="005E742B">
        <w:rPr>
          <w:b/>
          <w:sz w:val="18"/>
          <w:szCs w:val="18"/>
        </w:rPr>
        <w:t>Electronicii nr. 44   Tel</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12 / 021</w:t>
      </w:r>
      <w:r w:rsidR="005E742B">
        <w:rPr>
          <w:b/>
          <w:sz w:val="18"/>
          <w:szCs w:val="18"/>
        </w:rPr>
        <w:t>.</w:t>
      </w:r>
      <w:r w:rsidRPr="005E742B">
        <w:rPr>
          <w:b/>
          <w:sz w:val="18"/>
          <w:szCs w:val="18"/>
        </w:rPr>
        <w:t>252</w:t>
      </w:r>
      <w:r w:rsidR="005E742B">
        <w:rPr>
          <w:b/>
          <w:sz w:val="18"/>
          <w:szCs w:val="18"/>
        </w:rPr>
        <w:t>.</w:t>
      </w:r>
      <w:r w:rsidRPr="005E742B">
        <w:rPr>
          <w:b/>
          <w:sz w:val="18"/>
          <w:szCs w:val="18"/>
        </w:rPr>
        <w:t>77</w:t>
      </w:r>
      <w:r w:rsidR="005E742B">
        <w:rPr>
          <w:b/>
          <w:sz w:val="18"/>
          <w:szCs w:val="18"/>
        </w:rPr>
        <w:t>.</w:t>
      </w:r>
      <w:r w:rsidRPr="005E742B">
        <w:rPr>
          <w:b/>
          <w:sz w:val="18"/>
          <w:szCs w:val="18"/>
        </w:rPr>
        <w:t>89   Fax</w:t>
      </w:r>
      <w:r w:rsidR="005E742B">
        <w:rPr>
          <w:b/>
          <w:sz w:val="18"/>
          <w:szCs w:val="18"/>
        </w:rPr>
        <w:t>:</w:t>
      </w:r>
      <w:r w:rsidRPr="005E742B">
        <w:rPr>
          <w:b/>
          <w:sz w:val="18"/>
          <w:szCs w:val="18"/>
        </w:rPr>
        <w:t xml:space="preserve"> 021</w:t>
      </w:r>
      <w:r w:rsidR="005E742B">
        <w:rPr>
          <w:b/>
          <w:sz w:val="18"/>
          <w:szCs w:val="18"/>
        </w:rPr>
        <w:t>.</w:t>
      </w:r>
      <w:r w:rsidRPr="005E742B">
        <w:rPr>
          <w:b/>
          <w:sz w:val="18"/>
          <w:szCs w:val="18"/>
        </w:rPr>
        <w:t>252</w:t>
      </w:r>
      <w:r w:rsidR="005E742B">
        <w:rPr>
          <w:b/>
          <w:sz w:val="18"/>
          <w:szCs w:val="18"/>
        </w:rPr>
        <w:t>.</w:t>
      </w:r>
      <w:r w:rsidRPr="005E742B">
        <w:rPr>
          <w:b/>
          <w:sz w:val="18"/>
          <w:szCs w:val="18"/>
        </w:rPr>
        <w:t>79</w:t>
      </w:r>
      <w:r w:rsidR="005E742B">
        <w:rPr>
          <w:b/>
          <w:sz w:val="18"/>
          <w:szCs w:val="18"/>
        </w:rPr>
        <w:t>.</w:t>
      </w:r>
      <w:r w:rsidRPr="005E742B">
        <w:rPr>
          <w:b/>
          <w:sz w:val="18"/>
          <w:szCs w:val="18"/>
        </w:rPr>
        <w:t xml:space="preserve">77 </w:t>
      </w:r>
      <w:r w:rsidR="005E742B">
        <w:rPr>
          <w:b/>
          <w:sz w:val="18"/>
          <w:szCs w:val="18"/>
        </w:rPr>
        <w:t xml:space="preserve"> </w:t>
      </w:r>
      <w:r w:rsidRPr="005E742B">
        <w:rPr>
          <w:b/>
          <w:sz w:val="18"/>
          <w:szCs w:val="18"/>
          <w:lang w:val="fr-FR"/>
        </w:rPr>
        <w:t xml:space="preserve"> </w:t>
      </w:r>
      <w:hyperlink r:id="rId8" w:history="1">
        <w:r w:rsidRPr="005E742B">
          <w:rPr>
            <w:rStyle w:val="Hyperlink"/>
            <w:b/>
            <w:sz w:val="18"/>
            <w:szCs w:val="18"/>
            <w:lang w:val="fr-FR"/>
          </w:rPr>
          <w:t>www.adp2.ro</w:t>
        </w:r>
      </w:hyperlink>
      <w:r w:rsidRPr="005E742B">
        <w:rPr>
          <w:b/>
          <w:sz w:val="18"/>
          <w:szCs w:val="18"/>
          <w:lang w:val="fr-FR"/>
        </w:rPr>
        <w:t xml:space="preserve">  </w:t>
      </w:r>
      <w:r w:rsidR="005E742B">
        <w:rPr>
          <w:b/>
          <w:sz w:val="18"/>
          <w:szCs w:val="18"/>
          <w:lang w:val="fr-FR"/>
        </w:rPr>
        <w:t xml:space="preserve"> </w:t>
      </w:r>
      <w:r w:rsidRPr="005E742B">
        <w:rPr>
          <w:b/>
          <w:sz w:val="18"/>
          <w:szCs w:val="18"/>
          <w:lang w:val="fr-FR"/>
        </w:rPr>
        <w:t xml:space="preserve">e-mail: </w:t>
      </w:r>
      <w:r w:rsidRPr="005E742B">
        <w:rPr>
          <w:b/>
          <w:sz w:val="18"/>
          <w:szCs w:val="18"/>
        </w:rPr>
        <w:t>office@adp2.ro</w:t>
      </w:r>
    </w:p>
    <w:p w14:paraId="5AFD6888" w14:textId="77777777" w:rsidR="003E5CC6" w:rsidRPr="005E742B" w:rsidRDefault="003E5CC6" w:rsidP="003E5CC6">
      <w:pPr>
        <w:spacing w:line="276" w:lineRule="auto"/>
        <w:ind w:right="-25"/>
        <w:rPr>
          <w:b/>
          <w:sz w:val="12"/>
          <w:szCs w:val="12"/>
          <w:lang w:val="fr-FR"/>
        </w:rPr>
      </w:pPr>
    </w:p>
    <w:p w14:paraId="46A00079" w14:textId="3682F4EE" w:rsidR="003E5CC6" w:rsidRPr="00372BBA" w:rsidRDefault="003E5CC6" w:rsidP="003E5CC6">
      <w:pPr>
        <w:spacing w:line="276" w:lineRule="auto"/>
        <w:ind w:right="-25"/>
        <w:rPr>
          <w:sz w:val="22"/>
          <w:szCs w:val="22"/>
          <w:lang w:val="fr-FR"/>
        </w:rPr>
      </w:pPr>
      <w:r w:rsidRPr="00372BBA">
        <w:rPr>
          <w:b/>
          <w:sz w:val="22"/>
          <w:szCs w:val="22"/>
          <w:lang w:val="fr-FR"/>
        </w:rPr>
        <w:t xml:space="preserve">Nr. </w:t>
      </w:r>
      <w:proofErr w:type="gramStart"/>
      <w:r w:rsidRPr="00372BBA">
        <w:rPr>
          <w:b/>
          <w:sz w:val="22"/>
          <w:szCs w:val="22"/>
          <w:lang w:val="fr-FR"/>
        </w:rPr>
        <w:t>înreg</w:t>
      </w:r>
      <w:proofErr w:type="gramEnd"/>
      <w:r w:rsidRPr="00372BBA">
        <w:rPr>
          <w:b/>
          <w:sz w:val="22"/>
          <w:szCs w:val="22"/>
          <w:lang w:val="fr-FR"/>
        </w:rPr>
        <w:t xml:space="preserve">. ADP S2 </w:t>
      </w:r>
      <w:proofErr w:type="gramStart"/>
      <w:r w:rsidRPr="00372BBA">
        <w:rPr>
          <w:b/>
          <w:sz w:val="22"/>
          <w:szCs w:val="22"/>
          <w:lang w:val="fr-FR"/>
        </w:rPr>
        <w:t>…….</w:t>
      </w:r>
      <w:proofErr w:type="gramEnd"/>
      <w:r w:rsidRPr="00372BBA">
        <w:rPr>
          <w:b/>
          <w:sz w:val="22"/>
          <w:szCs w:val="22"/>
          <w:lang w:val="fr-FR"/>
        </w:rPr>
        <w:t>.…………/…..……..….202</w:t>
      </w:r>
      <w:r w:rsidR="009D4A0E" w:rsidRPr="00372BBA">
        <w:rPr>
          <w:b/>
          <w:sz w:val="22"/>
          <w:szCs w:val="22"/>
        </w:rPr>
        <w:t>2</w:t>
      </w:r>
    </w:p>
    <w:p w14:paraId="0AC88E75" w14:textId="15C081AD" w:rsidR="003F05FD" w:rsidRPr="00372BBA" w:rsidRDefault="003F05FD" w:rsidP="003E5CC6">
      <w:pPr>
        <w:ind w:left="-142"/>
        <w:rPr>
          <w:b/>
          <w:lang w:val="fr-FR"/>
        </w:rPr>
      </w:pPr>
    </w:p>
    <w:p w14:paraId="153B7E9A" w14:textId="76243724" w:rsidR="009E071B" w:rsidRDefault="009E071B" w:rsidP="003E5CC6">
      <w:pPr>
        <w:ind w:left="-142"/>
        <w:rPr>
          <w:b/>
          <w:lang w:val="fr-FR"/>
        </w:rPr>
      </w:pPr>
    </w:p>
    <w:p w14:paraId="666468AC" w14:textId="77777777" w:rsidR="00CB0429" w:rsidRDefault="00CB0429" w:rsidP="003E5CC6">
      <w:pPr>
        <w:ind w:left="-142"/>
        <w:rPr>
          <w:b/>
          <w:lang w:val="fr-FR"/>
        </w:rPr>
      </w:pPr>
    </w:p>
    <w:p w14:paraId="3A0B22E5" w14:textId="77777777" w:rsidR="005537B9" w:rsidRPr="00372BBA" w:rsidRDefault="005537B9" w:rsidP="003E5CC6">
      <w:pPr>
        <w:ind w:left="-142"/>
        <w:rPr>
          <w:b/>
          <w:lang w:val="fr-FR"/>
        </w:rPr>
      </w:pPr>
    </w:p>
    <w:p w14:paraId="6E49C83E" w14:textId="7B94A0E8" w:rsidR="003E5CC6" w:rsidRPr="005537B9" w:rsidRDefault="003E5CC6" w:rsidP="00A25B3B">
      <w:pPr>
        <w:pStyle w:val="NoSpacing"/>
        <w:jc w:val="center"/>
        <w:rPr>
          <w:rFonts w:ascii="Times New Roman" w:hAnsi="Times New Roman"/>
          <w:b/>
          <w:bCs/>
          <w:sz w:val="28"/>
          <w:szCs w:val="28"/>
        </w:rPr>
      </w:pPr>
      <w:r w:rsidRPr="005537B9">
        <w:rPr>
          <w:rFonts w:ascii="Times New Roman" w:hAnsi="Times New Roman"/>
          <w:b/>
          <w:bCs/>
          <w:sz w:val="28"/>
          <w:szCs w:val="28"/>
        </w:rPr>
        <w:t xml:space="preserve">ACT ADIȚIONAL NR. </w:t>
      </w:r>
      <w:r w:rsidR="00C269F3">
        <w:rPr>
          <w:rFonts w:ascii="Times New Roman" w:hAnsi="Times New Roman"/>
          <w:b/>
          <w:bCs/>
          <w:sz w:val="28"/>
          <w:szCs w:val="28"/>
        </w:rPr>
        <w:t>3</w:t>
      </w:r>
    </w:p>
    <w:p w14:paraId="06B6214E" w14:textId="77777777" w:rsidR="003B24B4" w:rsidRPr="005537B9" w:rsidRDefault="003E5CC6" w:rsidP="00A25B3B">
      <w:pPr>
        <w:pStyle w:val="NoSpacing"/>
        <w:jc w:val="center"/>
        <w:rPr>
          <w:rFonts w:ascii="Times New Roman" w:hAnsi="Times New Roman"/>
          <w:sz w:val="24"/>
          <w:szCs w:val="24"/>
          <w:lang w:val="ro-RO"/>
        </w:rPr>
      </w:pPr>
      <w:r w:rsidRPr="005537B9">
        <w:rPr>
          <w:rFonts w:ascii="Times New Roman" w:hAnsi="Times New Roman"/>
          <w:sz w:val="24"/>
          <w:szCs w:val="24"/>
        </w:rPr>
        <w:t xml:space="preserve">la </w:t>
      </w:r>
      <w:r w:rsidRPr="005537B9">
        <w:rPr>
          <w:rFonts w:ascii="Times New Roman" w:hAnsi="Times New Roman"/>
          <w:sz w:val="24"/>
          <w:szCs w:val="24"/>
          <w:lang w:val="ro-RO"/>
        </w:rPr>
        <w:t xml:space="preserve">Contractul Subsecvent de Lucrări nr. </w:t>
      </w:r>
      <w:r w:rsidR="00B45E53" w:rsidRPr="005537B9">
        <w:rPr>
          <w:rFonts w:ascii="Times New Roman" w:hAnsi="Times New Roman"/>
          <w:sz w:val="24"/>
          <w:szCs w:val="24"/>
          <w:lang w:val="ro-RO"/>
        </w:rPr>
        <w:t>3</w:t>
      </w:r>
      <w:r w:rsidR="002C4DB7" w:rsidRPr="005537B9">
        <w:rPr>
          <w:rFonts w:ascii="Times New Roman" w:hAnsi="Times New Roman"/>
          <w:sz w:val="24"/>
          <w:szCs w:val="24"/>
          <w:lang w:val="ro-RO"/>
        </w:rPr>
        <w:t>5</w:t>
      </w:r>
      <w:r w:rsidRPr="005537B9">
        <w:rPr>
          <w:rFonts w:ascii="Times New Roman" w:hAnsi="Times New Roman"/>
          <w:sz w:val="24"/>
          <w:szCs w:val="24"/>
          <w:lang w:val="ro-RO"/>
        </w:rPr>
        <w:t>/</w:t>
      </w:r>
      <w:r w:rsidR="002C4DB7" w:rsidRPr="005537B9">
        <w:rPr>
          <w:rFonts w:ascii="Times New Roman" w:hAnsi="Times New Roman"/>
          <w:sz w:val="24"/>
          <w:szCs w:val="24"/>
          <w:lang w:val="ro-RO"/>
        </w:rPr>
        <w:t>03</w:t>
      </w:r>
      <w:r w:rsidRPr="005537B9">
        <w:rPr>
          <w:rFonts w:ascii="Times New Roman" w:hAnsi="Times New Roman"/>
          <w:sz w:val="24"/>
          <w:szCs w:val="24"/>
          <w:lang w:val="ro-RO"/>
        </w:rPr>
        <w:t>.</w:t>
      </w:r>
      <w:r w:rsidR="005116A8" w:rsidRPr="005537B9">
        <w:rPr>
          <w:rFonts w:ascii="Times New Roman" w:hAnsi="Times New Roman"/>
          <w:sz w:val="24"/>
          <w:szCs w:val="24"/>
          <w:lang w:val="ro-RO"/>
        </w:rPr>
        <w:t>0</w:t>
      </w:r>
      <w:r w:rsidR="002C4DB7" w:rsidRPr="005537B9">
        <w:rPr>
          <w:rFonts w:ascii="Times New Roman" w:hAnsi="Times New Roman"/>
          <w:sz w:val="24"/>
          <w:szCs w:val="24"/>
          <w:lang w:val="ro-RO"/>
        </w:rPr>
        <w:t>3</w:t>
      </w:r>
      <w:r w:rsidRPr="005537B9">
        <w:rPr>
          <w:rFonts w:ascii="Times New Roman" w:hAnsi="Times New Roman"/>
          <w:sz w:val="24"/>
          <w:szCs w:val="24"/>
          <w:lang w:val="ro-RO"/>
        </w:rPr>
        <w:t>.202</w:t>
      </w:r>
      <w:r w:rsidR="005116A8" w:rsidRPr="005537B9">
        <w:rPr>
          <w:rFonts w:ascii="Times New Roman" w:hAnsi="Times New Roman"/>
          <w:sz w:val="24"/>
          <w:szCs w:val="24"/>
          <w:lang w:val="ro-RO"/>
        </w:rPr>
        <w:t>2</w:t>
      </w:r>
      <w:r w:rsidR="00A25B3B" w:rsidRPr="005537B9">
        <w:rPr>
          <w:rFonts w:ascii="Times New Roman" w:hAnsi="Times New Roman"/>
          <w:sz w:val="24"/>
          <w:szCs w:val="24"/>
          <w:lang w:val="ro-RO"/>
        </w:rPr>
        <w:t xml:space="preserve"> </w:t>
      </w:r>
    </w:p>
    <w:p w14:paraId="08F92526" w14:textId="24A2702C" w:rsidR="003E5CC6" w:rsidRPr="005537B9" w:rsidRDefault="003E5CC6" w:rsidP="00A25B3B">
      <w:pPr>
        <w:pStyle w:val="NoSpacing"/>
        <w:jc w:val="center"/>
      </w:pPr>
      <w:r w:rsidRPr="005537B9">
        <w:rPr>
          <w:rFonts w:ascii="Times New Roman" w:hAnsi="Times New Roman"/>
          <w:sz w:val="24"/>
          <w:szCs w:val="24"/>
          <w:lang w:val="ro-RO"/>
        </w:rPr>
        <w:t>la Acordul-Cadru de Lucrări nr. 15883/08.08.2019</w:t>
      </w:r>
    </w:p>
    <w:p w14:paraId="5912E318" w14:textId="546ADEEB" w:rsidR="003E5CC6" w:rsidRPr="005537B9" w:rsidRDefault="003E5CC6" w:rsidP="00A25B3B">
      <w:pPr>
        <w:pStyle w:val="NoSpacing"/>
        <w:jc w:val="center"/>
        <w:rPr>
          <w:rFonts w:ascii="Times New Roman" w:hAnsi="Times New Roman"/>
          <w:b/>
          <w:bCs/>
          <w:i/>
          <w:iCs/>
          <w:sz w:val="24"/>
          <w:szCs w:val="24"/>
          <w:lang w:val="ro-RO"/>
        </w:rPr>
      </w:pPr>
      <w:r w:rsidRPr="005537B9">
        <w:rPr>
          <w:rFonts w:ascii="Times New Roman" w:hAnsi="Times New Roman"/>
          <w:b/>
          <w:bCs/>
          <w:i/>
          <w:iCs/>
          <w:sz w:val="24"/>
          <w:szCs w:val="24"/>
          <w:lang w:val="ro-RO"/>
        </w:rPr>
        <w:t xml:space="preserve">„Proiectarea și execuția lucrărilor de reparații și modernizări străzi, alei și parcări - Lot </w:t>
      </w:r>
      <w:r w:rsidR="00B45E53" w:rsidRPr="005537B9">
        <w:rPr>
          <w:rFonts w:ascii="Times New Roman" w:hAnsi="Times New Roman"/>
          <w:b/>
          <w:bCs/>
          <w:i/>
          <w:iCs/>
          <w:sz w:val="24"/>
          <w:szCs w:val="24"/>
          <w:lang w:val="ro-RO"/>
        </w:rPr>
        <w:t>2</w:t>
      </w:r>
      <w:r w:rsidRPr="005537B9">
        <w:rPr>
          <w:rFonts w:ascii="Times New Roman" w:hAnsi="Times New Roman"/>
          <w:b/>
          <w:bCs/>
          <w:i/>
          <w:iCs/>
          <w:sz w:val="24"/>
          <w:szCs w:val="24"/>
          <w:lang w:val="ro-RO"/>
        </w:rPr>
        <w:t>”</w:t>
      </w:r>
    </w:p>
    <w:p w14:paraId="6B4626FA" w14:textId="77777777" w:rsidR="003F05FD" w:rsidRPr="00372BBA" w:rsidRDefault="003F05FD" w:rsidP="00A25B3B">
      <w:pPr>
        <w:pStyle w:val="DefaultText"/>
        <w:jc w:val="both"/>
        <w:rPr>
          <w:sz w:val="22"/>
          <w:szCs w:val="22"/>
          <w:lang w:val="ro-RO"/>
        </w:rPr>
      </w:pPr>
    </w:p>
    <w:p w14:paraId="5A5E049D" w14:textId="258090B9" w:rsidR="003B24B4" w:rsidRDefault="003B24B4" w:rsidP="009E071B">
      <w:pPr>
        <w:pStyle w:val="DefaultText"/>
        <w:spacing w:line="300" w:lineRule="auto"/>
        <w:jc w:val="both"/>
        <w:rPr>
          <w:sz w:val="21"/>
          <w:szCs w:val="21"/>
          <w:lang w:val="ro-RO"/>
        </w:rPr>
      </w:pPr>
    </w:p>
    <w:p w14:paraId="503CC107" w14:textId="77777777" w:rsidR="00AE3EAA" w:rsidRPr="00AE3EAA" w:rsidRDefault="00AE3EAA" w:rsidP="009E071B">
      <w:pPr>
        <w:pStyle w:val="DefaultText"/>
        <w:spacing w:line="300" w:lineRule="auto"/>
        <w:jc w:val="both"/>
        <w:rPr>
          <w:sz w:val="22"/>
          <w:szCs w:val="22"/>
          <w:lang w:val="ro-RO"/>
        </w:rPr>
      </w:pPr>
    </w:p>
    <w:p w14:paraId="5DFB7A53" w14:textId="0F340986" w:rsidR="003E5CC6" w:rsidRPr="00AE3EAA" w:rsidRDefault="003E5CC6" w:rsidP="005537B9">
      <w:pPr>
        <w:pStyle w:val="DefaultText"/>
        <w:spacing w:line="276" w:lineRule="auto"/>
        <w:jc w:val="both"/>
        <w:rPr>
          <w:b/>
          <w:bCs/>
          <w:sz w:val="22"/>
          <w:szCs w:val="22"/>
          <w:lang w:val="ro-RO"/>
        </w:rPr>
      </w:pPr>
      <w:r w:rsidRPr="00AE3EAA">
        <w:rPr>
          <w:sz w:val="22"/>
          <w:szCs w:val="22"/>
          <w:lang w:val="ro-RO"/>
        </w:rPr>
        <w:t>Între</w:t>
      </w:r>
      <w:r w:rsidRPr="00AE3EAA">
        <w:rPr>
          <w:b/>
          <w:bCs/>
          <w:sz w:val="22"/>
          <w:szCs w:val="22"/>
          <w:lang w:val="ro-RO"/>
        </w:rPr>
        <w:t xml:space="preserve"> </w:t>
      </w:r>
    </w:p>
    <w:p w14:paraId="289A74B0" w14:textId="75634C08" w:rsidR="00B45E53" w:rsidRPr="00AE3EAA" w:rsidRDefault="00B45E53" w:rsidP="005537B9">
      <w:pPr>
        <w:spacing w:line="276" w:lineRule="auto"/>
        <w:jc w:val="both"/>
        <w:rPr>
          <w:sz w:val="22"/>
          <w:szCs w:val="22"/>
          <w:lang w:val="pl-PL" w:eastAsia="pl-PL"/>
        </w:rPr>
      </w:pPr>
      <w:r w:rsidRPr="00AE3EAA">
        <w:rPr>
          <w:b/>
          <w:bCs/>
          <w:sz w:val="22"/>
          <w:szCs w:val="22"/>
          <w:lang w:val="pl-PL" w:eastAsia="pl-PL"/>
        </w:rPr>
        <w:t>ADMINISTRAŢIA DOMENIULUI PUBLIC SECTOR 2</w:t>
      </w:r>
      <w:r w:rsidRPr="00AE3EAA">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AE3EAA">
        <w:rPr>
          <w:b/>
          <w:bCs/>
          <w:sz w:val="22"/>
          <w:szCs w:val="22"/>
          <w:lang w:val="pl-PL" w:eastAsia="pl-PL"/>
        </w:rPr>
        <w:t xml:space="preserve"> </w:t>
      </w:r>
      <w:r w:rsidR="005929F5">
        <w:rPr>
          <w:sz w:val="22"/>
          <w:szCs w:val="22"/>
          <w:lang w:val="pl-PL" w:eastAsia="pl-PL"/>
        </w:rPr>
        <w:t>..................</w:t>
      </w:r>
      <w:r w:rsidRPr="00AE3EAA">
        <w:rPr>
          <w:sz w:val="22"/>
          <w:szCs w:val="22"/>
          <w:lang w:val="pl-PL" w:eastAsia="pl-PL"/>
        </w:rPr>
        <w:t xml:space="preserve">, în calitate de </w:t>
      </w:r>
      <w:r w:rsidRPr="00AE3EAA">
        <w:rPr>
          <w:b/>
          <w:bCs/>
          <w:sz w:val="22"/>
          <w:szCs w:val="22"/>
          <w:lang w:val="pl-PL" w:eastAsia="pl-PL"/>
        </w:rPr>
        <w:t>Achizitor</w:t>
      </w:r>
      <w:r w:rsidRPr="00AE3EAA">
        <w:rPr>
          <w:sz w:val="22"/>
          <w:szCs w:val="22"/>
          <w:lang w:val="pl-PL" w:eastAsia="pl-PL"/>
        </w:rPr>
        <w:t>, pe de o parte,</w:t>
      </w:r>
    </w:p>
    <w:p w14:paraId="487B4054" w14:textId="77777777" w:rsidR="00B45E53" w:rsidRPr="00AE3EAA" w:rsidRDefault="00B45E53" w:rsidP="005537B9">
      <w:pPr>
        <w:spacing w:line="276" w:lineRule="auto"/>
        <w:ind w:firstLine="900"/>
        <w:jc w:val="both"/>
        <w:rPr>
          <w:noProof/>
          <w:sz w:val="22"/>
          <w:szCs w:val="22"/>
          <w:lang w:val="ro-RO"/>
        </w:rPr>
      </w:pPr>
      <w:r w:rsidRPr="00AE3EAA">
        <w:rPr>
          <w:noProof/>
          <w:sz w:val="22"/>
          <w:szCs w:val="22"/>
          <w:lang w:val="ro-RO"/>
        </w:rPr>
        <w:t xml:space="preserve">şi </w:t>
      </w:r>
    </w:p>
    <w:p w14:paraId="28643D90" w14:textId="2A3078A9" w:rsidR="00B45E53" w:rsidRPr="00AE3EAA" w:rsidRDefault="00B45E53" w:rsidP="005537B9">
      <w:pPr>
        <w:spacing w:line="276" w:lineRule="auto"/>
        <w:jc w:val="both"/>
        <w:rPr>
          <w:b/>
          <w:bCs/>
          <w:sz w:val="22"/>
          <w:szCs w:val="22"/>
          <w:lang w:val="ro-RO"/>
        </w:rPr>
      </w:pPr>
      <w:bookmarkStart w:id="0" w:name="_Hlk23145478"/>
      <w:bookmarkStart w:id="1" w:name="_Hlk22298003"/>
      <w:bookmarkStart w:id="2" w:name="_Hlk22294234"/>
      <w:r w:rsidRPr="00AE3EAA">
        <w:rPr>
          <w:b/>
          <w:bCs/>
          <w:sz w:val="22"/>
          <w:szCs w:val="22"/>
          <w:lang w:val="pl-PL" w:eastAsia="pl-PL"/>
        </w:rPr>
        <w:t xml:space="preserve">Asocierea </w:t>
      </w:r>
      <w:bookmarkStart w:id="3" w:name="_Hlk95895314"/>
      <w:r w:rsidRPr="00AE3EAA">
        <w:rPr>
          <w:b/>
          <w:bCs/>
          <w:sz w:val="22"/>
          <w:szCs w:val="22"/>
          <w:lang w:val="pl-PL" w:eastAsia="pl-PL"/>
        </w:rPr>
        <w:t>S.C. SCADEC CONSTRUCT S.R.L.</w:t>
      </w:r>
      <w:r w:rsidRPr="00AE3EAA">
        <w:rPr>
          <w:sz w:val="22"/>
          <w:szCs w:val="22"/>
          <w:lang w:val="pl-PL" w:eastAsia="pl-PL"/>
        </w:rPr>
        <w:t xml:space="preserve">, </w:t>
      </w:r>
      <w:r w:rsidRPr="00AE3EAA">
        <w:rPr>
          <w:b/>
          <w:bCs/>
          <w:sz w:val="22"/>
          <w:szCs w:val="22"/>
          <w:lang w:val="pl-PL" w:eastAsia="pl-PL"/>
        </w:rPr>
        <w:t>S.C. RESTRA CONSTRUCT S.R.L.</w:t>
      </w:r>
      <w:bookmarkEnd w:id="0"/>
      <w:r w:rsidRPr="00AE3EAA">
        <w:rPr>
          <w:b/>
          <w:bCs/>
          <w:sz w:val="22"/>
          <w:szCs w:val="22"/>
          <w:lang w:val="pl-PL" w:eastAsia="pl-PL"/>
        </w:rPr>
        <w:t xml:space="preserve">, S.C. DALEX UNIC CONSTRUCT S.R.L., S.C. PEGASUS ENGINEERING S.R.L., </w:t>
      </w:r>
      <w:bookmarkEnd w:id="3"/>
      <w:r w:rsidRPr="00AE3EAA">
        <w:rPr>
          <w:sz w:val="22"/>
          <w:szCs w:val="22"/>
          <w:lang w:val="pl-PL" w:eastAsia="pl-PL"/>
        </w:rPr>
        <w:t>reprezentat</w:t>
      </w:r>
      <w:r w:rsidRPr="00AE3EAA">
        <w:rPr>
          <w:sz w:val="22"/>
          <w:szCs w:val="22"/>
          <w:lang w:eastAsia="pl-PL"/>
        </w:rPr>
        <w:t xml:space="preserve">ă </w:t>
      </w:r>
      <w:r w:rsidRPr="00AE3EAA">
        <w:rPr>
          <w:sz w:val="22"/>
          <w:szCs w:val="22"/>
          <w:lang w:val="pl-PL" w:eastAsia="pl-PL"/>
        </w:rPr>
        <w:t>prin lider de asociere</w:t>
      </w:r>
      <w:r w:rsidRPr="00AE3EAA">
        <w:rPr>
          <w:b/>
          <w:bCs/>
          <w:sz w:val="22"/>
          <w:szCs w:val="22"/>
          <w:lang w:val="pl-PL" w:eastAsia="pl-PL"/>
        </w:rPr>
        <w:t xml:space="preserve"> </w:t>
      </w:r>
      <w:bookmarkEnd w:id="1"/>
      <w:bookmarkEnd w:id="2"/>
      <w:r w:rsidRPr="00AE3EAA">
        <w:rPr>
          <w:b/>
          <w:bCs/>
          <w:sz w:val="22"/>
          <w:szCs w:val="22"/>
          <w:lang w:val="pl-PL" w:eastAsia="pl-PL"/>
        </w:rPr>
        <w:t>S.C. SCADEC CONSTRUCT S.R.L.</w:t>
      </w:r>
      <w:r w:rsidRPr="00AE3EAA">
        <w:rPr>
          <w:sz w:val="22"/>
          <w:szCs w:val="22"/>
          <w:lang w:val="pl-PL" w:eastAsia="pl-PL"/>
        </w:rPr>
        <w:t xml:space="preserve">, cu sediul în București, Strada Anastase Panu, nr. 2, bloc A1, sc. 3, et. 2, </w:t>
      </w:r>
      <w:r w:rsidR="005929F5">
        <w:rPr>
          <w:sz w:val="22"/>
          <w:szCs w:val="22"/>
          <w:lang w:val="pl-PL" w:eastAsia="pl-PL"/>
        </w:rPr>
        <w:t>.......................</w:t>
      </w:r>
      <w:r w:rsidRPr="00AE3EAA">
        <w:rPr>
          <w:sz w:val="22"/>
          <w:szCs w:val="22"/>
          <w:lang w:val="pl-PL" w:eastAsia="pl-PL"/>
        </w:rPr>
        <w:t>, număr de înmatriculare in Registrul Comertului J40/10535/2012, cod fiscal RO</w:t>
      </w:r>
      <w:r w:rsidRPr="00AE3EAA">
        <w:rPr>
          <w:kern w:val="28"/>
          <w:sz w:val="22"/>
          <w:szCs w:val="22"/>
          <w:lang w:val="ro-RO" w:eastAsia="ro-RO"/>
        </w:rPr>
        <w:t>24169482</w:t>
      </w:r>
      <w:r w:rsidRPr="00AE3EAA">
        <w:rPr>
          <w:sz w:val="22"/>
          <w:szCs w:val="22"/>
          <w:lang w:val="pl-PL" w:eastAsia="pl-PL"/>
        </w:rPr>
        <w:t xml:space="preserve">, cont trezorerie </w:t>
      </w:r>
      <w:r w:rsidR="005929F5">
        <w:rPr>
          <w:sz w:val="22"/>
          <w:szCs w:val="22"/>
          <w:lang w:val="pl-PL" w:eastAsia="pl-PL"/>
        </w:rPr>
        <w:t>.................</w:t>
      </w:r>
      <w:r w:rsidRPr="00AE3EAA">
        <w:rPr>
          <w:sz w:val="22"/>
          <w:szCs w:val="22"/>
          <w:lang w:val="pl-PL" w:eastAsia="pl-PL"/>
        </w:rPr>
        <w:t xml:space="preserve">, deschis la </w:t>
      </w:r>
      <w:r w:rsidR="005929F5">
        <w:rPr>
          <w:sz w:val="22"/>
          <w:szCs w:val="22"/>
          <w:lang w:val="pl-PL" w:eastAsia="pl-PL"/>
        </w:rPr>
        <w:t>.......................</w:t>
      </w:r>
      <w:r w:rsidRPr="00AE3EAA">
        <w:rPr>
          <w:sz w:val="22"/>
          <w:szCs w:val="22"/>
          <w:lang w:val="pl-PL" w:eastAsia="pl-PL"/>
        </w:rPr>
        <w:t xml:space="preserve">, reprezentată prin </w:t>
      </w:r>
      <w:bookmarkStart w:id="4" w:name="_Hlk22298058"/>
      <w:bookmarkStart w:id="5" w:name="_Hlk22298080"/>
      <w:r w:rsidRPr="00AE3EAA">
        <w:rPr>
          <w:sz w:val="22"/>
          <w:szCs w:val="22"/>
          <w:lang w:val="pl-PL" w:eastAsia="pl-PL"/>
        </w:rPr>
        <w:t>Administrator</w:t>
      </w:r>
      <w:bookmarkEnd w:id="4"/>
      <w:r w:rsidRPr="00AE3EAA">
        <w:rPr>
          <w:sz w:val="22"/>
          <w:szCs w:val="22"/>
          <w:lang w:val="pl-PL" w:eastAsia="pl-PL"/>
        </w:rPr>
        <w:t xml:space="preserve"> </w:t>
      </w:r>
      <w:bookmarkEnd w:id="5"/>
      <w:r w:rsidR="005929F5">
        <w:rPr>
          <w:sz w:val="22"/>
          <w:szCs w:val="22"/>
          <w:lang w:val="pl-PL" w:eastAsia="pl-PL"/>
        </w:rPr>
        <w:t>.....................</w:t>
      </w:r>
      <w:r w:rsidRPr="00AE3EAA">
        <w:rPr>
          <w:sz w:val="22"/>
          <w:szCs w:val="22"/>
          <w:lang w:val="pl-PL" w:eastAsia="pl-PL"/>
        </w:rPr>
        <w:t xml:space="preserve"> în calitate de </w:t>
      </w:r>
      <w:r w:rsidRPr="00AE3EAA">
        <w:rPr>
          <w:b/>
          <w:bCs/>
          <w:sz w:val="22"/>
          <w:szCs w:val="22"/>
          <w:lang w:val="pl-PL" w:eastAsia="pl-PL"/>
        </w:rPr>
        <w:t>Executant</w:t>
      </w:r>
      <w:r w:rsidRPr="00AE3EAA">
        <w:rPr>
          <w:bCs/>
          <w:noProof/>
          <w:sz w:val="22"/>
          <w:szCs w:val="22"/>
          <w:lang w:val="ro-RO"/>
        </w:rPr>
        <w:t xml:space="preserve">, </w:t>
      </w:r>
      <w:r w:rsidRPr="00AE3EAA">
        <w:rPr>
          <w:sz w:val="22"/>
          <w:szCs w:val="22"/>
          <w:lang w:val="pl-PL" w:eastAsia="pl-PL"/>
        </w:rPr>
        <w:t xml:space="preserve">pe de altă parte, </w:t>
      </w:r>
      <w:r w:rsidRPr="00AE3EAA">
        <w:rPr>
          <w:sz w:val="22"/>
          <w:szCs w:val="22"/>
          <w:lang w:val="pt-BR"/>
        </w:rPr>
        <w:t>a intervenit prezentul act aditional.</w:t>
      </w:r>
    </w:p>
    <w:p w14:paraId="5B1D8F89" w14:textId="02F40334" w:rsidR="003E5CC6" w:rsidRPr="00AE3EAA" w:rsidRDefault="00256CDA" w:rsidP="005537B9">
      <w:pPr>
        <w:spacing w:line="276" w:lineRule="auto"/>
        <w:jc w:val="both"/>
        <w:rPr>
          <w:sz w:val="22"/>
          <w:szCs w:val="22"/>
        </w:rPr>
      </w:pPr>
      <w:r w:rsidRPr="00AE3EAA">
        <w:rPr>
          <w:b/>
          <w:bCs/>
          <w:sz w:val="22"/>
          <w:szCs w:val="22"/>
          <w:lang w:val="ro-RO"/>
        </w:rPr>
        <w:tab/>
      </w:r>
      <w:r w:rsidR="003E5CC6" w:rsidRPr="00AE3EAA">
        <w:rPr>
          <w:bCs/>
          <w:sz w:val="22"/>
          <w:szCs w:val="22"/>
          <w:lang w:val="ro-RO"/>
        </w:rPr>
        <w:t>Av</w:t>
      </w:r>
      <w:r w:rsidRPr="00AE3EAA">
        <w:rPr>
          <w:bCs/>
          <w:sz w:val="22"/>
          <w:szCs w:val="22"/>
          <w:lang w:val="ro-RO"/>
        </w:rPr>
        <w:t>â</w:t>
      </w:r>
      <w:r w:rsidR="003E5CC6" w:rsidRPr="00AE3EAA">
        <w:rPr>
          <w:bCs/>
          <w:sz w:val="22"/>
          <w:szCs w:val="22"/>
          <w:lang w:val="ro-RO"/>
        </w:rPr>
        <w:t xml:space="preserve">nd </w:t>
      </w:r>
      <w:r w:rsidRPr="00AE3EAA">
        <w:rPr>
          <w:bCs/>
          <w:sz w:val="22"/>
          <w:szCs w:val="22"/>
          <w:lang w:val="ro-RO"/>
        </w:rPr>
        <w:t>î</w:t>
      </w:r>
      <w:r w:rsidR="003E5CC6" w:rsidRPr="00AE3EAA">
        <w:rPr>
          <w:bCs/>
          <w:sz w:val="22"/>
          <w:szCs w:val="22"/>
          <w:lang w:val="ro-RO"/>
        </w:rPr>
        <w:t xml:space="preserve">n vedere </w:t>
      </w:r>
      <w:r w:rsidR="005E742B" w:rsidRPr="00AE3EAA">
        <w:rPr>
          <w:bCs/>
          <w:sz w:val="22"/>
          <w:szCs w:val="22"/>
          <w:lang w:val="ro-RO"/>
        </w:rPr>
        <w:t xml:space="preserve">referatul de necesitate </w:t>
      </w:r>
      <w:r w:rsidR="003E5CC6" w:rsidRPr="00AE3EAA">
        <w:rPr>
          <w:sz w:val="22"/>
          <w:szCs w:val="22"/>
          <w:lang w:val="ro-RO"/>
        </w:rPr>
        <w:t>nr.</w:t>
      </w:r>
      <w:r w:rsidR="004203BC" w:rsidRPr="00AE3EAA">
        <w:rPr>
          <w:sz w:val="22"/>
          <w:szCs w:val="22"/>
          <w:lang w:val="ro-RO"/>
        </w:rPr>
        <w:t xml:space="preserve"> </w:t>
      </w:r>
      <w:r w:rsidR="00C269F3">
        <w:rPr>
          <w:sz w:val="22"/>
          <w:szCs w:val="22"/>
          <w:lang w:val="ro-RO"/>
        </w:rPr>
        <w:t>37709</w:t>
      </w:r>
      <w:r w:rsidR="003E5CC6" w:rsidRPr="00AE3EAA">
        <w:rPr>
          <w:sz w:val="22"/>
          <w:szCs w:val="22"/>
          <w:lang w:val="ro-RO"/>
        </w:rPr>
        <w:t>/</w:t>
      </w:r>
      <w:r w:rsidR="00C269F3">
        <w:rPr>
          <w:sz w:val="22"/>
          <w:szCs w:val="22"/>
          <w:lang w:val="ro-RO"/>
        </w:rPr>
        <w:t>06</w:t>
      </w:r>
      <w:r w:rsidR="003E5CC6" w:rsidRPr="00AE3EAA">
        <w:rPr>
          <w:sz w:val="22"/>
          <w:szCs w:val="22"/>
          <w:lang w:val="ro-RO"/>
        </w:rPr>
        <w:t>.</w:t>
      </w:r>
      <w:r w:rsidR="009D4A0E" w:rsidRPr="00AE3EAA">
        <w:rPr>
          <w:sz w:val="22"/>
          <w:szCs w:val="22"/>
          <w:lang w:val="ro-RO"/>
        </w:rPr>
        <w:t>0</w:t>
      </w:r>
      <w:r w:rsidR="00C269F3">
        <w:rPr>
          <w:sz w:val="22"/>
          <w:szCs w:val="22"/>
          <w:lang w:val="ro-RO"/>
        </w:rPr>
        <w:t>9</w:t>
      </w:r>
      <w:r w:rsidR="003E5CC6" w:rsidRPr="00AE3EAA">
        <w:rPr>
          <w:sz w:val="22"/>
          <w:szCs w:val="22"/>
          <w:lang w:val="ro-RO"/>
        </w:rPr>
        <w:t>.20</w:t>
      </w:r>
      <w:r w:rsidR="005E742B" w:rsidRPr="00AE3EAA">
        <w:rPr>
          <w:sz w:val="22"/>
          <w:szCs w:val="22"/>
          <w:lang w:val="ro-RO"/>
        </w:rPr>
        <w:t>2</w:t>
      </w:r>
      <w:r w:rsidR="009D4A0E" w:rsidRPr="00AE3EAA">
        <w:rPr>
          <w:sz w:val="22"/>
          <w:szCs w:val="22"/>
          <w:lang w:val="ro-RO"/>
        </w:rPr>
        <w:t>2</w:t>
      </w:r>
      <w:r w:rsidR="005B3A25" w:rsidRPr="00AE3EAA">
        <w:rPr>
          <w:sz w:val="22"/>
          <w:szCs w:val="22"/>
          <w:lang w:val="ro-RO"/>
        </w:rPr>
        <w:t>,</w:t>
      </w:r>
      <w:r w:rsidR="003E5CC6" w:rsidRPr="00AE3EAA">
        <w:rPr>
          <w:sz w:val="22"/>
          <w:szCs w:val="22"/>
          <w:lang w:val="ro-RO"/>
        </w:rPr>
        <w:t xml:space="preserve"> </w:t>
      </w:r>
      <w:r w:rsidRPr="00AE3EAA">
        <w:rPr>
          <w:sz w:val="22"/>
          <w:szCs w:val="22"/>
          <w:lang w:val="fr-FR"/>
        </w:rPr>
        <w:t xml:space="preserve">întocmit de Secția Străzi și Urmărire Investiții, în conformitate cu prevederile art. 221 </w:t>
      </w:r>
      <w:proofErr w:type="gramStart"/>
      <w:r w:rsidRPr="00AE3EAA">
        <w:rPr>
          <w:sz w:val="22"/>
          <w:szCs w:val="22"/>
          <w:lang w:val="fr-FR"/>
        </w:rPr>
        <w:t>lit</w:t>
      </w:r>
      <w:proofErr w:type="gramEnd"/>
      <w:r w:rsidRPr="00AE3EAA">
        <w:rPr>
          <w:sz w:val="22"/>
          <w:szCs w:val="22"/>
          <w:lang w:val="fr-FR"/>
        </w:rPr>
        <w:t>. f) din Legea nr. 98/2016 a achizițiilor publice, și în baza art. 2</w:t>
      </w:r>
      <w:r w:rsidR="00380DA8" w:rsidRPr="00AE3EAA">
        <w:rPr>
          <w:sz w:val="22"/>
          <w:szCs w:val="22"/>
          <w:lang w:val="fr-FR"/>
        </w:rPr>
        <w:t>3</w:t>
      </w:r>
      <w:r w:rsidRPr="00AE3EAA">
        <w:rPr>
          <w:sz w:val="22"/>
          <w:szCs w:val="22"/>
          <w:lang w:val="fr-FR"/>
        </w:rPr>
        <w:t>, pct. 2</w:t>
      </w:r>
      <w:r w:rsidR="00380DA8" w:rsidRPr="00AE3EAA">
        <w:rPr>
          <w:sz w:val="22"/>
          <w:szCs w:val="22"/>
          <w:lang w:val="fr-FR"/>
        </w:rPr>
        <w:t>3</w:t>
      </w:r>
      <w:r w:rsidRPr="00AE3EAA">
        <w:rPr>
          <w:sz w:val="22"/>
          <w:szCs w:val="22"/>
          <w:lang w:val="fr-FR"/>
        </w:rPr>
        <w:t>.4 si pct. 2</w:t>
      </w:r>
      <w:r w:rsidR="00380DA8" w:rsidRPr="00AE3EAA">
        <w:rPr>
          <w:sz w:val="22"/>
          <w:szCs w:val="22"/>
          <w:lang w:val="fr-FR"/>
        </w:rPr>
        <w:t>3</w:t>
      </w:r>
      <w:r w:rsidRPr="00AE3EAA">
        <w:rPr>
          <w:sz w:val="22"/>
          <w:szCs w:val="22"/>
          <w:lang w:val="fr-FR"/>
        </w:rPr>
        <w:t>.6 din contract, părțile, de comun acord, au hotărât modificarea Contractul Subsecvent de Lucrări nr.</w:t>
      </w:r>
      <w:r w:rsidR="00EA3D12" w:rsidRPr="00AE3EAA">
        <w:rPr>
          <w:sz w:val="22"/>
          <w:szCs w:val="22"/>
          <w:lang w:val="fr-FR"/>
        </w:rPr>
        <w:t xml:space="preserve"> </w:t>
      </w:r>
      <w:r w:rsidRPr="00AE3EAA">
        <w:rPr>
          <w:sz w:val="22"/>
          <w:szCs w:val="22"/>
          <w:lang w:val="fr-FR"/>
        </w:rPr>
        <w:t>3</w:t>
      </w:r>
      <w:r w:rsidR="00380DA8" w:rsidRPr="00AE3EAA">
        <w:rPr>
          <w:sz w:val="22"/>
          <w:szCs w:val="22"/>
          <w:lang w:val="fr-FR"/>
        </w:rPr>
        <w:t>5</w:t>
      </w:r>
      <w:r w:rsidRPr="00AE3EAA">
        <w:rPr>
          <w:sz w:val="22"/>
          <w:szCs w:val="22"/>
          <w:lang w:val="fr-FR"/>
        </w:rPr>
        <w:t>/</w:t>
      </w:r>
      <w:r w:rsidR="004203BC" w:rsidRPr="00AE3EAA">
        <w:rPr>
          <w:sz w:val="22"/>
          <w:szCs w:val="22"/>
          <w:lang w:val="fr-FR"/>
        </w:rPr>
        <w:t>0</w:t>
      </w:r>
      <w:r w:rsidR="00380DA8" w:rsidRPr="00AE3EAA">
        <w:rPr>
          <w:sz w:val="22"/>
          <w:szCs w:val="22"/>
          <w:lang w:val="fr-FR"/>
        </w:rPr>
        <w:t>3</w:t>
      </w:r>
      <w:r w:rsidRPr="00AE3EAA">
        <w:rPr>
          <w:sz w:val="22"/>
          <w:szCs w:val="22"/>
          <w:lang w:val="fr-FR"/>
        </w:rPr>
        <w:t>.</w:t>
      </w:r>
      <w:r w:rsidR="004203BC" w:rsidRPr="00AE3EAA">
        <w:rPr>
          <w:sz w:val="22"/>
          <w:szCs w:val="22"/>
          <w:lang w:val="fr-FR"/>
        </w:rPr>
        <w:t>0</w:t>
      </w:r>
      <w:r w:rsidR="00380DA8" w:rsidRPr="00AE3EAA">
        <w:rPr>
          <w:sz w:val="22"/>
          <w:szCs w:val="22"/>
          <w:lang w:val="fr-FR"/>
        </w:rPr>
        <w:t>3</w:t>
      </w:r>
      <w:r w:rsidRPr="00AE3EAA">
        <w:rPr>
          <w:sz w:val="22"/>
          <w:szCs w:val="22"/>
          <w:lang w:val="fr-FR"/>
        </w:rPr>
        <w:t>.202</w:t>
      </w:r>
      <w:r w:rsidR="004203BC" w:rsidRPr="00AE3EAA">
        <w:rPr>
          <w:sz w:val="22"/>
          <w:szCs w:val="22"/>
          <w:lang w:val="fr-FR"/>
        </w:rPr>
        <w:t>2</w:t>
      </w:r>
      <w:r w:rsidRPr="00AE3EAA">
        <w:rPr>
          <w:sz w:val="22"/>
          <w:szCs w:val="22"/>
          <w:lang w:val="fr-FR"/>
        </w:rPr>
        <w:t>, dup</w:t>
      </w:r>
      <w:r w:rsidRPr="00AE3EAA">
        <w:rPr>
          <w:sz w:val="22"/>
          <w:szCs w:val="22"/>
        </w:rPr>
        <w:t>ă</w:t>
      </w:r>
      <w:r w:rsidRPr="00AE3EAA">
        <w:rPr>
          <w:sz w:val="22"/>
          <w:szCs w:val="22"/>
          <w:lang w:val="fr-FR"/>
        </w:rPr>
        <w:t xml:space="preserve"> cum </w:t>
      </w:r>
      <w:proofErr w:type="gramStart"/>
      <w:r w:rsidRPr="00AE3EAA">
        <w:rPr>
          <w:sz w:val="22"/>
          <w:szCs w:val="22"/>
          <w:lang w:val="fr-FR"/>
        </w:rPr>
        <w:t>urmează</w:t>
      </w:r>
      <w:r w:rsidRPr="00AE3EAA">
        <w:rPr>
          <w:sz w:val="22"/>
          <w:szCs w:val="22"/>
        </w:rPr>
        <w:t>:</w:t>
      </w:r>
      <w:proofErr w:type="gramEnd"/>
    </w:p>
    <w:p w14:paraId="3379336A" w14:textId="77777777" w:rsidR="00DF1D1F" w:rsidRPr="00DF1D1F" w:rsidRDefault="00DF1D1F" w:rsidP="005537B9">
      <w:pPr>
        <w:spacing w:line="276" w:lineRule="auto"/>
        <w:jc w:val="both"/>
        <w:rPr>
          <w:b/>
          <w:bCs/>
          <w:sz w:val="2"/>
          <w:szCs w:val="2"/>
        </w:rPr>
      </w:pPr>
    </w:p>
    <w:p w14:paraId="34C94DFB" w14:textId="16E6B4E7" w:rsidR="00380DA8" w:rsidRPr="00AE3EAA" w:rsidRDefault="00380DA8" w:rsidP="005537B9">
      <w:pPr>
        <w:spacing w:line="276" w:lineRule="auto"/>
        <w:jc w:val="both"/>
        <w:rPr>
          <w:sz w:val="22"/>
          <w:szCs w:val="22"/>
        </w:rPr>
      </w:pPr>
      <w:r w:rsidRPr="00AE3EAA">
        <w:rPr>
          <w:b/>
          <w:bCs/>
          <w:sz w:val="22"/>
          <w:szCs w:val="22"/>
        </w:rPr>
        <w:t>Art. 1.</w:t>
      </w:r>
      <w:r w:rsidRPr="00AE3EAA">
        <w:rPr>
          <w:sz w:val="22"/>
          <w:szCs w:val="22"/>
        </w:rPr>
        <w:t xml:space="preserve">  Se vor diminua cantitățile de la pozițiile prevăzute în Anex</w:t>
      </w:r>
      <w:r w:rsidR="0094351B" w:rsidRPr="00AE3EAA">
        <w:rPr>
          <w:sz w:val="22"/>
          <w:szCs w:val="22"/>
        </w:rPr>
        <w:t>ele</w:t>
      </w:r>
      <w:r w:rsidRPr="00AE3EAA">
        <w:rPr>
          <w:sz w:val="22"/>
          <w:szCs w:val="22"/>
        </w:rPr>
        <w:t xml:space="preserve"> nr. </w:t>
      </w:r>
      <w:r w:rsidR="0094351B" w:rsidRPr="00AE3EAA">
        <w:rPr>
          <w:sz w:val="22"/>
          <w:szCs w:val="22"/>
        </w:rPr>
        <w:t xml:space="preserve">1, </w:t>
      </w:r>
      <w:r w:rsidR="00C269F3">
        <w:rPr>
          <w:sz w:val="22"/>
          <w:szCs w:val="22"/>
        </w:rPr>
        <w:t xml:space="preserve">2, 3, </w:t>
      </w:r>
      <w:r w:rsidR="0094351B" w:rsidRPr="00AE3EAA">
        <w:rPr>
          <w:sz w:val="22"/>
          <w:szCs w:val="22"/>
        </w:rPr>
        <w:t xml:space="preserve">5 și </w:t>
      </w:r>
      <w:r w:rsidR="00C269F3">
        <w:rPr>
          <w:sz w:val="22"/>
          <w:szCs w:val="22"/>
        </w:rPr>
        <w:t>6</w:t>
      </w:r>
      <w:r w:rsidRPr="00AE3EAA">
        <w:rPr>
          <w:sz w:val="22"/>
          <w:szCs w:val="22"/>
        </w:rPr>
        <w:t xml:space="preserve"> la prezentul Act adițional, care modifică și înlocuie</w:t>
      </w:r>
      <w:r w:rsidR="0094351B" w:rsidRPr="00AE3EAA">
        <w:rPr>
          <w:sz w:val="22"/>
          <w:szCs w:val="22"/>
        </w:rPr>
        <w:t>sc</w:t>
      </w:r>
      <w:r w:rsidRPr="00AE3EAA">
        <w:rPr>
          <w:sz w:val="22"/>
          <w:szCs w:val="22"/>
        </w:rPr>
        <w:t xml:space="preserve"> Anex</w:t>
      </w:r>
      <w:r w:rsidR="0094351B" w:rsidRPr="00AE3EAA">
        <w:rPr>
          <w:sz w:val="22"/>
          <w:szCs w:val="22"/>
        </w:rPr>
        <w:t>ele</w:t>
      </w:r>
      <w:r w:rsidRPr="00AE3EAA">
        <w:rPr>
          <w:sz w:val="22"/>
          <w:szCs w:val="22"/>
        </w:rPr>
        <w:t xml:space="preserve"> nr. </w:t>
      </w:r>
      <w:r w:rsidR="0094351B" w:rsidRPr="00AE3EAA">
        <w:rPr>
          <w:sz w:val="22"/>
          <w:szCs w:val="22"/>
        </w:rPr>
        <w:t xml:space="preserve">1, </w:t>
      </w:r>
      <w:r w:rsidR="00CB0429">
        <w:rPr>
          <w:sz w:val="22"/>
          <w:szCs w:val="22"/>
        </w:rPr>
        <w:t>2, 3, 5</w:t>
      </w:r>
      <w:r w:rsidR="0094351B" w:rsidRPr="00AE3EAA">
        <w:rPr>
          <w:sz w:val="22"/>
          <w:szCs w:val="22"/>
        </w:rPr>
        <w:t xml:space="preserve"> și </w:t>
      </w:r>
      <w:r w:rsidR="00CB0429">
        <w:rPr>
          <w:sz w:val="22"/>
          <w:szCs w:val="22"/>
        </w:rPr>
        <w:t>6</w:t>
      </w:r>
      <w:r w:rsidRPr="00AE3EAA">
        <w:rPr>
          <w:sz w:val="22"/>
          <w:szCs w:val="22"/>
        </w:rPr>
        <w:t xml:space="preserve"> la Contractul Subsecvent de Lucrări nr. 35/03.03.2022, astfel:</w:t>
      </w:r>
    </w:p>
    <w:p w14:paraId="0D6BBB3E" w14:textId="5307326D" w:rsidR="0094351B" w:rsidRPr="00AE3EAA" w:rsidRDefault="0094351B" w:rsidP="0094351B">
      <w:pPr>
        <w:spacing w:line="276" w:lineRule="auto"/>
        <w:jc w:val="both"/>
        <w:rPr>
          <w:sz w:val="22"/>
          <w:szCs w:val="22"/>
        </w:rPr>
      </w:pPr>
      <w:r w:rsidRPr="00AE3EAA">
        <w:rPr>
          <w:sz w:val="22"/>
          <w:szCs w:val="22"/>
        </w:rPr>
        <w:t>Anexa nr. 1:</w:t>
      </w:r>
      <w:r w:rsidR="00C269F3">
        <w:rPr>
          <w:sz w:val="22"/>
          <w:szCs w:val="22"/>
        </w:rPr>
        <w:t xml:space="preserve"> </w:t>
      </w:r>
      <w:r w:rsidR="00C269F3" w:rsidRPr="00C269F3">
        <w:rPr>
          <w:i/>
          <w:iCs/>
          <w:sz w:val="22"/>
          <w:szCs w:val="22"/>
        </w:rPr>
        <w:t>1D3, 1T3, 2T7</w:t>
      </w:r>
      <w:r w:rsidRPr="00AE3EAA">
        <w:rPr>
          <w:sz w:val="22"/>
          <w:szCs w:val="22"/>
        </w:rPr>
        <w:t>;</w:t>
      </w:r>
    </w:p>
    <w:p w14:paraId="6009DC89" w14:textId="6AAFB7B1" w:rsidR="00C269F3" w:rsidRDefault="00C269F3" w:rsidP="005537B9">
      <w:pPr>
        <w:spacing w:line="276" w:lineRule="auto"/>
        <w:jc w:val="both"/>
        <w:rPr>
          <w:sz w:val="22"/>
          <w:szCs w:val="22"/>
        </w:rPr>
      </w:pPr>
      <w:r>
        <w:rPr>
          <w:sz w:val="22"/>
          <w:szCs w:val="22"/>
        </w:rPr>
        <w:t xml:space="preserve">Anexa nr. 2: </w:t>
      </w:r>
      <w:r w:rsidR="00294723" w:rsidRPr="00294723">
        <w:rPr>
          <w:i/>
          <w:iCs/>
          <w:sz w:val="22"/>
          <w:szCs w:val="22"/>
        </w:rPr>
        <w:t>1D3, 1D4, 1D5, 1D6, 1S1, 1S2, 1S4, 1T1, 1T2, 1T3, 1I1, 1I3, 2T2, 1P2, 1PX, 1E11, 2DY</w:t>
      </w:r>
      <w:r>
        <w:rPr>
          <w:sz w:val="22"/>
          <w:szCs w:val="22"/>
        </w:rPr>
        <w:t>;</w:t>
      </w:r>
    </w:p>
    <w:p w14:paraId="42045B1B" w14:textId="4AC641F4" w:rsidR="00C269F3" w:rsidRDefault="00C269F3" w:rsidP="005537B9">
      <w:pPr>
        <w:spacing w:line="276" w:lineRule="auto"/>
        <w:jc w:val="both"/>
        <w:rPr>
          <w:sz w:val="22"/>
          <w:szCs w:val="22"/>
        </w:rPr>
      </w:pPr>
      <w:r>
        <w:rPr>
          <w:sz w:val="22"/>
          <w:szCs w:val="22"/>
        </w:rPr>
        <w:t xml:space="preserve">Anexa nr. 3: </w:t>
      </w:r>
      <w:r w:rsidR="00294723" w:rsidRPr="00294723">
        <w:rPr>
          <w:i/>
          <w:iCs/>
          <w:sz w:val="22"/>
          <w:szCs w:val="22"/>
        </w:rPr>
        <w:t>1D1, 1D3, 1D6, 1S7, 1S8, 1T1, 1T3, 1I3, 2T1, 2T7</w:t>
      </w:r>
      <w:r>
        <w:rPr>
          <w:sz w:val="22"/>
          <w:szCs w:val="22"/>
        </w:rPr>
        <w:t>;</w:t>
      </w:r>
    </w:p>
    <w:p w14:paraId="30CEE100" w14:textId="65D28DEA" w:rsidR="0094351B" w:rsidRPr="00AE3EAA" w:rsidRDefault="0094351B" w:rsidP="005537B9">
      <w:pPr>
        <w:spacing w:line="276" w:lineRule="auto"/>
        <w:jc w:val="both"/>
        <w:rPr>
          <w:sz w:val="22"/>
          <w:szCs w:val="22"/>
        </w:rPr>
      </w:pPr>
      <w:r w:rsidRPr="00AE3EAA">
        <w:rPr>
          <w:sz w:val="22"/>
          <w:szCs w:val="22"/>
        </w:rPr>
        <w:t>Anexa nr. 5:</w:t>
      </w:r>
      <w:r w:rsidR="00294723">
        <w:rPr>
          <w:sz w:val="22"/>
          <w:szCs w:val="22"/>
        </w:rPr>
        <w:t xml:space="preserve"> </w:t>
      </w:r>
      <w:r w:rsidR="00294723" w:rsidRPr="00294723">
        <w:rPr>
          <w:i/>
          <w:iCs/>
          <w:sz w:val="22"/>
          <w:szCs w:val="22"/>
        </w:rPr>
        <w:t>1D3, 1T2, 1T3, 2T7, 1E6, 1E9</w:t>
      </w:r>
      <w:r w:rsidRPr="00AE3EAA">
        <w:rPr>
          <w:sz w:val="22"/>
          <w:szCs w:val="22"/>
        </w:rPr>
        <w:t>;</w:t>
      </w:r>
    </w:p>
    <w:p w14:paraId="665D03C4" w14:textId="2CB7CE78" w:rsidR="005F4BE4" w:rsidRDefault="007578A9" w:rsidP="005537B9">
      <w:pPr>
        <w:spacing w:line="276" w:lineRule="auto"/>
        <w:jc w:val="both"/>
        <w:rPr>
          <w:sz w:val="22"/>
          <w:szCs w:val="22"/>
        </w:rPr>
      </w:pPr>
      <w:r w:rsidRPr="00AE3EAA">
        <w:rPr>
          <w:sz w:val="22"/>
          <w:szCs w:val="22"/>
        </w:rPr>
        <w:t xml:space="preserve">Anexa </w:t>
      </w:r>
      <w:r w:rsidR="0094351B" w:rsidRPr="00AE3EAA">
        <w:rPr>
          <w:sz w:val="22"/>
          <w:szCs w:val="22"/>
        </w:rPr>
        <w:t xml:space="preserve">nr. </w:t>
      </w:r>
      <w:r w:rsidR="00C269F3">
        <w:rPr>
          <w:sz w:val="22"/>
          <w:szCs w:val="22"/>
        </w:rPr>
        <w:t>6</w:t>
      </w:r>
      <w:r w:rsidRPr="00AE3EAA">
        <w:rPr>
          <w:sz w:val="22"/>
          <w:szCs w:val="22"/>
        </w:rPr>
        <w:t>:</w:t>
      </w:r>
      <w:r w:rsidR="00FA60C5">
        <w:rPr>
          <w:sz w:val="22"/>
          <w:szCs w:val="22"/>
        </w:rPr>
        <w:t xml:space="preserve"> </w:t>
      </w:r>
      <w:r w:rsidR="00FA60C5" w:rsidRPr="00FA60C5">
        <w:rPr>
          <w:i/>
          <w:iCs/>
          <w:sz w:val="22"/>
          <w:szCs w:val="22"/>
        </w:rPr>
        <w:t>1D2, 1D3, 1S1, 1S2, 1S3, 1S10, 1T1, 1T3, 1I3, 2T1, 2T2, 2T6, 2T7, 1E6</w:t>
      </w:r>
      <w:r w:rsidR="00F97627" w:rsidRPr="00AE3EAA">
        <w:rPr>
          <w:sz w:val="22"/>
          <w:szCs w:val="22"/>
        </w:rPr>
        <w:t xml:space="preserve">, </w:t>
      </w:r>
      <w:r w:rsidR="00372BBA" w:rsidRPr="00AE3EAA">
        <w:rPr>
          <w:sz w:val="22"/>
          <w:szCs w:val="22"/>
        </w:rPr>
        <w:t>in valoare totală de</w:t>
      </w:r>
      <w:r w:rsidR="005F4BE4" w:rsidRPr="00AE3EAA">
        <w:rPr>
          <w:sz w:val="22"/>
          <w:szCs w:val="22"/>
        </w:rPr>
        <w:t xml:space="preserve"> </w:t>
      </w:r>
      <w:r w:rsidR="00FA60C5" w:rsidRPr="00FA60C5">
        <w:rPr>
          <w:sz w:val="22"/>
          <w:szCs w:val="22"/>
        </w:rPr>
        <w:t>134.593,22</w:t>
      </w:r>
      <w:r w:rsidR="00FA60C5">
        <w:rPr>
          <w:sz w:val="22"/>
          <w:szCs w:val="22"/>
        </w:rPr>
        <w:t xml:space="preserve"> </w:t>
      </w:r>
      <w:r w:rsidR="005F4BE4" w:rsidRPr="00AE3EAA">
        <w:rPr>
          <w:sz w:val="22"/>
          <w:szCs w:val="22"/>
        </w:rPr>
        <w:t>lei fără T.V.A;</w:t>
      </w:r>
    </w:p>
    <w:p w14:paraId="2A0341DA" w14:textId="77777777" w:rsidR="00DF1D1F" w:rsidRPr="00DF1D1F" w:rsidRDefault="00DF1D1F" w:rsidP="005537B9">
      <w:pPr>
        <w:spacing w:line="276" w:lineRule="auto"/>
        <w:jc w:val="both"/>
        <w:rPr>
          <w:b/>
          <w:bCs/>
          <w:sz w:val="2"/>
          <w:szCs w:val="2"/>
        </w:rPr>
      </w:pPr>
    </w:p>
    <w:p w14:paraId="550B10E7" w14:textId="233D7973" w:rsidR="00D17694" w:rsidRPr="00AE3EAA" w:rsidRDefault="005F4BE4" w:rsidP="005537B9">
      <w:pPr>
        <w:spacing w:line="276" w:lineRule="auto"/>
        <w:jc w:val="both"/>
        <w:rPr>
          <w:sz w:val="22"/>
          <w:szCs w:val="22"/>
        </w:rPr>
      </w:pPr>
      <w:r w:rsidRPr="00AE3EAA">
        <w:rPr>
          <w:b/>
          <w:bCs/>
          <w:sz w:val="22"/>
          <w:szCs w:val="22"/>
        </w:rPr>
        <w:t xml:space="preserve">Art. 2. </w:t>
      </w:r>
      <w:r w:rsidRPr="00AE3EAA">
        <w:rPr>
          <w:sz w:val="22"/>
          <w:szCs w:val="22"/>
        </w:rPr>
        <w:t xml:space="preserve">Se vor suplimenta cantitățile de la pozițiile prevăzute în </w:t>
      </w:r>
      <w:r w:rsidR="00D17694" w:rsidRPr="00AE3EAA">
        <w:rPr>
          <w:sz w:val="22"/>
          <w:szCs w:val="22"/>
        </w:rPr>
        <w:t>Anex</w:t>
      </w:r>
      <w:r w:rsidR="00C269F3">
        <w:rPr>
          <w:sz w:val="22"/>
          <w:szCs w:val="22"/>
        </w:rPr>
        <w:t>a</w:t>
      </w:r>
      <w:r w:rsidR="00D17694" w:rsidRPr="00AE3EAA">
        <w:rPr>
          <w:sz w:val="22"/>
          <w:szCs w:val="22"/>
        </w:rPr>
        <w:t xml:space="preserve"> nr. </w:t>
      </w:r>
      <w:r w:rsidR="00C269F3">
        <w:rPr>
          <w:sz w:val="22"/>
          <w:szCs w:val="22"/>
        </w:rPr>
        <w:t>2</w:t>
      </w:r>
      <w:r w:rsidR="00D17694" w:rsidRPr="00AE3EAA">
        <w:rPr>
          <w:sz w:val="22"/>
          <w:szCs w:val="22"/>
        </w:rPr>
        <w:t xml:space="preserve"> la prezentul Act adițional, care modifică și înlocuie</w:t>
      </w:r>
      <w:r w:rsidR="00C269F3">
        <w:rPr>
          <w:sz w:val="22"/>
          <w:szCs w:val="22"/>
        </w:rPr>
        <w:t>ște</w:t>
      </w:r>
      <w:r w:rsidR="00D17694" w:rsidRPr="00AE3EAA">
        <w:rPr>
          <w:sz w:val="22"/>
          <w:szCs w:val="22"/>
        </w:rPr>
        <w:t xml:space="preserve"> Anex</w:t>
      </w:r>
      <w:r w:rsidR="00C269F3">
        <w:rPr>
          <w:sz w:val="22"/>
          <w:szCs w:val="22"/>
        </w:rPr>
        <w:t>a</w:t>
      </w:r>
      <w:r w:rsidR="00D17694" w:rsidRPr="00AE3EAA">
        <w:rPr>
          <w:sz w:val="22"/>
          <w:szCs w:val="22"/>
        </w:rPr>
        <w:t xml:space="preserve"> nr. </w:t>
      </w:r>
      <w:r w:rsidR="00C269F3">
        <w:rPr>
          <w:sz w:val="22"/>
          <w:szCs w:val="22"/>
        </w:rPr>
        <w:t>2</w:t>
      </w:r>
      <w:r w:rsidR="00D17694" w:rsidRPr="00AE3EAA">
        <w:rPr>
          <w:sz w:val="22"/>
          <w:szCs w:val="22"/>
        </w:rPr>
        <w:t xml:space="preserve"> la Contractul Subsecvent de Lucrări nr. 35/03.03.2022, astfel:</w:t>
      </w:r>
    </w:p>
    <w:p w14:paraId="52898840" w14:textId="257F06FE" w:rsidR="001E7979" w:rsidRPr="00AE3EAA" w:rsidRDefault="0063139A" w:rsidP="005537B9">
      <w:pPr>
        <w:spacing w:line="276" w:lineRule="auto"/>
        <w:jc w:val="both"/>
        <w:rPr>
          <w:sz w:val="22"/>
          <w:szCs w:val="22"/>
        </w:rPr>
      </w:pPr>
      <w:r w:rsidRPr="00AE3EAA">
        <w:rPr>
          <w:sz w:val="22"/>
          <w:szCs w:val="22"/>
        </w:rPr>
        <w:t xml:space="preserve">Anexa </w:t>
      </w:r>
      <w:r w:rsidR="00F97627" w:rsidRPr="00AE3EAA">
        <w:rPr>
          <w:sz w:val="22"/>
          <w:szCs w:val="22"/>
        </w:rPr>
        <w:t xml:space="preserve">nr. </w:t>
      </w:r>
      <w:r w:rsidR="00FA60C5">
        <w:rPr>
          <w:sz w:val="22"/>
          <w:szCs w:val="22"/>
        </w:rPr>
        <w:t>2</w:t>
      </w:r>
      <w:r w:rsidRPr="00AE3EAA">
        <w:rPr>
          <w:sz w:val="22"/>
          <w:szCs w:val="22"/>
        </w:rPr>
        <w:t>:</w:t>
      </w:r>
      <w:r w:rsidR="00F97627" w:rsidRPr="00AE3EAA">
        <w:rPr>
          <w:sz w:val="22"/>
          <w:szCs w:val="22"/>
        </w:rPr>
        <w:t xml:space="preserve"> </w:t>
      </w:r>
      <w:r w:rsidR="00FA60C5" w:rsidRPr="00FA60C5">
        <w:rPr>
          <w:i/>
          <w:iCs/>
          <w:sz w:val="22"/>
          <w:szCs w:val="22"/>
        </w:rPr>
        <w:t>2T7, 2D3, 2D5, 2D10</w:t>
      </w:r>
      <w:r w:rsidR="00FA60C5">
        <w:rPr>
          <w:sz w:val="22"/>
          <w:szCs w:val="22"/>
        </w:rPr>
        <w:t xml:space="preserve">, </w:t>
      </w:r>
      <w:r w:rsidR="007B2ABA" w:rsidRPr="00AE3EAA">
        <w:rPr>
          <w:sz w:val="22"/>
          <w:szCs w:val="22"/>
        </w:rPr>
        <w:t>î</w:t>
      </w:r>
      <w:r w:rsidR="001E7979" w:rsidRPr="00AE3EAA">
        <w:rPr>
          <w:sz w:val="22"/>
          <w:szCs w:val="22"/>
        </w:rPr>
        <w:t>n valoare total</w:t>
      </w:r>
      <w:r w:rsidR="007B2ABA" w:rsidRPr="00AE3EAA">
        <w:rPr>
          <w:sz w:val="22"/>
          <w:szCs w:val="22"/>
        </w:rPr>
        <w:t>ă</w:t>
      </w:r>
      <w:r w:rsidR="001E7979" w:rsidRPr="00AE3EAA">
        <w:rPr>
          <w:sz w:val="22"/>
          <w:szCs w:val="22"/>
        </w:rPr>
        <w:t xml:space="preserve"> de </w:t>
      </w:r>
      <w:r w:rsidR="00FA60C5" w:rsidRPr="00FA60C5">
        <w:rPr>
          <w:sz w:val="22"/>
          <w:szCs w:val="22"/>
        </w:rPr>
        <w:t>11.552,88</w:t>
      </w:r>
      <w:r w:rsidR="00DA7DD8" w:rsidRPr="00AE3EAA">
        <w:rPr>
          <w:sz w:val="22"/>
          <w:szCs w:val="22"/>
        </w:rPr>
        <w:t xml:space="preserve"> </w:t>
      </w:r>
      <w:r w:rsidR="001E7979" w:rsidRPr="00AE3EAA">
        <w:rPr>
          <w:sz w:val="22"/>
          <w:szCs w:val="22"/>
        </w:rPr>
        <w:t>lei</w:t>
      </w:r>
      <w:r w:rsidR="007560DC" w:rsidRPr="00AE3EAA">
        <w:rPr>
          <w:sz w:val="22"/>
          <w:szCs w:val="22"/>
        </w:rPr>
        <w:t xml:space="preserve"> fără T.V.A.</w:t>
      </w:r>
      <w:r w:rsidR="001E7979" w:rsidRPr="00AE3EAA">
        <w:rPr>
          <w:sz w:val="22"/>
          <w:szCs w:val="22"/>
        </w:rPr>
        <w:t xml:space="preserve"> </w:t>
      </w:r>
    </w:p>
    <w:p w14:paraId="1B262FE1" w14:textId="77777777" w:rsidR="00DF1D1F" w:rsidRPr="00DF1D1F" w:rsidRDefault="00DF1D1F" w:rsidP="005537B9">
      <w:pPr>
        <w:spacing w:line="276" w:lineRule="auto"/>
        <w:jc w:val="both"/>
        <w:rPr>
          <w:b/>
          <w:bCs/>
          <w:sz w:val="2"/>
          <w:szCs w:val="2"/>
        </w:rPr>
      </w:pPr>
    </w:p>
    <w:p w14:paraId="6CAF3188" w14:textId="5A020928" w:rsidR="000549EB" w:rsidRPr="00AE3EAA" w:rsidRDefault="006F61AB" w:rsidP="005537B9">
      <w:pPr>
        <w:spacing w:line="276" w:lineRule="auto"/>
        <w:jc w:val="both"/>
        <w:rPr>
          <w:bCs/>
          <w:sz w:val="22"/>
          <w:szCs w:val="22"/>
        </w:rPr>
      </w:pPr>
      <w:r w:rsidRPr="00AE3EAA">
        <w:rPr>
          <w:b/>
          <w:bCs/>
          <w:sz w:val="22"/>
          <w:szCs w:val="22"/>
        </w:rPr>
        <w:t xml:space="preserve">Art. </w:t>
      </w:r>
      <w:r w:rsidR="0058321A" w:rsidRPr="00AE3EAA">
        <w:rPr>
          <w:b/>
          <w:bCs/>
          <w:sz w:val="22"/>
          <w:szCs w:val="22"/>
        </w:rPr>
        <w:t>3</w:t>
      </w:r>
      <w:r w:rsidRPr="00AE3EAA">
        <w:rPr>
          <w:b/>
          <w:bCs/>
          <w:sz w:val="22"/>
          <w:szCs w:val="22"/>
        </w:rPr>
        <w:t>.</w:t>
      </w:r>
      <w:r w:rsidRPr="00AE3EAA">
        <w:rPr>
          <w:sz w:val="22"/>
          <w:szCs w:val="22"/>
        </w:rPr>
        <w:t xml:space="preserve"> Se </w:t>
      </w:r>
      <w:r w:rsidR="000549EB" w:rsidRPr="00AE3EAA">
        <w:rPr>
          <w:bCs/>
          <w:sz w:val="22"/>
          <w:szCs w:val="22"/>
        </w:rPr>
        <w:t xml:space="preserve">modifică art. 5 din Contractul Subsecvent nr. </w:t>
      </w:r>
      <w:r w:rsidR="00E67CB9" w:rsidRPr="00AE3EAA">
        <w:rPr>
          <w:sz w:val="22"/>
          <w:szCs w:val="22"/>
          <w:lang w:val="fr-FR"/>
        </w:rPr>
        <w:t>3</w:t>
      </w:r>
      <w:r w:rsidR="005F4BE4" w:rsidRPr="00AE3EAA">
        <w:rPr>
          <w:sz w:val="22"/>
          <w:szCs w:val="22"/>
          <w:lang w:val="fr-FR"/>
        </w:rPr>
        <w:t>5</w:t>
      </w:r>
      <w:r w:rsidR="00E67CB9" w:rsidRPr="00AE3EAA">
        <w:rPr>
          <w:sz w:val="22"/>
          <w:szCs w:val="22"/>
          <w:lang w:val="fr-FR"/>
        </w:rPr>
        <w:t>/0</w:t>
      </w:r>
      <w:r w:rsidR="005F4BE4" w:rsidRPr="00AE3EAA">
        <w:rPr>
          <w:sz w:val="22"/>
          <w:szCs w:val="22"/>
          <w:lang w:val="fr-FR"/>
        </w:rPr>
        <w:t>3</w:t>
      </w:r>
      <w:r w:rsidR="00E67CB9" w:rsidRPr="00AE3EAA">
        <w:rPr>
          <w:sz w:val="22"/>
          <w:szCs w:val="22"/>
          <w:lang w:val="fr-FR"/>
        </w:rPr>
        <w:t>.0</w:t>
      </w:r>
      <w:r w:rsidR="005F4BE4" w:rsidRPr="00AE3EAA">
        <w:rPr>
          <w:sz w:val="22"/>
          <w:szCs w:val="22"/>
          <w:lang w:val="fr-FR"/>
        </w:rPr>
        <w:t>3</w:t>
      </w:r>
      <w:r w:rsidR="00E67CB9" w:rsidRPr="00AE3EAA">
        <w:rPr>
          <w:sz w:val="22"/>
          <w:szCs w:val="22"/>
          <w:lang w:val="fr-FR"/>
        </w:rPr>
        <w:t>.2022</w:t>
      </w:r>
      <w:r w:rsidR="000549EB" w:rsidRPr="00AE3EAA">
        <w:rPr>
          <w:bCs/>
          <w:sz w:val="22"/>
          <w:szCs w:val="22"/>
        </w:rPr>
        <w:t xml:space="preserve">, care va avea următorul </w:t>
      </w:r>
      <w:proofErr w:type="gramStart"/>
      <w:r w:rsidR="000549EB" w:rsidRPr="00AE3EAA">
        <w:rPr>
          <w:bCs/>
          <w:sz w:val="22"/>
          <w:szCs w:val="22"/>
        </w:rPr>
        <w:t>conținut:</w:t>
      </w:r>
      <w:proofErr w:type="gramEnd"/>
    </w:p>
    <w:p w14:paraId="22A78327" w14:textId="4A8952A0" w:rsidR="003F05FD" w:rsidRPr="00AE3EAA" w:rsidRDefault="000549EB" w:rsidP="005537B9">
      <w:pPr>
        <w:spacing w:line="276" w:lineRule="auto"/>
        <w:jc w:val="both"/>
        <w:rPr>
          <w:b/>
          <w:i/>
          <w:iCs/>
          <w:sz w:val="22"/>
          <w:szCs w:val="22"/>
          <w:lang w:val="it-IT" w:eastAsia="pl-PL"/>
        </w:rPr>
      </w:pPr>
      <w:r w:rsidRPr="00AE3EAA">
        <w:rPr>
          <w:b/>
          <w:i/>
          <w:iCs/>
          <w:sz w:val="22"/>
          <w:szCs w:val="22"/>
          <w:lang w:eastAsia="pl-PL"/>
        </w:rPr>
        <w:t>"</w:t>
      </w:r>
      <w:r w:rsidR="003F05FD" w:rsidRPr="00AE3EAA">
        <w:rPr>
          <w:b/>
          <w:i/>
          <w:iCs/>
          <w:sz w:val="22"/>
          <w:szCs w:val="22"/>
          <w:lang w:val="it-IT" w:eastAsia="pl-PL"/>
        </w:rPr>
        <w:t>5. PREŢUL CONTRACTULUI</w:t>
      </w:r>
      <w:r w:rsidR="003F05FD" w:rsidRPr="00AE3EAA">
        <w:rPr>
          <w:bCs/>
          <w:i/>
          <w:iCs/>
          <w:sz w:val="22"/>
          <w:szCs w:val="22"/>
          <w:lang w:val="it-IT" w:eastAsia="pl-PL"/>
        </w:rPr>
        <w:t xml:space="preserve"> </w:t>
      </w:r>
      <w:r w:rsidR="003F05FD" w:rsidRPr="00AE3EAA">
        <w:rPr>
          <w:b/>
          <w:bCs/>
          <w:i/>
          <w:iCs/>
          <w:sz w:val="22"/>
          <w:szCs w:val="22"/>
          <w:lang w:val="it-IT" w:eastAsia="pl-PL"/>
        </w:rPr>
        <w:t>SUBSECVENT</w:t>
      </w:r>
    </w:p>
    <w:p w14:paraId="0F5F251F" w14:textId="46F58516" w:rsidR="003F05FD" w:rsidRPr="00AE3EAA" w:rsidRDefault="003F05FD" w:rsidP="005537B9">
      <w:pPr>
        <w:spacing w:line="276" w:lineRule="auto"/>
        <w:jc w:val="both"/>
        <w:rPr>
          <w:i/>
          <w:iCs/>
          <w:sz w:val="22"/>
          <w:szCs w:val="22"/>
          <w:lang w:val="es-ES"/>
        </w:rPr>
      </w:pPr>
      <w:r w:rsidRPr="00AE3EAA">
        <w:rPr>
          <w:i/>
          <w:iCs/>
          <w:sz w:val="22"/>
          <w:szCs w:val="22"/>
          <w:lang w:val="it-IT"/>
        </w:rPr>
        <w:t>5.1.</w:t>
      </w:r>
      <w:r w:rsidRPr="00AE3EAA">
        <w:rPr>
          <w:i/>
          <w:iCs/>
          <w:sz w:val="22"/>
          <w:szCs w:val="22"/>
          <w:lang w:val="en-GB" w:eastAsia="en-GB"/>
        </w:rPr>
        <w:t xml:space="preserve"> </w:t>
      </w:r>
      <w:r w:rsidRPr="00AE3EAA">
        <w:rPr>
          <w:i/>
          <w:iCs/>
          <w:sz w:val="22"/>
          <w:szCs w:val="22"/>
          <w:lang w:val="es-ES"/>
        </w:rPr>
        <w:t>Valoarea lucr</w:t>
      </w:r>
      <w:r w:rsidR="00AE3EAA">
        <w:rPr>
          <w:i/>
          <w:iCs/>
          <w:sz w:val="22"/>
          <w:szCs w:val="22"/>
        </w:rPr>
        <w:t>ă</w:t>
      </w:r>
      <w:r w:rsidRPr="00AE3EAA">
        <w:rPr>
          <w:i/>
          <w:iCs/>
          <w:sz w:val="22"/>
          <w:szCs w:val="22"/>
          <w:lang w:val="es-ES"/>
        </w:rPr>
        <w:t xml:space="preserve">rilor ce se vor executa in baza acestui contract subsecvent este de </w:t>
      </w:r>
      <w:r w:rsidR="00FA60C5" w:rsidRPr="00FA60C5">
        <w:rPr>
          <w:b/>
          <w:bCs/>
          <w:i/>
          <w:iCs/>
          <w:color w:val="000000"/>
          <w:sz w:val="22"/>
          <w:szCs w:val="22"/>
        </w:rPr>
        <w:t>4.439.868,01</w:t>
      </w:r>
      <w:r w:rsidR="004A6951" w:rsidRPr="00AE3EAA">
        <w:rPr>
          <w:b/>
          <w:bCs/>
          <w:i/>
          <w:iCs/>
          <w:color w:val="000000"/>
          <w:sz w:val="22"/>
          <w:szCs w:val="22"/>
        </w:rPr>
        <w:t xml:space="preserve"> </w:t>
      </w:r>
      <w:r w:rsidRPr="00AE3EAA">
        <w:rPr>
          <w:i/>
          <w:iCs/>
          <w:sz w:val="22"/>
          <w:szCs w:val="22"/>
          <w:lang w:val="es-ES"/>
        </w:rPr>
        <w:t>lei f</w:t>
      </w:r>
      <w:r w:rsidR="003B24B4" w:rsidRPr="00AE3EAA">
        <w:rPr>
          <w:i/>
          <w:iCs/>
          <w:sz w:val="22"/>
          <w:szCs w:val="22"/>
        </w:rPr>
        <w:t>ă</w:t>
      </w:r>
      <w:r w:rsidRPr="00AE3EAA">
        <w:rPr>
          <w:i/>
          <w:iCs/>
          <w:sz w:val="22"/>
          <w:szCs w:val="22"/>
          <w:lang w:val="es-ES"/>
        </w:rPr>
        <w:t>r</w:t>
      </w:r>
      <w:r w:rsidR="003B24B4" w:rsidRPr="00AE3EAA">
        <w:rPr>
          <w:i/>
          <w:iCs/>
          <w:sz w:val="22"/>
          <w:szCs w:val="22"/>
          <w:lang w:val="es-ES"/>
        </w:rPr>
        <w:t>ă</w:t>
      </w:r>
      <w:r w:rsidRPr="00AE3EAA">
        <w:rPr>
          <w:i/>
          <w:iCs/>
          <w:sz w:val="22"/>
          <w:szCs w:val="22"/>
          <w:lang w:val="es-ES"/>
        </w:rPr>
        <w:t xml:space="preserve"> T.V.A. </w:t>
      </w:r>
    </w:p>
    <w:p w14:paraId="58E0FE51" w14:textId="44D5F36B" w:rsidR="00AA6EC3" w:rsidRDefault="003F05FD" w:rsidP="0088744D">
      <w:pPr>
        <w:autoSpaceDE w:val="0"/>
        <w:autoSpaceDN w:val="0"/>
        <w:adjustRightInd w:val="0"/>
        <w:spacing w:line="276" w:lineRule="auto"/>
        <w:jc w:val="both"/>
        <w:rPr>
          <w:i/>
          <w:iCs/>
          <w:sz w:val="22"/>
          <w:szCs w:val="22"/>
        </w:rPr>
      </w:pPr>
      <w:r w:rsidRPr="00AE3EAA">
        <w:rPr>
          <w:i/>
          <w:iCs/>
          <w:sz w:val="22"/>
          <w:szCs w:val="22"/>
          <w:lang w:val="en-GB" w:eastAsia="en-GB"/>
        </w:rPr>
        <w:t xml:space="preserve">5.2. </w:t>
      </w:r>
      <w:r w:rsidRPr="00AE3EAA">
        <w:rPr>
          <w:b/>
          <w:bCs/>
          <w:i/>
          <w:iCs/>
          <w:sz w:val="22"/>
          <w:szCs w:val="22"/>
          <w:lang w:val="en-GB" w:eastAsia="en-GB"/>
        </w:rPr>
        <w:t xml:space="preserve">Prețul total </w:t>
      </w:r>
      <w:r w:rsidRPr="00AE3EAA">
        <w:rPr>
          <w:i/>
          <w:iCs/>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CB0429" w:rsidRPr="00CB0429">
        <w:rPr>
          <w:b/>
          <w:bCs/>
          <w:i/>
          <w:iCs/>
          <w:sz w:val="22"/>
          <w:szCs w:val="22"/>
          <w:lang w:val="en-GB" w:eastAsia="en-GB"/>
        </w:rPr>
        <w:t>5.283.442,93</w:t>
      </w:r>
      <w:r w:rsidR="00AE3EAA" w:rsidRPr="00AE3EAA">
        <w:rPr>
          <w:b/>
          <w:bCs/>
          <w:i/>
          <w:iCs/>
          <w:sz w:val="22"/>
          <w:szCs w:val="22"/>
          <w:lang w:val="en-GB" w:eastAsia="en-GB"/>
        </w:rPr>
        <w:t xml:space="preserve"> </w:t>
      </w:r>
      <w:r w:rsidRPr="00AE3EAA">
        <w:rPr>
          <w:i/>
          <w:iCs/>
          <w:sz w:val="22"/>
          <w:szCs w:val="22"/>
        </w:rPr>
        <w:t xml:space="preserve">lei, din care </w:t>
      </w:r>
      <w:r w:rsidR="00CB0429" w:rsidRPr="00CB0429">
        <w:rPr>
          <w:i/>
          <w:iCs/>
          <w:sz w:val="22"/>
          <w:szCs w:val="22"/>
        </w:rPr>
        <w:t>4.439.868,01</w:t>
      </w:r>
      <w:r w:rsidR="00AE3EAA" w:rsidRPr="00AE3EAA">
        <w:rPr>
          <w:i/>
          <w:iCs/>
          <w:sz w:val="22"/>
          <w:szCs w:val="22"/>
        </w:rPr>
        <w:t xml:space="preserve"> </w:t>
      </w:r>
      <w:r w:rsidRPr="00AE3EAA">
        <w:rPr>
          <w:i/>
          <w:iCs/>
          <w:sz w:val="22"/>
          <w:szCs w:val="22"/>
          <w:lang w:val="es-ES"/>
        </w:rPr>
        <w:t>lei f</w:t>
      </w:r>
      <w:r w:rsidR="003B24B4" w:rsidRPr="00AE3EAA">
        <w:rPr>
          <w:i/>
          <w:iCs/>
          <w:sz w:val="22"/>
          <w:szCs w:val="22"/>
          <w:lang w:val="es-ES"/>
        </w:rPr>
        <w:t>ă</w:t>
      </w:r>
      <w:r w:rsidRPr="00AE3EAA">
        <w:rPr>
          <w:i/>
          <w:iCs/>
          <w:sz w:val="22"/>
          <w:szCs w:val="22"/>
          <w:lang w:val="es-ES"/>
        </w:rPr>
        <w:t>r</w:t>
      </w:r>
      <w:r w:rsidR="003B24B4" w:rsidRPr="00AE3EAA">
        <w:rPr>
          <w:i/>
          <w:iCs/>
          <w:sz w:val="22"/>
          <w:szCs w:val="22"/>
          <w:lang w:val="es-ES"/>
        </w:rPr>
        <w:t>ă</w:t>
      </w:r>
      <w:r w:rsidRPr="00AE3EAA">
        <w:rPr>
          <w:i/>
          <w:iCs/>
          <w:sz w:val="22"/>
          <w:szCs w:val="22"/>
          <w:lang w:val="es-ES"/>
        </w:rPr>
        <w:t xml:space="preserve"> T.V.A.</w:t>
      </w:r>
      <w:r w:rsidRPr="00AE3EAA">
        <w:rPr>
          <w:i/>
          <w:iCs/>
          <w:sz w:val="22"/>
          <w:szCs w:val="22"/>
        </w:rPr>
        <w:t xml:space="preserve">, la care se adaugă T.V.A. 19%, </w:t>
      </w:r>
      <w:r w:rsidR="003B24B4" w:rsidRPr="00AE3EAA">
        <w:rPr>
          <w:i/>
          <w:iCs/>
          <w:sz w:val="22"/>
          <w:szCs w:val="22"/>
        </w:rPr>
        <w:t>î</w:t>
      </w:r>
      <w:r w:rsidRPr="00AE3EAA">
        <w:rPr>
          <w:i/>
          <w:iCs/>
          <w:sz w:val="22"/>
          <w:szCs w:val="22"/>
        </w:rPr>
        <w:t xml:space="preserve">n valoare de </w:t>
      </w:r>
      <w:r w:rsidR="00CB0429" w:rsidRPr="00CB0429">
        <w:rPr>
          <w:i/>
          <w:iCs/>
          <w:sz w:val="22"/>
          <w:szCs w:val="22"/>
        </w:rPr>
        <w:t>843.574,92</w:t>
      </w:r>
      <w:r w:rsidR="00CB0429">
        <w:rPr>
          <w:i/>
          <w:iCs/>
          <w:sz w:val="22"/>
          <w:szCs w:val="22"/>
        </w:rPr>
        <w:t xml:space="preserve"> </w:t>
      </w:r>
      <w:r w:rsidRPr="00AE3EAA">
        <w:rPr>
          <w:i/>
          <w:iCs/>
          <w:sz w:val="22"/>
          <w:szCs w:val="22"/>
        </w:rPr>
        <w:t>lei, dup</w:t>
      </w:r>
      <w:r w:rsidR="003B24B4" w:rsidRPr="00AE3EAA">
        <w:rPr>
          <w:i/>
          <w:iCs/>
          <w:sz w:val="22"/>
          <w:szCs w:val="22"/>
        </w:rPr>
        <w:t>ă</w:t>
      </w:r>
      <w:r w:rsidRPr="00AE3EAA">
        <w:rPr>
          <w:i/>
          <w:iCs/>
          <w:sz w:val="22"/>
          <w:szCs w:val="22"/>
        </w:rPr>
        <w:t xml:space="preserve"> cum urmeaz</w:t>
      </w:r>
      <w:r w:rsidR="003B24B4" w:rsidRPr="00AE3EAA">
        <w:rPr>
          <w:i/>
          <w:iCs/>
          <w:sz w:val="22"/>
          <w:szCs w:val="22"/>
        </w:rPr>
        <w:t>ă</w:t>
      </w:r>
      <w:r w:rsidRPr="00AE3EAA">
        <w:rPr>
          <w:i/>
          <w:iCs/>
          <w:sz w:val="22"/>
          <w:szCs w:val="22"/>
        </w:rPr>
        <w:t>:</w:t>
      </w:r>
    </w:p>
    <w:p w14:paraId="05697B27" w14:textId="2091C10A" w:rsidR="00AE3EAA" w:rsidRDefault="00AE3EAA" w:rsidP="0088744D">
      <w:pPr>
        <w:autoSpaceDE w:val="0"/>
        <w:autoSpaceDN w:val="0"/>
        <w:adjustRightInd w:val="0"/>
        <w:spacing w:line="276" w:lineRule="auto"/>
        <w:jc w:val="both"/>
        <w:rPr>
          <w:i/>
          <w:iCs/>
          <w:sz w:val="14"/>
          <w:szCs w:val="14"/>
        </w:rPr>
      </w:pPr>
    </w:p>
    <w:p w14:paraId="12A767B7" w14:textId="77777777" w:rsidR="005929F5" w:rsidRPr="0088744D" w:rsidRDefault="005929F5" w:rsidP="0088744D">
      <w:pPr>
        <w:autoSpaceDE w:val="0"/>
        <w:autoSpaceDN w:val="0"/>
        <w:adjustRightInd w:val="0"/>
        <w:spacing w:line="276" w:lineRule="auto"/>
        <w:jc w:val="both"/>
        <w:rPr>
          <w:i/>
          <w:iCs/>
          <w:sz w:val="14"/>
          <w:szCs w:val="1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722"/>
        <w:gridCol w:w="1134"/>
        <w:gridCol w:w="1276"/>
        <w:gridCol w:w="1276"/>
        <w:gridCol w:w="1417"/>
        <w:gridCol w:w="1276"/>
      </w:tblGrid>
      <w:tr w:rsidR="00710FDE" w:rsidRPr="00FA60C5" w14:paraId="04DD0BC8" w14:textId="77777777" w:rsidTr="00DF1D1F">
        <w:trPr>
          <w:trHeight w:val="300"/>
          <w:jc w:val="center"/>
        </w:trPr>
        <w:tc>
          <w:tcPr>
            <w:tcW w:w="817" w:type="dxa"/>
            <w:vMerge w:val="restart"/>
            <w:shd w:val="clear" w:color="auto" w:fill="auto"/>
            <w:vAlign w:val="center"/>
            <w:hideMark/>
          </w:tcPr>
          <w:p w14:paraId="0A8A2AA6" w14:textId="77777777" w:rsidR="00710FDE" w:rsidRPr="00FA60C5" w:rsidRDefault="00710FDE" w:rsidP="0088744D">
            <w:pPr>
              <w:spacing w:line="276" w:lineRule="auto"/>
              <w:jc w:val="center"/>
              <w:rPr>
                <w:b/>
                <w:bCs/>
                <w:i/>
                <w:iCs/>
                <w:sz w:val="20"/>
                <w:szCs w:val="20"/>
                <w:lang w:val="en-GB" w:eastAsia="en-GB"/>
              </w:rPr>
            </w:pPr>
            <w:r w:rsidRPr="00FA60C5">
              <w:rPr>
                <w:b/>
                <w:bCs/>
                <w:i/>
                <w:iCs/>
                <w:sz w:val="20"/>
                <w:szCs w:val="20"/>
              </w:rPr>
              <w:lastRenderedPageBreak/>
              <w:t>Nr. Anexa</w:t>
            </w:r>
          </w:p>
        </w:tc>
        <w:tc>
          <w:tcPr>
            <w:tcW w:w="2722" w:type="dxa"/>
            <w:vMerge w:val="restart"/>
            <w:shd w:val="clear" w:color="auto" w:fill="auto"/>
            <w:vAlign w:val="center"/>
            <w:hideMark/>
          </w:tcPr>
          <w:p w14:paraId="7192D015" w14:textId="77777777" w:rsidR="00710FDE" w:rsidRPr="00FA60C5" w:rsidRDefault="00710FDE" w:rsidP="0088744D">
            <w:pPr>
              <w:spacing w:line="276" w:lineRule="auto"/>
              <w:jc w:val="center"/>
              <w:rPr>
                <w:b/>
                <w:bCs/>
                <w:i/>
                <w:iCs/>
                <w:sz w:val="20"/>
                <w:szCs w:val="20"/>
              </w:rPr>
            </w:pPr>
            <w:r w:rsidRPr="00FA60C5">
              <w:rPr>
                <w:b/>
                <w:bCs/>
                <w:i/>
                <w:iCs/>
                <w:sz w:val="20"/>
                <w:szCs w:val="20"/>
              </w:rPr>
              <w:t>Denumire</w:t>
            </w:r>
          </w:p>
        </w:tc>
        <w:tc>
          <w:tcPr>
            <w:tcW w:w="1134" w:type="dxa"/>
            <w:vMerge w:val="restart"/>
            <w:shd w:val="clear" w:color="auto" w:fill="auto"/>
            <w:vAlign w:val="center"/>
            <w:hideMark/>
          </w:tcPr>
          <w:p w14:paraId="2845B529" w14:textId="77777777" w:rsidR="00710FDE" w:rsidRPr="00FA60C5" w:rsidRDefault="00710FDE" w:rsidP="0088744D">
            <w:pPr>
              <w:spacing w:line="276" w:lineRule="auto"/>
              <w:jc w:val="center"/>
              <w:rPr>
                <w:b/>
                <w:bCs/>
                <w:i/>
                <w:iCs/>
                <w:sz w:val="20"/>
                <w:szCs w:val="20"/>
              </w:rPr>
            </w:pPr>
            <w:r w:rsidRPr="00FA60C5">
              <w:rPr>
                <w:b/>
                <w:bCs/>
                <w:i/>
                <w:iCs/>
                <w:sz w:val="20"/>
                <w:szCs w:val="20"/>
              </w:rPr>
              <w:t>Proiectare</w:t>
            </w:r>
          </w:p>
        </w:tc>
        <w:tc>
          <w:tcPr>
            <w:tcW w:w="1276" w:type="dxa"/>
            <w:vMerge w:val="restart"/>
            <w:shd w:val="clear" w:color="auto" w:fill="auto"/>
            <w:vAlign w:val="center"/>
            <w:hideMark/>
          </w:tcPr>
          <w:p w14:paraId="15439F5E" w14:textId="77777777" w:rsidR="00710FDE" w:rsidRPr="00FA60C5" w:rsidRDefault="00710FDE" w:rsidP="0088744D">
            <w:pPr>
              <w:spacing w:line="276" w:lineRule="auto"/>
              <w:jc w:val="center"/>
              <w:rPr>
                <w:b/>
                <w:bCs/>
                <w:i/>
                <w:iCs/>
                <w:sz w:val="20"/>
                <w:szCs w:val="20"/>
              </w:rPr>
            </w:pPr>
            <w:r w:rsidRPr="00FA60C5">
              <w:rPr>
                <w:b/>
                <w:bCs/>
                <w:i/>
                <w:iCs/>
                <w:sz w:val="20"/>
                <w:szCs w:val="20"/>
              </w:rPr>
              <w:t>C+M</w:t>
            </w:r>
          </w:p>
        </w:tc>
        <w:tc>
          <w:tcPr>
            <w:tcW w:w="1276" w:type="dxa"/>
            <w:tcBorders>
              <w:bottom w:val="nil"/>
              <w:right w:val="single" w:sz="4" w:space="0" w:color="auto"/>
            </w:tcBorders>
            <w:shd w:val="clear" w:color="auto" w:fill="auto"/>
            <w:vAlign w:val="center"/>
            <w:hideMark/>
          </w:tcPr>
          <w:p w14:paraId="5E4598D6" w14:textId="77777777" w:rsidR="00710FDE" w:rsidRPr="00FA60C5" w:rsidRDefault="00710FDE" w:rsidP="0088744D">
            <w:pPr>
              <w:spacing w:line="276" w:lineRule="auto"/>
              <w:jc w:val="center"/>
              <w:rPr>
                <w:b/>
                <w:bCs/>
                <w:i/>
                <w:iCs/>
                <w:sz w:val="20"/>
                <w:szCs w:val="20"/>
              </w:rPr>
            </w:pPr>
            <w:r w:rsidRPr="00FA60C5">
              <w:rPr>
                <w:b/>
                <w:bCs/>
                <w:i/>
                <w:iCs/>
                <w:sz w:val="20"/>
                <w:szCs w:val="20"/>
              </w:rPr>
              <w:t>TOTAL</w:t>
            </w:r>
          </w:p>
        </w:tc>
        <w:tc>
          <w:tcPr>
            <w:tcW w:w="1417" w:type="dxa"/>
            <w:tcBorders>
              <w:left w:val="single" w:sz="4" w:space="0" w:color="auto"/>
              <w:bottom w:val="nil"/>
              <w:right w:val="single" w:sz="4" w:space="0" w:color="auto"/>
            </w:tcBorders>
            <w:shd w:val="clear" w:color="auto" w:fill="auto"/>
            <w:vAlign w:val="center"/>
            <w:hideMark/>
          </w:tcPr>
          <w:p w14:paraId="2F0532B8" w14:textId="77777777" w:rsidR="00710FDE" w:rsidRPr="00FA60C5" w:rsidRDefault="00710FDE" w:rsidP="0088744D">
            <w:pPr>
              <w:spacing w:line="276" w:lineRule="auto"/>
              <w:jc w:val="center"/>
              <w:rPr>
                <w:b/>
                <w:bCs/>
                <w:i/>
                <w:iCs/>
                <w:sz w:val="20"/>
                <w:szCs w:val="20"/>
              </w:rPr>
            </w:pPr>
            <w:r w:rsidRPr="00FA60C5">
              <w:rPr>
                <w:b/>
                <w:bCs/>
                <w:i/>
                <w:iCs/>
                <w:sz w:val="20"/>
                <w:szCs w:val="20"/>
              </w:rPr>
              <w:t>T.V.A. (19%)</w:t>
            </w:r>
          </w:p>
        </w:tc>
        <w:tc>
          <w:tcPr>
            <w:tcW w:w="1276" w:type="dxa"/>
            <w:tcBorders>
              <w:left w:val="single" w:sz="4" w:space="0" w:color="auto"/>
              <w:bottom w:val="nil"/>
            </w:tcBorders>
            <w:shd w:val="clear" w:color="auto" w:fill="auto"/>
            <w:vAlign w:val="center"/>
            <w:hideMark/>
          </w:tcPr>
          <w:p w14:paraId="757782AD" w14:textId="77777777" w:rsidR="00710FDE" w:rsidRPr="00FA60C5" w:rsidRDefault="00710FDE" w:rsidP="0088744D">
            <w:pPr>
              <w:spacing w:line="276" w:lineRule="auto"/>
              <w:jc w:val="center"/>
              <w:rPr>
                <w:b/>
                <w:bCs/>
                <w:i/>
                <w:iCs/>
                <w:sz w:val="20"/>
                <w:szCs w:val="20"/>
              </w:rPr>
            </w:pPr>
            <w:r w:rsidRPr="00FA60C5">
              <w:rPr>
                <w:b/>
                <w:bCs/>
                <w:i/>
                <w:iCs/>
                <w:sz w:val="20"/>
                <w:szCs w:val="20"/>
              </w:rPr>
              <w:t>TOTAL</w:t>
            </w:r>
          </w:p>
        </w:tc>
      </w:tr>
      <w:tr w:rsidR="00710FDE" w:rsidRPr="00FA60C5" w14:paraId="63913A1D" w14:textId="77777777" w:rsidTr="00DF1D1F">
        <w:trPr>
          <w:trHeight w:val="60"/>
          <w:jc w:val="center"/>
        </w:trPr>
        <w:tc>
          <w:tcPr>
            <w:tcW w:w="817" w:type="dxa"/>
            <w:vMerge/>
            <w:vAlign w:val="center"/>
            <w:hideMark/>
          </w:tcPr>
          <w:p w14:paraId="2F199E8C" w14:textId="77777777" w:rsidR="00710FDE" w:rsidRPr="00FA60C5" w:rsidRDefault="00710FDE" w:rsidP="0088744D">
            <w:pPr>
              <w:spacing w:line="276" w:lineRule="auto"/>
              <w:rPr>
                <w:b/>
                <w:bCs/>
                <w:i/>
                <w:iCs/>
                <w:sz w:val="20"/>
                <w:szCs w:val="20"/>
              </w:rPr>
            </w:pPr>
          </w:p>
        </w:tc>
        <w:tc>
          <w:tcPr>
            <w:tcW w:w="2722" w:type="dxa"/>
            <w:vMerge/>
            <w:vAlign w:val="center"/>
            <w:hideMark/>
          </w:tcPr>
          <w:p w14:paraId="04E41EC1" w14:textId="77777777" w:rsidR="00710FDE" w:rsidRPr="00FA60C5" w:rsidRDefault="00710FDE" w:rsidP="0088744D">
            <w:pPr>
              <w:spacing w:line="276" w:lineRule="auto"/>
              <w:rPr>
                <w:b/>
                <w:bCs/>
                <w:i/>
                <w:iCs/>
                <w:sz w:val="20"/>
                <w:szCs w:val="20"/>
              </w:rPr>
            </w:pPr>
          </w:p>
        </w:tc>
        <w:tc>
          <w:tcPr>
            <w:tcW w:w="1134" w:type="dxa"/>
            <w:vMerge/>
            <w:vAlign w:val="center"/>
            <w:hideMark/>
          </w:tcPr>
          <w:p w14:paraId="3E7C86F0" w14:textId="77777777" w:rsidR="00710FDE" w:rsidRPr="00FA60C5" w:rsidRDefault="00710FDE" w:rsidP="0088744D">
            <w:pPr>
              <w:spacing w:line="276" w:lineRule="auto"/>
              <w:rPr>
                <w:b/>
                <w:bCs/>
                <w:i/>
                <w:iCs/>
                <w:sz w:val="20"/>
                <w:szCs w:val="20"/>
              </w:rPr>
            </w:pPr>
          </w:p>
        </w:tc>
        <w:tc>
          <w:tcPr>
            <w:tcW w:w="1276" w:type="dxa"/>
            <w:vMerge/>
            <w:vAlign w:val="center"/>
            <w:hideMark/>
          </w:tcPr>
          <w:p w14:paraId="4A518133" w14:textId="77777777" w:rsidR="00710FDE" w:rsidRPr="00FA60C5" w:rsidRDefault="00710FDE" w:rsidP="0088744D">
            <w:pPr>
              <w:spacing w:line="276" w:lineRule="auto"/>
              <w:rPr>
                <w:b/>
                <w:bCs/>
                <w:i/>
                <w:iCs/>
                <w:sz w:val="20"/>
                <w:szCs w:val="20"/>
              </w:rPr>
            </w:pPr>
          </w:p>
        </w:tc>
        <w:tc>
          <w:tcPr>
            <w:tcW w:w="1276" w:type="dxa"/>
            <w:tcBorders>
              <w:top w:val="nil"/>
              <w:right w:val="single" w:sz="4" w:space="0" w:color="auto"/>
            </w:tcBorders>
            <w:shd w:val="clear" w:color="auto" w:fill="auto"/>
            <w:vAlign w:val="center"/>
            <w:hideMark/>
          </w:tcPr>
          <w:p w14:paraId="33D65D77" w14:textId="77777777" w:rsidR="00710FDE" w:rsidRPr="00FA60C5" w:rsidRDefault="00710FDE" w:rsidP="0088744D">
            <w:pPr>
              <w:spacing w:line="276" w:lineRule="auto"/>
              <w:jc w:val="center"/>
              <w:rPr>
                <w:i/>
                <w:iCs/>
                <w:sz w:val="16"/>
                <w:szCs w:val="16"/>
              </w:rPr>
            </w:pPr>
            <w:r w:rsidRPr="00FA60C5">
              <w:rPr>
                <w:i/>
                <w:iCs/>
                <w:sz w:val="16"/>
                <w:szCs w:val="16"/>
              </w:rPr>
              <w:t>lei fără T.V.A.</w:t>
            </w:r>
          </w:p>
        </w:tc>
        <w:tc>
          <w:tcPr>
            <w:tcW w:w="1417" w:type="dxa"/>
            <w:tcBorders>
              <w:top w:val="nil"/>
              <w:left w:val="single" w:sz="4" w:space="0" w:color="auto"/>
              <w:right w:val="single" w:sz="4" w:space="0" w:color="auto"/>
            </w:tcBorders>
            <w:shd w:val="clear" w:color="auto" w:fill="auto"/>
            <w:vAlign w:val="center"/>
            <w:hideMark/>
          </w:tcPr>
          <w:p w14:paraId="41CC7333" w14:textId="77777777" w:rsidR="00710FDE" w:rsidRPr="00FA60C5" w:rsidRDefault="00710FDE" w:rsidP="0088744D">
            <w:pPr>
              <w:spacing w:line="276" w:lineRule="auto"/>
              <w:jc w:val="center"/>
              <w:rPr>
                <w:i/>
                <w:iCs/>
                <w:sz w:val="16"/>
                <w:szCs w:val="16"/>
              </w:rPr>
            </w:pPr>
            <w:r w:rsidRPr="00FA60C5">
              <w:rPr>
                <w:i/>
                <w:iCs/>
                <w:sz w:val="16"/>
                <w:szCs w:val="16"/>
              </w:rPr>
              <w:t>lei</w:t>
            </w:r>
          </w:p>
        </w:tc>
        <w:tc>
          <w:tcPr>
            <w:tcW w:w="1276" w:type="dxa"/>
            <w:tcBorders>
              <w:top w:val="nil"/>
              <w:left w:val="single" w:sz="4" w:space="0" w:color="auto"/>
            </w:tcBorders>
            <w:shd w:val="clear" w:color="auto" w:fill="auto"/>
            <w:vAlign w:val="center"/>
            <w:hideMark/>
          </w:tcPr>
          <w:p w14:paraId="5B6C449E" w14:textId="77777777" w:rsidR="00710FDE" w:rsidRPr="00FA60C5" w:rsidRDefault="00710FDE" w:rsidP="0088744D">
            <w:pPr>
              <w:spacing w:line="276" w:lineRule="auto"/>
              <w:jc w:val="center"/>
              <w:rPr>
                <w:b/>
                <w:bCs/>
                <w:i/>
                <w:iCs/>
                <w:sz w:val="16"/>
                <w:szCs w:val="16"/>
              </w:rPr>
            </w:pPr>
            <w:r w:rsidRPr="00FA60C5">
              <w:rPr>
                <w:i/>
                <w:iCs/>
                <w:sz w:val="16"/>
                <w:szCs w:val="16"/>
              </w:rPr>
              <w:t>lei cu T.V.A.</w:t>
            </w:r>
          </w:p>
        </w:tc>
      </w:tr>
      <w:tr w:rsidR="00FA60C5" w:rsidRPr="00FA60C5" w14:paraId="242006D2" w14:textId="77777777" w:rsidTr="00DF1D1F">
        <w:trPr>
          <w:trHeight w:val="158"/>
          <w:jc w:val="center"/>
        </w:trPr>
        <w:tc>
          <w:tcPr>
            <w:tcW w:w="817" w:type="dxa"/>
            <w:shd w:val="clear" w:color="auto" w:fill="auto"/>
            <w:noWrap/>
            <w:vAlign w:val="center"/>
            <w:hideMark/>
          </w:tcPr>
          <w:p w14:paraId="556F46C5" w14:textId="77777777" w:rsidR="00FA60C5" w:rsidRPr="00FA60C5" w:rsidRDefault="00FA60C5" w:rsidP="00FA60C5">
            <w:pPr>
              <w:spacing w:line="276" w:lineRule="auto"/>
              <w:jc w:val="center"/>
              <w:rPr>
                <w:i/>
                <w:iCs/>
                <w:sz w:val="20"/>
                <w:szCs w:val="20"/>
              </w:rPr>
            </w:pPr>
            <w:r w:rsidRPr="00FA60C5">
              <w:rPr>
                <w:i/>
                <w:iCs/>
                <w:sz w:val="20"/>
                <w:szCs w:val="20"/>
              </w:rPr>
              <w:t>1</w:t>
            </w:r>
          </w:p>
        </w:tc>
        <w:tc>
          <w:tcPr>
            <w:tcW w:w="2722" w:type="dxa"/>
            <w:shd w:val="clear" w:color="auto" w:fill="auto"/>
            <w:vAlign w:val="center"/>
            <w:hideMark/>
          </w:tcPr>
          <w:p w14:paraId="28FAE469" w14:textId="1D20DDD0" w:rsidR="00FA60C5" w:rsidRPr="00FA60C5" w:rsidRDefault="00FA60C5" w:rsidP="00FA60C5">
            <w:pPr>
              <w:spacing w:line="276" w:lineRule="auto"/>
              <w:rPr>
                <w:i/>
                <w:iCs/>
                <w:sz w:val="20"/>
                <w:szCs w:val="20"/>
              </w:rPr>
            </w:pPr>
            <w:r w:rsidRPr="00FA60C5">
              <w:rPr>
                <w:i/>
                <w:iCs/>
                <w:color w:val="000000"/>
                <w:sz w:val="20"/>
                <w:szCs w:val="20"/>
              </w:rPr>
              <w:t xml:space="preserve">Reabilitare sistem rutier </w:t>
            </w:r>
            <w:r w:rsidRPr="00FA60C5">
              <w:rPr>
                <w:b/>
                <w:bCs/>
                <w:i/>
                <w:iCs/>
                <w:color w:val="000000"/>
                <w:sz w:val="20"/>
                <w:szCs w:val="20"/>
              </w:rPr>
              <w:t xml:space="preserve">Strada Cuișoarei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8C0" w14:textId="617D4373" w:rsidR="00FA60C5" w:rsidRPr="00FA60C5" w:rsidRDefault="00FA60C5" w:rsidP="00FA60C5">
            <w:pPr>
              <w:spacing w:line="276" w:lineRule="auto"/>
              <w:jc w:val="center"/>
              <w:rPr>
                <w:i/>
                <w:iCs/>
                <w:sz w:val="20"/>
                <w:szCs w:val="20"/>
              </w:rPr>
            </w:pPr>
            <w:r w:rsidRPr="00FA60C5">
              <w:rPr>
                <w:i/>
                <w:iCs/>
                <w:color w:val="000000"/>
                <w:sz w:val="20"/>
                <w:szCs w:val="20"/>
              </w:rPr>
              <w:t>3.795,91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6E97F7" w14:textId="6F0F1A6C" w:rsidR="00FA60C5" w:rsidRPr="00FA60C5" w:rsidRDefault="00FA60C5" w:rsidP="00FA60C5">
            <w:pPr>
              <w:spacing w:line="276" w:lineRule="auto"/>
              <w:jc w:val="center"/>
              <w:rPr>
                <w:i/>
                <w:iCs/>
                <w:sz w:val="20"/>
                <w:szCs w:val="20"/>
              </w:rPr>
            </w:pPr>
            <w:r w:rsidRPr="00FA60C5">
              <w:rPr>
                <w:i/>
                <w:iCs/>
                <w:color w:val="000000"/>
                <w:sz w:val="20"/>
                <w:szCs w:val="20"/>
              </w:rPr>
              <w:t>154.435,20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C8ACE2" w14:textId="05975BDB" w:rsidR="00FA60C5" w:rsidRPr="00FA60C5" w:rsidRDefault="00FA60C5" w:rsidP="00FA60C5">
            <w:pPr>
              <w:spacing w:line="276" w:lineRule="auto"/>
              <w:jc w:val="center"/>
              <w:rPr>
                <w:i/>
                <w:iCs/>
                <w:sz w:val="20"/>
                <w:szCs w:val="20"/>
              </w:rPr>
            </w:pPr>
            <w:r w:rsidRPr="00FA60C5">
              <w:rPr>
                <w:i/>
                <w:iCs/>
                <w:color w:val="000000"/>
                <w:sz w:val="20"/>
                <w:szCs w:val="20"/>
              </w:rPr>
              <w:t>158.231,11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9D1EE4" w14:textId="40B1AD98" w:rsidR="00FA60C5" w:rsidRPr="00FA60C5" w:rsidRDefault="00FA60C5" w:rsidP="00FA60C5">
            <w:pPr>
              <w:spacing w:line="276" w:lineRule="auto"/>
              <w:jc w:val="center"/>
              <w:rPr>
                <w:i/>
                <w:iCs/>
                <w:sz w:val="20"/>
                <w:szCs w:val="20"/>
              </w:rPr>
            </w:pPr>
            <w:r w:rsidRPr="00FA60C5">
              <w:rPr>
                <w:i/>
                <w:iCs/>
                <w:color w:val="000000"/>
                <w:sz w:val="20"/>
                <w:szCs w:val="20"/>
              </w:rPr>
              <w:t>30.063,91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B6BA90" w14:textId="48F2E7B8" w:rsidR="00FA60C5" w:rsidRPr="00FA60C5" w:rsidRDefault="00FA60C5" w:rsidP="00FA60C5">
            <w:pPr>
              <w:spacing w:line="276" w:lineRule="auto"/>
              <w:jc w:val="center"/>
              <w:rPr>
                <w:i/>
                <w:iCs/>
                <w:sz w:val="20"/>
                <w:szCs w:val="20"/>
              </w:rPr>
            </w:pPr>
            <w:r w:rsidRPr="00FA60C5">
              <w:rPr>
                <w:i/>
                <w:iCs/>
                <w:color w:val="000000"/>
                <w:sz w:val="20"/>
                <w:szCs w:val="20"/>
              </w:rPr>
              <w:t>188.295,02</w:t>
            </w:r>
          </w:p>
        </w:tc>
      </w:tr>
      <w:tr w:rsidR="00FA60C5" w:rsidRPr="00FA60C5" w14:paraId="75F32EC5" w14:textId="77777777" w:rsidTr="00DF1D1F">
        <w:trPr>
          <w:trHeight w:val="307"/>
          <w:jc w:val="center"/>
        </w:trPr>
        <w:tc>
          <w:tcPr>
            <w:tcW w:w="817" w:type="dxa"/>
            <w:shd w:val="clear" w:color="auto" w:fill="auto"/>
            <w:noWrap/>
            <w:vAlign w:val="center"/>
          </w:tcPr>
          <w:p w14:paraId="7BB27E54" w14:textId="77777777" w:rsidR="00FA60C5" w:rsidRPr="00FA60C5" w:rsidRDefault="00FA60C5" w:rsidP="00FA60C5">
            <w:pPr>
              <w:spacing w:line="276" w:lineRule="auto"/>
              <w:jc w:val="center"/>
              <w:rPr>
                <w:i/>
                <w:iCs/>
                <w:sz w:val="20"/>
                <w:szCs w:val="20"/>
              </w:rPr>
            </w:pPr>
            <w:r w:rsidRPr="00FA60C5">
              <w:rPr>
                <w:i/>
                <w:iCs/>
                <w:sz w:val="20"/>
                <w:szCs w:val="20"/>
              </w:rPr>
              <w:t>2</w:t>
            </w:r>
          </w:p>
        </w:tc>
        <w:tc>
          <w:tcPr>
            <w:tcW w:w="2722" w:type="dxa"/>
            <w:shd w:val="clear" w:color="auto" w:fill="auto"/>
            <w:vAlign w:val="center"/>
          </w:tcPr>
          <w:p w14:paraId="09A546C5" w14:textId="77777777" w:rsidR="00FA60C5" w:rsidRPr="00FA60C5" w:rsidRDefault="00FA60C5" w:rsidP="00FA60C5">
            <w:pPr>
              <w:spacing w:line="276" w:lineRule="auto"/>
              <w:rPr>
                <w:i/>
                <w:iCs/>
                <w:sz w:val="20"/>
                <w:szCs w:val="20"/>
              </w:rPr>
            </w:pPr>
            <w:r w:rsidRPr="00FA60C5">
              <w:rPr>
                <w:i/>
                <w:iCs/>
                <w:color w:val="000000"/>
                <w:sz w:val="20"/>
                <w:szCs w:val="20"/>
              </w:rPr>
              <w:t xml:space="preserve">Reabilitare sistem rutier </w:t>
            </w:r>
            <w:r w:rsidRPr="00FA60C5">
              <w:rPr>
                <w:b/>
                <w:bCs/>
                <w:i/>
                <w:iCs/>
                <w:color w:val="000000"/>
                <w:sz w:val="20"/>
                <w:szCs w:val="20"/>
              </w:rPr>
              <w:t>Strada Sachelarie Visarion nr. 10 - parcare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98968F" w14:textId="6F5F8C61" w:rsidR="00FA60C5" w:rsidRPr="00FA60C5" w:rsidRDefault="00FA60C5" w:rsidP="00FA60C5">
            <w:pPr>
              <w:spacing w:line="276" w:lineRule="auto"/>
              <w:jc w:val="center"/>
              <w:rPr>
                <w:i/>
                <w:iCs/>
                <w:sz w:val="20"/>
                <w:szCs w:val="20"/>
              </w:rPr>
            </w:pPr>
            <w:r w:rsidRPr="00FA60C5">
              <w:rPr>
                <w:i/>
                <w:iCs/>
                <w:color w:val="000000"/>
                <w:sz w:val="20"/>
                <w:szCs w:val="20"/>
              </w:rPr>
              <w:t>1.790,82</w:t>
            </w:r>
          </w:p>
        </w:tc>
        <w:tc>
          <w:tcPr>
            <w:tcW w:w="1276" w:type="dxa"/>
            <w:tcBorders>
              <w:top w:val="nil"/>
              <w:left w:val="nil"/>
              <w:bottom w:val="single" w:sz="4" w:space="0" w:color="auto"/>
              <w:right w:val="single" w:sz="4" w:space="0" w:color="auto"/>
            </w:tcBorders>
            <w:shd w:val="clear" w:color="auto" w:fill="auto"/>
            <w:noWrap/>
            <w:vAlign w:val="center"/>
          </w:tcPr>
          <w:p w14:paraId="0CD4BF20" w14:textId="77FB52A5" w:rsidR="00FA60C5" w:rsidRPr="00FA60C5" w:rsidRDefault="00FA60C5" w:rsidP="00FA60C5">
            <w:pPr>
              <w:spacing w:line="276" w:lineRule="auto"/>
              <w:jc w:val="center"/>
              <w:rPr>
                <w:i/>
                <w:iCs/>
                <w:sz w:val="20"/>
                <w:szCs w:val="20"/>
              </w:rPr>
            </w:pPr>
            <w:r w:rsidRPr="00FA60C5">
              <w:rPr>
                <w:i/>
                <w:iCs/>
                <w:color w:val="000000"/>
                <w:sz w:val="20"/>
                <w:szCs w:val="20"/>
              </w:rPr>
              <w:t>73.751,05</w:t>
            </w:r>
          </w:p>
        </w:tc>
        <w:tc>
          <w:tcPr>
            <w:tcW w:w="1276" w:type="dxa"/>
            <w:tcBorders>
              <w:top w:val="nil"/>
              <w:left w:val="nil"/>
              <w:bottom w:val="single" w:sz="4" w:space="0" w:color="auto"/>
              <w:right w:val="single" w:sz="4" w:space="0" w:color="auto"/>
            </w:tcBorders>
            <w:shd w:val="clear" w:color="auto" w:fill="auto"/>
            <w:noWrap/>
            <w:vAlign w:val="center"/>
          </w:tcPr>
          <w:p w14:paraId="58B4D390" w14:textId="7C1E5531" w:rsidR="00FA60C5" w:rsidRPr="00FA60C5" w:rsidRDefault="00FA60C5" w:rsidP="00FA60C5">
            <w:pPr>
              <w:spacing w:line="276" w:lineRule="auto"/>
              <w:jc w:val="center"/>
              <w:rPr>
                <w:i/>
                <w:iCs/>
                <w:sz w:val="20"/>
                <w:szCs w:val="20"/>
              </w:rPr>
            </w:pPr>
            <w:r w:rsidRPr="00FA60C5">
              <w:rPr>
                <w:i/>
                <w:iCs/>
                <w:color w:val="000000"/>
                <w:sz w:val="20"/>
                <w:szCs w:val="20"/>
              </w:rPr>
              <w:t>75.541,87</w:t>
            </w:r>
          </w:p>
        </w:tc>
        <w:tc>
          <w:tcPr>
            <w:tcW w:w="1417" w:type="dxa"/>
            <w:tcBorders>
              <w:top w:val="nil"/>
              <w:left w:val="nil"/>
              <w:bottom w:val="single" w:sz="4" w:space="0" w:color="auto"/>
              <w:right w:val="single" w:sz="4" w:space="0" w:color="auto"/>
            </w:tcBorders>
            <w:shd w:val="clear" w:color="auto" w:fill="auto"/>
            <w:noWrap/>
            <w:vAlign w:val="center"/>
          </w:tcPr>
          <w:p w14:paraId="2C252A35" w14:textId="39D92FB3" w:rsidR="00FA60C5" w:rsidRPr="00FA60C5" w:rsidRDefault="00FA60C5" w:rsidP="00FA60C5">
            <w:pPr>
              <w:spacing w:line="276" w:lineRule="auto"/>
              <w:jc w:val="center"/>
              <w:rPr>
                <w:i/>
                <w:iCs/>
                <w:sz w:val="20"/>
                <w:szCs w:val="20"/>
              </w:rPr>
            </w:pPr>
            <w:r w:rsidRPr="00FA60C5">
              <w:rPr>
                <w:i/>
                <w:iCs/>
                <w:color w:val="000000"/>
                <w:sz w:val="20"/>
                <w:szCs w:val="20"/>
              </w:rPr>
              <w:t>14.352,96</w:t>
            </w:r>
          </w:p>
        </w:tc>
        <w:tc>
          <w:tcPr>
            <w:tcW w:w="1276" w:type="dxa"/>
            <w:tcBorders>
              <w:top w:val="nil"/>
              <w:left w:val="nil"/>
              <w:bottom w:val="single" w:sz="4" w:space="0" w:color="auto"/>
              <w:right w:val="single" w:sz="4" w:space="0" w:color="auto"/>
            </w:tcBorders>
            <w:shd w:val="clear" w:color="auto" w:fill="auto"/>
            <w:noWrap/>
            <w:vAlign w:val="center"/>
          </w:tcPr>
          <w:p w14:paraId="28D10680" w14:textId="2C6D4675" w:rsidR="00FA60C5" w:rsidRPr="00FA60C5" w:rsidRDefault="00FA60C5" w:rsidP="00FA60C5">
            <w:pPr>
              <w:spacing w:line="276" w:lineRule="auto"/>
              <w:jc w:val="center"/>
              <w:rPr>
                <w:i/>
                <w:iCs/>
                <w:sz w:val="20"/>
                <w:szCs w:val="20"/>
              </w:rPr>
            </w:pPr>
            <w:r w:rsidRPr="00FA60C5">
              <w:rPr>
                <w:i/>
                <w:iCs/>
                <w:color w:val="000000"/>
                <w:sz w:val="20"/>
                <w:szCs w:val="20"/>
              </w:rPr>
              <w:t>89.894,83</w:t>
            </w:r>
          </w:p>
        </w:tc>
      </w:tr>
      <w:tr w:rsidR="00FA60C5" w:rsidRPr="00FA60C5" w14:paraId="1D866FB7" w14:textId="77777777" w:rsidTr="00DF1D1F">
        <w:trPr>
          <w:trHeight w:val="70"/>
          <w:jc w:val="center"/>
        </w:trPr>
        <w:tc>
          <w:tcPr>
            <w:tcW w:w="817" w:type="dxa"/>
            <w:shd w:val="clear" w:color="auto" w:fill="auto"/>
            <w:noWrap/>
            <w:vAlign w:val="center"/>
          </w:tcPr>
          <w:p w14:paraId="0D562658" w14:textId="77777777" w:rsidR="00FA60C5" w:rsidRPr="00FA60C5" w:rsidRDefault="00FA60C5" w:rsidP="00FA60C5">
            <w:pPr>
              <w:spacing w:line="276" w:lineRule="auto"/>
              <w:jc w:val="center"/>
              <w:rPr>
                <w:i/>
                <w:iCs/>
                <w:sz w:val="20"/>
                <w:szCs w:val="20"/>
              </w:rPr>
            </w:pPr>
            <w:r w:rsidRPr="00FA60C5">
              <w:rPr>
                <w:i/>
                <w:iCs/>
                <w:sz w:val="20"/>
                <w:szCs w:val="20"/>
              </w:rPr>
              <w:t>3</w:t>
            </w:r>
          </w:p>
        </w:tc>
        <w:tc>
          <w:tcPr>
            <w:tcW w:w="2722" w:type="dxa"/>
            <w:shd w:val="clear" w:color="auto" w:fill="auto"/>
            <w:vAlign w:val="center"/>
          </w:tcPr>
          <w:p w14:paraId="3D09AB4D" w14:textId="77777777" w:rsidR="00FA60C5" w:rsidRPr="00FA60C5" w:rsidRDefault="00FA60C5" w:rsidP="00FA60C5">
            <w:pPr>
              <w:spacing w:line="276" w:lineRule="auto"/>
              <w:rPr>
                <w:i/>
                <w:iCs/>
                <w:sz w:val="20"/>
                <w:szCs w:val="20"/>
              </w:rPr>
            </w:pPr>
            <w:r w:rsidRPr="00FA60C5">
              <w:rPr>
                <w:i/>
                <w:iCs/>
                <w:color w:val="000000"/>
                <w:sz w:val="20"/>
                <w:szCs w:val="20"/>
              </w:rPr>
              <w:t>Reabilitare sistem rutier</w:t>
            </w:r>
            <w:r w:rsidRPr="00FA60C5">
              <w:rPr>
                <w:b/>
                <w:bCs/>
                <w:i/>
                <w:iCs/>
                <w:color w:val="000000"/>
                <w:sz w:val="20"/>
                <w:szCs w:val="20"/>
              </w:rPr>
              <w:t xml:space="preserve"> Strada Vladislav Voievod</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6FD7EB1" w14:textId="3D2A142C" w:rsidR="00FA60C5" w:rsidRPr="00FA60C5" w:rsidRDefault="00FA60C5" w:rsidP="00FA60C5">
            <w:pPr>
              <w:spacing w:line="276" w:lineRule="auto"/>
              <w:jc w:val="center"/>
              <w:rPr>
                <w:i/>
                <w:iCs/>
                <w:sz w:val="20"/>
                <w:szCs w:val="20"/>
              </w:rPr>
            </w:pPr>
            <w:r w:rsidRPr="00FA60C5">
              <w:rPr>
                <w:i/>
                <w:iCs/>
                <w:color w:val="000000"/>
                <w:sz w:val="20"/>
                <w:szCs w:val="20"/>
              </w:rPr>
              <w:t>21.189,92</w:t>
            </w:r>
          </w:p>
        </w:tc>
        <w:tc>
          <w:tcPr>
            <w:tcW w:w="1276" w:type="dxa"/>
            <w:tcBorders>
              <w:top w:val="nil"/>
              <w:left w:val="nil"/>
              <w:bottom w:val="single" w:sz="4" w:space="0" w:color="auto"/>
              <w:right w:val="single" w:sz="4" w:space="0" w:color="auto"/>
            </w:tcBorders>
            <w:shd w:val="clear" w:color="auto" w:fill="auto"/>
            <w:noWrap/>
            <w:vAlign w:val="center"/>
          </w:tcPr>
          <w:p w14:paraId="35F21E59" w14:textId="54ED470D" w:rsidR="00FA60C5" w:rsidRPr="00FA60C5" w:rsidRDefault="00FA60C5" w:rsidP="00FA60C5">
            <w:pPr>
              <w:spacing w:line="276" w:lineRule="auto"/>
              <w:jc w:val="center"/>
              <w:rPr>
                <w:i/>
                <w:iCs/>
                <w:sz w:val="20"/>
                <w:szCs w:val="20"/>
              </w:rPr>
            </w:pPr>
            <w:r w:rsidRPr="00FA60C5">
              <w:rPr>
                <w:i/>
                <w:iCs/>
                <w:color w:val="000000"/>
                <w:sz w:val="20"/>
                <w:szCs w:val="20"/>
              </w:rPr>
              <w:t>873.147,77</w:t>
            </w:r>
          </w:p>
        </w:tc>
        <w:tc>
          <w:tcPr>
            <w:tcW w:w="1276" w:type="dxa"/>
            <w:tcBorders>
              <w:top w:val="nil"/>
              <w:left w:val="nil"/>
              <w:bottom w:val="single" w:sz="4" w:space="0" w:color="auto"/>
              <w:right w:val="single" w:sz="4" w:space="0" w:color="auto"/>
            </w:tcBorders>
            <w:shd w:val="clear" w:color="auto" w:fill="auto"/>
            <w:noWrap/>
            <w:vAlign w:val="center"/>
          </w:tcPr>
          <w:p w14:paraId="24831234" w14:textId="76B5FEA7" w:rsidR="00FA60C5" w:rsidRPr="00FA60C5" w:rsidRDefault="00FA60C5" w:rsidP="00FA60C5">
            <w:pPr>
              <w:spacing w:line="276" w:lineRule="auto"/>
              <w:jc w:val="center"/>
              <w:rPr>
                <w:i/>
                <w:iCs/>
                <w:sz w:val="20"/>
                <w:szCs w:val="20"/>
              </w:rPr>
            </w:pPr>
            <w:r w:rsidRPr="00FA60C5">
              <w:rPr>
                <w:i/>
                <w:iCs/>
                <w:color w:val="000000"/>
                <w:sz w:val="20"/>
                <w:szCs w:val="20"/>
              </w:rPr>
              <w:t>894.337,69</w:t>
            </w:r>
          </w:p>
        </w:tc>
        <w:tc>
          <w:tcPr>
            <w:tcW w:w="1417" w:type="dxa"/>
            <w:tcBorders>
              <w:top w:val="nil"/>
              <w:left w:val="nil"/>
              <w:bottom w:val="single" w:sz="4" w:space="0" w:color="auto"/>
              <w:right w:val="single" w:sz="4" w:space="0" w:color="auto"/>
            </w:tcBorders>
            <w:shd w:val="clear" w:color="auto" w:fill="auto"/>
            <w:noWrap/>
            <w:vAlign w:val="center"/>
          </w:tcPr>
          <w:p w14:paraId="535E0E82" w14:textId="309D5523" w:rsidR="00FA60C5" w:rsidRPr="00FA60C5" w:rsidRDefault="00FA60C5" w:rsidP="00FA60C5">
            <w:pPr>
              <w:spacing w:line="276" w:lineRule="auto"/>
              <w:jc w:val="center"/>
              <w:rPr>
                <w:i/>
                <w:iCs/>
                <w:color w:val="000000"/>
                <w:sz w:val="20"/>
                <w:szCs w:val="20"/>
              </w:rPr>
            </w:pPr>
            <w:r w:rsidRPr="00FA60C5">
              <w:rPr>
                <w:i/>
                <w:iCs/>
                <w:color w:val="000000"/>
                <w:sz w:val="20"/>
                <w:szCs w:val="20"/>
              </w:rPr>
              <w:t>169.924,16</w:t>
            </w:r>
          </w:p>
        </w:tc>
        <w:tc>
          <w:tcPr>
            <w:tcW w:w="1276" w:type="dxa"/>
            <w:tcBorders>
              <w:top w:val="nil"/>
              <w:left w:val="nil"/>
              <w:bottom w:val="single" w:sz="4" w:space="0" w:color="auto"/>
              <w:right w:val="single" w:sz="4" w:space="0" w:color="auto"/>
            </w:tcBorders>
            <w:shd w:val="clear" w:color="auto" w:fill="auto"/>
            <w:noWrap/>
            <w:vAlign w:val="center"/>
          </w:tcPr>
          <w:p w14:paraId="5A5F8537" w14:textId="5F7C2386" w:rsidR="00FA60C5" w:rsidRPr="00FA60C5" w:rsidRDefault="00FA60C5" w:rsidP="00FA60C5">
            <w:pPr>
              <w:spacing w:line="276" w:lineRule="auto"/>
              <w:jc w:val="center"/>
              <w:rPr>
                <w:i/>
                <w:iCs/>
                <w:color w:val="000000"/>
                <w:sz w:val="20"/>
                <w:szCs w:val="20"/>
              </w:rPr>
            </w:pPr>
            <w:r w:rsidRPr="00FA60C5">
              <w:rPr>
                <w:i/>
                <w:iCs/>
                <w:color w:val="000000"/>
                <w:sz w:val="20"/>
                <w:szCs w:val="20"/>
              </w:rPr>
              <w:t>1.064.261,85</w:t>
            </w:r>
          </w:p>
        </w:tc>
      </w:tr>
      <w:tr w:rsidR="00FA60C5" w:rsidRPr="00FA60C5" w14:paraId="086B55C5" w14:textId="77777777" w:rsidTr="00DF1D1F">
        <w:trPr>
          <w:trHeight w:val="70"/>
          <w:jc w:val="center"/>
        </w:trPr>
        <w:tc>
          <w:tcPr>
            <w:tcW w:w="817" w:type="dxa"/>
            <w:shd w:val="clear" w:color="auto" w:fill="auto"/>
            <w:noWrap/>
            <w:vAlign w:val="center"/>
          </w:tcPr>
          <w:p w14:paraId="49788610" w14:textId="77777777" w:rsidR="00FA60C5" w:rsidRPr="00FA60C5" w:rsidRDefault="00FA60C5" w:rsidP="00FA60C5">
            <w:pPr>
              <w:spacing w:line="276" w:lineRule="auto"/>
              <w:jc w:val="center"/>
              <w:rPr>
                <w:i/>
                <w:iCs/>
                <w:sz w:val="20"/>
                <w:szCs w:val="20"/>
              </w:rPr>
            </w:pPr>
            <w:r w:rsidRPr="00FA60C5">
              <w:rPr>
                <w:i/>
                <w:iCs/>
                <w:sz w:val="20"/>
                <w:szCs w:val="20"/>
              </w:rPr>
              <w:t>4</w:t>
            </w:r>
          </w:p>
        </w:tc>
        <w:tc>
          <w:tcPr>
            <w:tcW w:w="2722" w:type="dxa"/>
            <w:shd w:val="clear" w:color="auto" w:fill="auto"/>
            <w:vAlign w:val="center"/>
          </w:tcPr>
          <w:p w14:paraId="2FBBF1B3" w14:textId="77777777" w:rsidR="00FA60C5" w:rsidRPr="00FA60C5" w:rsidRDefault="00FA60C5" w:rsidP="00FA60C5">
            <w:pPr>
              <w:spacing w:line="276" w:lineRule="auto"/>
              <w:rPr>
                <w:i/>
                <w:iCs/>
                <w:sz w:val="20"/>
                <w:szCs w:val="20"/>
              </w:rPr>
            </w:pPr>
            <w:r w:rsidRPr="00FA60C5">
              <w:rPr>
                <w:i/>
                <w:iCs/>
                <w:color w:val="000000"/>
                <w:sz w:val="20"/>
                <w:szCs w:val="20"/>
              </w:rPr>
              <w:t xml:space="preserve">Reabilitare sistem rutier </w:t>
            </w:r>
            <w:r w:rsidRPr="00FA60C5">
              <w:rPr>
                <w:b/>
                <w:bCs/>
                <w:i/>
                <w:iCs/>
                <w:color w:val="000000"/>
                <w:sz w:val="20"/>
                <w:szCs w:val="20"/>
              </w:rPr>
              <w:t>Strada Eufrosin Potecă</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8342A5B" w14:textId="15240C35" w:rsidR="00FA60C5" w:rsidRPr="00FA60C5" w:rsidRDefault="00FA60C5" w:rsidP="00FA60C5">
            <w:pPr>
              <w:spacing w:line="276" w:lineRule="auto"/>
              <w:jc w:val="center"/>
              <w:rPr>
                <w:i/>
                <w:iCs/>
                <w:sz w:val="20"/>
                <w:szCs w:val="20"/>
              </w:rPr>
            </w:pPr>
            <w:r w:rsidRPr="00FA60C5">
              <w:rPr>
                <w:i/>
                <w:iCs/>
                <w:color w:val="000000"/>
                <w:sz w:val="20"/>
                <w:szCs w:val="20"/>
              </w:rPr>
              <w:t>54.473,12</w:t>
            </w:r>
          </w:p>
        </w:tc>
        <w:tc>
          <w:tcPr>
            <w:tcW w:w="1276" w:type="dxa"/>
            <w:tcBorders>
              <w:top w:val="nil"/>
              <w:left w:val="nil"/>
              <w:bottom w:val="single" w:sz="4" w:space="0" w:color="auto"/>
              <w:right w:val="single" w:sz="4" w:space="0" w:color="auto"/>
            </w:tcBorders>
            <w:shd w:val="clear" w:color="auto" w:fill="auto"/>
            <w:noWrap/>
            <w:vAlign w:val="center"/>
          </w:tcPr>
          <w:p w14:paraId="6449C617" w14:textId="2C3DF6B4" w:rsidR="00FA60C5" w:rsidRPr="00FA60C5" w:rsidRDefault="00FA60C5" w:rsidP="00FA60C5">
            <w:pPr>
              <w:spacing w:line="276" w:lineRule="auto"/>
              <w:jc w:val="center"/>
              <w:rPr>
                <w:i/>
                <w:iCs/>
                <w:sz w:val="20"/>
                <w:szCs w:val="20"/>
              </w:rPr>
            </w:pPr>
            <w:r w:rsidRPr="00FA60C5">
              <w:rPr>
                <w:i/>
                <w:iCs/>
                <w:color w:val="000000"/>
                <w:sz w:val="20"/>
                <w:szCs w:val="20"/>
              </w:rPr>
              <w:t>2.195.491,32</w:t>
            </w:r>
          </w:p>
        </w:tc>
        <w:tc>
          <w:tcPr>
            <w:tcW w:w="1276" w:type="dxa"/>
            <w:tcBorders>
              <w:top w:val="nil"/>
              <w:left w:val="nil"/>
              <w:bottom w:val="single" w:sz="4" w:space="0" w:color="auto"/>
              <w:right w:val="single" w:sz="4" w:space="0" w:color="auto"/>
            </w:tcBorders>
            <w:shd w:val="clear" w:color="auto" w:fill="auto"/>
            <w:noWrap/>
            <w:vAlign w:val="center"/>
          </w:tcPr>
          <w:p w14:paraId="7D4142CF" w14:textId="62BF88AC" w:rsidR="00FA60C5" w:rsidRPr="00FA60C5" w:rsidRDefault="00FA60C5" w:rsidP="00FA60C5">
            <w:pPr>
              <w:spacing w:line="276" w:lineRule="auto"/>
              <w:jc w:val="center"/>
              <w:rPr>
                <w:i/>
                <w:iCs/>
                <w:sz w:val="20"/>
                <w:szCs w:val="20"/>
              </w:rPr>
            </w:pPr>
            <w:r w:rsidRPr="00FA60C5">
              <w:rPr>
                <w:i/>
                <w:iCs/>
                <w:color w:val="000000"/>
                <w:sz w:val="20"/>
                <w:szCs w:val="20"/>
              </w:rPr>
              <w:t>2.249.964,44</w:t>
            </w:r>
          </w:p>
        </w:tc>
        <w:tc>
          <w:tcPr>
            <w:tcW w:w="1417" w:type="dxa"/>
            <w:tcBorders>
              <w:top w:val="nil"/>
              <w:left w:val="nil"/>
              <w:bottom w:val="single" w:sz="4" w:space="0" w:color="auto"/>
              <w:right w:val="single" w:sz="4" w:space="0" w:color="auto"/>
            </w:tcBorders>
            <w:shd w:val="clear" w:color="auto" w:fill="auto"/>
            <w:noWrap/>
            <w:vAlign w:val="center"/>
          </w:tcPr>
          <w:p w14:paraId="4BACF2F7" w14:textId="1B9CCA79" w:rsidR="00FA60C5" w:rsidRPr="00FA60C5" w:rsidRDefault="00FA60C5" w:rsidP="00FA60C5">
            <w:pPr>
              <w:spacing w:line="276" w:lineRule="auto"/>
              <w:jc w:val="center"/>
              <w:rPr>
                <w:i/>
                <w:iCs/>
                <w:sz w:val="20"/>
                <w:szCs w:val="20"/>
              </w:rPr>
            </w:pPr>
            <w:r w:rsidRPr="00FA60C5">
              <w:rPr>
                <w:i/>
                <w:iCs/>
                <w:color w:val="000000"/>
                <w:sz w:val="20"/>
                <w:szCs w:val="20"/>
              </w:rPr>
              <w:t>427.493,24</w:t>
            </w:r>
          </w:p>
        </w:tc>
        <w:tc>
          <w:tcPr>
            <w:tcW w:w="1276" w:type="dxa"/>
            <w:tcBorders>
              <w:top w:val="nil"/>
              <w:left w:val="nil"/>
              <w:bottom w:val="single" w:sz="4" w:space="0" w:color="auto"/>
              <w:right w:val="single" w:sz="4" w:space="0" w:color="auto"/>
            </w:tcBorders>
            <w:shd w:val="clear" w:color="auto" w:fill="auto"/>
            <w:noWrap/>
            <w:vAlign w:val="center"/>
          </w:tcPr>
          <w:p w14:paraId="44F1B9A2" w14:textId="3130AC35" w:rsidR="00FA60C5" w:rsidRPr="00FA60C5" w:rsidRDefault="00FA60C5" w:rsidP="00FA60C5">
            <w:pPr>
              <w:spacing w:line="276" w:lineRule="auto"/>
              <w:jc w:val="center"/>
              <w:rPr>
                <w:i/>
                <w:iCs/>
                <w:sz w:val="20"/>
                <w:szCs w:val="20"/>
              </w:rPr>
            </w:pPr>
            <w:r w:rsidRPr="00FA60C5">
              <w:rPr>
                <w:i/>
                <w:iCs/>
                <w:color w:val="000000"/>
                <w:sz w:val="20"/>
                <w:szCs w:val="20"/>
              </w:rPr>
              <w:t>2.677.457,68</w:t>
            </w:r>
          </w:p>
        </w:tc>
      </w:tr>
      <w:tr w:rsidR="00FA60C5" w:rsidRPr="00FA60C5" w14:paraId="1045F4A9" w14:textId="77777777" w:rsidTr="00DF1D1F">
        <w:trPr>
          <w:trHeight w:val="146"/>
          <w:jc w:val="center"/>
        </w:trPr>
        <w:tc>
          <w:tcPr>
            <w:tcW w:w="817" w:type="dxa"/>
            <w:shd w:val="clear" w:color="auto" w:fill="auto"/>
            <w:noWrap/>
            <w:vAlign w:val="center"/>
          </w:tcPr>
          <w:p w14:paraId="18C618D9" w14:textId="77777777" w:rsidR="00FA60C5" w:rsidRPr="00FA60C5" w:rsidRDefault="00FA60C5" w:rsidP="00FA60C5">
            <w:pPr>
              <w:spacing w:line="276" w:lineRule="auto"/>
              <w:jc w:val="center"/>
              <w:rPr>
                <w:i/>
                <w:iCs/>
                <w:sz w:val="20"/>
                <w:szCs w:val="20"/>
              </w:rPr>
            </w:pPr>
            <w:r w:rsidRPr="00FA60C5">
              <w:rPr>
                <w:i/>
                <w:iCs/>
                <w:sz w:val="20"/>
                <w:szCs w:val="20"/>
              </w:rPr>
              <w:t>5</w:t>
            </w:r>
          </w:p>
        </w:tc>
        <w:tc>
          <w:tcPr>
            <w:tcW w:w="2722" w:type="dxa"/>
            <w:shd w:val="clear" w:color="auto" w:fill="auto"/>
            <w:vAlign w:val="center"/>
          </w:tcPr>
          <w:p w14:paraId="02B3EBBE" w14:textId="77777777" w:rsidR="00FA60C5" w:rsidRPr="00FA60C5" w:rsidRDefault="00FA60C5" w:rsidP="00FA60C5">
            <w:pPr>
              <w:spacing w:line="276" w:lineRule="auto"/>
              <w:rPr>
                <w:i/>
                <w:iCs/>
                <w:sz w:val="20"/>
                <w:szCs w:val="20"/>
              </w:rPr>
            </w:pPr>
            <w:r w:rsidRPr="00FA60C5">
              <w:rPr>
                <w:i/>
                <w:iCs/>
                <w:color w:val="000000"/>
                <w:sz w:val="20"/>
                <w:szCs w:val="20"/>
              </w:rPr>
              <w:t xml:space="preserve">Reabilitare sistem rutier </w:t>
            </w:r>
            <w:r w:rsidRPr="00FA60C5">
              <w:rPr>
                <w:b/>
                <w:bCs/>
                <w:i/>
                <w:iCs/>
                <w:color w:val="000000"/>
                <w:sz w:val="20"/>
                <w:szCs w:val="20"/>
              </w:rPr>
              <w:t>Strada Emisferei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678042" w14:textId="6A7A4F4F" w:rsidR="00FA60C5" w:rsidRPr="00FA60C5" w:rsidRDefault="00FA60C5" w:rsidP="00FA60C5">
            <w:pPr>
              <w:spacing w:line="276" w:lineRule="auto"/>
              <w:jc w:val="center"/>
              <w:rPr>
                <w:i/>
                <w:iCs/>
                <w:sz w:val="20"/>
                <w:szCs w:val="20"/>
              </w:rPr>
            </w:pPr>
            <w:r w:rsidRPr="00FA60C5">
              <w:rPr>
                <w:i/>
                <w:iCs/>
                <w:color w:val="000000"/>
                <w:sz w:val="20"/>
                <w:szCs w:val="20"/>
              </w:rPr>
              <w:t>8.937,67</w:t>
            </w:r>
          </w:p>
        </w:tc>
        <w:tc>
          <w:tcPr>
            <w:tcW w:w="1276" w:type="dxa"/>
            <w:tcBorders>
              <w:top w:val="nil"/>
              <w:left w:val="nil"/>
              <w:bottom w:val="single" w:sz="4" w:space="0" w:color="auto"/>
              <w:right w:val="single" w:sz="4" w:space="0" w:color="auto"/>
            </w:tcBorders>
            <w:shd w:val="clear" w:color="auto" w:fill="auto"/>
            <w:noWrap/>
            <w:vAlign w:val="center"/>
          </w:tcPr>
          <w:p w14:paraId="5CB05292" w14:textId="79FB1899" w:rsidR="00FA60C5" w:rsidRPr="00FA60C5" w:rsidRDefault="00FA60C5" w:rsidP="00FA60C5">
            <w:pPr>
              <w:spacing w:line="276" w:lineRule="auto"/>
              <w:jc w:val="center"/>
              <w:rPr>
                <w:i/>
                <w:iCs/>
                <w:sz w:val="20"/>
                <w:szCs w:val="20"/>
              </w:rPr>
            </w:pPr>
            <w:r w:rsidRPr="00FA60C5">
              <w:rPr>
                <w:i/>
                <w:iCs/>
                <w:color w:val="000000"/>
                <w:sz w:val="20"/>
                <w:szCs w:val="20"/>
              </w:rPr>
              <w:t>365.123,23</w:t>
            </w:r>
          </w:p>
        </w:tc>
        <w:tc>
          <w:tcPr>
            <w:tcW w:w="1276" w:type="dxa"/>
            <w:tcBorders>
              <w:top w:val="nil"/>
              <w:left w:val="nil"/>
              <w:bottom w:val="single" w:sz="4" w:space="0" w:color="auto"/>
              <w:right w:val="single" w:sz="4" w:space="0" w:color="auto"/>
            </w:tcBorders>
            <w:shd w:val="clear" w:color="auto" w:fill="auto"/>
            <w:noWrap/>
            <w:vAlign w:val="center"/>
          </w:tcPr>
          <w:p w14:paraId="735C9FC6" w14:textId="575B8EC5" w:rsidR="00FA60C5" w:rsidRPr="00FA60C5" w:rsidRDefault="00FA60C5" w:rsidP="00FA60C5">
            <w:pPr>
              <w:spacing w:line="276" w:lineRule="auto"/>
              <w:jc w:val="center"/>
              <w:rPr>
                <w:i/>
                <w:iCs/>
                <w:sz w:val="20"/>
                <w:szCs w:val="20"/>
              </w:rPr>
            </w:pPr>
            <w:r w:rsidRPr="00FA60C5">
              <w:rPr>
                <w:i/>
                <w:iCs/>
                <w:color w:val="000000"/>
                <w:sz w:val="20"/>
                <w:szCs w:val="20"/>
              </w:rPr>
              <w:t>374.060,90</w:t>
            </w:r>
          </w:p>
        </w:tc>
        <w:tc>
          <w:tcPr>
            <w:tcW w:w="1417" w:type="dxa"/>
            <w:tcBorders>
              <w:top w:val="nil"/>
              <w:left w:val="nil"/>
              <w:bottom w:val="single" w:sz="4" w:space="0" w:color="auto"/>
              <w:right w:val="single" w:sz="4" w:space="0" w:color="auto"/>
            </w:tcBorders>
            <w:shd w:val="clear" w:color="auto" w:fill="auto"/>
            <w:noWrap/>
            <w:vAlign w:val="center"/>
          </w:tcPr>
          <w:p w14:paraId="436A6EFB" w14:textId="6780E3DA" w:rsidR="00FA60C5" w:rsidRPr="00FA60C5" w:rsidRDefault="00FA60C5" w:rsidP="00FA60C5">
            <w:pPr>
              <w:spacing w:line="276" w:lineRule="auto"/>
              <w:jc w:val="center"/>
              <w:rPr>
                <w:i/>
                <w:iCs/>
                <w:sz w:val="20"/>
                <w:szCs w:val="20"/>
              </w:rPr>
            </w:pPr>
            <w:r w:rsidRPr="00FA60C5">
              <w:rPr>
                <w:i/>
                <w:iCs/>
                <w:color w:val="000000"/>
                <w:sz w:val="20"/>
                <w:szCs w:val="20"/>
              </w:rPr>
              <w:t>71.071,57</w:t>
            </w:r>
          </w:p>
        </w:tc>
        <w:tc>
          <w:tcPr>
            <w:tcW w:w="1276" w:type="dxa"/>
            <w:tcBorders>
              <w:top w:val="nil"/>
              <w:left w:val="nil"/>
              <w:bottom w:val="single" w:sz="4" w:space="0" w:color="auto"/>
              <w:right w:val="single" w:sz="4" w:space="0" w:color="auto"/>
            </w:tcBorders>
            <w:shd w:val="clear" w:color="auto" w:fill="auto"/>
            <w:noWrap/>
            <w:vAlign w:val="center"/>
          </w:tcPr>
          <w:p w14:paraId="65307D5B" w14:textId="0882CFE3" w:rsidR="00FA60C5" w:rsidRPr="00FA60C5" w:rsidRDefault="00FA60C5" w:rsidP="00FA60C5">
            <w:pPr>
              <w:spacing w:line="276" w:lineRule="auto"/>
              <w:jc w:val="center"/>
              <w:rPr>
                <w:i/>
                <w:iCs/>
                <w:sz w:val="20"/>
                <w:szCs w:val="20"/>
              </w:rPr>
            </w:pPr>
            <w:r w:rsidRPr="00FA60C5">
              <w:rPr>
                <w:i/>
                <w:iCs/>
                <w:color w:val="000000"/>
                <w:sz w:val="20"/>
                <w:szCs w:val="20"/>
              </w:rPr>
              <w:t>445.132,47</w:t>
            </w:r>
          </w:p>
        </w:tc>
      </w:tr>
      <w:tr w:rsidR="00FA60C5" w:rsidRPr="00FA60C5" w14:paraId="3C495F82" w14:textId="77777777" w:rsidTr="00DF1D1F">
        <w:trPr>
          <w:trHeight w:val="252"/>
          <w:jc w:val="center"/>
        </w:trPr>
        <w:tc>
          <w:tcPr>
            <w:tcW w:w="817" w:type="dxa"/>
            <w:shd w:val="clear" w:color="auto" w:fill="auto"/>
            <w:noWrap/>
            <w:vAlign w:val="center"/>
          </w:tcPr>
          <w:p w14:paraId="66C7C0BF" w14:textId="77777777" w:rsidR="00FA60C5" w:rsidRPr="00FA60C5" w:rsidRDefault="00FA60C5" w:rsidP="00FA60C5">
            <w:pPr>
              <w:spacing w:line="276" w:lineRule="auto"/>
              <w:jc w:val="center"/>
              <w:rPr>
                <w:i/>
                <w:iCs/>
                <w:sz w:val="20"/>
                <w:szCs w:val="20"/>
              </w:rPr>
            </w:pPr>
            <w:r w:rsidRPr="00FA60C5">
              <w:rPr>
                <w:i/>
                <w:iCs/>
                <w:sz w:val="20"/>
                <w:szCs w:val="20"/>
              </w:rPr>
              <w:t>6</w:t>
            </w:r>
          </w:p>
        </w:tc>
        <w:tc>
          <w:tcPr>
            <w:tcW w:w="2722" w:type="dxa"/>
            <w:shd w:val="clear" w:color="auto" w:fill="auto"/>
            <w:vAlign w:val="center"/>
          </w:tcPr>
          <w:p w14:paraId="183A58EC" w14:textId="77777777" w:rsidR="00FA60C5" w:rsidRPr="00FA60C5" w:rsidRDefault="00FA60C5" w:rsidP="00FA60C5">
            <w:pPr>
              <w:spacing w:line="276" w:lineRule="auto"/>
              <w:rPr>
                <w:i/>
                <w:iCs/>
                <w:color w:val="000000"/>
                <w:sz w:val="20"/>
                <w:szCs w:val="20"/>
              </w:rPr>
            </w:pPr>
            <w:r w:rsidRPr="00FA60C5">
              <w:rPr>
                <w:i/>
                <w:iCs/>
                <w:color w:val="000000"/>
                <w:sz w:val="20"/>
                <w:szCs w:val="20"/>
              </w:rPr>
              <w:t xml:space="preserve">Reabilitare sistem rutier </w:t>
            </w:r>
          </w:p>
          <w:p w14:paraId="1172210A" w14:textId="77777777" w:rsidR="00FA60C5" w:rsidRPr="00FA60C5" w:rsidRDefault="00FA60C5" w:rsidP="00FA60C5">
            <w:pPr>
              <w:spacing w:line="276" w:lineRule="auto"/>
              <w:rPr>
                <w:i/>
                <w:iCs/>
                <w:sz w:val="20"/>
                <w:szCs w:val="20"/>
              </w:rPr>
            </w:pPr>
            <w:r w:rsidRPr="00FA60C5">
              <w:rPr>
                <w:b/>
                <w:bCs/>
                <w:i/>
                <w:iCs/>
                <w:color w:val="000000"/>
                <w:sz w:val="20"/>
                <w:szCs w:val="20"/>
              </w:rPr>
              <w:t>Aleea Doamna Ghica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6A4529" w14:textId="1FFFCD03" w:rsidR="00FA60C5" w:rsidRPr="00FA60C5" w:rsidRDefault="00FA60C5" w:rsidP="00FA60C5">
            <w:pPr>
              <w:spacing w:line="276" w:lineRule="auto"/>
              <w:jc w:val="center"/>
              <w:rPr>
                <w:i/>
                <w:iCs/>
                <w:sz w:val="20"/>
                <w:szCs w:val="20"/>
              </w:rPr>
            </w:pPr>
            <w:r w:rsidRPr="00FA60C5">
              <w:rPr>
                <w:i/>
                <w:iCs/>
                <w:color w:val="000000"/>
                <w:sz w:val="20"/>
                <w:szCs w:val="20"/>
              </w:rPr>
              <w:t>11.850,64</w:t>
            </w:r>
          </w:p>
        </w:tc>
        <w:tc>
          <w:tcPr>
            <w:tcW w:w="1276" w:type="dxa"/>
            <w:tcBorders>
              <w:top w:val="nil"/>
              <w:left w:val="nil"/>
              <w:bottom w:val="single" w:sz="4" w:space="0" w:color="auto"/>
              <w:right w:val="single" w:sz="4" w:space="0" w:color="auto"/>
            </w:tcBorders>
            <w:shd w:val="clear" w:color="auto" w:fill="auto"/>
            <w:noWrap/>
            <w:vAlign w:val="center"/>
          </w:tcPr>
          <w:p w14:paraId="21EC2F81" w14:textId="54F9D315" w:rsidR="00FA60C5" w:rsidRPr="00FA60C5" w:rsidRDefault="00FA60C5" w:rsidP="00FA60C5">
            <w:pPr>
              <w:spacing w:line="276" w:lineRule="auto"/>
              <w:jc w:val="center"/>
              <w:rPr>
                <w:i/>
                <w:iCs/>
                <w:sz w:val="20"/>
                <w:szCs w:val="20"/>
              </w:rPr>
            </w:pPr>
            <w:r w:rsidRPr="00FA60C5">
              <w:rPr>
                <w:i/>
                <w:iCs/>
                <w:color w:val="000000"/>
                <w:sz w:val="20"/>
                <w:szCs w:val="20"/>
              </w:rPr>
              <w:t>496.701,97</w:t>
            </w:r>
          </w:p>
        </w:tc>
        <w:tc>
          <w:tcPr>
            <w:tcW w:w="1276" w:type="dxa"/>
            <w:tcBorders>
              <w:top w:val="nil"/>
              <w:left w:val="nil"/>
              <w:bottom w:val="single" w:sz="4" w:space="0" w:color="auto"/>
              <w:right w:val="single" w:sz="4" w:space="0" w:color="auto"/>
            </w:tcBorders>
            <w:shd w:val="clear" w:color="auto" w:fill="auto"/>
            <w:noWrap/>
            <w:vAlign w:val="center"/>
          </w:tcPr>
          <w:p w14:paraId="7CE73A22" w14:textId="654E9FEB" w:rsidR="00FA60C5" w:rsidRPr="00FA60C5" w:rsidRDefault="00FA60C5" w:rsidP="00FA60C5">
            <w:pPr>
              <w:spacing w:line="276" w:lineRule="auto"/>
              <w:jc w:val="center"/>
              <w:rPr>
                <w:i/>
                <w:iCs/>
                <w:sz w:val="20"/>
                <w:szCs w:val="20"/>
              </w:rPr>
            </w:pPr>
            <w:r w:rsidRPr="00FA60C5">
              <w:rPr>
                <w:i/>
                <w:iCs/>
                <w:color w:val="000000"/>
                <w:sz w:val="20"/>
                <w:szCs w:val="20"/>
              </w:rPr>
              <w:t>508.552,61</w:t>
            </w:r>
          </w:p>
        </w:tc>
        <w:tc>
          <w:tcPr>
            <w:tcW w:w="1417" w:type="dxa"/>
            <w:tcBorders>
              <w:top w:val="nil"/>
              <w:left w:val="nil"/>
              <w:bottom w:val="single" w:sz="4" w:space="0" w:color="auto"/>
              <w:right w:val="single" w:sz="4" w:space="0" w:color="auto"/>
            </w:tcBorders>
            <w:shd w:val="clear" w:color="auto" w:fill="auto"/>
            <w:noWrap/>
            <w:vAlign w:val="center"/>
          </w:tcPr>
          <w:p w14:paraId="4DAE1520" w14:textId="5A19F4A5" w:rsidR="00FA60C5" w:rsidRPr="00FA60C5" w:rsidRDefault="00FA60C5" w:rsidP="00FA60C5">
            <w:pPr>
              <w:spacing w:line="276" w:lineRule="auto"/>
              <w:jc w:val="center"/>
              <w:rPr>
                <w:i/>
                <w:iCs/>
                <w:sz w:val="20"/>
                <w:szCs w:val="20"/>
              </w:rPr>
            </w:pPr>
            <w:r w:rsidRPr="00FA60C5">
              <w:rPr>
                <w:i/>
                <w:iCs/>
                <w:color w:val="000000"/>
                <w:sz w:val="20"/>
                <w:szCs w:val="20"/>
              </w:rPr>
              <w:t>96.625,00</w:t>
            </w:r>
          </w:p>
        </w:tc>
        <w:tc>
          <w:tcPr>
            <w:tcW w:w="1276" w:type="dxa"/>
            <w:tcBorders>
              <w:top w:val="nil"/>
              <w:left w:val="nil"/>
              <w:bottom w:val="single" w:sz="4" w:space="0" w:color="auto"/>
              <w:right w:val="single" w:sz="4" w:space="0" w:color="auto"/>
            </w:tcBorders>
            <w:shd w:val="clear" w:color="auto" w:fill="auto"/>
            <w:noWrap/>
            <w:vAlign w:val="center"/>
          </w:tcPr>
          <w:p w14:paraId="2A6D4052" w14:textId="7ECBC977" w:rsidR="00FA60C5" w:rsidRPr="00FA60C5" w:rsidRDefault="00FA60C5" w:rsidP="00FA60C5">
            <w:pPr>
              <w:spacing w:line="276" w:lineRule="auto"/>
              <w:jc w:val="center"/>
              <w:rPr>
                <w:i/>
                <w:iCs/>
                <w:sz w:val="20"/>
                <w:szCs w:val="20"/>
              </w:rPr>
            </w:pPr>
            <w:r w:rsidRPr="00FA60C5">
              <w:rPr>
                <w:i/>
                <w:iCs/>
                <w:color w:val="000000"/>
                <w:sz w:val="20"/>
                <w:szCs w:val="20"/>
              </w:rPr>
              <w:t>605.177,61</w:t>
            </w:r>
          </w:p>
        </w:tc>
      </w:tr>
      <w:tr w:rsidR="00FA60C5" w:rsidRPr="00FA60C5" w14:paraId="2A45E5CD" w14:textId="77777777" w:rsidTr="00DF1D1F">
        <w:trPr>
          <w:trHeight w:val="70"/>
          <w:jc w:val="center"/>
        </w:trPr>
        <w:tc>
          <w:tcPr>
            <w:tcW w:w="817" w:type="dxa"/>
            <w:shd w:val="clear" w:color="auto" w:fill="auto"/>
            <w:noWrap/>
            <w:vAlign w:val="center"/>
          </w:tcPr>
          <w:p w14:paraId="65E1D045" w14:textId="77777777" w:rsidR="00FA60C5" w:rsidRPr="00FA60C5" w:rsidRDefault="00FA60C5" w:rsidP="00FA60C5">
            <w:pPr>
              <w:spacing w:line="276" w:lineRule="auto"/>
              <w:jc w:val="center"/>
              <w:rPr>
                <w:i/>
                <w:iCs/>
                <w:sz w:val="20"/>
                <w:szCs w:val="20"/>
              </w:rPr>
            </w:pPr>
            <w:r w:rsidRPr="00FA60C5">
              <w:rPr>
                <w:i/>
                <w:iCs/>
                <w:sz w:val="20"/>
                <w:szCs w:val="20"/>
              </w:rPr>
              <w:t>7</w:t>
            </w:r>
          </w:p>
        </w:tc>
        <w:tc>
          <w:tcPr>
            <w:tcW w:w="2722" w:type="dxa"/>
            <w:shd w:val="clear" w:color="auto" w:fill="auto"/>
            <w:vAlign w:val="center"/>
          </w:tcPr>
          <w:p w14:paraId="22FFE34D" w14:textId="77777777" w:rsidR="00FA60C5" w:rsidRPr="00FA60C5" w:rsidRDefault="00FA60C5" w:rsidP="00FA60C5">
            <w:pPr>
              <w:spacing w:line="276" w:lineRule="auto"/>
              <w:rPr>
                <w:i/>
                <w:iCs/>
                <w:sz w:val="20"/>
                <w:szCs w:val="20"/>
              </w:rPr>
            </w:pPr>
            <w:r w:rsidRPr="00FA60C5">
              <w:rPr>
                <w:i/>
                <w:iCs/>
                <w:color w:val="000000"/>
                <w:sz w:val="20"/>
                <w:szCs w:val="20"/>
              </w:rPr>
              <w:t xml:space="preserve">Reabilitare sistem rutier </w:t>
            </w:r>
            <w:r w:rsidRPr="00FA60C5">
              <w:rPr>
                <w:b/>
                <w:bCs/>
                <w:i/>
                <w:iCs/>
                <w:color w:val="000000"/>
                <w:sz w:val="20"/>
                <w:szCs w:val="20"/>
              </w:rPr>
              <w:t>Strada Podul Vârtosului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DBFBA98" w14:textId="7E078C17" w:rsidR="00FA60C5" w:rsidRPr="00FA60C5" w:rsidRDefault="00FA60C5" w:rsidP="00FA60C5">
            <w:pPr>
              <w:spacing w:line="276" w:lineRule="auto"/>
              <w:jc w:val="center"/>
              <w:rPr>
                <w:i/>
                <w:iCs/>
                <w:sz w:val="20"/>
                <w:szCs w:val="20"/>
              </w:rPr>
            </w:pPr>
            <w:r w:rsidRPr="00FA60C5">
              <w:rPr>
                <w:i/>
                <w:iCs/>
                <w:color w:val="000000"/>
                <w:sz w:val="20"/>
                <w:szCs w:val="20"/>
              </w:rPr>
              <w:t>4.263,10</w:t>
            </w:r>
          </w:p>
        </w:tc>
        <w:tc>
          <w:tcPr>
            <w:tcW w:w="1276" w:type="dxa"/>
            <w:tcBorders>
              <w:top w:val="nil"/>
              <w:left w:val="nil"/>
              <w:bottom w:val="single" w:sz="4" w:space="0" w:color="auto"/>
              <w:right w:val="single" w:sz="4" w:space="0" w:color="auto"/>
            </w:tcBorders>
            <w:shd w:val="clear" w:color="auto" w:fill="auto"/>
            <w:noWrap/>
            <w:vAlign w:val="center"/>
          </w:tcPr>
          <w:p w14:paraId="4F6626D8" w14:textId="59E665FD" w:rsidR="00FA60C5" w:rsidRPr="00FA60C5" w:rsidRDefault="00FA60C5" w:rsidP="00FA60C5">
            <w:pPr>
              <w:spacing w:line="276" w:lineRule="auto"/>
              <w:jc w:val="center"/>
              <w:rPr>
                <w:i/>
                <w:iCs/>
                <w:sz w:val="20"/>
                <w:szCs w:val="20"/>
              </w:rPr>
            </w:pPr>
            <w:r w:rsidRPr="00FA60C5">
              <w:rPr>
                <w:i/>
                <w:iCs/>
                <w:color w:val="000000"/>
                <w:sz w:val="20"/>
                <w:szCs w:val="20"/>
              </w:rPr>
              <w:t>174.916,29</w:t>
            </w:r>
          </w:p>
        </w:tc>
        <w:tc>
          <w:tcPr>
            <w:tcW w:w="1276" w:type="dxa"/>
            <w:tcBorders>
              <w:top w:val="nil"/>
              <w:left w:val="nil"/>
              <w:bottom w:val="single" w:sz="4" w:space="0" w:color="auto"/>
              <w:right w:val="single" w:sz="4" w:space="0" w:color="auto"/>
            </w:tcBorders>
            <w:shd w:val="clear" w:color="auto" w:fill="auto"/>
            <w:noWrap/>
            <w:vAlign w:val="center"/>
          </w:tcPr>
          <w:p w14:paraId="1CED0D34" w14:textId="131083BE" w:rsidR="00FA60C5" w:rsidRPr="00FA60C5" w:rsidRDefault="00FA60C5" w:rsidP="00FA60C5">
            <w:pPr>
              <w:spacing w:line="276" w:lineRule="auto"/>
              <w:jc w:val="center"/>
              <w:rPr>
                <w:i/>
                <w:iCs/>
                <w:sz w:val="20"/>
                <w:szCs w:val="20"/>
              </w:rPr>
            </w:pPr>
            <w:r w:rsidRPr="00FA60C5">
              <w:rPr>
                <w:i/>
                <w:iCs/>
                <w:color w:val="000000"/>
                <w:sz w:val="20"/>
                <w:szCs w:val="20"/>
              </w:rPr>
              <w:t>179.179,39</w:t>
            </w:r>
          </w:p>
        </w:tc>
        <w:tc>
          <w:tcPr>
            <w:tcW w:w="1417" w:type="dxa"/>
            <w:tcBorders>
              <w:top w:val="nil"/>
              <w:left w:val="nil"/>
              <w:bottom w:val="single" w:sz="4" w:space="0" w:color="auto"/>
              <w:right w:val="single" w:sz="4" w:space="0" w:color="auto"/>
            </w:tcBorders>
            <w:shd w:val="clear" w:color="auto" w:fill="auto"/>
            <w:noWrap/>
            <w:vAlign w:val="center"/>
          </w:tcPr>
          <w:p w14:paraId="4D204A79" w14:textId="7B2858B8" w:rsidR="00FA60C5" w:rsidRPr="00FA60C5" w:rsidRDefault="00FA60C5" w:rsidP="00FA60C5">
            <w:pPr>
              <w:spacing w:line="276" w:lineRule="auto"/>
              <w:jc w:val="center"/>
              <w:rPr>
                <w:i/>
                <w:iCs/>
                <w:sz w:val="20"/>
                <w:szCs w:val="20"/>
              </w:rPr>
            </w:pPr>
            <w:r w:rsidRPr="00FA60C5">
              <w:rPr>
                <w:i/>
                <w:iCs/>
                <w:color w:val="000000"/>
                <w:sz w:val="20"/>
                <w:szCs w:val="20"/>
              </w:rPr>
              <w:t>34.044,08</w:t>
            </w:r>
          </w:p>
        </w:tc>
        <w:tc>
          <w:tcPr>
            <w:tcW w:w="1276" w:type="dxa"/>
            <w:tcBorders>
              <w:top w:val="nil"/>
              <w:left w:val="nil"/>
              <w:bottom w:val="single" w:sz="4" w:space="0" w:color="auto"/>
              <w:right w:val="single" w:sz="4" w:space="0" w:color="auto"/>
            </w:tcBorders>
            <w:shd w:val="clear" w:color="auto" w:fill="auto"/>
            <w:noWrap/>
            <w:vAlign w:val="center"/>
          </w:tcPr>
          <w:p w14:paraId="6AD5E1D7" w14:textId="23E10A7C" w:rsidR="00FA60C5" w:rsidRPr="00FA60C5" w:rsidRDefault="00FA60C5" w:rsidP="00FA60C5">
            <w:pPr>
              <w:spacing w:line="276" w:lineRule="auto"/>
              <w:jc w:val="center"/>
              <w:rPr>
                <w:i/>
                <w:iCs/>
                <w:sz w:val="20"/>
                <w:szCs w:val="20"/>
              </w:rPr>
            </w:pPr>
            <w:r w:rsidRPr="00FA60C5">
              <w:rPr>
                <w:i/>
                <w:iCs/>
                <w:color w:val="000000"/>
                <w:sz w:val="20"/>
                <w:szCs w:val="20"/>
              </w:rPr>
              <w:t>213.223,47</w:t>
            </w:r>
          </w:p>
        </w:tc>
      </w:tr>
      <w:tr w:rsidR="00FA60C5" w:rsidRPr="00FA60C5" w14:paraId="0533DACF" w14:textId="77777777" w:rsidTr="00DF1D1F">
        <w:trPr>
          <w:trHeight w:val="518"/>
          <w:jc w:val="center"/>
        </w:trPr>
        <w:tc>
          <w:tcPr>
            <w:tcW w:w="3539" w:type="dxa"/>
            <w:gridSpan w:val="2"/>
            <w:shd w:val="clear" w:color="auto" w:fill="auto"/>
            <w:noWrap/>
            <w:vAlign w:val="center"/>
          </w:tcPr>
          <w:p w14:paraId="568DA424" w14:textId="77777777" w:rsidR="00FA60C5" w:rsidRPr="00FA60C5" w:rsidRDefault="00FA60C5" w:rsidP="00FA60C5">
            <w:pPr>
              <w:spacing w:line="276" w:lineRule="auto"/>
              <w:jc w:val="center"/>
              <w:rPr>
                <w:b/>
                <w:bCs/>
                <w:i/>
                <w:iCs/>
                <w:sz w:val="20"/>
                <w:szCs w:val="20"/>
              </w:rPr>
            </w:pPr>
            <w:bookmarkStart w:id="6" w:name="_Hlk108511881"/>
            <w:r w:rsidRPr="00FA60C5">
              <w:rPr>
                <w:b/>
                <w:bCs/>
                <w:i/>
                <w:i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DB89" w14:textId="16BFF9D5" w:rsidR="00FA60C5" w:rsidRPr="00FA60C5" w:rsidRDefault="00FA60C5" w:rsidP="00FA60C5">
            <w:pPr>
              <w:spacing w:line="276" w:lineRule="auto"/>
              <w:jc w:val="center"/>
              <w:rPr>
                <w:i/>
                <w:iCs/>
                <w:sz w:val="20"/>
                <w:szCs w:val="20"/>
              </w:rPr>
            </w:pPr>
            <w:r w:rsidRPr="00FA60C5">
              <w:rPr>
                <w:i/>
                <w:iCs/>
                <w:color w:val="000000"/>
                <w:sz w:val="20"/>
                <w:szCs w:val="20"/>
              </w:rPr>
              <w:t>106.301,18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98E42D" w14:textId="7B438940" w:rsidR="00FA60C5" w:rsidRPr="00FA60C5" w:rsidRDefault="00FA60C5" w:rsidP="00FA60C5">
            <w:pPr>
              <w:spacing w:line="276" w:lineRule="auto"/>
              <w:jc w:val="center"/>
              <w:rPr>
                <w:i/>
                <w:iCs/>
                <w:sz w:val="20"/>
                <w:szCs w:val="20"/>
              </w:rPr>
            </w:pPr>
            <w:r w:rsidRPr="00FA60C5">
              <w:rPr>
                <w:i/>
                <w:iCs/>
                <w:color w:val="000000"/>
                <w:sz w:val="20"/>
                <w:szCs w:val="20"/>
              </w:rPr>
              <w:t>4.333.566,83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7637D0" w14:textId="25959A96" w:rsidR="00FA60C5" w:rsidRPr="00FA60C5" w:rsidRDefault="00FA60C5" w:rsidP="00FA60C5">
            <w:pPr>
              <w:spacing w:line="276" w:lineRule="auto"/>
              <w:jc w:val="center"/>
              <w:rPr>
                <w:b/>
                <w:bCs/>
                <w:i/>
                <w:iCs/>
                <w:sz w:val="20"/>
                <w:szCs w:val="20"/>
              </w:rPr>
            </w:pPr>
            <w:r w:rsidRPr="00FA60C5">
              <w:rPr>
                <w:b/>
                <w:bCs/>
                <w:i/>
                <w:iCs/>
                <w:color w:val="000000"/>
                <w:sz w:val="20"/>
                <w:szCs w:val="20"/>
              </w:rPr>
              <w:t>4.439.868,01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047F983" w14:textId="0C19CFE6" w:rsidR="00FA60C5" w:rsidRPr="00FA60C5" w:rsidRDefault="00FA60C5" w:rsidP="00FA60C5">
            <w:pPr>
              <w:spacing w:line="276" w:lineRule="auto"/>
              <w:jc w:val="center"/>
              <w:rPr>
                <w:i/>
                <w:iCs/>
                <w:sz w:val="20"/>
                <w:szCs w:val="20"/>
              </w:rPr>
            </w:pPr>
            <w:r w:rsidRPr="00FA60C5">
              <w:rPr>
                <w:i/>
                <w:iCs/>
                <w:color w:val="000000"/>
                <w:sz w:val="20"/>
                <w:szCs w:val="20"/>
              </w:rPr>
              <w:t>843.574,92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3BCCFE" w14:textId="789282A1" w:rsidR="00FA60C5" w:rsidRPr="00FA60C5" w:rsidRDefault="00FA60C5" w:rsidP="00FA60C5">
            <w:pPr>
              <w:spacing w:line="276" w:lineRule="auto"/>
              <w:jc w:val="center"/>
              <w:rPr>
                <w:b/>
                <w:bCs/>
                <w:i/>
                <w:iCs/>
                <w:sz w:val="20"/>
                <w:szCs w:val="20"/>
              </w:rPr>
            </w:pPr>
            <w:r w:rsidRPr="00FA60C5">
              <w:rPr>
                <w:b/>
                <w:bCs/>
                <w:i/>
                <w:iCs/>
                <w:color w:val="000000"/>
                <w:sz w:val="20"/>
                <w:szCs w:val="20"/>
              </w:rPr>
              <w:t>5.283.442,93</w:t>
            </w:r>
          </w:p>
        </w:tc>
      </w:tr>
      <w:bookmarkEnd w:id="6"/>
    </w:tbl>
    <w:p w14:paraId="1CA1B6B6" w14:textId="02EB2A2E" w:rsidR="00710FDE" w:rsidRDefault="00710FDE" w:rsidP="0088744D">
      <w:pPr>
        <w:autoSpaceDE w:val="0"/>
        <w:autoSpaceDN w:val="0"/>
        <w:adjustRightInd w:val="0"/>
        <w:spacing w:line="276" w:lineRule="auto"/>
        <w:jc w:val="both"/>
        <w:rPr>
          <w:i/>
          <w:iCs/>
          <w:sz w:val="14"/>
          <w:szCs w:val="14"/>
        </w:rPr>
      </w:pPr>
    </w:p>
    <w:p w14:paraId="06712B50" w14:textId="18419C34" w:rsidR="00256CDA" w:rsidRPr="00AE3EAA" w:rsidRDefault="003F05FD" w:rsidP="0088744D">
      <w:pPr>
        <w:autoSpaceDE w:val="0"/>
        <w:autoSpaceDN w:val="0"/>
        <w:adjustRightInd w:val="0"/>
        <w:spacing w:line="276" w:lineRule="auto"/>
        <w:jc w:val="both"/>
        <w:rPr>
          <w:i/>
          <w:iCs/>
          <w:lang w:val="ro-RO"/>
        </w:rPr>
      </w:pPr>
      <w:r w:rsidRPr="00AE3EAA">
        <w:rPr>
          <w:i/>
          <w:iCs/>
          <w:sz w:val="22"/>
          <w:szCs w:val="22"/>
          <w:lang w:val="en-GB" w:eastAsia="en-GB"/>
        </w:rPr>
        <w:t>5.3. Lucrarile vor fi decontate pe baza verificarii si certificarii de catre reprezentantii Achizitorului a prestatiilor realizate, avandu-se in vedere prestatiile efectiv (real) indeplinite, calitatea lucrarilor si alte elemente necesare.</w:t>
      </w:r>
      <w:r w:rsidR="000549EB" w:rsidRPr="00AE3EAA">
        <w:rPr>
          <w:i/>
          <w:iCs/>
          <w:sz w:val="22"/>
          <w:szCs w:val="22"/>
          <w:lang w:val="en-GB" w:eastAsia="en-GB"/>
        </w:rPr>
        <w:t>"</w:t>
      </w:r>
    </w:p>
    <w:p w14:paraId="18186505" w14:textId="61A0400F" w:rsidR="003E5CC6" w:rsidRPr="00AE3EAA" w:rsidRDefault="003E5CC6" w:rsidP="0088744D">
      <w:pPr>
        <w:spacing w:line="276" w:lineRule="auto"/>
        <w:jc w:val="both"/>
        <w:rPr>
          <w:sz w:val="22"/>
          <w:szCs w:val="22"/>
          <w:lang w:val="ro-RO"/>
        </w:rPr>
      </w:pPr>
      <w:r w:rsidRPr="00AE3EAA">
        <w:rPr>
          <w:b/>
          <w:bCs/>
          <w:sz w:val="22"/>
          <w:szCs w:val="22"/>
          <w:lang w:val="ro-RO"/>
        </w:rPr>
        <w:t xml:space="preserve">Art. </w:t>
      </w:r>
      <w:r w:rsidR="00BA599E" w:rsidRPr="00AE3EAA">
        <w:rPr>
          <w:b/>
          <w:bCs/>
          <w:sz w:val="22"/>
          <w:szCs w:val="22"/>
          <w:lang w:val="ro-RO"/>
        </w:rPr>
        <w:t>4</w:t>
      </w:r>
      <w:r w:rsidRPr="00AE3EAA">
        <w:rPr>
          <w:b/>
          <w:bCs/>
          <w:sz w:val="22"/>
          <w:szCs w:val="22"/>
          <w:lang w:val="ro-RO"/>
        </w:rPr>
        <w:t xml:space="preserve">. </w:t>
      </w:r>
      <w:r w:rsidRPr="00AE3EAA">
        <w:rPr>
          <w:sz w:val="22"/>
          <w:szCs w:val="22"/>
          <w:lang w:val="ro-RO"/>
        </w:rPr>
        <w:t>Celelalte clauze contractuale rămân neschimbate.</w:t>
      </w:r>
    </w:p>
    <w:p w14:paraId="7AE83A05" w14:textId="1DBB19F3" w:rsidR="003E5CC6" w:rsidRPr="00AE3EAA" w:rsidRDefault="003E5CC6" w:rsidP="0088744D">
      <w:pPr>
        <w:spacing w:line="276" w:lineRule="auto"/>
        <w:ind w:firstLine="720"/>
        <w:jc w:val="both"/>
        <w:rPr>
          <w:sz w:val="22"/>
          <w:szCs w:val="22"/>
          <w:lang w:val="ro-RO"/>
        </w:rPr>
      </w:pPr>
      <w:r w:rsidRPr="00AE3EAA">
        <w:rPr>
          <w:sz w:val="22"/>
          <w:szCs w:val="22"/>
          <w:lang w:val="ro-RO"/>
        </w:rPr>
        <w:t xml:space="preserve">Prezentul Act </w:t>
      </w:r>
      <w:r w:rsidR="00CB0429">
        <w:rPr>
          <w:sz w:val="22"/>
          <w:szCs w:val="22"/>
          <w:lang w:val="ro-RO"/>
        </w:rPr>
        <w:t>a</w:t>
      </w:r>
      <w:r w:rsidRPr="00AE3EAA">
        <w:rPr>
          <w:sz w:val="22"/>
          <w:szCs w:val="22"/>
          <w:lang w:val="ro-RO"/>
        </w:rPr>
        <w:t>diţional s-a încheiat în 2 (două) exemplare, câte unul pentru fiecare parte.</w:t>
      </w:r>
    </w:p>
    <w:p w14:paraId="3655FA5F" w14:textId="77777777" w:rsidR="00B57C28" w:rsidRPr="00A75CDD" w:rsidRDefault="00B57C28" w:rsidP="0088744D">
      <w:pPr>
        <w:spacing w:line="276" w:lineRule="auto"/>
        <w:ind w:firstLine="720"/>
        <w:jc w:val="both"/>
        <w:rPr>
          <w:sz w:val="21"/>
          <w:szCs w:val="21"/>
          <w:lang w:val="ro-RO"/>
        </w:rPr>
      </w:pPr>
    </w:p>
    <w:p w14:paraId="45F440E2" w14:textId="4669EECD" w:rsidR="003170AB" w:rsidRPr="00FF3761" w:rsidRDefault="003170AB" w:rsidP="003E5CC6">
      <w:pPr>
        <w:ind w:firstLine="720"/>
        <w:jc w:val="both"/>
        <w:rPr>
          <w:sz w:val="12"/>
          <w:szCs w:val="12"/>
          <w:lang w:val="ro-RO"/>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3170AB" w:rsidRPr="00AE3EAA" w14:paraId="6105E37B" w14:textId="77777777" w:rsidTr="005929F5">
        <w:trPr>
          <w:trHeight w:val="2044"/>
          <w:jc w:val="center"/>
        </w:trPr>
        <w:tc>
          <w:tcPr>
            <w:tcW w:w="5240" w:type="dxa"/>
          </w:tcPr>
          <w:p w14:paraId="7F55AF6F" w14:textId="77777777" w:rsidR="003170AB" w:rsidRPr="00AE3EAA" w:rsidRDefault="003170AB" w:rsidP="00AE686F">
            <w:pPr>
              <w:jc w:val="center"/>
              <w:rPr>
                <w:b/>
                <w:sz w:val="22"/>
                <w:szCs w:val="22"/>
              </w:rPr>
            </w:pPr>
            <w:bookmarkStart w:id="7" w:name="_Hlk16663183"/>
            <w:r w:rsidRPr="00AE3EAA">
              <w:rPr>
                <w:b/>
                <w:sz w:val="22"/>
                <w:szCs w:val="22"/>
              </w:rPr>
              <w:t>ACHIZITOR,</w:t>
            </w:r>
          </w:p>
          <w:p w14:paraId="03F46637" w14:textId="77777777" w:rsidR="00341CA3" w:rsidRPr="00AE3EAA" w:rsidRDefault="003170AB" w:rsidP="00AE686F">
            <w:pPr>
              <w:jc w:val="center"/>
              <w:rPr>
                <w:b/>
                <w:sz w:val="22"/>
                <w:szCs w:val="22"/>
                <w:lang w:val="fr-FR"/>
              </w:rPr>
            </w:pPr>
            <w:r w:rsidRPr="00AE3EAA">
              <w:rPr>
                <w:b/>
                <w:sz w:val="22"/>
                <w:szCs w:val="22"/>
                <w:lang w:val="fr-FR"/>
              </w:rPr>
              <w:t>ADMINISTRAȚIA DOMENIULUI</w:t>
            </w:r>
            <w:r w:rsidR="00FF3761" w:rsidRPr="00AE3EAA">
              <w:rPr>
                <w:b/>
                <w:sz w:val="22"/>
                <w:szCs w:val="22"/>
                <w:lang w:val="fr-FR"/>
              </w:rPr>
              <w:t xml:space="preserve"> </w:t>
            </w:r>
          </w:p>
          <w:p w14:paraId="25930E96" w14:textId="765DB4F7" w:rsidR="003170AB" w:rsidRPr="00AE3EAA" w:rsidRDefault="003170AB" w:rsidP="00AE686F">
            <w:pPr>
              <w:jc w:val="center"/>
              <w:rPr>
                <w:b/>
                <w:sz w:val="22"/>
                <w:szCs w:val="22"/>
                <w:lang w:val="fr-FR"/>
              </w:rPr>
            </w:pPr>
            <w:r w:rsidRPr="00AE3EAA">
              <w:rPr>
                <w:b/>
                <w:sz w:val="22"/>
                <w:szCs w:val="22"/>
                <w:lang w:val="fr-FR"/>
              </w:rPr>
              <w:t>PUBLIC SECTOR 2</w:t>
            </w:r>
          </w:p>
          <w:p w14:paraId="3A3B912A" w14:textId="112CC8C0" w:rsidR="003170AB" w:rsidRPr="00AE3EAA" w:rsidRDefault="003170AB" w:rsidP="00AE686F">
            <w:pPr>
              <w:jc w:val="center"/>
              <w:rPr>
                <w:sz w:val="22"/>
                <w:szCs w:val="22"/>
              </w:rPr>
            </w:pPr>
          </w:p>
          <w:p w14:paraId="7E1E24BE" w14:textId="77777777" w:rsidR="00FF3761" w:rsidRPr="00AE3EAA" w:rsidRDefault="00FF3761" w:rsidP="00AE686F">
            <w:pPr>
              <w:jc w:val="center"/>
              <w:rPr>
                <w:sz w:val="22"/>
                <w:szCs w:val="22"/>
              </w:rPr>
            </w:pPr>
          </w:p>
          <w:p w14:paraId="1A3CD565" w14:textId="77777777" w:rsidR="003170AB" w:rsidRPr="00AE3EAA" w:rsidRDefault="003170AB" w:rsidP="00AE686F">
            <w:pPr>
              <w:jc w:val="center"/>
              <w:rPr>
                <w:sz w:val="22"/>
                <w:szCs w:val="22"/>
              </w:rPr>
            </w:pPr>
          </w:p>
        </w:tc>
        <w:tc>
          <w:tcPr>
            <w:tcW w:w="5033" w:type="dxa"/>
          </w:tcPr>
          <w:p w14:paraId="2AD35511" w14:textId="77777777" w:rsidR="003170AB" w:rsidRPr="00AE3EAA" w:rsidRDefault="003170AB" w:rsidP="00AE686F">
            <w:pPr>
              <w:jc w:val="center"/>
              <w:rPr>
                <w:b/>
                <w:sz w:val="22"/>
                <w:szCs w:val="22"/>
              </w:rPr>
            </w:pPr>
            <w:r w:rsidRPr="00AE3EAA">
              <w:rPr>
                <w:b/>
                <w:sz w:val="22"/>
                <w:szCs w:val="22"/>
              </w:rPr>
              <w:t>EXECUTANT,</w:t>
            </w:r>
          </w:p>
          <w:p w14:paraId="08732AB2" w14:textId="3DAFB468" w:rsidR="003170AB" w:rsidRPr="00AE3EAA" w:rsidRDefault="003170AB" w:rsidP="00AE686F">
            <w:pPr>
              <w:ind w:left="-28"/>
              <w:jc w:val="center"/>
              <w:rPr>
                <w:b/>
                <w:sz w:val="22"/>
                <w:szCs w:val="22"/>
                <w:lang w:val="fr-FR"/>
              </w:rPr>
            </w:pPr>
            <w:r w:rsidRPr="00AE3EAA">
              <w:rPr>
                <w:b/>
                <w:sz w:val="22"/>
                <w:szCs w:val="22"/>
                <w:lang w:val="fr-FR"/>
              </w:rPr>
              <w:t xml:space="preserve">S.C. SCADEC CONSTRUCT </w:t>
            </w:r>
            <w:r w:rsidRPr="00AE3EAA">
              <w:rPr>
                <w:b/>
                <w:sz w:val="22"/>
                <w:szCs w:val="22"/>
              </w:rPr>
              <w:t>S.R.L.</w:t>
            </w:r>
          </w:p>
          <w:p w14:paraId="4539A703" w14:textId="77777777" w:rsidR="003170AB" w:rsidRPr="00AE3EAA" w:rsidRDefault="003170AB" w:rsidP="00AE686F">
            <w:pPr>
              <w:ind w:left="-170"/>
              <w:jc w:val="center"/>
              <w:rPr>
                <w:b/>
                <w:sz w:val="22"/>
                <w:szCs w:val="22"/>
              </w:rPr>
            </w:pPr>
            <w:r w:rsidRPr="00AE3EAA">
              <w:rPr>
                <w:b/>
                <w:sz w:val="22"/>
                <w:szCs w:val="22"/>
              </w:rPr>
              <w:t>(Lider asociere)</w:t>
            </w:r>
          </w:p>
          <w:p w14:paraId="69865208" w14:textId="50025C05" w:rsidR="003170AB" w:rsidRPr="00AE3EAA" w:rsidRDefault="003170AB" w:rsidP="00AE686F">
            <w:pPr>
              <w:jc w:val="center"/>
              <w:rPr>
                <w:b/>
                <w:sz w:val="22"/>
                <w:szCs w:val="22"/>
              </w:rPr>
            </w:pPr>
          </w:p>
        </w:tc>
      </w:tr>
      <w:tr w:rsidR="003170AB" w:rsidRPr="00AE3EAA" w14:paraId="303AAE0F" w14:textId="77777777" w:rsidTr="00FF3761">
        <w:trPr>
          <w:jc w:val="center"/>
        </w:trPr>
        <w:tc>
          <w:tcPr>
            <w:tcW w:w="5240" w:type="dxa"/>
          </w:tcPr>
          <w:p w14:paraId="0232818B" w14:textId="77777777" w:rsidR="003170AB" w:rsidRPr="00AE3EAA" w:rsidRDefault="003170AB" w:rsidP="00AE686F">
            <w:pPr>
              <w:tabs>
                <w:tab w:val="left" w:pos="426"/>
                <w:tab w:val="left" w:pos="993"/>
              </w:tabs>
              <w:jc w:val="center"/>
              <w:rPr>
                <w:sz w:val="22"/>
                <w:szCs w:val="22"/>
                <w:lang w:val="es-ES"/>
              </w:rPr>
            </w:pPr>
          </w:p>
        </w:tc>
        <w:tc>
          <w:tcPr>
            <w:tcW w:w="5033" w:type="dxa"/>
          </w:tcPr>
          <w:p w14:paraId="66A0571C" w14:textId="77777777" w:rsidR="003170AB" w:rsidRPr="00AE3EAA" w:rsidRDefault="003170AB" w:rsidP="00AE686F">
            <w:pPr>
              <w:tabs>
                <w:tab w:val="left" w:pos="426"/>
                <w:tab w:val="left" w:pos="993"/>
              </w:tabs>
              <w:ind w:left="-170"/>
              <w:jc w:val="center"/>
              <w:rPr>
                <w:b/>
                <w:sz w:val="22"/>
                <w:szCs w:val="22"/>
              </w:rPr>
            </w:pPr>
          </w:p>
        </w:tc>
      </w:tr>
      <w:tr w:rsidR="003170AB" w:rsidRPr="00AE3EAA" w14:paraId="0E6DBBD8" w14:textId="77777777" w:rsidTr="00FF3761">
        <w:trPr>
          <w:jc w:val="center"/>
        </w:trPr>
        <w:tc>
          <w:tcPr>
            <w:tcW w:w="5240" w:type="dxa"/>
          </w:tcPr>
          <w:p w14:paraId="65C79E44" w14:textId="77777777" w:rsidR="003170AB" w:rsidRPr="00AE3EAA" w:rsidRDefault="003170AB" w:rsidP="00AE686F">
            <w:pPr>
              <w:tabs>
                <w:tab w:val="left" w:pos="426"/>
                <w:tab w:val="left" w:pos="993"/>
              </w:tabs>
              <w:jc w:val="center"/>
              <w:rPr>
                <w:sz w:val="22"/>
                <w:szCs w:val="22"/>
              </w:rPr>
            </w:pPr>
          </w:p>
        </w:tc>
        <w:tc>
          <w:tcPr>
            <w:tcW w:w="5033" w:type="dxa"/>
          </w:tcPr>
          <w:p w14:paraId="360F9256" w14:textId="77777777" w:rsidR="003170AB" w:rsidRPr="00AE3EAA" w:rsidRDefault="003170AB" w:rsidP="00AE686F">
            <w:pPr>
              <w:tabs>
                <w:tab w:val="left" w:pos="426"/>
                <w:tab w:val="left" w:pos="993"/>
              </w:tabs>
              <w:ind w:left="-170"/>
              <w:jc w:val="center"/>
              <w:rPr>
                <w:b/>
                <w:sz w:val="22"/>
                <w:szCs w:val="22"/>
              </w:rPr>
            </w:pPr>
          </w:p>
        </w:tc>
      </w:tr>
      <w:tr w:rsidR="003170AB" w:rsidRPr="00AE3EAA" w14:paraId="55B1AAA9" w14:textId="77777777" w:rsidTr="00FF3761">
        <w:trPr>
          <w:jc w:val="center"/>
        </w:trPr>
        <w:tc>
          <w:tcPr>
            <w:tcW w:w="5240" w:type="dxa"/>
          </w:tcPr>
          <w:p w14:paraId="108B7B7C" w14:textId="77777777" w:rsidR="003170AB" w:rsidRPr="00AE3EAA" w:rsidRDefault="003170AB" w:rsidP="00AE686F">
            <w:pPr>
              <w:tabs>
                <w:tab w:val="left" w:pos="426"/>
                <w:tab w:val="left" w:pos="993"/>
              </w:tabs>
              <w:rPr>
                <w:bCs/>
                <w:sz w:val="22"/>
                <w:szCs w:val="22"/>
                <w:lang w:val="ro-RO" w:eastAsia="ro-RO"/>
              </w:rPr>
            </w:pPr>
          </w:p>
        </w:tc>
        <w:tc>
          <w:tcPr>
            <w:tcW w:w="5033" w:type="dxa"/>
          </w:tcPr>
          <w:p w14:paraId="520CF221" w14:textId="77777777" w:rsidR="003170AB" w:rsidRPr="00AE3EAA" w:rsidRDefault="003170AB" w:rsidP="00AE686F">
            <w:pPr>
              <w:rPr>
                <w:b/>
                <w:sz w:val="22"/>
                <w:szCs w:val="22"/>
              </w:rPr>
            </w:pPr>
          </w:p>
        </w:tc>
      </w:tr>
      <w:tr w:rsidR="003170AB" w:rsidRPr="00AE3EAA" w14:paraId="69CD2E88" w14:textId="77777777" w:rsidTr="00FF3761">
        <w:trPr>
          <w:jc w:val="center"/>
        </w:trPr>
        <w:tc>
          <w:tcPr>
            <w:tcW w:w="5240" w:type="dxa"/>
          </w:tcPr>
          <w:p w14:paraId="7AFEE914" w14:textId="27C97D95" w:rsidR="00FF3761" w:rsidRPr="00AE3EAA" w:rsidRDefault="00FF3761" w:rsidP="00AE686F">
            <w:pPr>
              <w:tabs>
                <w:tab w:val="left" w:pos="426"/>
                <w:tab w:val="left" w:pos="993"/>
              </w:tabs>
              <w:rPr>
                <w:bCs/>
                <w:sz w:val="22"/>
                <w:szCs w:val="22"/>
                <w:lang w:val="ro-RO" w:eastAsia="ro-RO"/>
              </w:rPr>
            </w:pPr>
          </w:p>
        </w:tc>
        <w:tc>
          <w:tcPr>
            <w:tcW w:w="5033" w:type="dxa"/>
          </w:tcPr>
          <w:p w14:paraId="20409CD4" w14:textId="77777777" w:rsidR="003170AB" w:rsidRPr="00AE3EAA" w:rsidRDefault="003170AB" w:rsidP="00FF3761">
            <w:pPr>
              <w:tabs>
                <w:tab w:val="left" w:pos="426"/>
                <w:tab w:val="left" w:pos="993"/>
              </w:tabs>
              <w:jc w:val="center"/>
              <w:rPr>
                <w:b/>
                <w:sz w:val="22"/>
                <w:szCs w:val="22"/>
              </w:rPr>
            </w:pPr>
          </w:p>
        </w:tc>
      </w:tr>
      <w:tr w:rsidR="003170AB" w:rsidRPr="00AE3EAA" w14:paraId="13DC68CF" w14:textId="77777777" w:rsidTr="00FF3761">
        <w:trPr>
          <w:jc w:val="center"/>
        </w:trPr>
        <w:tc>
          <w:tcPr>
            <w:tcW w:w="5240" w:type="dxa"/>
          </w:tcPr>
          <w:p w14:paraId="1684B502" w14:textId="77777777" w:rsidR="003170AB" w:rsidRPr="00AE3EAA" w:rsidRDefault="003170AB" w:rsidP="00AE686F">
            <w:pPr>
              <w:tabs>
                <w:tab w:val="left" w:pos="426"/>
                <w:tab w:val="left" w:pos="993"/>
              </w:tabs>
              <w:jc w:val="center"/>
              <w:rPr>
                <w:bCs/>
                <w:sz w:val="22"/>
                <w:szCs w:val="22"/>
                <w:lang w:val="ro-RO" w:eastAsia="ro-RO"/>
              </w:rPr>
            </w:pPr>
          </w:p>
        </w:tc>
        <w:tc>
          <w:tcPr>
            <w:tcW w:w="5033" w:type="dxa"/>
          </w:tcPr>
          <w:p w14:paraId="7C20DD72" w14:textId="77777777" w:rsidR="003170AB" w:rsidRPr="00AE3EAA" w:rsidRDefault="003170AB" w:rsidP="00AE686F">
            <w:pPr>
              <w:rPr>
                <w:b/>
                <w:sz w:val="22"/>
                <w:szCs w:val="22"/>
              </w:rPr>
            </w:pPr>
          </w:p>
        </w:tc>
      </w:tr>
      <w:tr w:rsidR="003170AB" w:rsidRPr="00AE3EAA" w14:paraId="7CCDDA13" w14:textId="77777777" w:rsidTr="005929F5">
        <w:trPr>
          <w:jc w:val="center"/>
        </w:trPr>
        <w:tc>
          <w:tcPr>
            <w:tcW w:w="5240" w:type="dxa"/>
          </w:tcPr>
          <w:p w14:paraId="63029DED" w14:textId="15242E17" w:rsidR="003170AB" w:rsidRPr="00AE3EAA" w:rsidRDefault="003170AB" w:rsidP="00AE686F">
            <w:pPr>
              <w:tabs>
                <w:tab w:val="left" w:pos="426"/>
                <w:tab w:val="left" w:pos="993"/>
              </w:tabs>
              <w:jc w:val="center"/>
              <w:rPr>
                <w:b/>
                <w:sz w:val="22"/>
                <w:szCs w:val="22"/>
              </w:rPr>
            </w:pPr>
          </w:p>
        </w:tc>
        <w:tc>
          <w:tcPr>
            <w:tcW w:w="5033" w:type="dxa"/>
          </w:tcPr>
          <w:p w14:paraId="76718A26" w14:textId="77777777" w:rsidR="003170AB" w:rsidRPr="00AE3EAA" w:rsidRDefault="003170AB" w:rsidP="00AE686F">
            <w:pPr>
              <w:rPr>
                <w:b/>
                <w:sz w:val="22"/>
                <w:szCs w:val="22"/>
              </w:rPr>
            </w:pPr>
          </w:p>
        </w:tc>
      </w:tr>
      <w:bookmarkEnd w:id="7"/>
    </w:tbl>
    <w:p w14:paraId="0EAD363B" w14:textId="2808D2B1" w:rsidR="00475C0E" w:rsidRDefault="00475C0E" w:rsidP="003E5CC6">
      <w:pPr>
        <w:jc w:val="both"/>
        <w:rPr>
          <w:kern w:val="28"/>
          <w:sz w:val="20"/>
          <w:szCs w:val="20"/>
          <w:lang w:val="ro-RO" w:eastAsia="ro-RO"/>
        </w:rPr>
      </w:pPr>
    </w:p>
    <w:p w14:paraId="75879BD3" w14:textId="147EB786" w:rsidR="005929F5" w:rsidRDefault="005929F5" w:rsidP="003E5CC6">
      <w:pPr>
        <w:jc w:val="both"/>
        <w:rPr>
          <w:kern w:val="28"/>
          <w:sz w:val="20"/>
          <w:szCs w:val="20"/>
          <w:lang w:val="ro-RO" w:eastAsia="ro-RO"/>
        </w:rPr>
      </w:pPr>
    </w:p>
    <w:p w14:paraId="5C534C5F" w14:textId="02A5B74D" w:rsidR="005929F5" w:rsidRDefault="005929F5" w:rsidP="003E5CC6">
      <w:pPr>
        <w:jc w:val="both"/>
        <w:rPr>
          <w:kern w:val="28"/>
          <w:sz w:val="20"/>
          <w:szCs w:val="20"/>
          <w:lang w:val="ro-RO" w:eastAsia="ro-RO"/>
        </w:rPr>
      </w:pPr>
    </w:p>
    <w:p w14:paraId="689ACBBE" w14:textId="77777777" w:rsidR="005929F5" w:rsidRDefault="005929F5" w:rsidP="003E5CC6">
      <w:pPr>
        <w:jc w:val="both"/>
        <w:rPr>
          <w:kern w:val="28"/>
          <w:sz w:val="20"/>
          <w:szCs w:val="20"/>
          <w:lang w:val="ro-RO" w:eastAsia="ro-RO"/>
        </w:rPr>
        <w:sectPr w:rsidR="005929F5" w:rsidSect="001B6E0B">
          <w:pgSz w:w="11907" w:h="16839" w:code="9"/>
          <w:pgMar w:top="709" w:right="709" w:bottom="851" w:left="1134" w:header="720" w:footer="176" w:gutter="0"/>
          <w:cols w:space="720"/>
          <w:docGrid w:linePitch="360"/>
        </w:sectPr>
      </w:pPr>
    </w:p>
    <w:p w14:paraId="2A75AFD5" w14:textId="15871EE7" w:rsidR="005929F5" w:rsidRDefault="005929F5" w:rsidP="003E5CC6">
      <w:pPr>
        <w:jc w:val="both"/>
        <w:rPr>
          <w:kern w:val="28"/>
          <w:sz w:val="20"/>
          <w:szCs w:val="20"/>
          <w:lang w:val="ro-RO" w:eastAsia="ro-RO"/>
        </w:rPr>
      </w:pPr>
    </w:p>
    <w:p w14:paraId="7BB94673" w14:textId="0DD0B55F" w:rsidR="005929F5" w:rsidRDefault="005929F5" w:rsidP="003E5CC6">
      <w:pPr>
        <w:jc w:val="both"/>
        <w:rPr>
          <w:kern w:val="28"/>
          <w:sz w:val="20"/>
          <w:szCs w:val="20"/>
          <w:lang w:val="ro-RO" w:eastAsia="ro-RO"/>
        </w:rPr>
      </w:pPr>
    </w:p>
    <w:tbl>
      <w:tblPr>
        <w:tblW w:w="5000" w:type="pct"/>
        <w:tblLook w:val="04A0" w:firstRow="1" w:lastRow="0" w:firstColumn="1" w:lastColumn="0" w:noHBand="0" w:noVBand="1"/>
      </w:tblPr>
      <w:tblGrid>
        <w:gridCol w:w="616"/>
        <w:gridCol w:w="2161"/>
        <w:gridCol w:w="606"/>
        <w:gridCol w:w="1096"/>
        <w:gridCol w:w="946"/>
        <w:gridCol w:w="846"/>
        <w:gridCol w:w="846"/>
        <w:gridCol w:w="1096"/>
        <w:gridCol w:w="1026"/>
        <w:gridCol w:w="1057"/>
        <w:gridCol w:w="946"/>
        <w:gridCol w:w="983"/>
        <w:gridCol w:w="1029"/>
        <w:gridCol w:w="1026"/>
        <w:gridCol w:w="1171"/>
      </w:tblGrid>
      <w:tr w:rsidR="005929F5" w14:paraId="38A8737A" w14:textId="77777777" w:rsidTr="005929F5">
        <w:trPr>
          <w:trHeight w:val="20"/>
        </w:trPr>
        <w:tc>
          <w:tcPr>
            <w:tcW w:w="5000" w:type="pct"/>
            <w:gridSpan w:val="15"/>
            <w:tcBorders>
              <w:top w:val="nil"/>
              <w:left w:val="nil"/>
              <w:bottom w:val="nil"/>
              <w:right w:val="nil"/>
            </w:tcBorders>
            <w:shd w:val="clear" w:color="auto" w:fill="auto"/>
            <w:noWrap/>
            <w:vAlign w:val="center"/>
            <w:hideMark/>
          </w:tcPr>
          <w:p w14:paraId="33AAC085" w14:textId="77777777" w:rsidR="005929F5" w:rsidRDefault="005929F5">
            <w:pPr>
              <w:jc w:val="center"/>
              <w:rPr>
                <w:color w:val="000000"/>
                <w:sz w:val="18"/>
                <w:szCs w:val="18"/>
              </w:rPr>
            </w:pPr>
            <w:r>
              <w:rPr>
                <w:color w:val="000000"/>
                <w:sz w:val="18"/>
                <w:szCs w:val="18"/>
              </w:rPr>
              <w:t>ANEXA 1 la Act aditional nr. 3 la Contractul Subsecvent nr. 35 la Acordul Cadru nr. 15883/08.08.2019</w:t>
            </w:r>
          </w:p>
        </w:tc>
      </w:tr>
      <w:tr w:rsidR="005929F5" w14:paraId="389AD275" w14:textId="77777777" w:rsidTr="005929F5">
        <w:trPr>
          <w:trHeight w:val="20"/>
        </w:trPr>
        <w:tc>
          <w:tcPr>
            <w:tcW w:w="5000" w:type="pct"/>
            <w:gridSpan w:val="15"/>
            <w:tcBorders>
              <w:top w:val="nil"/>
              <w:left w:val="nil"/>
              <w:bottom w:val="nil"/>
              <w:right w:val="nil"/>
            </w:tcBorders>
            <w:shd w:val="clear" w:color="auto" w:fill="auto"/>
            <w:noWrap/>
            <w:vAlign w:val="center"/>
            <w:hideMark/>
          </w:tcPr>
          <w:p w14:paraId="3162DBE6" w14:textId="77777777" w:rsidR="005929F5" w:rsidRDefault="005929F5">
            <w:pPr>
              <w:jc w:val="center"/>
              <w:rPr>
                <w:i/>
                <w:iCs/>
                <w:color w:val="000000"/>
                <w:sz w:val="18"/>
                <w:szCs w:val="18"/>
              </w:rPr>
            </w:pPr>
            <w:r>
              <w:rPr>
                <w:i/>
                <w:iCs/>
                <w:color w:val="000000"/>
                <w:sz w:val="18"/>
                <w:szCs w:val="18"/>
              </w:rPr>
              <w:t>Proiectarea și execuția lucrărilor de reparații și modernizări străzi, alei și parcări – LOT 2</w:t>
            </w:r>
          </w:p>
        </w:tc>
      </w:tr>
      <w:tr w:rsidR="005929F5" w14:paraId="651EEEE2" w14:textId="77777777" w:rsidTr="005929F5">
        <w:trPr>
          <w:trHeight w:val="20"/>
        </w:trPr>
        <w:tc>
          <w:tcPr>
            <w:tcW w:w="199" w:type="pct"/>
            <w:tcBorders>
              <w:top w:val="nil"/>
              <w:left w:val="nil"/>
              <w:bottom w:val="nil"/>
              <w:right w:val="nil"/>
            </w:tcBorders>
            <w:shd w:val="clear" w:color="auto" w:fill="auto"/>
            <w:noWrap/>
            <w:vAlign w:val="center"/>
            <w:hideMark/>
          </w:tcPr>
          <w:p w14:paraId="2688AC6B" w14:textId="77777777" w:rsidR="005929F5" w:rsidRDefault="005929F5">
            <w:pPr>
              <w:jc w:val="center"/>
              <w:rPr>
                <w:i/>
                <w:iCs/>
                <w:color w:val="000000"/>
                <w:sz w:val="18"/>
                <w:szCs w:val="18"/>
              </w:rPr>
            </w:pPr>
          </w:p>
        </w:tc>
        <w:tc>
          <w:tcPr>
            <w:tcW w:w="699" w:type="pct"/>
            <w:tcBorders>
              <w:top w:val="nil"/>
              <w:left w:val="nil"/>
              <w:bottom w:val="nil"/>
              <w:right w:val="nil"/>
            </w:tcBorders>
            <w:shd w:val="clear" w:color="auto" w:fill="auto"/>
            <w:noWrap/>
            <w:vAlign w:val="center"/>
            <w:hideMark/>
          </w:tcPr>
          <w:p w14:paraId="644B5D82" w14:textId="77777777" w:rsidR="005929F5" w:rsidRDefault="005929F5">
            <w:pPr>
              <w:jc w:val="center"/>
              <w:rPr>
                <w:sz w:val="20"/>
                <w:szCs w:val="20"/>
              </w:rPr>
            </w:pPr>
          </w:p>
        </w:tc>
        <w:tc>
          <w:tcPr>
            <w:tcW w:w="196" w:type="pct"/>
            <w:tcBorders>
              <w:top w:val="nil"/>
              <w:left w:val="nil"/>
              <w:bottom w:val="nil"/>
              <w:right w:val="nil"/>
            </w:tcBorders>
            <w:shd w:val="clear" w:color="auto" w:fill="auto"/>
            <w:noWrap/>
            <w:vAlign w:val="center"/>
            <w:hideMark/>
          </w:tcPr>
          <w:p w14:paraId="3A4F3FDC" w14:textId="77777777" w:rsidR="005929F5" w:rsidRDefault="005929F5">
            <w:pPr>
              <w:jc w:val="center"/>
              <w:rPr>
                <w:sz w:val="20"/>
                <w:szCs w:val="20"/>
              </w:rPr>
            </w:pPr>
          </w:p>
        </w:tc>
        <w:tc>
          <w:tcPr>
            <w:tcW w:w="355" w:type="pct"/>
            <w:tcBorders>
              <w:top w:val="nil"/>
              <w:left w:val="nil"/>
              <w:bottom w:val="nil"/>
              <w:right w:val="nil"/>
            </w:tcBorders>
            <w:shd w:val="clear" w:color="auto" w:fill="auto"/>
            <w:noWrap/>
            <w:vAlign w:val="center"/>
            <w:hideMark/>
          </w:tcPr>
          <w:p w14:paraId="0D51A986" w14:textId="77777777" w:rsidR="005929F5" w:rsidRDefault="005929F5">
            <w:pPr>
              <w:jc w:val="center"/>
              <w:rPr>
                <w:sz w:val="20"/>
                <w:szCs w:val="20"/>
              </w:rPr>
            </w:pPr>
          </w:p>
        </w:tc>
        <w:tc>
          <w:tcPr>
            <w:tcW w:w="306" w:type="pct"/>
            <w:tcBorders>
              <w:top w:val="nil"/>
              <w:left w:val="nil"/>
              <w:bottom w:val="nil"/>
              <w:right w:val="nil"/>
            </w:tcBorders>
            <w:shd w:val="clear" w:color="auto" w:fill="auto"/>
            <w:noWrap/>
            <w:vAlign w:val="center"/>
            <w:hideMark/>
          </w:tcPr>
          <w:p w14:paraId="10E141EA"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2CAA6562"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20001CFF" w14:textId="77777777" w:rsidR="005929F5" w:rsidRDefault="005929F5">
            <w:pPr>
              <w:jc w:val="center"/>
              <w:rPr>
                <w:sz w:val="20"/>
                <w:szCs w:val="20"/>
              </w:rPr>
            </w:pPr>
          </w:p>
        </w:tc>
        <w:tc>
          <w:tcPr>
            <w:tcW w:w="355" w:type="pct"/>
            <w:tcBorders>
              <w:top w:val="nil"/>
              <w:left w:val="nil"/>
              <w:bottom w:val="nil"/>
              <w:right w:val="nil"/>
            </w:tcBorders>
            <w:shd w:val="clear" w:color="auto" w:fill="auto"/>
            <w:noWrap/>
            <w:vAlign w:val="center"/>
            <w:hideMark/>
          </w:tcPr>
          <w:p w14:paraId="3F65258C"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265E4D91" w14:textId="77777777" w:rsidR="005929F5" w:rsidRDefault="005929F5">
            <w:pPr>
              <w:jc w:val="center"/>
              <w:rPr>
                <w:sz w:val="20"/>
                <w:szCs w:val="20"/>
              </w:rPr>
            </w:pPr>
          </w:p>
        </w:tc>
        <w:tc>
          <w:tcPr>
            <w:tcW w:w="342" w:type="pct"/>
            <w:tcBorders>
              <w:top w:val="nil"/>
              <w:left w:val="nil"/>
              <w:bottom w:val="nil"/>
              <w:right w:val="nil"/>
            </w:tcBorders>
            <w:shd w:val="clear" w:color="auto" w:fill="auto"/>
            <w:noWrap/>
            <w:vAlign w:val="center"/>
            <w:hideMark/>
          </w:tcPr>
          <w:p w14:paraId="0AD28820" w14:textId="77777777" w:rsidR="005929F5" w:rsidRDefault="005929F5">
            <w:pPr>
              <w:jc w:val="center"/>
              <w:rPr>
                <w:sz w:val="20"/>
                <w:szCs w:val="20"/>
              </w:rPr>
            </w:pPr>
          </w:p>
        </w:tc>
        <w:tc>
          <w:tcPr>
            <w:tcW w:w="306" w:type="pct"/>
            <w:tcBorders>
              <w:top w:val="nil"/>
              <w:left w:val="nil"/>
              <w:bottom w:val="nil"/>
              <w:right w:val="nil"/>
            </w:tcBorders>
            <w:shd w:val="clear" w:color="auto" w:fill="auto"/>
            <w:noWrap/>
            <w:vAlign w:val="center"/>
            <w:hideMark/>
          </w:tcPr>
          <w:p w14:paraId="49BCDBF0"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6D4E5562"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712E9094"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226D60E6" w14:textId="77777777" w:rsidR="005929F5" w:rsidRDefault="005929F5">
            <w:pPr>
              <w:jc w:val="center"/>
              <w:rPr>
                <w:sz w:val="20"/>
                <w:szCs w:val="20"/>
              </w:rPr>
            </w:pPr>
          </w:p>
        </w:tc>
        <w:tc>
          <w:tcPr>
            <w:tcW w:w="379" w:type="pct"/>
            <w:tcBorders>
              <w:top w:val="nil"/>
              <w:left w:val="nil"/>
              <w:bottom w:val="nil"/>
              <w:right w:val="nil"/>
            </w:tcBorders>
            <w:shd w:val="clear" w:color="auto" w:fill="auto"/>
            <w:noWrap/>
            <w:vAlign w:val="center"/>
            <w:hideMark/>
          </w:tcPr>
          <w:p w14:paraId="592B1705" w14:textId="77777777" w:rsidR="005929F5" w:rsidRDefault="005929F5">
            <w:pPr>
              <w:rPr>
                <w:sz w:val="20"/>
                <w:szCs w:val="20"/>
              </w:rPr>
            </w:pPr>
          </w:p>
        </w:tc>
      </w:tr>
      <w:tr w:rsidR="005929F5" w14:paraId="3BECD333" w14:textId="77777777" w:rsidTr="005929F5">
        <w:trPr>
          <w:trHeight w:val="20"/>
        </w:trPr>
        <w:tc>
          <w:tcPr>
            <w:tcW w:w="5000" w:type="pct"/>
            <w:gridSpan w:val="15"/>
            <w:tcBorders>
              <w:top w:val="nil"/>
              <w:left w:val="nil"/>
              <w:bottom w:val="nil"/>
              <w:right w:val="nil"/>
            </w:tcBorders>
            <w:shd w:val="clear" w:color="auto" w:fill="auto"/>
            <w:noWrap/>
            <w:vAlign w:val="center"/>
            <w:hideMark/>
          </w:tcPr>
          <w:p w14:paraId="6EBF4CA9" w14:textId="77777777" w:rsidR="005929F5" w:rsidRDefault="005929F5">
            <w:pPr>
              <w:jc w:val="center"/>
              <w:rPr>
                <w:b/>
                <w:bCs/>
                <w:color w:val="000000"/>
                <w:sz w:val="18"/>
                <w:szCs w:val="18"/>
              </w:rPr>
            </w:pPr>
            <w:r>
              <w:rPr>
                <w:b/>
                <w:bCs/>
                <w:color w:val="000000"/>
                <w:sz w:val="18"/>
                <w:szCs w:val="18"/>
              </w:rPr>
              <w:t>REABILITARE SISTEM RUTIER STRADA CUIȘOAREI</w:t>
            </w:r>
          </w:p>
        </w:tc>
      </w:tr>
      <w:tr w:rsidR="005929F5" w14:paraId="4EB76ADB" w14:textId="77777777" w:rsidTr="005929F5">
        <w:trPr>
          <w:trHeight w:val="20"/>
        </w:trPr>
        <w:tc>
          <w:tcPr>
            <w:tcW w:w="199" w:type="pct"/>
            <w:tcBorders>
              <w:top w:val="nil"/>
              <w:left w:val="nil"/>
              <w:bottom w:val="nil"/>
              <w:right w:val="nil"/>
            </w:tcBorders>
            <w:shd w:val="clear" w:color="auto" w:fill="auto"/>
            <w:noWrap/>
            <w:vAlign w:val="center"/>
            <w:hideMark/>
          </w:tcPr>
          <w:p w14:paraId="076F2346" w14:textId="77777777" w:rsidR="005929F5" w:rsidRDefault="005929F5">
            <w:pPr>
              <w:jc w:val="center"/>
              <w:rPr>
                <w:b/>
                <w:bCs/>
                <w:color w:val="000000"/>
                <w:sz w:val="18"/>
                <w:szCs w:val="18"/>
              </w:rPr>
            </w:pPr>
          </w:p>
        </w:tc>
        <w:tc>
          <w:tcPr>
            <w:tcW w:w="699" w:type="pct"/>
            <w:tcBorders>
              <w:top w:val="nil"/>
              <w:left w:val="nil"/>
              <w:bottom w:val="nil"/>
              <w:right w:val="nil"/>
            </w:tcBorders>
            <w:shd w:val="clear" w:color="auto" w:fill="auto"/>
            <w:noWrap/>
            <w:vAlign w:val="center"/>
            <w:hideMark/>
          </w:tcPr>
          <w:p w14:paraId="4DA8DC71" w14:textId="77777777" w:rsidR="005929F5" w:rsidRDefault="005929F5">
            <w:pPr>
              <w:rPr>
                <w:sz w:val="20"/>
                <w:szCs w:val="20"/>
              </w:rPr>
            </w:pPr>
          </w:p>
        </w:tc>
        <w:tc>
          <w:tcPr>
            <w:tcW w:w="196" w:type="pct"/>
            <w:tcBorders>
              <w:top w:val="nil"/>
              <w:left w:val="nil"/>
              <w:bottom w:val="nil"/>
              <w:right w:val="nil"/>
            </w:tcBorders>
            <w:shd w:val="clear" w:color="auto" w:fill="auto"/>
            <w:noWrap/>
            <w:vAlign w:val="center"/>
            <w:hideMark/>
          </w:tcPr>
          <w:p w14:paraId="621DB4BD"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28ABA0C3" w14:textId="77777777" w:rsidR="005929F5" w:rsidRDefault="005929F5">
            <w:pPr>
              <w:rPr>
                <w:sz w:val="20"/>
                <w:szCs w:val="20"/>
              </w:rPr>
            </w:pPr>
          </w:p>
        </w:tc>
        <w:tc>
          <w:tcPr>
            <w:tcW w:w="306" w:type="pct"/>
            <w:tcBorders>
              <w:top w:val="nil"/>
              <w:left w:val="nil"/>
              <w:bottom w:val="nil"/>
              <w:right w:val="nil"/>
            </w:tcBorders>
            <w:shd w:val="clear" w:color="auto" w:fill="auto"/>
            <w:noWrap/>
            <w:vAlign w:val="center"/>
            <w:hideMark/>
          </w:tcPr>
          <w:p w14:paraId="5B43141B"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376743A6"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0F9B0A1B" w14:textId="77777777" w:rsidR="005929F5" w:rsidRDefault="005929F5">
            <w:pPr>
              <w:jc w:val="center"/>
              <w:rPr>
                <w:sz w:val="20"/>
                <w:szCs w:val="20"/>
              </w:rPr>
            </w:pPr>
          </w:p>
        </w:tc>
        <w:tc>
          <w:tcPr>
            <w:tcW w:w="355" w:type="pct"/>
            <w:tcBorders>
              <w:top w:val="nil"/>
              <w:left w:val="nil"/>
              <w:bottom w:val="nil"/>
              <w:right w:val="nil"/>
            </w:tcBorders>
            <w:shd w:val="clear" w:color="auto" w:fill="auto"/>
            <w:noWrap/>
            <w:vAlign w:val="center"/>
            <w:hideMark/>
          </w:tcPr>
          <w:p w14:paraId="49DF5645"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17FD7234" w14:textId="77777777" w:rsidR="005929F5" w:rsidRDefault="005929F5">
            <w:pPr>
              <w:rPr>
                <w:sz w:val="20"/>
                <w:szCs w:val="20"/>
              </w:rPr>
            </w:pPr>
          </w:p>
        </w:tc>
        <w:tc>
          <w:tcPr>
            <w:tcW w:w="342" w:type="pct"/>
            <w:tcBorders>
              <w:top w:val="nil"/>
              <w:left w:val="nil"/>
              <w:bottom w:val="nil"/>
              <w:right w:val="nil"/>
            </w:tcBorders>
            <w:shd w:val="clear" w:color="auto" w:fill="auto"/>
            <w:noWrap/>
            <w:vAlign w:val="center"/>
            <w:hideMark/>
          </w:tcPr>
          <w:p w14:paraId="71130643" w14:textId="77777777" w:rsidR="005929F5" w:rsidRDefault="005929F5">
            <w:pPr>
              <w:rPr>
                <w:sz w:val="20"/>
                <w:szCs w:val="20"/>
              </w:rPr>
            </w:pPr>
          </w:p>
        </w:tc>
        <w:tc>
          <w:tcPr>
            <w:tcW w:w="306" w:type="pct"/>
            <w:tcBorders>
              <w:top w:val="nil"/>
              <w:left w:val="nil"/>
              <w:bottom w:val="nil"/>
              <w:right w:val="nil"/>
            </w:tcBorders>
            <w:shd w:val="clear" w:color="auto" w:fill="auto"/>
            <w:noWrap/>
            <w:vAlign w:val="center"/>
            <w:hideMark/>
          </w:tcPr>
          <w:p w14:paraId="01E41C39"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271B6F21"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62831636"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59F80290" w14:textId="77777777" w:rsidR="005929F5" w:rsidRDefault="005929F5">
            <w:pPr>
              <w:jc w:val="center"/>
              <w:rPr>
                <w:sz w:val="20"/>
                <w:szCs w:val="20"/>
              </w:rPr>
            </w:pPr>
          </w:p>
        </w:tc>
        <w:tc>
          <w:tcPr>
            <w:tcW w:w="379" w:type="pct"/>
            <w:tcBorders>
              <w:top w:val="nil"/>
              <w:left w:val="nil"/>
              <w:bottom w:val="nil"/>
              <w:right w:val="nil"/>
            </w:tcBorders>
            <w:shd w:val="clear" w:color="auto" w:fill="auto"/>
            <w:noWrap/>
            <w:vAlign w:val="center"/>
            <w:hideMark/>
          </w:tcPr>
          <w:p w14:paraId="1A872C33" w14:textId="77777777" w:rsidR="005929F5" w:rsidRDefault="005929F5">
            <w:pPr>
              <w:rPr>
                <w:sz w:val="20"/>
                <w:szCs w:val="20"/>
              </w:rPr>
            </w:pPr>
          </w:p>
        </w:tc>
      </w:tr>
      <w:tr w:rsidR="005929F5" w14:paraId="436370F4"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B3497" w14:textId="77777777" w:rsidR="005929F5" w:rsidRDefault="005929F5">
            <w:pPr>
              <w:jc w:val="center"/>
              <w:rPr>
                <w:b/>
                <w:bCs/>
                <w:color w:val="000000"/>
                <w:sz w:val="18"/>
                <w:szCs w:val="18"/>
              </w:rPr>
            </w:pPr>
            <w:r>
              <w:rPr>
                <w:b/>
                <w:bCs/>
                <w:color w:val="000000"/>
                <w:sz w:val="18"/>
                <w:szCs w:val="18"/>
              </w:rPr>
              <w:t>Cod pret</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106D6751" w14:textId="77777777" w:rsidR="005929F5" w:rsidRDefault="005929F5">
            <w:pPr>
              <w:jc w:val="center"/>
              <w:rPr>
                <w:b/>
                <w:bCs/>
                <w:color w:val="000000"/>
                <w:sz w:val="18"/>
                <w:szCs w:val="18"/>
              </w:rPr>
            </w:pPr>
            <w:r>
              <w:rPr>
                <w:b/>
                <w:bCs/>
                <w:color w:val="000000"/>
                <w:sz w:val="18"/>
                <w:szCs w:val="18"/>
              </w:rPr>
              <w:t>Denumire activitate</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5021359D" w14:textId="77777777" w:rsidR="005929F5" w:rsidRDefault="005929F5">
            <w:pPr>
              <w:jc w:val="center"/>
              <w:rPr>
                <w:b/>
                <w:bCs/>
                <w:color w:val="000000"/>
                <w:sz w:val="18"/>
                <w:szCs w:val="18"/>
              </w:rPr>
            </w:pPr>
            <w:r>
              <w:rPr>
                <w:b/>
                <w:bCs/>
                <w:color w:val="000000"/>
                <w:sz w:val="18"/>
                <w:szCs w:val="18"/>
              </w:rPr>
              <w:t>U.M.</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512A1CD" w14:textId="77777777" w:rsidR="005929F5" w:rsidRDefault="005929F5">
            <w:pPr>
              <w:jc w:val="center"/>
              <w:rPr>
                <w:b/>
                <w:bCs/>
                <w:color w:val="000000"/>
                <w:sz w:val="18"/>
                <w:szCs w:val="18"/>
              </w:rPr>
            </w:pPr>
            <w:r>
              <w:rPr>
                <w:b/>
                <w:bCs/>
                <w:color w:val="000000"/>
                <w:sz w:val="18"/>
                <w:szCs w:val="18"/>
              </w:rPr>
              <w:t>Cantitate contractata</w:t>
            </w:r>
          </w:p>
        </w:tc>
        <w:tc>
          <w:tcPr>
            <w:tcW w:w="854" w:type="pct"/>
            <w:gridSpan w:val="3"/>
            <w:tcBorders>
              <w:top w:val="single" w:sz="4" w:space="0" w:color="auto"/>
              <w:left w:val="nil"/>
              <w:bottom w:val="single" w:sz="4" w:space="0" w:color="auto"/>
              <w:right w:val="single" w:sz="4" w:space="0" w:color="auto"/>
            </w:tcBorders>
            <w:shd w:val="clear" w:color="auto" w:fill="auto"/>
            <w:vAlign w:val="center"/>
            <w:hideMark/>
          </w:tcPr>
          <w:p w14:paraId="56D6002D" w14:textId="77777777" w:rsidR="005929F5" w:rsidRDefault="005929F5">
            <w:pPr>
              <w:jc w:val="center"/>
              <w:rPr>
                <w:b/>
                <w:bCs/>
                <w:color w:val="000000"/>
                <w:sz w:val="18"/>
                <w:szCs w:val="18"/>
              </w:rPr>
            </w:pPr>
            <w:r>
              <w:rPr>
                <w:b/>
                <w:bCs/>
                <w:color w:val="000000"/>
                <w:sz w:val="18"/>
                <w:szCs w:val="18"/>
              </w:rPr>
              <w:t xml:space="preserve">Preț unitar </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6AD19BDB" w14:textId="77777777" w:rsidR="005929F5" w:rsidRDefault="005929F5">
            <w:pPr>
              <w:jc w:val="center"/>
              <w:rPr>
                <w:b/>
                <w:bCs/>
                <w:color w:val="000000"/>
                <w:sz w:val="18"/>
                <w:szCs w:val="18"/>
              </w:rPr>
            </w:pPr>
            <w:r>
              <w:rPr>
                <w:b/>
                <w:bCs/>
                <w:color w:val="000000"/>
                <w:sz w:val="18"/>
                <w:szCs w:val="18"/>
              </w:rPr>
              <w:t>Valoare C+M contractată</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065514C7" w14:textId="77777777" w:rsidR="005929F5" w:rsidRDefault="005929F5">
            <w:pPr>
              <w:jc w:val="center"/>
              <w:rPr>
                <w:b/>
                <w:bCs/>
                <w:color w:val="000000"/>
                <w:sz w:val="18"/>
                <w:szCs w:val="18"/>
              </w:rPr>
            </w:pPr>
            <w:r>
              <w:rPr>
                <w:b/>
                <w:bCs/>
                <w:color w:val="000000"/>
                <w:sz w:val="18"/>
                <w:szCs w:val="18"/>
              </w:rPr>
              <w:t>Valoare totală, inclusiv proiectare</w:t>
            </w:r>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090ABF48" w14:textId="77777777" w:rsidR="005929F5" w:rsidRDefault="005929F5">
            <w:pPr>
              <w:jc w:val="center"/>
              <w:rPr>
                <w:b/>
                <w:bCs/>
                <w:color w:val="000000"/>
                <w:sz w:val="18"/>
                <w:szCs w:val="18"/>
              </w:rPr>
            </w:pPr>
            <w:r>
              <w:rPr>
                <w:b/>
                <w:bCs/>
                <w:color w:val="000000"/>
                <w:sz w:val="18"/>
                <w:szCs w:val="18"/>
              </w:rPr>
              <w:t>Cantitate actualizată</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C58EE57" w14:textId="77777777" w:rsidR="005929F5" w:rsidRDefault="005929F5">
            <w:pPr>
              <w:jc w:val="center"/>
              <w:rPr>
                <w:b/>
                <w:bCs/>
                <w:color w:val="000000"/>
                <w:sz w:val="18"/>
                <w:szCs w:val="18"/>
              </w:rPr>
            </w:pPr>
            <w:r>
              <w:rPr>
                <w:b/>
                <w:bCs/>
                <w:color w:val="000000"/>
                <w:sz w:val="18"/>
                <w:szCs w:val="18"/>
              </w:rPr>
              <w:t>Diferenta cantități</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7ABC80DB" w14:textId="77777777" w:rsidR="005929F5" w:rsidRDefault="005929F5">
            <w:pPr>
              <w:jc w:val="center"/>
              <w:rPr>
                <w:b/>
                <w:bCs/>
                <w:color w:val="000000"/>
                <w:sz w:val="18"/>
                <w:szCs w:val="18"/>
              </w:rPr>
            </w:pPr>
            <w:r>
              <w:rPr>
                <w:b/>
                <w:bCs/>
                <w:color w:val="000000"/>
                <w:sz w:val="18"/>
                <w:szCs w:val="18"/>
              </w:rPr>
              <w:t>Valoare renunțări</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CA83823" w14:textId="77777777" w:rsidR="005929F5" w:rsidRDefault="005929F5">
            <w:pPr>
              <w:jc w:val="center"/>
              <w:rPr>
                <w:b/>
                <w:bCs/>
                <w:color w:val="000000"/>
                <w:sz w:val="18"/>
                <w:szCs w:val="18"/>
              </w:rPr>
            </w:pPr>
            <w:r>
              <w:rPr>
                <w:b/>
                <w:bCs/>
                <w:color w:val="000000"/>
                <w:sz w:val="18"/>
                <w:szCs w:val="18"/>
              </w:rPr>
              <w:t xml:space="preserve">Valoare suplim. </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4C7E63D1" w14:textId="77777777" w:rsidR="005929F5" w:rsidRDefault="005929F5">
            <w:pPr>
              <w:jc w:val="center"/>
              <w:rPr>
                <w:b/>
                <w:bCs/>
                <w:color w:val="000000"/>
                <w:sz w:val="18"/>
                <w:szCs w:val="18"/>
              </w:rPr>
            </w:pPr>
            <w:r>
              <w:rPr>
                <w:b/>
                <w:bCs/>
                <w:color w:val="000000"/>
                <w:sz w:val="18"/>
                <w:szCs w:val="18"/>
              </w:rPr>
              <w:t>Valoare C+M</w:t>
            </w:r>
          </w:p>
        </w:tc>
        <w:tc>
          <w:tcPr>
            <w:tcW w:w="379" w:type="pct"/>
            <w:tcBorders>
              <w:top w:val="single" w:sz="4" w:space="0" w:color="auto"/>
              <w:left w:val="nil"/>
              <w:bottom w:val="single" w:sz="4" w:space="0" w:color="auto"/>
              <w:right w:val="single" w:sz="4" w:space="0" w:color="auto"/>
            </w:tcBorders>
            <w:shd w:val="clear" w:color="auto" w:fill="auto"/>
            <w:vAlign w:val="center"/>
            <w:hideMark/>
          </w:tcPr>
          <w:p w14:paraId="27C81F3F" w14:textId="77777777" w:rsidR="005929F5" w:rsidRDefault="005929F5">
            <w:pPr>
              <w:jc w:val="center"/>
              <w:rPr>
                <w:b/>
                <w:bCs/>
                <w:color w:val="000000"/>
                <w:sz w:val="18"/>
                <w:szCs w:val="18"/>
              </w:rPr>
            </w:pPr>
            <w:r>
              <w:rPr>
                <w:b/>
                <w:bCs/>
                <w:color w:val="000000"/>
                <w:sz w:val="18"/>
                <w:szCs w:val="18"/>
              </w:rPr>
              <w:t>Valoare totala inclusiv proiectare</w:t>
            </w:r>
          </w:p>
        </w:tc>
      </w:tr>
      <w:tr w:rsidR="005929F5" w14:paraId="0156DECB" w14:textId="77777777" w:rsidTr="005929F5">
        <w:trPr>
          <w:trHeight w:val="20"/>
        </w:trPr>
        <w:tc>
          <w:tcPr>
            <w:tcW w:w="199" w:type="pct"/>
            <w:tcBorders>
              <w:top w:val="nil"/>
              <w:left w:val="single" w:sz="4" w:space="0" w:color="auto"/>
              <w:bottom w:val="nil"/>
              <w:right w:val="nil"/>
            </w:tcBorders>
            <w:shd w:val="clear" w:color="auto" w:fill="auto"/>
            <w:vAlign w:val="center"/>
            <w:hideMark/>
          </w:tcPr>
          <w:p w14:paraId="58F11BE7" w14:textId="77777777" w:rsidR="005929F5" w:rsidRDefault="005929F5">
            <w:pPr>
              <w:rPr>
                <w:b/>
                <w:bCs/>
                <w:color w:val="000000"/>
                <w:sz w:val="18"/>
                <w:szCs w:val="18"/>
              </w:rPr>
            </w:pPr>
            <w:r>
              <w:rPr>
                <w:b/>
                <w:bCs/>
                <w:color w:val="000000"/>
                <w:sz w:val="18"/>
                <w:szCs w:val="18"/>
              </w:rPr>
              <w:t> </w:t>
            </w:r>
          </w:p>
        </w:tc>
        <w:tc>
          <w:tcPr>
            <w:tcW w:w="699" w:type="pct"/>
            <w:tcBorders>
              <w:top w:val="nil"/>
              <w:left w:val="nil"/>
              <w:bottom w:val="nil"/>
              <w:right w:val="nil"/>
            </w:tcBorders>
            <w:shd w:val="clear" w:color="auto" w:fill="auto"/>
            <w:vAlign w:val="center"/>
            <w:hideMark/>
          </w:tcPr>
          <w:p w14:paraId="34C84FE6" w14:textId="77777777" w:rsidR="005929F5" w:rsidRDefault="005929F5">
            <w:pPr>
              <w:rPr>
                <w:b/>
                <w:bCs/>
                <w:color w:val="000000"/>
                <w:sz w:val="18"/>
                <w:szCs w:val="18"/>
              </w:rPr>
            </w:pPr>
          </w:p>
        </w:tc>
        <w:tc>
          <w:tcPr>
            <w:tcW w:w="196" w:type="pct"/>
            <w:tcBorders>
              <w:top w:val="nil"/>
              <w:left w:val="nil"/>
              <w:bottom w:val="nil"/>
              <w:right w:val="nil"/>
            </w:tcBorders>
            <w:shd w:val="clear" w:color="auto" w:fill="auto"/>
            <w:vAlign w:val="center"/>
            <w:hideMark/>
          </w:tcPr>
          <w:p w14:paraId="03AE0260" w14:textId="77777777" w:rsidR="005929F5" w:rsidRDefault="005929F5">
            <w:pPr>
              <w:rPr>
                <w:sz w:val="20"/>
                <w:szCs w:val="20"/>
              </w:rPr>
            </w:pPr>
          </w:p>
        </w:tc>
        <w:tc>
          <w:tcPr>
            <w:tcW w:w="355" w:type="pct"/>
            <w:tcBorders>
              <w:top w:val="nil"/>
              <w:left w:val="nil"/>
              <w:bottom w:val="nil"/>
              <w:right w:val="nil"/>
            </w:tcBorders>
            <w:shd w:val="clear" w:color="auto" w:fill="auto"/>
            <w:vAlign w:val="center"/>
            <w:hideMark/>
          </w:tcPr>
          <w:p w14:paraId="459DCBDB" w14:textId="77777777" w:rsidR="005929F5" w:rsidRDefault="005929F5">
            <w:pPr>
              <w:rPr>
                <w:sz w:val="20"/>
                <w:szCs w:val="20"/>
              </w:rPr>
            </w:pPr>
          </w:p>
        </w:tc>
        <w:tc>
          <w:tcPr>
            <w:tcW w:w="306" w:type="pct"/>
            <w:tcBorders>
              <w:top w:val="nil"/>
              <w:left w:val="nil"/>
              <w:bottom w:val="nil"/>
              <w:right w:val="nil"/>
            </w:tcBorders>
            <w:shd w:val="clear" w:color="auto" w:fill="auto"/>
            <w:vAlign w:val="center"/>
            <w:hideMark/>
          </w:tcPr>
          <w:p w14:paraId="51A26620" w14:textId="77777777" w:rsidR="005929F5" w:rsidRDefault="005929F5">
            <w:pPr>
              <w:jc w:val="center"/>
              <w:rPr>
                <w:color w:val="000000"/>
                <w:sz w:val="18"/>
                <w:szCs w:val="18"/>
              </w:rPr>
            </w:pPr>
            <w:r>
              <w:rPr>
                <w:color w:val="000000"/>
                <w:sz w:val="18"/>
                <w:szCs w:val="18"/>
              </w:rPr>
              <w:t>Proiectare</w:t>
            </w:r>
          </w:p>
        </w:tc>
        <w:tc>
          <w:tcPr>
            <w:tcW w:w="274" w:type="pct"/>
            <w:tcBorders>
              <w:top w:val="nil"/>
              <w:left w:val="nil"/>
              <w:bottom w:val="nil"/>
              <w:right w:val="nil"/>
            </w:tcBorders>
            <w:shd w:val="clear" w:color="auto" w:fill="auto"/>
            <w:vAlign w:val="center"/>
            <w:hideMark/>
          </w:tcPr>
          <w:p w14:paraId="5E34C419" w14:textId="77777777" w:rsidR="005929F5" w:rsidRDefault="005929F5">
            <w:pPr>
              <w:jc w:val="center"/>
              <w:rPr>
                <w:color w:val="000000"/>
                <w:sz w:val="18"/>
                <w:szCs w:val="18"/>
              </w:rPr>
            </w:pPr>
            <w:r>
              <w:rPr>
                <w:color w:val="000000"/>
                <w:sz w:val="18"/>
                <w:szCs w:val="18"/>
              </w:rPr>
              <w:t>C+M</w:t>
            </w:r>
          </w:p>
        </w:tc>
        <w:tc>
          <w:tcPr>
            <w:tcW w:w="274" w:type="pct"/>
            <w:tcBorders>
              <w:top w:val="nil"/>
              <w:left w:val="nil"/>
              <w:bottom w:val="nil"/>
              <w:right w:val="nil"/>
            </w:tcBorders>
            <w:shd w:val="clear" w:color="auto" w:fill="auto"/>
            <w:vAlign w:val="center"/>
            <w:hideMark/>
          </w:tcPr>
          <w:p w14:paraId="2953D132" w14:textId="77777777" w:rsidR="005929F5" w:rsidRDefault="005929F5">
            <w:pPr>
              <w:jc w:val="center"/>
              <w:rPr>
                <w:color w:val="000000"/>
                <w:sz w:val="18"/>
                <w:szCs w:val="18"/>
              </w:rPr>
            </w:pPr>
            <w:r>
              <w:rPr>
                <w:color w:val="000000"/>
                <w:sz w:val="18"/>
                <w:szCs w:val="18"/>
              </w:rPr>
              <w:t>Total</w:t>
            </w:r>
          </w:p>
        </w:tc>
        <w:tc>
          <w:tcPr>
            <w:tcW w:w="355" w:type="pct"/>
            <w:tcBorders>
              <w:top w:val="nil"/>
              <w:left w:val="nil"/>
              <w:bottom w:val="nil"/>
              <w:right w:val="nil"/>
            </w:tcBorders>
            <w:shd w:val="clear" w:color="auto" w:fill="auto"/>
            <w:vAlign w:val="center"/>
            <w:hideMark/>
          </w:tcPr>
          <w:p w14:paraId="0F8D240A" w14:textId="77777777" w:rsidR="005929F5" w:rsidRDefault="005929F5">
            <w:pPr>
              <w:jc w:val="center"/>
              <w:rPr>
                <w:color w:val="000000"/>
                <w:sz w:val="18"/>
                <w:szCs w:val="18"/>
              </w:rPr>
            </w:pPr>
          </w:p>
        </w:tc>
        <w:tc>
          <w:tcPr>
            <w:tcW w:w="332" w:type="pct"/>
            <w:tcBorders>
              <w:top w:val="nil"/>
              <w:left w:val="nil"/>
              <w:bottom w:val="nil"/>
              <w:right w:val="nil"/>
            </w:tcBorders>
            <w:shd w:val="clear" w:color="auto" w:fill="auto"/>
            <w:vAlign w:val="center"/>
            <w:hideMark/>
          </w:tcPr>
          <w:p w14:paraId="34AC41F1" w14:textId="77777777" w:rsidR="005929F5" w:rsidRDefault="005929F5">
            <w:pPr>
              <w:jc w:val="center"/>
              <w:rPr>
                <w:color w:val="000000"/>
                <w:sz w:val="18"/>
                <w:szCs w:val="18"/>
              </w:rPr>
            </w:pPr>
            <w:r>
              <w:rPr>
                <w:color w:val="000000"/>
                <w:sz w:val="18"/>
                <w:szCs w:val="18"/>
              </w:rPr>
              <w:t> </w:t>
            </w:r>
          </w:p>
        </w:tc>
        <w:tc>
          <w:tcPr>
            <w:tcW w:w="342" w:type="pct"/>
            <w:tcBorders>
              <w:top w:val="nil"/>
              <w:left w:val="nil"/>
              <w:bottom w:val="nil"/>
              <w:right w:val="nil"/>
            </w:tcBorders>
            <w:shd w:val="clear" w:color="auto" w:fill="auto"/>
            <w:noWrap/>
            <w:vAlign w:val="center"/>
            <w:hideMark/>
          </w:tcPr>
          <w:p w14:paraId="4F6A77C4" w14:textId="77777777" w:rsidR="005929F5" w:rsidRDefault="005929F5">
            <w:pPr>
              <w:jc w:val="center"/>
              <w:rPr>
                <w:color w:val="000000"/>
                <w:sz w:val="18"/>
                <w:szCs w:val="18"/>
              </w:rPr>
            </w:pPr>
          </w:p>
        </w:tc>
        <w:tc>
          <w:tcPr>
            <w:tcW w:w="306" w:type="pct"/>
            <w:tcBorders>
              <w:top w:val="nil"/>
              <w:left w:val="nil"/>
              <w:bottom w:val="nil"/>
              <w:right w:val="nil"/>
            </w:tcBorders>
            <w:shd w:val="clear" w:color="auto" w:fill="auto"/>
            <w:noWrap/>
            <w:vAlign w:val="center"/>
            <w:hideMark/>
          </w:tcPr>
          <w:p w14:paraId="42818367"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7D9AE127"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39BC9419"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128A5189"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5F66AF10" w14:textId="77777777" w:rsidR="005929F5" w:rsidRDefault="005929F5">
            <w:pPr>
              <w:rPr>
                <w:color w:val="000000"/>
                <w:sz w:val="18"/>
                <w:szCs w:val="18"/>
              </w:rPr>
            </w:pPr>
            <w:r>
              <w:rPr>
                <w:color w:val="000000"/>
                <w:sz w:val="18"/>
                <w:szCs w:val="18"/>
              </w:rPr>
              <w:t> </w:t>
            </w:r>
          </w:p>
        </w:tc>
      </w:tr>
      <w:tr w:rsidR="005929F5" w14:paraId="4D53E493"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7CADCD63"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32AD3F49" w14:textId="77777777" w:rsidR="005929F5" w:rsidRDefault="005929F5">
            <w:pPr>
              <w:rPr>
                <w:b/>
                <w:bCs/>
                <w:color w:val="000000"/>
                <w:sz w:val="18"/>
                <w:szCs w:val="18"/>
              </w:rPr>
            </w:pPr>
            <w:r>
              <w:rPr>
                <w:b/>
                <w:bCs/>
                <w:color w:val="000000"/>
                <w:sz w:val="18"/>
                <w:szCs w:val="18"/>
              </w:rPr>
              <w:t>DESFACERI</w:t>
            </w:r>
          </w:p>
        </w:tc>
        <w:tc>
          <w:tcPr>
            <w:tcW w:w="196" w:type="pct"/>
            <w:tcBorders>
              <w:top w:val="nil"/>
              <w:left w:val="nil"/>
              <w:bottom w:val="nil"/>
              <w:right w:val="nil"/>
            </w:tcBorders>
            <w:shd w:val="clear" w:color="000000" w:fill="E2EFDA"/>
            <w:noWrap/>
            <w:vAlign w:val="center"/>
            <w:hideMark/>
          </w:tcPr>
          <w:p w14:paraId="3B619D53"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2ADD4FC5" w14:textId="77777777" w:rsidR="005929F5" w:rsidRDefault="005929F5">
            <w:pPr>
              <w:jc w:val="center"/>
              <w:rPr>
                <w:b/>
                <w:bCs/>
                <w:color w:val="000000"/>
                <w:sz w:val="18"/>
                <w:szCs w:val="18"/>
              </w:rPr>
            </w:pPr>
            <w:r>
              <w:rPr>
                <w:b/>
                <w:bCs/>
                <w:color w:val="000000"/>
                <w:sz w:val="18"/>
                <w:szCs w:val="18"/>
              </w:rPr>
              <w:t> </w:t>
            </w:r>
          </w:p>
        </w:tc>
        <w:tc>
          <w:tcPr>
            <w:tcW w:w="306" w:type="pct"/>
            <w:tcBorders>
              <w:top w:val="nil"/>
              <w:left w:val="nil"/>
              <w:bottom w:val="nil"/>
              <w:right w:val="nil"/>
            </w:tcBorders>
            <w:shd w:val="clear" w:color="000000" w:fill="E2EFDA"/>
            <w:noWrap/>
            <w:vAlign w:val="center"/>
            <w:hideMark/>
          </w:tcPr>
          <w:p w14:paraId="074A1183"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274" w:type="pct"/>
            <w:tcBorders>
              <w:top w:val="nil"/>
              <w:left w:val="nil"/>
              <w:bottom w:val="nil"/>
              <w:right w:val="nil"/>
            </w:tcBorders>
            <w:shd w:val="clear" w:color="000000" w:fill="E2EFDA"/>
            <w:noWrap/>
            <w:vAlign w:val="center"/>
            <w:hideMark/>
          </w:tcPr>
          <w:p w14:paraId="3F8E7301"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274" w:type="pct"/>
            <w:tcBorders>
              <w:top w:val="nil"/>
              <w:left w:val="nil"/>
              <w:bottom w:val="nil"/>
              <w:right w:val="nil"/>
            </w:tcBorders>
            <w:shd w:val="clear" w:color="000000" w:fill="E2EFDA"/>
            <w:noWrap/>
            <w:vAlign w:val="center"/>
            <w:hideMark/>
          </w:tcPr>
          <w:p w14:paraId="56DED1D7"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355" w:type="pct"/>
            <w:tcBorders>
              <w:top w:val="nil"/>
              <w:left w:val="nil"/>
              <w:bottom w:val="nil"/>
              <w:right w:val="nil"/>
            </w:tcBorders>
            <w:shd w:val="clear" w:color="000000" w:fill="E2EFDA"/>
            <w:noWrap/>
            <w:vAlign w:val="center"/>
            <w:hideMark/>
          </w:tcPr>
          <w:p w14:paraId="3D251533"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332" w:type="pct"/>
            <w:tcBorders>
              <w:top w:val="nil"/>
              <w:left w:val="nil"/>
              <w:bottom w:val="nil"/>
              <w:right w:val="nil"/>
            </w:tcBorders>
            <w:shd w:val="clear" w:color="000000" w:fill="E2EFDA"/>
            <w:noWrap/>
            <w:vAlign w:val="center"/>
            <w:hideMark/>
          </w:tcPr>
          <w:p w14:paraId="52AB152D"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342" w:type="pct"/>
            <w:tcBorders>
              <w:top w:val="nil"/>
              <w:left w:val="nil"/>
              <w:bottom w:val="nil"/>
              <w:right w:val="nil"/>
            </w:tcBorders>
            <w:shd w:val="clear" w:color="000000" w:fill="E2EFDA"/>
            <w:noWrap/>
            <w:vAlign w:val="center"/>
            <w:hideMark/>
          </w:tcPr>
          <w:p w14:paraId="08583C6A"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3C12528D"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25F5ACDD"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5CF55241"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4A617BC0"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18D5636C" w14:textId="77777777" w:rsidR="005929F5" w:rsidRDefault="005929F5">
            <w:pPr>
              <w:rPr>
                <w:color w:val="000000"/>
                <w:sz w:val="18"/>
                <w:szCs w:val="18"/>
              </w:rPr>
            </w:pPr>
            <w:r>
              <w:rPr>
                <w:color w:val="000000"/>
                <w:sz w:val="18"/>
                <w:szCs w:val="18"/>
              </w:rPr>
              <w:t> </w:t>
            </w:r>
          </w:p>
        </w:tc>
      </w:tr>
      <w:tr w:rsidR="005929F5" w14:paraId="0D4FC053"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4BA0A" w14:textId="77777777" w:rsidR="005929F5" w:rsidRDefault="005929F5">
            <w:pPr>
              <w:jc w:val="center"/>
              <w:rPr>
                <w:color w:val="000000"/>
                <w:sz w:val="18"/>
                <w:szCs w:val="18"/>
              </w:rPr>
            </w:pPr>
            <w:r>
              <w:rPr>
                <w:color w:val="000000"/>
                <w:sz w:val="18"/>
                <w:szCs w:val="18"/>
              </w:rPr>
              <w:t>1D1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6711D4EB" w14:textId="77777777" w:rsidR="005929F5" w:rsidRDefault="005929F5">
            <w:pPr>
              <w:rPr>
                <w:color w:val="000000"/>
                <w:sz w:val="18"/>
                <w:szCs w:val="18"/>
              </w:rPr>
            </w:pPr>
            <w:r>
              <w:rPr>
                <w:color w:val="000000"/>
                <w:sz w:val="18"/>
                <w:szCs w:val="18"/>
              </w:rPr>
              <w:t>decapare (frezare) mixturi asfaltice 5 cm</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3222198F" w14:textId="77777777" w:rsidR="005929F5" w:rsidRDefault="005929F5">
            <w:pPr>
              <w:jc w:val="center"/>
              <w:rPr>
                <w:color w:val="000000"/>
                <w:sz w:val="18"/>
                <w:szCs w:val="18"/>
              </w:rPr>
            </w:pPr>
            <w:r>
              <w:rPr>
                <w:color w:val="000000"/>
                <w:sz w:val="18"/>
                <w:szCs w:val="18"/>
              </w:rPr>
              <w:t>mp</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13B42C9" w14:textId="77777777" w:rsidR="005929F5" w:rsidRDefault="005929F5">
            <w:pPr>
              <w:jc w:val="center"/>
              <w:rPr>
                <w:color w:val="000000"/>
                <w:sz w:val="18"/>
                <w:szCs w:val="18"/>
              </w:rPr>
            </w:pPr>
            <w:r>
              <w:rPr>
                <w:color w:val="000000"/>
                <w:sz w:val="18"/>
                <w:szCs w:val="18"/>
              </w:rPr>
              <w:t>470,61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97E0FEE" w14:textId="77777777" w:rsidR="005929F5" w:rsidRDefault="005929F5">
            <w:pPr>
              <w:jc w:val="center"/>
              <w:rPr>
                <w:color w:val="000000"/>
                <w:sz w:val="18"/>
                <w:szCs w:val="18"/>
              </w:rPr>
            </w:pPr>
            <w:r>
              <w:rPr>
                <w:color w:val="000000"/>
                <w:sz w:val="18"/>
                <w:szCs w:val="18"/>
              </w:rPr>
              <w:t>0,39</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3436016B" w14:textId="77777777" w:rsidR="005929F5" w:rsidRDefault="005929F5">
            <w:pPr>
              <w:jc w:val="center"/>
              <w:rPr>
                <w:color w:val="000000"/>
                <w:sz w:val="18"/>
                <w:szCs w:val="18"/>
              </w:rPr>
            </w:pPr>
            <w:r>
              <w:rPr>
                <w:color w:val="000000"/>
                <w:sz w:val="18"/>
                <w:szCs w:val="18"/>
              </w:rPr>
              <w:t>16,38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6E12530" w14:textId="77777777" w:rsidR="005929F5" w:rsidRDefault="005929F5">
            <w:pPr>
              <w:jc w:val="center"/>
              <w:rPr>
                <w:color w:val="000000"/>
                <w:sz w:val="18"/>
                <w:szCs w:val="18"/>
              </w:rPr>
            </w:pPr>
            <w:r>
              <w:rPr>
                <w:color w:val="000000"/>
                <w:sz w:val="18"/>
                <w:szCs w:val="18"/>
              </w:rPr>
              <w:t>16,77</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65C6892" w14:textId="77777777" w:rsidR="005929F5" w:rsidRDefault="005929F5">
            <w:pPr>
              <w:jc w:val="right"/>
              <w:rPr>
                <w:color w:val="000000"/>
                <w:sz w:val="18"/>
                <w:szCs w:val="18"/>
              </w:rPr>
            </w:pPr>
            <w:r>
              <w:rPr>
                <w:color w:val="000000"/>
                <w:sz w:val="18"/>
                <w:szCs w:val="18"/>
              </w:rPr>
              <w:t>7.708,59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3224837B" w14:textId="77777777" w:rsidR="005929F5" w:rsidRDefault="005929F5">
            <w:pPr>
              <w:jc w:val="right"/>
              <w:rPr>
                <w:color w:val="000000"/>
                <w:sz w:val="18"/>
                <w:szCs w:val="18"/>
              </w:rPr>
            </w:pPr>
            <w:r>
              <w:rPr>
                <w:color w:val="000000"/>
                <w:sz w:val="18"/>
                <w:szCs w:val="18"/>
              </w:rPr>
              <w:t>7.892,13</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3DD4C260" w14:textId="77777777" w:rsidR="005929F5" w:rsidRDefault="005929F5">
            <w:pPr>
              <w:jc w:val="center"/>
              <w:rPr>
                <w:color w:val="000000"/>
                <w:sz w:val="18"/>
                <w:szCs w:val="18"/>
              </w:rPr>
            </w:pPr>
            <w:r>
              <w:rPr>
                <w:color w:val="000000"/>
                <w:sz w:val="18"/>
                <w:szCs w:val="18"/>
              </w:rPr>
              <w:t>470,61</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2631BBA9"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5CF9139E"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A726A57"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7266728E" w14:textId="77777777" w:rsidR="005929F5" w:rsidRDefault="005929F5">
            <w:pPr>
              <w:jc w:val="right"/>
              <w:rPr>
                <w:color w:val="000000"/>
                <w:sz w:val="18"/>
                <w:szCs w:val="18"/>
              </w:rPr>
            </w:pPr>
            <w:r>
              <w:rPr>
                <w:color w:val="000000"/>
                <w:sz w:val="18"/>
                <w:szCs w:val="18"/>
              </w:rPr>
              <w:t>7.708,59</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F45A174" w14:textId="77777777" w:rsidR="005929F5" w:rsidRDefault="005929F5">
            <w:pPr>
              <w:jc w:val="right"/>
              <w:rPr>
                <w:color w:val="000000"/>
                <w:sz w:val="18"/>
                <w:szCs w:val="18"/>
              </w:rPr>
            </w:pPr>
            <w:r>
              <w:rPr>
                <w:color w:val="000000"/>
                <w:sz w:val="18"/>
                <w:szCs w:val="18"/>
              </w:rPr>
              <w:t>7.892,13</w:t>
            </w:r>
          </w:p>
        </w:tc>
      </w:tr>
      <w:tr w:rsidR="005929F5" w14:paraId="5247C61A"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4791FA2E" w14:textId="77777777" w:rsidR="005929F5" w:rsidRDefault="005929F5">
            <w:pPr>
              <w:jc w:val="center"/>
              <w:rPr>
                <w:color w:val="000000"/>
                <w:sz w:val="18"/>
                <w:szCs w:val="18"/>
              </w:rPr>
            </w:pPr>
            <w:r>
              <w:rPr>
                <w:color w:val="000000"/>
                <w:sz w:val="18"/>
                <w:szCs w:val="18"/>
              </w:rPr>
              <w:t>1D2</w:t>
            </w:r>
          </w:p>
        </w:tc>
        <w:tc>
          <w:tcPr>
            <w:tcW w:w="699" w:type="pct"/>
            <w:tcBorders>
              <w:top w:val="nil"/>
              <w:left w:val="nil"/>
              <w:bottom w:val="single" w:sz="4" w:space="0" w:color="auto"/>
              <w:right w:val="single" w:sz="4" w:space="0" w:color="auto"/>
            </w:tcBorders>
            <w:shd w:val="clear" w:color="auto" w:fill="auto"/>
            <w:vAlign w:val="center"/>
            <w:hideMark/>
          </w:tcPr>
          <w:p w14:paraId="4637A23C" w14:textId="77777777" w:rsidR="005929F5" w:rsidRDefault="005929F5">
            <w:pPr>
              <w:rPr>
                <w:color w:val="000000"/>
                <w:sz w:val="18"/>
                <w:szCs w:val="18"/>
              </w:rPr>
            </w:pPr>
            <w:r>
              <w:rPr>
                <w:color w:val="000000"/>
                <w:sz w:val="18"/>
                <w:szCs w:val="18"/>
              </w:rPr>
              <w:t>decapare (frezare) mixturi asfaltice 9 cm</w:t>
            </w:r>
          </w:p>
        </w:tc>
        <w:tc>
          <w:tcPr>
            <w:tcW w:w="196" w:type="pct"/>
            <w:tcBorders>
              <w:top w:val="nil"/>
              <w:left w:val="nil"/>
              <w:bottom w:val="single" w:sz="4" w:space="0" w:color="auto"/>
              <w:right w:val="single" w:sz="4" w:space="0" w:color="auto"/>
            </w:tcBorders>
            <w:shd w:val="clear" w:color="auto" w:fill="auto"/>
            <w:vAlign w:val="center"/>
            <w:hideMark/>
          </w:tcPr>
          <w:p w14:paraId="5F57A45F" w14:textId="77777777" w:rsidR="005929F5" w:rsidRDefault="005929F5">
            <w:pPr>
              <w:jc w:val="center"/>
              <w:rPr>
                <w:color w:val="000000"/>
                <w:sz w:val="18"/>
                <w:szCs w:val="18"/>
              </w:rPr>
            </w:pPr>
            <w:r>
              <w:rPr>
                <w:color w:val="000000"/>
                <w:sz w:val="18"/>
                <w:szCs w:val="18"/>
              </w:rPr>
              <w:t>mp</w:t>
            </w:r>
          </w:p>
        </w:tc>
        <w:tc>
          <w:tcPr>
            <w:tcW w:w="355" w:type="pct"/>
            <w:tcBorders>
              <w:top w:val="nil"/>
              <w:left w:val="nil"/>
              <w:bottom w:val="single" w:sz="4" w:space="0" w:color="auto"/>
              <w:right w:val="single" w:sz="4" w:space="0" w:color="auto"/>
            </w:tcBorders>
            <w:shd w:val="clear" w:color="auto" w:fill="auto"/>
            <w:noWrap/>
            <w:vAlign w:val="center"/>
            <w:hideMark/>
          </w:tcPr>
          <w:p w14:paraId="4049C2C7" w14:textId="77777777" w:rsidR="005929F5" w:rsidRDefault="005929F5">
            <w:pPr>
              <w:jc w:val="center"/>
              <w:rPr>
                <w:color w:val="000000"/>
                <w:sz w:val="18"/>
                <w:szCs w:val="18"/>
              </w:rPr>
            </w:pPr>
            <w:r>
              <w:rPr>
                <w:color w:val="000000"/>
                <w:sz w:val="18"/>
                <w:szCs w:val="18"/>
              </w:rPr>
              <w:t>52,29</w:t>
            </w:r>
          </w:p>
        </w:tc>
        <w:tc>
          <w:tcPr>
            <w:tcW w:w="306" w:type="pct"/>
            <w:tcBorders>
              <w:top w:val="nil"/>
              <w:left w:val="nil"/>
              <w:bottom w:val="single" w:sz="4" w:space="0" w:color="auto"/>
              <w:right w:val="single" w:sz="4" w:space="0" w:color="auto"/>
            </w:tcBorders>
            <w:shd w:val="clear" w:color="auto" w:fill="auto"/>
            <w:vAlign w:val="center"/>
            <w:hideMark/>
          </w:tcPr>
          <w:p w14:paraId="68C22634" w14:textId="77777777" w:rsidR="005929F5" w:rsidRDefault="005929F5">
            <w:pPr>
              <w:jc w:val="center"/>
              <w:rPr>
                <w:color w:val="000000"/>
                <w:sz w:val="18"/>
                <w:szCs w:val="18"/>
              </w:rPr>
            </w:pPr>
            <w:r>
              <w:rPr>
                <w:color w:val="000000"/>
                <w:sz w:val="18"/>
                <w:szCs w:val="18"/>
              </w:rPr>
              <w:t>0,45</w:t>
            </w:r>
          </w:p>
        </w:tc>
        <w:tc>
          <w:tcPr>
            <w:tcW w:w="274" w:type="pct"/>
            <w:tcBorders>
              <w:top w:val="nil"/>
              <w:left w:val="nil"/>
              <w:bottom w:val="single" w:sz="4" w:space="0" w:color="auto"/>
              <w:right w:val="single" w:sz="4" w:space="0" w:color="auto"/>
            </w:tcBorders>
            <w:shd w:val="clear" w:color="auto" w:fill="auto"/>
            <w:noWrap/>
            <w:vAlign w:val="center"/>
            <w:hideMark/>
          </w:tcPr>
          <w:p w14:paraId="7B4097E4" w14:textId="77777777" w:rsidR="005929F5" w:rsidRDefault="005929F5">
            <w:pPr>
              <w:jc w:val="center"/>
              <w:rPr>
                <w:color w:val="000000"/>
                <w:sz w:val="18"/>
                <w:szCs w:val="18"/>
              </w:rPr>
            </w:pPr>
            <w:r>
              <w:rPr>
                <w:color w:val="000000"/>
                <w:sz w:val="18"/>
                <w:szCs w:val="18"/>
              </w:rPr>
              <w:t>18,96</w:t>
            </w:r>
          </w:p>
        </w:tc>
        <w:tc>
          <w:tcPr>
            <w:tcW w:w="274" w:type="pct"/>
            <w:tcBorders>
              <w:top w:val="nil"/>
              <w:left w:val="nil"/>
              <w:bottom w:val="single" w:sz="4" w:space="0" w:color="auto"/>
              <w:right w:val="single" w:sz="4" w:space="0" w:color="auto"/>
            </w:tcBorders>
            <w:shd w:val="clear" w:color="auto" w:fill="auto"/>
            <w:vAlign w:val="center"/>
            <w:hideMark/>
          </w:tcPr>
          <w:p w14:paraId="78100175" w14:textId="77777777" w:rsidR="005929F5" w:rsidRDefault="005929F5">
            <w:pPr>
              <w:jc w:val="center"/>
              <w:rPr>
                <w:color w:val="000000"/>
                <w:sz w:val="18"/>
                <w:szCs w:val="18"/>
              </w:rPr>
            </w:pPr>
            <w:r>
              <w:rPr>
                <w:color w:val="000000"/>
                <w:sz w:val="18"/>
                <w:szCs w:val="18"/>
              </w:rPr>
              <w:t>19,41</w:t>
            </w:r>
          </w:p>
        </w:tc>
        <w:tc>
          <w:tcPr>
            <w:tcW w:w="355" w:type="pct"/>
            <w:tcBorders>
              <w:top w:val="nil"/>
              <w:left w:val="nil"/>
              <w:bottom w:val="single" w:sz="4" w:space="0" w:color="auto"/>
              <w:right w:val="single" w:sz="4" w:space="0" w:color="auto"/>
            </w:tcBorders>
            <w:shd w:val="clear" w:color="auto" w:fill="auto"/>
            <w:vAlign w:val="center"/>
            <w:hideMark/>
          </w:tcPr>
          <w:p w14:paraId="1914DA9F" w14:textId="77777777" w:rsidR="005929F5" w:rsidRDefault="005929F5">
            <w:pPr>
              <w:jc w:val="right"/>
              <w:rPr>
                <w:color w:val="000000"/>
                <w:sz w:val="18"/>
                <w:szCs w:val="18"/>
              </w:rPr>
            </w:pPr>
            <w:r>
              <w:rPr>
                <w:color w:val="000000"/>
                <w:sz w:val="18"/>
                <w:szCs w:val="18"/>
              </w:rPr>
              <w:t>991,42</w:t>
            </w:r>
          </w:p>
        </w:tc>
        <w:tc>
          <w:tcPr>
            <w:tcW w:w="332" w:type="pct"/>
            <w:tcBorders>
              <w:top w:val="nil"/>
              <w:left w:val="nil"/>
              <w:bottom w:val="single" w:sz="4" w:space="0" w:color="auto"/>
              <w:right w:val="single" w:sz="4" w:space="0" w:color="auto"/>
            </w:tcBorders>
            <w:shd w:val="clear" w:color="auto" w:fill="auto"/>
            <w:vAlign w:val="center"/>
            <w:hideMark/>
          </w:tcPr>
          <w:p w14:paraId="5013B5A4" w14:textId="77777777" w:rsidR="005929F5" w:rsidRDefault="005929F5">
            <w:pPr>
              <w:jc w:val="right"/>
              <w:rPr>
                <w:color w:val="000000"/>
                <w:sz w:val="18"/>
                <w:szCs w:val="18"/>
              </w:rPr>
            </w:pPr>
            <w:r>
              <w:rPr>
                <w:color w:val="000000"/>
                <w:sz w:val="18"/>
                <w:szCs w:val="18"/>
              </w:rPr>
              <w:t>1.014,95</w:t>
            </w:r>
          </w:p>
        </w:tc>
        <w:tc>
          <w:tcPr>
            <w:tcW w:w="342" w:type="pct"/>
            <w:tcBorders>
              <w:top w:val="nil"/>
              <w:left w:val="nil"/>
              <w:bottom w:val="single" w:sz="4" w:space="0" w:color="auto"/>
              <w:right w:val="single" w:sz="4" w:space="0" w:color="auto"/>
            </w:tcBorders>
            <w:shd w:val="clear" w:color="auto" w:fill="auto"/>
            <w:noWrap/>
            <w:vAlign w:val="center"/>
            <w:hideMark/>
          </w:tcPr>
          <w:p w14:paraId="1F2C310B" w14:textId="77777777" w:rsidR="005929F5" w:rsidRDefault="005929F5">
            <w:pPr>
              <w:jc w:val="center"/>
              <w:rPr>
                <w:color w:val="000000"/>
                <w:sz w:val="18"/>
                <w:szCs w:val="18"/>
              </w:rPr>
            </w:pPr>
            <w:r>
              <w:rPr>
                <w:color w:val="000000"/>
                <w:sz w:val="18"/>
                <w:szCs w:val="18"/>
              </w:rPr>
              <w:t>52,29</w:t>
            </w:r>
          </w:p>
        </w:tc>
        <w:tc>
          <w:tcPr>
            <w:tcW w:w="306" w:type="pct"/>
            <w:tcBorders>
              <w:top w:val="nil"/>
              <w:left w:val="nil"/>
              <w:bottom w:val="single" w:sz="4" w:space="0" w:color="auto"/>
              <w:right w:val="single" w:sz="4" w:space="0" w:color="auto"/>
            </w:tcBorders>
            <w:shd w:val="clear" w:color="auto" w:fill="auto"/>
            <w:noWrap/>
            <w:vAlign w:val="center"/>
            <w:hideMark/>
          </w:tcPr>
          <w:p w14:paraId="7D622C03"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3A3F780F"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2FEDB2CA"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4CF0B2F8" w14:textId="77777777" w:rsidR="005929F5" w:rsidRDefault="005929F5">
            <w:pPr>
              <w:jc w:val="right"/>
              <w:rPr>
                <w:color w:val="000000"/>
                <w:sz w:val="18"/>
                <w:szCs w:val="18"/>
              </w:rPr>
            </w:pPr>
            <w:r>
              <w:rPr>
                <w:color w:val="000000"/>
                <w:sz w:val="18"/>
                <w:szCs w:val="18"/>
              </w:rPr>
              <w:t>991,42</w:t>
            </w:r>
          </w:p>
        </w:tc>
        <w:tc>
          <w:tcPr>
            <w:tcW w:w="379" w:type="pct"/>
            <w:tcBorders>
              <w:top w:val="nil"/>
              <w:left w:val="nil"/>
              <w:bottom w:val="single" w:sz="4" w:space="0" w:color="auto"/>
              <w:right w:val="single" w:sz="4" w:space="0" w:color="auto"/>
            </w:tcBorders>
            <w:shd w:val="clear" w:color="auto" w:fill="auto"/>
            <w:noWrap/>
            <w:vAlign w:val="center"/>
            <w:hideMark/>
          </w:tcPr>
          <w:p w14:paraId="490EA7CA" w14:textId="77777777" w:rsidR="005929F5" w:rsidRDefault="005929F5">
            <w:pPr>
              <w:jc w:val="right"/>
              <w:rPr>
                <w:color w:val="000000"/>
                <w:sz w:val="18"/>
                <w:szCs w:val="18"/>
              </w:rPr>
            </w:pPr>
            <w:r>
              <w:rPr>
                <w:color w:val="000000"/>
                <w:sz w:val="18"/>
                <w:szCs w:val="18"/>
              </w:rPr>
              <w:t>1.014,95</w:t>
            </w:r>
          </w:p>
        </w:tc>
      </w:tr>
      <w:tr w:rsidR="005929F5" w14:paraId="37C3C08F"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2687A57E" w14:textId="77777777" w:rsidR="005929F5" w:rsidRDefault="005929F5">
            <w:pPr>
              <w:jc w:val="center"/>
              <w:rPr>
                <w:color w:val="000000"/>
                <w:sz w:val="18"/>
                <w:szCs w:val="18"/>
              </w:rPr>
            </w:pPr>
            <w:r>
              <w:rPr>
                <w:color w:val="000000"/>
                <w:sz w:val="18"/>
                <w:szCs w:val="18"/>
              </w:rPr>
              <w:t>1D3</w:t>
            </w:r>
          </w:p>
        </w:tc>
        <w:tc>
          <w:tcPr>
            <w:tcW w:w="699" w:type="pct"/>
            <w:tcBorders>
              <w:top w:val="nil"/>
              <w:left w:val="nil"/>
              <w:bottom w:val="single" w:sz="4" w:space="0" w:color="auto"/>
              <w:right w:val="single" w:sz="4" w:space="0" w:color="auto"/>
            </w:tcBorders>
            <w:shd w:val="clear" w:color="auto" w:fill="auto"/>
            <w:vAlign w:val="center"/>
            <w:hideMark/>
          </w:tcPr>
          <w:p w14:paraId="3CE4A8A4" w14:textId="77777777" w:rsidR="005929F5" w:rsidRDefault="005929F5">
            <w:pPr>
              <w:rPr>
                <w:color w:val="000000"/>
                <w:sz w:val="18"/>
                <w:szCs w:val="18"/>
              </w:rPr>
            </w:pPr>
            <w:r>
              <w:rPr>
                <w:color w:val="000000"/>
                <w:sz w:val="18"/>
                <w:szCs w:val="18"/>
              </w:rPr>
              <w:t>decapare mixturi asfaltice la trotuare</w:t>
            </w:r>
          </w:p>
        </w:tc>
        <w:tc>
          <w:tcPr>
            <w:tcW w:w="196" w:type="pct"/>
            <w:tcBorders>
              <w:top w:val="nil"/>
              <w:left w:val="nil"/>
              <w:bottom w:val="single" w:sz="4" w:space="0" w:color="auto"/>
              <w:right w:val="single" w:sz="4" w:space="0" w:color="auto"/>
            </w:tcBorders>
            <w:shd w:val="clear" w:color="auto" w:fill="auto"/>
            <w:vAlign w:val="center"/>
            <w:hideMark/>
          </w:tcPr>
          <w:p w14:paraId="2B267B90" w14:textId="77777777" w:rsidR="005929F5" w:rsidRDefault="005929F5">
            <w:pPr>
              <w:jc w:val="center"/>
              <w:rPr>
                <w:color w:val="000000"/>
                <w:sz w:val="18"/>
                <w:szCs w:val="18"/>
              </w:rPr>
            </w:pPr>
            <w:r>
              <w:rPr>
                <w:color w:val="000000"/>
                <w:sz w:val="18"/>
                <w:szCs w:val="18"/>
              </w:rPr>
              <w:t>mp</w:t>
            </w:r>
          </w:p>
        </w:tc>
        <w:tc>
          <w:tcPr>
            <w:tcW w:w="355" w:type="pct"/>
            <w:tcBorders>
              <w:top w:val="nil"/>
              <w:left w:val="nil"/>
              <w:bottom w:val="single" w:sz="4" w:space="0" w:color="auto"/>
              <w:right w:val="single" w:sz="4" w:space="0" w:color="auto"/>
            </w:tcBorders>
            <w:shd w:val="clear" w:color="auto" w:fill="auto"/>
            <w:noWrap/>
            <w:vAlign w:val="center"/>
            <w:hideMark/>
          </w:tcPr>
          <w:p w14:paraId="7E5F10EF" w14:textId="77777777" w:rsidR="005929F5" w:rsidRDefault="005929F5">
            <w:pPr>
              <w:jc w:val="center"/>
              <w:rPr>
                <w:color w:val="000000"/>
                <w:sz w:val="18"/>
                <w:szCs w:val="18"/>
              </w:rPr>
            </w:pPr>
            <w:r>
              <w:rPr>
                <w:color w:val="000000"/>
                <w:sz w:val="18"/>
                <w:szCs w:val="18"/>
              </w:rPr>
              <w:t>304,10</w:t>
            </w:r>
          </w:p>
        </w:tc>
        <w:tc>
          <w:tcPr>
            <w:tcW w:w="306" w:type="pct"/>
            <w:tcBorders>
              <w:top w:val="nil"/>
              <w:left w:val="nil"/>
              <w:bottom w:val="single" w:sz="4" w:space="0" w:color="auto"/>
              <w:right w:val="single" w:sz="4" w:space="0" w:color="auto"/>
            </w:tcBorders>
            <w:shd w:val="clear" w:color="auto" w:fill="auto"/>
            <w:vAlign w:val="center"/>
            <w:hideMark/>
          </w:tcPr>
          <w:p w14:paraId="2019A7EC" w14:textId="77777777" w:rsidR="005929F5" w:rsidRDefault="005929F5">
            <w:pPr>
              <w:jc w:val="center"/>
              <w:rPr>
                <w:color w:val="000000"/>
                <w:sz w:val="18"/>
                <w:szCs w:val="18"/>
              </w:rPr>
            </w:pPr>
            <w:r>
              <w:rPr>
                <w:color w:val="000000"/>
                <w:sz w:val="18"/>
                <w:szCs w:val="18"/>
              </w:rPr>
              <w:t>1,28</w:t>
            </w:r>
          </w:p>
        </w:tc>
        <w:tc>
          <w:tcPr>
            <w:tcW w:w="274" w:type="pct"/>
            <w:tcBorders>
              <w:top w:val="nil"/>
              <w:left w:val="nil"/>
              <w:bottom w:val="single" w:sz="4" w:space="0" w:color="auto"/>
              <w:right w:val="single" w:sz="4" w:space="0" w:color="auto"/>
            </w:tcBorders>
            <w:shd w:val="clear" w:color="auto" w:fill="auto"/>
            <w:noWrap/>
            <w:vAlign w:val="center"/>
            <w:hideMark/>
          </w:tcPr>
          <w:p w14:paraId="134BCF65" w14:textId="77777777" w:rsidR="005929F5" w:rsidRDefault="005929F5">
            <w:pPr>
              <w:jc w:val="center"/>
              <w:rPr>
                <w:color w:val="000000"/>
                <w:sz w:val="18"/>
                <w:szCs w:val="18"/>
              </w:rPr>
            </w:pPr>
            <w:r>
              <w:rPr>
                <w:color w:val="000000"/>
                <w:sz w:val="18"/>
                <w:szCs w:val="18"/>
              </w:rPr>
              <w:t>53,89</w:t>
            </w:r>
          </w:p>
        </w:tc>
        <w:tc>
          <w:tcPr>
            <w:tcW w:w="274" w:type="pct"/>
            <w:tcBorders>
              <w:top w:val="nil"/>
              <w:left w:val="nil"/>
              <w:bottom w:val="single" w:sz="4" w:space="0" w:color="auto"/>
              <w:right w:val="single" w:sz="4" w:space="0" w:color="auto"/>
            </w:tcBorders>
            <w:shd w:val="clear" w:color="auto" w:fill="auto"/>
            <w:vAlign w:val="center"/>
            <w:hideMark/>
          </w:tcPr>
          <w:p w14:paraId="5E60142E" w14:textId="77777777" w:rsidR="005929F5" w:rsidRDefault="005929F5">
            <w:pPr>
              <w:jc w:val="center"/>
              <w:rPr>
                <w:color w:val="000000"/>
                <w:sz w:val="18"/>
                <w:szCs w:val="18"/>
              </w:rPr>
            </w:pPr>
            <w:r>
              <w:rPr>
                <w:color w:val="000000"/>
                <w:sz w:val="18"/>
                <w:szCs w:val="18"/>
              </w:rPr>
              <w:t>55,17</w:t>
            </w:r>
          </w:p>
        </w:tc>
        <w:tc>
          <w:tcPr>
            <w:tcW w:w="355" w:type="pct"/>
            <w:tcBorders>
              <w:top w:val="nil"/>
              <w:left w:val="nil"/>
              <w:bottom w:val="single" w:sz="4" w:space="0" w:color="auto"/>
              <w:right w:val="single" w:sz="4" w:space="0" w:color="auto"/>
            </w:tcBorders>
            <w:shd w:val="clear" w:color="auto" w:fill="auto"/>
            <w:vAlign w:val="center"/>
            <w:hideMark/>
          </w:tcPr>
          <w:p w14:paraId="26F31549" w14:textId="77777777" w:rsidR="005929F5" w:rsidRDefault="005929F5">
            <w:pPr>
              <w:jc w:val="right"/>
              <w:rPr>
                <w:color w:val="000000"/>
                <w:sz w:val="18"/>
                <w:szCs w:val="18"/>
              </w:rPr>
            </w:pPr>
            <w:r>
              <w:rPr>
                <w:color w:val="000000"/>
                <w:sz w:val="18"/>
                <w:szCs w:val="18"/>
              </w:rPr>
              <w:t>16.387,95</w:t>
            </w:r>
          </w:p>
        </w:tc>
        <w:tc>
          <w:tcPr>
            <w:tcW w:w="332" w:type="pct"/>
            <w:tcBorders>
              <w:top w:val="nil"/>
              <w:left w:val="nil"/>
              <w:bottom w:val="single" w:sz="4" w:space="0" w:color="auto"/>
              <w:right w:val="single" w:sz="4" w:space="0" w:color="auto"/>
            </w:tcBorders>
            <w:shd w:val="clear" w:color="auto" w:fill="auto"/>
            <w:vAlign w:val="center"/>
            <w:hideMark/>
          </w:tcPr>
          <w:p w14:paraId="56844C90" w14:textId="77777777" w:rsidR="005929F5" w:rsidRDefault="005929F5">
            <w:pPr>
              <w:jc w:val="right"/>
              <w:rPr>
                <w:color w:val="000000"/>
                <w:sz w:val="18"/>
                <w:szCs w:val="18"/>
              </w:rPr>
            </w:pPr>
            <w:r>
              <w:rPr>
                <w:color w:val="000000"/>
                <w:sz w:val="18"/>
                <w:szCs w:val="18"/>
              </w:rPr>
              <w:t>16.777,20</w:t>
            </w:r>
          </w:p>
        </w:tc>
        <w:tc>
          <w:tcPr>
            <w:tcW w:w="342" w:type="pct"/>
            <w:tcBorders>
              <w:top w:val="nil"/>
              <w:left w:val="nil"/>
              <w:bottom w:val="single" w:sz="4" w:space="0" w:color="auto"/>
              <w:right w:val="single" w:sz="4" w:space="0" w:color="auto"/>
            </w:tcBorders>
            <w:shd w:val="clear" w:color="auto" w:fill="auto"/>
            <w:noWrap/>
            <w:vAlign w:val="center"/>
            <w:hideMark/>
          </w:tcPr>
          <w:p w14:paraId="2C7A0F40" w14:textId="77777777" w:rsidR="005929F5" w:rsidRDefault="005929F5">
            <w:pPr>
              <w:jc w:val="center"/>
              <w:rPr>
                <w:color w:val="000000"/>
                <w:sz w:val="18"/>
                <w:szCs w:val="18"/>
              </w:rPr>
            </w:pPr>
            <w:r>
              <w:rPr>
                <w:color w:val="000000"/>
                <w:sz w:val="18"/>
                <w:szCs w:val="18"/>
              </w:rPr>
              <w:t>259,00</w:t>
            </w:r>
          </w:p>
        </w:tc>
        <w:tc>
          <w:tcPr>
            <w:tcW w:w="306" w:type="pct"/>
            <w:tcBorders>
              <w:top w:val="nil"/>
              <w:left w:val="nil"/>
              <w:bottom w:val="single" w:sz="4" w:space="0" w:color="auto"/>
              <w:right w:val="single" w:sz="4" w:space="0" w:color="auto"/>
            </w:tcBorders>
            <w:shd w:val="clear" w:color="auto" w:fill="auto"/>
            <w:noWrap/>
            <w:vAlign w:val="center"/>
            <w:hideMark/>
          </w:tcPr>
          <w:p w14:paraId="61A7C30B" w14:textId="77777777" w:rsidR="005929F5" w:rsidRDefault="005929F5">
            <w:pPr>
              <w:jc w:val="center"/>
              <w:rPr>
                <w:color w:val="000000"/>
                <w:sz w:val="18"/>
                <w:szCs w:val="18"/>
              </w:rPr>
            </w:pPr>
            <w:r>
              <w:rPr>
                <w:color w:val="000000"/>
                <w:sz w:val="18"/>
                <w:szCs w:val="18"/>
              </w:rPr>
              <w:t>-45,10</w:t>
            </w:r>
          </w:p>
        </w:tc>
        <w:tc>
          <w:tcPr>
            <w:tcW w:w="318" w:type="pct"/>
            <w:tcBorders>
              <w:top w:val="nil"/>
              <w:left w:val="nil"/>
              <w:bottom w:val="single" w:sz="4" w:space="0" w:color="auto"/>
              <w:right w:val="single" w:sz="4" w:space="0" w:color="auto"/>
            </w:tcBorders>
            <w:shd w:val="clear" w:color="auto" w:fill="auto"/>
            <w:noWrap/>
            <w:vAlign w:val="center"/>
            <w:hideMark/>
          </w:tcPr>
          <w:p w14:paraId="7BF2710F" w14:textId="77777777" w:rsidR="005929F5" w:rsidRDefault="005929F5">
            <w:pPr>
              <w:jc w:val="center"/>
              <w:rPr>
                <w:color w:val="000000"/>
                <w:sz w:val="18"/>
                <w:szCs w:val="18"/>
              </w:rPr>
            </w:pPr>
            <w:r>
              <w:rPr>
                <w:color w:val="000000"/>
                <w:sz w:val="18"/>
                <w:szCs w:val="18"/>
              </w:rPr>
              <w:t>-2.488,17</w:t>
            </w:r>
          </w:p>
        </w:tc>
        <w:tc>
          <w:tcPr>
            <w:tcW w:w="333" w:type="pct"/>
            <w:tcBorders>
              <w:top w:val="nil"/>
              <w:left w:val="nil"/>
              <w:bottom w:val="single" w:sz="4" w:space="0" w:color="auto"/>
              <w:right w:val="single" w:sz="4" w:space="0" w:color="auto"/>
            </w:tcBorders>
            <w:shd w:val="clear" w:color="auto" w:fill="auto"/>
            <w:noWrap/>
            <w:vAlign w:val="center"/>
            <w:hideMark/>
          </w:tcPr>
          <w:p w14:paraId="1EE83427"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4D257EA1" w14:textId="77777777" w:rsidR="005929F5" w:rsidRDefault="005929F5">
            <w:pPr>
              <w:jc w:val="right"/>
              <w:rPr>
                <w:color w:val="000000"/>
                <w:sz w:val="18"/>
                <w:szCs w:val="18"/>
              </w:rPr>
            </w:pPr>
            <w:r>
              <w:rPr>
                <w:color w:val="000000"/>
                <w:sz w:val="18"/>
                <w:szCs w:val="18"/>
              </w:rPr>
              <w:t>13.957,51</w:t>
            </w:r>
          </w:p>
        </w:tc>
        <w:tc>
          <w:tcPr>
            <w:tcW w:w="379" w:type="pct"/>
            <w:tcBorders>
              <w:top w:val="nil"/>
              <w:left w:val="nil"/>
              <w:bottom w:val="single" w:sz="4" w:space="0" w:color="auto"/>
              <w:right w:val="single" w:sz="4" w:space="0" w:color="auto"/>
            </w:tcBorders>
            <w:shd w:val="clear" w:color="auto" w:fill="auto"/>
            <w:noWrap/>
            <w:vAlign w:val="center"/>
            <w:hideMark/>
          </w:tcPr>
          <w:p w14:paraId="3277C4C0" w14:textId="77777777" w:rsidR="005929F5" w:rsidRDefault="005929F5">
            <w:pPr>
              <w:jc w:val="right"/>
              <w:rPr>
                <w:color w:val="000000"/>
                <w:sz w:val="18"/>
                <w:szCs w:val="18"/>
              </w:rPr>
            </w:pPr>
            <w:r>
              <w:rPr>
                <w:color w:val="000000"/>
                <w:sz w:val="18"/>
                <w:szCs w:val="18"/>
              </w:rPr>
              <w:t>14.289,03</w:t>
            </w:r>
          </w:p>
        </w:tc>
      </w:tr>
      <w:tr w:rsidR="005929F5" w14:paraId="52B72121"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6BBEFA60" w14:textId="77777777" w:rsidR="005929F5" w:rsidRDefault="005929F5">
            <w:pPr>
              <w:jc w:val="center"/>
              <w:rPr>
                <w:color w:val="000000"/>
                <w:sz w:val="18"/>
                <w:szCs w:val="18"/>
              </w:rPr>
            </w:pPr>
            <w:r>
              <w:rPr>
                <w:color w:val="000000"/>
                <w:sz w:val="18"/>
                <w:szCs w:val="18"/>
              </w:rPr>
              <w:t>1D4</w:t>
            </w:r>
          </w:p>
        </w:tc>
        <w:tc>
          <w:tcPr>
            <w:tcW w:w="699" w:type="pct"/>
            <w:tcBorders>
              <w:top w:val="nil"/>
              <w:left w:val="nil"/>
              <w:bottom w:val="single" w:sz="4" w:space="0" w:color="auto"/>
              <w:right w:val="single" w:sz="4" w:space="0" w:color="auto"/>
            </w:tcBorders>
            <w:shd w:val="clear" w:color="auto" w:fill="auto"/>
            <w:vAlign w:val="center"/>
            <w:hideMark/>
          </w:tcPr>
          <w:p w14:paraId="18981935" w14:textId="77777777" w:rsidR="005929F5" w:rsidRDefault="005929F5">
            <w:pPr>
              <w:rPr>
                <w:color w:val="000000"/>
                <w:sz w:val="18"/>
                <w:szCs w:val="18"/>
              </w:rPr>
            </w:pPr>
            <w:r>
              <w:rPr>
                <w:color w:val="000000"/>
                <w:sz w:val="18"/>
                <w:szCs w:val="18"/>
              </w:rPr>
              <w:t>desfacere betoane degradate</w:t>
            </w:r>
          </w:p>
        </w:tc>
        <w:tc>
          <w:tcPr>
            <w:tcW w:w="196" w:type="pct"/>
            <w:tcBorders>
              <w:top w:val="nil"/>
              <w:left w:val="nil"/>
              <w:bottom w:val="single" w:sz="4" w:space="0" w:color="auto"/>
              <w:right w:val="single" w:sz="4" w:space="0" w:color="auto"/>
            </w:tcBorders>
            <w:shd w:val="clear" w:color="auto" w:fill="auto"/>
            <w:vAlign w:val="center"/>
            <w:hideMark/>
          </w:tcPr>
          <w:p w14:paraId="1E0BC220" w14:textId="77777777" w:rsidR="005929F5" w:rsidRDefault="005929F5">
            <w:pPr>
              <w:jc w:val="center"/>
              <w:rPr>
                <w:color w:val="000000"/>
                <w:sz w:val="18"/>
                <w:szCs w:val="18"/>
              </w:rPr>
            </w:pPr>
            <w:r>
              <w:rPr>
                <w:color w:val="000000"/>
                <w:sz w:val="18"/>
                <w:szCs w:val="18"/>
              </w:rPr>
              <w:t>mc</w:t>
            </w:r>
          </w:p>
        </w:tc>
        <w:tc>
          <w:tcPr>
            <w:tcW w:w="355" w:type="pct"/>
            <w:tcBorders>
              <w:top w:val="nil"/>
              <w:left w:val="nil"/>
              <w:bottom w:val="single" w:sz="4" w:space="0" w:color="auto"/>
              <w:right w:val="single" w:sz="4" w:space="0" w:color="auto"/>
            </w:tcBorders>
            <w:shd w:val="clear" w:color="auto" w:fill="auto"/>
            <w:noWrap/>
            <w:vAlign w:val="center"/>
            <w:hideMark/>
          </w:tcPr>
          <w:p w14:paraId="4422FE1F" w14:textId="77777777" w:rsidR="005929F5" w:rsidRDefault="005929F5">
            <w:pPr>
              <w:jc w:val="center"/>
              <w:rPr>
                <w:color w:val="000000"/>
                <w:sz w:val="18"/>
                <w:szCs w:val="18"/>
              </w:rPr>
            </w:pPr>
            <w:r>
              <w:rPr>
                <w:color w:val="000000"/>
                <w:sz w:val="18"/>
                <w:szCs w:val="18"/>
              </w:rPr>
              <w:t>19,16</w:t>
            </w:r>
          </w:p>
        </w:tc>
        <w:tc>
          <w:tcPr>
            <w:tcW w:w="306" w:type="pct"/>
            <w:tcBorders>
              <w:top w:val="nil"/>
              <w:left w:val="nil"/>
              <w:bottom w:val="single" w:sz="4" w:space="0" w:color="auto"/>
              <w:right w:val="single" w:sz="4" w:space="0" w:color="auto"/>
            </w:tcBorders>
            <w:shd w:val="clear" w:color="auto" w:fill="auto"/>
            <w:vAlign w:val="center"/>
            <w:hideMark/>
          </w:tcPr>
          <w:p w14:paraId="0D7BC375" w14:textId="77777777" w:rsidR="005929F5" w:rsidRDefault="005929F5">
            <w:pPr>
              <w:jc w:val="center"/>
              <w:rPr>
                <w:color w:val="000000"/>
                <w:sz w:val="18"/>
                <w:szCs w:val="18"/>
              </w:rPr>
            </w:pPr>
            <w:r>
              <w:rPr>
                <w:color w:val="000000"/>
                <w:sz w:val="18"/>
                <w:szCs w:val="18"/>
              </w:rPr>
              <w:t>4,21</w:t>
            </w:r>
          </w:p>
        </w:tc>
        <w:tc>
          <w:tcPr>
            <w:tcW w:w="274" w:type="pct"/>
            <w:tcBorders>
              <w:top w:val="nil"/>
              <w:left w:val="nil"/>
              <w:bottom w:val="single" w:sz="4" w:space="0" w:color="auto"/>
              <w:right w:val="single" w:sz="4" w:space="0" w:color="auto"/>
            </w:tcBorders>
            <w:shd w:val="clear" w:color="auto" w:fill="auto"/>
            <w:noWrap/>
            <w:vAlign w:val="center"/>
            <w:hideMark/>
          </w:tcPr>
          <w:p w14:paraId="60060AF6" w14:textId="77777777" w:rsidR="005929F5" w:rsidRDefault="005929F5">
            <w:pPr>
              <w:jc w:val="center"/>
              <w:rPr>
                <w:color w:val="000000"/>
                <w:sz w:val="18"/>
                <w:szCs w:val="18"/>
              </w:rPr>
            </w:pPr>
            <w:r>
              <w:rPr>
                <w:color w:val="000000"/>
                <w:sz w:val="18"/>
                <w:szCs w:val="18"/>
              </w:rPr>
              <w:t>176,85</w:t>
            </w:r>
          </w:p>
        </w:tc>
        <w:tc>
          <w:tcPr>
            <w:tcW w:w="274" w:type="pct"/>
            <w:tcBorders>
              <w:top w:val="nil"/>
              <w:left w:val="nil"/>
              <w:bottom w:val="single" w:sz="4" w:space="0" w:color="auto"/>
              <w:right w:val="single" w:sz="4" w:space="0" w:color="auto"/>
            </w:tcBorders>
            <w:shd w:val="clear" w:color="auto" w:fill="auto"/>
            <w:vAlign w:val="center"/>
            <w:hideMark/>
          </w:tcPr>
          <w:p w14:paraId="62DF66B1" w14:textId="77777777" w:rsidR="005929F5" w:rsidRDefault="005929F5">
            <w:pPr>
              <w:jc w:val="center"/>
              <w:rPr>
                <w:color w:val="000000"/>
                <w:sz w:val="18"/>
                <w:szCs w:val="18"/>
              </w:rPr>
            </w:pPr>
            <w:r>
              <w:rPr>
                <w:color w:val="000000"/>
                <w:sz w:val="18"/>
                <w:szCs w:val="18"/>
              </w:rPr>
              <w:t>181,06</w:t>
            </w:r>
          </w:p>
        </w:tc>
        <w:tc>
          <w:tcPr>
            <w:tcW w:w="355" w:type="pct"/>
            <w:tcBorders>
              <w:top w:val="nil"/>
              <w:left w:val="nil"/>
              <w:bottom w:val="single" w:sz="4" w:space="0" w:color="auto"/>
              <w:right w:val="single" w:sz="4" w:space="0" w:color="auto"/>
            </w:tcBorders>
            <w:shd w:val="clear" w:color="auto" w:fill="auto"/>
            <w:vAlign w:val="center"/>
            <w:hideMark/>
          </w:tcPr>
          <w:p w14:paraId="2F7380A6" w14:textId="77777777" w:rsidR="005929F5" w:rsidRDefault="005929F5">
            <w:pPr>
              <w:jc w:val="right"/>
              <w:rPr>
                <w:color w:val="000000"/>
                <w:sz w:val="18"/>
                <w:szCs w:val="18"/>
              </w:rPr>
            </w:pPr>
            <w:r>
              <w:rPr>
                <w:color w:val="000000"/>
                <w:sz w:val="18"/>
                <w:szCs w:val="18"/>
              </w:rPr>
              <w:t>3.388,45</w:t>
            </w:r>
          </w:p>
        </w:tc>
        <w:tc>
          <w:tcPr>
            <w:tcW w:w="332" w:type="pct"/>
            <w:tcBorders>
              <w:top w:val="nil"/>
              <w:left w:val="nil"/>
              <w:bottom w:val="single" w:sz="4" w:space="0" w:color="auto"/>
              <w:right w:val="single" w:sz="4" w:space="0" w:color="auto"/>
            </w:tcBorders>
            <w:shd w:val="clear" w:color="auto" w:fill="auto"/>
            <w:vAlign w:val="center"/>
            <w:hideMark/>
          </w:tcPr>
          <w:p w14:paraId="7D1B2CCE" w14:textId="77777777" w:rsidR="005929F5" w:rsidRDefault="005929F5">
            <w:pPr>
              <w:jc w:val="right"/>
              <w:rPr>
                <w:color w:val="000000"/>
                <w:sz w:val="18"/>
                <w:szCs w:val="18"/>
              </w:rPr>
            </w:pPr>
            <w:r>
              <w:rPr>
                <w:color w:val="000000"/>
                <w:sz w:val="18"/>
                <w:szCs w:val="18"/>
              </w:rPr>
              <w:t>3.469,11</w:t>
            </w:r>
          </w:p>
        </w:tc>
        <w:tc>
          <w:tcPr>
            <w:tcW w:w="342" w:type="pct"/>
            <w:tcBorders>
              <w:top w:val="nil"/>
              <w:left w:val="nil"/>
              <w:bottom w:val="single" w:sz="4" w:space="0" w:color="auto"/>
              <w:right w:val="single" w:sz="4" w:space="0" w:color="auto"/>
            </w:tcBorders>
            <w:shd w:val="clear" w:color="auto" w:fill="auto"/>
            <w:noWrap/>
            <w:vAlign w:val="center"/>
            <w:hideMark/>
          </w:tcPr>
          <w:p w14:paraId="1692C623" w14:textId="77777777" w:rsidR="005929F5" w:rsidRDefault="005929F5">
            <w:pPr>
              <w:jc w:val="center"/>
              <w:rPr>
                <w:color w:val="000000"/>
                <w:sz w:val="18"/>
                <w:szCs w:val="18"/>
              </w:rPr>
            </w:pPr>
            <w:r>
              <w:rPr>
                <w:color w:val="000000"/>
                <w:sz w:val="18"/>
                <w:szCs w:val="18"/>
              </w:rPr>
              <w:t>19,16</w:t>
            </w:r>
          </w:p>
        </w:tc>
        <w:tc>
          <w:tcPr>
            <w:tcW w:w="306" w:type="pct"/>
            <w:tcBorders>
              <w:top w:val="nil"/>
              <w:left w:val="nil"/>
              <w:bottom w:val="single" w:sz="4" w:space="0" w:color="auto"/>
              <w:right w:val="single" w:sz="4" w:space="0" w:color="auto"/>
            </w:tcBorders>
            <w:shd w:val="clear" w:color="auto" w:fill="auto"/>
            <w:noWrap/>
            <w:vAlign w:val="center"/>
            <w:hideMark/>
          </w:tcPr>
          <w:p w14:paraId="17C7E464"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6A91823A"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B3DEA39"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414F6FEA" w14:textId="77777777" w:rsidR="005929F5" w:rsidRDefault="005929F5">
            <w:pPr>
              <w:jc w:val="right"/>
              <w:rPr>
                <w:color w:val="000000"/>
                <w:sz w:val="18"/>
                <w:szCs w:val="18"/>
              </w:rPr>
            </w:pPr>
            <w:r>
              <w:rPr>
                <w:color w:val="000000"/>
                <w:sz w:val="18"/>
                <w:szCs w:val="18"/>
              </w:rPr>
              <w:t>3.388,45</w:t>
            </w:r>
          </w:p>
        </w:tc>
        <w:tc>
          <w:tcPr>
            <w:tcW w:w="379" w:type="pct"/>
            <w:tcBorders>
              <w:top w:val="nil"/>
              <w:left w:val="nil"/>
              <w:bottom w:val="single" w:sz="4" w:space="0" w:color="auto"/>
              <w:right w:val="single" w:sz="4" w:space="0" w:color="auto"/>
            </w:tcBorders>
            <w:shd w:val="clear" w:color="auto" w:fill="auto"/>
            <w:noWrap/>
            <w:vAlign w:val="center"/>
            <w:hideMark/>
          </w:tcPr>
          <w:p w14:paraId="1F852A5E" w14:textId="77777777" w:rsidR="005929F5" w:rsidRDefault="005929F5">
            <w:pPr>
              <w:jc w:val="right"/>
              <w:rPr>
                <w:color w:val="000000"/>
                <w:sz w:val="18"/>
                <w:szCs w:val="18"/>
              </w:rPr>
            </w:pPr>
            <w:r>
              <w:rPr>
                <w:color w:val="000000"/>
                <w:sz w:val="18"/>
                <w:szCs w:val="18"/>
              </w:rPr>
              <w:t>3.469,11</w:t>
            </w:r>
          </w:p>
        </w:tc>
      </w:tr>
      <w:tr w:rsidR="005929F5" w14:paraId="00A270EA"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567EC5AE" w14:textId="77777777" w:rsidR="005929F5" w:rsidRDefault="005929F5">
            <w:pPr>
              <w:jc w:val="center"/>
              <w:rPr>
                <w:color w:val="000000"/>
                <w:sz w:val="18"/>
                <w:szCs w:val="18"/>
              </w:rPr>
            </w:pPr>
            <w:r>
              <w:rPr>
                <w:color w:val="000000"/>
                <w:sz w:val="18"/>
                <w:szCs w:val="18"/>
              </w:rPr>
              <w:t>1D5</w:t>
            </w:r>
          </w:p>
        </w:tc>
        <w:tc>
          <w:tcPr>
            <w:tcW w:w="699" w:type="pct"/>
            <w:tcBorders>
              <w:top w:val="nil"/>
              <w:left w:val="nil"/>
              <w:bottom w:val="single" w:sz="4" w:space="0" w:color="auto"/>
              <w:right w:val="single" w:sz="4" w:space="0" w:color="auto"/>
            </w:tcBorders>
            <w:shd w:val="clear" w:color="auto" w:fill="auto"/>
            <w:vAlign w:val="center"/>
            <w:hideMark/>
          </w:tcPr>
          <w:p w14:paraId="5872841E" w14:textId="77777777" w:rsidR="005929F5" w:rsidRDefault="005929F5">
            <w:pPr>
              <w:rPr>
                <w:color w:val="000000"/>
                <w:sz w:val="18"/>
                <w:szCs w:val="18"/>
              </w:rPr>
            </w:pPr>
            <w:r>
              <w:rPr>
                <w:color w:val="000000"/>
                <w:sz w:val="18"/>
                <w:szCs w:val="18"/>
              </w:rPr>
              <w:t>demontare borduri mari</w:t>
            </w:r>
          </w:p>
        </w:tc>
        <w:tc>
          <w:tcPr>
            <w:tcW w:w="196" w:type="pct"/>
            <w:tcBorders>
              <w:top w:val="nil"/>
              <w:left w:val="nil"/>
              <w:bottom w:val="single" w:sz="4" w:space="0" w:color="auto"/>
              <w:right w:val="single" w:sz="4" w:space="0" w:color="auto"/>
            </w:tcBorders>
            <w:shd w:val="clear" w:color="auto" w:fill="auto"/>
            <w:vAlign w:val="center"/>
            <w:hideMark/>
          </w:tcPr>
          <w:p w14:paraId="3C435FEB" w14:textId="77777777" w:rsidR="005929F5" w:rsidRDefault="005929F5">
            <w:pPr>
              <w:jc w:val="center"/>
              <w:rPr>
                <w:color w:val="000000"/>
                <w:sz w:val="18"/>
                <w:szCs w:val="18"/>
              </w:rPr>
            </w:pPr>
            <w:r>
              <w:rPr>
                <w:color w:val="000000"/>
                <w:sz w:val="18"/>
                <w:szCs w:val="18"/>
              </w:rPr>
              <w:t>m</w:t>
            </w:r>
          </w:p>
        </w:tc>
        <w:tc>
          <w:tcPr>
            <w:tcW w:w="355" w:type="pct"/>
            <w:tcBorders>
              <w:top w:val="nil"/>
              <w:left w:val="nil"/>
              <w:bottom w:val="single" w:sz="4" w:space="0" w:color="auto"/>
              <w:right w:val="single" w:sz="4" w:space="0" w:color="auto"/>
            </w:tcBorders>
            <w:shd w:val="clear" w:color="auto" w:fill="auto"/>
            <w:noWrap/>
            <w:vAlign w:val="center"/>
            <w:hideMark/>
          </w:tcPr>
          <w:p w14:paraId="7FC39F39" w14:textId="77777777" w:rsidR="005929F5" w:rsidRDefault="005929F5">
            <w:pPr>
              <w:jc w:val="center"/>
              <w:rPr>
                <w:color w:val="000000"/>
                <w:sz w:val="18"/>
                <w:szCs w:val="18"/>
              </w:rPr>
            </w:pPr>
            <w:r>
              <w:rPr>
                <w:color w:val="000000"/>
                <w:sz w:val="18"/>
                <w:szCs w:val="18"/>
              </w:rPr>
              <w:t>174,00</w:t>
            </w:r>
          </w:p>
        </w:tc>
        <w:tc>
          <w:tcPr>
            <w:tcW w:w="306" w:type="pct"/>
            <w:tcBorders>
              <w:top w:val="nil"/>
              <w:left w:val="nil"/>
              <w:bottom w:val="single" w:sz="4" w:space="0" w:color="auto"/>
              <w:right w:val="single" w:sz="4" w:space="0" w:color="auto"/>
            </w:tcBorders>
            <w:shd w:val="clear" w:color="auto" w:fill="auto"/>
            <w:vAlign w:val="center"/>
            <w:hideMark/>
          </w:tcPr>
          <w:p w14:paraId="0EC03A48" w14:textId="77777777" w:rsidR="005929F5" w:rsidRDefault="005929F5">
            <w:pPr>
              <w:jc w:val="center"/>
              <w:rPr>
                <w:color w:val="000000"/>
                <w:sz w:val="18"/>
                <w:szCs w:val="18"/>
              </w:rPr>
            </w:pPr>
            <w:r>
              <w:rPr>
                <w:color w:val="000000"/>
                <w:sz w:val="18"/>
                <w:szCs w:val="18"/>
              </w:rPr>
              <w:t>0,62</w:t>
            </w:r>
          </w:p>
        </w:tc>
        <w:tc>
          <w:tcPr>
            <w:tcW w:w="274" w:type="pct"/>
            <w:tcBorders>
              <w:top w:val="nil"/>
              <w:left w:val="nil"/>
              <w:bottom w:val="single" w:sz="4" w:space="0" w:color="auto"/>
              <w:right w:val="single" w:sz="4" w:space="0" w:color="auto"/>
            </w:tcBorders>
            <w:shd w:val="clear" w:color="auto" w:fill="auto"/>
            <w:noWrap/>
            <w:vAlign w:val="center"/>
            <w:hideMark/>
          </w:tcPr>
          <w:p w14:paraId="7F889745" w14:textId="77777777" w:rsidR="005929F5" w:rsidRDefault="005929F5">
            <w:pPr>
              <w:jc w:val="center"/>
              <w:rPr>
                <w:color w:val="000000"/>
                <w:sz w:val="18"/>
                <w:szCs w:val="18"/>
              </w:rPr>
            </w:pPr>
            <w:r>
              <w:rPr>
                <w:color w:val="000000"/>
                <w:sz w:val="18"/>
                <w:szCs w:val="18"/>
              </w:rPr>
              <w:t>26,06</w:t>
            </w:r>
          </w:p>
        </w:tc>
        <w:tc>
          <w:tcPr>
            <w:tcW w:w="274" w:type="pct"/>
            <w:tcBorders>
              <w:top w:val="nil"/>
              <w:left w:val="nil"/>
              <w:bottom w:val="single" w:sz="4" w:space="0" w:color="auto"/>
              <w:right w:val="single" w:sz="4" w:space="0" w:color="auto"/>
            </w:tcBorders>
            <w:shd w:val="clear" w:color="auto" w:fill="auto"/>
            <w:vAlign w:val="center"/>
            <w:hideMark/>
          </w:tcPr>
          <w:p w14:paraId="36203E55" w14:textId="77777777" w:rsidR="005929F5" w:rsidRDefault="005929F5">
            <w:pPr>
              <w:jc w:val="center"/>
              <w:rPr>
                <w:color w:val="000000"/>
                <w:sz w:val="18"/>
                <w:szCs w:val="18"/>
              </w:rPr>
            </w:pPr>
            <w:r>
              <w:rPr>
                <w:color w:val="000000"/>
                <w:sz w:val="18"/>
                <w:szCs w:val="18"/>
              </w:rPr>
              <w:t>26,68</w:t>
            </w:r>
          </w:p>
        </w:tc>
        <w:tc>
          <w:tcPr>
            <w:tcW w:w="355" w:type="pct"/>
            <w:tcBorders>
              <w:top w:val="nil"/>
              <w:left w:val="nil"/>
              <w:bottom w:val="single" w:sz="4" w:space="0" w:color="auto"/>
              <w:right w:val="single" w:sz="4" w:space="0" w:color="auto"/>
            </w:tcBorders>
            <w:shd w:val="clear" w:color="auto" w:fill="auto"/>
            <w:vAlign w:val="center"/>
            <w:hideMark/>
          </w:tcPr>
          <w:p w14:paraId="0E041DEC" w14:textId="77777777" w:rsidR="005929F5" w:rsidRDefault="005929F5">
            <w:pPr>
              <w:jc w:val="right"/>
              <w:rPr>
                <w:color w:val="000000"/>
                <w:sz w:val="18"/>
                <w:szCs w:val="18"/>
              </w:rPr>
            </w:pPr>
            <w:r>
              <w:rPr>
                <w:color w:val="000000"/>
                <w:sz w:val="18"/>
                <w:szCs w:val="18"/>
              </w:rPr>
              <w:t>4.534,44</w:t>
            </w:r>
          </w:p>
        </w:tc>
        <w:tc>
          <w:tcPr>
            <w:tcW w:w="332" w:type="pct"/>
            <w:tcBorders>
              <w:top w:val="nil"/>
              <w:left w:val="nil"/>
              <w:bottom w:val="single" w:sz="4" w:space="0" w:color="auto"/>
              <w:right w:val="single" w:sz="4" w:space="0" w:color="auto"/>
            </w:tcBorders>
            <w:shd w:val="clear" w:color="auto" w:fill="auto"/>
            <w:vAlign w:val="center"/>
            <w:hideMark/>
          </w:tcPr>
          <w:p w14:paraId="4EFC8E72" w14:textId="77777777" w:rsidR="005929F5" w:rsidRDefault="005929F5">
            <w:pPr>
              <w:jc w:val="right"/>
              <w:rPr>
                <w:color w:val="000000"/>
                <w:sz w:val="18"/>
                <w:szCs w:val="18"/>
              </w:rPr>
            </w:pPr>
            <w:r>
              <w:rPr>
                <w:color w:val="000000"/>
                <w:sz w:val="18"/>
                <w:szCs w:val="18"/>
              </w:rPr>
              <w:t>4.642,32</w:t>
            </w:r>
          </w:p>
        </w:tc>
        <w:tc>
          <w:tcPr>
            <w:tcW w:w="342" w:type="pct"/>
            <w:tcBorders>
              <w:top w:val="nil"/>
              <w:left w:val="nil"/>
              <w:bottom w:val="single" w:sz="4" w:space="0" w:color="auto"/>
              <w:right w:val="single" w:sz="4" w:space="0" w:color="auto"/>
            </w:tcBorders>
            <w:shd w:val="clear" w:color="auto" w:fill="auto"/>
            <w:noWrap/>
            <w:vAlign w:val="center"/>
            <w:hideMark/>
          </w:tcPr>
          <w:p w14:paraId="49F18F98" w14:textId="77777777" w:rsidR="005929F5" w:rsidRDefault="005929F5">
            <w:pPr>
              <w:jc w:val="center"/>
              <w:rPr>
                <w:color w:val="000000"/>
                <w:sz w:val="18"/>
                <w:szCs w:val="18"/>
              </w:rPr>
            </w:pPr>
            <w:r>
              <w:rPr>
                <w:color w:val="000000"/>
                <w:sz w:val="18"/>
                <w:szCs w:val="18"/>
              </w:rPr>
              <w:t>174,00</w:t>
            </w:r>
          </w:p>
        </w:tc>
        <w:tc>
          <w:tcPr>
            <w:tcW w:w="306" w:type="pct"/>
            <w:tcBorders>
              <w:top w:val="nil"/>
              <w:left w:val="nil"/>
              <w:bottom w:val="single" w:sz="4" w:space="0" w:color="auto"/>
              <w:right w:val="single" w:sz="4" w:space="0" w:color="auto"/>
            </w:tcBorders>
            <w:shd w:val="clear" w:color="auto" w:fill="auto"/>
            <w:noWrap/>
            <w:vAlign w:val="center"/>
            <w:hideMark/>
          </w:tcPr>
          <w:p w14:paraId="531E8E70"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564B3ED2"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1FB5D9DB"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1E7358B0" w14:textId="77777777" w:rsidR="005929F5" w:rsidRDefault="005929F5">
            <w:pPr>
              <w:jc w:val="right"/>
              <w:rPr>
                <w:color w:val="000000"/>
                <w:sz w:val="18"/>
                <w:szCs w:val="18"/>
              </w:rPr>
            </w:pPr>
            <w:r>
              <w:rPr>
                <w:color w:val="000000"/>
                <w:sz w:val="18"/>
                <w:szCs w:val="18"/>
              </w:rPr>
              <w:t>4.534,44</w:t>
            </w:r>
          </w:p>
        </w:tc>
        <w:tc>
          <w:tcPr>
            <w:tcW w:w="379" w:type="pct"/>
            <w:tcBorders>
              <w:top w:val="nil"/>
              <w:left w:val="nil"/>
              <w:bottom w:val="single" w:sz="4" w:space="0" w:color="auto"/>
              <w:right w:val="single" w:sz="4" w:space="0" w:color="auto"/>
            </w:tcBorders>
            <w:shd w:val="clear" w:color="auto" w:fill="auto"/>
            <w:noWrap/>
            <w:vAlign w:val="center"/>
            <w:hideMark/>
          </w:tcPr>
          <w:p w14:paraId="4A1E1F45" w14:textId="77777777" w:rsidR="005929F5" w:rsidRDefault="005929F5">
            <w:pPr>
              <w:jc w:val="right"/>
              <w:rPr>
                <w:color w:val="000000"/>
                <w:sz w:val="18"/>
                <w:szCs w:val="18"/>
              </w:rPr>
            </w:pPr>
            <w:r>
              <w:rPr>
                <w:color w:val="000000"/>
                <w:sz w:val="18"/>
                <w:szCs w:val="18"/>
              </w:rPr>
              <w:t>4.642,32</w:t>
            </w:r>
          </w:p>
        </w:tc>
      </w:tr>
      <w:tr w:rsidR="005929F5" w14:paraId="7A77B868"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72D26220"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0C0B4A69"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283242A3"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2B332C4D"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65374B94"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155B6328"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6DF7A8B4"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511003EA"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6E731207"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4F879792"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1FCE8DCA"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52223860"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05D9AB59"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0A8F1B19"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2F0F568A" w14:textId="77777777" w:rsidR="005929F5" w:rsidRDefault="005929F5">
            <w:pPr>
              <w:rPr>
                <w:color w:val="000000"/>
                <w:sz w:val="18"/>
                <w:szCs w:val="18"/>
              </w:rPr>
            </w:pPr>
            <w:r>
              <w:rPr>
                <w:color w:val="000000"/>
                <w:sz w:val="18"/>
                <w:szCs w:val="18"/>
              </w:rPr>
              <w:t> </w:t>
            </w:r>
          </w:p>
        </w:tc>
      </w:tr>
      <w:tr w:rsidR="005929F5" w14:paraId="5432F3FB"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5DEA6A89"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0505F43F" w14:textId="77777777" w:rsidR="005929F5" w:rsidRDefault="005929F5">
            <w:pPr>
              <w:rPr>
                <w:b/>
                <w:bCs/>
                <w:color w:val="000000"/>
                <w:sz w:val="18"/>
                <w:szCs w:val="18"/>
              </w:rPr>
            </w:pPr>
            <w:r>
              <w:rPr>
                <w:b/>
                <w:bCs/>
                <w:color w:val="000000"/>
                <w:sz w:val="18"/>
                <w:szCs w:val="18"/>
              </w:rPr>
              <w:t>SISTEM RUTIER </w:t>
            </w:r>
          </w:p>
        </w:tc>
        <w:tc>
          <w:tcPr>
            <w:tcW w:w="196" w:type="pct"/>
            <w:tcBorders>
              <w:top w:val="nil"/>
              <w:left w:val="nil"/>
              <w:bottom w:val="nil"/>
              <w:right w:val="nil"/>
            </w:tcBorders>
            <w:shd w:val="clear" w:color="000000" w:fill="E2EFDA"/>
            <w:noWrap/>
            <w:vAlign w:val="center"/>
            <w:hideMark/>
          </w:tcPr>
          <w:p w14:paraId="5077CCA2"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1EF24216"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4EDE1AA9"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39B1A8FA"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6FAC41A7"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3E5FA4C5"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7640F234"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3498B086"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60B8D36D"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2D93F921"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20C93C7C"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63221E30"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2EECF9AB" w14:textId="77777777" w:rsidR="005929F5" w:rsidRDefault="005929F5">
            <w:pPr>
              <w:rPr>
                <w:color w:val="000000"/>
                <w:sz w:val="18"/>
                <w:szCs w:val="18"/>
              </w:rPr>
            </w:pPr>
            <w:r>
              <w:rPr>
                <w:color w:val="000000"/>
                <w:sz w:val="18"/>
                <w:szCs w:val="18"/>
              </w:rPr>
              <w:t> </w:t>
            </w:r>
          </w:p>
        </w:tc>
      </w:tr>
      <w:tr w:rsidR="005929F5" w14:paraId="06209CDF"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6BC60" w14:textId="77777777" w:rsidR="005929F5" w:rsidRDefault="005929F5">
            <w:pPr>
              <w:jc w:val="center"/>
              <w:rPr>
                <w:color w:val="000000"/>
                <w:sz w:val="18"/>
                <w:szCs w:val="18"/>
              </w:rPr>
            </w:pPr>
            <w:r>
              <w:rPr>
                <w:color w:val="000000"/>
                <w:sz w:val="18"/>
                <w:szCs w:val="18"/>
              </w:rPr>
              <w:t>1S1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003580B3" w14:textId="77777777" w:rsidR="005929F5" w:rsidRDefault="005929F5">
            <w:pPr>
              <w:rPr>
                <w:color w:val="000000"/>
                <w:sz w:val="18"/>
                <w:szCs w:val="18"/>
              </w:rPr>
            </w:pPr>
            <w:r>
              <w:rPr>
                <w:color w:val="000000"/>
                <w:sz w:val="18"/>
                <w:szCs w:val="18"/>
              </w:rPr>
              <w:t>asternere balast la carosabil</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1F9713FE" w14:textId="77777777" w:rsidR="005929F5" w:rsidRDefault="005929F5">
            <w:pPr>
              <w:jc w:val="center"/>
              <w:rPr>
                <w:color w:val="000000"/>
                <w:sz w:val="18"/>
                <w:szCs w:val="18"/>
              </w:rPr>
            </w:pPr>
            <w:r>
              <w:rPr>
                <w:color w:val="000000"/>
                <w:sz w:val="18"/>
                <w:szCs w:val="18"/>
              </w:rPr>
              <w:t>mc</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01E6BD43" w14:textId="77777777" w:rsidR="005929F5" w:rsidRDefault="005929F5">
            <w:pPr>
              <w:jc w:val="center"/>
              <w:rPr>
                <w:color w:val="000000"/>
                <w:sz w:val="18"/>
                <w:szCs w:val="18"/>
              </w:rPr>
            </w:pPr>
            <w:r>
              <w:rPr>
                <w:color w:val="000000"/>
                <w:sz w:val="18"/>
                <w:szCs w:val="18"/>
              </w:rPr>
              <w:t>20,92</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BF767DE" w14:textId="77777777" w:rsidR="005929F5" w:rsidRDefault="005929F5">
            <w:pPr>
              <w:jc w:val="center"/>
              <w:rPr>
                <w:color w:val="000000"/>
                <w:sz w:val="18"/>
                <w:szCs w:val="18"/>
              </w:rPr>
            </w:pPr>
            <w:r>
              <w:rPr>
                <w:color w:val="000000"/>
                <w:sz w:val="18"/>
                <w:szCs w:val="18"/>
              </w:rPr>
              <w:t>3,40</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2D586FCA" w14:textId="77777777" w:rsidR="005929F5" w:rsidRDefault="005929F5">
            <w:pPr>
              <w:jc w:val="center"/>
              <w:rPr>
                <w:color w:val="000000"/>
                <w:sz w:val="18"/>
                <w:szCs w:val="18"/>
              </w:rPr>
            </w:pPr>
            <w:r>
              <w:rPr>
                <w:color w:val="000000"/>
                <w:sz w:val="18"/>
                <w:szCs w:val="18"/>
              </w:rPr>
              <w:t>142,93</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4C5756F" w14:textId="77777777" w:rsidR="005929F5" w:rsidRDefault="005929F5">
            <w:pPr>
              <w:jc w:val="center"/>
              <w:rPr>
                <w:color w:val="000000"/>
                <w:sz w:val="18"/>
                <w:szCs w:val="18"/>
              </w:rPr>
            </w:pPr>
            <w:r>
              <w:rPr>
                <w:color w:val="000000"/>
                <w:sz w:val="18"/>
                <w:szCs w:val="18"/>
              </w:rPr>
              <w:t>146,33</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63704D9" w14:textId="77777777" w:rsidR="005929F5" w:rsidRDefault="005929F5">
            <w:pPr>
              <w:jc w:val="right"/>
              <w:rPr>
                <w:color w:val="000000"/>
                <w:sz w:val="18"/>
                <w:szCs w:val="18"/>
              </w:rPr>
            </w:pPr>
            <w:r>
              <w:rPr>
                <w:color w:val="000000"/>
                <w:sz w:val="18"/>
                <w:szCs w:val="18"/>
              </w:rPr>
              <w:t>2.990,10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57C1A8AC" w14:textId="77777777" w:rsidR="005929F5" w:rsidRDefault="005929F5">
            <w:pPr>
              <w:jc w:val="right"/>
              <w:rPr>
                <w:color w:val="000000"/>
                <w:sz w:val="18"/>
                <w:szCs w:val="18"/>
              </w:rPr>
            </w:pPr>
            <w:r>
              <w:rPr>
                <w:color w:val="000000"/>
                <w:sz w:val="18"/>
                <w:szCs w:val="18"/>
              </w:rPr>
              <w:t>3.061,22</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3B70BAA5" w14:textId="77777777" w:rsidR="005929F5" w:rsidRDefault="005929F5">
            <w:pPr>
              <w:jc w:val="center"/>
              <w:rPr>
                <w:color w:val="000000"/>
                <w:sz w:val="18"/>
                <w:szCs w:val="18"/>
              </w:rPr>
            </w:pPr>
            <w:r>
              <w:rPr>
                <w:color w:val="000000"/>
                <w:sz w:val="18"/>
                <w:szCs w:val="18"/>
              </w:rPr>
              <w:t>20,92</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6EB51A2A"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34B9AF60"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289C1ED"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09E188F4" w14:textId="77777777" w:rsidR="005929F5" w:rsidRDefault="005929F5">
            <w:pPr>
              <w:jc w:val="right"/>
              <w:rPr>
                <w:color w:val="000000"/>
                <w:sz w:val="18"/>
                <w:szCs w:val="18"/>
              </w:rPr>
            </w:pPr>
            <w:r>
              <w:rPr>
                <w:color w:val="000000"/>
                <w:sz w:val="18"/>
                <w:szCs w:val="18"/>
              </w:rPr>
              <w:t>2.990,10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2C4FA2AD" w14:textId="77777777" w:rsidR="005929F5" w:rsidRDefault="005929F5">
            <w:pPr>
              <w:jc w:val="right"/>
              <w:rPr>
                <w:color w:val="000000"/>
                <w:sz w:val="18"/>
                <w:szCs w:val="18"/>
              </w:rPr>
            </w:pPr>
            <w:r>
              <w:rPr>
                <w:color w:val="000000"/>
                <w:sz w:val="18"/>
                <w:szCs w:val="18"/>
              </w:rPr>
              <w:t>3.061,22</w:t>
            </w:r>
          </w:p>
        </w:tc>
      </w:tr>
      <w:tr w:rsidR="005929F5" w14:paraId="01BC84BE"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2C2EB835" w14:textId="77777777" w:rsidR="005929F5" w:rsidRDefault="005929F5">
            <w:pPr>
              <w:jc w:val="center"/>
              <w:rPr>
                <w:color w:val="000000"/>
                <w:sz w:val="18"/>
                <w:szCs w:val="18"/>
              </w:rPr>
            </w:pPr>
            <w:r>
              <w:rPr>
                <w:color w:val="000000"/>
                <w:sz w:val="18"/>
                <w:szCs w:val="18"/>
              </w:rPr>
              <w:t>1S3</w:t>
            </w:r>
          </w:p>
        </w:tc>
        <w:tc>
          <w:tcPr>
            <w:tcW w:w="699" w:type="pct"/>
            <w:tcBorders>
              <w:top w:val="nil"/>
              <w:left w:val="nil"/>
              <w:bottom w:val="single" w:sz="4" w:space="0" w:color="auto"/>
              <w:right w:val="single" w:sz="4" w:space="0" w:color="auto"/>
            </w:tcBorders>
            <w:shd w:val="clear" w:color="auto" w:fill="auto"/>
            <w:vAlign w:val="center"/>
            <w:hideMark/>
          </w:tcPr>
          <w:p w14:paraId="175D8EA4" w14:textId="77777777" w:rsidR="005929F5" w:rsidRDefault="005929F5">
            <w:pPr>
              <w:rPr>
                <w:color w:val="000000"/>
                <w:sz w:val="18"/>
                <w:szCs w:val="18"/>
              </w:rPr>
            </w:pPr>
            <w:r>
              <w:rPr>
                <w:color w:val="000000"/>
                <w:sz w:val="18"/>
                <w:szCs w:val="18"/>
              </w:rPr>
              <w:t>asternere piatra sparta la carosabil</w:t>
            </w:r>
          </w:p>
        </w:tc>
        <w:tc>
          <w:tcPr>
            <w:tcW w:w="196" w:type="pct"/>
            <w:tcBorders>
              <w:top w:val="nil"/>
              <w:left w:val="nil"/>
              <w:bottom w:val="single" w:sz="4" w:space="0" w:color="auto"/>
              <w:right w:val="single" w:sz="4" w:space="0" w:color="auto"/>
            </w:tcBorders>
            <w:shd w:val="clear" w:color="auto" w:fill="auto"/>
            <w:vAlign w:val="center"/>
            <w:hideMark/>
          </w:tcPr>
          <w:p w14:paraId="7B35E4B1" w14:textId="77777777" w:rsidR="005929F5" w:rsidRDefault="005929F5">
            <w:pPr>
              <w:jc w:val="center"/>
              <w:rPr>
                <w:color w:val="000000"/>
                <w:sz w:val="18"/>
                <w:szCs w:val="18"/>
              </w:rPr>
            </w:pPr>
            <w:r>
              <w:rPr>
                <w:color w:val="000000"/>
                <w:sz w:val="18"/>
                <w:szCs w:val="18"/>
              </w:rPr>
              <w:t>mc</w:t>
            </w:r>
          </w:p>
        </w:tc>
        <w:tc>
          <w:tcPr>
            <w:tcW w:w="355" w:type="pct"/>
            <w:tcBorders>
              <w:top w:val="nil"/>
              <w:left w:val="nil"/>
              <w:bottom w:val="single" w:sz="4" w:space="0" w:color="auto"/>
              <w:right w:val="single" w:sz="4" w:space="0" w:color="auto"/>
            </w:tcBorders>
            <w:shd w:val="clear" w:color="auto" w:fill="auto"/>
            <w:noWrap/>
            <w:vAlign w:val="center"/>
            <w:hideMark/>
          </w:tcPr>
          <w:p w14:paraId="5D936691" w14:textId="77777777" w:rsidR="005929F5" w:rsidRDefault="005929F5">
            <w:pPr>
              <w:jc w:val="center"/>
              <w:rPr>
                <w:color w:val="000000"/>
                <w:sz w:val="18"/>
                <w:szCs w:val="18"/>
              </w:rPr>
            </w:pPr>
            <w:r>
              <w:rPr>
                <w:color w:val="000000"/>
                <w:sz w:val="18"/>
                <w:szCs w:val="18"/>
              </w:rPr>
              <w:t>10,46</w:t>
            </w:r>
          </w:p>
        </w:tc>
        <w:tc>
          <w:tcPr>
            <w:tcW w:w="306" w:type="pct"/>
            <w:tcBorders>
              <w:top w:val="nil"/>
              <w:left w:val="nil"/>
              <w:bottom w:val="single" w:sz="4" w:space="0" w:color="auto"/>
              <w:right w:val="single" w:sz="4" w:space="0" w:color="auto"/>
            </w:tcBorders>
            <w:shd w:val="clear" w:color="auto" w:fill="auto"/>
            <w:vAlign w:val="center"/>
            <w:hideMark/>
          </w:tcPr>
          <w:p w14:paraId="7AD2A3B6" w14:textId="77777777" w:rsidR="005929F5" w:rsidRDefault="005929F5">
            <w:pPr>
              <w:jc w:val="center"/>
              <w:rPr>
                <w:color w:val="000000"/>
                <w:sz w:val="18"/>
                <w:szCs w:val="18"/>
              </w:rPr>
            </w:pPr>
            <w:r>
              <w:rPr>
                <w:color w:val="000000"/>
                <w:sz w:val="18"/>
                <w:szCs w:val="18"/>
              </w:rPr>
              <w:t>6,03</w:t>
            </w:r>
          </w:p>
        </w:tc>
        <w:tc>
          <w:tcPr>
            <w:tcW w:w="274" w:type="pct"/>
            <w:tcBorders>
              <w:top w:val="nil"/>
              <w:left w:val="nil"/>
              <w:bottom w:val="single" w:sz="4" w:space="0" w:color="auto"/>
              <w:right w:val="single" w:sz="4" w:space="0" w:color="auto"/>
            </w:tcBorders>
            <w:shd w:val="clear" w:color="auto" w:fill="auto"/>
            <w:noWrap/>
            <w:vAlign w:val="center"/>
            <w:hideMark/>
          </w:tcPr>
          <w:p w14:paraId="7DDF718D" w14:textId="77777777" w:rsidR="005929F5" w:rsidRDefault="005929F5">
            <w:pPr>
              <w:jc w:val="center"/>
              <w:rPr>
                <w:color w:val="000000"/>
                <w:sz w:val="18"/>
                <w:szCs w:val="18"/>
              </w:rPr>
            </w:pPr>
            <w:r>
              <w:rPr>
                <w:color w:val="000000"/>
                <w:sz w:val="18"/>
                <w:szCs w:val="18"/>
              </w:rPr>
              <w:t>253,29</w:t>
            </w:r>
          </w:p>
        </w:tc>
        <w:tc>
          <w:tcPr>
            <w:tcW w:w="274" w:type="pct"/>
            <w:tcBorders>
              <w:top w:val="nil"/>
              <w:left w:val="nil"/>
              <w:bottom w:val="single" w:sz="4" w:space="0" w:color="auto"/>
              <w:right w:val="single" w:sz="4" w:space="0" w:color="auto"/>
            </w:tcBorders>
            <w:shd w:val="clear" w:color="auto" w:fill="auto"/>
            <w:vAlign w:val="center"/>
            <w:hideMark/>
          </w:tcPr>
          <w:p w14:paraId="001438EB" w14:textId="77777777" w:rsidR="005929F5" w:rsidRDefault="005929F5">
            <w:pPr>
              <w:jc w:val="center"/>
              <w:rPr>
                <w:color w:val="000000"/>
                <w:sz w:val="18"/>
                <w:szCs w:val="18"/>
              </w:rPr>
            </w:pPr>
            <w:r>
              <w:rPr>
                <w:color w:val="000000"/>
                <w:sz w:val="18"/>
                <w:szCs w:val="18"/>
              </w:rPr>
              <w:t>259,32</w:t>
            </w:r>
          </w:p>
        </w:tc>
        <w:tc>
          <w:tcPr>
            <w:tcW w:w="355" w:type="pct"/>
            <w:tcBorders>
              <w:top w:val="nil"/>
              <w:left w:val="nil"/>
              <w:bottom w:val="single" w:sz="4" w:space="0" w:color="auto"/>
              <w:right w:val="single" w:sz="4" w:space="0" w:color="auto"/>
            </w:tcBorders>
            <w:shd w:val="clear" w:color="auto" w:fill="auto"/>
            <w:vAlign w:val="center"/>
            <w:hideMark/>
          </w:tcPr>
          <w:p w14:paraId="22D84B3E" w14:textId="77777777" w:rsidR="005929F5" w:rsidRDefault="005929F5">
            <w:pPr>
              <w:jc w:val="right"/>
              <w:rPr>
                <w:color w:val="000000"/>
                <w:sz w:val="18"/>
                <w:szCs w:val="18"/>
              </w:rPr>
            </w:pPr>
            <w:r>
              <w:rPr>
                <w:color w:val="000000"/>
                <w:sz w:val="18"/>
                <w:szCs w:val="18"/>
              </w:rPr>
              <w:t>2.649,41</w:t>
            </w:r>
          </w:p>
        </w:tc>
        <w:tc>
          <w:tcPr>
            <w:tcW w:w="332" w:type="pct"/>
            <w:tcBorders>
              <w:top w:val="nil"/>
              <w:left w:val="nil"/>
              <w:bottom w:val="single" w:sz="4" w:space="0" w:color="auto"/>
              <w:right w:val="single" w:sz="4" w:space="0" w:color="auto"/>
            </w:tcBorders>
            <w:shd w:val="clear" w:color="auto" w:fill="auto"/>
            <w:vAlign w:val="center"/>
            <w:hideMark/>
          </w:tcPr>
          <w:p w14:paraId="5ECB4205" w14:textId="77777777" w:rsidR="005929F5" w:rsidRDefault="005929F5">
            <w:pPr>
              <w:jc w:val="right"/>
              <w:rPr>
                <w:color w:val="000000"/>
                <w:sz w:val="18"/>
                <w:szCs w:val="18"/>
              </w:rPr>
            </w:pPr>
            <w:r>
              <w:rPr>
                <w:color w:val="000000"/>
                <w:sz w:val="18"/>
                <w:szCs w:val="18"/>
              </w:rPr>
              <w:t>2.712,49</w:t>
            </w:r>
          </w:p>
        </w:tc>
        <w:tc>
          <w:tcPr>
            <w:tcW w:w="342" w:type="pct"/>
            <w:tcBorders>
              <w:top w:val="nil"/>
              <w:left w:val="nil"/>
              <w:bottom w:val="single" w:sz="4" w:space="0" w:color="auto"/>
              <w:right w:val="single" w:sz="4" w:space="0" w:color="auto"/>
            </w:tcBorders>
            <w:shd w:val="clear" w:color="auto" w:fill="auto"/>
            <w:noWrap/>
            <w:vAlign w:val="center"/>
            <w:hideMark/>
          </w:tcPr>
          <w:p w14:paraId="36B09FA5" w14:textId="77777777" w:rsidR="005929F5" w:rsidRDefault="005929F5">
            <w:pPr>
              <w:jc w:val="center"/>
              <w:rPr>
                <w:color w:val="000000"/>
                <w:sz w:val="18"/>
                <w:szCs w:val="18"/>
              </w:rPr>
            </w:pPr>
            <w:r>
              <w:rPr>
                <w:color w:val="000000"/>
                <w:sz w:val="18"/>
                <w:szCs w:val="18"/>
              </w:rPr>
              <w:t>10,46</w:t>
            </w:r>
          </w:p>
        </w:tc>
        <w:tc>
          <w:tcPr>
            <w:tcW w:w="306" w:type="pct"/>
            <w:tcBorders>
              <w:top w:val="nil"/>
              <w:left w:val="nil"/>
              <w:bottom w:val="single" w:sz="4" w:space="0" w:color="auto"/>
              <w:right w:val="single" w:sz="4" w:space="0" w:color="auto"/>
            </w:tcBorders>
            <w:shd w:val="clear" w:color="auto" w:fill="auto"/>
            <w:noWrap/>
            <w:vAlign w:val="center"/>
            <w:hideMark/>
          </w:tcPr>
          <w:p w14:paraId="30E95103"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01D5B24A"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7E257E52"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7F6C0DE4" w14:textId="77777777" w:rsidR="005929F5" w:rsidRDefault="005929F5">
            <w:pPr>
              <w:jc w:val="right"/>
              <w:rPr>
                <w:color w:val="000000"/>
                <w:sz w:val="18"/>
                <w:szCs w:val="18"/>
              </w:rPr>
            </w:pPr>
            <w:r>
              <w:rPr>
                <w:color w:val="000000"/>
                <w:sz w:val="18"/>
                <w:szCs w:val="18"/>
              </w:rPr>
              <w:t>2.649,41</w:t>
            </w:r>
          </w:p>
        </w:tc>
        <w:tc>
          <w:tcPr>
            <w:tcW w:w="379" w:type="pct"/>
            <w:tcBorders>
              <w:top w:val="nil"/>
              <w:left w:val="nil"/>
              <w:bottom w:val="single" w:sz="4" w:space="0" w:color="auto"/>
              <w:right w:val="single" w:sz="4" w:space="0" w:color="auto"/>
            </w:tcBorders>
            <w:shd w:val="clear" w:color="auto" w:fill="auto"/>
            <w:noWrap/>
            <w:vAlign w:val="center"/>
            <w:hideMark/>
          </w:tcPr>
          <w:p w14:paraId="6F5DEF91" w14:textId="77777777" w:rsidR="005929F5" w:rsidRDefault="005929F5">
            <w:pPr>
              <w:jc w:val="right"/>
              <w:rPr>
                <w:color w:val="000000"/>
                <w:sz w:val="18"/>
                <w:szCs w:val="18"/>
              </w:rPr>
            </w:pPr>
            <w:r>
              <w:rPr>
                <w:color w:val="000000"/>
                <w:sz w:val="18"/>
                <w:szCs w:val="18"/>
              </w:rPr>
              <w:t>2.712,49</w:t>
            </w:r>
          </w:p>
        </w:tc>
      </w:tr>
      <w:tr w:rsidR="005929F5" w14:paraId="1FD08468"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383D1243" w14:textId="77777777" w:rsidR="005929F5" w:rsidRDefault="005929F5">
            <w:pPr>
              <w:jc w:val="center"/>
              <w:rPr>
                <w:color w:val="000000"/>
                <w:sz w:val="18"/>
                <w:szCs w:val="18"/>
              </w:rPr>
            </w:pPr>
            <w:r>
              <w:rPr>
                <w:color w:val="000000"/>
                <w:sz w:val="18"/>
                <w:szCs w:val="18"/>
              </w:rPr>
              <w:t>1S7</w:t>
            </w:r>
          </w:p>
        </w:tc>
        <w:tc>
          <w:tcPr>
            <w:tcW w:w="699" w:type="pct"/>
            <w:tcBorders>
              <w:top w:val="nil"/>
              <w:left w:val="nil"/>
              <w:bottom w:val="single" w:sz="4" w:space="0" w:color="auto"/>
              <w:right w:val="single" w:sz="4" w:space="0" w:color="auto"/>
            </w:tcBorders>
            <w:shd w:val="clear" w:color="auto" w:fill="auto"/>
            <w:vAlign w:val="center"/>
            <w:hideMark/>
          </w:tcPr>
          <w:p w14:paraId="19F278C0" w14:textId="77777777" w:rsidR="005929F5" w:rsidRDefault="005929F5">
            <w:pPr>
              <w:rPr>
                <w:color w:val="000000"/>
                <w:sz w:val="18"/>
                <w:szCs w:val="18"/>
              </w:rPr>
            </w:pPr>
            <w:r>
              <w:rPr>
                <w:color w:val="000000"/>
                <w:sz w:val="18"/>
                <w:szCs w:val="18"/>
              </w:rPr>
              <w:t>strat din beton – C16/20 carosabil</w:t>
            </w:r>
          </w:p>
        </w:tc>
        <w:tc>
          <w:tcPr>
            <w:tcW w:w="196" w:type="pct"/>
            <w:tcBorders>
              <w:top w:val="nil"/>
              <w:left w:val="nil"/>
              <w:bottom w:val="single" w:sz="4" w:space="0" w:color="auto"/>
              <w:right w:val="single" w:sz="4" w:space="0" w:color="auto"/>
            </w:tcBorders>
            <w:shd w:val="clear" w:color="auto" w:fill="auto"/>
            <w:vAlign w:val="center"/>
            <w:hideMark/>
          </w:tcPr>
          <w:p w14:paraId="060F1128" w14:textId="77777777" w:rsidR="005929F5" w:rsidRDefault="005929F5">
            <w:pPr>
              <w:jc w:val="center"/>
              <w:rPr>
                <w:color w:val="000000"/>
                <w:sz w:val="18"/>
                <w:szCs w:val="18"/>
              </w:rPr>
            </w:pPr>
            <w:r>
              <w:rPr>
                <w:color w:val="000000"/>
                <w:sz w:val="18"/>
                <w:szCs w:val="18"/>
              </w:rPr>
              <w:t>mc</w:t>
            </w:r>
          </w:p>
        </w:tc>
        <w:tc>
          <w:tcPr>
            <w:tcW w:w="355" w:type="pct"/>
            <w:tcBorders>
              <w:top w:val="nil"/>
              <w:left w:val="nil"/>
              <w:bottom w:val="single" w:sz="4" w:space="0" w:color="auto"/>
              <w:right w:val="single" w:sz="4" w:space="0" w:color="auto"/>
            </w:tcBorders>
            <w:shd w:val="clear" w:color="auto" w:fill="auto"/>
            <w:noWrap/>
            <w:vAlign w:val="center"/>
            <w:hideMark/>
          </w:tcPr>
          <w:p w14:paraId="0B11CFE0" w14:textId="77777777" w:rsidR="005929F5" w:rsidRDefault="005929F5">
            <w:pPr>
              <w:jc w:val="center"/>
              <w:rPr>
                <w:color w:val="000000"/>
                <w:sz w:val="18"/>
                <w:szCs w:val="18"/>
              </w:rPr>
            </w:pPr>
            <w:r>
              <w:rPr>
                <w:color w:val="000000"/>
                <w:sz w:val="18"/>
                <w:szCs w:val="18"/>
              </w:rPr>
              <w:t>19,16</w:t>
            </w:r>
          </w:p>
        </w:tc>
        <w:tc>
          <w:tcPr>
            <w:tcW w:w="306" w:type="pct"/>
            <w:tcBorders>
              <w:top w:val="nil"/>
              <w:left w:val="nil"/>
              <w:bottom w:val="single" w:sz="4" w:space="0" w:color="auto"/>
              <w:right w:val="single" w:sz="4" w:space="0" w:color="auto"/>
            </w:tcBorders>
            <w:shd w:val="clear" w:color="auto" w:fill="auto"/>
            <w:vAlign w:val="center"/>
            <w:hideMark/>
          </w:tcPr>
          <w:p w14:paraId="45607B86" w14:textId="77777777" w:rsidR="005929F5" w:rsidRDefault="005929F5">
            <w:pPr>
              <w:jc w:val="center"/>
              <w:rPr>
                <w:color w:val="000000"/>
                <w:sz w:val="18"/>
                <w:szCs w:val="18"/>
              </w:rPr>
            </w:pPr>
            <w:r>
              <w:rPr>
                <w:color w:val="000000"/>
                <w:sz w:val="18"/>
                <w:szCs w:val="18"/>
              </w:rPr>
              <w:t>10,31</w:t>
            </w:r>
          </w:p>
        </w:tc>
        <w:tc>
          <w:tcPr>
            <w:tcW w:w="274" w:type="pct"/>
            <w:tcBorders>
              <w:top w:val="nil"/>
              <w:left w:val="nil"/>
              <w:bottom w:val="single" w:sz="4" w:space="0" w:color="auto"/>
              <w:right w:val="single" w:sz="4" w:space="0" w:color="auto"/>
            </w:tcBorders>
            <w:shd w:val="clear" w:color="auto" w:fill="auto"/>
            <w:noWrap/>
            <w:vAlign w:val="center"/>
            <w:hideMark/>
          </w:tcPr>
          <w:p w14:paraId="216F9188" w14:textId="77777777" w:rsidR="005929F5" w:rsidRDefault="005929F5">
            <w:pPr>
              <w:jc w:val="center"/>
              <w:rPr>
                <w:color w:val="000000"/>
                <w:sz w:val="18"/>
                <w:szCs w:val="18"/>
              </w:rPr>
            </w:pPr>
            <w:r>
              <w:rPr>
                <w:color w:val="000000"/>
                <w:sz w:val="18"/>
                <w:szCs w:val="18"/>
              </w:rPr>
              <w:t>433,19</w:t>
            </w:r>
          </w:p>
        </w:tc>
        <w:tc>
          <w:tcPr>
            <w:tcW w:w="274" w:type="pct"/>
            <w:tcBorders>
              <w:top w:val="nil"/>
              <w:left w:val="nil"/>
              <w:bottom w:val="single" w:sz="4" w:space="0" w:color="auto"/>
              <w:right w:val="single" w:sz="4" w:space="0" w:color="auto"/>
            </w:tcBorders>
            <w:shd w:val="clear" w:color="auto" w:fill="auto"/>
            <w:vAlign w:val="center"/>
            <w:hideMark/>
          </w:tcPr>
          <w:p w14:paraId="502EDDAE" w14:textId="77777777" w:rsidR="005929F5" w:rsidRDefault="005929F5">
            <w:pPr>
              <w:jc w:val="center"/>
              <w:rPr>
                <w:color w:val="000000"/>
                <w:sz w:val="18"/>
                <w:szCs w:val="18"/>
              </w:rPr>
            </w:pPr>
            <w:r>
              <w:rPr>
                <w:color w:val="000000"/>
                <w:sz w:val="18"/>
                <w:szCs w:val="18"/>
              </w:rPr>
              <w:t>443,50</w:t>
            </w:r>
          </w:p>
        </w:tc>
        <w:tc>
          <w:tcPr>
            <w:tcW w:w="355" w:type="pct"/>
            <w:tcBorders>
              <w:top w:val="nil"/>
              <w:left w:val="nil"/>
              <w:bottom w:val="single" w:sz="4" w:space="0" w:color="auto"/>
              <w:right w:val="single" w:sz="4" w:space="0" w:color="auto"/>
            </w:tcBorders>
            <w:shd w:val="clear" w:color="auto" w:fill="auto"/>
            <w:vAlign w:val="center"/>
            <w:hideMark/>
          </w:tcPr>
          <w:p w14:paraId="30FB3CCB" w14:textId="77777777" w:rsidR="005929F5" w:rsidRDefault="005929F5">
            <w:pPr>
              <w:jc w:val="right"/>
              <w:rPr>
                <w:color w:val="000000"/>
                <w:sz w:val="18"/>
                <w:szCs w:val="18"/>
              </w:rPr>
            </w:pPr>
            <w:r>
              <w:rPr>
                <w:color w:val="000000"/>
                <w:sz w:val="18"/>
                <w:szCs w:val="18"/>
              </w:rPr>
              <w:t>8.299,92</w:t>
            </w:r>
          </w:p>
        </w:tc>
        <w:tc>
          <w:tcPr>
            <w:tcW w:w="332" w:type="pct"/>
            <w:tcBorders>
              <w:top w:val="nil"/>
              <w:left w:val="nil"/>
              <w:bottom w:val="single" w:sz="4" w:space="0" w:color="auto"/>
              <w:right w:val="single" w:sz="4" w:space="0" w:color="auto"/>
            </w:tcBorders>
            <w:shd w:val="clear" w:color="auto" w:fill="auto"/>
            <w:vAlign w:val="center"/>
            <w:hideMark/>
          </w:tcPr>
          <w:p w14:paraId="315816C2" w14:textId="77777777" w:rsidR="005929F5" w:rsidRDefault="005929F5">
            <w:pPr>
              <w:jc w:val="right"/>
              <w:rPr>
                <w:color w:val="000000"/>
                <w:sz w:val="18"/>
                <w:szCs w:val="18"/>
              </w:rPr>
            </w:pPr>
            <w:r>
              <w:rPr>
                <w:color w:val="000000"/>
                <w:sz w:val="18"/>
                <w:szCs w:val="18"/>
              </w:rPr>
              <w:t>8.497,46</w:t>
            </w:r>
          </w:p>
        </w:tc>
        <w:tc>
          <w:tcPr>
            <w:tcW w:w="342" w:type="pct"/>
            <w:tcBorders>
              <w:top w:val="nil"/>
              <w:left w:val="nil"/>
              <w:bottom w:val="single" w:sz="4" w:space="0" w:color="auto"/>
              <w:right w:val="single" w:sz="4" w:space="0" w:color="auto"/>
            </w:tcBorders>
            <w:shd w:val="clear" w:color="auto" w:fill="auto"/>
            <w:noWrap/>
            <w:vAlign w:val="center"/>
            <w:hideMark/>
          </w:tcPr>
          <w:p w14:paraId="1B6DD03E" w14:textId="77777777" w:rsidR="005929F5" w:rsidRDefault="005929F5">
            <w:pPr>
              <w:jc w:val="center"/>
              <w:rPr>
                <w:color w:val="000000"/>
                <w:sz w:val="18"/>
                <w:szCs w:val="18"/>
              </w:rPr>
            </w:pPr>
            <w:r>
              <w:rPr>
                <w:color w:val="000000"/>
                <w:sz w:val="18"/>
                <w:szCs w:val="18"/>
              </w:rPr>
              <w:t>19,16</w:t>
            </w:r>
          </w:p>
        </w:tc>
        <w:tc>
          <w:tcPr>
            <w:tcW w:w="306" w:type="pct"/>
            <w:tcBorders>
              <w:top w:val="nil"/>
              <w:left w:val="nil"/>
              <w:bottom w:val="single" w:sz="4" w:space="0" w:color="auto"/>
              <w:right w:val="single" w:sz="4" w:space="0" w:color="auto"/>
            </w:tcBorders>
            <w:shd w:val="clear" w:color="auto" w:fill="auto"/>
            <w:noWrap/>
            <w:vAlign w:val="center"/>
            <w:hideMark/>
          </w:tcPr>
          <w:p w14:paraId="5EDAA41A"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04D66186"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2F68109F"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46526D6B" w14:textId="77777777" w:rsidR="005929F5" w:rsidRDefault="005929F5">
            <w:pPr>
              <w:jc w:val="right"/>
              <w:rPr>
                <w:color w:val="000000"/>
                <w:sz w:val="18"/>
                <w:szCs w:val="18"/>
              </w:rPr>
            </w:pPr>
            <w:r>
              <w:rPr>
                <w:color w:val="000000"/>
                <w:sz w:val="18"/>
                <w:szCs w:val="18"/>
              </w:rPr>
              <w:t>8.299,92</w:t>
            </w:r>
          </w:p>
        </w:tc>
        <w:tc>
          <w:tcPr>
            <w:tcW w:w="379" w:type="pct"/>
            <w:tcBorders>
              <w:top w:val="nil"/>
              <w:left w:val="nil"/>
              <w:bottom w:val="single" w:sz="4" w:space="0" w:color="auto"/>
              <w:right w:val="single" w:sz="4" w:space="0" w:color="auto"/>
            </w:tcBorders>
            <w:shd w:val="clear" w:color="auto" w:fill="auto"/>
            <w:noWrap/>
            <w:vAlign w:val="center"/>
            <w:hideMark/>
          </w:tcPr>
          <w:p w14:paraId="633C6A8D" w14:textId="77777777" w:rsidR="005929F5" w:rsidRDefault="005929F5">
            <w:pPr>
              <w:jc w:val="right"/>
              <w:rPr>
                <w:color w:val="000000"/>
                <w:sz w:val="18"/>
                <w:szCs w:val="18"/>
              </w:rPr>
            </w:pPr>
            <w:r>
              <w:rPr>
                <w:color w:val="000000"/>
                <w:sz w:val="18"/>
                <w:szCs w:val="18"/>
              </w:rPr>
              <w:t>8.497,46</w:t>
            </w:r>
          </w:p>
        </w:tc>
      </w:tr>
      <w:tr w:rsidR="005929F5" w14:paraId="6AD3CB1F"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1D7453D0" w14:textId="77777777" w:rsidR="005929F5" w:rsidRDefault="005929F5">
            <w:pPr>
              <w:jc w:val="center"/>
              <w:rPr>
                <w:color w:val="000000"/>
                <w:sz w:val="18"/>
                <w:szCs w:val="18"/>
              </w:rPr>
            </w:pPr>
            <w:r>
              <w:rPr>
                <w:color w:val="000000"/>
                <w:sz w:val="18"/>
                <w:szCs w:val="18"/>
              </w:rPr>
              <w:t>1S8</w:t>
            </w:r>
          </w:p>
        </w:tc>
        <w:tc>
          <w:tcPr>
            <w:tcW w:w="699" w:type="pct"/>
            <w:tcBorders>
              <w:top w:val="nil"/>
              <w:left w:val="nil"/>
              <w:bottom w:val="single" w:sz="4" w:space="0" w:color="auto"/>
              <w:right w:val="single" w:sz="4" w:space="0" w:color="auto"/>
            </w:tcBorders>
            <w:shd w:val="clear" w:color="auto" w:fill="auto"/>
            <w:vAlign w:val="center"/>
            <w:hideMark/>
          </w:tcPr>
          <w:p w14:paraId="12C017B9" w14:textId="77777777" w:rsidR="005929F5" w:rsidRDefault="005929F5">
            <w:pPr>
              <w:rPr>
                <w:color w:val="000000"/>
                <w:sz w:val="18"/>
                <w:szCs w:val="18"/>
              </w:rPr>
            </w:pPr>
            <w:proofErr w:type="gramStart"/>
            <w:r>
              <w:rPr>
                <w:color w:val="000000"/>
                <w:sz w:val="18"/>
                <w:szCs w:val="18"/>
              </w:rPr>
              <w:t>asternere  mixtura</w:t>
            </w:r>
            <w:proofErr w:type="gramEnd"/>
            <w:r>
              <w:rPr>
                <w:color w:val="000000"/>
                <w:sz w:val="18"/>
                <w:szCs w:val="18"/>
              </w:rPr>
              <w:t xml:space="preserve"> asfaltica BA16 - 5 cm</w:t>
            </w:r>
          </w:p>
        </w:tc>
        <w:tc>
          <w:tcPr>
            <w:tcW w:w="196" w:type="pct"/>
            <w:tcBorders>
              <w:top w:val="nil"/>
              <w:left w:val="nil"/>
              <w:bottom w:val="single" w:sz="4" w:space="0" w:color="auto"/>
              <w:right w:val="single" w:sz="4" w:space="0" w:color="auto"/>
            </w:tcBorders>
            <w:shd w:val="clear" w:color="auto" w:fill="auto"/>
            <w:vAlign w:val="center"/>
            <w:hideMark/>
          </w:tcPr>
          <w:p w14:paraId="6E5AE0C8" w14:textId="77777777" w:rsidR="005929F5" w:rsidRDefault="005929F5">
            <w:pPr>
              <w:jc w:val="center"/>
              <w:rPr>
                <w:color w:val="000000"/>
                <w:sz w:val="18"/>
                <w:szCs w:val="18"/>
              </w:rPr>
            </w:pPr>
            <w:r>
              <w:rPr>
                <w:color w:val="000000"/>
                <w:sz w:val="18"/>
                <w:szCs w:val="18"/>
              </w:rPr>
              <w:t>mp</w:t>
            </w:r>
          </w:p>
        </w:tc>
        <w:tc>
          <w:tcPr>
            <w:tcW w:w="355" w:type="pct"/>
            <w:tcBorders>
              <w:top w:val="nil"/>
              <w:left w:val="nil"/>
              <w:bottom w:val="single" w:sz="4" w:space="0" w:color="auto"/>
              <w:right w:val="single" w:sz="4" w:space="0" w:color="auto"/>
            </w:tcBorders>
            <w:shd w:val="clear" w:color="auto" w:fill="auto"/>
            <w:noWrap/>
            <w:vAlign w:val="center"/>
            <w:hideMark/>
          </w:tcPr>
          <w:p w14:paraId="2F6E4AEC" w14:textId="77777777" w:rsidR="005929F5" w:rsidRDefault="005929F5">
            <w:pPr>
              <w:jc w:val="center"/>
              <w:rPr>
                <w:color w:val="000000"/>
                <w:sz w:val="18"/>
                <w:szCs w:val="18"/>
              </w:rPr>
            </w:pPr>
            <w:r>
              <w:rPr>
                <w:color w:val="000000"/>
                <w:sz w:val="18"/>
                <w:szCs w:val="18"/>
              </w:rPr>
              <w:t>522,90</w:t>
            </w:r>
          </w:p>
        </w:tc>
        <w:tc>
          <w:tcPr>
            <w:tcW w:w="306" w:type="pct"/>
            <w:tcBorders>
              <w:top w:val="nil"/>
              <w:left w:val="nil"/>
              <w:bottom w:val="single" w:sz="4" w:space="0" w:color="auto"/>
              <w:right w:val="single" w:sz="4" w:space="0" w:color="auto"/>
            </w:tcBorders>
            <w:shd w:val="clear" w:color="auto" w:fill="auto"/>
            <w:vAlign w:val="center"/>
            <w:hideMark/>
          </w:tcPr>
          <w:p w14:paraId="353D19B9" w14:textId="77777777" w:rsidR="005929F5" w:rsidRDefault="005929F5">
            <w:pPr>
              <w:jc w:val="center"/>
              <w:rPr>
                <w:color w:val="000000"/>
                <w:sz w:val="18"/>
                <w:szCs w:val="18"/>
              </w:rPr>
            </w:pPr>
            <w:r>
              <w:rPr>
                <w:color w:val="000000"/>
                <w:sz w:val="18"/>
                <w:szCs w:val="18"/>
              </w:rPr>
              <w:t>1,64</w:t>
            </w:r>
          </w:p>
        </w:tc>
        <w:tc>
          <w:tcPr>
            <w:tcW w:w="274" w:type="pct"/>
            <w:tcBorders>
              <w:top w:val="nil"/>
              <w:left w:val="nil"/>
              <w:bottom w:val="single" w:sz="4" w:space="0" w:color="auto"/>
              <w:right w:val="single" w:sz="4" w:space="0" w:color="auto"/>
            </w:tcBorders>
            <w:shd w:val="clear" w:color="auto" w:fill="auto"/>
            <w:noWrap/>
            <w:vAlign w:val="center"/>
            <w:hideMark/>
          </w:tcPr>
          <w:p w14:paraId="0410ADD2" w14:textId="77777777" w:rsidR="005929F5" w:rsidRDefault="005929F5">
            <w:pPr>
              <w:jc w:val="center"/>
              <w:rPr>
                <w:color w:val="000000"/>
                <w:sz w:val="18"/>
                <w:szCs w:val="18"/>
              </w:rPr>
            </w:pPr>
            <w:r>
              <w:rPr>
                <w:color w:val="000000"/>
                <w:sz w:val="18"/>
                <w:szCs w:val="18"/>
              </w:rPr>
              <w:t>69,00</w:t>
            </w:r>
          </w:p>
        </w:tc>
        <w:tc>
          <w:tcPr>
            <w:tcW w:w="274" w:type="pct"/>
            <w:tcBorders>
              <w:top w:val="nil"/>
              <w:left w:val="nil"/>
              <w:bottom w:val="single" w:sz="4" w:space="0" w:color="auto"/>
              <w:right w:val="single" w:sz="4" w:space="0" w:color="auto"/>
            </w:tcBorders>
            <w:shd w:val="clear" w:color="auto" w:fill="auto"/>
            <w:vAlign w:val="center"/>
            <w:hideMark/>
          </w:tcPr>
          <w:p w14:paraId="0EE8FC14" w14:textId="77777777" w:rsidR="005929F5" w:rsidRDefault="005929F5">
            <w:pPr>
              <w:jc w:val="center"/>
              <w:rPr>
                <w:color w:val="000000"/>
                <w:sz w:val="18"/>
                <w:szCs w:val="18"/>
              </w:rPr>
            </w:pPr>
            <w:r>
              <w:rPr>
                <w:color w:val="000000"/>
                <w:sz w:val="18"/>
                <w:szCs w:val="18"/>
              </w:rPr>
              <w:t>70,64</w:t>
            </w:r>
          </w:p>
        </w:tc>
        <w:tc>
          <w:tcPr>
            <w:tcW w:w="355" w:type="pct"/>
            <w:tcBorders>
              <w:top w:val="nil"/>
              <w:left w:val="nil"/>
              <w:bottom w:val="single" w:sz="4" w:space="0" w:color="auto"/>
              <w:right w:val="single" w:sz="4" w:space="0" w:color="auto"/>
            </w:tcBorders>
            <w:shd w:val="clear" w:color="auto" w:fill="auto"/>
            <w:vAlign w:val="center"/>
            <w:hideMark/>
          </w:tcPr>
          <w:p w14:paraId="1B1B33E1" w14:textId="77777777" w:rsidR="005929F5" w:rsidRDefault="005929F5">
            <w:pPr>
              <w:jc w:val="right"/>
              <w:rPr>
                <w:color w:val="000000"/>
                <w:sz w:val="18"/>
                <w:szCs w:val="18"/>
              </w:rPr>
            </w:pPr>
            <w:r>
              <w:rPr>
                <w:color w:val="000000"/>
                <w:sz w:val="18"/>
                <w:szCs w:val="18"/>
              </w:rPr>
              <w:t>36.080,10</w:t>
            </w:r>
          </w:p>
        </w:tc>
        <w:tc>
          <w:tcPr>
            <w:tcW w:w="332" w:type="pct"/>
            <w:tcBorders>
              <w:top w:val="nil"/>
              <w:left w:val="nil"/>
              <w:bottom w:val="single" w:sz="4" w:space="0" w:color="auto"/>
              <w:right w:val="single" w:sz="4" w:space="0" w:color="auto"/>
            </w:tcBorders>
            <w:shd w:val="clear" w:color="auto" w:fill="auto"/>
            <w:vAlign w:val="center"/>
            <w:hideMark/>
          </w:tcPr>
          <w:p w14:paraId="7DA20372" w14:textId="77777777" w:rsidR="005929F5" w:rsidRDefault="005929F5">
            <w:pPr>
              <w:jc w:val="right"/>
              <w:rPr>
                <w:color w:val="000000"/>
                <w:sz w:val="18"/>
                <w:szCs w:val="18"/>
              </w:rPr>
            </w:pPr>
            <w:r>
              <w:rPr>
                <w:color w:val="000000"/>
                <w:sz w:val="18"/>
                <w:szCs w:val="18"/>
              </w:rPr>
              <w:t>36.937,66</w:t>
            </w:r>
          </w:p>
        </w:tc>
        <w:tc>
          <w:tcPr>
            <w:tcW w:w="342" w:type="pct"/>
            <w:tcBorders>
              <w:top w:val="nil"/>
              <w:left w:val="nil"/>
              <w:bottom w:val="single" w:sz="4" w:space="0" w:color="auto"/>
              <w:right w:val="single" w:sz="4" w:space="0" w:color="auto"/>
            </w:tcBorders>
            <w:shd w:val="clear" w:color="auto" w:fill="auto"/>
            <w:noWrap/>
            <w:vAlign w:val="center"/>
            <w:hideMark/>
          </w:tcPr>
          <w:p w14:paraId="4B6B1BE8" w14:textId="77777777" w:rsidR="005929F5" w:rsidRDefault="005929F5">
            <w:pPr>
              <w:jc w:val="center"/>
              <w:rPr>
                <w:color w:val="000000"/>
                <w:sz w:val="18"/>
                <w:szCs w:val="18"/>
              </w:rPr>
            </w:pPr>
            <w:r>
              <w:rPr>
                <w:color w:val="000000"/>
                <w:sz w:val="18"/>
                <w:szCs w:val="18"/>
              </w:rPr>
              <w:t>522,90</w:t>
            </w:r>
          </w:p>
        </w:tc>
        <w:tc>
          <w:tcPr>
            <w:tcW w:w="306" w:type="pct"/>
            <w:tcBorders>
              <w:top w:val="nil"/>
              <w:left w:val="nil"/>
              <w:bottom w:val="single" w:sz="4" w:space="0" w:color="auto"/>
              <w:right w:val="single" w:sz="4" w:space="0" w:color="auto"/>
            </w:tcBorders>
            <w:shd w:val="clear" w:color="auto" w:fill="auto"/>
            <w:noWrap/>
            <w:vAlign w:val="center"/>
            <w:hideMark/>
          </w:tcPr>
          <w:p w14:paraId="671A77E8"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7D76FD4F"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8E0AD78"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3E6BB27B" w14:textId="77777777" w:rsidR="005929F5" w:rsidRDefault="005929F5">
            <w:pPr>
              <w:jc w:val="right"/>
              <w:rPr>
                <w:color w:val="000000"/>
                <w:sz w:val="18"/>
                <w:szCs w:val="18"/>
              </w:rPr>
            </w:pPr>
            <w:r>
              <w:rPr>
                <w:color w:val="000000"/>
                <w:sz w:val="18"/>
                <w:szCs w:val="18"/>
              </w:rPr>
              <w:t>36.080,10</w:t>
            </w:r>
          </w:p>
        </w:tc>
        <w:tc>
          <w:tcPr>
            <w:tcW w:w="379" w:type="pct"/>
            <w:tcBorders>
              <w:top w:val="nil"/>
              <w:left w:val="nil"/>
              <w:bottom w:val="single" w:sz="4" w:space="0" w:color="auto"/>
              <w:right w:val="single" w:sz="4" w:space="0" w:color="auto"/>
            </w:tcBorders>
            <w:shd w:val="clear" w:color="auto" w:fill="auto"/>
            <w:noWrap/>
            <w:vAlign w:val="center"/>
            <w:hideMark/>
          </w:tcPr>
          <w:p w14:paraId="44AAE303" w14:textId="77777777" w:rsidR="005929F5" w:rsidRDefault="005929F5">
            <w:pPr>
              <w:jc w:val="right"/>
              <w:rPr>
                <w:color w:val="000000"/>
                <w:sz w:val="18"/>
                <w:szCs w:val="18"/>
              </w:rPr>
            </w:pPr>
            <w:r>
              <w:rPr>
                <w:color w:val="000000"/>
                <w:sz w:val="18"/>
                <w:szCs w:val="18"/>
              </w:rPr>
              <w:t>36.937,66</w:t>
            </w:r>
          </w:p>
        </w:tc>
      </w:tr>
      <w:tr w:rsidR="005929F5" w14:paraId="1F94D646"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5A2446B7" w14:textId="77777777" w:rsidR="005929F5" w:rsidRDefault="005929F5">
            <w:pPr>
              <w:jc w:val="center"/>
              <w:rPr>
                <w:color w:val="000000"/>
                <w:sz w:val="18"/>
                <w:szCs w:val="18"/>
              </w:rPr>
            </w:pPr>
            <w:r>
              <w:rPr>
                <w:color w:val="000000"/>
                <w:sz w:val="18"/>
                <w:szCs w:val="18"/>
              </w:rPr>
              <w:t>1S10</w:t>
            </w:r>
          </w:p>
        </w:tc>
        <w:tc>
          <w:tcPr>
            <w:tcW w:w="699" w:type="pct"/>
            <w:tcBorders>
              <w:top w:val="nil"/>
              <w:left w:val="nil"/>
              <w:bottom w:val="single" w:sz="4" w:space="0" w:color="auto"/>
              <w:right w:val="single" w:sz="4" w:space="0" w:color="auto"/>
            </w:tcBorders>
            <w:shd w:val="clear" w:color="auto" w:fill="auto"/>
            <w:vAlign w:val="center"/>
            <w:hideMark/>
          </w:tcPr>
          <w:p w14:paraId="3CB9CE65" w14:textId="77777777" w:rsidR="005929F5" w:rsidRDefault="005929F5">
            <w:pPr>
              <w:rPr>
                <w:color w:val="000000"/>
                <w:sz w:val="18"/>
                <w:szCs w:val="18"/>
              </w:rPr>
            </w:pPr>
            <w:r>
              <w:rPr>
                <w:color w:val="000000"/>
                <w:sz w:val="18"/>
                <w:szCs w:val="18"/>
              </w:rPr>
              <w:t>asternere mixtura asfaltica BAD 25</w:t>
            </w:r>
          </w:p>
        </w:tc>
        <w:tc>
          <w:tcPr>
            <w:tcW w:w="196" w:type="pct"/>
            <w:tcBorders>
              <w:top w:val="nil"/>
              <w:left w:val="nil"/>
              <w:bottom w:val="single" w:sz="4" w:space="0" w:color="auto"/>
              <w:right w:val="single" w:sz="4" w:space="0" w:color="auto"/>
            </w:tcBorders>
            <w:shd w:val="clear" w:color="auto" w:fill="auto"/>
            <w:vAlign w:val="center"/>
            <w:hideMark/>
          </w:tcPr>
          <w:p w14:paraId="3F2FD275" w14:textId="77777777" w:rsidR="005929F5" w:rsidRDefault="005929F5">
            <w:pPr>
              <w:jc w:val="center"/>
              <w:rPr>
                <w:color w:val="000000"/>
                <w:sz w:val="18"/>
                <w:szCs w:val="18"/>
              </w:rPr>
            </w:pPr>
            <w:r>
              <w:rPr>
                <w:color w:val="000000"/>
                <w:sz w:val="18"/>
                <w:szCs w:val="18"/>
              </w:rPr>
              <w:t>t</w:t>
            </w:r>
          </w:p>
        </w:tc>
        <w:tc>
          <w:tcPr>
            <w:tcW w:w="355" w:type="pct"/>
            <w:tcBorders>
              <w:top w:val="nil"/>
              <w:left w:val="nil"/>
              <w:bottom w:val="single" w:sz="4" w:space="0" w:color="auto"/>
              <w:right w:val="single" w:sz="4" w:space="0" w:color="auto"/>
            </w:tcBorders>
            <w:shd w:val="clear" w:color="auto" w:fill="auto"/>
            <w:noWrap/>
            <w:vAlign w:val="center"/>
            <w:hideMark/>
          </w:tcPr>
          <w:p w14:paraId="28A99D36" w14:textId="77777777" w:rsidR="005929F5" w:rsidRDefault="005929F5">
            <w:pPr>
              <w:jc w:val="center"/>
              <w:rPr>
                <w:color w:val="000000"/>
                <w:sz w:val="18"/>
                <w:szCs w:val="18"/>
              </w:rPr>
            </w:pPr>
            <w:r>
              <w:rPr>
                <w:color w:val="000000"/>
                <w:sz w:val="18"/>
                <w:szCs w:val="18"/>
              </w:rPr>
              <w:t>7,53</w:t>
            </w:r>
          </w:p>
        </w:tc>
        <w:tc>
          <w:tcPr>
            <w:tcW w:w="306" w:type="pct"/>
            <w:tcBorders>
              <w:top w:val="nil"/>
              <w:left w:val="nil"/>
              <w:bottom w:val="single" w:sz="4" w:space="0" w:color="auto"/>
              <w:right w:val="single" w:sz="4" w:space="0" w:color="auto"/>
            </w:tcBorders>
            <w:shd w:val="clear" w:color="auto" w:fill="auto"/>
            <w:vAlign w:val="center"/>
            <w:hideMark/>
          </w:tcPr>
          <w:p w14:paraId="0E00D7C5" w14:textId="77777777" w:rsidR="005929F5" w:rsidRDefault="005929F5">
            <w:pPr>
              <w:jc w:val="center"/>
              <w:rPr>
                <w:color w:val="000000"/>
                <w:sz w:val="18"/>
                <w:szCs w:val="18"/>
              </w:rPr>
            </w:pPr>
            <w:r>
              <w:rPr>
                <w:color w:val="000000"/>
                <w:sz w:val="18"/>
                <w:szCs w:val="18"/>
              </w:rPr>
              <w:t>9,91</w:t>
            </w:r>
          </w:p>
        </w:tc>
        <w:tc>
          <w:tcPr>
            <w:tcW w:w="274" w:type="pct"/>
            <w:tcBorders>
              <w:top w:val="nil"/>
              <w:left w:val="nil"/>
              <w:bottom w:val="single" w:sz="4" w:space="0" w:color="auto"/>
              <w:right w:val="single" w:sz="4" w:space="0" w:color="auto"/>
            </w:tcBorders>
            <w:shd w:val="clear" w:color="auto" w:fill="auto"/>
            <w:noWrap/>
            <w:vAlign w:val="center"/>
            <w:hideMark/>
          </w:tcPr>
          <w:p w14:paraId="5162480E" w14:textId="77777777" w:rsidR="005929F5" w:rsidRDefault="005929F5">
            <w:pPr>
              <w:jc w:val="center"/>
              <w:rPr>
                <w:color w:val="000000"/>
                <w:sz w:val="18"/>
                <w:szCs w:val="18"/>
              </w:rPr>
            </w:pPr>
            <w:r>
              <w:rPr>
                <w:color w:val="000000"/>
                <w:sz w:val="18"/>
                <w:szCs w:val="18"/>
              </w:rPr>
              <w:t>416,06</w:t>
            </w:r>
          </w:p>
        </w:tc>
        <w:tc>
          <w:tcPr>
            <w:tcW w:w="274" w:type="pct"/>
            <w:tcBorders>
              <w:top w:val="nil"/>
              <w:left w:val="nil"/>
              <w:bottom w:val="single" w:sz="4" w:space="0" w:color="auto"/>
              <w:right w:val="single" w:sz="4" w:space="0" w:color="auto"/>
            </w:tcBorders>
            <w:shd w:val="clear" w:color="auto" w:fill="auto"/>
            <w:vAlign w:val="center"/>
            <w:hideMark/>
          </w:tcPr>
          <w:p w14:paraId="4273105C" w14:textId="77777777" w:rsidR="005929F5" w:rsidRDefault="005929F5">
            <w:pPr>
              <w:jc w:val="center"/>
              <w:rPr>
                <w:color w:val="000000"/>
                <w:sz w:val="18"/>
                <w:szCs w:val="18"/>
              </w:rPr>
            </w:pPr>
            <w:r>
              <w:rPr>
                <w:color w:val="000000"/>
                <w:sz w:val="18"/>
                <w:szCs w:val="18"/>
              </w:rPr>
              <w:t>425,97</w:t>
            </w:r>
          </w:p>
        </w:tc>
        <w:tc>
          <w:tcPr>
            <w:tcW w:w="355" w:type="pct"/>
            <w:tcBorders>
              <w:top w:val="nil"/>
              <w:left w:val="nil"/>
              <w:bottom w:val="single" w:sz="4" w:space="0" w:color="auto"/>
              <w:right w:val="single" w:sz="4" w:space="0" w:color="auto"/>
            </w:tcBorders>
            <w:shd w:val="clear" w:color="auto" w:fill="auto"/>
            <w:vAlign w:val="center"/>
            <w:hideMark/>
          </w:tcPr>
          <w:p w14:paraId="53477A01" w14:textId="77777777" w:rsidR="005929F5" w:rsidRDefault="005929F5">
            <w:pPr>
              <w:jc w:val="right"/>
              <w:rPr>
                <w:color w:val="000000"/>
                <w:sz w:val="18"/>
                <w:szCs w:val="18"/>
              </w:rPr>
            </w:pPr>
            <w:r>
              <w:rPr>
                <w:color w:val="000000"/>
                <w:sz w:val="18"/>
                <w:szCs w:val="18"/>
              </w:rPr>
              <w:t>3.132,93</w:t>
            </w:r>
          </w:p>
        </w:tc>
        <w:tc>
          <w:tcPr>
            <w:tcW w:w="332" w:type="pct"/>
            <w:tcBorders>
              <w:top w:val="nil"/>
              <w:left w:val="nil"/>
              <w:bottom w:val="single" w:sz="4" w:space="0" w:color="auto"/>
              <w:right w:val="single" w:sz="4" w:space="0" w:color="auto"/>
            </w:tcBorders>
            <w:shd w:val="clear" w:color="auto" w:fill="auto"/>
            <w:vAlign w:val="center"/>
            <w:hideMark/>
          </w:tcPr>
          <w:p w14:paraId="7820575F" w14:textId="77777777" w:rsidR="005929F5" w:rsidRDefault="005929F5">
            <w:pPr>
              <w:jc w:val="right"/>
              <w:rPr>
                <w:color w:val="000000"/>
                <w:sz w:val="18"/>
                <w:szCs w:val="18"/>
              </w:rPr>
            </w:pPr>
            <w:r>
              <w:rPr>
                <w:color w:val="000000"/>
                <w:sz w:val="18"/>
                <w:szCs w:val="18"/>
              </w:rPr>
              <w:t>3.207,55</w:t>
            </w:r>
          </w:p>
        </w:tc>
        <w:tc>
          <w:tcPr>
            <w:tcW w:w="342" w:type="pct"/>
            <w:tcBorders>
              <w:top w:val="nil"/>
              <w:left w:val="nil"/>
              <w:bottom w:val="single" w:sz="4" w:space="0" w:color="auto"/>
              <w:right w:val="single" w:sz="4" w:space="0" w:color="auto"/>
            </w:tcBorders>
            <w:shd w:val="clear" w:color="auto" w:fill="auto"/>
            <w:noWrap/>
            <w:vAlign w:val="center"/>
            <w:hideMark/>
          </w:tcPr>
          <w:p w14:paraId="0BC4BDA4" w14:textId="77777777" w:rsidR="005929F5" w:rsidRDefault="005929F5">
            <w:pPr>
              <w:jc w:val="center"/>
              <w:rPr>
                <w:color w:val="000000"/>
                <w:sz w:val="18"/>
                <w:szCs w:val="18"/>
              </w:rPr>
            </w:pPr>
            <w:r>
              <w:rPr>
                <w:color w:val="000000"/>
                <w:sz w:val="18"/>
                <w:szCs w:val="18"/>
              </w:rPr>
              <w:t>7,53</w:t>
            </w:r>
          </w:p>
        </w:tc>
        <w:tc>
          <w:tcPr>
            <w:tcW w:w="306" w:type="pct"/>
            <w:tcBorders>
              <w:top w:val="nil"/>
              <w:left w:val="nil"/>
              <w:bottom w:val="single" w:sz="4" w:space="0" w:color="auto"/>
              <w:right w:val="single" w:sz="4" w:space="0" w:color="auto"/>
            </w:tcBorders>
            <w:shd w:val="clear" w:color="auto" w:fill="auto"/>
            <w:noWrap/>
            <w:vAlign w:val="center"/>
            <w:hideMark/>
          </w:tcPr>
          <w:p w14:paraId="15AC063C"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0377F47B"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2BEACD81"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69DA97E4" w14:textId="77777777" w:rsidR="005929F5" w:rsidRDefault="005929F5">
            <w:pPr>
              <w:jc w:val="right"/>
              <w:rPr>
                <w:color w:val="000000"/>
                <w:sz w:val="18"/>
                <w:szCs w:val="18"/>
              </w:rPr>
            </w:pPr>
            <w:r>
              <w:rPr>
                <w:color w:val="000000"/>
                <w:sz w:val="18"/>
                <w:szCs w:val="18"/>
              </w:rPr>
              <w:t>3.132,93</w:t>
            </w:r>
          </w:p>
        </w:tc>
        <w:tc>
          <w:tcPr>
            <w:tcW w:w="379" w:type="pct"/>
            <w:tcBorders>
              <w:top w:val="nil"/>
              <w:left w:val="nil"/>
              <w:bottom w:val="single" w:sz="4" w:space="0" w:color="auto"/>
              <w:right w:val="single" w:sz="4" w:space="0" w:color="auto"/>
            </w:tcBorders>
            <w:shd w:val="clear" w:color="auto" w:fill="auto"/>
            <w:noWrap/>
            <w:vAlign w:val="center"/>
            <w:hideMark/>
          </w:tcPr>
          <w:p w14:paraId="0201F15B" w14:textId="77777777" w:rsidR="005929F5" w:rsidRDefault="005929F5">
            <w:pPr>
              <w:jc w:val="right"/>
              <w:rPr>
                <w:color w:val="000000"/>
                <w:sz w:val="18"/>
                <w:szCs w:val="18"/>
              </w:rPr>
            </w:pPr>
            <w:r>
              <w:rPr>
                <w:color w:val="000000"/>
                <w:sz w:val="18"/>
                <w:szCs w:val="18"/>
              </w:rPr>
              <w:t>3.207,55</w:t>
            </w:r>
          </w:p>
        </w:tc>
      </w:tr>
      <w:tr w:rsidR="005929F5" w14:paraId="6189B60F"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2BED0756"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3F3F38CC"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7772B9AE"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074A44AC"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473922B9"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75F5DB6F"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73F0356C"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613E5310"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2F057D22"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009E3F8C"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51F88831"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468DB1B1"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44E6BC33"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62CED5C1"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33EB362A" w14:textId="77777777" w:rsidR="005929F5" w:rsidRDefault="005929F5">
            <w:pPr>
              <w:rPr>
                <w:color w:val="000000"/>
                <w:sz w:val="18"/>
                <w:szCs w:val="18"/>
              </w:rPr>
            </w:pPr>
            <w:r>
              <w:rPr>
                <w:color w:val="000000"/>
                <w:sz w:val="18"/>
                <w:szCs w:val="18"/>
              </w:rPr>
              <w:t> </w:t>
            </w:r>
          </w:p>
        </w:tc>
      </w:tr>
      <w:tr w:rsidR="005929F5" w14:paraId="63087EEE"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7B1A3E41"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38D33787" w14:textId="77777777" w:rsidR="005929F5" w:rsidRDefault="005929F5">
            <w:pPr>
              <w:rPr>
                <w:b/>
                <w:bCs/>
                <w:color w:val="000000"/>
                <w:sz w:val="18"/>
                <w:szCs w:val="18"/>
              </w:rPr>
            </w:pPr>
            <w:r>
              <w:rPr>
                <w:b/>
                <w:bCs/>
                <w:color w:val="000000"/>
                <w:sz w:val="18"/>
                <w:szCs w:val="18"/>
              </w:rPr>
              <w:t>TERASAMENTE</w:t>
            </w:r>
          </w:p>
        </w:tc>
        <w:tc>
          <w:tcPr>
            <w:tcW w:w="196" w:type="pct"/>
            <w:tcBorders>
              <w:top w:val="nil"/>
              <w:left w:val="nil"/>
              <w:bottom w:val="nil"/>
              <w:right w:val="nil"/>
            </w:tcBorders>
            <w:shd w:val="clear" w:color="000000" w:fill="E2EFDA"/>
            <w:vAlign w:val="center"/>
            <w:hideMark/>
          </w:tcPr>
          <w:p w14:paraId="1A060FE2"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759C22C5"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01EEDF53"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43FA1B17"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6CEE1414"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04852221"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027AFDF8"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436DCC7D"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664AB67F"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5B4803DF"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74C964C4"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6D2B9C7A"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3D1ED61A" w14:textId="77777777" w:rsidR="005929F5" w:rsidRDefault="005929F5">
            <w:pPr>
              <w:rPr>
                <w:color w:val="000000"/>
                <w:sz w:val="18"/>
                <w:szCs w:val="18"/>
              </w:rPr>
            </w:pPr>
            <w:r>
              <w:rPr>
                <w:color w:val="000000"/>
                <w:sz w:val="18"/>
                <w:szCs w:val="18"/>
              </w:rPr>
              <w:t> </w:t>
            </w:r>
          </w:p>
        </w:tc>
      </w:tr>
      <w:tr w:rsidR="005929F5" w14:paraId="12B6E9DD"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A6858" w14:textId="77777777" w:rsidR="005929F5" w:rsidRDefault="005929F5">
            <w:pPr>
              <w:jc w:val="center"/>
              <w:rPr>
                <w:color w:val="000000"/>
                <w:sz w:val="18"/>
                <w:szCs w:val="18"/>
              </w:rPr>
            </w:pPr>
            <w:r>
              <w:rPr>
                <w:color w:val="000000"/>
                <w:sz w:val="18"/>
                <w:szCs w:val="18"/>
              </w:rPr>
              <w:t>1T1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3C81E9C9" w14:textId="77777777" w:rsidR="005929F5" w:rsidRDefault="005929F5">
            <w:pPr>
              <w:rPr>
                <w:color w:val="000000"/>
                <w:sz w:val="18"/>
                <w:szCs w:val="18"/>
              </w:rPr>
            </w:pPr>
            <w:r>
              <w:rPr>
                <w:color w:val="000000"/>
                <w:sz w:val="18"/>
                <w:szCs w:val="18"/>
              </w:rPr>
              <w:t>sapatura manuala</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5EF29A7C" w14:textId="77777777" w:rsidR="005929F5" w:rsidRDefault="005929F5">
            <w:pPr>
              <w:jc w:val="center"/>
              <w:rPr>
                <w:color w:val="000000"/>
                <w:sz w:val="18"/>
                <w:szCs w:val="18"/>
              </w:rPr>
            </w:pPr>
            <w:r>
              <w:rPr>
                <w:color w:val="000000"/>
                <w:sz w:val="18"/>
                <w:szCs w:val="18"/>
              </w:rPr>
              <w:t>mc</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C1D786A" w14:textId="77777777" w:rsidR="005929F5" w:rsidRDefault="005929F5">
            <w:pPr>
              <w:jc w:val="center"/>
              <w:rPr>
                <w:color w:val="000000"/>
                <w:sz w:val="18"/>
                <w:szCs w:val="18"/>
              </w:rPr>
            </w:pPr>
            <w:r>
              <w:rPr>
                <w:color w:val="000000"/>
                <w:sz w:val="18"/>
                <w:szCs w:val="18"/>
              </w:rPr>
              <w:t>19,16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1A14D88" w14:textId="77777777" w:rsidR="005929F5" w:rsidRDefault="005929F5">
            <w:pPr>
              <w:jc w:val="center"/>
              <w:rPr>
                <w:color w:val="000000"/>
                <w:sz w:val="18"/>
                <w:szCs w:val="18"/>
              </w:rPr>
            </w:pPr>
            <w:r>
              <w:rPr>
                <w:color w:val="000000"/>
                <w:sz w:val="18"/>
                <w:szCs w:val="18"/>
              </w:rPr>
              <w:t>1,46</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142817C7" w14:textId="77777777" w:rsidR="005929F5" w:rsidRDefault="005929F5">
            <w:pPr>
              <w:jc w:val="center"/>
              <w:rPr>
                <w:color w:val="000000"/>
                <w:sz w:val="18"/>
                <w:szCs w:val="18"/>
              </w:rPr>
            </w:pPr>
            <w:r>
              <w:rPr>
                <w:color w:val="000000"/>
                <w:sz w:val="18"/>
                <w:szCs w:val="18"/>
              </w:rPr>
              <w:t>61,44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6124D7B3" w14:textId="77777777" w:rsidR="005929F5" w:rsidRDefault="005929F5">
            <w:pPr>
              <w:jc w:val="center"/>
              <w:rPr>
                <w:color w:val="000000"/>
                <w:sz w:val="18"/>
                <w:szCs w:val="18"/>
              </w:rPr>
            </w:pPr>
            <w:r>
              <w:rPr>
                <w:color w:val="000000"/>
                <w:sz w:val="18"/>
                <w:szCs w:val="18"/>
              </w:rPr>
              <w:t>62,90</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D73E6E3" w14:textId="77777777" w:rsidR="005929F5" w:rsidRDefault="005929F5">
            <w:pPr>
              <w:jc w:val="right"/>
              <w:rPr>
                <w:color w:val="000000"/>
                <w:sz w:val="18"/>
                <w:szCs w:val="18"/>
              </w:rPr>
            </w:pPr>
            <w:r>
              <w:rPr>
                <w:color w:val="000000"/>
                <w:sz w:val="18"/>
                <w:szCs w:val="18"/>
              </w:rPr>
              <w:t>1.177,19</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426D6BC8" w14:textId="77777777" w:rsidR="005929F5" w:rsidRDefault="005929F5">
            <w:pPr>
              <w:jc w:val="right"/>
              <w:rPr>
                <w:color w:val="000000"/>
                <w:sz w:val="18"/>
                <w:szCs w:val="18"/>
              </w:rPr>
            </w:pPr>
            <w:r>
              <w:rPr>
                <w:color w:val="000000"/>
                <w:sz w:val="18"/>
                <w:szCs w:val="18"/>
              </w:rPr>
              <w:t>1.205,16</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ACC9EE9" w14:textId="77777777" w:rsidR="005929F5" w:rsidRDefault="005929F5">
            <w:pPr>
              <w:jc w:val="center"/>
              <w:rPr>
                <w:color w:val="000000"/>
                <w:sz w:val="18"/>
                <w:szCs w:val="18"/>
              </w:rPr>
            </w:pPr>
            <w:r>
              <w:rPr>
                <w:color w:val="000000"/>
                <w:sz w:val="18"/>
                <w:szCs w:val="18"/>
              </w:rPr>
              <w:t>19,16</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16F946E2"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742117DA"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49CF889"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04F780CE" w14:textId="77777777" w:rsidR="005929F5" w:rsidRDefault="005929F5">
            <w:pPr>
              <w:jc w:val="right"/>
              <w:rPr>
                <w:color w:val="000000"/>
                <w:sz w:val="18"/>
                <w:szCs w:val="18"/>
              </w:rPr>
            </w:pPr>
            <w:r>
              <w:rPr>
                <w:color w:val="000000"/>
                <w:sz w:val="18"/>
                <w:szCs w:val="18"/>
              </w:rPr>
              <w:t>1.177,19</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26151AEE" w14:textId="77777777" w:rsidR="005929F5" w:rsidRDefault="005929F5">
            <w:pPr>
              <w:jc w:val="right"/>
              <w:rPr>
                <w:color w:val="000000"/>
                <w:sz w:val="18"/>
                <w:szCs w:val="18"/>
              </w:rPr>
            </w:pPr>
            <w:r>
              <w:rPr>
                <w:color w:val="000000"/>
                <w:sz w:val="18"/>
                <w:szCs w:val="18"/>
              </w:rPr>
              <w:t>1.205,16</w:t>
            </w:r>
          </w:p>
        </w:tc>
      </w:tr>
      <w:tr w:rsidR="005929F5" w14:paraId="3BAB449E"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0E368F1E" w14:textId="77777777" w:rsidR="005929F5" w:rsidRDefault="005929F5">
            <w:pPr>
              <w:jc w:val="center"/>
              <w:rPr>
                <w:color w:val="000000"/>
                <w:sz w:val="18"/>
                <w:szCs w:val="18"/>
              </w:rPr>
            </w:pPr>
            <w:r>
              <w:rPr>
                <w:color w:val="000000"/>
                <w:sz w:val="18"/>
                <w:szCs w:val="18"/>
              </w:rPr>
              <w:t>1T2</w:t>
            </w:r>
          </w:p>
        </w:tc>
        <w:tc>
          <w:tcPr>
            <w:tcW w:w="699" w:type="pct"/>
            <w:tcBorders>
              <w:top w:val="nil"/>
              <w:left w:val="nil"/>
              <w:bottom w:val="single" w:sz="4" w:space="0" w:color="auto"/>
              <w:right w:val="single" w:sz="4" w:space="0" w:color="auto"/>
            </w:tcBorders>
            <w:shd w:val="clear" w:color="auto" w:fill="auto"/>
            <w:vAlign w:val="center"/>
            <w:hideMark/>
          </w:tcPr>
          <w:p w14:paraId="5E1D1E7B" w14:textId="77777777" w:rsidR="005929F5" w:rsidRDefault="005929F5">
            <w:pPr>
              <w:rPr>
                <w:color w:val="000000"/>
                <w:sz w:val="18"/>
                <w:szCs w:val="18"/>
              </w:rPr>
            </w:pPr>
            <w:r>
              <w:rPr>
                <w:color w:val="000000"/>
                <w:sz w:val="18"/>
                <w:szCs w:val="18"/>
              </w:rPr>
              <w:t>sapatura mecanica</w:t>
            </w:r>
          </w:p>
        </w:tc>
        <w:tc>
          <w:tcPr>
            <w:tcW w:w="196" w:type="pct"/>
            <w:tcBorders>
              <w:top w:val="nil"/>
              <w:left w:val="nil"/>
              <w:bottom w:val="single" w:sz="4" w:space="0" w:color="auto"/>
              <w:right w:val="single" w:sz="4" w:space="0" w:color="auto"/>
            </w:tcBorders>
            <w:shd w:val="clear" w:color="auto" w:fill="auto"/>
            <w:vAlign w:val="center"/>
            <w:hideMark/>
          </w:tcPr>
          <w:p w14:paraId="1E273172" w14:textId="77777777" w:rsidR="005929F5" w:rsidRDefault="005929F5">
            <w:pPr>
              <w:jc w:val="center"/>
              <w:rPr>
                <w:color w:val="000000"/>
                <w:sz w:val="18"/>
                <w:szCs w:val="18"/>
              </w:rPr>
            </w:pPr>
            <w:r>
              <w:rPr>
                <w:color w:val="000000"/>
                <w:sz w:val="18"/>
                <w:szCs w:val="18"/>
              </w:rPr>
              <w:t>mc</w:t>
            </w:r>
          </w:p>
        </w:tc>
        <w:tc>
          <w:tcPr>
            <w:tcW w:w="355" w:type="pct"/>
            <w:tcBorders>
              <w:top w:val="nil"/>
              <w:left w:val="nil"/>
              <w:bottom w:val="single" w:sz="4" w:space="0" w:color="auto"/>
              <w:right w:val="single" w:sz="4" w:space="0" w:color="auto"/>
            </w:tcBorders>
            <w:shd w:val="clear" w:color="auto" w:fill="auto"/>
            <w:noWrap/>
            <w:vAlign w:val="center"/>
            <w:hideMark/>
          </w:tcPr>
          <w:p w14:paraId="60A0B74E" w14:textId="77777777" w:rsidR="005929F5" w:rsidRDefault="005929F5">
            <w:pPr>
              <w:jc w:val="center"/>
              <w:rPr>
                <w:color w:val="000000"/>
                <w:sz w:val="18"/>
                <w:szCs w:val="18"/>
              </w:rPr>
            </w:pPr>
            <w:r>
              <w:rPr>
                <w:color w:val="000000"/>
                <w:sz w:val="18"/>
                <w:szCs w:val="18"/>
              </w:rPr>
              <w:t>32,42</w:t>
            </w:r>
          </w:p>
        </w:tc>
        <w:tc>
          <w:tcPr>
            <w:tcW w:w="306" w:type="pct"/>
            <w:tcBorders>
              <w:top w:val="nil"/>
              <w:left w:val="nil"/>
              <w:bottom w:val="single" w:sz="4" w:space="0" w:color="auto"/>
              <w:right w:val="single" w:sz="4" w:space="0" w:color="auto"/>
            </w:tcBorders>
            <w:shd w:val="clear" w:color="auto" w:fill="auto"/>
            <w:vAlign w:val="center"/>
            <w:hideMark/>
          </w:tcPr>
          <w:p w14:paraId="10A523D3" w14:textId="77777777" w:rsidR="005929F5" w:rsidRDefault="005929F5">
            <w:pPr>
              <w:jc w:val="center"/>
              <w:rPr>
                <w:color w:val="000000"/>
                <w:sz w:val="18"/>
                <w:szCs w:val="18"/>
              </w:rPr>
            </w:pPr>
            <w:r>
              <w:rPr>
                <w:color w:val="000000"/>
                <w:sz w:val="18"/>
                <w:szCs w:val="18"/>
              </w:rPr>
              <w:t>0,63</w:t>
            </w:r>
          </w:p>
        </w:tc>
        <w:tc>
          <w:tcPr>
            <w:tcW w:w="274" w:type="pct"/>
            <w:tcBorders>
              <w:top w:val="nil"/>
              <w:left w:val="nil"/>
              <w:bottom w:val="single" w:sz="4" w:space="0" w:color="auto"/>
              <w:right w:val="single" w:sz="4" w:space="0" w:color="auto"/>
            </w:tcBorders>
            <w:shd w:val="clear" w:color="auto" w:fill="auto"/>
            <w:noWrap/>
            <w:vAlign w:val="center"/>
            <w:hideMark/>
          </w:tcPr>
          <w:p w14:paraId="2A5C0C20" w14:textId="77777777" w:rsidR="005929F5" w:rsidRDefault="005929F5">
            <w:pPr>
              <w:jc w:val="center"/>
              <w:rPr>
                <w:color w:val="000000"/>
                <w:sz w:val="18"/>
                <w:szCs w:val="18"/>
              </w:rPr>
            </w:pPr>
            <w:r>
              <w:rPr>
                <w:color w:val="000000"/>
                <w:sz w:val="18"/>
                <w:szCs w:val="18"/>
              </w:rPr>
              <w:t>26,57</w:t>
            </w:r>
          </w:p>
        </w:tc>
        <w:tc>
          <w:tcPr>
            <w:tcW w:w="274" w:type="pct"/>
            <w:tcBorders>
              <w:top w:val="nil"/>
              <w:left w:val="nil"/>
              <w:bottom w:val="single" w:sz="4" w:space="0" w:color="auto"/>
              <w:right w:val="single" w:sz="4" w:space="0" w:color="auto"/>
            </w:tcBorders>
            <w:shd w:val="clear" w:color="auto" w:fill="auto"/>
            <w:vAlign w:val="center"/>
            <w:hideMark/>
          </w:tcPr>
          <w:p w14:paraId="284A037D" w14:textId="77777777" w:rsidR="005929F5" w:rsidRDefault="005929F5">
            <w:pPr>
              <w:jc w:val="center"/>
              <w:rPr>
                <w:color w:val="000000"/>
                <w:sz w:val="18"/>
                <w:szCs w:val="18"/>
              </w:rPr>
            </w:pPr>
            <w:r>
              <w:rPr>
                <w:color w:val="000000"/>
                <w:sz w:val="18"/>
                <w:szCs w:val="18"/>
              </w:rPr>
              <w:t>27,20</w:t>
            </w:r>
          </w:p>
        </w:tc>
        <w:tc>
          <w:tcPr>
            <w:tcW w:w="355" w:type="pct"/>
            <w:tcBorders>
              <w:top w:val="nil"/>
              <w:left w:val="nil"/>
              <w:bottom w:val="single" w:sz="4" w:space="0" w:color="auto"/>
              <w:right w:val="single" w:sz="4" w:space="0" w:color="auto"/>
            </w:tcBorders>
            <w:shd w:val="clear" w:color="auto" w:fill="auto"/>
            <w:vAlign w:val="center"/>
            <w:hideMark/>
          </w:tcPr>
          <w:p w14:paraId="3A74A069" w14:textId="77777777" w:rsidR="005929F5" w:rsidRDefault="005929F5">
            <w:pPr>
              <w:jc w:val="right"/>
              <w:rPr>
                <w:color w:val="000000"/>
                <w:sz w:val="18"/>
                <w:szCs w:val="18"/>
              </w:rPr>
            </w:pPr>
            <w:r>
              <w:rPr>
                <w:color w:val="000000"/>
                <w:sz w:val="18"/>
                <w:szCs w:val="18"/>
              </w:rPr>
              <w:t>861,40</w:t>
            </w:r>
          </w:p>
        </w:tc>
        <w:tc>
          <w:tcPr>
            <w:tcW w:w="332" w:type="pct"/>
            <w:tcBorders>
              <w:top w:val="nil"/>
              <w:left w:val="nil"/>
              <w:bottom w:val="single" w:sz="4" w:space="0" w:color="auto"/>
              <w:right w:val="single" w:sz="4" w:space="0" w:color="auto"/>
            </w:tcBorders>
            <w:shd w:val="clear" w:color="auto" w:fill="auto"/>
            <w:vAlign w:val="center"/>
            <w:hideMark/>
          </w:tcPr>
          <w:p w14:paraId="273AB95B" w14:textId="77777777" w:rsidR="005929F5" w:rsidRDefault="005929F5">
            <w:pPr>
              <w:jc w:val="right"/>
              <w:rPr>
                <w:color w:val="000000"/>
                <w:sz w:val="18"/>
                <w:szCs w:val="18"/>
              </w:rPr>
            </w:pPr>
            <w:r>
              <w:rPr>
                <w:color w:val="000000"/>
                <w:sz w:val="18"/>
                <w:szCs w:val="18"/>
              </w:rPr>
              <w:t>881,82</w:t>
            </w:r>
          </w:p>
        </w:tc>
        <w:tc>
          <w:tcPr>
            <w:tcW w:w="342" w:type="pct"/>
            <w:tcBorders>
              <w:top w:val="nil"/>
              <w:left w:val="nil"/>
              <w:bottom w:val="single" w:sz="4" w:space="0" w:color="auto"/>
              <w:right w:val="single" w:sz="4" w:space="0" w:color="auto"/>
            </w:tcBorders>
            <w:shd w:val="clear" w:color="auto" w:fill="auto"/>
            <w:noWrap/>
            <w:vAlign w:val="center"/>
            <w:hideMark/>
          </w:tcPr>
          <w:p w14:paraId="12E5B067" w14:textId="77777777" w:rsidR="005929F5" w:rsidRDefault="005929F5">
            <w:pPr>
              <w:jc w:val="center"/>
              <w:rPr>
                <w:color w:val="000000"/>
                <w:sz w:val="18"/>
                <w:szCs w:val="18"/>
              </w:rPr>
            </w:pPr>
            <w:r>
              <w:rPr>
                <w:color w:val="000000"/>
                <w:sz w:val="18"/>
                <w:szCs w:val="18"/>
              </w:rPr>
              <w:t>32,42</w:t>
            </w:r>
          </w:p>
        </w:tc>
        <w:tc>
          <w:tcPr>
            <w:tcW w:w="306" w:type="pct"/>
            <w:tcBorders>
              <w:top w:val="nil"/>
              <w:left w:val="nil"/>
              <w:bottom w:val="single" w:sz="4" w:space="0" w:color="auto"/>
              <w:right w:val="single" w:sz="4" w:space="0" w:color="auto"/>
            </w:tcBorders>
            <w:shd w:val="clear" w:color="auto" w:fill="auto"/>
            <w:noWrap/>
            <w:vAlign w:val="center"/>
            <w:hideMark/>
          </w:tcPr>
          <w:p w14:paraId="10AD18D1"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5B9DC2A5"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4E412109"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339D4218" w14:textId="77777777" w:rsidR="005929F5" w:rsidRDefault="005929F5">
            <w:pPr>
              <w:jc w:val="right"/>
              <w:rPr>
                <w:color w:val="000000"/>
                <w:sz w:val="18"/>
                <w:szCs w:val="18"/>
              </w:rPr>
            </w:pPr>
            <w:r>
              <w:rPr>
                <w:color w:val="000000"/>
                <w:sz w:val="18"/>
                <w:szCs w:val="18"/>
              </w:rPr>
              <w:t>861,40</w:t>
            </w:r>
          </w:p>
        </w:tc>
        <w:tc>
          <w:tcPr>
            <w:tcW w:w="379" w:type="pct"/>
            <w:tcBorders>
              <w:top w:val="nil"/>
              <w:left w:val="nil"/>
              <w:bottom w:val="single" w:sz="4" w:space="0" w:color="auto"/>
              <w:right w:val="single" w:sz="4" w:space="0" w:color="auto"/>
            </w:tcBorders>
            <w:shd w:val="clear" w:color="auto" w:fill="auto"/>
            <w:noWrap/>
            <w:vAlign w:val="center"/>
            <w:hideMark/>
          </w:tcPr>
          <w:p w14:paraId="32FD54CE" w14:textId="77777777" w:rsidR="005929F5" w:rsidRDefault="005929F5">
            <w:pPr>
              <w:jc w:val="right"/>
              <w:rPr>
                <w:color w:val="000000"/>
                <w:sz w:val="18"/>
                <w:szCs w:val="18"/>
              </w:rPr>
            </w:pPr>
            <w:r>
              <w:rPr>
                <w:color w:val="000000"/>
                <w:sz w:val="18"/>
                <w:szCs w:val="18"/>
              </w:rPr>
              <w:t>881,82</w:t>
            </w:r>
          </w:p>
        </w:tc>
      </w:tr>
      <w:tr w:rsidR="005929F5" w14:paraId="4523C798"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34743CD0" w14:textId="77777777" w:rsidR="005929F5" w:rsidRDefault="005929F5">
            <w:pPr>
              <w:jc w:val="center"/>
              <w:rPr>
                <w:color w:val="000000"/>
                <w:sz w:val="18"/>
                <w:szCs w:val="18"/>
              </w:rPr>
            </w:pPr>
            <w:r>
              <w:rPr>
                <w:color w:val="000000"/>
                <w:sz w:val="18"/>
                <w:szCs w:val="18"/>
              </w:rPr>
              <w:t>1T3</w:t>
            </w:r>
          </w:p>
        </w:tc>
        <w:tc>
          <w:tcPr>
            <w:tcW w:w="699" w:type="pct"/>
            <w:tcBorders>
              <w:top w:val="nil"/>
              <w:left w:val="nil"/>
              <w:bottom w:val="single" w:sz="4" w:space="0" w:color="auto"/>
              <w:right w:val="single" w:sz="4" w:space="0" w:color="auto"/>
            </w:tcBorders>
            <w:shd w:val="clear" w:color="auto" w:fill="auto"/>
            <w:vAlign w:val="center"/>
            <w:hideMark/>
          </w:tcPr>
          <w:p w14:paraId="6A4DC21D" w14:textId="77777777" w:rsidR="005929F5" w:rsidRDefault="005929F5">
            <w:pPr>
              <w:rPr>
                <w:color w:val="000000"/>
                <w:sz w:val="18"/>
                <w:szCs w:val="18"/>
              </w:rPr>
            </w:pPr>
            <w:r>
              <w:rPr>
                <w:color w:val="000000"/>
                <w:sz w:val="18"/>
                <w:szCs w:val="18"/>
              </w:rPr>
              <w:t>pregatire pat drum (nivelare si compactare)</w:t>
            </w:r>
          </w:p>
        </w:tc>
        <w:tc>
          <w:tcPr>
            <w:tcW w:w="196" w:type="pct"/>
            <w:tcBorders>
              <w:top w:val="nil"/>
              <w:left w:val="nil"/>
              <w:bottom w:val="single" w:sz="4" w:space="0" w:color="auto"/>
              <w:right w:val="single" w:sz="4" w:space="0" w:color="auto"/>
            </w:tcBorders>
            <w:shd w:val="clear" w:color="auto" w:fill="auto"/>
            <w:vAlign w:val="center"/>
            <w:hideMark/>
          </w:tcPr>
          <w:p w14:paraId="441CC879" w14:textId="77777777" w:rsidR="005929F5" w:rsidRDefault="005929F5">
            <w:pPr>
              <w:jc w:val="center"/>
              <w:rPr>
                <w:color w:val="000000"/>
                <w:sz w:val="18"/>
                <w:szCs w:val="18"/>
              </w:rPr>
            </w:pPr>
            <w:r>
              <w:rPr>
                <w:color w:val="000000"/>
                <w:sz w:val="18"/>
                <w:szCs w:val="18"/>
              </w:rPr>
              <w:t>100 mp</w:t>
            </w:r>
          </w:p>
        </w:tc>
        <w:tc>
          <w:tcPr>
            <w:tcW w:w="355" w:type="pct"/>
            <w:tcBorders>
              <w:top w:val="nil"/>
              <w:left w:val="nil"/>
              <w:bottom w:val="single" w:sz="4" w:space="0" w:color="auto"/>
              <w:right w:val="single" w:sz="4" w:space="0" w:color="auto"/>
            </w:tcBorders>
            <w:shd w:val="clear" w:color="auto" w:fill="auto"/>
            <w:noWrap/>
            <w:vAlign w:val="center"/>
            <w:hideMark/>
          </w:tcPr>
          <w:p w14:paraId="1F43A00D" w14:textId="77777777" w:rsidR="005929F5" w:rsidRDefault="005929F5">
            <w:pPr>
              <w:jc w:val="center"/>
              <w:rPr>
                <w:color w:val="000000"/>
                <w:sz w:val="18"/>
                <w:szCs w:val="18"/>
              </w:rPr>
            </w:pPr>
            <w:r>
              <w:rPr>
                <w:color w:val="000000"/>
                <w:sz w:val="18"/>
                <w:szCs w:val="18"/>
              </w:rPr>
              <w:t>3,56</w:t>
            </w:r>
          </w:p>
        </w:tc>
        <w:tc>
          <w:tcPr>
            <w:tcW w:w="306" w:type="pct"/>
            <w:tcBorders>
              <w:top w:val="nil"/>
              <w:left w:val="nil"/>
              <w:bottom w:val="single" w:sz="4" w:space="0" w:color="auto"/>
              <w:right w:val="single" w:sz="4" w:space="0" w:color="auto"/>
            </w:tcBorders>
            <w:shd w:val="clear" w:color="auto" w:fill="auto"/>
            <w:vAlign w:val="center"/>
            <w:hideMark/>
          </w:tcPr>
          <w:p w14:paraId="005FE140" w14:textId="77777777" w:rsidR="005929F5" w:rsidRDefault="005929F5">
            <w:pPr>
              <w:jc w:val="center"/>
              <w:rPr>
                <w:color w:val="000000"/>
                <w:sz w:val="18"/>
                <w:szCs w:val="18"/>
              </w:rPr>
            </w:pPr>
            <w:r>
              <w:rPr>
                <w:color w:val="000000"/>
                <w:sz w:val="18"/>
                <w:szCs w:val="18"/>
              </w:rPr>
              <w:t>7,50</w:t>
            </w:r>
          </w:p>
        </w:tc>
        <w:tc>
          <w:tcPr>
            <w:tcW w:w="274" w:type="pct"/>
            <w:tcBorders>
              <w:top w:val="nil"/>
              <w:left w:val="nil"/>
              <w:bottom w:val="single" w:sz="4" w:space="0" w:color="auto"/>
              <w:right w:val="single" w:sz="4" w:space="0" w:color="auto"/>
            </w:tcBorders>
            <w:shd w:val="clear" w:color="auto" w:fill="auto"/>
            <w:noWrap/>
            <w:vAlign w:val="center"/>
            <w:hideMark/>
          </w:tcPr>
          <w:p w14:paraId="79511582" w14:textId="77777777" w:rsidR="005929F5" w:rsidRDefault="005929F5">
            <w:pPr>
              <w:jc w:val="center"/>
              <w:rPr>
                <w:color w:val="000000"/>
                <w:sz w:val="18"/>
                <w:szCs w:val="18"/>
              </w:rPr>
            </w:pPr>
            <w:r>
              <w:rPr>
                <w:color w:val="000000"/>
                <w:sz w:val="18"/>
                <w:szCs w:val="18"/>
              </w:rPr>
              <w:t>314,99</w:t>
            </w:r>
          </w:p>
        </w:tc>
        <w:tc>
          <w:tcPr>
            <w:tcW w:w="274" w:type="pct"/>
            <w:tcBorders>
              <w:top w:val="nil"/>
              <w:left w:val="nil"/>
              <w:bottom w:val="single" w:sz="4" w:space="0" w:color="auto"/>
              <w:right w:val="single" w:sz="4" w:space="0" w:color="auto"/>
            </w:tcBorders>
            <w:shd w:val="clear" w:color="auto" w:fill="auto"/>
            <w:vAlign w:val="center"/>
            <w:hideMark/>
          </w:tcPr>
          <w:p w14:paraId="36B32473" w14:textId="77777777" w:rsidR="005929F5" w:rsidRDefault="005929F5">
            <w:pPr>
              <w:jc w:val="center"/>
              <w:rPr>
                <w:color w:val="000000"/>
                <w:sz w:val="18"/>
                <w:szCs w:val="18"/>
              </w:rPr>
            </w:pPr>
            <w:r>
              <w:rPr>
                <w:color w:val="000000"/>
                <w:sz w:val="18"/>
                <w:szCs w:val="18"/>
              </w:rPr>
              <w:t>322,49</w:t>
            </w:r>
          </w:p>
        </w:tc>
        <w:tc>
          <w:tcPr>
            <w:tcW w:w="355" w:type="pct"/>
            <w:tcBorders>
              <w:top w:val="nil"/>
              <w:left w:val="nil"/>
              <w:bottom w:val="single" w:sz="4" w:space="0" w:color="auto"/>
              <w:right w:val="single" w:sz="4" w:space="0" w:color="auto"/>
            </w:tcBorders>
            <w:shd w:val="clear" w:color="auto" w:fill="auto"/>
            <w:vAlign w:val="center"/>
            <w:hideMark/>
          </w:tcPr>
          <w:p w14:paraId="118A1A2F" w14:textId="77777777" w:rsidR="005929F5" w:rsidRDefault="005929F5">
            <w:pPr>
              <w:jc w:val="right"/>
              <w:rPr>
                <w:color w:val="000000"/>
                <w:sz w:val="18"/>
                <w:szCs w:val="18"/>
              </w:rPr>
            </w:pPr>
            <w:r>
              <w:rPr>
                <w:color w:val="000000"/>
                <w:sz w:val="18"/>
                <w:szCs w:val="18"/>
              </w:rPr>
              <w:t>1.121,36</w:t>
            </w:r>
          </w:p>
        </w:tc>
        <w:tc>
          <w:tcPr>
            <w:tcW w:w="332" w:type="pct"/>
            <w:tcBorders>
              <w:top w:val="nil"/>
              <w:left w:val="nil"/>
              <w:bottom w:val="single" w:sz="4" w:space="0" w:color="auto"/>
              <w:right w:val="single" w:sz="4" w:space="0" w:color="auto"/>
            </w:tcBorders>
            <w:shd w:val="clear" w:color="auto" w:fill="auto"/>
            <w:vAlign w:val="center"/>
            <w:hideMark/>
          </w:tcPr>
          <w:p w14:paraId="7A1B3EB5" w14:textId="77777777" w:rsidR="005929F5" w:rsidRDefault="005929F5">
            <w:pPr>
              <w:jc w:val="right"/>
              <w:rPr>
                <w:color w:val="000000"/>
                <w:sz w:val="18"/>
                <w:szCs w:val="18"/>
              </w:rPr>
            </w:pPr>
            <w:r>
              <w:rPr>
                <w:color w:val="000000"/>
                <w:sz w:val="18"/>
                <w:szCs w:val="18"/>
              </w:rPr>
              <w:t>1.148,06</w:t>
            </w:r>
          </w:p>
        </w:tc>
        <w:tc>
          <w:tcPr>
            <w:tcW w:w="342" w:type="pct"/>
            <w:tcBorders>
              <w:top w:val="nil"/>
              <w:left w:val="nil"/>
              <w:bottom w:val="single" w:sz="4" w:space="0" w:color="auto"/>
              <w:right w:val="single" w:sz="4" w:space="0" w:color="auto"/>
            </w:tcBorders>
            <w:shd w:val="clear" w:color="auto" w:fill="auto"/>
            <w:noWrap/>
            <w:vAlign w:val="center"/>
            <w:hideMark/>
          </w:tcPr>
          <w:p w14:paraId="0241AA75" w14:textId="77777777" w:rsidR="005929F5" w:rsidRDefault="005929F5">
            <w:pPr>
              <w:jc w:val="center"/>
              <w:rPr>
                <w:color w:val="000000"/>
                <w:sz w:val="18"/>
                <w:szCs w:val="18"/>
              </w:rPr>
            </w:pPr>
            <w:r>
              <w:rPr>
                <w:color w:val="000000"/>
                <w:sz w:val="18"/>
                <w:szCs w:val="18"/>
              </w:rPr>
              <w:t>3,11</w:t>
            </w:r>
          </w:p>
        </w:tc>
        <w:tc>
          <w:tcPr>
            <w:tcW w:w="306" w:type="pct"/>
            <w:tcBorders>
              <w:top w:val="nil"/>
              <w:left w:val="nil"/>
              <w:bottom w:val="single" w:sz="4" w:space="0" w:color="auto"/>
              <w:right w:val="single" w:sz="4" w:space="0" w:color="auto"/>
            </w:tcBorders>
            <w:shd w:val="clear" w:color="auto" w:fill="auto"/>
            <w:noWrap/>
            <w:vAlign w:val="center"/>
            <w:hideMark/>
          </w:tcPr>
          <w:p w14:paraId="2C34F1FE" w14:textId="77777777" w:rsidR="005929F5" w:rsidRDefault="005929F5">
            <w:pPr>
              <w:jc w:val="center"/>
              <w:rPr>
                <w:color w:val="000000"/>
                <w:sz w:val="18"/>
                <w:szCs w:val="18"/>
              </w:rPr>
            </w:pPr>
            <w:r>
              <w:rPr>
                <w:color w:val="000000"/>
                <w:sz w:val="18"/>
                <w:szCs w:val="18"/>
              </w:rPr>
              <w:t>-0,45</w:t>
            </w:r>
          </w:p>
        </w:tc>
        <w:tc>
          <w:tcPr>
            <w:tcW w:w="318" w:type="pct"/>
            <w:tcBorders>
              <w:top w:val="nil"/>
              <w:left w:val="nil"/>
              <w:bottom w:val="single" w:sz="4" w:space="0" w:color="auto"/>
              <w:right w:val="single" w:sz="4" w:space="0" w:color="auto"/>
            </w:tcBorders>
            <w:shd w:val="clear" w:color="auto" w:fill="auto"/>
            <w:noWrap/>
            <w:vAlign w:val="center"/>
            <w:hideMark/>
          </w:tcPr>
          <w:p w14:paraId="06346C8E" w14:textId="77777777" w:rsidR="005929F5" w:rsidRDefault="005929F5">
            <w:pPr>
              <w:jc w:val="center"/>
              <w:rPr>
                <w:color w:val="000000"/>
                <w:sz w:val="18"/>
                <w:szCs w:val="18"/>
              </w:rPr>
            </w:pPr>
            <w:r>
              <w:rPr>
                <w:color w:val="000000"/>
                <w:sz w:val="18"/>
                <w:szCs w:val="18"/>
              </w:rPr>
              <w:t>-145,12</w:t>
            </w:r>
          </w:p>
        </w:tc>
        <w:tc>
          <w:tcPr>
            <w:tcW w:w="333" w:type="pct"/>
            <w:tcBorders>
              <w:top w:val="nil"/>
              <w:left w:val="nil"/>
              <w:bottom w:val="single" w:sz="4" w:space="0" w:color="auto"/>
              <w:right w:val="single" w:sz="4" w:space="0" w:color="auto"/>
            </w:tcBorders>
            <w:shd w:val="clear" w:color="auto" w:fill="auto"/>
            <w:noWrap/>
            <w:vAlign w:val="center"/>
            <w:hideMark/>
          </w:tcPr>
          <w:p w14:paraId="24352E72"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2743A15C" w14:textId="77777777" w:rsidR="005929F5" w:rsidRDefault="005929F5">
            <w:pPr>
              <w:jc w:val="right"/>
              <w:rPr>
                <w:color w:val="000000"/>
                <w:sz w:val="18"/>
                <w:szCs w:val="18"/>
              </w:rPr>
            </w:pPr>
            <w:r>
              <w:rPr>
                <w:color w:val="000000"/>
                <w:sz w:val="18"/>
                <w:szCs w:val="18"/>
              </w:rPr>
              <w:t>979,62</w:t>
            </w:r>
          </w:p>
        </w:tc>
        <w:tc>
          <w:tcPr>
            <w:tcW w:w="379" w:type="pct"/>
            <w:tcBorders>
              <w:top w:val="nil"/>
              <w:left w:val="nil"/>
              <w:bottom w:val="single" w:sz="4" w:space="0" w:color="auto"/>
              <w:right w:val="single" w:sz="4" w:space="0" w:color="auto"/>
            </w:tcBorders>
            <w:shd w:val="clear" w:color="auto" w:fill="auto"/>
            <w:noWrap/>
            <w:vAlign w:val="center"/>
            <w:hideMark/>
          </w:tcPr>
          <w:p w14:paraId="68920702" w14:textId="77777777" w:rsidR="005929F5" w:rsidRDefault="005929F5">
            <w:pPr>
              <w:jc w:val="right"/>
              <w:rPr>
                <w:color w:val="000000"/>
                <w:sz w:val="18"/>
                <w:szCs w:val="18"/>
              </w:rPr>
            </w:pPr>
            <w:r>
              <w:rPr>
                <w:color w:val="000000"/>
                <w:sz w:val="18"/>
                <w:szCs w:val="18"/>
              </w:rPr>
              <w:t>1.002,94</w:t>
            </w:r>
          </w:p>
        </w:tc>
      </w:tr>
      <w:tr w:rsidR="005929F5" w14:paraId="65772743"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08ACF354"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6DFFA093"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02C0170D"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1E40F3B7"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3CD26A7B"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6F4BC799"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49352D65"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181B5C6D"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6CB5882D"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0B362A9A"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380CF9FD"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64DF208C"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5EF07931"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4A6640F0"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4FD625DB" w14:textId="77777777" w:rsidR="005929F5" w:rsidRDefault="005929F5">
            <w:pPr>
              <w:rPr>
                <w:color w:val="000000"/>
                <w:sz w:val="18"/>
                <w:szCs w:val="18"/>
              </w:rPr>
            </w:pPr>
            <w:r>
              <w:rPr>
                <w:color w:val="000000"/>
                <w:sz w:val="18"/>
                <w:szCs w:val="18"/>
              </w:rPr>
              <w:t> </w:t>
            </w:r>
          </w:p>
        </w:tc>
      </w:tr>
      <w:tr w:rsidR="005929F5" w14:paraId="26172414"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272A13FA"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144D211C" w14:textId="77777777" w:rsidR="005929F5" w:rsidRDefault="005929F5">
            <w:pPr>
              <w:rPr>
                <w:b/>
                <w:bCs/>
                <w:color w:val="000000"/>
                <w:sz w:val="18"/>
                <w:szCs w:val="18"/>
              </w:rPr>
            </w:pPr>
            <w:r>
              <w:rPr>
                <w:b/>
                <w:bCs/>
                <w:color w:val="000000"/>
                <w:sz w:val="18"/>
                <w:szCs w:val="18"/>
              </w:rPr>
              <w:t>INCADRARI</w:t>
            </w:r>
          </w:p>
        </w:tc>
        <w:tc>
          <w:tcPr>
            <w:tcW w:w="196" w:type="pct"/>
            <w:tcBorders>
              <w:top w:val="nil"/>
              <w:left w:val="nil"/>
              <w:bottom w:val="nil"/>
              <w:right w:val="nil"/>
            </w:tcBorders>
            <w:shd w:val="clear" w:color="000000" w:fill="E2EFDA"/>
            <w:vAlign w:val="center"/>
            <w:hideMark/>
          </w:tcPr>
          <w:p w14:paraId="6DFBE6FE"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73D98479"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7ABC0CDD"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1B4684AE"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7B5CCD91"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32472305"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6E174DA8"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0F0B13E1"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37065D4E"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0A364684"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5F3BECE0"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18FB2CB0"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76EE1135" w14:textId="77777777" w:rsidR="005929F5" w:rsidRDefault="005929F5">
            <w:pPr>
              <w:rPr>
                <w:color w:val="000000"/>
                <w:sz w:val="18"/>
                <w:szCs w:val="18"/>
              </w:rPr>
            </w:pPr>
            <w:r>
              <w:rPr>
                <w:color w:val="000000"/>
                <w:sz w:val="18"/>
                <w:szCs w:val="18"/>
              </w:rPr>
              <w:t> </w:t>
            </w:r>
          </w:p>
        </w:tc>
      </w:tr>
      <w:tr w:rsidR="005929F5" w14:paraId="353281A3"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FD6A0" w14:textId="77777777" w:rsidR="005929F5" w:rsidRDefault="005929F5">
            <w:pPr>
              <w:jc w:val="center"/>
              <w:rPr>
                <w:color w:val="000000"/>
                <w:sz w:val="18"/>
                <w:szCs w:val="18"/>
              </w:rPr>
            </w:pPr>
            <w:r>
              <w:rPr>
                <w:color w:val="000000"/>
                <w:sz w:val="18"/>
                <w:szCs w:val="18"/>
              </w:rPr>
              <w:t>1I1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20699D48" w14:textId="77777777" w:rsidR="005929F5" w:rsidRDefault="005929F5">
            <w:pPr>
              <w:rPr>
                <w:color w:val="000000"/>
                <w:sz w:val="18"/>
                <w:szCs w:val="18"/>
              </w:rPr>
            </w:pPr>
            <w:r>
              <w:rPr>
                <w:color w:val="000000"/>
                <w:sz w:val="18"/>
                <w:szCs w:val="18"/>
              </w:rPr>
              <w:t>montare borduri mari noi beton</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0EC38EE1" w14:textId="77777777" w:rsidR="005929F5" w:rsidRDefault="005929F5">
            <w:pPr>
              <w:jc w:val="center"/>
              <w:rPr>
                <w:color w:val="000000"/>
                <w:sz w:val="18"/>
                <w:szCs w:val="18"/>
              </w:rPr>
            </w:pPr>
            <w:r>
              <w:rPr>
                <w:color w:val="000000"/>
                <w:sz w:val="18"/>
                <w:szCs w:val="18"/>
              </w:rPr>
              <w:t>m</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F4CF84B" w14:textId="77777777" w:rsidR="005929F5" w:rsidRDefault="005929F5">
            <w:pPr>
              <w:jc w:val="center"/>
              <w:rPr>
                <w:color w:val="000000"/>
                <w:sz w:val="18"/>
                <w:szCs w:val="18"/>
              </w:rPr>
            </w:pPr>
            <w:r>
              <w:rPr>
                <w:color w:val="000000"/>
                <w:sz w:val="18"/>
                <w:szCs w:val="18"/>
              </w:rPr>
              <w:t>174,00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46DE5C0B" w14:textId="77777777" w:rsidR="005929F5" w:rsidRDefault="005929F5">
            <w:pPr>
              <w:jc w:val="center"/>
              <w:rPr>
                <w:color w:val="000000"/>
                <w:sz w:val="18"/>
                <w:szCs w:val="18"/>
              </w:rPr>
            </w:pPr>
            <w:r>
              <w:rPr>
                <w:color w:val="000000"/>
                <w:sz w:val="18"/>
                <w:szCs w:val="18"/>
              </w:rPr>
              <w:t>1,62</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B7DE324" w14:textId="77777777" w:rsidR="005929F5" w:rsidRDefault="005929F5">
            <w:pPr>
              <w:jc w:val="center"/>
              <w:rPr>
                <w:color w:val="000000"/>
                <w:sz w:val="18"/>
                <w:szCs w:val="18"/>
              </w:rPr>
            </w:pPr>
            <w:r>
              <w:rPr>
                <w:color w:val="000000"/>
                <w:sz w:val="18"/>
                <w:szCs w:val="18"/>
              </w:rPr>
              <w:t>68,23</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77FD16B" w14:textId="77777777" w:rsidR="005929F5" w:rsidRDefault="005929F5">
            <w:pPr>
              <w:jc w:val="center"/>
              <w:rPr>
                <w:color w:val="000000"/>
                <w:sz w:val="18"/>
                <w:szCs w:val="18"/>
              </w:rPr>
            </w:pPr>
            <w:r>
              <w:rPr>
                <w:color w:val="000000"/>
                <w:sz w:val="18"/>
                <w:szCs w:val="18"/>
              </w:rPr>
              <w:t>69,85</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4D91BA94" w14:textId="77777777" w:rsidR="005929F5" w:rsidRDefault="005929F5">
            <w:pPr>
              <w:jc w:val="right"/>
              <w:rPr>
                <w:color w:val="000000"/>
                <w:sz w:val="18"/>
                <w:szCs w:val="18"/>
              </w:rPr>
            </w:pPr>
            <w:r>
              <w:rPr>
                <w:color w:val="000000"/>
                <w:sz w:val="18"/>
                <w:szCs w:val="18"/>
              </w:rPr>
              <w:t>11.872,02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6AAFAF42" w14:textId="77777777" w:rsidR="005929F5" w:rsidRDefault="005929F5">
            <w:pPr>
              <w:jc w:val="right"/>
              <w:rPr>
                <w:color w:val="000000"/>
                <w:sz w:val="18"/>
                <w:szCs w:val="18"/>
              </w:rPr>
            </w:pPr>
            <w:r>
              <w:rPr>
                <w:color w:val="000000"/>
                <w:sz w:val="18"/>
                <w:szCs w:val="18"/>
              </w:rPr>
              <w:t>12.153,90</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0E35B9A" w14:textId="77777777" w:rsidR="005929F5" w:rsidRDefault="005929F5">
            <w:pPr>
              <w:jc w:val="center"/>
              <w:rPr>
                <w:color w:val="000000"/>
                <w:sz w:val="18"/>
                <w:szCs w:val="18"/>
              </w:rPr>
            </w:pPr>
            <w:r>
              <w:rPr>
                <w:color w:val="000000"/>
                <w:sz w:val="18"/>
                <w:szCs w:val="18"/>
              </w:rPr>
              <w:t>174,00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5D3E20F9"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3383DE61"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4F6F49F"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7113593E" w14:textId="77777777" w:rsidR="005929F5" w:rsidRDefault="005929F5">
            <w:pPr>
              <w:jc w:val="right"/>
              <w:rPr>
                <w:color w:val="000000"/>
                <w:sz w:val="18"/>
                <w:szCs w:val="18"/>
              </w:rPr>
            </w:pPr>
            <w:r>
              <w:rPr>
                <w:color w:val="000000"/>
                <w:sz w:val="18"/>
                <w:szCs w:val="18"/>
              </w:rPr>
              <w:t>11.872,02</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0E53856E" w14:textId="77777777" w:rsidR="005929F5" w:rsidRDefault="005929F5">
            <w:pPr>
              <w:jc w:val="right"/>
              <w:rPr>
                <w:color w:val="000000"/>
                <w:sz w:val="18"/>
                <w:szCs w:val="18"/>
              </w:rPr>
            </w:pPr>
            <w:r>
              <w:rPr>
                <w:color w:val="000000"/>
                <w:sz w:val="18"/>
                <w:szCs w:val="18"/>
              </w:rPr>
              <w:t>12.153,90</w:t>
            </w:r>
          </w:p>
        </w:tc>
      </w:tr>
      <w:tr w:rsidR="005929F5" w14:paraId="098461DE"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6DA4184A"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4B44B310"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2596411C"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104C8FEA"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6439B515"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14E4E5DC"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2C52ECBC"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0450AA8A"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25AB1320"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2F0985CC"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1B5EAE6A"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1A55E10B"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6BA70FE0"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0318FD03"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70AF20A6" w14:textId="77777777" w:rsidR="005929F5" w:rsidRDefault="005929F5">
            <w:pPr>
              <w:rPr>
                <w:color w:val="000000"/>
                <w:sz w:val="18"/>
                <w:szCs w:val="18"/>
              </w:rPr>
            </w:pPr>
            <w:r>
              <w:rPr>
                <w:color w:val="000000"/>
                <w:sz w:val="18"/>
                <w:szCs w:val="18"/>
              </w:rPr>
              <w:t> </w:t>
            </w:r>
          </w:p>
        </w:tc>
      </w:tr>
      <w:tr w:rsidR="005929F5" w14:paraId="4A2D7BE7"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36AB38DF"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61B197D4" w14:textId="77777777" w:rsidR="005929F5" w:rsidRDefault="005929F5">
            <w:pPr>
              <w:rPr>
                <w:b/>
                <w:bCs/>
                <w:color w:val="000000"/>
                <w:sz w:val="18"/>
                <w:szCs w:val="18"/>
              </w:rPr>
            </w:pPr>
            <w:r>
              <w:rPr>
                <w:b/>
                <w:bCs/>
                <w:color w:val="000000"/>
                <w:sz w:val="18"/>
                <w:szCs w:val="18"/>
              </w:rPr>
              <w:t>TROTUARE</w:t>
            </w:r>
          </w:p>
        </w:tc>
        <w:tc>
          <w:tcPr>
            <w:tcW w:w="196" w:type="pct"/>
            <w:tcBorders>
              <w:top w:val="nil"/>
              <w:left w:val="nil"/>
              <w:bottom w:val="nil"/>
              <w:right w:val="nil"/>
            </w:tcBorders>
            <w:shd w:val="clear" w:color="000000" w:fill="E2EFDA"/>
            <w:noWrap/>
            <w:vAlign w:val="center"/>
            <w:hideMark/>
          </w:tcPr>
          <w:p w14:paraId="751A9187"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174DEF5E"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23E49E6D"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149E74B2"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1DEF93E1"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0B08CF98"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6C10BE2D"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595CBAE2"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557A57BA"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51845C6D"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5DDAA3FA"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27D19A9E"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2F256F59" w14:textId="77777777" w:rsidR="005929F5" w:rsidRDefault="005929F5">
            <w:pPr>
              <w:rPr>
                <w:color w:val="000000"/>
                <w:sz w:val="18"/>
                <w:szCs w:val="18"/>
              </w:rPr>
            </w:pPr>
            <w:r>
              <w:rPr>
                <w:color w:val="000000"/>
                <w:sz w:val="18"/>
                <w:szCs w:val="18"/>
              </w:rPr>
              <w:t> </w:t>
            </w:r>
          </w:p>
        </w:tc>
      </w:tr>
      <w:tr w:rsidR="005929F5" w14:paraId="76A7CD49"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72D33" w14:textId="77777777" w:rsidR="005929F5" w:rsidRDefault="005929F5">
            <w:pPr>
              <w:jc w:val="center"/>
              <w:rPr>
                <w:color w:val="000000"/>
                <w:sz w:val="18"/>
                <w:szCs w:val="18"/>
              </w:rPr>
            </w:pPr>
            <w:r>
              <w:rPr>
                <w:color w:val="000000"/>
                <w:sz w:val="18"/>
                <w:szCs w:val="18"/>
              </w:rPr>
              <w:t>2T1</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1E8DE707" w14:textId="77777777" w:rsidR="005929F5" w:rsidRDefault="005929F5">
            <w:pPr>
              <w:rPr>
                <w:color w:val="000000"/>
                <w:sz w:val="18"/>
                <w:szCs w:val="18"/>
              </w:rPr>
            </w:pPr>
            <w:r>
              <w:rPr>
                <w:color w:val="000000"/>
                <w:sz w:val="18"/>
                <w:szCs w:val="18"/>
              </w:rPr>
              <w:t>asternere balast la trotuare</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44E4C7CB" w14:textId="77777777" w:rsidR="005929F5" w:rsidRDefault="005929F5">
            <w:pPr>
              <w:jc w:val="center"/>
              <w:rPr>
                <w:color w:val="000000"/>
                <w:sz w:val="18"/>
                <w:szCs w:val="18"/>
              </w:rPr>
            </w:pPr>
            <w:r>
              <w:rPr>
                <w:color w:val="000000"/>
                <w:sz w:val="18"/>
                <w:szCs w:val="18"/>
              </w:rPr>
              <w:t>mc</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7D17ED4" w14:textId="77777777" w:rsidR="005929F5" w:rsidRDefault="005929F5">
            <w:pPr>
              <w:jc w:val="center"/>
              <w:rPr>
                <w:color w:val="000000"/>
                <w:sz w:val="18"/>
                <w:szCs w:val="18"/>
              </w:rPr>
            </w:pPr>
            <w:r>
              <w:rPr>
                <w:color w:val="000000"/>
                <w:sz w:val="18"/>
                <w:szCs w:val="18"/>
              </w:rPr>
              <w:t>19,16</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AFB5AD0" w14:textId="77777777" w:rsidR="005929F5" w:rsidRDefault="005929F5">
            <w:pPr>
              <w:jc w:val="center"/>
              <w:rPr>
                <w:color w:val="000000"/>
                <w:sz w:val="18"/>
                <w:szCs w:val="18"/>
              </w:rPr>
            </w:pPr>
            <w:r>
              <w:rPr>
                <w:color w:val="000000"/>
                <w:sz w:val="18"/>
                <w:szCs w:val="18"/>
              </w:rPr>
              <w:t>3,75</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7D7C88F" w14:textId="77777777" w:rsidR="005929F5" w:rsidRDefault="005929F5">
            <w:pPr>
              <w:jc w:val="center"/>
              <w:rPr>
                <w:color w:val="000000"/>
                <w:sz w:val="18"/>
                <w:szCs w:val="18"/>
              </w:rPr>
            </w:pPr>
            <w:r>
              <w:rPr>
                <w:color w:val="000000"/>
                <w:sz w:val="18"/>
                <w:szCs w:val="18"/>
              </w:rPr>
              <w:t>157,66</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2C35FE7A" w14:textId="77777777" w:rsidR="005929F5" w:rsidRDefault="005929F5">
            <w:pPr>
              <w:jc w:val="center"/>
              <w:rPr>
                <w:color w:val="000000"/>
                <w:sz w:val="18"/>
                <w:szCs w:val="18"/>
              </w:rPr>
            </w:pPr>
            <w:r>
              <w:rPr>
                <w:color w:val="000000"/>
                <w:sz w:val="18"/>
                <w:szCs w:val="18"/>
              </w:rPr>
              <w:t>161,41</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2E7050C8" w14:textId="77777777" w:rsidR="005929F5" w:rsidRDefault="005929F5">
            <w:pPr>
              <w:jc w:val="right"/>
              <w:rPr>
                <w:color w:val="000000"/>
                <w:sz w:val="18"/>
                <w:szCs w:val="18"/>
              </w:rPr>
            </w:pPr>
            <w:r>
              <w:rPr>
                <w:color w:val="000000"/>
                <w:sz w:val="18"/>
                <w:szCs w:val="18"/>
              </w:rPr>
              <w:t>3.020,77</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25D7E6EB" w14:textId="77777777" w:rsidR="005929F5" w:rsidRDefault="005929F5">
            <w:pPr>
              <w:jc w:val="right"/>
              <w:rPr>
                <w:color w:val="000000"/>
                <w:sz w:val="18"/>
                <w:szCs w:val="18"/>
              </w:rPr>
            </w:pPr>
            <w:r>
              <w:rPr>
                <w:color w:val="000000"/>
                <w:sz w:val="18"/>
                <w:szCs w:val="18"/>
              </w:rPr>
              <w:t>3.092,62</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66C28C2D" w14:textId="77777777" w:rsidR="005929F5" w:rsidRDefault="005929F5">
            <w:pPr>
              <w:jc w:val="center"/>
              <w:rPr>
                <w:color w:val="000000"/>
                <w:sz w:val="18"/>
                <w:szCs w:val="18"/>
              </w:rPr>
            </w:pPr>
            <w:r>
              <w:rPr>
                <w:color w:val="000000"/>
                <w:sz w:val="18"/>
                <w:szCs w:val="18"/>
              </w:rPr>
              <w:t>19,16</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50888D23"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219B5C0C"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026F427"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5171540F" w14:textId="77777777" w:rsidR="005929F5" w:rsidRDefault="005929F5">
            <w:pPr>
              <w:jc w:val="right"/>
              <w:rPr>
                <w:color w:val="000000"/>
                <w:sz w:val="18"/>
                <w:szCs w:val="18"/>
              </w:rPr>
            </w:pPr>
            <w:r>
              <w:rPr>
                <w:color w:val="000000"/>
                <w:sz w:val="18"/>
                <w:szCs w:val="18"/>
              </w:rPr>
              <w:t>3.020,77</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03B29FC4" w14:textId="77777777" w:rsidR="005929F5" w:rsidRDefault="005929F5">
            <w:pPr>
              <w:jc w:val="right"/>
              <w:rPr>
                <w:color w:val="000000"/>
                <w:sz w:val="18"/>
                <w:szCs w:val="18"/>
              </w:rPr>
            </w:pPr>
            <w:r>
              <w:rPr>
                <w:color w:val="000000"/>
                <w:sz w:val="18"/>
                <w:szCs w:val="18"/>
              </w:rPr>
              <w:t>3.092,62</w:t>
            </w:r>
          </w:p>
        </w:tc>
      </w:tr>
      <w:tr w:rsidR="005929F5" w14:paraId="77CAB876"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1E7B545F" w14:textId="77777777" w:rsidR="005929F5" w:rsidRDefault="005929F5">
            <w:pPr>
              <w:jc w:val="center"/>
              <w:rPr>
                <w:color w:val="000000"/>
                <w:sz w:val="18"/>
                <w:szCs w:val="18"/>
              </w:rPr>
            </w:pPr>
            <w:r>
              <w:rPr>
                <w:color w:val="000000"/>
                <w:sz w:val="18"/>
                <w:szCs w:val="18"/>
              </w:rPr>
              <w:t>2T7</w:t>
            </w:r>
          </w:p>
        </w:tc>
        <w:tc>
          <w:tcPr>
            <w:tcW w:w="699" w:type="pct"/>
            <w:tcBorders>
              <w:top w:val="nil"/>
              <w:left w:val="nil"/>
              <w:bottom w:val="single" w:sz="4" w:space="0" w:color="auto"/>
              <w:right w:val="single" w:sz="4" w:space="0" w:color="auto"/>
            </w:tcBorders>
            <w:shd w:val="clear" w:color="auto" w:fill="auto"/>
            <w:vAlign w:val="center"/>
            <w:hideMark/>
          </w:tcPr>
          <w:p w14:paraId="7C6074E2" w14:textId="77777777" w:rsidR="005929F5" w:rsidRDefault="005929F5">
            <w:pPr>
              <w:rPr>
                <w:color w:val="000000"/>
                <w:sz w:val="18"/>
                <w:szCs w:val="18"/>
              </w:rPr>
            </w:pPr>
            <w:r>
              <w:rPr>
                <w:color w:val="000000"/>
                <w:sz w:val="18"/>
                <w:szCs w:val="18"/>
              </w:rPr>
              <w:t>strat de mixtura asfaltica BA8 - 4 cm la trotuare</w:t>
            </w:r>
          </w:p>
        </w:tc>
        <w:tc>
          <w:tcPr>
            <w:tcW w:w="196" w:type="pct"/>
            <w:tcBorders>
              <w:top w:val="nil"/>
              <w:left w:val="nil"/>
              <w:bottom w:val="single" w:sz="4" w:space="0" w:color="auto"/>
              <w:right w:val="single" w:sz="4" w:space="0" w:color="auto"/>
            </w:tcBorders>
            <w:shd w:val="clear" w:color="auto" w:fill="auto"/>
            <w:vAlign w:val="center"/>
            <w:hideMark/>
          </w:tcPr>
          <w:p w14:paraId="1B710108" w14:textId="77777777" w:rsidR="005929F5" w:rsidRDefault="005929F5">
            <w:pPr>
              <w:jc w:val="center"/>
              <w:rPr>
                <w:color w:val="000000"/>
                <w:sz w:val="18"/>
                <w:szCs w:val="18"/>
              </w:rPr>
            </w:pPr>
            <w:r>
              <w:rPr>
                <w:color w:val="000000"/>
                <w:sz w:val="18"/>
                <w:szCs w:val="18"/>
              </w:rPr>
              <w:t>mp</w:t>
            </w:r>
          </w:p>
        </w:tc>
        <w:tc>
          <w:tcPr>
            <w:tcW w:w="355" w:type="pct"/>
            <w:tcBorders>
              <w:top w:val="nil"/>
              <w:left w:val="nil"/>
              <w:bottom w:val="single" w:sz="4" w:space="0" w:color="auto"/>
              <w:right w:val="single" w:sz="4" w:space="0" w:color="auto"/>
            </w:tcBorders>
            <w:shd w:val="clear" w:color="auto" w:fill="auto"/>
            <w:noWrap/>
            <w:vAlign w:val="center"/>
            <w:hideMark/>
          </w:tcPr>
          <w:p w14:paraId="59415E5B" w14:textId="77777777" w:rsidR="005929F5" w:rsidRDefault="005929F5">
            <w:pPr>
              <w:jc w:val="center"/>
              <w:rPr>
                <w:color w:val="000000"/>
                <w:sz w:val="18"/>
                <w:szCs w:val="18"/>
              </w:rPr>
            </w:pPr>
            <w:r>
              <w:rPr>
                <w:color w:val="000000"/>
                <w:sz w:val="18"/>
                <w:szCs w:val="18"/>
              </w:rPr>
              <w:t>304,10</w:t>
            </w:r>
          </w:p>
        </w:tc>
        <w:tc>
          <w:tcPr>
            <w:tcW w:w="306" w:type="pct"/>
            <w:tcBorders>
              <w:top w:val="nil"/>
              <w:left w:val="nil"/>
              <w:bottom w:val="single" w:sz="4" w:space="0" w:color="auto"/>
              <w:right w:val="single" w:sz="4" w:space="0" w:color="auto"/>
            </w:tcBorders>
            <w:shd w:val="clear" w:color="auto" w:fill="auto"/>
            <w:vAlign w:val="center"/>
            <w:hideMark/>
          </w:tcPr>
          <w:p w14:paraId="3BCDA9B7" w14:textId="77777777" w:rsidR="005929F5" w:rsidRDefault="005929F5">
            <w:pPr>
              <w:jc w:val="center"/>
              <w:rPr>
                <w:color w:val="000000"/>
                <w:sz w:val="18"/>
                <w:szCs w:val="18"/>
              </w:rPr>
            </w:pPr>
            <w:r>
              <w:rPr>
                <w:color w:val="000000"/>
                <w:sz w:val="18"/>
                <w:szCs w:val="18"/>
              </w:rPr>
              <w:t>1,55</w:t>
            </w:r>
          </w:p>
        </w:tc>
        <w:tc>
          <w:tcPr>
            <w:tcW w:w="274" w:type="pct"/>
            <w:tcBorders>
              <w:top w:val="nil"/>
              <w:left w:val="nil"/>
              <w:bottom w:val="single" w:sz="4" w:space="0" w:color="auto"/>
              <w:right w:val="single" w:sz="4" w:space="0" w:color="auto"/>
            </w:tcBorders>
            <w:shd w:val="clear" w:color="auto" w:fill="auto"/>
            <w:noWrap/>
            <w:vAlign w:val="center"/>
            <w:hideMark/>
          </w:tcPr>
          <w:p w14:paraId="5BF4B775" w14:textId="77777777" w:rsidR="005929F5" w:rsidRDefault="005929F5">
            <w:pPr>
              <w:jc w:val="center"/>
              <w:rPr>
                <w:color w:val="000000"/>
                <w:sz w:val="18"/>
                <w:szCs w:val="18"/>
              </w:rPr>
            </w:pPr>
            <w:r>
              <w:rPr>
                <w:color w:val="000000"/>
                <w:sz w:val="18"/>
                <w:szCs w:val="18"/>
              </w:rPr>
              <w:t>65,24</w:t>
            </w:r>
          </w:p>
        </w:tc>
        <w:tc>
          <w:tcPr>
            <w:tcW w:w="274" w:type="pct"/>
            <w:tcBorders>
              <w:top w:val="nil"/>
              <w:left w:val="nil"/>
              <w:bottom w:val="single" w:sz="4" w:space="0" w:color="auto"/>
              <w:right w:val="single" w:sz="4" w:space="0" w:color="auto"/>
            </w:tcBorders>
            <w:shd w:val="clear" w:color="auto" w:fill="auto"/>
            <w:vAlign w:val="center"/>
            <w:hideMark/>
          </w:tcPr>
          <w:p w14:paraId="562EE582" w14:textId="77777777" w:rsidR="005929F5" w:rsidRDefault="005929F5">
            <w:pPr>
              <w:jc w:val="center"/>
              <w:rPr>
                <w:color w:val="000000"/>
                <w:sz w:val="18"/>
                <w:szCs w:val="18"/>
              </w:rPr>
            </w:pPr>
            <w:r>
              <w:rPr>
                <w:color w:val="000000"/>
                <w:sz w:val="18"/>
                <w:szCs w:val="18"/>
              </w:rPr>
              <w:t>66,79</w:t>
            </w:r>
          </w:p>
        </w:tc>
        <w:tc>
          <w:tcPr>
            <w:tcW w:w="355" w:type="pct"/>
            <w:tcBorders>
              <w:top w:val="nil"/>
              <w:left w:val="nil"/>
              <w:bottom w:val="single" w:sz="4" w:space="0" w:color="auto"/>
              <w:right w:val="single" w:sz="4" w:space="0" w:color="auto"/>
            </w:tcBorders>
            <w:shd w:val="clear" w:color="auto" w:fill="auto"/>
            <w:vAlign w:val="center"/>
            <w:hideMark/>
          </w:tcPr>
          <w:p w14:paraId="60279C8B" w14:textId="77777777" w:rsidR="005929F5" w:rsidRDefault="005929F5">
            <w:pPr>
              <w:jc w:val="right"/>
              <w:rPr>
                <w:color w:val="000000"/>
                <w:sz w:val="18"/>
                <w:szCs w:val="18"/>
              </w:rPr>
            </w:pPr>
            <w:r>
              <w:rPr>
                <w:color w:val="000000"/>
                <w:sz w:val="18"/>
                <w:szCs w:val="18"/>
              </w:rPr>
              <w:t>19.839,48</w:t>
            </w:r>
          </w:p>
        </w:tc>
        <w:tc>
          <w:tcPr>
            <w:tcW w:w="332" w:type="pct"/>
            <w:tcBorders>
              <w:top w:val="nil"/>
              <w:left w:val="nil"/>
              <w:bottom w:val="single" w:sz="4" w:space="0" w:color="auto"/>
              <w:right w:val="single" w:sz="4" w:space="0" w:color="auto"/>
            </w:tcBorders>
            <w:shd w:val="clear" w:color="auto" w:fill="auto"/>
            <w:vAlign w:val="center"/>
            <w:hideMark/>
          </w:tcPr>
          <w:p w14:paraId="6AAD650C" w14:textId="77777777" w:rsidR="005929F5" w:rsidRDefault="005929F5">
            <w:pPr>
              <w:jc w:val="right"/>
              <w:rPr>
                <w:color w:val="000000"/>
                <w:sz w:val="18"/>
                <w:szCs w:val="18"/>
              </w:rPr>
            </w:pPr>
            <w:r>
              <w:rPr>
                <w:color w:val="000000"/>
                <w:sz w:val="18"/>
                <w:szCs w:val="18"/>
              </w:rPr>
              <w:t>20.310,84</w:t>
            </w:r>
          </w:p>
        </w:tc>
        <w:tc>
          <w:tcPr>
            <w:tcW w:w="342" w:type="pct"/>
            <w:tcBorders>
              <w:top w:val="nil"/>
              <w:left w:val="nil"/>
              <w:bottom w:val="single" w:sz="4" w:space="0" w:color="auto"/>
              <w:right w:val="single" w:sz="4" w:space="0" w:color="auto"/>
            </w:tcBorders>
            <w:shd w:val="clear" w:color="auto" w:fill="auto"/>
            <w:noWrap/>
            <w:vAlign w:val="center"/>
            <w:hideMark/>
          </w:tcPr>
          <w:p w14:paraId="190A746C" w14:textId="77777777" w:rsidR="005929F5" w:rsidRDefault="005929F5">
            <w:pPr>
              <w:jc w:val="center"/>
              <w:rPr>
                <w:color w:val="000000"/>
                <w:sz w:val="18"/>
                <w:szCs w:val="18"/>
              </w:rPr>
            </w:pPr>
            <w:r>
              <w:rPr>
                <w:color w:val="000000"/>
                <w:sz w:val="18"/>
                <w:szCs w:val="18"/>
              </w:rPr>
              <w:t>259,00</w:t>
            </w:r>
          </w:p>
        </w:tc>
        <w:tc>
          <w:tcPr>
            <w:tcW w:w="306" w:type="pct"/>
            <w:tcBorders>
              <w:top w:val="nil"/>
              <w:left w:val="nil"/>
              <w:bottom w:val="single" w:sz="4" w:space="0" w:color="auto"/>
              <w:right w:val="single" w:sz="4" w:space="0" w:color="auto"/>
            </w:tcBorders>
            <w:shd w:val="clear" w:color="auto" w:fill="auto"/>
            <w:noWrap/>
            <w:vAlign w:val="center"/>
            <w:hideMark/>
          </w:tcPr>
          <w:p w14:paraId="41211EC3" w14:textId="77777777" w:rsidR="005929F5" w:rsidRDefault="005929F5">
            <w:pPr>
              <w:jc w:val="center"/>
              <w:rPr>
                <w:color w:val="000000"/>
                <w:sz w:val="18"/>
                <w:szCs w:val="18"/>
              </w:rPr>
            </w:pPr>
            <w:r>
              <w:rPr>
                <w:color w:val="000000"/>
                <w:sz w:val="18"/>
                <w:szCs w:val="18"/>
              </w:rPr>
              <w:t>-45,10</w:t>
            </w:r>
          </w:p>
        </w:tc>
        <w:tc>
          <w:tcPr>
            <w:tcW w:w="318" w:type="pct"/>
            <w:tcBorders>
              <w:top w:val="nil"/>
              <w:left w:val="nil"/>
              <w:bottom w:val="single" w:sz="4" w:space="0" w:color="auto"/>
              <w:right w:val="single" w:sz="4" w:space="0" w:color="auto"/>
            </w:tcBorders>
            <w:shd w:val="clear" w:color="auto" w:fill="auto"/>
            <w:noWrap/>
            <w:vAlign w:val="center"/>
            <w:hideMark/>
          </w:tcPr>
          <w:p w14:paraId="2EA5FC47" w14:textId="77777777" w:rsidR="005929F5" w:rsidRDefault="005929F5">
            <w:pPr>
              <w:jc w:val="center"/>
              <w:rPr>
                <w:color w:val="000000"/>
                <w:sz w:val="18"/>
                <w:szCs w:val="18"/>
              </w:rPr>
            </w:pPr>
            <w:r>
              <w:rPr>
                <w:color w:val="000000"/>
                <w:sz w:val="18"/>
                <w:szCs w:val="18"/>
              </w:rPr>
              <w:t>-3.012,23</w:t>
            </w:r>
          </w:p>
        </w:tc>
        <w:tc>
          <w:tcPr>
            <w:tcW w:w="333" w:type="pct"/>
            <w:tcBorders>
              <w:top w:val="nil"/>
              <w:left w:val="nil"/>
              <w:bottom w:val="single" w:sz="4" w:space="0" w:color="auto"/>
              <w:right w:val="single" w:sz="4" w:space="0" w:color="auto"/>
            </w:tcBorders>
            <w:shd w:val="clear" w:color="auto" w:fill="auto"/>
            <w:noWrap/>
            <w:vAlign w:val="center"/>
            <w:hideMark/>
          </w:tcPr>
          <w:p w14:paraId="30CBF6AD"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1BC31E3F" w14:textId="77777777" w:rsidR="005929F5" w:rsidRDefault="005929F5">
            <w:pPr>
              <w:jc w:val="right"/>
              <w:rPr>
                <w:color w:val="000000"/>
                <w:sz w:val="18"/>
                <w:szCs w:val="18"/>
              </w:rPr>
            </w:pPr>
            <w:r>
              <w:rPr>
                <w:color w:val="000000"/>
                <w:sz w:val="18"/>
                <w:szCs w:val="18"/>
              </w:rPr>
              <w:t>16.897,16</w:t>
            </w:r>
          </w:p>
        </w:tc>
        <w:tc>
          <w:tcPr>
            <w:tcW w:w="379" w:type="pct"/>
            <w:tcBorders>
              <w:top w:val="nil"/>
              <w:left w:val="nil"/>
              <w:bottom w:val="single" w:sz="4" w:space="0" w:color="auto"/>
              <w:right w:val="single" w:sz="4" w:space="0" w:color="auto"/>
            </w:tcBorders>
            <w:shd w:val="clear" w:color="auto" w:fill="auto"/>
            <w:noWrap/>
            <w:vAlign w:val="center"/>
            <w:hideMark/>
          </w:tcPr>
          <w:p w14:paraId="276C10BC" w14:textId="77777777" w:rsidR="005929F5" w:rsidRDefault="005929F5">
            <w:pPr>
              <w:jc w:val="right"/>
              <w:rPr>
                <w:color w:val="000000"/>
                <w:sz w:val="18"/>
                <w:szCs w:val="18"/>
              </w:rPr>
            </w:pPr>
            <w:r>
              <w:rPr>
                <w:color w:val="000000"/>
                <w:sz w:val="18"/>
                <w:szCs w:val="18"/>
              </w:rPr>
              <w:t>17.298,61</w:t>
            </w:r>
          </w:p>
        </w:tc>
      </w:tr>
      <w:tr w:rsidR="005929F5" w14:paraId="3110D9E2"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3713819A"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025FB8CE"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2D4171BB"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42B4E3EF"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30991FDE"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7D684B88"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25268FFA"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536E2F21"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4512DF80"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00151B87"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44CDBE58"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240C0792"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7C8B25BB"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013371E5"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2DA51484" w14:textId="77777777" w:rsidR="005929F5" w:rsidRDefault="005929F5">
            <w:pPr>
              <w:rPr>
                <w:color w:val="000000"/>
                <w:sz w:val="18"/>
                <w:szCs w:val="18"/>
              </w:rPr>
            </w:pPr>
            <w:r>
              <w:rPr>
                <w:color w:val="000000"/>
                <w:sz w:val="18"/>
                <w:szCs w:val="18"/>
              </w:rPr>
              <w:t> </w:t>
            </w:r>
          </w:p>
        </w:tc>
      </w:tr>
      <w:tr w:rsidR="005929F5" w14:paraId="28045FC6"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6E836E7B"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43324FCB" w14:textId="77777777" w:rsidR="005929F5" w:rsidRDefault="005929F5">
            <w:pPr>
              <w:rPr>
                <w:b/>
                <w:bCs/>
                <w:color w:val="000000"/>
                <w:sz w:val="18"/>
                <w:szCs w:val="18"/>
              </w:rPr>
            </w:pPr>
            <w:r>
              <w:rPr>
                <w:b/>
                <w:bCs/>
                <w:color w:val="000000"/>
                <w:sz w:val="18"/>
                <w:szCs w:val="18"/>
              </w:rPr>
              <w:t>EDILITARE </w:t>
            </w:r>
          </w:p>
        </w:tc>
        <w:tc>
          <w:tcPr>
            <w:tcW w:w="196" w:type="pct"/>
            <w:tcBorders>
              <w:top w:val="nil"/>
              <w:left w:val="nil"/>
              <w:bottom w:val="nil"/>
              <w:right w:val="nil"/>
            </w:tcBorders>
            <w:shd w:val="clear" w:color="000000" w:fill="E2EFDA"/>
            <w:noWrap/>
            <w:vAlign w:val="center"/>
            <w:hideMark/>
          </w:tcPr>
          <w:p w14:paraId="7C2BFE93"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3ED259D2"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26CC900D"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10BF167F"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0DCEBC77"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4F20C8CB"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37C3E9FD"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71F46B5E"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48C7FAE5"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3AF105DF"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4B7B1E51"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4D46EF41"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355564AF" w14:textId="77777777" w:rsidR="005929F5" w:rsidRDefault="005929F5">
            <w:pPr>
              <w:rPr>
                <w:color w:val="000000"/>
                <w:sz w:val="18"/>
                <w:szCs w:val="18"/>
              </w:rPr>
            </w:pPr>
            <w:r>
              <w:rPr>
                <w:color w:val="000000"/>
                <w:sz w:val="18"/>
                <w:szCs w:val="18"/>
              </w:rPr>
              <w:t> </w:t>
            </w:r>
          </w:p>
        </w:tc>
      </w:tr>
      <w:tr w:rsidR="005929F5" w14:paraId="15B1CB34"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EC5F" w14:textId="77777777" w:rsidR="005929F5" w:rsidRDefault="005929F5">
            <w:pPr>
              <w:jc w:val="center"/>
              <w:rPr>
                <w:color w:val="000000"/>
                <w:sz w:val="18"/>
                <w:szCs w:val="18"/>
              </w:rPr>
            </w:pPr>
            <w:r>
              <w:rPr>
                <w:color w:val="000000"/>
                <w:sz w:val="18"/>
                <w:szCs w:val="18"/>
              </w:rPr>
              <w:t>1E6</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4BAAD041" w14:textId="77777777" w:rsidR="005929F5" w:rsidRDefault="005929F5">
            <w:pPr>
              <w:rPr>
                <w:color w:val="000000"/>
                <w:sz w:val="18"/>
                <w:szCs w:val="18"/>
              </w:rPr>
            </w:pPr>
            <w:r>
              <w:rPr>
                <w:color w:val="000000"/>
                <w:sz w:val="18"/>
                <w:szCs w:val="18"/>
              </w:rPr>
              <w:t>ridicare la cota camine (capac nou) cu prefabricate si mortar de zidarie</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73041BFC" w14:textId="77777777" w:rsidR="005929F5" w:rsidRDefault="005929F5">
            <w:pPr>
              <w:jc w:val="center"/>
              <w:rPr>
                <w:color w:val="000000"/>
                <w:sz w:val="18"/>
                <w:szCs w:val="18"/>
              </w:rPr>
            </w:pPr>
            <w:r>
              <w:rPr>
                <w:color w:val="000000"/>
                <w:sz w:val="18"/>
                <w:szCs w:val="18"/>
              </w:rPr>
              <w:t>buc</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FB29299" w14:textId="77777777" w:rsidR="005929F5" w:rsidRDefault="005929F5">
            <w:pPr>
              <w:jc w:val="center"/>
              <w:rPr>
                <w:color w:val="000000"/>
                <w:sz w:val="18"/>
                <w:szCs w:val="18"/>
              </w:rPr>
            </w:pPr>
            <w:r>
              <w:rPr>
                <w:color w:val="000000"/>
                <w:sz w:val="18"/>
                <w:szCs w:val="18"/>
              </w:rPr>
              <w:t>4,00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00AEE1C2" w14:textId="77777777" w:rsidR="005929F5" w:rsidRDefault="005929F5">
            <w:pPr>
              <w:jc w:val="center"/>
              <w:rPr>
                <w:color w:val="000000"/>
                <w:sz w:val="18"/>
                <w:szCs w:val="18"/>
              </w:rPr>
            </w:pPr>
            <w:r>
              <w:rPr>
                <w:color w:val="000000"/>
                <w:sz w:val="18"/>
                <w:szCs w:val="18"/>
              </w:rPr>
              <w:t>13,59</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01791CA" w14:textId="77777777" w:rsidR="005929F5" w:rsidRDefault="005929F5">
            <w:pPr>
              <w:jc w:val="center"/>
              <w:rPr>
                <w:color w:val="000000"/>
                <w:sz w:val="18"/>
                <w:szCs w:val="18"/>
              </w:rPr>
            </w:pPr>
            <w:r>
              <w:rPr>
                <w:color w:val="000000"/>
                <w:sz w:val="18"/>
                <w:szCs w:val="18"/>
              </w:rPr>
              <w:t>570,93</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340C2B5" w14:textId="77777777" w:rsidR="005929F5" w:rsidRDefault="005929F5">
            <w:pPr>
              <w:jc w:val="center"/>
              <w:rPr>
                <w:color w:val="000000"/>
                <w:sz w:val="18"/>
                <w:szCs w:val="18"/>
              </w:rPr>
            </w:pPr>
            <w:r>
              <w:rPr>
                <w:color w:val="000000"/>
                <w:sz w:val="18"/>
                <w:szCs w:val="18"/>
              </w:rPr>
              <w:t>584,52</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567A7444" w14:textId="77777777" w:rsidR="005929F5" w:rsidRDefault="005929F5">
            <w:pPr>
              <w:jc w:val="right"/>
              <w:rPr>
                <w:color w:val="000000"/>
                <w:sz w:val="18"/>
                <w:szCs w:val="18"/>
              </w:rPr>
            </w:pPr>
            <w:r>
              <w:rPr>
                <w:color w:val="000000"/>
                <w:sz w:val="18"/>
                <w:szCs w:val="18"/>
              </w:rPr>
              <w:t>2.283,72</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32CB3EBA" w14:textId="77777777" w:rsidR="005929F5" w:rsidRDefault="005929F5">
            <w:pPr>
              <w:jc w:val="right"/>
              <w:rPr>
                <w:color w:val="000000"/>
                <w:sz w:val="18"/>
                <w:szCs w:val="18"/>
              </w:rPr>
            </w:pPr>
            <w:r>
              <w:rPr>
                <w:color w:val="000000"/>
                <w:sz w:val="18"/>
                <w:szCs w:val="18"/>
              </w:rPr>
              <w:t>2.338,08</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3A32403C" w14:textId="77777777" w:rsidR="005929F5" w:rsidRDefault="005929F5">
            <w:pPr>
              <w:jc w:val="center"/>
              <w:rPr>
                <w:color w:val="000000"/>
                <w:sz w:val="18"/>
                <w:szCs w:val="18"/>
              </w:rPr>
            </w:pPr>
            <w:r>
              <w:rPr>
                <w:color w:val="000000"/>
                <w:sz w:val="18"/>
                <w:szCs w:val="18"/>
              </w:rPr>
              <w:t>4,00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34D70F65"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3976681D"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E84F2E2"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1D66937B" w14:textId="77777777" w:rsidR="005929F5" w:rsidRDefault="005929F5">
            <w:pPr>
              <w:jc w:val="right"/>
              <w:rPr>
                <w:color w:val="000000"/>
                <w:sz w:val="18"/>
                <w:szCs w:val="18"/>
              </w:rPr>
            </w:pPr>
            <w:r>
              <w:rPr>
                <w:color w:val="000000"/>
                <w:sz w:val="18"/>
                <w:szCs w:val="18"/>
              </w:rPr>
              <w:t>2.283,72</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0334A530" w14:textId="77777777" w:rsidR="005929F5" w:rsidRDefault="005929F5">
            <w:pPr>
              <w:jc w:val="right"/>
              <w:rPr>
                <w:color w:val="000000"/>
                <w:sz w:val="18"/>
                <w:szCs w:val="18"/>
              </w:rPr>
            </w:pPr>
            <w:r>
              <w:rPr>
                <w:color w:val="000000"/>
                <w:sz w:val="18"/>
                <w:szCs w:val="18"/>
              </w:rPr>
              <w:t>2.338,08</w:t>
            </w:r>
          </w:p>
        </w:tc>
      </w:tr>
      <w:tr w:rsidR="005929F5" w14:paraId="7A2BE1E8"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60CD362D" w14:textId="77777777" w:rsidR="005929F5" w:rsidRDefault="005929F5">
            <w:pPr>
              <w:jc w:val="center"/>
              <w:rPr>
                <w:color w:val="000000"/>
                <w:sz w:val="18"/>
                <w:szCs w:val="18"/>
              </w:rPr>
            </w:pPr>
            <w:r>
              <w:rPr>
                <w:color w:val="000000"/>
                <w:sz w:val="18"/>
                <w:szCs w:val="18"/>
              </w:rPr>
              <w:t>1E9</w:t>
            </w:r>
          </w:p>
        </w:tc>
        <w:tc>
          <w:tcPr>
            <w:tcW w:w="699" w:type="pct"/>
            <w:tcBorders>
              <w:top w:val="nil"/>
              <w:left w:val="nil"/>
              <w:bottom w:val="single" w:sz="4" w:space="0" w:color="auto"/>
              <w:right w:val="single" w:sz="4" w:space="0" w:color="auto"/>
            </w:tcBorders>
            <w:shd w:val="clear" w:color="auto" w:fill="auto"/>
            <w:vAlign w:val="center"/>
            <w:hideMark/>
          </w:tcPr>
          <w:p w14:paraId="3BA4343D" w14:textId="77777777" w:rsidR="005929F5" w:rsidRDefault="005929F5">
            <w:pPr>
              <w:rPr>
                <w:color w:val="000000"/>
                <w:sz w:val="18"/>
                <w:szCs w:val="18"/>
              </w:rPr>
            </w:pPr>
            <w:r>
              <w:rPr>
                <w:color w:val="000000"/>
                <w:sz w:val="18"/>
                <w:szCs w:val="18"/>
              </w:rPr>
              <w:t>ridicare la cota guri de scurgere (gratar existent)</w:t>
            </w:r>
          </w:p>
        </w:tc>
        <w:tc>
          <w:tcPr>
            <w:tcW w:w="196" w:type="pct"/>
            <w:tcBorders>
              <w:top w:val="nil"/>
              <w:left w:val="nil"/>
              <w:bottom w:val="single" w:sz="4" w:space="0" w:color="auto"/>
              <w:right w:val="single" w:sz="4" w:space="0" w:color="auto"/>
            </w:tcBorders>
            <w:shd w:val="clear" w:color="auto" w:fill="auto"/>
            <w:vAlign w:val="center"/>
            <w:hideMark/>
          </w:tcPr>
          <w:p w14:paraId="2574E479" w14:textId="77777777" w:rsidR="005929F5" w:rsidRDefault="005929F5">
            <w:pPr>
              <w:jc w:val="center"/>
              <w:rPr>
                <w:color w:val="000000"/>
                <w:sz w:val="18"/>
                <w:szCs w:val="18"/>
              </w:rPr>
            </w:pPr>
            <w:r>
              <w:rPr>
                <w:color w:val="000000"/>
                <w:sz w:val="18"/>
                <w:szCs w:val="18"/>
              </w:rPr>
              <w:t>buc</w:t>
            </w:r>
          </w:p>
        </w:tc>
        <w:tc>
          <w:tcPr>
            <w:tcW w:w="355" w:type="pct"/>
            <w:tcBorders>
              <w:top w:val="nil"/>
              <w:left w:val="nil"/>
              <w:bottom w:val="single" w:sz="4" w:space="0" w:color="auto"/>
              <w:right w:val="single" w:sz="4" w:space="0" w:color="auto"/>
            </w:tcBorders>
            <w:shd w:val="clear" w:color="auto" w:fill="auto"/>
            <w:noWrap/>
            <w:vAlign w:val="center"/>
            <w:hideMark/>
          </w:tcPr>
          <w:p w14:paraId="106DC768" w14:textId="77777777" w:rsidR="005929F5" w:rsidRDefault="005929F5">
            <w:pPr>
              <w:jc w:val="center"/>
              <w:rPr>
                <w:color w:val="000000"/>
                <w:sz w:val="18"/>
                <w:szCs w:val="18"/>
              </w:rPr>
            </w:pPr>
            <w:r>
              <w:rPr>
                <w:color w:val="000000"/>
                <w:sz w:val="18"/>
                <w:szCs w:val="18"/>
              </w:rPr>
              <w:t>4,00</w:t>
            </w:r>
          </w:p>
        </w:tc>
        <w:tc>
          <w:tcPr>
            <w:tcW w:w="306" w:type="pct"/>
            <w:tcBorders>
              <w:top w:val="nil"/>
              <w:left w:val="nil"/>
              <w:bottom w:val="single" w:sz="4" w:space="0" w:color="auto"/>
              <w:right w:val="single" w:sz="4" w:space="0" w:color="auto"/>
            </w:tcBorders>
            <w:shd w:val="clear" w:color="auto" w:fill="auto"/>
            <w:vAlign w:val="center"/>
            <w:hideMark/>
          </w:tcPr>
          <w:p w14:paraId="5E87A544" w14:textId="77777777" w:rsidR="005929F5" w:rsidRDefault="005929F5">
            <w:pPr>
              <w:jc w:val="center"/>
              <w:rPr>
                <w:color w:val="000000"/>
                <w:sz w:val="18"/>
                <w:szCs w:val="18"/>
              </w:rPr>
            </w:pPr>
            <w:r>
              <w:rPr>
                <w:color w:val="000000"/>
                <w:sz w:val="18"/>
                <w:szCs w:val="18"/>
              </w:rPr>
              <w:t>7,25</w:t>
            </w:r>
          </w:p>
        </w:tc>
        <w:tc>
          <w:tcPr>
            <w:tcW w:w="274" w:type="pct"/>
            <w:tcBorders>
              <w:top w:val="nil"/>
              <w:left w:val="nil"/>
              <w:bottom w:val="single" w:sz="4" w:space="0" w:color="auto"/>
              <w:right w:val="single" w:sz="4" w:space="0" w:color="auto"/>
            </w:tcBorders>
            <w:shd w:val="clear" w:color="auto" w:fill="auto"/>
            <w:noWrap/>
            <w:vAlign w:val="center"/>
            <w:hideMark/>
          </w:tcPr>
          <w:p w14:paraId="14DBFC4B" w14:textId="77777777" w:rsidR="005929F5" w:rsidRDefault="005929F5">
            <w:pPr>
              <w:jc w:val="center"/>
              <w:rPr>
                <w:color w:val="000000"/>
                <w:sz w:val="18"/>
                <w:szCs w:val="18"/>
              </w:rPr>
            </w:pPr>
            <w:r>
              <w:rPr>
                <w:color w:val="000000"/>
                <w:sz w:val="18"/>
                <w:szCs w:val="18"/>
              </w:rPr>
              <w:t>304,67</w:t>
            </w:r>
          </w:p>
        </w:tc>
        <w:tc>
          <w:tcPr>
            <w:tcW w:w="274" w:type="pct"/>
            <w:tcBorders>
              <w:top w:val="nil"/>
              <w:left w:val="nil"/>
              <w:bottom w:val="single" w:sz="4" w:space="0" w:color="auto"/>
              <w:right w:val="single" w:sz="4" w:space="0" w:color="auto"/>
            </w:tcBorders>
            <w:shd w:val="clear" w:color="auto" w:fill="auto"/>
            <w:vAlign w:val="center"/>
            <w:hideMark/>
          </w:tcPr>
          <w:p w14:paraId="566A93E0" w14:textId="77777777" w:rsidR="005929F5" w:rsidRDefault="005929F5">
            <w:pPr>
              <w:jc w:val="center"/>
              <w:rPr>
                <w:color w:val="000000"/>
                <w:sz w:val="18"/>
                <w:szCs w:val="18"/>
              </w:rPr>
            </w:pPr>
            <w:r>
              <w:rPr>
                <w:color w:val="000000"/>
                <w:sz w:val="18"/>
                <w:szCs w:val="18"/>
              </w:rPr>
              <w:t>311,92</w:t>
            </w:r>
          </w:p>
        </w:tc>
        <w:tc>
          <w:tcPr>
            <w:tcW w:w="355" w:type="pct"/>
            <w:tcBorders>
              <w:top w:val="nil"/>
              <w:left w:val="nil"/>
              <w:bottom w:val="single" w:sz="4" w:space="0" w:color="auto"/>
              <w:right w:val="single" w:sz="4" w:space="0" w:color="auto"/>
            </w:tcBorders>
            <w:shd w:val="clear" w:color="auto" w:fill="auto"/>
            <w:vAlign w:val="center"/>
            <w:hideMark/>
          </w:tcPr>
          <w:p w14:paraId="51B7CEEB" w14:textId="77777777" w:rsidR="005929F5" w:rsidRDefault="005929F5">
            <w:pPr>
              <w:jc w:val="right"/>
              <w:rPr>
                <w:color w:val="000000"/>
                <w:sz w:val="18"/>
                <w:szCs w:val="18"/>
              </w:rPr>
            </w:pPr>
            <w:r>
              <w:rPr>
                <w:color w:val="000000"/>
                <w:sz w:val="18"/>
                <w:szCs w:val="18"/>
              </w:rPr>
              <w:t>1.218,68</w:t>
            </w:r>
          </w:p>
        </w:tc>
        <w:tc>
          <w:tcPr>
            <w:tcW w:w="332" w:type="pct"/>
            <w:tcBorders>
              <w:top w:val="nil"/>
              <w:left w:val="nil"/>
              <w:bottom w:val="single" w:sz="4" w:space="0" w:color="auto"/>
              <w:right w:val="single" w:sz="4" w:space="0" w:color="auto"/>
            </w:tcBorders>
            <w:shd w:val="clear" w:color="auto" w:fill="auto"/>
            <w:vAlign w:val="center"/>
            <w:hideMark/>
          </w:tcPr>
          <w:p w14:paraId="1389DF58" w14:textId="77777777" w:rsidR="005929F5" w:rsidRDefault="005929F5">
            <w:pPr>
              <w:jc w:val="right"/>
              <w:rPr>
                <w:color w:val="000000"/>
                <w:sz w:val="18"/>
                <w:szCs w:val="18"/>
              </w:rPr>
            </w:pPr>
            <w:r>
              <w:rPr>
                <w:color w:val="000000"/>
                <w:sz w:val="18"/>
                <w:szCs w:val="18"/>
              </w:rPr>
              <w:t>1.247,68</w:t>
            </w:r>
          </w:p>
        </w:tc>
        <w:tc>
          <w:tcPr>
            <w:tcW w:w="342" w:type="pct"/>
            <w:tcBorders>
              <w:top w:val="nil"/>
              <w:left w:val="nil"/>
              <w:bottom w:val="single" w:sz="4" w:space="0" w:color="auto"/>
              <w:right w:val="single" w:sz="4" w:space="0" w:color="auto"/>
            </w:tcBorders>
            <w:shd w:val="clear" w:color="auto" w:fill="auto"/>
            <w:noWrap/>
            <w:vAlign w:val="center"/>
            <w:hideMark/>
          </w:tcPr>
          <w:p w14:paraId="2B4A01DF" w14:textId="77777777" w:rsidR="005929F5" w:rsidRDefault="005929F5">
            <w:pPr>
              <w:jc w:val="center"/>
              <w:rPr>
                <w:color w:val="000000"/>
                <w:sz w:val="18"/>
                <w:szCs w:val="18"/>
              </w:rPr>
            </w:pPr>
            <w:r>
              <w:rPr>
                <w:color w:val="000000"/>
                <w:sz w:val="18"/>
                <w:szCs w:val="18"/>
              </w:rPr>
              <w:t>4,00</w:t>
            </w:r>
          </w:p>
        </w:tc>
        <w:tc>
          <w:tcPr>
            <w:tcW w:w="306" w:type="pct"/>
            <w:tcBorders>
              <w:top w:val="nil"/>
              <w:left w:val="nil"/>
              <w:bottom w:val="single" w:sz="4" w:space="0" w:color="auto"/>
              <w:right w:val="single" w:sz="4" w:space="0" w:color="auto"/>
            </w:tcBorders>
            <w:shd w:val="clear" w:color="auto" w:fill="auto"/>
            <w:noWrap/>
            <w:vAlign w:val="center"/>
            <w:hideMark/>
          </w:tcPr>
          <w:p w14:paraId="513685C0"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33B60A5E"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9B87609"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649538D2" w14:textId="77777777" w:rsidR="005929F5" w:rsidRDefault="005929F5">
            <w:pPr>
              <w:jc w:val="right"/>
              <w:rPr>
                <w:color w:val="000000"/>
                <w:sz w:val="18"/>
                <w:szCs w:val="18"/>
              </w:rPr>
            </w:pPr>
            <w:r>
              <w:rPr>
                <w:color w:val="000000"/>
                <w:sz w:val="18"/>
                <w:szCs w:val="18"/>
              </w:rPr>
              <w:t>1.218,68</w:t>
            </w:r>
          </w:p>
        </w:tc>
        <w:tc>
          <w:tcPr>
            <w:tcW w:w="379" w:type="pct"/>
            <w:tcBorders>
              <w:top w:val="nil"/>
              <w:left w:val="nil"/>
              <w:bottom w:val="single" w:sz="4" w:space="0" w:color="auto"/>
              <w:right w:val="single" w:sz="4" w:space="0" w:color="auto"/>
            </w:tcBorders>
            <w:shd w:val="clear" w:color="auto" w:fill="auto"/>
            <w:noWrap/>
            <w:vAlign w:val="center"/>
            <w:hideMark/>
          </w:tcPr>
          <w:p w14:paraId="4BB1AC4D" w14:textId="77777777" w:rsidR="005929F5" w:rsidRDefault="005929F5">
            <w:pPr>
              <w:jc w:val="right"/>
              <w:rPr>
                <w:color w:val="000000"/>
                <w:sz w:val="18"/>
                <w:szCs w:val="18"/>
              </w:rPr>
            </w:pPr>
            <w:r>
              <w:rPr>
                <w:color w:val="000000"/>
                <w:sz w:val="18"/>
                <w:szCs w:val="18"/>
              </w:rPr>
              <w:t>1.247,68</w:t>
            </w:r>
          </w:p>
        </w:tc>
      </w:tr>
      <w:tr w:rsidR="005929F5" w14:paraId="459806AB"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00867C9E" w14:textId="77777777" w:rsidR="005929F5" w:rsidRDefault="005929F5">
            <w:pPr>
              <w:jc w:val="center"/>
              <w:rPr>
                <w:color w:val="000000"/>
                <w:sz w:val="18"/>
                <w:szCs w:val="18"/>
              </w:rPr>
            </w:pPr>
            <w:r>
              <w:rPr>
                <w:color w:val="000000"/>
                <w:sz w:val="18"/>
                <w:szCs w:val="18"/>
              </w:rPr>
              <w:t>1E11</w:t>
            </w:r>
          </w:p>
        </w:tc>
        <w:tc>
          <w:tcPr>
            <w:tcW w:w="699" w:type="pct"/>
            <w:tcBorders>
              <w:top w:val="nil"/>
              <w:left w:val="nil"/>
              <w:bottom w:val="single" w:sz="4" w:space="0" w:color="auto"/>
              <w:right w:val="single" w:sz="4" w:space="0" w:color="auto"/>
            </w:tcBorders>
            <w:shd w:val="clear" w:color="auto" w:fill="auto"/>
            <w:vAlign w:val="center"/>
            <w:hideMark/>
          </w:tcPr>
          <w:p w14:paraId="42676C46" w14:textId="77777777" w:rsidR="005929F5" w:rsidRDefault="005929F5">
            <w:pPr>
              <w:rPr>
                <w:color w:val="000000"/>
                <w:sz w:val="18"/>
                <w:szCs w:val="18"/>
              </w:rPr>
            </w:pPr>
            <w:r>
              <w:rPr>
                <w:color w:val="000000"/>
                <w:sz w:val="18"/>
                <w:szCs w:val="18"/>
              </w:rPr>
              <w:t>guri de scurgere noi inclusiv racordul la camin</w:t>
            </w:r>
          </w:p>
        </w:tc>
        <w:tc>
          <w:tcPr>
            <w:tcW w:w="196" w:type="pct"/>
            <w:tcBorders>
              <w:top w:val="nil"/>
              <w:left w:val="nil"/>
              <w:bottom w:val="single" w:sz="4" w:space="0" w:color="auto"/>
              <w:right w:val="single" w:sz="4" w:space="0" w:color="auto"/>
            </w:tcBorders>
            <w:shd w:val="clear" w:color="auto" w:fill="auto"/>
            <w:vAlign w:val="center"/>
            <w:hideMark/>
          </w:tcPr>
          <w:p w14:paraId="14B1A016" w14:textId="77777777" w:rsidR="005929F5" w:rsidRDefault="005929F5">
            <w:pPr>
              <w:jc w:val="center"/>
              <w:rPr>
                <w:color w:val="000000"/>
                <w:sz w:val="18"/>
                <w:szCs w:val="18"/>
              </w:rPr>
            </w:pPr>
            <w:r>
              <w:rPr>
                <w:color w:val="000000"/>
                <w:sz w:val="18"/>
                <w:szCs w:val="18"/>
              </w:rPr>
              <w:t>buc</w:t>
            </w:r>
          </w:p>
        </w:tc>
        <w:tc>
          <w:tcPr>
            <w:tcW w:w="355" w:type="pct"/>
            <w:tcBorders>
              <w:top w:val="nil"/>
              <w:left w:val="nil"/>
              <w:bottom w:val="single" w:sz="4" w:space="0" w:color="auto"/>
              <w:right w:val="single" w:sz="4" w:space="0" w:color="auto"/>
            </w:tcBorders>
            <w:shd w:val="clear" w:color="auto" w:fill="auto"/>
            <w:noWrap/>
            <w:vAlign w:val="center"/>
            <w:hideMark/>
          </w:tcPr>
          <w:p w14:paraId="7D572516" w14:textId="77777777" w:rsidR="005929F5" w:rsidRDefault="005929F5">
            <w:pPr>
              <w:jc w:val="center"/>
              <w:rPr>
                <w:color w:val="000000"/>
                <w:sz w:val="18"/>
                <w:szCs w:val="18"/>
              </w:rPr>
            </w:pPr>
            <w:r>
              <w:rPr>
                <w:color w:val="000000"/>
                <w:sz w:val="18"/>
                <w:szCs w:val="18"/>
              </w:rPr>
              <w:t>0,00</w:t>
            </w:r>
          </w:p>
        </w:tc>
        <w:tc>
          <w:tcPr>
            <w:tcW w:w="306" w:type="pct"/>
            <w:tcBorders>
              <w:top w:val="nil"/>
              <w:left w:val="nil"/>
              <w:bottom w:val="single" w:sz="4" w:space="0" w:color="auto"/>
              <w:right w:val="single" w:sz="4" w:space="0" w:color="auto"/>
            </w:tcBorders>
            <w:shd w:val="clear" w:color="auto" w:fill="auto"/>
            <w:vAlign w:val="center"/>
            <w:hideMark/>
          </w:tcPr>
          <w:p w14:paraId="1336A692" w14:textId="77777777" w:rsidR="005929F5" w:rsidRDefault="005929F5">
            <w:pPr>
              <w:jc w:val="center"/>
              <w:rPr>
                <w:color w:val="000000"/>
                <w:sz w:val="18"/>
                <w:szCs w:val="18"/>
              </w:rPr>
            </w:pPr>
            <w:r>
              <w:rPr>
                <w:color w:val="000000"/>
                <w:sz w:val="18"/>
                <w:szCs w:val="18"/>
              </w:rPr>
              <w:t>26,65</w:t>
            </w:r>
          </w:p>
        </w:tc>
        <w:tc>
          <w:tcPr>
            <w:tcW w:w="274" w:type="pct"/>
            <w:tcBorders>
              <w:top w:val="nil"/>
              <w:left w:val="nil"/>
              <w:bottom w:val="single" w:sz="4" w:space="0" w:color="auto"/>
              <w:right w:val="single" w:sz="4" w:space="0" w:color="auto"/>
            </w:tcBorders>
            <w:shd w:val="clear" w:color="auto" w:fill="auto"/>
            <w:noWrap/>
            <w:vAlign w:val="center"/>
            <w:hideMark/>
          </w:tcPr>
          <w:p w14:paraId="32A0DFF8" w14:textId="77777777" w:rsidR="005929F5" w:rsidRDefault="005929F5">
            <w:pPr>
              <w:jc w:val="center"/>
              <w:rPr>
                <w:color w:val="000000"/>
                <w:sz w:val="18"/>
                <w:szCs w:val="18"/>
              </w:rPr>
            </w:pPr>
            <w:r>
              <w:rPr>
                <w:color w:val="000000"/>
                <w:sz w:val="18"/>
                <w:szCs w:val="18"/>
              </w:rPr>
              <w:t>1.119,45</w:t>
            </w:r>
          </w:p>
        </w:tc>
        <w:tc>
          <w:tcPr>
            <w:tcW w:w="274" w:type="pct"/>
            <w:tcBorders>
              <w:top w:val="nil"/>
              <w:left w:val="nil"/>
              <w:bottom w:val="single" w:sz="4" w:space="0" w:color="auto"/>
              <w:right w:val="single" w:sz="4" w:space="0" w:color="auto"/>
            </w:tcBorders>
            <w:shd w:val="clear" w:color="auto" w:fill="auto"/>
            <w:vAlign w:val="center"/>
            <w:hideMark/>
          </w:tcPr>
          <w:p w14:paraId="60BCF805" w14:textId="77777777" w:rsidR="005929F5" w:rsidRDefault="005929F5">
            <w:pPr>
              <w:jc w:val="center"/>
              <w:rPr>
                <w:color w:val="000000"/>
                <w:sz w:val="18"/>
                <w:szCs w:val="18"/>
              </w:rPr>
            </w:pPr>
            <w:r>
              <w:rPr>
                <w:color w:val="000000"/>
                <w:sz w:val="18"/>
                <w:szCs w:val="18"/>
              </w:rPr>
              <w:t>1.146,10</w:t>
            </w:r>
          </w:p>
        </w:tc>
        <w:tc>
          <w:tcPr>
            <w:tcW w:w="355" w:type="pct"/>
            <w:tcBorders>
              <w:top w:val="nil"/>
              <w:left w:val="nil"/>
              <w:bottom w:val="single" w:sz="4" w:space="0" w:color="auto"/>
              <w:right w:val="single" w:sz="4" w:space="0" w:color="auto"/>
            </w:tcBorders>
            <w:shd w:val="clear" w:color="auto" w:fill="auto"/>
            <w:vAlign w:val="center"/>
            <w:hideMark/>
          </w:tcPr>
          <w:p w14:paraId="4C83CA3B" w14:textId="77777777" w:rsidR="005929F5" w:rsidRDefault="005929F5">
            <w:pPr>
              <w:jc w:val="right"/>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vAlign w:val="center"/>
            <w:hideMark/>
          </w:tcPr>
          <w:p w14:paraId="76F22148" w14:textId="77777777" w:rsidR="005929F5" w:rsidRDefault="005929F5">
            <w:pPr>
              <w:jc w:val="right"/>
              <w:rPr>
                <w:color w:val="000000"/>
                <w:sz w:val="18"/>
                <w:szCs w:val="18"/>
              </w:rPr>
            </w:pPr>
            <w:r>
              <w:rPr>
                <w:color w:val="000000"/>
                <w:sz w:val="18"/>
                <w:szCs w:val="18"/>
              </w:rPr>
              <w:t>0,00</w:t>
            </w:r>
          </w:p>
        </w:tc>
        <w:tc>
          <w:tcPr>
            <w:tcW w:w="342" w:type="pct"/>
            <w:tcBorders>
              <w:top w:val="nil"/>
              <w:left w:val="nil"/>
              <w:bottom w:val="single" w:sz="4" w:space="0" w:color="auto"/>
              <w:right w:val="single" w:sz="4" w:space="0" w:color="auto"/>
            </w:tcBorders>
            <w:shd w:val="clear" w:color="auto" w:fill="auto"/>
            <w:noWrap/>
            <w:vAlign w:val="center"/>
            <w:hideMark/>
          </w:tcPr>
          <w:p w14:paraId="41F3BDEB" w14:textId="77777777" w:rsidR="005929F5" w:rsidRDefault="005929F5">
            <w:pPr>
              <w:jc w:val="center"/>
              <w:rPr>
                <w:color w:val="000000"/>
                <w:sz w:val="18"/>
                <w:szCs w:val="18"/>
              </w:rPr>
            </w:pPr>
            <w:r>
              <w:rPr>
                <w:color w:val="000000"/>
                <w:sz w:val="18"/>
                <w:szCs w:val="18"/>
              </w:rPr>
              <w:t>0,00</w:t>
            </w:r>
          </w:p>
        </w:tc>
        <w:tc>
          <w:tcPr>
            <w:tcW w:w="306" w:type="pct"/>
            <w:tcBorders>
              <w:top w:val="nil"/>
              <w:left w:val="nil"/>
              <w:bottom w:val="single" w:sz="4" w:space="0" w:color="auto"/>
              <w:right w:val="single" w:sz="4" w:space="0" w:color="auto"/>
            </w:tcBorders>
            <w:shd w:val="clear" w:color="auto" w:fill="auto"/>
            <w:noWrap/>
            <w:vAlign w:val="center"/>
            <w:hideMark/>
          </w:tcPr>
          <w:p w14:paraId="3EC9B677"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5B69C1C1"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033AF0BE"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07326485" w14:textId="77777777" w:rsidR="005929F5" w:rsidRDefault="005929F5">
            <w:pPr>
              <w:jc w:val="right"/>
              <w:rPr>
                <w:color w:val="000000"/>
                <w:sz w:val="18"/>
                <w:szCs w:val="18"/>
              </w:rPr>
            </w:pPr>
            <w:r>
              <w:rPr>
                <w:color w:val="000000"/>
                <w:sz w:val="18"/>
                <w:szCs w:val="18"/>
              </w:rPr>
              <w:t>0,00</w:t>
            </w:r>
          </w:p>
        </w:tc>
        <w:tc>
          <w:tcPr>
            <w:tcW w:w="379" w:type="pct"/>
            <w:tcBorders>
              <w:top w:val="nil"/>
              <w:left w:val="nil"/>
              <w:bottom w:val="single" w:sz="4" w:space="0" w:color="auto"/>
              <w:right w:val="single" w:sz="4" w:space="0" w:color="auto"/>
            </w:tcBorders>
            <w:shd w:val="clear" w:color="auto" w:fill="auto"/>
            <w:noWrap/>
            <w:vAlign w:val="center"/>
            <w:hideMark/>
          </w:tcPr>
          <w:p w14:paraId="3346FE56" w14:textId="77777777" w:rsidR="005929F5" w:rsidRDefault="005929F5">
            <w:pPr>
              <w:jc w:val="right"/>
              <w:rPr>
                <w:color w:val="000000"/>
                <w:sz w:val="18"/>
                <w:szCs w:val="18"/>
              </w:rPr>
            </w:pPr>
            <w:r>
              <w:rPr>
                <w:color w:val="000000"/>
                <w:sz w:val="18"/>
                <w:szCs w:val="18"/>
              </w:rPr>
              <w:t>0,00</w:t>
            </w:r>
          </w:p>
        </w:tc>
      </w:tr>
      <w:tr w:rsidR="005929F5" w14:paraId="41E6CF73"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7444AC1E" w14:textId="77777777" w:rsidR="005929F5" w:rsidRDefault="005929F5">
            <w:pPr>
              <w:jc w:val="center"/>
              <w:rPr>
                <w:color w:val="000000"/>
                <w:sz w:val="18"/>
                <w:szCs w:val="18"/>
              </w:rPr>
            </w:pPr>
            <w:r>
              <w:rPr>
                <w:color w:val="000000"/>
                <w:sz w:val="18"/>
                <w:szCs w:val="18"/>
              </w:rPr>
              <w:t> </w:t>
            </w:r>
          </w:p>
        </w:tc>
        <w:tc>
          <w:tcPr>
            <w:tcW w:w="699" w:type="pct"/>
            <w:tcBorders>
              <w:top w:val="nil"/>
              <w:left w:val="nil"/>
              <w:bottom w:val="nil"/>
              <w:right w:val="nil"/>
            </w:tcBorders>
            <w:shd w:val="clear" w:color="auto" w:fill="auto"/>
            <w:vAlign w:val="center"/>
            <w:hideMark/>
          </w:tcPr>
          <w:p w14:paraId="098BE2E7" w14:textId="77777777" w:rsidR="005929F5" w:rsidRDefault="005929F5">
            <w:pPr>
              <w:jc w:val="center"/>
              <w:rPr>
                <w:color w:val="000000"/>
                <w:sz w:val="18"/>
                <w:szCs w:val="18"/>
              </w:rPr>
            </w:pPr>
          </w:p>
        </w:tc>
        <w:tc>
          <w:tcPr>
            <w:tcW w:w="196" w:type="pct"/>
            <w:tcBorders>
              <w:top w:val="nil"/>
              <w:left w:val="nil"/>
              <w:bottom w:val="nil"/>
              <w:right w:val="nil"/>
            </w:tcBorders>
            <w:shd w:val="clear" w:color="auto" w:fill="auto"/>
            <w:vAlign w:val="center"/>
            <w:hideMark/>
          </w:tcPr>
          <w:p w14:paraId="568C6FE3" w14:textId="77777777" w:rsidR="005929F5" w:rsidRDefault="005929F5">
            <w:pPr>
              <w:rPr>
                <w:sz w:val="20"/>
                <w:szCs w:val="20"/>
              </w:rPr>
            </w:pPr>
          </w:p>
        </w:tc>
        <w:tc>
          <w:tcPr>
            <w:tcW w:w="355" w:type="pct"/>
            <w:tcBorders>
              <w:top w:val="nil"/>
              <w:left w:val="nil"/>
              <w:bottom w:val="nil"/>
              <w:right w:val="nil"/>
            </w:tcBorders>
            <w:shd w:val="clear" w:color="auto" w:fill="auto"/>
            <w:noWrap/>
            <w:vAlign w:val="center"/>
            <w:hideMark/>
          </w:tcPr>
          <w:p w14:paraId="64AD4B9A" w14:textId="77777777" w:rsidR="005929F5" w:rsidRDefault="005929F5">
            <w:pPr>
              <w:jc w:val="center"/>
              <w:rPr>
                <w:sz w:val="20"/>
                <w:szCs w:val="20"/>
              </w:rPr>
            </w:pPr>
          </w:p>
        </w:tc>
        <w:tc>
          <w:tcPr>
            <w:tcW w:w="306" w:type="pct"/>
            <w:tcBorders>
              <w:top w:val="nil"/>
              <w:left w:val="nil"/>
              <w:bottom w:val="nil"/>
              <w:right w:val="nil"/>
            </w:tcBorders>
            <w:shd w:val="clear" w:color="auto" w:fill="auto"/>
            <w:vAlign w:val="center"/>
            <w:hideMark/>
          </w:tcPr>
          <w:p w14:paraId="673A419D"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40F408BD" w14:textId="77777777" w:rsidR="005929F5" w:rsidRDefault="005929F5">
            <w:pPr>
              <w:jc w:val="center"/>
              <w:rPr>
                <w:sz w:val="20"/>
                <w:szCs w:val="20"/>
              </w:rPr>
            </w:pPr>
          </w:p>
        </w:tc>
        <w:tc>
          <w:tcPr>
            <w:tcW w:w="274" w:type="pct"/>
            <w:tcBorders>
              <w:top w:val="nil"/>
              <w:left w:val="nil"/>
              <w:bottom w:val="nil"/>
              <w:right w:val="nil"/>
            </w:tcBorders>
            <w:shd w:val="clear" w:color="auto" w:fill="auto"/>
            <w:vAlign w:val="center"/>
            <w:hideMark/>
          </w:tcPr>
          <w:p w14:paraId="6D00194B" w14:textId="77777777" w:rsidR="005929F5" w:rsidRDefault="005929F5">
            <w:pPr>
              <w:jc w:val="center"/>
              <w:rPr>
                <w:sz w:val="20"/>
                <w:szCs w:val="20"/>
              </w:rPr>
            </w:pPr>
          </w:p>
        </w:tc>
        <w:tc>
          <w:tcPr>
            <w:tcW w:w="355" w:type="pct"/>
            <w:tcBorders>
              <w:top w:val="nil"/>
              <w:left w:val="nil"/>
              <w:bottom w:val="nil"/>
              <w:right w:val="nil"/>
            </w:tcBorders>
            <w:shd w:val="clear" w:color="auto" w:fill="auto"/>
            <w:vAlign w:val="center"/>
            <w:hideMark/>
          </w:tcPr>
          <w:p w14:paraId="37D73BE5" w14:textId="77777777" w:rsidR="005929F5" w:rsidRDefault="005929F5">
            <w:pPr>
              <w:jc w:val="center"/>
              <w:rPr>
                <w:sz w:val="20"/>
                <w:szCs w:val="20"/>
              </w:rPr>
            </w:pPr>
          </w:p>
        </w:tc>
        <w:tc>
          <w:tcPr>
            <w:tcW w:w="332" w:type="pct"/>
            <w:tcBorders>
              <w:top w:val="nil"/>
              <w:left w:val="nil"/>
              <w:bottom w:val="nil"/>
              <w:right w:val="nil"/>
            </w:tcBorders>
            <w:shd w:val="clear" w:color="auto" w:fill="auto"/>
            <w:vAlign w:val="center"/>
            <w:hideMark/>
          </w:tcPr>
          <w:p w14:paraId="57219E86" w14:textId="77777777" w:rsidR="005929F5" w:rsidRDefault="005929F5">
            <w:pPr>
              <w:jc w:val="right"/>
              <w:rPr>
                <w:sz w:val="20"/>
                <w:szCs w:val="20"/>
              </w:rPr>
            </w:pPr>
          </w:p>
        </w:tc>
        <w:tc>
          <w:tcPr>
            <w:tcW w:w="342" w:type="pct"/>
            <w:tcBorders>
              <w:top w:val="nil"/>
              <w:left w:val="nil"/>
              <w:bottom w:val="nil"/>
              <w:right w:val="nil"/>
            </w:tcBorders>
            <w:shd w:val="clear" w:color="auto" w:fill="auto"/>
            <w:noWrap/>
            <w:vAlign w:val="center"/>
            <w:hideMark/>
          </w:tcPr>
          <w:p w14:paraId="3FCB6ED2" w14:textId="77777777" w:rsidR="005929F5" w:rsidRDefault="005929F5">
            <w:pPr>
              <w:jc w:val="right"/>
              <w:rPr>
                <w:sz w:val="20"/>
                <w:szCs w:val="20"/>
              </w:rPr>
            </w:pPr>
          </w:p>
        </w:tc>
        <w:tc>
          <w:tcPr>
            <w:tcW w:w="306" w:type="pct"/>
            <w:tcBorders>
              <w:top w:val="nil"/>
              <w:left w:val="nil"/>
              <w:bottom w:val="nil"/>
              <w:right w:val="nil"/>
            </w:tcBorders>
            <w:shd w:val="clear" w:color="auto" w:fill="auto"/>
            <w:noWrap/>
            <w:vAlign w:val="center"/>
            <w:hideMark/>
          </w:tcPr>
          <w:p w14:paraId="7A673697"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64A649EC"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5A6EC15E" w14:textId="77777777" w:rsidR="005929F5" w:rsidRDefault="005929F5">
            <w:pPr>
              <w:jc w:val="center"/>
              <w:rPr>
                <w:sz w:val="20"/>
                <w:szCs w:val="20"/>
              </w:rPr>
            </w:pPr>
          </w:p>
        </w:tc>
        <w:tc>
          <w:tcPr>
            <w:tcW w:w="332" w:type="pct"/>
            <w:tcBorders>
              <w:top w:val="nil"/>
              <w:left w:val="nil"/>
              <w:bottom w:val="nil"/>
              <w:right w:val="nil"/>
            </w:tcBorders>
            <w:shd w:val="clear" w:color="auto" w:fill="auto"/>
            <w:noWrap/>
            <w:vAlign w:val="center"/>
            <w:hideMark/>
          </w:tcPr>
          <w:p w14:paraId="65FD1CCC" w14:textId="77777777" w:rsidR="005929F5" w:rsidRDefault="005929F5">
            <w:pPr>
              <w:jc w:val="center"/>
              <w:rPr>
                <w:sz w:val="20"/>
                <w:szCs w:val="20"/>
              </w:rPr>
            </w:pPr>
          </w:p>
        </w:tc>
        <w:tc>
          <w:tcPr>
            <w:tcW w:w="379" w:type="pct"/>
            <w:tcBorders>
              <w:top w:val="nil"/>
              <w:left w:val="nil"/>
              <w:bottom w:val="nil"/>
              <w:right w:val="single" w:sz="4" w:space="0" w:color="auto"/>
            </w:tcBorders>
            <w:shd w:val="clear" w:color="auto" w:fill="auto"/>
            <w:noWrap/>
            <w:vAlign w:val="center"/>
            <w:hideMark/>
          </w:tcPr>
          <w:p w14:paraId="3A469C4B" w14:textId="77777777" w:rsidR="005929F5" w:rsidRDefault="005929F5">
            <w:pPr>
              <w:rPr>
                <w:color w:val="000000"/>
                <w:sz w:val="18"/>
                <w:szCs w:val="18"/>
              </w:rPr>
            </w:pPr>
            <w:r>
              <w:rPr>
                <w:color w:val="000000"/>
                <w:sz w:val="18"/>
                <w:szCs w:val="18"/>
              </w:rPr>
              <w:t> </w:t>
            </w:r>
          </w:p>
        </w:tc>
      </w:tr>
      <w:tr w:rsidR="005929F5" w14:paraId="38BF58DD" w14:textId="77777777" w:rsidTr="005929F5">
        <w:trPr>
          <w:trHeight w:val="20"/>
        </w:trPr>
        <w:tc>
          <w:tcPr>
            <w:tcW w:w="199" w:type="pct"/>
            <w:tcBorders>
              <w:top w:val="nil"/>
              <w:left w:val="single" w:sz="4" w:space="0" w:color="auto"/>
              <w:bottom w:val="nil"/>
              <w:right w:val="nil"/>
            </w:tcBorders>
            <w:shd w:val="clear" w:color="000000" w:fill="E2EFDA"/>
            <w:noWrap/>
            <w:vAlign w:val="center"/>
            <w:hideMark/>
          </w:tcPr>
          <w:p w14:paraId="4EB13F53"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000000" w:fill="E2EFDA"/>
            <w:noWrap/>
            <w:vAlign w:val="center"/>
            <w:hideMark/>
          </w:tcPr>
          <w:p w14:paraId="00D7371C" w14:textId="77777777" w:rsidR="005929F5" w:rsidRDefault="005929F5">
            <w:pPr>
              <w:rPr>
                <w:b/>
                <w:bCs/>
                <w:color w:val="000000"/>
                <w:sz w:val="18"/>
                <w:szCs w:val="18"/>
              </w:rPr>
            </w:pPr>
            <w:r>
              <w:rPr>
                <w:b/>
                <w:bCs/>
                <w:color w:val="000000"/>
                <w:sz w:val="18"/>
                <w:szCs w:val="18"/>
              </w:rPr>
              <w:t>DIVERSE</w:t>
            </w:r>
          </w:p>
        </w:tc>
        <w:tc>
          <w:tcPr>
            <w:tcW w:w="196" w:type="pct"/>
            <w:tcBorders>
              <w:top w:val="nil"/>
              <w:left w:val="nil"/>
              <w:bottom w:val="nil"/>
              <w:right w:val="nil"/>
            </w:tcBorders>
            <w:shd w:val="clear" w:color="000000" w:fill="E2EFDA"/>
            <w:noWrap/>
            <w:vAlign w:val="center"/>
            <w:hideMark/>
          </w:tcPr>
          <w:p w14:paraId="5B69EC7C"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nil"/>
              <w:right w:val="nil"/>
            </w:tcBorders>
            <w:shd w:val="clear" w:color="000000" w:fill="E2EFDA"/>
            <w:noWrap/>
            <w:vAlign w:val="center"/>
            <w:hideMark/>
          </w:tcPr>
          <w:p w14:paraId="09A23D8C"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vAlign w:val="center"/>
            <w:hideMark/>
          </w:tcPr>
          <w:p w14:paraId="301FE366"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noWrap/>
            <w:vAlign w:val="center"/>
            <w:hideMark/>
          </w:tcPr>
          <w:p w14:paraId="52639B17" w14:textId="77777777" w:rsidR="005929F5" w:rsidRDefault="005929F5">
            <w:pPr>
              <w:jc w:val="center"/>
              <w:rPr>
                <w:color w:val="000000"/>
                <w:sz w:val="18"/>
                <w:szCs w:val="18"/>
              </w:rPr>
            </w:pPr>
            <w:r>
              <w:rPr>
                <w:color w:val="000000"/>
                <w:sz w:val="18"/>
                <w:szCs w:val="18"/>
              </w:rPr>
              <w:t> </w:t>
            </w:r>
          </w:p>
        </w:tc>
        <w:tc>
          <w:tcPr>
            <w:tcW w:w="274" w:type="pct"/>
            <w:tcBorders>
              <w:top w:val="nil"/>
              <w:left w:val="nil"/>
              <w:bottom w:val="nil"/>
              <w:right w:val="nil"/>
            </w:tcBorders>
            <w:shd w:val="clear" w:color="000000" w:fill="E2EFDA"/>
            <w:vAlign w:val="center"/>
            <w:hideMark/>
          </w:tcPr>
          <w:p w14:paraId="5241B5CB" w14:textId="77777777" w:rsidR="005929F5" w:rsidRDefault="005929F5">
            <w:pPr>
              <w:jc w:val="center"/>
              <w:rPr>
                <w:color w:val="000000"/>
                <w:sz w:val="18"/>
                <w:szCs w:val="18"/>
              </w:rPr>
            </w:pPr>
            <w:r>
              <w:rPr>
                <w:color w:val="000000"/>
                <w:sz w:val="18"/>
                <w:szCs w:val="18"/>
              </w:rPr>
              <w:t> </w:t>
            </w:r>
          </w:p>
        </w:tc>
        <w:tc>
          <w:tcPr>
            <w:tcW w:w="355" w:type="pct"/>
            <w:tcBorders>
              <w:top w:val="nil"/>
              <w:left w:val="nil"/>
              <w:bottom w:val="nil"/>
              <w:right w:val="nil"/>
            </w:tcBorders>
            <w:shd w:val="clear" w:color="000000" w:fill="E2EFDA"/>
            <w:vAlign w:val="center"/>
            <w:hideMark/>
          </w:tcPr>
          <w:p w14:paraId="3DE810ED" w14:textId="77777777" w:rsidR="005929F5" w:rsidRDefault="005929F5">
            <w:pPr>
              <w:jc w:val="right"/>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vAlign w:val="center"/>
            <w:hideMark/>
          </w:tcPr>
          <w:p w14:paraId="0ADE2852" w14:textId="77777777" w:rsidR="005929F5" w:rsidRDefault="005929F5">
            <w:pPr>
              <w:jc w:val="right"/>
              <w:rPr>
                <w:color w:val="000000"/>
                <w:sz w:val="18"/>
                <w:szCs w:val="18"/>
              </w:rPr>
            </w:pPr>
            <w:r>
              <w:rPr>
                <w:color w:val="000000"/>
                <w:sz w:val="18"/>
                <w:szCs w:val="18"/>
              </w:rPr>
              <w:t> </w:t>
            </w:r>
          </w:p>
        </w:tc>
        <w:tc>
          <w:tcPr>
            <w:tcW w:w="342" w:type="pct"/>
            <w:tcBorders>
              <w:top w:val="nil"/>
              <w:left w:val="nil"/>
              <w:bottom w:val="nil"/>
              <w:right w:val="nil"/>
            </w:tcBorders>
            <w:shd w:val="clear" w:color="000000" w:fill="E2EFDA"/>
            <w:noWrap/>
            <w:vAlign w:val="center"/>
            <w:hideMark/>
          </w:tcPr>
          <w:p w14:paraId="07BD8B90"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000000" w:fill="E2EFDA"/>
            <w:noWrap/>
            <w:vAlign w:val="center"/>
            <w:hideMark/>
          </w:tcPr>
          <w:p w14:paraId="0D9FC884"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000000" w:fill="E2EFDA"/>
            <w:noWrap/>
            <w:vAlign w:val="center"/>
            <w:hideMark/>
          </w:tcPr>
          <w:p w14:paraId="45DC2215"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000000" w:fill="E2EFDA"/>
            <w:noWrap/>
            <w:vAlign w:val="center"/>
            <w:hideMark/>
          </w:tcPr>
          <w:p w14:paraId="291446F6"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000000" w:fill="E2EFDA"/>
            <w:noWrap/>
            <w:vAlign w:val="center"/>
            <w:hideMark/>
          </w:tcPr>
          <w:p w14:paraId="09F32236"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000000" w:fill="E2EFDA"/>
            <w:noWrap/>
            <w:vAlign w:val="center"/>
            <w:hideMark/>
          </w:tcPr>
          <w:p w14:paraId="4F743919" w14:textId="77777777" w:rsidR="005929F5" w:rsidRDefault="005929F5">
            <w:pPr>
              <w:rPr>
                <w:color w:val="000000"/>
                <w:sz w:val="18"/>
                <w:szCs w:val="18"/>
              </w:rPr>
            </w:pPr>
            <w:r>
              <w:rPr>
                <w:color w:val="000000"/>
                <w:sz w:val="18"/>
                <w:szCs w:val="18"/>
              </w:rPr>
              <w:t> </w:t>
            </w:r>
          </w:p>
        </w:tc>
      </w:tr>
      <w:tr w:rsidR="005929F5" w14:paraId="7AF0C4A4" w14:textId="77777777" w:rsidTr="005929F5">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0D587" w14:textId="77777777" w:rsidR="005929F5" w:rsidRDefault="005929F5">
            <w:pPr>
              <w:jc w:val="center"/>
              <w:rPr>
                <w:color w:val="000000"/>
                <w:sz w:val="18"/>
                <w:szCs w:val="18"/>
              </w:rPr>
            </w:pPr>
            <w:r>
              <w:rPr>
                <w:color w:val="000000"/>
                <w:sz w:val="18"/>
                <w:szCs w:val="18"/>
              </w:rPr>
              <w:t>2D3</w:t>
            </w:r>
          </w:p>
        </w:tc>
        <w:tc>
          <w:tcPr>
            <w:tcW w:w="699" w:type="pct"/>
            <w:tcBorders>
              <w:top w:val="single" w:sz="4" w:space="0" w:color="auto"/>
              <w:left w:val="nil"/>
              <w:bottom w:val="single" w:sz="4" w:space="0" w:color="auto"/>
              <w:right w:val="single" w:sz="4" w:space="0" w:color="auto"/>
            </w:tcBorders>
            <w:shd w:val="clear" w:color="auto" w:fill="auto"/>
            <w:vAlign w:val="center"/>
            <w:hideMark/>
          </w:tcPr>
          <w:p w14:paraId="43CC5B35" w14:textId="77777777" w:rsidR="005929F5" w:rsidRDefault="005929F5">
            <w:pPr>
              <w:rPr>
                <w:color w:val="000000"/>
                <w:sz w:val="18"/>
                <w:szCs w:val="18"/>
              </w:rPr>
            </w:pPr>
            <w:r>
              <w:rPr>
                <w:color w:val="000000"/>
                <w:sz w:val="18"/>
                <w:szCs w:val="18"/>
              </w:rPr>
              <w:t>semnalizare rutiera pe timpul executiei lucrarilor</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11D3DED1" w14:textId="77777777" w:rsidR="005929F5" w:rsidRDefault="005929F5">
            <w:pPr>
              <w:jc w:val="center"/>
              <w:rPr>
                <w:color w:val="000000"/>
                <w:sz w:val="18"/>
                <w:szCs w:val="18"/>
              </w:rPr>
            </w:pPr>
            <w:r>
              <w:rPr>
                <w:color w:val="000000"/>
                <w:sz w:val="18"/>
                <w:szCs w:val="18"/>
              </w:rPr>
              <w:t>km</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0817B43F" w14:textId="77777777" w:rsidR="005929F5" w:rsidRDefault="005929F5">
            <w:pPr>
              <w:jc w:val="center"/>
              <w:rPr>
                <w:color w:val="000000"/>
                <w:sz w:val="18"/>
                <w:szCs w:val="18"/>
              </w:rPr>
            </w:pPr>
            <w:r>
              <w:rPr>
                <w:color w:val="000000"/>
                <w:sz w:val="18"/>
                <w:szCs w:val="18"/>
              </w:rPr>
              <w:t>0,00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106A90D5" w14:textId="77777777" w:rsidR="005929F5" w:rsidRDefault="005929F5">
            <w:pPr>
              <w:jc w:val="center"/>
              <w:rPr>
                <w:color w:val="000000"/>
                <w:sz w:val="18"/>
                <w:szCs w:val="18"/>
              </w:rPr>
            </w:pPr>
            <w:r>
              <w:rPr>
                <w:color w:val="000000"/>
                <w:sz w:val="18"/>
                <w:szCs w:val="18"/>
              </w:rPr>
              <w:t>14,84</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6342FAD7" w14:textId="77777777" w:rsidR="005929F5" w:rsidRDefault="005929F5">
            <w:pPr>
              <w:jc w:val="center"/>
              <w:rPr>
                <w:color w:val="000000"/>
                <w:sz w:val="18"/>
                <w:szCs w:val="18"/>
              </w:rPr>
            </w:pPr>
            <w:r>
              <w:rPr>
                <w:color w:val="000000"/>
                <w:sz w:val="18"/>
                <w:szCs w:val="18"/>
              </w:rPr>
              <w:t>623,10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B9E048A" w14:textId="77777777" w:rsidR="005929F5" w:rsidRDefault="005929F5">
            <w:pPr>
              <w:jc w:val="center"/>
              <w:rPr>
                <w:color w:val="000000"/>
                <w:sz w:val="18"/>
                <w:szCs w:val="18"/>
              </w:rPr>
            </w:pPr>
            <w:r>
              <w:rPr>
                <w:color w:val="000000"/>
                <w:sz w:val="18"/>
                <w:szCs w:val="18"/>
              </w:rPr>
              <w:t>637,94</w:t>
            </w:r>
          </w:p>
        </w:tc>
        <w:tc>
          <w:tcPr>
            <w:tcW w:w="355" w:type="pct"/>
            <w:tcBorders>
              <w:top w:val="single" w:sz="4" w:space="0" w:color="auto"/>
              <w:left w:val="nil"/>
              <w:bottom w:val="single" w:sz="4" w:space="0" w:color="auto"/>
              <w:right w:val="single" w:sz="4" w:space="0" w:color="auto"/>
            </w:tcBorders>
            <w:shd w:val="clear" w:color="auto" w:fill="auto"/>
            <w:vAlign w:val="center"/>
            <w:hideMark/>
          </w:tcPr>
          <w:p w14:paraId="1820F455" w14:textId="77777777" w:rsidR="005929F5" w:rsidRDefault="005929F5">
            <w:pPr>
              <w:jc w:val="right"/>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434A1E52" w14:textId="77777777" w:rsidR="005929F5" w:rsidRDefault="005929F5">
            <w:pPr>
              <w:jc w:val="right"/>
              <w:rPr>
                <w:color w:val="000000"/>
                <w:sz w:val="18"/>
                <w:szCs w:val="18"/>
              </w:rPr>
            </w:pPr>
            <w:r>
              <w:rPr>
                <w:color w:val="000000"/>
                <w:sz w:val="18"/>
                <w:szCs w:val="18"/>
              </w:rPr>
              <w:t>0,00</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0D7A0789" w14:textId="77777777" w:rsidR="005929F5" w:rsidRDefault="005929F5">
            <w:pPr>
              <w:jc w:val="center"/>
              <w:rPr>
                <w:color w:val="000000"/>
                <w:sz w:val="18"/>
                <w:szCs w:val="18"/>
              </w:rPr>
            </w:pPr>
            <w:r>
              <w:rPr>
                <w:color w:val="000000"/>
                <w:sz w:val="18"/>
                <w:szCs w:val="18"/>
              </w:rPr>
              <w:t>0,00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1D7FBAC9" w14:textId="77777777" w:rsidR="005929F5" w:rsidRDefault="005929F5">
            <w:pPr>
              <w:jc w:val="center"/>
              <w:rPr>
                <w:color w:val="000000"/>
                <w:sz w:val="18"/>
                <w:szCs w:val="18"/>
              </w:rPr>
            </w:pPr>
            <w:r>
              <w:rPr>
                <w:color w:val="000000"/>
                <w:sz w:val="18"/>
                <w:szCs w:val="18"/>
              </w:rPr>
              <w:t>0,00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482D6458" w14:textId="77777777" w:rsidR="005929F5" w:rsidRDefault="005929F5">
            <w:pPr>
              <w:jc w:val="center"/>
              <w:rPr>
                <w:color w:val="000000"/>
                <w:sz w:val="18"/>
                <w:szCs w:val="18"/>
              </w:rPr>
            </w:pPr>
            <w:r>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106F6E12"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1DDE63CF" w14:textId="77777777" w:rsidR="005929F5" w:rsidRDefault="005929F5">
            <w:pPr>
              <w:jc w:val="right"/>
              <w:rPr>
                <w:color w:val="000000"/>
                <w:sz w:val="18"/>
                <w:szCs w:val="18"/>
              </w:rPr>
            </w:pPr>
            <w:r>
              <w:rPr>
                <w:color w:val="000000"/>
                <w:sz w:val="18"/>
                <w:szCs w:val="18"/>
              </w:rPr>
              <w:t>0,00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77A7C9AC" w14:textId="77777777" w:rsidR="005929F5" w:rsidRDefault="005929F5">
            <w:pPr>
              <w:jc w:val="right"/>
              <w:rPr>
                <w:color w:val="000000"/>
                <w:sz w:val="18"/>
                <w:szCs w:val="18"/>
              </w:rPr>
            </w:pPr>
            <w:r>
              <w:rPr>
                <w:color w:val="000000"/>
                <w:sz w:val="18"/>
                <w:szCs w:val="18"/>
              </w:rPr>
              <w:t>0,00</w:t>
            </w:r>
          </w:p>
        </w:tc>
      </w:tr>
      <w:tr w:rsidR="005929F5" w14:paraId="3BD1DA0A"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01B4BCD8" w14:textId="77777777" w:rsidR="005929F5" w:rsidRDefault="005929F5">
            <w:pPr>
              <w:jc w:val="center"/>
              <w:rPr>
                <w:color w:val="000000"/>
                <w:sz w:val="18"/>
                <w:szCs w:val="18"/>
              </w:rPr>
            </w:pPr>
            <w:r>
              <w:rPr>
                <w:color w:val="000000"/>
                <w:sz w:val="18"/>
                <w:szCs w:val="18"/>
              </w:rPr>
              <w:t>2D5</w:t>
            </w:r>
          </w:p>
        </w:tc>
        <w:tc>
          <w:tcPr>
            <w:tcW w:w="699" w:type="pct"/>
            <w:tcBorders>
              <w:top w:val="nil"/>
              <w:left w:val="nil"/>
              <w:bottom w:val="single" w:sz="4" w:space="0" w:color="auto"/>
              <w:right w:val="single" w:sz="4" w:space="0" w:color="auto"/>
            </w:tcBorders>
            <w:shd w:val="clear" w:color="auto" w:fill="auto"/>
            <w:vAlign w:val="center"/>
            <w:hideMark/>
          </w:tcPr>
          <w:p w14:paraId="0DBD684A" w14:textId="77777777" w:rsidR="005929F5" w:rsidRDefault="005929F5">
            <w:pPr>
              <w:rPr>
                <w:color w:val="000000"/>
                <w:sz w:val="18"/>
                <w:szCs w:val="18"/>
              </w:rPr>
            </w:pPr>
            <w:r>
              <w:rPr>
                <w:color w:val="000000"/>
                <w:sz w:val="18"/>
                <w:szCs w:val="18"/>
              </w:rPr>
              <w:t>semnalizare rutiera orizontala - marcaje rutiere transversale</w:t>
            </w:r>
          </w:p>
        </w:tc>
        <w:tc>
          <w:tcPr>
            <w:tcW w:w="196" w:type="pct"/>
            <w:tcBorders>
              <w:top w:val="nil"/>
              <w:left w:val="nil"/>
              <w:bottom w:val="single" w:sz="4" w:space="0" w:color="auto"/>
              <w:right w:val="single" w:sz="4" w:space="0" w:color="auto"/>
            </w:tcBorders>
            <w:shd w:val="clear" w:color="auto" w:fill="auto"/>
            <w:vAlign w:val="center"/>
            <w:hideMark/>
          </w:tcPr>
          <w:p w14:paraId="36568CBE" w14:textId="77777777" w:rsidR="005929F5" w:rsidRDefault="005929F5">
            <w:pPr>
              <w:jc w:val="center"/>
              <w:rPr>
                <w:color w:val="000000"/>
                <w:sz w:val="18"/>
                <w:szCs w:val="18"/>
              </w:rPr>
            </w:pPr>
            <w:r>
              <w:rPr>
                <w:color w:val="000000"/>
                <w:sz w:val="18"/>
                <w:szCs w:val="18"/>
              </w:rPr>
              <w:t>mp</w:t>
            </w:r>
          </w:p>
        </w:tc>
        <w:tc>
          <w:tcPr>
            <w:tcW w:w="355" w:type="pct"/>
            <w:tcBorders>
              <w:top w:val="nil"/>
              <w:left w:val="nil"/>
              <w:bottom w:val="single" w:sz="4" w:space="0" w:color="auto"/>
              <w:right w:val="single" w:sz="4" w:space="0" w:color="auto"/>
            </w:tcBorders>
            <w:shd w:val="clear" w:color="auto" w:fill="auto"/>
            <w:noWrap/>
            <w:vAlign w:val="center"/>
            <w:hideMark/>
          </w:tcPr>
          <w:p w14:paraId="316225CC" w14:textId="77777777" w:rsidR="005929F5" w:rsidRDefault="005929F5">
            <w:pPr>
              <w:jc w:val="center"/>
              <w:rPr>
                <w:color w:val="000000"/>
                <w:sz w:val="18"/>
                <w:szCs w:val="18"/>
              </w:rPr>
            </w:pPr>
            <w:r>
              <w:rPr>
                <w:color w:val="000000"/>
                <w:sz w:val="18"/>
                <w:szCs w:val="18"/>
              </w:rPr>
              <w:t>25,00</w:t>
            </w:r>
          </w:p>
        </w:tc>
        <w:tc>
          <w:tcPr>
            <w:tcW w:w="306" w:type="pct"/>
            <w:tcBorders>
              <w:top w:val="nil"/>
              <w:left w:val="nil"/>
              <w:bottom w:val="single" w:sz="4" w:space="0" w:color="auto"/>
              <w:right w:val="single" w:sz="4" w:space="0" w:color="auto"/>
            </w:tcBorders>
            <w:shd w:val="clear" w:color="auto" w:fill="auto"/>
            <w:vAlign w:val="center"/>
            <w:hideMark/>
          </w:tcPr>
          <w:p w14:paraId="1D50D59C" w14:textId="77777777" w:rsidR="005929F5" w:rsidRDefault="005929F5">
            <w:pPr>
              <w:jc w:val="center"/>
              <w:rPr>
                <w:color w:val="000000"/>
                <w:sz w:val="18"/>
                <w:szCs w:val="18"/>
              </w:rPr>
            </w:pPr>
            <w:r>
              <w:rPr>
                <w:color w:val="000000"/>
                <w:sz w:val="18"/>
                <w:szCs w:val="18"/>
              </w:rPr>
              <w:t>1,26</w:t>
            </w:r>
          </w:p>
        </w:tc>
        <w:tc>
          <w:tcPr>
            <w:tcW w:w="274" w:type="pct"/>
            <w:tcBorders>
              <w:top w:val="nil"/>
              <w:left w:val="nil"/>
              <w:bottom w:val="single" w:sz="4" w:space="0" w:color="auto"/>
              <w:right w:val="single" w:sz="4" w:space="0" w:color="auto"/>
            </w:tcBorders>
            <w:shd w:val="clear" w:color="auto" w:fill="auto"/>
            <w:noWrap/>
            <w:vAlign w:val="center"/>
            <w:hideMark/>
          </w:tcPr>
          <w:p w14:paraId="411F74A0" w14:textId="77777777" w:rsidR="005929F5" w:rsidRDefault="005929F5">
            <w:pPr>
              <w:jc w:val="center"/>
              <w:rPr>
                <w:color w:val="000000"/>
                <w:sz w:val="18"/>
                <w:szCs w:val="18"/>
              </w:rPr>
            </w:pPr>
            <w:r>
              <w:rPr>
                <w:color w:val="000000"/>
                <w:sz w:val="18"/>
                <w:szCs w:val="18"/>
              </w:rPr>
              <w:t>52,86</w:t>
            </w:r>
          </w:p>
        </w:tc>
        <w:tc>
          <w:tcPr>
            <w:tcW w:w="274" w:type="pct"/>
            <w:tcBorders>
              <w:top w:val="nil"/>
              <w:left w:val="nil"/>
              <w:bottom w:val="single" w:sz="4" w:space="0" w:color="auto"/>
              <w:right w:val="single" w:sz="4" w:space="0" w:color="auto"/>
            </w:tcBorders>
            <w:shd w:val="clear" w:color="auto" w:fill="auto"/>
            <w:vAlign w:val="center"/>
            <w:hideMark/>
          </w:tcPr>
          <w:p w14:paraId="6EC9E561" w14:textId="77777777" w:rsidR="005929F5" w:rsidRDefault="005929F5">
            <w:pPr>
              <w:jc w:val="center"/>
              <w:rPr>
                <w:color w:val="000000"/>
                <w:sz w:val="18"/>
                <w:szCs w:val="18"/>
              </w:rPr>
            </w:pPr>
            <w:r>
              <w:rPr>
                <w:color w:val="000000"/>
                <w:sz w:val="18"/>
                <w:szCs w:val="18"/>
              </w:rPr>
              <w:t>54,12</w:t>
            </w:r>
          </w:p>
        </w:tc>
        <w:tc>
          <w:tcPr>
            <w:tcW w:w="355" w:type="pct"/>
            <w:tcBorders>
              <w:top w:val="nil"/>
              <w:left w:val="nil"/>
              <w:bottom w:val="single" w:sz="4" w:space="0" w:color="auto"/>
              <w:right w:val="single" w:sz="4" w:space="0" w:color="auto"/>
            </w:tcBorders>
            <w:shd w:val="clear" w:color="auto" w:fill="auto"/>
            <w:vAlign w:val="center"/>
            <w:hideMark/>
          </w:tcPr>
          <w:p w14:paraId="5271B079" w14:textId="77777777" w:rsidR="005929F5" w:rsidRDefault="005929F5">
            <w:pPr>
              <w:jc w:val="right"/>
              <w:rPr>
                <w:color w:val="000000"/>
                <w:sz w:val="18"/>
                <w:szCs w:val="18"/>
              </w:rPr>
            </w:pPr>
            <w:r>
              <w:rPr>
                <w:color w:val="000000"/>
                <w:sz w:val="18"/>
                <w:szCs w:val="18"/>
              </w:rPr>
              <w:t>1.321,50</w:t>
            </w:r>
          </w:p>
        </w:tc>
        <w:tc>
          <w:tcPr>
            <w:tcW w:w="332" w:type="pct"/>
            <w:tcBorders>
              <w:top w:val="nil"/>
              <w:left w:val="nil"/>
              <w:bottom w:val="single" w:sz="4" w:space="0" w:color="auto"/>
              <w:right w:val="single" w:sz="4" w:space="0" w:color="auto"/>
            </w:tcBorders>
            <w:shd w:val="clear" w:color="auto" w:fill="auto"/>
            <w:vAlign w:val="center"/>
            <w:hideMark/>
          </w:tcPr>
          <w:p w14:paraId="6E8C0412" w14:textId="77777777" w:rsidR="005929F5" w:rsidRDefault="005929F5">
            <w:pPr>
              <w:jc w:val="right"/>
              <w:rPr>
                <w:color w:val="000000"/>
                <w:sz w:val="18"/>
                <w:szCs w:val="18"/>
              </w:rPr>
            </w:pPr>
            <w:r>
              <w:rPr>
                <w:color w:val="000000"/>
                <w:sz w:val="18"/>
                <w:szCs w:val="18"/>
              </w:rPr>
              <w:t>1.353,00</w:t>
            </w:r>
          </w:p>
        </w:tc>
        <w:tc>
          <w:tcPr>
            <w:tcW w:w="342" w:type="pct"/>
            <w:tcBorders>
              <w:top w:val="nil"/>
              <w:left w:val="nil"/>
              <w:bottom w:val="single" w:sz="4" w:space="0" w:color="auto"/>
              <w:right w:val="single" w:sz="4" w:space="0" w:color="auto"/>
            </w:tcBorders>
            <w:shd w:val="clear" w:color="auto" w:fill="auto"/>
            <w:noWrap/>
            <w:vAlign w:val="center"/>
            <w:hideMark/>
          </w:tcPr>
          <w:p w14:paraId="0C8518E2" w14:textId="77777777" w:rsidR="005929F5" w:rsidRDefault="005929F5">
            <w:pPr>
              <w:jc w:val="center"/>
              <w:rPr>
                <w:color w:val="000000"/>
                <w:sz w:val="18"/>
                <w:szCs w:val="18"/>
              </w:rPr>
            </w:pPr>
            <w:r>
              <w:rPr>
                <w:color w:val="000000"/>
                <w:sz w:val="18"/>
                <w:szCs w:val="18"/>
              </w:rPr>
              <w:t>25,00</w:t>
            </w:r>
          </w:p>
        </w:tc>
        <w:tc>
          <w:tcPr>
            <w:tcW w:w="306" w:type="pct"/>
            <w:tcBorders>
              <w:top w:val="nil"/>
              <w:left w:val="nil"/>
              <w:bottom w:val="single" w:sz="4" w:space="0" w:color="auto"/>
              <w:right w:val="single" w:sz="4" w:space="0" w:color="auto"/>
            </w:tcBorders>
            <w:shd w:val="clear" w:color="auto" w:fill="auto"/>
            <w:noWrap/>
            <w:vAlign w:val="center"/>
            <w:hideMark/>
          </w:tcPr>
          <w:p w14:paraId="691850C5"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64DF7805"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C0C4B94"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2EBC5EF5" w14:textId="77777777" w:rsidR="005929F5" w:rsidRDefault="005929F5">
            <w:pPr>
              <w:jc w:val="right"/>
              <w:rPr>
                <w:color w:val="000000"/>
                <w:sz w:val="18"/>
                <w:szCs w:val="18"/>
              </w:rPr>
            </w:pPr>
            <w:r>
              <w:rPr>
                <w:color w:val="000000"/>
                <w:sz w:val="18"/>
                <w:szCs w:val="18"/>
              </w:rPr>
              <w:t>1.321,50</w:t>
            </w:r>
          </w:p>
        </w:tc>
        <w:tc>
          <w:tcPr>
            <w:tcW w:w="379" w:type="pct"/>
            <w:tcBorders>
              <w:top w:val="nil"/>
              <w:left w:val="nil"/>
              <w:bottom w:val="single" w:sz="4" w:space="0" w:color="auto"/>
              <w:right w:val="single" w:sz="4" w:space="0" w:color="auto"/>
            </w:tcBorders>
            <w:shd w:val="clear" w:color="auto" w:fill="auto"/>
            <w:noWrap/>
            <w:vAlign w:val="center"/>
            <w:hideMark/>
          </w:tcPr>
          <w:p w14:paraId="0B93AFF4" w14:textId="77777777" w:rsidR="005929F5" w:rsidRDefault="005929F5">
            <w:pPr>
              <w:jc w:val="right"/>
              <w:rPr>
                <w:color w:val="000000"/>
                <w:sz w:val="18"/>
                <w:szCs w:val="18"/>
              </w:rPr>
            </w:pPr>
            <w:r>
              <w:rPr>
                <w:color w:val="000000"/>
                <w:sz w:val="18"/>
                <w:szCs w:val="18"/>
              </w:rPr>
              <w:t>1.353,00</w:t>
            </w:r>
          </w:p>
        </w:tc>
      </w:tr>
      <w:tr w:rsidR="005929F5" w14:paraId="53D5D4BC"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7CA68686" w14:textId="77777777" w:rsidR="005929F5" w:rsidRDefault="005929F5">
            <w:pPr>
              <w:jc w:val="center"/>
              <w:rPr>
                <w:color w:val="000000"/>
                <w:sz w:val="18"/>
                <w:szCs w:val="18"/>
              </w:rPr>
            </w:pPr>
            <w:r>
              <w:rPr>
                <w:color w:val="000000"/>
                <w:sz w:val="18"/>
                <w:szCs w:val="18"/>
              </w:rPr>
              <w:t>2D10</w:t>
            </w:r>
          </w:p>
        </w:tc>
        <w:tc>
          <w:tcPr>
            <w:tcW w:w="699" w:type="pct"/>
            <w:tcBorders>
              <w:top w:val="nil"/>
              <w:left w:val="nil"/>
              <w:bottom w:val="single" w:sz="4" w:space="0" w:color="auto"/>
              <w:right w:val="single" w:sz="4" w:space="0" w:color="auto"/>
            </w:tcBorders>
            <w:shd w:val="clear" w:color="auto" w:fill="auto"/>
            <w:vAlign w:val="center"/>
            <w:hideMark/>
          </w:tcPr>
          <w:p w14:paraId="1B83BB2B" w14:textId="77777777" w:rsidR="005929F5" w:rsidRDefault="005929F5">
            <w:pPr>
              <w:rPr>
                <w:color w:val="000000"/>
                <w:sz w:val="18"/>
                <w:szCs w:val="18"/>
              </w:rPr>
            </w:pPr>
            <w:r>
              <w:rPr>
                <w:color w:val="000000"/>
                <w:sz w:val="18"/>
                <w:szCs w:val="18"/>
              </w:rPr>
              <w:t>taxa groapa</w:t>
            </w:r>
          </w:p>
        </w:tc>
        <w:tc>
          <w:tcPr>
            <w:tcW w:w="196" w:type="pct"/>
            <w:tcBorders>
              <w:top w:val="nil"/>
              <w:left w:val="nil"/>
              <w:bottom w:val="single" w:sz="4" w:space="0" w:color="auto"/>
              <w:right w:val="single" w:sz="4" w:space="0" w:color="auto"/>
            </w:tcBorders>
            <w:shd w:val="clear" w:color="auto" w:fill="auto"/>
            <w:vAlign w:val="center"/>
            <w:hideMark/>
          </w:tcPr>
          <w:p w14:paraId="27B01719" w14:textId="77777777" w:rsidR="005929F5" w:rsidRDefault="005929F5">
            <w:pPr>
              <w:jc w:val="center"/>
              <w:rPr>
                <w:color w:val="000000"/>
                <w:sz w:val="18"/>
                <w:szCs w:val="18"/>
              </w:rPr>
            </w:pPr>
            <w:r>
              <w:rPr>
                <w:color w:val="000000"/>
                <w:sz w:val="18"/>
                <w:szCs w:val="18"/>
              </w:rPr>
              <w:t>to</w:t>
            </w:r>
          </w:p>
        </w:tc>
        <w:tc>
          <w:tcPr>
            <w:tcW w:w="355" w:type="pct"/>
            <w:tcBorders>
              <w:top w:val="nil"/>
              <w:left w:val="nil"/>
              <w:bottom w:val="single" w:sz="4" w:space="0" w:color="auto"/>
              <w:right w:val="single" w:sz="4" w:space="0" w:color="auto"/>
            </w:tcBorders>
            <w:shd w:val="clear" w:color="auto" w:fill="auto"/>
            <w:noWrap/>
            <w:vAlign w:val="center"/>
            <w:hideMark/>
          </w:tcPr>
          <w:p w14:paraId="2972CF95" w14:textId="77777777" w:rsidR="005929F5" w:rsidRDefault="005929F5">
            <w:pPr>
              <w:jc w:val="center"/>
              <w:rPr>
                <w:color w:val="000000"/>
                <w:sz w:val="18"/>
                <w:szCs w:val="18"/>
              </w:rPr>
            </w:pPr>
            <w:r>
              <w:rPr>
                <w:color w:val="000000"/>
                <w:sz w:val="18"/>
                <w:szCs w:val="18"/>
              </w:rPr>
              <w:t>169,41</w:t>
            </w:r>
          </w:p>
        </w:tc>
        <w:tc>
          <w:tcPr>
            <w:tcW w:w="306" w:type="pct"/>
            <w:tcBorders>
              <w:top w:val="nil"/>
              <w:left w:val="nil"/>
              <w:bottom w:val="single" w:sz="4" w:space="0" w:color="auto"/>
              <w:right w:val="single" w:sz="4" w:space="0" w:color="auto"/>
            </w:tcBorders>
            <w:shd w:val="clear" w:color="auto" w:fill="auto"/>
            <w:vAlign w:val="center"/>
            <w:hideMark/>
          </w:tcPr>
          <w:p w14:paraId="34925521" w14:textId="77777777" w:rsidR="005929F5" w:rsidRDefault="005929F5">
            <w:pPr>
              <w:jc w:val="center"/>
              <w:rPr>
                <w:color w:val="000000"/>
                <w:sz w:val="18"/>
                <w:szCs w:val="18"/>
              </w:rPr>
            </w:pPr>
            <w:r>
              <w:rPr>
                <w:color w:val="000000"/>
                <w:sz w:val="18"/>
                <w:szCs w:val="18"/>
              </w:rPr>
              <w:t>0,49</w:t>
            </w:r>
          </w:p>
        </w:tc>
        <w:tc>
          <w:tcPr>
            <w:tcW w:w="274" w:type="pct"/>
            <w:tcBorders>
              <w:top w:val="nil"/>
              <w:left w:val="nil"/>
              <w:bottom w:val="single" w:sz="4" w:space="0" w:color="auto"/>
              <w:right w:val="single" w:sz="4" w:space="0" w:color="auto"/>
            </w:tcBorders>
            <w:shd w:val="clear" w:color="auto" w:fill="auto"/>
            <w:noWrap/>
            <w:vAlign w:val="center"/>
            <w:hideMark/>
          </w:tcPr>
          <w:p w14:paraId="6CD8B032" w14:textId="77777777" w:rsidR="005929F5" w:rsidRDefault="005929F5">
            <w:pPr>
              <w:jc w:val="center"/>
              <w:rPr>
                <w:color w:val="000000"/>
                <w:sz w:val="18"/>
                <w:szCs w:val="18"/>
              </w:rPr>
            </w:pPr>
            <w:r>
              <w:rPr>
                <w:color w:val="000000"/>
                <w:sz w:val="18"/>
                <w:szCs w:val="18"/>
              </w:rPr>
              <w:t>20,73</w:t>
            </w:r>
          </w:p>
        </w:tc>
        <w:tc>
          <w:tcPr>
            <w:tcW w:w="274" w:type="pct"/>
            <w:tcBorders>
              <w:top w:val="nil"/>
              <w:left w:val="nil"/>
              <w:bottom w:val="single" w:sz="4" w:space="0" w:color="auto"/>
              <w:right w:val="single" w:sz="4" w:space="0" w:color="auto"/>
            </w:tcBorders>
            <w:shd w:val="clear" w:color="auto" w:fill="auto"/>
            <w:vAlign w:val="center"/>
            <w:hideMark/>
          </w:tcPr>
          <w:p w14:paraId="4FEC6CDE" w14:textId="77777777" w:rsidR="005929F5" w:rsidRDefault="005929F5">
            <w:pPr>
              <w:jc w:val="center"/>
              <w:rPr>
                <w:color w:val="000000"/>
                <w:sz w:val="18"/>
                <w:szCs w:val="18"/>
              </w:rPr>
            </w:pPr>
            <w:r>
              <w:rPr>
                <w:color w:val="000000"/>
                <w:sz w:val="18"/>
                <w:szCs w:val="18"/>
              </w:rPr>
              <w:t>21,22</w:t>
            </w:r>
          </w:p>
        </w:tc>
        <w:tc>
          <w:tcPr>
            <w:tcW w:w="355" w:type="pct"/>
            <w:tcBorders>
              <w:top w:val="nil"/>
              <w:left w:val="nil"/>
              <w:bottom w:val="single" w:sz="4" w:space="0" w:color="auto"/>
              <w:right w:val="single" w:sz="4" w:space="0" w:color="auto"/>
            </w:tcBorders>
            <w:shd w:val="clear" w:color="auto" w:fill="auto"/>
            <w:vAlign w:val="center"/>
            <w:hideMark/>
          </w:tcPr>
          <w:p w14:paraId="3C19607B" w14:textId="77777777" w:rsidR="005929F5" w:rsidRDefault="005929F5">
            <w:pPr>
              <w:jc w:val="right"/>
              <w:rPr>
                <w:color w:val="000000"/>
                <w:sz w:val="18"/>
                <w:szCs w:val="18"/>
              </w:rPr>
            </w:pPr>
            <w:r>
              <w:rPr>
                <w:color w:val="000000"/>
                <w:sz w:val="18"/>
                <w:szCs w:val="18"/>
              </w:rPr>
              <w:t>3.511,87</w:t>
            </w:r>
          </w:p>
        </w:tc>
        <w:tc>
          <w:tcPr>
            <w:tcW w:w="332" w:type="pct"/>
            <w:tcBorders>
              <w:top w:val="nil"/>
              <w:left w:val="nil"/>
              <w:bottom w:val="single" w:sz="4" w:space="0" w:color="auto"/>
              <w:right w:val="single" w:sz="4" w:space="0" w:color="auto"/>
            </w:tcBorders>
            <w:shd w:val="clear" w:color="auto" w:fill="auto"/>
            <w:vAlign w:val="center"/>
            <w:hideMark/>
          </w:tcPr>
          <w:p w14:paraId="349734BD" w14:textId="77777777" w:rsidR="005929F5" w:rsidRDefault="005929F5">
            <w:pPr>
              <w:jc w:val="right"/>
              <w:rPr>
                <w:color w:val="000000"/>
                <w:sz w:val="18"/>
                <w:szCs w:val="18"/>
              </w:rPr>
            </w:pPr>
            <w:r>
              <w:rPr>
                <w:color w:val="000000"/>
                <w:sz w:val="18"/>
                <w:szCs w:val="18"/>
              </w:rPr>
              <w:t>3.594,88</w:t>
            </w:r>
          </w:p>
        </w:tc>
        <w:tc>
          <w:tcPr>
            <w:tcW w:w="342" w:type="pct"/>
            <w:tcBorders>
              <w:top w:val="nil"/>
              <w:left w:val="nil"/>
              <w:bottom w:val="single" w:sz="4" w:space="0" w:color="auto"/>
              <w:right w:val="single" w:sz="4" w:space="0" w:color="auto"/>
            </w:tcBorders>
            <w:shd w:val="clear" w:color="auto" w:fill="auto"/>
            <w:noWrap/>
            <w:vAlign w:val="center"/>
            <w:hideMark/>
          </w:tcPr>
          <w:p w14:paraId="27CEF946" w14:textId="77777777" w:rsidR="005929F5" w:rsidRDefault="005929F5">
            <w:pPr>
              <w:jc w:val="center"/>
              <w:rPr>
                <w:color w:val="000000"/>
                <w:sz w:val="18"/>
                <w:szCs w:val="18"/>
              </w:rPr>
            </w:pPr>
            <w:r>
              <w:rPr>
                <w:color w:val="000000"/>
                <w:sz w:val="18"/>
                <w:szCs w:val="18"/>
              </w:rPr>
              <w:t>169,41</w:t>
            </w:r>
          </w:p>
        </w:tc>
        <w:tc>
          <w:tcPr>
            <w:tcW w:w="306" w:type="pct"/>
            <w:tcBorders>
              <w:top w:val="nil"/>
              <w:left w:val="nil"/>
              <w:bottom w:val="single" w:sz="4" w:space="0" w:color="auto"/>
              <w:right w:val="single" w:sz="4" w:space="0" w:color="auto"/>
            </w:tcBorders>
            <w:shd w:val="clear" w:color="auto" w:fill="auto"/>
            <w:noWrap/>
            <w:vAlign w:val="center"/>
            <w:hideMark/>
          </w:tcPr>
          <w:p w14:paraId="4A3DB843"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3CD2C745"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7D336F3D"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393F7ACF" w14:textId="77777777" w:rsidR="005929F5" w:rsidRDefault="005929F5">
            <w:pPr>
              <w:jc w:val="right"/>
              <w:rPr>
                <w:color w:val="000000"/>
                <w:sz w:val="18"/>
                <w:szCs w:val="18"/>
              </w:rPr>
            </w:pPr>
            <w:r>
              <w:rPr>
                <w:color w:val="000000"/>
                <w:sz w:val="18"/>
                <w:szCs w:val="18"/>
              </w:rPr>
              <w:t>3.511,87</w:t>
            </w:r>
          </w:p>
        </w:tc>
        <w:tc>
          <w:tcPr>
            <w:tcW w:w="379" w:type="pct"/>
            <w:tcBorders>
              <w:top w:val="nil"/>
              <w:left w:val="nil"/>
              <w:bottom w:val="single" w:sz="4" w:space="0" w:color="auto"/>
              <w:right w:val="single" w:sz="4" w:space="0" w:color="auto"/>
            </w:tcBorders>
            <w:shd w:val="clear" w:color="auto" w:fill="auto"/>
            <w:noWrap/>
            <w:vAlign w:val="center"/>
            <w:hideMark/>
          </w:tcPr>
          <w:p w14:paraId="53573695" w14:textId="77777777" w:rsidR="005929F5" w:rsidRDefault="005929F5">
            <w:pPr>
              <w:jc w:val="right"/>
              <w:rPr>
                <w:color w:val="000000"/>
                <w:sz w:val="18"/>
                <w:szCs w:val="18"/>
              </w:rPr>
            </w:pPr>
            <w:r>
              <w:rPr>
                <w:color w:val="000000"/>
                <w:sz w:val="18"/>
                <w:szCs w:val="18"/>
              </w:rPr>
              <w:t>3.594,88</w:t>
            </w:r>
          </w:p>
        </w:tc>
      </w:tr>
      <w:tr w:rsidR="005929F5" w14:paraId="4A23AB8E"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4D4F0BA2" w14:textId="77777777" w:rsidR="005929F5" w:rsidRDefault="005929F5">
            <w:pPr>
              <w:jc w:val="center"/>
              <w:rPr>
                <w:color w:val="000000"/>
                <w:sz w:val="18"/>
                <w:szCs w:val="18"/>
              </w:rPr>
            </w:pPr>
            <w:r>
              <w:rPr>
                <w:color w:val="000000"/>
                <w:sz w:val="18"/>
                <w:szCs w:val="18"/>
              </w:rPr>
              <w:t>2DX</w:t>
            </w:r>
          </w:p>
        </w:tc>
        <w:tc>
          <w:tcPr>
            <w:tcW w:w="699" w:type="pct"/>
            <w:tcBorders>
              <w:top w:val="nil"/>
              <w:left w:val="nil"/>
              <w:bottom w:val="single" w:sz="4" w:space="0" w:color="auto"/>
              <w:right w:val="single" w:sz="4" w:space="0" w:color="auto"/>
            </w:tcBorders>
            <w:shd w:val="clear" w:color="auto" w:fill="auto"/>
            <w:vAlign w:val="center"/>
            <w:hideMark/>
          </w:tcPr>
          <w:p w14:paraId="6C7E2FCC" w14:textId="77777777" w:rsidR="005929F5" w:rsidRDefault="005929F5">
            <w:pPr>
              <w:rPr>
                <w:color w:val="000000"/>
                <w:sz w:val="18"/>
                <w:szCs w:val="18"/>
              </w:rPr>
            </w:pPr>
            <w:r>
              <w:rPr>
                <w:color w:val="000000"/>
                <w:sz w:val="18"/>
                <w:szCs w:val="18"/>
              </w:rPr>
              <w:t>stalpisori protectie pietonali</w:t>
            </w:r>
          </w:p>
        </w:tc>
        <w:tc>
          <w:tcPr>
            <w:tcW w:w="196" w:type="pct"/>
            <w:tcBorders>
              <w:top w:val="nil"/>
              <w:left w:val="nil"/>
              <w:bottom w:val="single" w:sz="4" w:space="0" w:color="auto"/>
              <w:right w:val="single" w:sz="4" w:space="0" w:color="auto"/>
            </w:tcBorders>
            <w:shd w:val="clear" w:color="auto" w:fill="auto"/>
            <w:vAlign w:val="center"/>
            <w:hideMark/>
          </w:tcPr>
          <w:p w14:paraId="3FFC9F2B" w14:textId="77777777" w:rsidR="005929F5" w:rsidRDefault="005929F5">
            <w:pPr>
              <w:jc w:val="center"/>
              <w:rPr>
                <w:color w:val="000000"/>
                <w:sz w:val="18"/>
                <w:szCs w:val="18"/>
              </w:rPr>
            </w:pPr>
            <w:r>
              <w:rPr>
                <w:color w:val="000000"/>
                <w:sz w:val="18"/>
                <w:szCs w:val="18"/>
              </w:rPr>
              <w:t>buc</w:t>
            </w:r>
          </w:p>
        </w:tc>
        <w:tc>
          <w:tcPr>
            <w:tcW w:w="355" w:type="pct"/>
            <w:tcBorders>
              <w:top w:val="nil"/>
              <w:left w:val="nil"/>
              <w:bottom w:val="single" w:sz="4" w:space="0" w:color="auto"/>
              <w:right w:val="single" w:sz="4" w:space="0" w:color="auto"/>
            </w:tcBorders>
            <w:shd w:val="clear" w:color="auto" w:fill="auto"/>
            <w:noWrap/>
            <w:vAlign w:val="center"/>
            <w:hideMark/>
          </w:tcPr>
          <w:p w14:paraId="59730A6A" w14:textId="77777777" w:rsidR="005929F5" w:rsidRDefault="005929F5">
            <w:pPr>
              <w:jc w:val="center"/>
              <w:rPr>
                <w:color w:val="000000"/>
                <w:sz w:val="18"/>
                <w:szCs w:val="18"/>
              </w:rPr>
            </w:pPr>
            <w:r>
              <w:rPr>
                <w:color w:val="000000"/>
                <w:sz w:val="18"/>
                <w:szCs w:val="18"/>
              </w:rPr>
              <w:t>111,00</w:t>
            </w:r>
          </w:p>
        </w:tc>
        <w:tc>
          <w:tcPr>
            <w:tcW w:w="306" w:type="pct"/>
            <w:tcBorders>
              <w:top w:val="nil"/>
              <w:left w:val="nil"/>
              <w:bottom w:val="single" w:sz="4" w:space="0" w:color="auto"/>
              <w:right w:val="single" w:sz="4" w:space="0" w:color="auto"/>
            </w:tcBorders>
            <w:shd w:val="clear" w:color="auto" w:fill="auto"/>
            <w:vAlign w:val="center"/>
            <w:hideMark/>
          </w:tcPr>
          <w:p w14:paraId="2D635D86" w14:textId="77777777" w:rsidR="005929F5" w:rsidRDefault="005929F5">
            <w:pPr>
              <w:jc w:val="center"/>
              <w:rPr>
                <w:color w:val="000000"/>
                <w:sz w:val="18"/>
                <w:szCs w:val="18"/>
              </w:rPr>
            </w:pPr>
            <w:r>
              <w:rPr>
                <w:color w:val="000000"/>
                <w:sz w:val="18"/>
                <w:szCs w:val="18"/>
              </w:rPr>
              <w:t>5,09</w:t>
            </w:r>
          </w:p>
        </w:tc>
        <w:tc>
          <w:tcPr>
            <w:tcW w:w="274" w:type="pct"/>
            <w:tcBorders>
              <w:top w:val="nil"/>
              <w:left w:val="nil"/>
              <w:bottom w:val="single" w:sz="4" w:space="0" w:color="auto"/>
              <w:right w:val="single" w:sz="4" w:space="0" w:color="auto"/>
            </w:tcBorders>
            <w:shd w:val="clear" w:color="auto" w:fill="auto"/>
            <w:noWrap/>
            <w:vAlign w:val="center"/>
            <w:hideMark/>
          </w:tcPr>
          <w:p w14:paraId="5807AF6D" w14:textId="77777777" w:rsidR="005929F5" w:rsidRDefault="005929F5">
            <w:pPr>
              <w:jc w:val="center"/>
              <w:rPr>
                <w:color w:val="000000"/>
                <w:sz w:val="18"/>
                <w:szCs w:val="18"/>
              </w:rPr>
            </w:pPr>
            <w:r>
              <w:rPr>
                <w:color w:val="000000"/>
                <w:sz w:val="18"/>
                <w:szCs w:val="18"/>
              </w:rPr>
              <w:t>179,80</w:t>
            </w:r>
          </w:p>
        </w:tc>
        <w:tc>
          <w:tcPr>
            <w:tcW w:w="274" w:type="pct"/>
            <w:tcBorders>
              <w:top w:val="nil"/>
              <w:left w:val="nil"/>
              <w:bottom w:val="single" w:sz="4" w:space="0" w:color="auto"/>
              <w:right w:val="single" w:sz="4" w:space="0" w:color="auto"/>
            </w:tcBorders>
            <w:shd w:val="clear" w:color="auto" w:fill="auto"/>
            <w:vAlign w:val="center"/>
            <w:hideMark/>
          </w:tcPr>
          <w:p w14:paraId="39E1C8F5" w14:textId="77777777" w:rsidR="005929F5" w:rsidRDefault="005929F5">
            <w:pPr>
              <w:jc w:val="center"/>
              <w:rPr>
                <w:color w:val="000000"/>
                <w:sz w:val="18"/>
                <w:szCs w:val="18"/>
              </w:rPr>
            </w:pPr>
            <w:r>
              <w:rPr>
                <w:color w:val="000000"/>
                <w:sz w:val="18"/>
                <w:szCs w:val="18"/>
              </w:rPr>
              <w:t>184,89</w:t>
            </w:r>
          </w:p>
        </w:tc>
        <w:tc>
          <w:tcPr>
            <w:tcW w:w="355" w:type="pct"/>
            <w:tcBorders>
              <w:top w:val="nil"/>
              <w:left w:val="nil"/>
              <w:bottom w:val="single" w:sz="4" w:space="0" w:color="auto"/>
              <w:right w:val="single" w:sz="4" w:space="0" w:color="auto"/>
            </w:tcBorders>
            <w:shd w:val="clear" w:color="auto" w:fill="auto"/>
            <w:vAlign w:val="center"/>
            <w:hideMark/>
          </w:tcPr>
          <w:p w14:paraId="25E7291C" w14:textId="77777777" w:rsidR="005929F5" w:rsidRDefault="005929F5">
            <w:pPr>
              <w:jc w:val="right"/>
              <w:rPr>
                <w:color w:val="000000"/>
                <w:sz w:val="18"/>
                <w:szCs w:val="18"/>
              </w:rPr>
            </w:pPr>
            <w:r>
              <w:rPr>
                <w:color w:val="000000"/>
                <w:sz w:val="18"/>
                <w:szCs w:val="18"/>
              </w:rPr>
              <w:t>19.957,80</w:t>
            </w:r>
          </w:p>
        </w:tc>
        <w:tc>
          <w:tcPr>
            <w:tcW w:w="332" w:type="pct"/>
            <w:tcBorders>
              <w:top w:val="nil"/>
              <w:left w:val="nil"/>
              <w:bottom w:val="single" w:sz="4" w:space="0" w:color="auto"/>
              <w:right w:val="single" w:sz="4" w:space="0" w:color="auto"/>
            </w:tcBorders>
            <w:shd w:val="clear" w:color="auto" w:fill="auto"/>
            <w:vAlign w:val="center"/>
            <w:hideMark/>
          </w:tcPr>
          <w:p w14:paraId="3020E34D" w14:textId="77777777" w:rsidR="005929F5" w:rsidRDefault="005929F5">
            <w:pPr>
              <w:jc w:val="right"/>
              <w:rPr>
                <w:color w:val="000000"/>
                <w:sz w:val="18"/>
                <w:szCs w:val="18"/>
              </w:rPr>
            </w:pPr>
            <w:r>
              <w:rPr>
                <w:color w:val="000000"/>
                <w:sz w:val="18"/>
                <w:szCs w:val="18"/>
              </w:rPr>
              <w:t>20.522,79</w:t>
            </w:r>
          </w:p>
        </w:tc>
        <w:tc>
          <w:tcPr>
            <w:tcW w:w="342" w:type="pct"/>
            <w:tcBorders>
              <w:top w:val="nil"/>
              <w:left w:val="nil"/>
              <w:bottom w:val="single" w:sz="4" w:space="0" w:color="auto"/>
              <w:right w:val="single" w:sz="4" w:space="0" w:color="auto"/>
            </w:tcBorders>
            <w:shd w:val="clear" w:color="auto" w:fill="auto"/>
            <w:noWrap/>
            <w:vAlign w:val="center"/>
            <w:hideMark/>
          </w:tcPr>
          <w:p w14:paraId="78BCC96D" w14:textId="77777777" w:rsidR="005929F5" w:rsidRDefault="005929F5">
            <w:pPr>
              <w:jc w:val="center"/>
              <w:rPr>
                <w:color w:val="000000"/>
                <w:sz w:val="18"/>
                <w:szCs w:val="18"/>
              </w:rPr>
            </w:pPr>
            <w:r>
              <w:rPr>
                <w:color w:val="000000"/>
                <w:sz w:val="18"/>
                <w:szCs w:val="18"/>
              </w:rPr>
              <w:t>111,00</w:t>
            </w:r>
          </w:p>
        </w:tc>
        <w:tc>
          <w:tcPr>
            <w:tcW w:w="306" w:type="pct"/>
            <w:tcBorders>
              <w:top w:val="nil"/>
              <w:left w:val="nil"/>
              <w:bottom w:val="single" w:sz="4" w:space="0" w:color="auto"/>
              <w:right w:val="single" w:sz="4" w:space="0" w:color="auto"/>
            </w:tcBorders>
            <w:shd w:val="clear" w:color="auto" w:fill="auto"/>
            <w:noWrap/>
            <w:vAlign w:val="center"/>
            <w:hideMark/>
          </w:tcPr>
          <w:p w14:paraId="7D884D3C"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7107F3B3"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91D1270"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4B5928A1" w14:textId="77777777" w:rsidR="005929F5" w:rsidRDefault="005929F5">
            <w:pPr>
              <w:jc w:val="right"/>
              <w:rPr>
                <w:color w:val="000000"/>
                <w:sz w:val="18"/>
                <w:szCs w:val="18"/>
              </w:rPr>
            </w:pPr>
            <w:r>
              <w:rPr>
                <w:color w:val="000000"/>
                <w:sz w:val="18"/>
                <w:szCs w:val="18"/>
              </w:rPr>
              <w:t>19.957,80</w:t>
            </w:r>
          </w:p>
        </w:tc>
        <w:tc>
          <w:tcPr>
            <w:tcW w:w="379" w:type="pct"/>
            <w:tcBorders>
              <w:top w:val="nil"/>
              <w:left w:val="nil"/>
              <w:bottom w:val="single" w:sz="4" w:space="0" w:color="auto"/>
              <w:right w:val="single" w:sz="4" w:space="0" w:color="auto"/>
            </w:tcBorders>
            <w:shd w:val="clear" w:color="auto" w:fill="auto"/>
            <w:noWrap/>
            <w:vAlign w:val="center"/>
            <w:hideMark/>
          </w:tcPr>
          <w:p w14:paraId="36788F71" w14:textId="77777777" w:rsidR="005929F5" w:rsidRDefault="005929F5">
            <w:pPr>
              <w:jc w:val="right"/>
              <w:rPr>
                <w:color w:val="000000"/>
                <w:sz w:val="18"/>
                <w:szCs w:val="18"/>
              </w:rPr>
            </w:pPr>
            <w:r>
              <w:rPr>
                <w:color w:val="000000"/>
                <w:sz w:val="18"/>
                <w:szCs w:val="18"/>
              </w:rPr>
              <w:t>20.522,79</w:t>
            </w:r>
          </w:p>
        </w:tc>
      </w:tr>
      <w:tr w:rsidR="005929F5" w14:paraId="3862C363" w14:textId="77777777" w:rsidTr="005929F5">
        <w:trPr>
          <w:trHeight w:val="20"/>
        </w:trPr>
        <w:tc>
          <w:tcPr>
            <w:tcW w:w="199" w:type="pct"/>
            <w:tcBorders>
              <w:top w:val="nil"/>
              <w:left w:val="single" w:sz="4" w:space="0" w:color="auto"/>
              <w:bottom w:val="single" w:sz="4" w:space="0" w:color="auto"/>
              <w:right w:val="single" w:sz="4" w:space="0" w:color="auto"/>
            </w:tcBorders>
            <w:shd w:val="clear" w:color="auto" w:fill="auto"/>
            <w:noWrap/>
            <w:vAlign w:val="center"/>
            <w:hideMark/>
          </w:tcPr>
          <w:p w14:paraId="557947B1" w14:textId="77777777" w:rsidR="005929F5" w:rsidRDefault="005929F5">
            <w:pPr>
              <w:jc w:val="center"/>
              <w:rPr>
                <w:color w:val="000000"/>
                <w:sz w:val="18"/>
                <w:szCs w:val="18"/>
              </w:rPr>
            </w:pPr>
            <w:r>
              <w:rPr>
                <w:color w:val="000000"/>
                <w:sz w:val="18"/>
                <w:szCs w:val="18"/>
              </w:rPr>
              <w:t>2DY</w:t>
            </w:r>
          </w:p>
        </w:tc>
        <w:tc>
          <w:tcPr>
            <w:tcW w:w="699" w:type="pct"/>
            <w:tcBorders>
              <w:top w:val="nil"/>
              <w:left w:val="nil"/>
              <w:bottom w:val="single" w:sz="4" w:space="0" w:color="auto"/>
              <w:right w:val="single" w:sz="4" w:space="0" w:color="auto"/>
            </w:tcBorders>
            <w:shd w:val="clear" w:color="auto" w:fill="auto"/>
            <w:vAlign w:val="center"/>
            <w:hideMark/>
          </w:tcPr>
          <w:p w14:paraId="28C03ABA" w14:textId="77777777" w:rsidR="005929F5" w:rsidRDefault="005929F5">
            <w:pPr>
              <w:rPr>
                <w:color w:val="000000"/>
                <w:sz w:val="18"/>
                <w:szCs w:val="18"/>
              </w:rPr>
            </w:pPr>
            <w:r>
              <w:rPr>
                <w:color w:val="000000"/>
                <w:sz w:val="18"/>
                <w:szCs w:val="18"/>
              </w:rPr>
              <w:t>semnalizare rutieră verticală (indicatoare rutiere)</w:t>
            </w:r>
          </w:p>
        </w:tc>
        <w:tc>
          <w:tcPr>
            <w:tcW w:w="196" w:type="pct"/>
            <w:tcBorders>
              <w:top w:val="nil"/>
              <w:left w:val="nil"/>
              <w:bottom w:val="single" w:sz="4" w:space="0" w:color="auto"/>
              <w:right w:val="single" w:sz="4" w:space="0" w:color="auto"/>
            </w:tcBorders>
            <w:shd w:val="clear" w:color="auto" w:fill="auto"/>
            <w:vAlign w:val="center"/>
            <w:hideMark/>
          </w:tcPr>
          <w:p w14:paraId="7199BAD9" w14:textId="77777777" w:rsidR="005929F5" w:rsidRDefault="005929F5">
            <w:pPr>
              <w:jc w:val="center"/>
              <w:rPr>
                <w:color w:val="000000"/>
                <w:sz w:val="18"/>
                <w:szCs w:val="18"/>
              </w:rPr>
            </w:pPr>
            <w:r>
              <w:rPr>
                <w:color w:val="000000"/>
                <w:sz w:val="18"/>
                <w:szCs w:val="18"/>
              </w:rPr>
              <w:t>buc</w:t>
            </w:r>
          </w:p>
        </w:tc>
        <w:tc>
          <w:tcPr>
            <w:tcW w:w="355" w:type="pct"/>
            <w:tcBorders>
              <w:top w:val="nil"/>
              <w:left w:val="nil"/>
              <w:bottom w:val="single" w:sz="4" w:space="0" w:color="auto"/>
              <w:right w:val="single" w:sz="4" w:space="0" w:color="auto"/>
            </w:tcBorders>
            <w:shd w:val="clear" w:color="auto" w:fill="auto"/>
            <w:noWrap/>
            <w:vAlign w:val="center"/>
            <w:hideMark/>
          </w:tcPr>
          <w:p w14:paraId="31A20966" w14:textId="77777777" w:rsidR="005929F5" w:rsidRDefault="005929F5">
            <w:pPr>
              <w:jc w:val="center"/>
              <w:rPr>
                <w:color w:val="000000"/>
                <w:sz w:val="18"/>
                <w:szCs w:val="18"/>
              </w:rPr>
            </w:pPr>
            <w:r>
              <w:rPr>
                <w:color w:val="000000"/>
                <w:sz w:val="18"/>
                <w:szCs w:val="18"/>
              </w:rPr>
              <w:t>7,00</w:t>
            </w:r>
          </w:p>
        </w:tc>
        <w:tc>
          <w:tcPr>
            <w:tcW w:w="306" w:type="pct"/>
            <w:tcBorders>
              <w:top w:val="nil"/>
              <w:left w:val="nil"/>
              <w:bottom w:val="single" w:sz="4" w:space="0" w:color="auto"/>
              <w:right w:val="single" w:sz="4" w:space="0" w:color="auto"/>
            </w:tcBorders>
            <w:shd w:val="clear" w:color="auto" w:fill="auto"/>
            <w:vAlign w:val="center"/>
            <w:hideMark/>
          </w:tcPr>
          <w:p w14:paraId="304F5D8E" w14:textId="77777777" w:rsidR="005929F5" w:rsidRDefault="005929F5">
            <w:pPr>
              <w:jc w:val="center"/>
              <w:rPr>
                <w:color w:val="000000"/>
                <w:sz w:val="18"/>
                <w:szCs w:val="18"/>
              </w:rPr>
            </w:pPr>
            <w:r>
              <w:rPr>
                <w:color w:val="000000"/>
                <w:sz w:val="18"/>
                <w:szCs w:val="18"/>
              </w:rPr>
              <w:t>30,73</w:t>
            </w:r>
          </w:p>
        </w:tc>
        <w:tc>
          <w:tcPr>
            <w:tcW w:w="274" w:type="pct"/>
            <w:tcBorders>
              <w:top w:val="nil"/>
              <w:left w:val="nil"/>
              <w:bottom w:val="single" w:sz="4" w:space="0" w:color="auto"/>
              <w:right w:val="single" w:sz="4" w:space="0" w:color="auto"/>
            </w:tcBorders>
            <w:shd w:val="clear" w:color="auto" w:fill="auto"/>
            <w:noWrap/>
            <w:vAlign w:val="center"/>
            <w:hideMark/>
          </w:tcPr>
          <w:p w14:paraId="6FC4DFB5" w14:textId="77777777" w:rsidR="005929F5" w:rsidRDefault="005929F5">
            <w:pPr>
              <w:jc w:val="center"/>
              <w:rPr>
                <w:color w:val="000000"/>
                <w:sz w:val="18"/>
                <w:szCs w:val="18"/>
              </w:rPr>
            </w:pPr>
            <w:r>
              <w:rPr>
                <w:color w:val="000000"/>
                <w:sz w:val="18"/>
                <w:szCs w:val="18"/>
              </w:rPr>
              <w:t>1.085,80</w:t>
            </w:r>
          </w:p>
        </w:tc>
        <w:tc>
          <w:tcPr>
            <w:tcW w:w="274" w:type="pct"/>
            <w:tcBorders>
              <w:top w:val="nil"/>
              <w:left w:val="nil"/>
              <w:bottom w:val="single" w:sz="4" w:space="0" w:color="auto"/>
              <w:right w:val="single" w:sz="4" w:space="0" w:color="auto"/>
            </w:tcBorders>
            <w:shd w:val="clear" w:color="auto" w:fill="auto"/>
            <w:vAlign w:val="center"/>
            <w:hideMark/>
          </w:tcPr>
          <w:p w14:paraId="6EC71BC3" w14:textId="77777777" w:rsidR="005929F5" w:rsidRDefault="005929F5">
            <w:pPr>
              <w:jc w:val="center"/>
              <w:rPr>
                <w:color w:val="000000"/>
                <w:sz w:val="18"/>
                <w:szCs w:val="18"/>
              </w:rPr>
            </w:pPr>
            <w:r>
              <w:rPr>
                <w:color w:val="000000"/>
                <w:sz w:val="18"/>
                <w:szCs w:val="18"/>
              </w:rPr>
              <w:t>1.116,53</w:t>
            </w:r>
          </w:p>
        </w:tc>
        <w:tc>
          <w:tcPr>
            <w:tcW w:w="355" w:type="pct"/>
            <w:tcBorders>
              <w:top w:val="nil"/>
              <w:left w:val="nil"/>
              <w:bottom w:val="single" w:sz="4" w:space="0" w:color="auto"/>
              <w:right w:val="single" w:sz="4" w:space="0" w:color="auto"/>
            </w:tcBorders>
            <w:shd w:val="clear" w:color="auto" w:fill="auto"/>
            <w:vAlign w:val="center"/>
            <w:hideMark/>
          </w:tcPr>
          <w:p w14:paraId="6780EF2A" w14:textId="77777777" w:rsidR="005929F5" w:rsidRDefault="005929F5">
            <w:pPr>
              <w:jc w:val="right"/>
              <w:rPr>
                <w:color w:val="000000"/>
                <w:sz w:val="18"/>
                <w:szCs w:val="18"/>
              </w:rPr>
            </w:pPr>
            <w:r>
              <w:rPr>
                <w:color w:val="000000"/>
                <w:sz w:val="18"/>
                <w:szCs w:val="18"/>
              </w:rPr>
              <w:t>7.600,60</w:t>
            </w:r>
          </w:p>
        </w:tc>
        <w:tc>
          <w:tcPr>
            <w:tcW w:w="332" w:type="pct"/>
            <w:tcBorders>
              <w:top w:val="nil"/>
              <w:left w:val="nil"/>
              <w:bottom w:val="single" w:sz="4" w:space="0" w:color="auto"/>
              <w:right w:val="single" w:sz="4" w:space="0" w:color="auto"/>
            </w:tcBorders>
            <w:shd w:val="clear" w:color="auto" w:fill="auto"/>
            <w:vAlign w:val="center"/>
            <w:hideMark/>
          </w:tcPr>
          <w:p w14:paraId="58640AAE" w14:textId="77777777" w:rsidR="005929F5" w:rsidRDefault="005929F5">
            <w:pPr>
              <w:jc w:val="right"/>
              <w:rPr>
                <w:color w:val="000000"/>
                <w:sz w:val="18"/>
                <w:szCs w:val="18"/>
              </w:rPr>
            </w:pPr>
            <w:r>
              <w:rPr>
                <w:color w:val="000000"/>
                <w:sz w:val="18"/>
                <w:szCs w:val="18"/>
              </w:rPr>
              <w:t>7.815,71</w:t>
            </w:r>
          </w:p>
        </w:tc>
        <w:tc>
          <w:tcPr>
            <w:tcW w:w="342" w:type="pct"/>
            <w:tcBorders>
              <w:top w:val="nil"/>
              <w:left w:val="nil"/>
              <w:bottom w:val="single" w:sz="4" w:space="0" w:color="auto"/>
              <w:right w:val="single" w:sz="4" w:space="0" w:color="auto"/>
            </w:tcBorders>
            <w:shd w:val="clear" w:color="auto" w:fill="auto"/>
            <w:noWrap/>
            <w:vAlign w:val="center"/>
            <w:hideMark/>
          </w:tcPr>
          <w:p w14:paraId="10FA88AF" w14:textId="77777777" w:rsidR="005929F5" w:rsidRDefault="005929F5">
            <w:pPr>
              <w:jc w:val="center"/>
              <w:rPr>
                <w:color w:val="000000"/>
                <w:sz w:val="18"/>
                <w:szCs w:val="18"/>
              </w:rPr>
            </w:pPr>
            <w:r>
              <w:rPr>
                <w:color w:val="000000"/>
                <w:sz w:val="18"/>
                <w:szCs w:val="18"/>
              </w:rPr>
              <w:t>7,00</w:t>
            </w:r>
          </w:p>
        </w:tc>
        <w:tc>
          <w:tcPr>
            <w:tcW w:w="306" w:type="pct"/>
            <w:tcBorders>
              <w:top w:val="nil"/>
              <w:left w:val="nil"/>
              <w:bottom w:val="single" w:sz="4" w:space="0" w:color="auto"/>
              <w:right w:val="single" w:sz="4" w:space="0" w:color="auto"/>
            </w:tcBorders>
            <w:shd w:val="clear" w:color="auto" w:fill="auto"/>
            <w:noWrap/>
            <w:vAlign w:val="center"/>
            <w:hideMark/>
          </w:tcPr>
          <w:p w14:paraId="765A6262" w14:textId="77777777" w:rsidR="005929F5" w:rsidRDefault="005929F5">
            <w:pPr>
              <w:jc w:val="center"/>
              <w:rPr>
                <w:color w:val="000000"/>
                <w:sz w:val="18"/>
                <w:szCs w:val="18"/>
              </w:rPr>
            </w:pPr>
            <w:r>
              <w:rPr>
                <w:color w:val="000000"/>
                <w:sz w:val="18"/>
                <w:szCs w:val="18"/>
              </w:rPr>
              <w:t>0,00</w:t>
            </w:r>
          </w:p>
        </w:tc>
        <w:tc>
          <w:tcPr>
            <w:tcW w:w="318" w:type="pct"/>
            <w:tcBorders>
              <w:top w:val="nil"/>
              <w:left w:val="nil"/>
              <w:bottom w:val="single" w:sz="4" w:space="0" w:color="auto"/>
              <w:right w:val="single" w:sz="4" w:space="0" w:color="auto"/>
            </w:tcBorders>
            <w:shd w:val="clear" w:color="auto" w:fill="auto"/>
            <w:noWrap/>
            <w:vAlign w:val="center"/>
            <w:hideMark/>
          </w:tcPr>
          <w:p w14:paraId="047D4E61" w14:textId="77777777" w:rsidR="005929F5" w:rsidRDefault="005929F5">
            <w:pPr>
              <w:jc w:val="center"/>
              <w:rPr>
                <w:color w:val="000000"/>
                <w:sz w:val="18"/>
                <w:szCs w:val="18"/>
              </w:rPr>
            </w:pPr>
            <w:r>
              <w:rPr>
                <w:color w:val="000000"/>
                <w:sz w:val="18"/>
                <w:szCs w:val="18"/>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6348D9E"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single" w:sz="4" w:space="0" w:color="auto"/>
            </w:tcBorders>
            <w:shd w:val="clear" w:color="auto" w:fill="auto"/>
            <w:noWrap/>
            <w:vAlign w:val="center"/>
            <w:hideMark/>
          </w:tcPr>
          <w:p w14:paraId="3929D0F2" w14:textId="77777777" w:rsidR="005929F5" w:rsidRDefault="005929F5">
            <w:pPr>
              <w:jc w:val="right"/>
              <w:rPr>
                <w:color w:val="000000"/>
                <w:sz w:val="18"/>
                <w:szCs w:val="18"/>
              </w:rPr>
            </w:pPr>
            <w:r>
              <w:rPr>
                <w:color w:val="000000"/>
                <w:sz w:val="18"/>
                <w:szCs w:val="18"/>
              </w:rPr>
              <w:t>7.600,60</w:t>
            </w:r>
          </w:p>
        </w:tc>
        <w:tc>
          <w:tcPr>
            <w:tcW w:w="379" w:type="pct"/>
            <w:tcBorders>
              <w:top w:val="nil"/>
              <w:left w:val="nil"/>
              <w:bottom w:val="single" w:sz="4" w:space="0" w:color="auto"/>
              <w:right w:val="single" w:sz="4" w:space="0" w:color="auto"/>
            </w:tcBorders>
            <w:shd w:val="clear" w:color="auto" w:fill="auto"/>
            <w:noWrap/>
            <w:vAlign w:val="center"/>
            <w:hideMark/>
          </w:tcPr>
          <w:p w14:paraId="1441B8FF" w14:textId="77777777" w:rsidR="005929F5" w:rsidRDefault="005929F5">
            <w:pPr>
              <w:jc w:val="right"/>
              <w:rPr>
                <w:color w:val="000000"/>
                <w:sz w:val="18"/>
                <w:szCs w:val="18"/>
              </w:rPr>
            </w:pPr>
            <w:r>
              <w:rPr>
                <w:color w:val="000000"/>
                <w:sz w:val="18"/>
                <w:szCs w:val="18"/>
              </w:rPr>
              <w:t>7.815,71</w:t>
            </w:r>
          </w:p>
        </w:tc>
      </w:tr>
      <w:tr w:rsidR="005929F5" w14:paraId="20ACDDC0"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3FEE8202"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auto" w:fill="auto"/>
            <w:noWrap/>
            <w:vAlign w:val="center"/>
            <w:hideMark/>
          </w:tcPr>
          <w:p w14:paraId="3BFE66C9"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196" w:type="pct"/>
            <w:tcBorders>
              <w:top w:val="nil"/>
              <w:left w:val="nil"/>
              <w:bottom w:val="nil"/>
              <w:right w:val="nil"/>
            </w:tcBorders>
            <w:shd w:val="clear" w:color="auto" w:fill="auto"/>
            <w:noWrap/>
            <w:vAlign w:val="center"/>
            <w:hideMark/>
          </w:tcPr>
          <w:p w14:paraId="29BA019E"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355" w:type="pct"/>
            <w:tcBorders>
              <w:top w:val="nil"/>
              <w:left w:val="nil"/>
              <w:bottom w:val="nil"/>
              <w:right w:val="nil"/>
            </w:tcBorders>
            <w:shd w:val="clear" w:color="auto" w:fill="auto"/>
            <w:noWrap/>
            <w:vAlign w:val="center"/>
            <w:hideMark/>
          </w:tcPr>
          <w:p w14:paraId="5FDCC0A5"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306" w:type="pct"/>
            <w:tcBorders>
              <w:top w:val="nil"/>
              <w:left w:val="nil"/>
              <w:bottom w:val="nil"/>
              <w:right w:val="nil"/>
            </w:tcBorders>
            <w:shd w:val="clear" w:color="auto" w:fill="auto"/>
            <w:noWrap/>
            <w:vAlign w:val="center"/>
            <w:hideMark/>
          </w:tcPr>
          <w:p w14:paraId="32D76743"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274" w:type="pct"/>
            <w:tcBorders>
              <w:top w:val="nil"/>
              <w:left w:val="nil"/>
              <w:bottom w:val="nil"/>
              <w:right w:val="nil"/>
            </w:tcBorders>
            <w:shd w:val="clear" w:color="auto" w:fill="auto"/>
            <w:noWrap/>
            <w:vAlign w:val="center"/>
            <w:hideMark/>
          </w:tcPr>
          <w:p w14:paraId="0CA14FB5"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274" w:type="pct"/>
            <w:tcBorders>
              <w:top w:val="nil"/>
              <w:left w:val="nil"/>
              <w:bottom w:val="nil"/>
              <w:right w:val="nil"/>
            </w:tcBorders>
            <w:shd w:val="clear" w:color="auto" w:fill="auto"/>
            <w:noWrap/>
            <w:vAlign w:val="center"/>
            <w:hideMark/>
          </w:tcPr>
          <w:p w14:paraId="237B887B"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355" w:type="pct"/>
            <w:tcBorders>
              <w:top w:val="nil"/>
              <w:left w:val="nil"/>
              <w:bottom w:val="nil"/>
              <w:right w:val="nil"/>
            </w:tcBorders>
            <w:shd w:val="clear" w:color="auto" w:fill="auto"/>
            <w:noWrap/>
            <w:vAlign w:val="center"/>
            <w:hideMark/>
          </w:tcPr>
          <w:p w14:paraId="552F933A"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332" w:type="pct"/>
            <w:tcBorders>
              <w:top w:val="nil"/>
              <w:left w:val="nil"/>
              <w:bottom w:val="nil"/>
              <w:right w:val="nil"/>
            </w:tcBorders>
            <w:shd w:val="clear" w:color="auto" w:fill="auto"/>
            <w:noWrap/>
            <w:vAlign w:val="center"/>
            <w:hideMark/>
          </w:tcPr>
          <w:p w14:paraId="1D2FE8EC"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342" w:type="pct"/>
            <w:tcBorders>
              <w:top w:val="nil"/>
              <w:left w:val="nil"/>
              <w:bottom w:val="nil"/>
              <w:right w:val="nil"/>
            </w:tcBorders>
            <w:shd w:val="clear" w:color="auto" w:fill="auto"/>
            <w:noWrap/>
            <w:vAlign w:val="center"/>
            <w:hideMark/>
          </w:tcPr>
          <w:p w14:paraId="520758D6"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nil"/>
              <w:right w:val="nil"/>
            </w:tcBorders>
            <w:shd w:val="clear" w:color="auto" w:fill="auto"/>
            <w:noWrap/>
            <w:vAlign w:val="center"/>
            <w:hideMark/>
          </w:tcPr>
          <w:p w14:paraId="7EE7DEEF"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nil"/>
              <w:right w:val="nil"/>
            </w:tcBorders>
            <w:shd w:val="clear" w:color="auto" w:fill="auto"/>
            <w:noWrap/>
            <w:vAlign w:val="center"/>
            <w:hideMark/>
          </w:tcPr>
          <w:p w14:paraId="206064D2" w14:textId="77777777" w:rsidR="005929F5" w:rsidRDefault="005929F5">
            <w:pPr>
              <w:jc w:val="center"/>
              <w:rPr>
                <w:color w:val="000000"/>
                <w:sz w:val="18"/>
                <w:szCs w:val="18"/>
              </w:rPr>
            </w:pPr>
            <w:r>
              <w:rPr>
                <w:color w:val="000000"/>
                <w:sz w:val="18"/>
                <w:szCs w:val="18"/>
              </w:rPr>
              <w:t> </w:t>
            </w:r>
          </w:p>
        </w:tc>
        <w:tc>
          <w:tcPr>
            <w:tcW w:w="333" w:type="pct"/>
            <w:tcBorders>
              <w:top w:val="nil"/>
              <w:left w:val="nil"/>
              <w:bottom w:val="nil"/>
              <w:right w:val="nil"/>
            </w:tcBorders>
            <w:shd w:val="clear" w:color="auto" w:fill="auto"/>
            <w:noWrap/>
            <w:vAlign w:val="center"/>
            <w:hideMark/>
          </w:tcPr>
          <w:p w14:paraId="2D0898A4" w14:textId="77777777" w:rsidR="005929F5" w:rsidRDefault="005929F5">
            <w:pPr>
              <w:jc w:val="center"/>
              <w:rPr>
                <w:color w:val="000000"/>
                <w:sz w:val="18"/>
                <w:szCs w:val="18"/>
              </w:rPr>
            </w:pPr>
            <w:r>
              <w:rPr>
                <w:color w:val="000000"/>
                <w:sz w:val="18"/>
                <w:szCs w:val="18"/>
              </w:rPr>
              <w:t> </w:t>
            </w:r>
          </w:p>
        </w:tc>
        <w:tc>
          <w:tcPr>
            <w:tcW w:w="332" w:type="pct"/>
            <w:tcBorders>
              <w:top w:val="nil"/>
              <w:left w:val="nil"/>
              <w:bottom w:val="nil"/>
              <w:right w:val="nil"/>
            </w:tcBorders>
            <w:shd w:val="clear" w:color="auto" w:fill="auto"/>
            <w:noWrap/>
            <w:vAlign w:val="center"/>
            <w:hideMark/>
          </w:tcPr>
          <w:p w14:paraId="3DD4A8F0" w14:textId="77777777" w:rsidR="005929F5" w:rsidRDefault="005929F5">
            <w:pPr>
              <w:rPr>
                <w:color w:val="000000"/>
                <w:sz w:val="18"/>
                <w:szCs w:val="18"/>
              </w:rPr>
            </w:pPr>
            <w:r>
              <w:rPr>
                <w:color w:val="000000"/>
                <w:sz w:val="18"/>
                <w:szCs w:val="18"/>
              </w:rPr>
              <w:t> </w:t>
            </w:r>
          </w:p>
        </w:tc>
        <w:tc>
          <w:tcPr>
            <w:tcW w:w="379" w:type="pct"/>
            <w:tcBorders>
              <w:top w:val="nil"/>
              <w:left w:val="nil"/>
              <w:bottom w:val="nil"/>
              <w:right w:val="single" w:sz="4" w:space="0" w:color="auto"/>
            </w:tcBorders>
            <w:shd w:val="clear" w:color="auto" w:fill="auto"/>
            <w:noWrap/>
            <w:vAlign w:val="center"/>
            <w:hideMark/>
          </w:tcPr>
          <w:p w14:paraId="2261E577" w14:textId="77777777" w:rsidR="005929F5" w:rsidRDefault="005929F5">
            <w:pPr>
              <w:rPr>
                <w:color w:val="000000"/>
                <w:sz w:val="18"/>
                <w:szCs w:val="18"/>
              </w:rPr>
            </w:pPr>
            <w:r>
              <w:rPr>
                <w:color w:val="000000"/>
                <w:sz w:val="18"/>
                <w:szCs w:val="18"/>
              </w:rPr>
              <w:t> </w:t>
            </w:r>
          </w:p>
        </w:tc>
      </w:tr>
      <w:tr w:rsidR="005929F5" w14:paraId="57B71E69"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22C3C839" w14:textId="77777777" w:rsidR="005929F5" w:rsidRDefault="005929F5">
            <w:pPr>
              <w:rPr>
                <w:rFonts w:ascii="Calibri" w:hAnsi="Calibri" w:cs="Calibri"/>
                <w:i/>
                <w:iCs/>
                <w:color w:val="000000"/>
                <w:sz w:val="18"/>
                <w:szCs w:val="18"/>
              </w:rPr>
            </w:pPr>
            <w:r>
              <w:rPr>
                <w:rFonts w:ascii="Calibri" w:hAnsi="Calibri" w:cs="Calibri"/>
                <w:i/>
                <w:iCs/>
                <w:color w:val="000000"/>
                <w:sz w:val="18"/>
                <w:szCs w:val="18"/>
              </w:rPr>
              <w:t> </w:t>
            </w:r>
          </w:p>
        </w:tc>
        <w:tc>
          <w:tcPr>
            <w:tcW w:w="699" w:type="pct"/>
            <w:tcBorders>
              <w:top w:val="nil"/>
              <w:left w:val="nil"/>
              <w:bottom w:val="nil"/>
              <w:right w:val="nil"/>
            </w:tcBorders>
            <w:shd w:val="clear" w:color="auto" w:fill="auto"/>
            <w:noWrap/>
            <w:vAlign w:val="center"/>
            <w:hideMark/>
          </w:tcPr>
          <w:p w14:paraId="4BE4F265" w14:textId="77777777" w:rsidR="005929F5" w:rsidRDefault="005929F5">
            <w:pPr>
              <w:rPr>
                <w:i/>
                <w:iCs/>
                <w:color w:val="000000"/>
                <w:sz w:val="18"/>
                <w:szCs w:val="18"/>
              </w:rPr>
            </w:pPr>
            <w:r>
              <w:rPr>
                <w:i/>
                <w:iCs/>
                <w:color w:val="000000"/>
                <w:sz w:val="18"/>
                <w:szCs w:val="18"/>
              </w:rPr>
              <w:t>Proiectare - lei fără T.V.A.</w:t>
            </w:r>
          </w:p>
        </w:tc>
        <w:tc>
          <w:tcPr>
            <w:tcW w:w="196" w:type="pct"/>
            <w:tcBorders>
              <w:top w:val="nil"/>
              <w:left w:val="nil"/>
              <w:bottom w:val="nil"/>
              <w:right w:val="nil"/>
            </w:tcBorders>
            <w:shd w:val="clear" w:color="auto" w:fill="auto"/>
            <w:noWrap/>
            <w:vAlign w:val="center"/>
            <w:hideMark/>
          </w:tcPr>
          <w:p w14:paraId="2933F5AB" w14:textId="77777777" w:rsidR="005929F5" w:rsidRDefault="005929F5">
            <w:pPr>
              <w:rPr>
                <w:i/>
                <w:iCs/>
                <w:color w:val="000000"/>
                <w:sz w:val="18"/>
                <w:szCs w:val="18"/>
              </w:rPr>
            </w:pPr>
          </w:p>
        </w:tc>
        <w:tc>
          <w:tcPr>
            <w:tcW w:w="355" w:type="pct"/>
            <w:tcBorders>
              <w:top w:val="nil"/>
              <w:left w:val="nil"/>
              <w:bottom w:val="nil"/>
              <w:right w:val="nil"/>
            </w:tcBorders>
            <w:shd w:val="clear" w:color="auto" w:fill="auto"/>
            <w:noWrap/>
            <w:vAlign w:val="center"/>
            <w:hideMark/>
          </w:tcPr>
          <w:p w14:paraId="496466F4" w14:textId="77777777" w:rsidR="005929F5" w:rsidRDefault="005929F5">
            <w:pPr>
              <w:rPr>
                <w:sz w:val="20"/>
                <w:szCs w:val="20"/>
              </w:rPr>
            </w:pPr>
          </w:p>
        </w:tc>
        <w:tc>
          <w:tcPr>
            <w:tcW w:w="306" w:type="pct"/>
            <w:tcBorders>
              <w:top w:val="nil"/>
              <w:left w:val="nil"/>
              <w:bottom w:val="nil"/>
              <w:right w:val="nil"/>
            </w:tcBorders>
            <w:shd w:val="clear" w:color="auto" w:fill="auto"/>
            <w:noWrap/>
            <w:vAlign w:val="center"/>
            <w:hideMark/>
          </w:tcPr>
          <w:p w14:paraId="2BCE8392"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2C9A4537" w14:textId="77777777" w:rsidR="005929F5" w:rsidRDefault="005929F5">
            <w:pPr>
              <w:rPr>
                <w:sz w:val="20"/>
                <w:szCs w:val="20"/>
              </w:rPr>
            </w:pPr>
          </w:p>
        </w:tc>
        <w:tc>
          <w:tcPr>
            <w:tcW w:w="274" w:type="pct"/>
            <w:tcBorders>
              <w:top w:val="nil"/>
              <w:left w:val="nil"/>
              <w:bottom w:val="nil"/>
              <w:right w:val="nil"/>
            </w:tcBorders>
            <w:shd w:val="clear" w:color="auto" w:fill="auto"/>
            <w:noWrap/>
            <w:vAlign w:val="center"/>
            <w:hideMark/>
          </w:tcPr>
          <w:p w14:paraId="355E2C44" w14:textId="77777777" w:rsidR="005929F5" w:rsidRDefault="005929F5">
            <w:pPr>
              <w:rPr>
                <w:sz w:val="20"/>
                <w:szCs w:val="20"/>
              </w:rPr>
            </w:pPr>
          </w:p>
        </w:tc>
        <w:tc>
          <w:tcPr>
            <w:tcW w:w="687" w:type="pct"/>
            <w:gridSpan w:val="2"/>
            <w:tcBorders>
              <w:top w:val="nil"/>
              <w:left w:val="nil"/>
              <w:bottom w:val="nil"/>
              <w:right w:val="nil"/>
            </w:tcBorders>
            <w:shd w:val="clear" w:color="auto" w:fill="auto"/>
            <w:noWrap/>
            <w:vAlign w:val="center"/>
            <w:hideMark/>
          </w:tcPr>
          <w:p w14:paraId="78D50C02" w14:textId="77777777" w:rsidR="005929F5" w:rsidRDefault="005929F5">
            <w:pPr>
              <w:jc w:val="center"/>
              <w:rPr>
                <w:i/>
                <w:iCs/>
                <w:color w:val="000000"/>
                <w:sz w:val="18"/>
                <w:szCs w:val="18"/>
              </w:rPr>
            </w:pPr>
            <w:r>
              <w:rPr>
                <w:i/>
                <w:iCs/>
                <w:color w:val="000000"/>
                <w:sz w:val="18"/>
                <w:szCs w:val="18"/>
              </w:rPr>
              <w:t>3.926,93</w:t>
            </w:r>
          </w:p>
        </w:tc>
        <w:tc>
          <w:tcPr>
            <w:tcW w:w="342" w:type="pct"/>
            <w:tcBorders>
              <w:top w:val="nil"/>
              <w:left w:val="nil"/>
              <w:bottom w:val="nil"/>
              <w:right w:val="nil"/>
            </w:tcBorders>
            <w:shd w:val="clear" w:color="auto" w:fill="auto"/>
            <w:noWrap/>
            <w:vAlign w:val="center"/>
            <w:hideMark/>
          </w:tcPr>
          <w:p w14:paraId="203AAABB" w14:textId="77777777" w:rsidR="005929F5" w:rsidRDefault="005929F5">
            <w:pPr>
              <w:jc w:val="center"/>
              <w:rPr>
                <w:i/>
                <w:iCs/>
                <w:color w:val="000000"/>
                <w:sz w:val="18"/>
                <w:szCs w:val="18"/>
              </w:rPr>
            </w:pPr>
          </w:p>
        </w:tc>
        <w:tc>
          <w:tcPr>
            <w:tcW w:w="306" w:type="pct"/>
            <w:tcBorders>
              <w:top w:val="nil"/>
              <w:left w:val="nil"/>
              <w:bottom w:val="nil"/>
              <w:right w:val="nil"/>
            </w:tcBorders>
            <w:shd w:val="clear" w:color="auto" w:fill="auto"/>
            <w:noWrap/>
            <w:vAlign w:val="center"/>
            <w:hideMark/>
          </w:tcPr>
          <w:p w14:paraId="05B4811C"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78C9B2FC" w14:textId="77777777" w:rsidR="005929F5" w:rsidRDefault="005929F5">
            <w:pPr>
              <w:jc w:val="center"/>
              <w:rPr>
                <w:sz w:val="20"/>
                <w:szCs w:val="20"/>
              </w:rPr>
            </w:pPr>
          </w:p>
        </w:tc>
        <w:tc>
          <w:tcPr>
            <w:tcW w:w="333" w:type="pct"/>
            <w:tcBorders>
              <w:top w:val="nil"/>
              <w:left w:val="nil"/>
              <w:bottom w:val="nil"/>
              <w:right w:val="nil"/>
            </w:tcBorders>
            <w:shd w:val="clear" w:color="auto" w:fill="auto"/>
            <w:noWrap/>
            <w:vAlign w:val="center"/>
            <w:hideMark/>
          </w:tcPr>
          <w:p w14:paraId="6CE46701" w14:textId="77777777" w:rsidR="005929F5" w:rsidRDefault="005929F5">
            <w:pPr>
              <w:jc w:val="center"/>
              <w:rPr>
                <w:sz w:val="20"/>
                <w:szCs w:val="20"/>
              </w:rPr>
            </w:pPr>
          </w:p>
        </w:tc>
        <w:tc>
          <w:tcPr>
            <w:tcW w:w="711" w:type="pct"/>
            <w:gridSpan w:val="2"/>
            <w:tcBorders>
              <w:top w:val="nil"/>
              <w:left w:val="nil"/>
              <w:bottom w:val="nil"/>
              <w:right w:val="single" w:sz="4" w:space="0" w:color="000000"/>
            </w:tcBorders>
            <w:shd w:val="clear" w:color="auto" w:fill="auto"/>
            <w:noWrap/>
            <w:vAlign w:val="center"/>
            <w:hideMark/>
          </w:tcPr>
          <w:p w14:paraId="11507C24" w14:textId="77777777" w:rsidR="005929F5" w:rsidRDefault="005929F5">
            <w:pPr>
              <w:jc w:val="center"/>
              <w:rPr>
                <w:i/>
                <w:iCs/>
                <w:color w:val="000000"/>
                <w:sz w:val="18"/>
                <w:szCs w:val="18"/>
              </w:rPr>
            </w:pPr>
            <w:r>
              <w:rPr>
                <w:i/>
                <w:iCs/>
                <w:color w:val="000000"/>
                <w:sz w:val="18"/>
                <w:szCs w:val="18"/>
              </w:rPr>
              <w:t>3.795,91</w:t>
            </w:r>
          </w:p>
        </w:tc>
      </w:tr>
      <w:tr w:rsidR="005929F5" w14:paraId="791B21CA" w14:textId="77777777" w:rsidTr="005929F5">
        <w:trPr>
          <w:trHeight w:val="20"/>
        </w:trPr>
        <w:tc>
          <w:tcPr>
            <w:tcW w:w="199" w:type="pct"/>
            <w:tcBorders>
              <w:top w:val="nil"/>
              <w:left w:val="single" w:sz="4" w:space="0" w:color="auto"/>
              <w:bottom w:val="nil"/>
              <w:right w:val="nil"/>
            </w:tcBorders>
            <w:shd w:val="clear" w:color="auto" w:fill="auto"/>
            <w:noWrap/>
            <w:vAlign w:val="center"/>
            <w:hideMark/>
          </w:tcPr>
          <w:p w14:paraId="271677DD"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nil"/>
              <w:right w:val="nil"/>
            </w:tcBorders>
            <w:shd w:val="clear" w:color="auto" w:fill="auto"/>
            <w:noWrap/>
            <w:vAlign w:val="center"/>
            <w:hideMark/>
          </w:tcPr>
          <w:p w14:paraId="24012B55" w14:textId="77777777" w:rsidR="005929F5" w:rsidRDefault="005929F5">
            <w:pPr>
              <w:rPr>
                <w:b/>
                <w:bCs/>
                <w:color w:val="000000"/>
                <w:sz w:val="18"/>
                <w:szCs w:val="18"/>
              </w:rPr>
            </w:pPr>
            <w:r>
              <w:rPr>
                <w:b/>
                <w:bCs/>
                <w:color w:val="000000"/>
                <w:sz w:val="18"/>
                <w:szCs w:val="18"/>
              </w:rPr>
              <w:t>TOTAL - lei fără T.V.A.</w:t>
            </w:r>
          </w:p>
        </w:tc>
        <w:tc>
          <w:tcPr>
            <w:tcW w:w="196" w:type="pct"/>
            <w:tcBorders>
              <w:top w:val="nil"/>
              <w:left w:val="nil"/>
              <w:bottom w:val="nil"/>
              <w:right w:val="nil"/>
            </w:tcBorders>
            <w:shd w:val="clear" w:color="auto" w:fill="auto"/>
            <w:noWrap/>
            <w:vAlign w:val="center"/>
            <w:hideMark/>
          </w:tcPr>
          <w:p w14:paraId="5BE831BF" w14:textId="77777777" w:rsidR="005929F5" w:rsidRDefault="005929F5">
            <w:pPr>
              <w:rPr>
                <w:b/>
                <w:bCs/>
                <w:color w:val="000000"/>
                <w:sz w:val="18"/>
                <w:szCs w:val="18"/>
              </w:rPr>
            </w:pPr>
          </w:p>
        </w:tc>
        <w:tc>
          <w:tcPr>
            <w:tcW w:w="355" w:type="pct"/>
            <w:tcBorders>
              <w:top w:val="nil"/>
              <w:left w:val="nil"/>
              <w:bottom w:val="nil"/>
              <w:right w:val="nil"/>
            </w:tcBorders>
            <w:shd w:val="clear" w:color="auto" w:fill="auto"/>
            <w:noWrap/>
            <w:vAlign w:val="center"/>
            <w:hideMark/>
          </w:tcPr>
          <w:p w14:paraId="75C94C5E" w14:textId="77777777" w:rsidR="005929F5" w:rsidRDefault="005929F5">
            <w:pPr>
              <w:rPr>
                <w:sz w:val="20"/>
                <w:szCs w:val="20"/>
              </w:rPr>
            </w:pPr>
          </w:p>
        </w:tc>
        <w:tc>
          <w:tcPr>
            <w:tcW w:w="306" w:type="pct"/>
            <w:tcBorders>
              <w:top w:val="nil"/>
              <w:left w:val="nil"/>
              <w:bottom w:val="nil"/>
              <w:right w:val="nil"/>
            </w:tcBorders>
            <w:shd w:val="clear" w:color="auto" w:fill="auto"/>
            <w:noWrap/>
            <w:vAlign w:val="center"/>
            <w:hideMark/>
          </w:tcPr>
          <w:p w14:paraId="4683A623"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43896D73" w14:textId="77777777" w:rsidR="005929F5" w:rsidRDefault="005929F5">
            <w:pPr>
              <w:jc w:val="center"/>
              <w:rPr>
                <w:sz w:val="20"/>
                <w:szCs w:val="20"/>
              </w:rPr>
            </w:pPr>
          </w:p>
        </w:tc>
        <w:tc>
          <w:tcPr>
            <w:tcW w:w="274" w:type="pct"/>
            <w:tcBorders>
              <w:top w:val="nil"/>
              <w:left w:val="nil"/>
              <w:bottom w:val="nil"/>
              <w:right w:val="nil"/>
            </w:tcBorders>
            <w:shd w:val="clear" w:color="auto" w:fill="auto"/>
            <w:noWrap/>
            <w:vAlign w:val="center"/>
            <w:hideMark/>
          </w:tcPr>
          <w:p w14:paraId="0A389B5D" w14:textId="77777777" w:rsidR="005929F5" w:rsidRDefault="005929F5">
            <w:pPr>
              <w:jc w:val="center"/>
              <w:rPr>
                <w:sz w:val="20"/>
                <w:szCs w:val="20"/>
              </w:rPr>
            </w:pPr>
          </w:p>
        </w:tc>
        <w:tc>
          <w:tcPr>
            <w:tcW w:w="355" w:type="pct"/>
            <w:tcBorders>
              <w:top w:val="nil"/>
              <w:left w:val="nil"/>
              <w:bottom w:val="nil"/>
              <w:right w:val="nil"/>
            </w:tcBorders>
            <w:shd w:val="clear" w:color="auto" w:fill="auto"/>
            <w:noWrap/>
            <w:vAlign w:val="center"/>
            <w:hideMark/>
          </w:tcPr>
          <w:p w14:paraId="38ACF64F" w14:textId="77777777" w:rsidR="005929F5" w:rsidRDefault="005929F5">
            <w:pPr>
              <w:jc w:val="right"/>
              <w:rPr>
                <w:b/>
                <w:bCs/>
                <w:color w:val="000000"/>
                <w:sz w:val="18"/>
                <w:szCs w:val="18"/>
              </w:rPr>
            </w:pPr>
            <w:r>
              <w:rPr>
                <w:b/>
                <w:bCs/>
                <w:color w:val="000000"/>
                <w:sz w:val="18"/>
                <w:szCs w:val="18"/>
              </w:rPr>
              <w:t>159.949,70</w:t>
            </w:r>
          </w:p>
        </w:tc>
        <w:tc>
          <w:tcPr>
            <w:tcW w:w="332" w:type="pct"/>
            <w:tcBorders>
              <w:top w:val="nil"/>
              <w:left w:val="nil"/>
              <w:bottom w:val="nil"/>
              <w:right w:val="nil"/>
            </w:tcBorders>
            <w:shd w:val="clear" w:color="auto" w:fill="auto"/>
            <w:noWrap/>
            <w:vAlign w:val="center"/>
            <w:hideMark/>
          </w:tcPr>
          <w:p w14:paraId="5E71FF07" w14:textId="77777777" w:rsidR="005929F5" w:rsidRDefault="005929F5">
            <w:pPr>
              <w:jc w:val="right"/>
              <w:rPr>
                <w:b/>
                <w:bCs/>
                <w:color w:val="000000"/>
                <w:sz w:val="18"/>
                <w:szCs w:val="18"/>
              </w:rPr>
            </w:pPr>
            <w:r>
              <w:rPr>
                <w:b/>
                <w:bCs/>
                <w:color w:val="000000"/>
                <w:sz w:val="18"/>
                <w:szCs w:val="18"/>
              </w:rPr>
              <w:t>163.876,63</w:t>
            </w:r>
          </w:p>
        </w:tc>
        <w:tc>
          <w:tcPr>
            <w:tcW w:w="342" w:type="pct"/>
            <w:tcBorders>
              <w:top w:val="nil"/>
              <w:left w:val="nil"/>
              <w:bottom w:val="nil"/>
              <w:right w:val="nil"/>
            </w:tcBorders>
            <w:shd w:val="clear" w:color="auto" w:fill="auto"/>
            <w:noWrap/>
            <w:vAlign w:val="center"/>
            <w:hideMark/>
          </w:tcPr>
          <w:p w14:paraId="56519093" w14:textId="77777777" w:rsidR="005929F5" w:rsidRDefault="005929F5">
            <w:pPr>
              <w:jc w:val="right"/>
              <w:rPr>
                <w:b/>
                <w:bCs/>
                <w:color w:val="000000"/>
                <w:sz w:val="18"/>
                <w:szCs w:val="18"/>
              </w:rPr>
            </w:pPr>
          </w:p>
        </w:tc>
        <w:tc>
          <w:tcPr>
            <w:tcW w:w="306" w:type="pct"/>
            <w:tcBorders>
              <w:top w:val="nil"/>
              <w:left w:val="nil"/>
              <w:bottom w:val="nil"/>
              <w:right w:val="nil"/>
            </w:tcBorders>
            <w:shd w:val="clear" w:color="auto" w:fill="auto"/>
            <w:noWrap/>
            <w:vAlign w:val="center"/>
            <w:hideMark/>
          </w:tcPr>
          <w:p w14:paraId="122439DC" w14:textId="77777777" w:rsidR="005929F5" w:rsidRDefault="005929F5">
            <w:pPr>
              <w:jc w:val="center"/>
              <w:rPr>
                <w:sz w:val="20"/>
                <w:szCs w:val="20"/>
              </w:rPr>
            </w:pPr>
          </w:p>
        </w:tc>
        <w:tc>
          <w:tcPr>
            <w:tcW w:w="318" w:type="pct"/>
            <w:tcBorders>
              <w:top w:val="nil"/>
              <w:left w:val="nil"/>
              <w:bottom w:val="nil"/>
              <w:right w:val="nil"/>
            </w:tcBorders>
            <w:shd w:val="clear" w:color="auto" w:fill="auto"/>
            <w:noWrap/>
            <w:vAlign w:val="center"/>
            <w:hideMark/>
          </w:tcPr>
          <w:p w14:paraId="12CC7A53" w14:textId="77777777" w:rsidR="005929F5" w:rsidRDefault="005929F5">
            <w:pPr>
              <w:jc w:val="center"/>
              <w:rPr>
                <w:color w:val="000000"/>
                <w:sz w:val="18"/>
                <w:szCs w:val="18"/>
              </w:rPr>
            </w:pPr>
            <w:r>
              <w:rPr>
                <w:color w:val="000000"/>
                <w:sz w:val="18"/>
                <w:szCs w:val="18"/>
              </w:rPr>
              <w:t>-5.645,52</w:t>
            </w:r>
          </w:p>
        </w:tc>
        <w:tc>
          <w:tcPr>
            <w:tcW w:w="333" w:type="pct"/>
            <w:tcBorders>
              <w:top w:val="nil"/>
              <w:left w:val="nil"/>
              <w:bottom w:val="nil"/>
              <w:right w:val="nil"/>
            </w:tcBorders>
            <w:shd w:val="clear" w:color="auto" w:fill="auto"/>
            <w:noWrap/>
            <w:vAlign w:val="center"/>
            <w:hideMark/>
          </w:tcPr>
          <w:p w14:paraId="497D8DFB"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nil"/>
              <w:right w:val="nil"/>
            </w:tcBorders>
            <w:shd w:val="clear" w:color="auto" w:fill="auto"/>
            <w:noWrap/>
            <w:vAlign w:val="center"/>
            <w:hideMark/>
          </w:tcPr>
          <w:p w14:paraId="70BCA920" w14:textId="77777777" w:rsidR="005929F5" w:rsidRDefault="005929F5">
            <w:pPr>
              <w:jc w:val="right"/>
              <w:rPr>
                <w:b/>
                <w:bCs/>
                <w:color w:val="000000"/>
                <w:sz w:val="18"/>
                <w:szCs w:val="18"/>
              </w:rPr>
            </w:pPr>
            <w:r>
              <w:rPr>
                <w:b/>
                <w:bCs/>
                <w:color w:val="000000"/>
                <w:sz w:val="18"/>
                <w:szCs w:val="18"/>
              </w:rPr>
              <w:t>154.435,20</w:t>
            </w:r>
          </w:p>
        </w:tc>
        <w:tc>
          <w:tcPr>
            <w:tcW w:w="379" w:type="pct"/>
            <w:tcBorders>
              <w:top w:val="nil"/>
              <w:left w:val="nil"/>
              <w:bottom w:val="nil"/>
              <w:right w:val="single" w:sz="4" w:space="0" w:color="auto"/>
            </w:tcBorders>
            <w:shd w:val="clear" w:color="auto" w:fill="auto"/>
            <w:noWrap/>
            <w:vAlign w:val="center"/>
            <w:hideMark/>
          </w:tcPr>
          <w:p w14:paraId="10B133C1" w14:textId="77777777" w:rsidR="005929F5" w:rsidRDefault="005929F5">
            <w:pPr>
              <w:jc w:val="right"/>
              <w:rPr>
                <w:b/>
                <w:bCs/>
                <w:color w:val="000000"/>
                <w:sz w:val="18"/>
                <w:szCs w:val="18"/>
              </w:rPr>
            </w:pPr>
            <w:r>
              <w:rPr>
                <w:b/>
                <w:bCs/>
                <w:color w:val="000000"/>
                <w:sz w:val="18"/>
                <w:szCs w:val="18"/>
              </w:rPr>
              <w:t>158.231,11</w:t>
            </w:r>
          </w:p>
        </w:tc>
      </w:tr>
      <w:tr w:rsidR="005929F5" w14:paraId="6D492106" w14:textId="77777777" w:rsidTr="002E1871">
        <w:trPr>
          <w:trHeight w:val="20"/>
        </w:trPr>
        <w:tc>
          <w:tcPr>
            <w:tcW w:w="199" w:type="pct"/>
            <w:tcBorders>
              <w:top w:val="single" w:sz="4" w:space="0" w:color="auto"/>
              <w:left w:val="single" w:sz="4" w:space="0" w:color="auto"/>
              <w:bottom w:val="single" w:sz="4" w:space="0" w:color="auto"/>
              <w:right w:val="nil"/>
            </w:tcBorders>
            <w:shd w:val="clear" w:color="auto" w:fill="auto"/>
            <w:noWrap/>
            <w:vAlign w:val="center"/>
            <w:hideMark/>
          </w:tcPr>
          <w:p w14:paraId="20EC48CE"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single" w:sz="4" w:space="0" w:color="auto"/>
              <w:left w:val="nil"/>
              <w:bottom w:val="single" w:sz="4" w:space="0" w:color="auto"/>
              <w:right w:val="nil"/>
            </w:tcBorders>
            <w:shd w:val="clear" w:color="auto" w:fill="auto"/>
            <w:noWrap/>
            <w:vAlign w:val="center"/>
            <w:hideMark/>
          </w:tcPr>
          <w:p w14:paraId="23B1DB95" w14:textId="77777777" w:rsidR="005929F5" w:rsidRDefault="005929F5">
            <w:pPr>
              <w:rPr>
                <w:color w:val="000000"/>
                <w:sz w:val="18"/>
                <w:szCs w:val="18"/>
              </w:rPr>
            </w:pPr>
            <w:r>
              <w:rPr>
                <w:color w:val="000000"/>
                <w:sz w:val="18"/>
                <w:szCs w:val="18"/>
              </w:rPr>
              <w:t>T.V.A. (19%)</w:t>
            </w:r>
          </w:p>
        </w:tc>
        <w:tc>
          <w:tcPr>
            <w:tcW w:w="196" w:type="pct"/>
            <w:tcBorders>
              <w:top w:val="single" w:sz="4" w:space="0" w:color="auto"/>
              <w:left w:val="nil"/>
              <w:bottom w:val="single" w:sz="4" w:space="0" w:color="auto"/>
              <w:right w:val="nil"/>
            </w:tcBorders>
            <w:shd w:val="clear" w:color="auto" w:fill="auto"/>
            <w:noWrap/>
            <w:vAlign w:val="center"/>
            <w:hideMark/>
          </w:tcPr>
          <w:p w14:paraId="7941A74F" w14:textId="77777777" w:rsidR="005929F5" w:rsidRDefault="005929F5">
            <w:pPr>
              <w:rPr>
                <w:color w:val="000000"/>
                <w:sz w:val="18"/>
                <w:szCs w:val="18"/>
              </w:rPr>
            </w:pPr>
            <w:r>
              <w:rPr>
                <w:color w:val="000000"/>
                <w:sz w:val="18"/>
                <w:szCs w:val="18"/>
              </w:rPr>
              <w:t> </w:t>
            </w:r>
          </w:p>
        </w:tc>
        <w:tc>
          <w:tcPr>
            <w:tcW w:w="355" w:type="pct"/>
            <w:tcBorders>
              <w:top w:val="single" w:sz="4" w:space="0" w:color="auto"/>
              <w:left w:val="nil"/>
              <w:bottom w:val="single" w:sz="4" w:space="0" w:color="auto"/>
              <w:right w:val="nil"/>
            </w:tcBorders>
            <w:shd w:val="clear" w:color="auto" w:fill="auto"/>
            <w:noWrap/>
            <w:vAlign w:val="center"/>
            <w:hideMark/>
          </w:tcPr>
          <w:p w14:paraId="66BC8D24"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306" w:type="pct"/>
            <w:tcBorders>
              <w:top w:val="single" w:sz="4" w:space="0" w:color="auto"/>
              <w:left w:val="nil"/>
              <w:bottom w:val="single" w:sz="4" w:space="0" w:color="auto"/>
              <w:right w:val="nil"/>
            </w:tcBorders>
            <w:shd w:val="clear" w:color="auto" w:fill="auto"/>
            <w:noWrap/>
            <w:vAlign w:val="center"/>
            <w:hideMark/>
          </w:tcPr>
          <w:p w14:paraId="6A7F7943" w14:textId="77777777" w:rsidR="005929F5" w:rsidRDefault="005929F5">
            <w:pPr>
              <w:rPr>
                <w:color w:val="000000"/>
                <w:sz w:val="18"/>
                <w:szCs w:val="18"/>
              </w:rPr>
            </w:pPr>
            <w:r>
              <w:rPr>
                <w:color w:val="000000"/>
                <w:sz w:val="18"/>
                <w:szCs w:val="18"/>
              </w:rPr>
              <w:t> </w:t>
            </w:r>
          </w:p>
        </w:tc>
        <w:tc>
          <w:tcPr>
            <w:tcW w:w="274" w:type="pct"/>
            <w:tcBorders>
              <w:top w:val="single" w:sz="4" w:space="0" w:color="auto"/>
              <w:left w:val="nil"/>
              <w:bottom w:val="single" w:sz="4" w:space="0" w:color="auto"/>
              <w:right w:val="nil"/>
            </w:tcBorders>
            <w:shd w:val="clear" w:color="auto" w:fill="auto"/>
            <w:noWrap/>
            <w:vAlign w:val="center"/>
            <w:hideMark/>
          </w:tcPr>
          <w:p w14:paraId="375C01B7" w14:textId="77777777" w:rsidR="005929F5" w:rsidRDefault="005929F5">
            <w:pPr>
              <w:rPr>
                <w:color w:val="000000"/>
                <w:sz w:val="18"/>
                <w:szCs w:val="18"/>
              </w:rPr>
            </w:pPr>
            <w:r>
              <w:rPr>
                <w:color w:val="000000"/>
                <w:sz w:val="18"/>
                <w:szCs w:val="18"/>
              </w:rPr>
              <w:t> </w:t>
            </w:r>
          </w:p>
        </w:tc>
        <w:tc>
          <w:tcPr>
            <w:tcW w:w="274" w:type="pct"/>
            <w:tcBorders>
              <w:top w:val="single" w:sz="4" w:space="0" w:color="auto"/>
              <w:left w:val="nil"/>
              <w:bottom w:val="single" w:sz="4" w:space="0" w:color="auto"/>
              <w:right w:val="nil"/>
            </w:tcBorders>
            <w:shd w:val="clear" w:color="auto" w:fill="auto"/>
            <w:noWrap/>
            <w:vAlign w:val="center"/>
            <w:hideMark/>
          </w:tcPr>
          <w:p w14:paraId="5FBAA56A" w14:textId="77777777" w:rsidR="005929F5" w:rsidRDefault="005929F5">
            <w:pPr>
              <w:rPr>
                <w:color w:val="000000"/>
                <w:sz w:val="18"/>
                <w:szCs w:val="18"/>
              </w:rPr>
            </w:pPr>
            <w:r>
              <w:rPr>
                <w:color w:val="000000"/>
                <w:sz w:val="18"/>
                <w:szCs w:val="18"/>
              </w:rPr>
              <w:t> </w:t>
            </w:r>
          </w:p>
        </w:tc>
        <w:tc>
          <w:tcPr>
            <w:tcW w:w="355" w:type="pct"/>
            <w:tcBorders>
              <w:top w:val="single" w:sz="4" w:space="0" w:color="auto"/>
              <w:left w:val="nil"/>
              <w:bottom w:val="single" w:sz="4" w:space="0" w:color="auto"/>
              <w:right w:val="nil"/>
            </w:tcBorders>
            <w:shd w:val="clear" w:color="auto" w:fill="auto"/>
            <w:noWrap/>
            <w:vAlign w:val="center"/>
            <w:hideMark/>
          </w:tcPr>
          <w:p w14:paraId="1668CED8" w14:textId="77777777" w:rsidR="005929F5" w:rsidRDefault="005929F5">
            <w:pPr>
              <w:jc w:val="right"/>
              <w:rPr>
                <w:color w:val="000000"/>
                <w:sz w:val="18"/>
                <w:szCs w:val="18"/>
              </w:rPr>
            </w:pPr>
            <w:r>
              <w:rPr>
                <w:color w:val="000000"/>
                <w:sz w:val="18"/>
                <w:szCs w:val="18"/>
              </w:rPr>
              <w:t>30.390,44</w:t>
            </w:r>
          </w:p>
        </w:tc>
        <w:tc>
          <w:tcPr>
            <w:tcW w:w="332" w:type="pct"/>
            <w:tcBorders>
              <w:top w:val="single" w:sz="4" w:space="0" w:color="auto"/>
              <w:left w:val="nil"/>
              <w:bottom w:val="single" w:sz="4" w:space="0" w:color="auto"/>
              <w:right w:val="nil"/>
            </w:tcBorders>
            <w:shd w:val="clear" w:color="auto" w:fill="auto"/>
            <w:noWrap/>
            <w:vAlign w:val="center"/>
            <w:hideMark/>
          </w:tcPr>
          <w:p w14:paraId="4DD3E732" w14:textId="77777777" w:rsidR="005929F5" w:rsidRDefault="005929F5">
            <w:pPr>
              <w:jc w:val="right"/>
              <w:rPr>
                <w:color w:val="000000"/>
                <w:sz w:val="18"/>
                <w:szCs w:val="18"/>
              </w:rPr>
            </w:pPr>
            <w:r>
              <w:rPr>
                <w:color w:val="000000"/>
                <w:sz w:val="18"/>
                <w:szCs w:val="18"/>
              </w:rPr>
              <w:t>31.136,56</w:t>
            </w:r>
          </w:p>
        </w:tc>
        <w:tc>
          <w:tcPr>
            <w:tcW w:w="342" w:type="pct"/>
            <w:tcBorders>
              <w:top w:val="single" w:sz="4" w:space="0" w:color="auto"/>
              <w:left w:val="nil"/>
              <w:bottom w:val="single" w:sz="4" w:space="0" w:color="auto"/>
              <w:right w:val="nil"/>
            </w:tcBorders>
            <w:shd w:val="clear" w:color="auto" w:fill="auto"/>
            <w:noWrap/>
            <w:vAlign w:val="center"/>
            <w:hideMark/>
          </w:tcPr>
          <w:p w14:paraId="555941E1" w14:textId="77777777" w:rsidR="005929F5" w:rsidRDefault="005929F5">
            <w:pPr>
              <w:jc w:val="center"/>
              <w:rPr>
                <w:color w:val="000000"/>
                <w:sz w:val="18"/>
                <w:szCs w:val="18"/>
              </w:rPr>
            </w:pPr>
            <w:r>
              <w:rPr>
                <w:color w:val="000000"/>
                <w:sz w:val="18"/>
                <w:szCs w:val="18"/>
              </w:rPr>
              <w:t> </w:t>
            </w:r>
          </w:p>
        </w:tc>
        <w:tc>
          <w:tcPr>
            <w:tcW w:w="306" w:type="pct"/>
            <w:tcBorders>
              <w:top w:val="single" w:sz="4" w:space="0" w:color="auto"/>
              <w:left w:val="nil"/>
              <w:bottom w:val="single" w:sz="4" w:space="0" w:color="auto"/>
              <w:right w:val="nil"/>
            </w:tcBorders>
            <w:shd w:val="clear" w:color="auto" w:fill="auto"/>
            <w:noWrap/>
            <w:vAlign w:val="center"/>
            <w:hideMark/>
          </w:tcPr>
          <w:p w14:paraId="5C4130F9" w14:textId="77777777" w:rsidR="005929F5" w:rsidRDefault="005929F5">
            <w:pPr>
              <w:jc w:val="center"/>
              <w:rPr>
                <w:color w:val="000000"/>
                <w:sz w:val="18"/>
                <w:szCs w:val="18"/>
              </w:rPr>
            </w:pPr>
            <w:r>
              <w:rPr>
                <w:color w:val="000000"/>
                <w:sz w:val="18"/>
                <w:szCs w:val="18"/>
              </w:rPr>
              <w:t> </w:t>
            </w:r>
          </w:p>
        </w:tc>
        <w:tc>
          <w:tcPr>
            <w:tcW w:w="318" w:type="pct"/>
            <w:tcBorders>
              <w:top w:val="single" w:sz="4" w:space="0" w:color="auto"/>
              <w:left w:val="nil"/>
              <w:bottom w:val="single" w:sz="4" w:space="0" w:color="auto"/>
              <w:right w:val="nil"/>
            </w:tcBorders>
            <w:shd w:val="clear" w:color="auto" w:fill="auto"/>
            <w:noWrap/>
            <w:vAlign w:val="center"/>
            <w:hideMark/>
          </w:tcPr>
          <w:p w14:paraId="4C00B14C" w14:textId="77777777" w:rsidR="005929F5" w:rsidRDefault="005929F5">
            <w:pPr>
              <w:jc w:val="center"/>
              <w:rPr>
                <w:color w:val="000000"/>
                <w:sz w:val="18"/>
                <w:szCs w:val="18"/>
              </w:rPr>
            </w:pPr>
            <w:r>
              <w:rPr>
                <w:color w:val="000000"/>
                <w:sz w:val="18"/>
                <w:szCs w:val="18"/>
              </w:rPr>
              <w:t>-1.072,65</w:t>
            </w:r>
          </w:p>
        </w:tc>
        <w:tc>
          <w:tcPr>
            <w:tcW w:w="333" w:type="pct"/>
            <w:tcBorders>
              <w:top w:val="single" w:sz="4" w:space="0" w:color="auto"/>
              <w:left w:val="nil"/>
              <w:bottom w:val="single" w:sz="4" w:space="0" w:color="auto"/>
              <w:right w:val="nil"/>
            </w:tcBorders>
            <w:shd w:val="clear" w:color="auto" w:fill="auto"/>
            <w:noWrap/>
            <w:vAlign w:val="center"/>
            <w:hideMark/>
          </w:tcPr>
          <w:p w14:paraId="519E9F94" w14:textId="77777777" w:rsidR="005929F5" w:rsidRDefault="005929F5">
            <w:pPr>
              <w:jc w:val="center"/>
              <w:rPr>
                <w:color w:val="000000"/>
                <w:sz w:val="18"/>
                <w:szCs w:val="18"/>
              </w:rPr>
            </w:pPr>
            <w:r>
              <w:rPr>
                <w:color w:val="000000"/>
                <w:sz w:val="18"/>
                <w:szCs w:val="18"/>
              </w:rPr>
              <w:t>0,00</w:t>
            </w:r>
          </w:p>
        </w:tc>
        <w:tc>
          <w:tcPr>
            <w:tcW w:w="332" w:type="pct"/>
            <w:tcBorders>
              <w:top w:val="single" w:sz="4" w:space="0" w:color="auto"/>
              <w:left w:val="nil"/>
              <w:bottom w:val="single" w:sz="4" w:space="0" w:color="auto"/>
              <w:right w:val="nil"/>
            </w:tcBorders>
            <w:shd w:val="clear" w:color="auto" w:fill="auto"/>
            <w:noWrap/>
            <w:vAlign w:val="center"/>
            <w:hideMark/>
          </w:tcPr>
          <w:p w14:paraId="4D5CCAFB" w14:textId="77777777" w:rsidR="005929F5" w:rsidRDefault="005929F5">
            <w:pPr>
              <w:jc w:val="right"/>
              <w:rPr>
                <w:color w:val="000000"/>
                <w:sz w:val="18"/>
                <w:szCs w:val="18"/>
              </w:rPr>
            </w:pPr>
            <w:r>
              <w:rPr>
                <w:color w:val="000000"/>
                <w:sz w:val="18"/>
                <w:szCs w:val="18"/>
              </w:rPr>
              <w:t>29.342,69</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7BE3CD55" w14:textId="77777777" w:rsidR="005929F5" w:rsidRDefault="005929F5">
            <w:pPr>
              <w:jc w:val="right"/>
              <w:rPr>
                <w:color w:val="000000"/>
                <w:sz w:val="18"/>
                <w:szCs w:val="18"/>
              </w:rPr>
            </w:pPr>
            <w:r>
              <w:rPr>
                <w:color w:val="000000"/>
                <w:sz w:val="18"/>
                <w:szCs w:val="18"/>
              </w:rPr>
              <w:t>30.063,91</w:t>
            </w:r>
          </w:p>
        </w:tc>
      </w:tr>
      <w:tr w:rsidR="005929F5" w14:paraId="2EAA1AA5" w14:textId="77777777" w:rsidTr="002E1871">
        <w:trPr>
          <w:trHeight w:val="20"/>
        </w:trPr>
        <w:tc>
          <w:tcPr>
            <w:tcW w:w="199" w:type="pct"/>
            <w:tcBorders>
              <w:top w:val="nil"/>
              <w:left w:val="single" w:sz="4" w:space="0" w:color="auto"/>
              <w:bottom w:val="single" w:sz="4" w:space="0" w:color="auto"/>
              <w:right w:val="nil"/>
            </w:tcBorders>
            <w:shd w:val="clear" w:color="auto" w:fill="auto"/>
            <w:noWrap/>
            <w:vAlign w:val="center"/>
            <w:hideMark/>
          </w:tcPr>
          <w:p w14:paraId="2984D9CB" w14:textId="77777777" w:rsidR="005929F5" w:rsidRDefault="005929F5">
            <w:pPr>
              <w:rPr>
                <w:rFonts w:ascii="Calibri" w:hAnsi="Calibri" w:cs="Calibri"/>
                <w:color w:val="000000"/>
                <w:sz w:val="18"/>
                <w:szCs w:val="18"/>
              </w:rPr>
            </w:pPr>
            <w:r>
              <w:rPr>
                <w:rFonts w:ascii="Calibri" w:hAnsi="Calibri" w:cs="Calibri"/>
                <w:color w:val="000000"/>
                <w:sz w:val="18"/>
                <w:szCs w:val="18"/>
              </w:rPr>
              <w:t> </w:t>
            </w:r>
          </w:p>
        </w:tc>
        <w:tc>
          <w:tcPr>
            <w:tcW w:w="699" w:type="pct"/>
            <w:tcBorders>
              <w:top w:val="nil"/>
              <w:left w:val="nil"/>
              <w:bottom w:val="single" w:sz="4" w:space="0" w:color="auto"/>
              <w:right w:val="nil"/>
            </w:tcBorders>
            <w:shd w:val="clear" w:color="auto" w:fill="auto"/>
            <w:noWrap/>
            <w:vAlign w:val="center"/>
            <w:hideMark/>
          </w:tcPr>
          <w:p w14:paraId="68A408E6" w14:textId="77777777" w:rsidR="005929F5" w:rsidRDefault="005929F5">
            <w:pPr>
              <w:rPr>
                <w:b/>
                <w:bCs/>
                <w:color w:val="000000"/>
                <w:sz w:val="18"/>
                <w:szCs w:val="18"/>
              </w:rPr>
            </w:pPr>
            <w:r>
              <w:rPr>
                <w:b/>
                <w:bCs/>
                <w:color w:val="000000"/>
                <w:sz w:val="18"/>
                <w:szCs w:val="18"/>
              </w:rPr>
              <w:t>TOTAL - lei cu T.V.A.</w:t>
            </w:r>
          </w:p>
        </w:tc>
        <w:tc>
          <w:tcPr>
            <w:tcW w:w="196" w:type="pct"/>
            <w:tcBorders>
              <w:top w:val="nil"/>
              <w:left w:val="nil"/>
              <w:bottom w:val="single" w:sz="4" w:space="0" w:color="auto"/>
              <w:right w:val="nil"/>
            </w:tcBorders>
            <w:shd w:val="clear" w:color="auto" w:fill="auto"/>
            <w:noWrap/>
            <w:vAlign w:val="center"/>
            <w:hideMark/>
          </w:tcPr>
          <w:p w14:paraId="77F65CAF"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single" w:sz="4" w:space="0" w:color="auto"/>
              <w:right w:val="nil"/>
            </w:tcBorders>
            <w:shd w:val="clear" w:color="auto" w:fill="auto"/>
            <w:noWrap/>
            <w:vAlign w:val="center"/>
            <w:hideMark/>
          </w:tcPr>
          <w:p w14:paraId="414E8C73" w14:textId="77777777" w:rsidR="005929F5" w:rsidRDefault="005929F5">
            <w:pPr>
              <w:jc w:val="center"/>
              <w:rPr>
                <w:rFonts w:ascii="Calibri" w:hAnsi="Calibri" w:cs="Calibri"/>
                <w:color w:val="000000"/>
                <w:sz w:val="18"/>
                <w:szCs w:val="18"/>
              </w:rPr>
            </w:pPr>
            <w:r>
              <w:rPr>
                <w:rFonts w:ascii="Calibri" w:hAnsi="Calibri" w:cs="Calibri"/>
                <w:color w:val="000000"/>
                <w:sz w:val="18"/>
                <w:szCs w:val="18"/>
              </w:rPr>
              <w:t> </w:t>
            </w:r>
          </w:p>
        </w:tc>
        <w:tc>
          <w:tcPr>
            <w:tcW w:w="306" w:type="pct"/>
            <w:tcBorders>
              <w:top w:val="nil"/>
              <w:left w:val="nil"/>
              <w:bottom w:val="single" w:sz="4" w:space="0" w:color="auto"/>
              <w:right w:val="nil"/>
            </w:tcBorders>
            <w:shd w:val="clear" w:color="auto" w:fill="auto"/>
            <w:noWrap/>
            <w:vAlign w:val="center"/>
            <w:hideMark/>
          </w:tcPr>
          <w:p w14:paraId="7D6F00C0" w14:textId="77777777" w:rsidR="005929F5" w:rsidRDefault="005929F5">
            <w:pPr>
              <w:rPr>
                <w:b/>
                <w:bCs/>
                <w:color w:val="000000"/>
                <w:sz w:val="18"/>
                <w:szCs w:val="18"/>
              </w:rPr>
            </w:pPr>
            <w:r>
              <w:rPr>
                <w:b/>
                <w:bCs/>
                <w:color w:val="000000"/>
                <w:sz w:val="18"/>
                <w:szCs w:val="18"/>
              </w:rPr>
              <w:t> </w:t>
            </w:r>
          </w:p>
        </w:tc>
        <w:tc>
          <w:tcPr>
            <w:tcW w:w="274" w:type="pct"/>
            <w:tcBorders>
              <w:top w:val="nil"/>
              <w:left w:val="nil"/>
              <w:bottom w:val="single" w:sz="4" w:space="0" w:color="auto"/>
              <w:right w:val="nil"/>
            </w:tcBorders>
            <w:shd w:val="clear" w:color="auto" w:fill="auto"/>
            <w:noWrap/>
            <w:vAlign w:val="center"/>
            <w:hideMark/>
          </w:tcPr>
          <w:p w14:paraId="267CB1F3" w14:textId="77777777" w:rsidR="005929F5" w:rsidRDefault="005929F5">
            <w:pPr>
              <w:rPr>
                <w:b/>
                <w:bCs/>
                <w:color w:val="000000"/>
                <w:sz w:val="18"/>
                <w:szCs w:val="18"/>
              </w:rPr>
            </w:pPr>
            <w:r>
              <w:rPr>
                <w:b/>
                <w:bCs/>
                <w:color w:val="000000"/>
                <w:sz w:val="18"/>
                <w:szCs w:val="18"/>
              </w:rPr>
              <w:t> </w:t>
            </w:r>
          </w:p>
        </w:tc>
        <w:tc>
          <w:tcPr>
            <w:tcW w:w="274" w:type="pct"/>
            <w:tcBorders>
              <w:top w:val="nil"/>
              <w:left w:val="nil"/>
              <w:bottom w:val="single" w:sz="4" w:space="0" w:color="auto"/>
              <w:right w:val="nil"/>
            </w:tcBorders>
            <w:shd w:val="clear" w:color="auto" w:fill="auto"/>
            <w:noWrap/>
            <w:vAlign w:val="center"/>
            <w:hideMark/>
          </w:tcPr>
          <w:p w14:paraId="18C375D8" w14:textId="77777777" w:rsidR="005929F5" w:rsidRDefault="005929F5">
            <w:pPr>
              <w:rPr>
                <w:b/>
                <w:bCs/>
                <w:color w:val="000000"/>
                <w:sz w:val="18"/>
                <w:szCs w:val="18"/>
              </w:rPr>
            </w:pPr>
            <w:r>
              <w:rPr>
                <w:b/>
                <w:bCs/>
                <w:color w:val="000000"/>
                <w:sz w:val="18"/>
                <w:szCs w:val="18"/>
              </w:rPr>
              <w:t> </w:t>
            </w:r>
          </w:p>
        </w:tc>
        <w:tc>
          <w:tcPr>
            <w:tcW w:w="355" w:type="pct"/>
            <w:tcBorders>
              <w:top w:val="nil"/>
              <w:left w:val="nil"/>
              <w:bottom w:val="single" w:sz="4" w:space="0" w:color="auto"/>
              <w:right w:val="nil"/>
            </w:tcBorders>
            <w:shd w:val="clear" w:color="auto" w:fill="auto"/>
            <w:noWrap/>
            <w:vAlign w:val="center"/>
            <w:hideMark/>
          </w:tcPr>
          <w:p w14:paraId="1D8CACA6" w14:textId="77777777" w:rsidR="005929F5" w:rsidRDefault="005929F5">
            <w:pPr>
              <w:jc w:val="right"/>
              <w:rPr>
                <w:b/>
                <w:bCs/>
                <w:color w:val="000000"/>
                <w:sz w:val="18"/>
                <w:szCs w:val="18"/>
              </w:rPr>
            </w:pPr>
            <w:r>
              <w:rPr>
                <w:b/>
                <w:bCs/>
                <w:color w:val="000000"/>
                <w:sz w:val="18"/>
                <w:szCs w:val="18"/>
              </w:rPr>
              <w:t>190.340,14</w:t>
            </w:r>
          </w:p>
        </w:tc>
        <w:tc>
          <w:tcPr>
            <w:tcW w:w="332" w:type="pct"/>
            <w:tcBorders>
              <w:top w:val="nil"/>
              <w:left w:val="nil"/>
              <w:bottom w:val="single" w:sz="4" w:space="0" w:color="auto"/>
              <w:right w:val="nil"/>
            </w:tcBorders>
            <w:shd w:val="clear" w:color="auto" w:fill="auto"/>
            <w:noWrap/>
            <w:vAlign w:val="center"/>
            <w:hideMark/>
          </w:tcPr>
          <w:p w14:paraId="38C8133A" w14:textId="77777777" w:rsidR="005929F5" w:rsidRDefault="005929F5">
            <w:pPr>
              <w:jc w:val="right"/>
              <w:rPr>
                <w:b/>
                <w:bCs/>
                <w:color w:val="000000"/>
                <w:sz w:val="18"/>
                <w:szCs w:val="18"/>
              </w:rPr>
            </w:pPr>
            <w:r>
              <w:rPr>
                <w:b/>
                <w:bCs/>
                <w:color w:val="000000"/>
                <w:sz w:val="18"/>
                <w:szCs w:val="18"/>
              </w:rPr>
              <w:t>195.013,19</w:t>
            </w:r>
          </w:p>
        </w:tc>
        <w:tc>
          <w:tcPr>
            <w:tcW w:w="342" w:type="pct"/>
            <w:tcBorders>
              <w:top w:val="nil"/>
              <w:left w:val="nil"/>
              <w:bottom w:val="single" w:sz="4" w:space="0" w:color="auto"/>
              <w:right w:val="nil"/>
            </w:tcBorders>
            <w:shd w:val="clear" w:color="auto" w:fill="auto"/>
            <w:noWrap/>
            <w:vAlign w:val="center"/>
            <w:hideMark/>
          </w:tcPr>
          <w:p w14:paraId="6E967760" w14:textId="77777777" w:rsidR="005929F5" w:rsidRDefault="005929F5">
            <w:pPr>
              <w:jc w:val="center"/>
              <w:rPr>
                <w:color w:val="000000"/>
                <w:sz w:val="18"/>
                <w:szCs w:val="18"/>
              </w:rPr>
            </w:pPr>
            <w:r>
              <w:rPr>
                <w:color w:val="000000"/>
                <w:sz w:val="18"/>
                <w:szCs w:val="18"/>
              </w:rPr>
              <w:t> </w:t>
            </w:r>
          </w:p>
        </w:tc>
        <w:tc>
          <w:tcPr>
            <w:tcW w:w="306" w:type="pct"/>
            <w:tcBorders>
              <w:top w:val="nil"/>
              <w:left w:val="nil"/>
              <w:bottom w:val="single" w:sz="4" w:space="0" w:color="auto"/>
              <w:right w:val="nil"/>
            </w:tcBorders>
            <w:shd w:val="clear" w:color="auto" w:fill="auto"/>
            <w:noWrap/>
            <w:vAlign w:val="center"/>
            <w:hideMark/>
          </w:tcPr>
          <w:p w14:paraId="1D6E9FE1" w14:textId="77777777" w:rsidR="005929F5" w:rsidRDefault="005929F5">
            <w:pPr>
              <w:jc w:val="center"/>
              <w:rPr>
                <w:color w:val="000000"/>
                <w:sz w:val="18"/>
                <w:szCs w:val="18"/>
              </w:rPr>
            </w:pPr>
            <w:r>
              <w:rPr>
                <w:color w:val="000000"/>
                <w:sz w:val="18"/>
                <w:szCs w:val="18"/>
              </w:rPr>
              <w:t> </w:t>
            </w:r>
          </w:p>
        </w:tc>
        <w:tc>
          <w:tcPr>
            <w:tcW w:w="318" w:type="pct"/>
            <w:tcBorders>
              <w:top w:val="nil"/>
              <w:left w:val="nil"/>
              <w:bottom w:val="single" w:sz="4" w:space="0" w:color="auto"/>
              <w:right w:val="nil"/>
            </w:tcBorders>
            <w:shd w:val="clear" w:color="auto" w:fill="auto"/>
            <w:noWrap/>
            <w:vAlign w:val="center"/>
            <w:hideMark/>
          </w:tcPr>
          <w:p w14:paraId="37F833E9" w14:textId="77777777" w:rsidR="005929F5" w:rsidRDefault="005929F5">
            <w:pPr>
              <w:jc w:val="center"/>
              <w:rPr>
                <w:color w:val="000000"/>
                <w:sz w:val="18"/>
                <w:szCs w:val="18"/>
              </w:rPr>
            </w:pPr>
            <w:r>
              <w:rPr>
                <w:color w:val="000000"/>
                <w:sz w:val="18"/>
                <w:szCs w:val="18"/>
              </w:rPr>
              <w:t>-6.718,17</w:t>
            </w:r>
          </w:p>
        </w:tc>
        <w:tc>
          <w:tcPr>
            <w:tcW w:w="333" w:type="pct"/>
            <w:tcBorders>
              <w:top w:val="nil"/>
              <w:left w:val="nil"/>
              <w:bottom w:val="single" w:sz="4" w:space="0" w:color="auto"/>
              <w:right w:val="nil"/>
            </w:tcBorders>
            <w:shd w:val="clear" w:color="auto" w:fill="auto"/>
            <w:noWrap/>
            <w:vAlign w:val="center"/>
            <w:hideMark/>
          </w:tcPr>
          <w:p w14:paraId="47EC3BD3" w14:textId="77777777" w:rsidR="005929F5" w:rsidRDefault="005929F5">
            <w:pPr>
              <w:jc w:val="center"/>
              <w:rPr>
                <w:color w:val="000000"/>
                <w:sz w:val="18"/>
                <w:szCs w:val="18"/>
              </w:rPr>
            </w:pPr>
            <w:r>
              <w:rPr>
                <w:color w:val="000000"/>
                <w:sz w:val="18"/>
                <w:szCs w:val="18"/>
              </w:rPr>
              <w:t>0,00</w:t>
            </w:r>
          </w:p>
        </w:tc>
        <w:tc>
          <w:tcPr>
            <w:tcW w:w="332" w:type="pct"/>
            <w:tcBorders>
              <w:top w:val="nil"/>
              <w:left w:val="nil"/>
              <w:bottom w:val="single" w:sz="4" w:space="0" w:color="auto"/>
              <w:right w:val="nil"/>
            </w:tcBorders>
            <w:shd w:val="clear" w:color="auto" w:fill="auto"/>
            <w:noWrap/>
            <w:vAlign w:val="center"/>
            <w:hideMark/>
          </w:tcPr>
          <w:p w14:paraId="4CBFE0BF" w14:textId="77777777" w:rsidR="005929F5" w:rsidRDefault="005929F5">
            <w:pPr>
              <w:jc w:val="right"/>
              <w:rPr>
                <w:b/>
                <w:bCs/>
                <w:color w:val="000000"/>
                <w:sz w:val="18"/>
                <w:szCs w:val="18"/>
              </w:rPr>
            </w:pPr>
            <w:r>
              <w:rPr>
                <w:b/>
                <w:bCs/>
                <w:color w:val="000000"/>
                <w:sz w:val="18"/>
                <w:szCs w:val="18"/>
              </w:rPr>
              <w:t>183.777,89</w:t>
            </w:r>
          </w:p>
        </w:tc>
        <w:tc>
          <w:tcPr>
            <w:tcW w:w="379" w:type="pct"/>
            <w:tcBorders>
              <w:top w:val="single" w:sz="4" w:space="0" w:color="auto"/>
              <w:left w:val="nil"/>
              <w:bottom w:val="single" w:sz="4" w:space="0" w:color="auto"/>
              <w:right w:val="single" w:sz="4" w:space="0" w:color="auto"/>
            </w:tcBorders>
            <w:shd w:val="clear" w:color="000000" w:fill="auto"/>
            <w:noWrap/>
            <w:vAlign w:val="center"/>
            <w:hideMark/>
          </w:tcPr>
          <w:p w14:paraId="781DEA15" w14:textId="77777777" w:rsidR="005929F5" w:rsidRDefault="005929F5">
            <w:pPr>
              <w:jc w:val="right"/>
              <w:rPr>
                <w:b/>
                <w:bCs/>
                <w:color w:val="000000"/>
                <w:sz w:val="18"/>
                <w:szCs w:val="18"/>
              </w:rPr>
            </w:pPr>
            <w:r>
              <w:rPr>
                <w:b/>
                <w:bCs/>
                <w:color w:val="000000"/>
                <w:sz w:val="18"/>
                <w:szCs w:val="18"/>
              </w:rPr>
              <w:t>188.295,02</w:t>
            </w:r>
          </w:p>
        </w:tc>
      </w:tr>
    </w:tbl>
    <w:p w14:paraId="6183AE36" w14:textId="5D5969AD" w:rsidR="005929F5" w:rsidRDefault="005929F5" w:rsidP="003E5CC6">
      <w:pPr>
        <w:jc w:val="both"/>
        <w:rPr>
          <w:kern w:val="28"/>
          <w:sz w:val="20"/>
          <w:szCs w:val="20"/>
          <w:lang w:val="ro-RO" w:eastAsia="ro-RO"/>
        </w:rPr>
      </w:pPr>
    </w:p>
    <w:p w14:paraId="4A37ED56" w14:textId="44053A80" w:rsidR="005929F5" w:rsidRDefault="005929F5" w:rsidP="003E5CC6">
      <w:pPr>
        <w:jc w:val="both"/>
        <w:rPr>
          <w:kern w:val="28"/>
          <w:sz w:val="20"/>
          <w:szCs w:val="20"/>
          <w:lang w:val="ro-RO" w:eastAsia="ro-RO"/>
        </w:rPr>
      </w:pPr>
    </w:p>
    <w:p w14:paraId="17A20B82" w14:textId="2D9AAF27" w:rsidR="005929F5" w:rsidRDefault="005929F5" w:rsidP="003E5CC6">
      <w:pPr>
        <w:jc w:val="both"/>
        <w:rPr>
          <w:kern w:val="28"/>
          <w:sz w:val="20"/>
          <w:szCs w:val="20"/>
          <w:lang w:val="ro-RO" w:eastAsia="ro-RO"/>
        </w:rPr>
      </w:pPr>
    </w:p>
    <w:p w14:paraId="223E3DAB" w14:textId="48D07C12" w:rsidR="005929F5" w:rsidRDefault="005929F5" w:rsidP="003E5CC6">
      <w:pPr>
        <w:jc w:val="both"/>
        <w:rPr>
          <w:kern w:val="28"/>
          <w:sz w:val="20"/>
          <w:szCs w:val="20"/>
          <w:lang w:val="ro-RO" w:eastAsia="ro-RO"/>
        </w:rPr>
      </w:pPr>
    </w:p>
    <w:p w14:paraId="0134AC2A" w14:textId="5CBD70C4" w:rsidR="005929F5" w:rsidRDefault="005929F5" w:rsidP="003E5CC6">
      <w:pPr>
        <w:jc w:val="both"/>
        <w:rPr>
          <w:kern w:val="28"/>
          <w:sz w:val="20"/>
          <w:szCs w:val="20"/>
          <w:lang w:val="ro-RO" w:eastAsia="ro-RO"/>
        </w:rPr>
      </w:pPr>
    </w:p>
    <w:p w14:paraId="6A9C012B" w14:textId="7DE5BE7C" w:rsidR="005929F5" w:rsidRDefault="005929F5" w:rsidP="003E5CC6">
      <w:pPr>
        <w:jc w:val="both"/>
        <w:rPr>
          <w:kern w:val="28"/>
          <w:sz w:val="20"/>
          <w:szCs w:val="20"/>
          <w:lang w:val="ro-RO" w:eastAsia="ro-RO"/>
        </w:rPr>
      </w:pPr>
    </w:p>
    <w:p w14:paraId="71C9A284" w14:textId="5F6C8B60" w:rsidR="005929F5" w:rsidRDefault="005929F5" w:rsidP="003E5CC6">
      <w:pPr>
        <w:jc w:val="both"/>
        <w:rPr>
          <w:kern w:val="28"/>
          <w:sz w:val="20"/>
          <w:szCs w:val="20"/>
          <w:lang w:val="ro-RO" w:eastAsia="ro-RO"/>
        </w:rPr>
      </w:pPr>
    </w:p>
    <w:p w14:paraId="622BD197" w14:textId="46148764" w:rsidR="005929F5" w:rsidRDefault="005929F5" w:rsidP="003E5CC6">
      <w:pPr>
        <w:jc w:val="both"/>
        <w:rPr>
          <w:kern w:val="28"/>
          <w:sz w:val="20"/>
          <w:szCs w:val="20"/>
          <w:lang w:val="ro-RO" w:eastAsia="ro-RO"/>
        </w:rPr>
      </w:pPr>
    </w:p>
    <w:p w14:paraId="1C9AD2A2" w14:textId="7A8F5961" w:rsidR="005929F5" w:rsidRDefault="005929F5" w:rsidP="003E5CC6">
      <w:pPr>
        <w:jc w:val="both"/>
        <w:rPr>
          <w:kern w:val="28"/>
          <w:sz w:val="20"/>
          <w:szCs w:val="20"/>
          <w:lang w:val="ro-RO" w:eastAsia="ro-RO"/>
        </w:rPr>
      </w:pPr>
    </w:p>
    <w:p w14:paraId="6864D7D8" w14:textId="7FB9722D" w:rsidR="005929F5" w:rsidRDefault="005929F5" w:rsidP="003E5CC6">
      <w:pPr>
        <w:jc w:val="both"/>
        <w:rPr>
          <w:kern w:val="28"/>
          <w:sz w:val="20"/>
          <w:szCs w:val="20"/>
          <w:lang w:val="ro-RO" w:eastAsia="ro-RO"/>
        </w:rPr>
      </w:pPr>
    </w:p>
    <w:p w14:paraId="085E1A18" w14:textId="1D1BB402" w:rsidR="005929F5" w:rsidRDefault="005929F5" w:rsidP="003E5CC6">
      <w:pPr>
        <w:jc w:val="both"/>
        <w:rPr>
          <w:kern w:val="28"/>
          <w:sz w:val="20"/>
          <w:szCs w:val="20"/>
          <w:lang w:val="ro-RO" w:eastAsia="ro-RO"/>
        </w:rPr>
      </w:pPr>
    </w:p>
    <w:p w14:paraId="4AD5676D" w14:textId="77ED8B00" w:rsidR="005929F5" w:rsidRDefault="005929F5" w:rsidP="003E5CC6">
      <w:pPr>
        <w:jc w:val="both"/>
        <w:rPr>
          <w:kern w:val="28"/>
          <w:sz w:val="20"/>
          <w:szCs w:val="20"/>
          <w:lang w:val="ro-RO" w:eastAsia="ro-RO"/>
        </w:rPr>
      </w:pPr>
    </w:p>
    <w:p w14:paraId="6EFA66FF" w14:textId="174E4956" w:rsidR="005929F5" w:rsidRDefault="005929F5" w:rsidP="003E5CC6">
      <w:pPr>
        <w:jc w:val="both"/>
        <w:rPr>
          <w:kern w:val="28"/>
          <w:sz w:val="20"/>
          <w:szCs w:val="20"/>
          <w:lang w:val="ro-RO" w:eastAsia="ro-RO"/>
        </w:rPr>
      </w:pPr>
    </w:p>
    <w:p w14:paraId="31603618" w14:textId="530805FE" w:rsidR="005929F5" w:rsidRDefault="005929F5" w:rsidP="003E5CC6">
      <w:pPr>
        <w:jc w:val="both"/>
        <w:rPr>
          <w:kern w:val="28"/>
          <w:sz w:val="20"/>
          <w:szCs w:val="20"/>
          <w:lang w:val="ro-RO" w:eastAsia="ro-RO"/>
        </w:rPr>
      </w:pPr>
    </w:p>
    <w:p w14:paraId="75DAC1DA" w14:textId="644BCD91" w:rsidR="005929F5" w:rsidRDefault="005929F5" w:rsidP="003E5CC6">
      <w:pPr>
        <w:jc w:val="both"/>
        <w:rPr>
          <w:kern w:val="28"/>
          <w:sz w:val="20"/>
          <w:szCs w:val="20"/>
          <w:lang w:val="ro-RO" w:eastAsia="ro-RO"/>
        </w:rPr>
      </w:pPr>
    </w:p>
    <w:p w14:paraId="4B1A19CD" w14:textId="435CBD6A" w:rsidR="005929F5" w:rsidRDefault="005929F5" w:rsidP="003E5CC6">
      <w:pPr>
        <w:jc w:val="both"/>
        <w:rPr>
          <w:kern w:val="28"/>
          <w:sz w:val="20"/>
          <w:szCs w:val="20"/>
          <w:lang w:val="ro-RO" w:eastAsia="ro-RO"/>
        </w:rPr>
      </w:pPr>
    </w:p>
    <w:p w14:paraId="57DB7395" w14:textId="18EE006F" w:rsidR="005929F5" w:rsidRDefault="005929F5" w:rsidP="003E5CC6">
      <w:pPr>
        <w:jc w:val="both"/>
        <w:rPr>
          <w:kern w:val="28"/>
          <w:sz w:val="20"/>
          <w:szCs w:val="20"/>
          <w:lang w:val="ro-RO" w:eastAsia="ro-RO"/>
        </w:rPr>
      </w:pPr>
    </w:p>
    <w:p w14:paraId="7D936BFA" w14:textId="1BA244DE" w:rsidR="005929F5" w:rsidRDefault="005929F5" w:rsidP="003E5CC6">
      <w:pPr>
        <w:jc w:val="both"/>
        <w:rPr>
          <w:kern w:val="28"/>
          <w:sz w:val="20"/>
          <w:szCs w:val="20"/>
          <w:lang w:val="ro-RO" w:eastAsia="ro-RO"/>
        </w:rPr>
      </w:pPr>
    </w:p>
    <w:p w14:paraId="3B38B39E" w14:textId="094F8C5E" w:rsidR="005929F5" w:rsidRDefault="005929F5" w:rsidP="003E5CC6">
      <w:pPr>
        <w:jc w:val="both"/>
        <w:rPr>
          <w:kern w:val="28"/>
          <w:sz w:val="20"/>
          <w:szCs w:val="20"/>
          <w:lang w:val="ro-RO" w:eastAsia="ro-RO"/>
        </w:rPr>
      </w:pPr>
    </w:p>
    <w:p w14:paraId="4BC8AF11" w14:textId="6CF0EC80" w:rsidR="005929F5" w:rsidRDefault="005929F5" w:rsidP="003E5CC6">
      <w:pPr>
        <w:jc w:val="both"/>
        <w:rPr>
          <w:kern w:val="28"/>
          <w:sz w:val="20"/>
          <w:szCs w:val="20"/>
          <w:lang w:val="ro-RO" w:eastAsia="ro-RO"/>
        </w:rPr>
      </w:pPr>
    </w:p>
    <w:p w14:paraId="71ADD5B8" w14:textId="34ECF15A" w:rsidR="005929F5" w:rsidRDefault="005929F5" w:rsidP="003E5CC6">
      <w:pPr>
        <w:jc w:val="both"/>
        <w:rPr>
          <w:kern w:val="28"/>
          <w:sz w:val="20"/>
          <w:szCs w:val="20"/>
          <w:lang w:val="ro-RO" w:eastAsia="ro-RO"/>
        </w:rPr>
      </w:pPr>
    </w:p>
    <w:p w14:paraId="00F3C6C4" w14:textId="231D021B" w:rsidR="005929F5" w:rsidRDefault="005929F5" w:rsidP="003E5CC6">
      <w:pPr>
        <w:jc w:val="both"/>
        <w:rPr>
          <w:kern w:val="28"/>
          <w:sz w:val="20"/>
          <w:szCs w:val="20"/>
          <w:lang w:val="ro-RO" w:eastAsia="ro-RO"/>
        </w:rPr>
      </w:pPr>
    </w:p>
    <w:p w14:paraId="2AE6826E" w14:textId="682672EA" w:rsidR="005929F5" w:rsidRDefault="005929F5" w:rsidP="003E5CC6">
      <w:pPr>
        <w:jc w:val="both"/>
        <w:rPr>
          <w:kern w:val="28"/>
          <w:sz w:val="20"/>
          <w:szCs w:val="20"/>
          <w:lang w:val="ro-RO" w:eastAsia="ro-RO"/>
        </w:rPr>
      </w:pPr>
    </w:p>
    <w:p w14:paraId="26135F00" w14:textId="50305904" w:rsidR="005929F5" w:rsidRDefault="005929F5" w:rsidP="003E5CC6">
      <w:pPr>
        <w:jc w:val="both"/>
        <w:rPr>
          <w:kern w:val="28"/>
          <w:sz w:val="20"/>
          <w:szCs w:val="20"/>
          <w:lang w:val="ro-RO" w:eastAsia="ro-RO"/>
        </w:rPr>
      </w:pPr>
    </w:p>
    <w:tbl>
      <w:tblPr>
        <w:tblW w:w="5000" w:type="pct"/>
        <w:tblLook w:val="04A0" w:firstRow="1" w:lastRow="0" w:firstColumn="1" w:lastColumn="0" w:noHBand="0" w:noVBand="1"/>
      </w:tblPr>
      <w:tblGrid>
        <w:gridCol w:w="616"/>
        <w:gridCol w:w="2161"/>
        <w:gridCol w:w="606"/>
        <w:gridCol w:w="1119"/>
        <w:gridCol w:w="946"/>
        <w:gridCol w:w="856"/>
        <w:gridCol w:w="856"/>
        <w:gridCol w:w="1121"/>
        <w:gridCol w:w="1050"/>
        <w:gridCol w:w="1128"/>
        <w:gridCol w:w="961"/>
        <w:gridCol w:w="996"/>
        <w:gridCol w:w="957"/>
        <w:gridCol w:w="996"/>
        <w:gridCol w:w="1082"/>
      </w:tblGrid>
      <w:tr w:rsidR="005929F5" w14:paraId="1A3AC5F6" w14:textId="77777777" w:rsidTr="005929F5">
        <w:trPr>
          <w:trHeight w:val="300"/>
        </w:trPr>
        <w:tc>
          <w:tcPr>
            <w:tcW w:w="5000" w:type="pct"/>
            <w:gridSpan w:val="15"/>
            <w:tcBorders>
              <w:top w:val="nil"/>
              <w:left w:val="nil"/>
              <w:bottom w:val="nil"/>
              <w:right w:val="nil"/>
            </w:tcBorders>
            <w:shd w:val="clear" w:color="auto" w:fill="auto"/>
            <w:noWrap/>
            <w:vAlign w:val="center"/>
            <w:hideMark/>
          </w:tcPr>
          <w:p w14:paraId="35019EED" w14:textId="77777777" w:rsidR="005929F5" w:rsidRDefault="005929F5">
            <w:pPr>
              <w:jc w:val="center"/>
              <w:rPr>
                <w:color w:val="000000"/>
                <w:sz w:val="22"/>
                <w:szCs w:val="22"/>
              </w:rPr>
            </w:pPr>
            <w:r>
              <w:rPr>
                <w:color w:val="000000"/>
                <w:sz w:val="22"/>
                <w:szCs w:val="22"/>
              </w:rPr>
              <w:t>ANEXA 2 la Act aditional nr. 3 la Contractul Subsecvent nr. 35 la Acordul Cadru nr. 15883/08.08.2019</w:t>
            </w:r>
          </w:p>
        </w:tc>
      </w:tr>
      <w:tr w:rsidR="005929F5" w14:paraId="521DBF5C" w14:textId="77777777" w:rsidTr="005929F5">
        <w:trPr>
          <w:trHeight w:val="300"/>
        </w:trPr>
        <w:tc>
          <w:tcPr>
            <w:tcW w:w="5000" w:type="pct"/>
            <w:gridSpan w:val="15"/>
            <w:tcBorders>
              <w:top w:val="nil"/>
              <w:left w:val="nil"/>
              <w:bottom w:val="nil"/>
              <w:right w:val="nil"/>
            </w:tcBorders>
            <w:shd w:val="clear" w:color="auto" w:fill="auto"/>
            <w:noWrap/>
            <w:vAlign w:val="center"/>
            <w:hideMark/>
          </w:tcPr>
          <w:p w14:paraId="5BC93C5E" w14:textId="77777777" w:rsidR="005929F5" w:rsidRDefault="005929F5">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5929F5" w14:paraId="482B50FE" w14:textId="77777777" w:rsidTr="005929F5">
        <w:trPr>
          <w:trHeight w:val="300"/>
        </w:trPr>
        <w:tc>
          <w:tcPr>
            <w:tcW w:w="206" w:type="pct"/>
            <w:tcBorders>
              <w:top w:val="nil"/>
              <w:left w:val="nil"/>
              <w:bottom w:val="nil"/>
              <w:right w:val="nil"/>
            </w:tcBorders>
            <w:shd w:val="clear" w:color="auto" w:fill="auto"/>
            <w:noWrap/>
            <w:vAlign w:val="center"/>
            <w:hideMark/>
          </w:tcPr>
          <w:p w14:paraId="5A4304C3" w14:textId="77777777" w:rsidR="005929F5" w:rsidRDefault="005929F5">
            <w:pPr>
              <w:jc w:val="center"/>
              <w:rPr>
                <w:i/>
                <w:iCs/>
                <w:color w:val="000000"/>
                <w:sz w:val="22"/>
                <w:szCs w:val="22"/>
              </w:rPr>
            </w:pPr>
          </w:p>
        </w:tc>
        <w:tc>
          <w:tcPr>
            <w:tcW w:w="632" w:type="pct"/>
            <w:tcBorders>
              <w:top w:val="nil"/>
              <w:left w:val="nil"/>
              <w:bottom w:val="nil"/>
              <w:right w:val="nil"/>
            </w:tcBorders>
            <w:shd w:val="clear" w:color="auto" w:fill="auto"/>
            <w:noWrap/>
            <w:vAlign w:val="center"/>
            <w:hideMark/>
          </w:tcPr>
          <w:p w14:paraId="581A8C99" w14:textId="77777777" w:rsidR="005929F5" w:rsidRDefault="005929F5">
            <w:pPr>
              <w:jc w:val="center"/>
              <w:rPr>
                <w:sz w:val="20"/>
                <w:szCs w:val="20"/>
              </w:rPr>
            </w:pPr>
          </w:p>
        </w:tc>
        <w:tc>
          <w:tcPr>
            <w:tcW w:w="205" w:type="pct"/>
            <w:tcBorders>
              <w:top w:val="nil"/>
              <w:left w:val="nil"/>
              <w:bottom w:val="nil"/>
              <w:right w:val="nil"/>
            </w:tcBorders>
            <w:shd w:val="clear" w:color="auto" w:fill="auto"/>
            <w:noWrap/>
            <w:vAlign w:val="center"/>
            <w:hideMark/>
          </w:tcPr>
          <w:p w14:paraId="0D90A8AB" w14:textId="77777777" w:rsidR="005929F5" w:rsidRDefault="005929F5">
            <w:pPr>
              <w:jc w:val="center"/>
              <w:rPr>
                <w:sz w:val="20"/>
                <w:szCs w:val="20"/>
              </w:rPr>
            </w:pPr>
          </w:p>
        </w:tc>
        <w:tc>
          <w:tcPr>
            <w:tcW w:w="371" w:type="pct"/>
            <w:tcBorders>
              <w:top w:val="nil"/>
              <w:left w:val="nil"/>
              <w:bottom w:val="nil"/>
              <w:right w:val="nil"/>
            </w:tcBorders>
            <w:shd w:val="clear" w:color="auto" w:fill="auto"/>
            <w:noWrap/>
            <w:vAlign w:val="center"/>
            <w:hideMark/>
          </w:tcPr>
          <w:p w14:paraId="01A36EDC" w14:textId="77777777" w:rsidR="005929F5" w:rsidRDefault="005929F5">
            <w:pPr>
              <w:jc w:val="center"/>
              <w:rPr>
                <w:sz w:val="20"/>
                <w:szCs w:val="20"/>
              </w:rPr>
            </w:pPr>
          </w:p>
        </w:tc>
        <w:tc>
          <w:tcPr>
            <w:tcW w:w="269" w:type="pct"/>
            <w:tcBorders>
              <w:top w:val="nil"/>
              <w:left w:val="nil"/>
              <w:bottom w:val="nil"/>
              <w:right w:val="nil"/>
            </w:tcBorders>
            <w:shd w:val="clear" w:color="auto" w:fill="auto"/>
            <w:noWrap/>
            <w:vAlign w:val="center"/>
            <w:hideMark/>
          </w:tcPr>
          <w:p w14:paraId="75E08D04"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428EBAE8"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78A51D3C" w14:textId="77777777" w:rsidR="005929F5" w:rsidRDefault="005929F5">
            <w:pPr>
              <w:jc w:val="center"/>
              <w:rPr>
                <w:sz w:val="20"/>
                <w:szCs w:val="20"/>
              </w:rPr>
            </w:pPr>
          </w:p>
        </w:tc>
        <w:tc>
          <w:tcPr>
            <w:tcW w:w="371" w:type="pct"/>
            <w:tcBorders>
              <w:top w:val="nil"/>
              <w:left w:val="nil"/>
              <w:bottom w:val="nil"/>
              <w:right w:val="nil"/>
            </w:tcBorders>
            <w:shd w:val="clear" w:color="auto" w:fill="auto"/>
            <w:noWrap/>
            <w:vAlign w:val="center"/>
            <w:hideMark/>
          </w:tcPr>
          <w:p w14:paraId="715F8785" w14:textId="77777777" w:rsidR="005929F5" w:rsidRDefault="005929F5">
            <w:pPr>
              <w:jc w:val="center"/>
              <w:rPr>
                <w:sz w:val="20"/>
                <w:szCs w:val="20"/>
              </w:rPr>
            </w:pPr>
          </w:p>
        </w:tc>
        <w:tc>
          <w:tcPr>
            <w:tcW w:w="347" w:type="pct"/>
            <w:tcBorders>
              <w:top w:val="nil"/>
              <w:left w:val="nil"/>
              <w:bottom w:val="nil"/>
              <w:right w:val="nil"/>
            </w:tcBorders>
            <w:shd w:val="clear" w:color="auto" w:fill="auto"/>
            <w:noWrap/>
            <w:vAlign w:val="center"/>
            <w:hideMark/>
          </w:tcPr>
          <w:p w14:paraId="78DEFBEA" w14:textId="77777777" w:rsidR="005929F5" w:rsidRDefault="005929F5">
            <w:pPr>
              <w:jc w:val="center"/>
              <w:rPr>
                <w:sz w:val="20"/>
                <w:szCs w:val="20"/>
              </w:rPr>
            </w:pPr>
          </w:p>
        </w:tc>
        <w:tc>
          <w:tcPr>
            <w:tcW w:w="373" w:type="pct"/>
            <w:tcBorders>
              <w:top w:val="nil"/>
              <w:left w:val="nil"/>
              <w:bottom w:val="nil"/>
              <w:right w:val="nil"/>
            </w:tcBorders>
            <w:shd w:val="clear" w:color="auto" w:fill="auto"/>
            <w:noWrap/>
            <w:vAlign w:val="center"/>
            <w:hideMark/>
          </w:tcPr>
          <w:p w14:paraId="1D7330ED" w14:textId="77777777" w:rsidR="005929F5" w:rsidRDefault="005929F5">
            <w:pPr>
              <w:jc w:val="center"/>
              <w:rPr>
                <w:sz w:val="20"/>
                <w:szCs w:val="20"/>
              </w:rPr>
            </w:pPr>
          </w:p>
        </w:tc>
        <w:tc>
          <w:tcPr>
            <w:tcW w:w="319" w:type="pct"/>
            <w:tcBorders>
              <w:top w:val="nil"/>
              <w:left w:val="nil"/>
              <w:bottom w:val="nil"/>
              <w:right w:val="nil"/>
            </w:tcBorders>
            <w:shd w:val="clear" w:color="auto" w:fill="auto"/>
            <w:noWrap/>
            <w:vAlign w:val="center"/>
            <w:hideMark/>
          </w:tcPr>
          <w:p w14:paraId="6728C3BF"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21EA5373"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35902D2F" w14:textId="77777777" w:rsidR="005929F5" w:rsidRDefault="005929F5">
            <w:pPr>
              <w:jc w:val="center"/>
              <w:rPr>
                <w:sz w:val="20"/>
                <w:szCs w:val="20"/>
              </w:rPr>
            </w:pPr>
          </w:p>
        </w:tc>
        <w:tc>
          <w:tcPr>
            <w:tcW w:w="330" w:type="pct"/>
            <w:tcBorders>
              <w:top w:val="nil"/>
              <w:left w:val="nil"/>
              <w:bottom w:val="nil"/>
              <w:right w:val="nil"/>
            </w:tcBorders>
            <w:shd w:val="clear" w:color="auto" w:fill="auto"/>
            <w:noWrap/>
            <w:vAlign w:val="center"/>
            <w:hideMark/>
          </w:tcPr>
          <w:p w14:paraId="772225B5" w14:textId="77777777" w:rsidR="005929F5" w:rsidRDefault="005929F5">
            <w:pPr>
              <w:jc w:val="center"/>
              <w:rPr>
                <w:sz w:val="20"/>
                <w:szCs w:val="20"/>
              </w:rPr>
            </w:pPr>
          </w:p>
        </w:tc>
        <w:tc>
          <w:tcPr>
            <w:tcW w:w="356" w:type="pct"/>
            <w:tcBorders>
              <w:top w:val="nil"/>
              <w:left w:val="nil"/>
              <w:bottom w:val="nil"/>
              <w:right w:val="nil"/>
            </w:tcBorders>
            <w:shd w:val="clear" w:color="auto" w:fill="auto"/>
            <w:noWrap/>
            <w:vAlign w:val="center"/>
            <w:hideMark/>
          </w:tcPr>
          <w:p w14:paraId="740D9573" w14:textId="77777777" w:rsidR="005929F5" w:rsidRDefault="005929F5">
            <w:pPr>
              <w:rPr>
                <w:sz w:val="20"/>
                <w:szCs w:val="20"/>
              </w:rPr>
            </w:pPr>
          </w:p>
        </w:tc>
      </w:tr>
      <w:tr w:rsidR="005929F5" w14:paraId="5DCB8E50" w14:textId="77777777" w:rsidTr="005929F5">
        <w:trPr>
          <w:trHeight w:val="315"/>
        </w:trPr>
        <w:tc>
          <w:tcPr>
            <w:tcW w:w="5000" w:type="pct"/>
            <w:gridSpan w:val="15"/>
            <w:tcBorders>
              <w:top w:val="nil"/>
              <w:left w:val="nil"/>
              <w:bottom w:val="nil"/>
              <w:right w:val="nil"/>
            </w:tcBorders>
            <w:shd w:val="clear" w:color="auto" w:fill="auto"/>
            <w:noWrap/>
            <w:vAlign w:val="center"/>
            <w:hideMark/>
          </w:tcPr>
          <w:p w14:paraId="40CEEF9F" w14:textId="77777777" w:rsidR="005929F5" w:rsidRDefault="005929F5">
            <w:pPr>
              <w:jc w:val="center"/>
              <w:rPr>
                <w:b/>
                <w:bCs/>
                <w:color w:val="000000"/>
              </w:rPr>
            </w:pPr>
            <w:r>
              <w:rPr>
                <w:b/>
                <w:bCs/>
                <w:color w:val="000000"/>
              </w:rPr>
              <w:t>REABILITARE SISTEM RUTIER</w:t>
            </w:r>
          </w:p>
        </w:tc>
      </w:tr>
      <w:tr w:rsidR="005929F5" w14:paraId="01C9E9C9" w14:textId="77777777" w:rsidTr="005929F5">
        <w:trPr>
          <w:trHeight w:val="315"/>
        </w:trPr>
        <w:tc>
          <w:tcPr>
            <w:tcW w:w="5000" w:type="pct"/>
            <w:gridSpan w:val="15"/>
            <w:tcBorders>
              <w:top w:val="nil"/>
              <w:left w:val="nil"/>
              <w:bottom w:val="nil"/>
              <w:right w:val="nil"/>
            </w:tcBorders>
            <w:shd w:val="clear" w:color="auto" w:fill="auto"/>
            <w:noWrap/>
            <w:vAlign w:val="center"/>
            <w:hideMark/>
          </w:tcPr>
          <w:p w14:paraId="651F6DF3" w14:textId="77777777" w:rsidR="005929F5" w:rsidRDefault="005929F5">
            <w:pPr>
              <w:jc w:val="center"/>
              <w:rPr>
                <w:b/>
                <w:bCs/>
                <w:color w:val="000000"/>
              </w:rPr>
            </w:pPr>
            <w:r>
              <w:rPr>
                <w:b/>
                <w:bCs/>
                <w:color w:val="000000"/>
              </w:rPr>
              <w:t>STRADA SACHELARIE VISARION NR. 10 - PARCARE</w:t>
            </w:r>
          </w:p>
        </w:tc>
      </w:tr>
      <w:tr w:rsidR="005929F5" w14:paraId="2D048621" w14:textId="77777777" w:rsidTr="005929F5">
        <w:trPr>
          <w:trHeight w:val="315"/>
        </w:trPr>
        <w:tc>
          <w:tcPr>
            <w:tcW w:w="206" w:type="pct"/>
            <w:tcBorders>
              <w:top w:val="nil"/>
              <w:left w:val="nil"/>
              <w:bottom w:val="nil"/>
              <w:right w:val="nil"/>
            </w:tcBorders>
            <w:shd w:val="clear" w:color="auto" w:fill="auto"/>
            <w:noWrap/>
            <w:vAlign w:val="center"/>
            <w:hideMark/>
          </w:tcPr>
          <w:p w14:paraId="3A1A63B7" w14:textId="77777777" w:rsidR="005929F5" w:rsidRDefault="005929F5">
            <w:pPr>
              <w:jc w:val="center"/>
              <w:rPr>
                <w:b/>
                <w:bCs/>
                <w:color w:val="000000"/>
              </w:rPr>
            </w:pPr>
          </w:p>
        </w:tc>
        <w:tc>
          <w:tcPr>
            <w:tcW w:w="632" w:type="pct"/>
            <w:tcBorders>
              <w:top w:val="nil"/>
              <w:left w:val="nil"/>
              <w:bottom w:val="nil"/>
              <w:right w:val="nil"/>
            </w:tcBorders>
            <w:shd w:val="clear" w:color="auto" w:fill="auto"/>
            <w:noWrap/>
            <w:vAlign w:val="center"/>
            <w:hideMark/>
          </w:tcPr>
          <w:p w14:paraId="217036F5" w14:textId="77777777" w:rsidR="005929F5" w:rsidRDefault="005929F5">
            <w:pPr>
              <w:jc w:val="center"/>
              <w:rPr>
                <w:sz w:val="20"/>
                <w:szCs w:val="20"/>
              </w:rPr>
            </w:pPr>
          </w:p>
        </w:tc>
        <w:tc>
          <w:tcPr>
            <w:tcW w:w="205" w:type="pct"/>
            <w:tcBorders>
              <w:top w:val="nil"/>
              <w:left w:val="nil"/>
              <w:bottom w:val="nil"/>
              <w:right w:val="nil"/>
            </w:tcBorders>
            <w:shd w:val="clear" w:color="auto" w:fill="auto"/>
            <w:noWrap/>
            <w:vAlign w:val="center"/>
            <w:hideMark/>
          </w:tcPr>
          <w:p w14:paraId="68F90674" w14:textId="77777777" w:rsidR="005929F5" w:rsidRDefault="005929F5">
            <w:pPr>
              <w:jc w:val="center"/>
              <w:rPr>
                <w:sz w:val="20"/>
                <w:szCs w:val="20"/>
              </w:rPr>
            </w:pPr>
          </w:p>
        </w:tc>
        <w:tc>
          <w:tcPr>
            <w:tcW w:w="371" w:type="pct"/>
            <w:tcBorders>
              <w:top w:val="nil"/>
              <w:left w:val="nil"/>
              <w:bottom w:val="nil"/>
              <w:right w:val="nil"/>
            </w:tcBorders>
            <w:shd w:val="clear" w:color="auto" w:fill="auto"/>
            <w:noWrap/>
            <w:vAlign w:val="center"/>
            <w:hideMark/>
          </w:tcPr>
          <w:p w14:paraId="34798BD9" w14:textId="77777777" w:rsidR="005929F5" w:rsidRDefault="005929F5">
            <w:pPr>
              <w:jc w:val="center"/>
              <w:rPr>
                <w:sz w:val="20"/>
                <w:szCs w:val="20"/>
              </w:rPr>
            </w:pPr>
          </w:p>
        </w:tc>
        <w:tc>
          <w:tcPr>
            <w:tcW w:w="269" w:type="pct"/>
            <w:tcBorders>
              <w:top w:val="nil"/>
              <w:left w:val="nil"/>
              <w:bottom w:val="nil"/>
              <w:right w:val="nil"/>
            </w:tcBorders>
            <w:shd w:val="clear" w:color="auto" w:fill="auto"/>
            <w:noWrap/>
            <w:vAlign w:val="center"/>
            <w:hideMark/>
          </w:tcPr>
          <w:p w14:paraId="35F6D967"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59FF0887"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27F70128" w14:textId="77777777" w:rsidR="005929F5" w:rsidRDefault="005929F5">
            <w:pPr>
              <w:jc w:val="center"/>
              <w:rPr>
                <w:sz w:val="20"/>
                <w:szCs w:val="20"/>
              </w:rPr>
            </w:pPr>
          </w:p>
        </w:tc>
        <w:tc>
          <w:tcPr>
            <w:tcW w:w="371" w:type="pct"/>
            <w:tcBorders>
              <w:top w:val="nil"/>
              <w:left w:val="nil"/>
              <w:bottom w:val="nil"/>
              <w:right w:val="nil"/>
            </w:tcBorders>
            <w:shd w:val="clear" w:color="auto" w:fill="auto"/>
            <w:noWrap/>
            <w:vAlign w:val="center"/>
            <w:hideMark/>
          </w:tcPr>
          <w:p w14:paraId="49F41467" w14:textId="77777777" w:rsidR="005929F5" w:rsidRDefault="005929F5">
            <w:pPr>
              <w:jc w:val="center"/>
              <w:rPr>
                <w:sz w:val="20"/>
                <w:szCs w:val="20"/>
              </w:rPr>
            </w:pPr>
          </w:p>
        </w:tc>
        <w:tc>
          <w:tcPr>
            <w:tcW w:w="347" w:type="pct"/>
            <w:tcBorders>
              <w:top w:val="nil"/>
              <w:left w:val="nil"/>
              <w:bottom w:val="nil"/>
              <w:right w:val="nil"/>
            </w:tcBorders>
            <w:shd w:val="clear" w:color="auto" w:fill="auto"/>
            <w:noWrap/>
            <w:vAlign w:val="center"/>
            <w:hideMark/>
          </w:tcPr>
          <w:p w14:paraId="33BF8817" w14:textId="77777777" w:rsidR="005929F5" w:rsidRDefault="005929F5">
            <w:pPr>
              <w:jc w:val="center"/>
              <w:rPr>
                <w:sz w:val="20"/>
                <w:szCs w:val="20"/>
              </w:rPr>
            </w:pPr>
          </w:p>
        </w:tc>
        <w:tc>
          <w:tcPr>
            <w:tcW w:w="373" w:type="pct"/>
            <w:tcBorders>
              <w:top w:val="nil"/>
              <w:left w:val="nil"/>
              <w:bottom w:val="nil"/>
              <w:right w:val="nil"/>
            </w:tcBorders>
            <w:shd w:val="clear" w:color="auto" w:fill="auto"/>
            <w:noWrap/>
            <w:vAlign w:val="center"/>
            <w:hideMark/>
          </w:tcPr>
          <w:p w14:paraId="55D49792" w14:textId="77777777" w:rsidR="005929F5" w:rsidRDefault="005929F5">
            <w:pPr>
              <w:jc w:val="center"/>
              <w:rPr>
                <w:sz w:val="20"/>
                <w:szCs w:val="20"/>
              </w:rPr>
            </w:pPr>
          </w:p>
        </w:tc>
        <w:tc>
          <w:tcPr>
            <w:tcW w:w="319" w:type="pct"/>
            <w:tcBorders>
              <w:top w:val="nil"/>
              <w:left w:val="nil"/>
              <w:bottom w:val="nil"/>
              <w:right w:val="nil"/>
            </w:tcBorders>
            <w:shd w:val="clear" w:color="auto" w:fill="auto"/>
            <w:noWrap/>
            <w:vAlign w:val="center"/>
            <w:hideMark/>
          </w:tcPr>
          <w:p w14:paraId="57C7A53D"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211AEFE7"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2172231F" w14:textId="77777777" w:rsidR="005929F5" w:rsidRDefault="005929F5">
            <w:pPr>
              <w:jc w:val="center"/>
              <w:rPr>
                <w:sz w:val="20"/>
                <w:szCs w:val="20"/>
              </w:rPr>
            </w:pPr>
          </w:p>
        </w:tc>
        <w:tc>
          <w:tcPr>
            <w:tcW w:w="330" w:type="pct"/>
            <w:tcBorders>
              <w:top w:val="nil"/>
              <w:left w:val="nil"/>
              <w:bottom w:val="nil"/>
              <w:right w:val="nil"/>
            </w:tcBorders>
            <w:shd w:val="clear" w:color="auto" w:fill="auto"/>
            <w:noWrap/>
            <w:vAlign w:val="center"/>
            <w:hideMark/>
          </w:tcPr>
          <w:p w14:paraId="32BA2A90" w14:textId="77777777" w:rsidR="005929F5" w:rsidRDefault="005929F5">
            <w:pPr>
              <w:jc w:val="center"/>
              <w:rPr>
                <w:sz w:val="20"/>
                <w:szCs w:val="20"/>
              </w:rPr>
            </w:pPr>
          </w:p>
        </w:tc>
        <w:tc>
          <w:tcPr>
            <w:tcW w:w="356" w:type="pct"/>
            <w:tcBorders>
              <w:top w:val="nil"/>
              <w:left w:val="nil"/>
              <w:bottom w:val="nil"/>
              <w:right w:val="nil"/>
            </w:tcBorders>
            <w:shd w:val="clear" w:color="auto" w:fill="auto"/>
            <w:noWrap/>
            <w:vAlign w:val="center"/>
            <w:hideMark/>
          </w:tcPr>
          <w:p w14:paraId="2AFFA909" w14:textId="77777777" w:rsidR="005929F5" w:rsidRDefault="005929F5">
            <w:pPr>
              <w:rPr>
                <w:sz w:val="20"/>
                <w:szCs w:val="20"/>
              </w:rPr>
            </w:pPr>
          </w:p>
        </w:tc>
      </w:tr>
      <w:tr w:rsidR="005929F5" w14:paraId="04175A81" w14:textId="77777777" w:rsidTr="005929F5">
        <w:trPr>
          <w:trHeight w:val="300"/>
        </w:trPr>
        <w:tc>
          <w:tcPr>
            <w:tcW w:w="206" w:type="pct"/>
            <w:tcBorders>
              <w:top w:val="nil"/>
              <w:left w:val="nil"/>
              <w:bottom w:val="nil"/>
              <w:right w:val="nil"/>
            </w:tcBorders>
            <w:shd w:val="clear" w:color="auto" w:fill="auto"/>
            <w:noWrap/>
            <w:vAlign w:val="center"/>
            <w:hideMark/>
          </w:tcPr>
          <w:p w14:paraId="219A5AE2" w14:textId="77777777" w:rsidR="005929F5" w:rsidRDefault="005929F5">
            <w:pPr>
              <w:rPr>
                <w:sz w:val="20"/>
                <w:szCs w:val="20"/>
              </w:rPr>
            </w:pPr>
          </w:p>
        </w:tc>
        <w:tc>
          <w:tcPr>
            <w:tcW w:w="632" w:type="pct"/>
            <w:tcBorders>
              <w:top w:val="nil"/>
              <w:left w:val="nil"/>
              <w:bottom w:val="nil"/>
              <w:right w:val="nil"/>
            </w:tcBorders>
            <w:shd w:val="clear" w:color="auto" w:fill="auto"/>
            <w:noWrap/>
            <w:vAlign w:val="center"/>
            <w:hideMark/>
          </w:tcPr>
          <w:p w14:paraId="399D611A" w14:textId="77777777" w:rsidR="005929F5" w:rsidRDefault="005929F5">
            <w:pPr>
              <w:rPr>
                <w:sz w:val="20"/>
                <w:szCs w:val="20"/>
              </w:rPr>
            </w:pPr>
          </w:p>
        </w:tc>
        <w:tc>
          <w:tcPr>
            <w:tcW w:w="205" w:type="pct"/>
            <w:tcBorders>
              <w:top w:val="nil"/>
              <w:left w:val="nil"/>
              <w:bottom w:val="nil"/>
              <w:right w:val="nil"/>
            </w:tcBorders>
            <w:shd w:val="clear" w:color="auto" w:fill="auto"/>
            <w:noWrap/>
            <w:vAlign w:val="center"/>
            <w:hideMark/>
          </w:tcPr>
          <w:p w14:paraId="65A2E37B" w14:textId="77777777" w:rsidR="005929F5" w:rsidRDefault="005929F5">
            <w:pPr>
              <w:rPr>
                <w:sz w:val="20"/>
                <w:szCs w:val="20"/>
              </w:rPr>
            </w:pPr>
          </w:p>
        </w:tc>
        <w:tc>
          <w:tcPr>
            <w:tcW w:w="371" w:type="pct"/>
            <w:tcBorders>
              <w:top w:val="nil"/>
              <w:left w:val="nil"/>
              <w:bottom w:val="nil"/>
              <w:right w:val="nil"/>
            </w:tcBorders>
            <w:shd w:val="clear" w:color="auto" w:fill="auto"/>
            <w:noWrap/>
            <w:vAlign w:val="center"/>
            <w:hideMark/>
          </w:tcPr>
          <w:p w14:paraId="34FDD900" w14:textId="77777777" w:rsidR="005929F5" w:rsidRDefault="005929F5">
            <w:pPr>
              <w:rPr>
                <w:sz w:val="20"/>
                <w:szCs w:val="20"/>
              </w:rPr>
            </w:pPr>
          </w:p>
        </w:tc>
        <w:tc>
          <w:tcPr>
            <w:tcW w:w="269" w:type="pct"/>
            <w:tcBorders>
              <w:top w:val="nil"/>
              <w:left w:val="nil"/>
              <w:bottom w:val="nil"/>
              <w:right w:val="nil"/>
            </w:tcBorders>
            <w:shd w:val="clear" w:color="auto" w:fill="auto"/>
            <w:noWrap/>
            <w:vAlign w:val="center"/>
            <w:hideMark/>
          </w:tcPr>
          <w:p w14:paraId="097A9D62"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3FF47DE9" w14:textId="77777777" w:rsidR="005929F5" w:rsidRDefault="005929F5">
            <w:pPr>
              <w:jc w:val="center"/>
              <w:rPr>
                <w:sz w:val="20"/>
                <w:szCs w:val="20"/>
              </w:rPr>
            </w:pPr>
          </w:p>
        </w:tc>
        <w:tc>
          <w:tcPr>
            <w:tcW w:w="285" w:type="pct"/>
            <w:tcBorders>
              <w:top w:val="nil"/>
              <w:left w:val="nil"/>
              <w:bottom w:val="nil"/>
              <w:right w:val="nil"/>
            </w:tcBorders>
            <w:shd w:val="clear" w:color="auto" w:fill="auto"/>
            <w:noWrap/>
            <w:vAlign w:val="center"/>
            <w:hideMark/>
          </w:tcPr>
          <w:p w14:paraId="218F2E29" w14:textId="77777777" w:rsidR="005929F5" w:rsidRDefault="005929F5">
            <w:pPr>
              <w:jc w:val="center"/>
              <w:rPr>
                <w:sz w:val="20"/>
                <w:szCs w:val="20"/>
              </w:rPr>
            </w:pPr>
          </w:p>
        </w:tc>
        <w:tc>
          <w:tcPr>
            <w:tcW w:w="371" w:type="pct"/>
            <w:tcBorders>
              <w:top w:val="nil"/>
              <w:left w:val="nil"/>
              <w:bottom w:val="nil"/>
              <w:right w:val="nil"/>
            </w:tcBorders>
            <w:shd w:val="clear" w:color="auto" w:fill="auto"/>
            <w:noWrap/>
            <w:vAlign w:val="center"/>
            <w:hideMark/>
          </w:tcPr>
          <w:p w14:paraId="0CEA9E8F" w14:textId="77777777" w:rsidR="005929F5" w:rsidRDefault="005929F5">
            <w:pPr>
              <w:jc w:val="center"/>
              <w:rPr>
                <w:sz w:val="20"/>
                <w:szCs w:val="20"/>
              </w:rPr>
            </w:pPr>
          </w:p>
        </w:tc>
        <w:tc>
          <w:tcPr>
            <w:tcW w:w="347" w:type="pct"/>
            <w:tcBorders>
              <w:top w:val="nil"/>
              <w:left w:val="nil"/>
              <w:bottom w:val="nil"/>
              <w:right w:val="nil"/>
            </w:tcBorders>
            <w:shd w:val="clear" w:color="auto" w:fill="auto"/>
            <w:noWrap/>
            <w:vAlign w:val="center"/>
            <w:hideMark/>
          </w:tcPr>
          <w:p w14:paraId="1FD18840" w14:textId="77777777" w:rsidR="005929F5" w:rsidRDefault="005929F5">
            <w:pPr>
              <w:rPr>
                <w:sz w:val="20"/>
                <w:szCs w:val="20"/>
              </w:rPr>
            </w:pPr>
          </w:p>
        </w:tc>
        <w:tc>
          <w:tcPr>
            <w:tcW w:w="373" w:type="pct"/>
            <w:tcBorders>
              <w:top w:val="nil"/>
              <w:left w:val="nil"/>
              <w:bottom w:val="nil"/>
              <w:right w:val="nil"/>
            </w:tcBorders>
            <w:shd w:val="clear" w:color="auto" w:fill="auto"/>
            <w:noWrap/>
            <w:vAlign w:val="center"/>
            <w:hideMark/>
          </w:tcPr>
          <w:p w14:paraId="4464D0D9" w14:textId="77777777" w:rsidR="005929F5" w:rsidRDefault="005929F5">
            <w:pPr>
              <w:rPr>
                <w:sz w:val="20"/>
                <w:szCs w:val="20"/>
              </w:rPr>
            </w:pPr>
          </w:p>
        </w:tc>
        <w:tc>
          <w:tcPr>
            <w:tcW w:w="319" w:type="pct"/>
            <w:tcBorders>
              <w:top w:val="nil"/>
              <w:left w:val="nil"/>
              <w:bottom w:val="nil"/>
              <w:right w:val="nil"/>
            </w:tcBorders>
            <w:shd w:val="clear" w:color="auto" w:fill="auto"/>
            <w:noWrap/>
            <w:vAlign w:val="center"/>
            <w:hideMark/>
          </w:tcPr>
          <w:p w14:paraId="6AACE740"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06307AF7" w14:textId="77777777" w:rsidR="005929F5" w:rsidRDefault="005929F5">
            <w:pPr>
              <w:jc w:val="center"/>
              <w:rPr>
                <w:sz w:val="20"/>
                <w:szCs w:val="20"/>
              </w:rPr>
            </w:pPr>
          </w:p>
        </w:tc>
        <w:tc>
          <w:tcPr>
            <w:tcW w:w="324" w:type="pct"/>
            <w:tcBorders>
              <w:top w:val="nil"/>
              <w:left w:val="nil"/>
              <w:bottom w:val="nil"/>
              <w:right w:val="nil"/>
            </w:tcBorders>
            <w:shd w:val="clear" w:color="auto" w:fill="auto"/>
            <w:noWrap/>
            <w:vAlign w:val="center"/>
            <w:hideMark/>
          </w:tcPr>
          <w:p w14:paraId="0CE9FAC0" w14:textId="77777777" w:rsidR="005929F5" w:rsidRDefault="005929F5">
            <w:pPr>
              <w:jc w:val="center"/>
              <w:rPr>
                <w:sz w:val="20"/>
                <w:szCs w:val="20"/>
              </w:rPr>
            </w:pPr>
          </w:p>
        </w:tc>
        <w:tc>
          <w:tcPr>
            <w:tcW w:w="330" w:type="pct"/>
            <w:tcBorders>
              <w:top w:val="nil"/>
              <w:left w:val="nil"/>
              <w:bottom w:val="nil"/>
              <w:right w:val="nil"/>
            </w:tcBorders>
            <w:shd w:val="clear" w:color="auto" w:fill="auto"/>
            <w:noWrap/>
            <w:vAlign w:val="center"/>
            <w:hideMark/>
          </w:tcPr>
          <w:p w14:paraId="074540E4" w14:textId="77777777" w:rsidR="005929F5" w:rsidRDefault="005929F5">
            <w:pPr>
              <w:jc w:val="center"/>
              <w:rPr>
                <w:sz w:val="20"/>
                <w:szCs w:val="20"/>
              </w:rPr>
            </w:pPr>
          </w:p>
        </w:tc>
        <w:tc>
          <w:tcPr>
            <w:tcW w:w="356" w:type="pct"/>
            <w:tcBorders>
              <w:top w:val="nil"/>
              <w:left w:val="nil"/>
              <w:bottom w:val="nil"/>
              <w:right w:val="nil"/>
            </w:tcBorders>
            <w:shd w:val="clear" w:color="auto" w:fill="auto"/>
            <w:noWrap/>
            <w:vAlign w:val="center"/>
            <w:hideMark/>
          </w:tcPr>
          <w:p w14:paraId="06D71398" w14:textId="77777777" w:rsidR="005929F5" w:rsidRDefault="005929F5">
            <w:pPr>
              <w:rPr>
                <w:sz w:val="20"/>
                <w:szCs w:val="20"/>
              </w:rPr>
            </w:pPr>
          </w:p>
        </w:tc>
      </w:tr>
      <w:tr w:rsidR="005929F5" w14:paraId="7A74C53E" w14:textId="77777777" w:rsidTr="005929F5">
        <w:trPr>
          <w:trHeight w:val="1275"/>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7C7C1" w14:textId="77777777" w:rsidR="005929F5" w:rsidRPr="005929F5" w:rsidRDefault="005929F5">
            <w:pPr>
              <w:jc w:val="center"/>
              <w:rPr>
                <w:b/>
                <w:bCs/>
                <w:color w:val="000000"/>
                <w:sz w:val="18"/>
                <w:szCs w:val="18"/>
              </w:rPr>
            </w:pPr>
            <w:r w:rsidRPr="005929F5">
              <w:rPr>
                <w:b/>
                <w:bCs/>
                <w:color w:val="000000"/>
                <w:sz w:val="18"/>
                <w:szCs w:val="18"/>
              </w:rPr>
              <w:t>Cod pret</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52B6F621" w14:textId="77777777" w:rsidR="005929F5" w:rsidRPr="005929F5" w:rsidRDefault="005929F5">
            <w:pPr>
              <w:jc w:val="center"/>
              <w:rPr>
                <w:b/>
                <w:bCs/>
                <w:color w:val="000000"/>
                <w:sz w:val="18"/>
                <w:szCs w:val="18"/>
              </w:rPr>
            </w:pPr>
            <w:r w:rsidRPr="005929F5">
              <w:rPr>
                <w:b/>
                <w:bCs/>
                <w:color w:val="000000"/>
                <w:sz w:val="18"/>
                <w:szCs w:val="18"/>
              </w:rPr>
              <w:t>Denumire activitate</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500D209C" w14:textId="77777777" w:rsidR="005929F5" w:rsidRPr="005929F5" w:rsidRDefault="005929F5">
            <w:pPr>
              <w:jc w:val="center"/>
              <w:rPr>
                <w:b/>
                <w:bCs/>
                <w:color w:val="000000"/>
                <w:sz w:val="18"/>
                <w:szCs w:val="18"/>
              </w:rPr>
            </w:pPr>
            <w:r w:rsidRPr="005929F5">
              <w:rPr>
                <w:b/>
                <w:bCs/>
                <w:color w:val="000000"/>
                <w:sz w:val="18"/>
                <w:szCs w:val="18"/>
              </w:rPr>
              <w:t>U.M.</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2A8EB99" w14:textId="77777777" w:rsidR="005929F5" w:rsidRPr="005929F5" w:rsidRDefault="005929F5">
            <w:pPr>
              <w:jc w:val="center"/>
              <w:rPr>
                <w:b/>
                <w:bCs/>
                <w:color w:val="000000"/>
                <w:sz w:val="18"/>
                <w:szCs w:val="18"/>
              </w:rPr>
            </w:pPr>
            <w:r w:rsidRPr="005929F5">
              <w:rPr>
                <w:b/>
                <w:bCs/>
                <w:color w:val="000000"/>
                <w:sz w:val="18"/>
                <w:szCs w:val="18"/>
              </w:rPr>
              <w:t>Cantitate contractata</w:t>
            </w:r>
          </w:p>
        </w:tc>
        <w:tc>
          <w:tcPr>
            <w:tcW w:w="839" w:type="pct"/>
            <w:gridSpan w:val="3"/>
            <w:tcBorders>
              <w:top w:val="single" w:sz="4" w:space="0" w:color="auto"/>
              <w:left w:val="nil"/>
              <w:bottom w:val="single" w:sz="4" w:space="0" w:color="auto"/>
              <w:right w:val="single" w:sz="4" w:space="0" w:color="auto"/>
            </w:tcBorders>
            <w:shd w:val="clear" w:color="auto" w:fill="auto"/>
            <w:vAlign w:val="center"/>
            <w:hideMark/>
          </w:tcPr>
          <w:p w14:paraId="456307C6" w14:textId="77777777" w:rsidR="005929F5" w:rsidRPr="005929F5" w:rsidRDefault="005929F5">
            <w:pPr>
              <w:jc w:val="center"/>
              <w:rPr>
                <w:b/>
                <w:bCs/>
                <w:color w:val="000000"/>
                <w:sz w:val="18"/>
                <w:szCs w:val="18"/>
              </w:rPr>
            </w:pPr>
            <w:r w:rsidRPr="005929F5">
              <w:rPr>
                <w:b/>
                <w:bCs/>
                <w:color w:val="000000"/>
                <w:sz w:val="18"/>
                <w:szCs w:val="18"/>
              </w:rPr>
              <w:t xml:space="preserve">Preț unitar </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32E23CE" w14:textId="77777777" w:rsidR="005929F5" w:rsidRPr="005929F5" w:rsidRDefault="005929F5">
            <w:pPr>
              <w:jc w:val="center"/>
              <w:rPr>
                <w:b/>
                <w:bCs/>
                <w:color w:val="000000"/>
                <w:sz w:val="18"/>
                <w:szCs w:val="18"/>
              </w:rPr>
            </w:pPr>
            <w:r w:rsidRPr="005929F5">
              <w:rPr>
                <w:b/>
                <w:bCs/>
                <w:color w:val="000000"/>
                <w:sz w:val="18"/>
                <w:szCs w:val="18"/>
              </w:rPr>
              <w:t>Valoare C+M contractată</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1C204664" w14:textId="77777777" w:rsidR="005929F5" w:rsidRPr="005929F5" w:rsidRDefault="005929F5">
            <w:pPr>
              <w:jc w:val="center"/>
              <w:rPr>
                <w:b/>
                <w:bCs/>
                <w:color w:val="000000"/>
                <w:sz w:val="18"/>
                <w:szCs w:val="18"/>
              </w:rPr>
            </w:pPr>
            <w:r w:rsidRPr="005929F5">
              <w:rPr>
                <w:b/>
                <w:bCs/>
                <w:color w:val="000000"/>
                <w:sz w:val="18"/>
                <w:szCs w:val="18"/>
              </w:rPr>
              <w:t>Valoare totală, inclusiv proiectare</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1D3938C8" w14:textId="77777777" w:rsidR="005929F5" w:rsidRPr="005929F5" w:rsidRDefault="005929F5">
            <w:pPr>
              <w:jc w:val="center"/>
              <w:rPr>
                <w:b/>
                <w:bCs/>
                <w:color w:val="000000"/>
                <w:sz w:val="18"/>
                <w:szCs w:val="18"/>
              </w:rPr>
            </w:pPr>
            <w:r w:rsidRPr="005929F5">
              <w:rPr>
                <w:b/>
                <w:bCs/>
                <w:color w:val="000000"/>
                <w:sz w:val="18"/>
                <w:szCs w:val="18"/>
              </w:rPr>
              <w:t>Cantitate actualizată, cf. P.Th.</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374421F4" w14:textId="77777777" w:rsidR="005929F5" w:rsidRPr="005929F5" w:rsidRDefault="005929F5">
            <w:pPr>
              <w:jc w:val="center"/>
              <w:rPr>
                <w:b/>
                <w:bCs/>
                <w:color w:val="000000"/>
                <w:sz w:val="18"/>
                <w:szCs w:val="18"/>
              </w:rPr>
            </w:pPr>
            <w:r w:rsidRPr="005929F5">
              <w:rPr>
                <w:b/>
                <w:bCs/>
                <w:color w:val="000000"/>
                <w:sz w:val="18"/>
                <w:szCs w:val="18"/>
              </w:rPr>
              <w:t>Diferenta cantități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4BD76A8D" w14:textId="77777777" w:rsidR="005929F5" w:rsidRPr="005929F5" w:rsidRDefault="005929F5">
            <w:pPr>
              <w:jc w:val="center"/>
              <w:rPr>
                <w:b/>
                <w:bCs/>
                <w:color w:val="000000"/>
                <w:sz w:val="18"/>
                <w:szCs w:val="18"/>
              </w:rPr>
            </w:pPr>
            <w:r w:rsidRPr="005929F5">
              <w:rPr>
                <w:b/>
                <w:bCs/>
                <w:color w:val="000000"/>
                <w:sz w:val="18"/>
                <w:szCs w:val="18"/>
              </w:rPr>
              <w:t>Valoare renunțări</w:t>
            </w:r>
          </w:p>
        </w:tc>
        <w:tc>
          <w:tcPr>
            <w:tcW w:w="324" w:type="pct"/>
            <w:tcBorders>
              <w:top w:val="single" w:sz="4" w:space="0" w:color="auto"/>
              <w:left w:val="nil"/>
              <w:bottom w:val="single" w:sz="4" w:space="0" w:color="auto"/>
              <w:right w:val="single" w:sz="4" w:space="0" w:color="auto"/>
            </w:tcBorders>
            <w:shd w:val="clear" w:color="auto" w:fill="auto"/>
            <w:vAlign w:val="center"/>
            <w:hideMark/>
          </w:tcPr>
          <w:p w14:paraId="221F860E" w14:textId="77777777" w:rsidR="005929F5" w:rsidRPr="005929F5" w:rsidRDefault="005929F5">
            <w:pPr>
              <w:jc w:val="center"/>
              <w:rPr>
                <w:b/>
                <w:bCs/>
                <w:color w:val="000000"/>
                <w:sz w:val="18"/>
                <w:szCs w:val="18"/>
              </w:rPr>
            </w:pPr>
            <w:r w:rsidRPr="005929F5">
              <w:rPr>
                <w:b/>
                <w:bCs/>
                <w:color w:val="000000"/>
                <w:sz w:val="18"/>
                <w:szCs w:val="18"/>
              </w:rPr>
              <w:t xml:space="preserve">Valoare suplim.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2E6690F7" w14:textId="77777777" w:rsidR="005929F5" w:rsidRPr="005929F5" w:rsidRDefault="005929F5">
            <w:pPr>
              <w:jc w:val="center"/>
              <w:rPr>
                <w:b/>
                <w:bCs/>
                <w:color w:val="000000"/>
                <w:sz w:val="18"/>
                <w:szCs w:val="18"/>
              </w:rPr>
            </w:pPr>
            <w:r w:rsidRPr="005929F5">
              <w:rPr>
                <w:b/>
                <w:bCs/>
                <w:color w:val="000000"/>
                <w:sz w:val="18"/>
                <w:szCs w:val="18"/>
              </w:rPr>
              <w:t>Valoare C+M, cf. P.Th.</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2FD43151" w14:textId="77777777" w:rsidR="005929F5" w:rsidRPr="005929F5" w:rsidRDefault="005929F5">
            <w:pPr>
              <w:jc w:val="center"/>
              <w:rPr>
                <w:b/>
                <w:bCs/>
                <w:color w:val="000000"/>
                <w:sz w:val="18"/>
                <w:szCs w:val="18"/>
              </w:rPr>
            </w:pPr>
            <w:r w:rsidRPr="005929F5">
              <w:rPr>
                <w:b/>
                <w:bCs/>
                <w:color w:val="000000"/>
                <w:sz w:val="18"/>
                <w:szCs w:val="18"/>
              </w:rPr>
              <w:t>Valoare totala inclusiv proiectare, cf. P.Th.</w:t>
            </w:r>
          </w:p>
        </w:tc>
      </w:tr>
      <w:tr w:rsidR="005929F5" w14:paraId="21679348" w14:textId="77777777" w:rsidTr="005929F5">
        <w:trPr>
          <w:trHeight w:val="300"/>
        </w:trPr>
        <w:tc>
          <w:tcPr>
            <w:tcW w:w="206" w:type="pct"/>
            <w:tcBorders>
              <w:top w:val="nil"/>
              <w:left w:val="single" w:sz="4" w:space="0" w:color="auto"/>
              <w:bottom w:val="nil"/>
              <w:right w:val="nil"/>
            </w:tcBorders>
            <w:shd w:val="clear" w:color="auto" w:fill="auto"/>
            <w:vAlign w:val="center"/>
            <w:hideMark/>
          </w:tcPr>
          <w:p w14:paraId="6CBFCD0A" w14:textId="77777777" w:rsidR="005929F5" w:rsidRPr="005929F5" w:rsidRDefault="005929F5">
            <w:pPr>
              <w:rPr>
                <w:b/>
                <w:bCs/>
                <w:color w:val="000000"/>
                <w:sz w:val="18"/>
                <w:szCs w:val="18"/>
              </w:rPr>
            </w:pPr>
            <w:r w:rsidRPr="005929F5">
              <w:rPr>
                <w:b/>
                <w:bCs/>
                <w:color w:val="000000"/>
                <w:sz w:val="18"/>
                <w:szCs w:val="18"/>
              </w:rPr>
              <w:t> </w:t>
            </w:r>
          </w:p>
        </w:tc>
        <w:tc>
          <w:tcPr>
            <w:tcW w:w="632" w:type="pct"/>
            <w:tcBorders>
              <w:top w:val="nil"/>
              <w:left w:val="nil"/>
              <w:bottom w:val="nil"/>
              <w:right w:val="nil"/>
            </w:tcBorders>
            <w:shd w:val="clear" w:color="auto" w:fill="auto"/>
            <w:vAlign w:val="center"/>
            <w:hideMark/>
          </w:tcPr>
          <w:p w14:paraId="1529D9AB" w14:textId="77777777" w:rsidR="005929F5" w:rsidRPr="005929F5" w:rsidRDefault="005929F5">
            <w:pPr>
              <w:rPr>
                <w:b/>
                <w:bCs/>
                <w:color w:val="000000"/>
                <w:sz w:val="18"/>
                <w:szCs w:val="18"/>
              </w:rPr>
            </w:pPr>
          </w:p>
        </w:tc>
        <w:tc>
          <w:tcPr>
            <w:tcW w:w="205" w:type="pct"/>
            <w:tcBorders>
              <w:top w:val="nil"/>
              <w:left w:val="nil"/>
              <w:bottom w:val="nil"/>
              <w:right w:val="nil"/>
            </w:tcBorders>
            <w:shd w:val="clear" w:color="auto" w:fill="auto"/>
            <w:vAlign w:val="center"/>
            <w:hideMark/>
          </w:tcPr>
          <w:p w14:paraId="0190314B"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13BFB841" w14:textId="77777777" w:rsidR="005929F5" w:rsidRPr="005929F5" w:rsidRDefault="005929F5">
            <w:pPr>
              <w:rPr>
                <w:sz w:val="18"/>
                <w:szCs w:val="18"/>
              </w:rPr>
            </w:pPr>
          </w:p>
        </w:tc>
        <w:tc>
          <w:tcPr>
            <w:tcW w:w="269" w:type="pct"/>
            <w:tcBorders>
              <w:top w:val="nil"/>
              <w:left w:val="nil"/>
              <w:bottom w:val="nil"/>
              <w:right w:val="nil"/>
            </w:tcBorders>
            <w:shd w:val="clear" w:color="auto" w:fill="auto"/>
            <w:vAlign w:val="center"/>
            <w:hideMark/>
          </w:tcPr>
          <w:p w14:paraId="3D0C5D52" w14:textId="77777777" w:rsidR="005929F5" w:rsidRPr="005929F5" w:rsidRDefault="005929F5">
            <w:pPr>
              <w:jc w:val="center"/>
              <w:rPr>
                <w:color w:val="000000"/>
                <w:sz w:val="18"/>
                <w:szCs w:val="18"/>
              </w:rPr>
            </w:pPr>
            <w:r w:rsidRPr="005929F5">
              <w:rPr>
                <w:color w:val="000000"/>
                <w:sz w:val="18"/>
                <w:szCs w:val="18"/>
              </w:rPr>
              <w:t>Proiectare</w:t>
            </w:r>
          </w:p>
        </w:tc>
        <w:tc>
          <w:tcPr>
            <w:tcW w:w="285" w:type="pct"/>
            <w:tcBorders>
              <w:top w:val="nil"/>
              <w:left w:val="nil"/>
              <w:bottom w:val="nil"/>
              <w:right w:val="nil"/>
            </w:tcBorders>
            <w:shd w:val="clear" w:color="auto" w:fill="auto"/>
            <w:vAlign w:val="center"/>
            <w:hideMark/>
          </w:tcPr>
          <w:p w14:paraId="1E64F19D" w14:textId="77777777" w:rsidR="005929F5" w:rsidRPr="005929F5" w:rsidRDefault="005929F5">
            <w:pPr>
              <w:jc w:val="center"/>
              <w:rPr>
                <w:color w:val="000000"/>
                <w:sz w:val="18"/>
                <w:szCs w:val="18"/>
              </w:rPr>
            </w:pPr>
            <w:r w:rsidRPr="005929F5">
              <w:rPr>
                <w:color w:val="000000"/>
                <w:sz w:val="18"/>
                <w:szCs w:val="18"/>
              </w:rPr>
              <w:t>C+M</w:t>
            </w:r>
          </w:p>
        </w:tc>
        <w:tc>
          <w:tcPr>
            <w:tcW w:w="285" w:type="pct"/>
            <w:tcBorders>
              <w:top w:val="nil"/>
              <w:left w:val="nil"/>
              <w:bottom w:val="nil"/>
              <w:right w:val="nil"/>
            </w:tcBorders>
            <w:shd w:val="clear" w:color="auto" w:fill="auto"/>
            <w:vAlign w:val="center"/>
            <w:hideMark/>
          </w:tcPr>
          <w:p w14:paraId="2195D586" w14:textId="77777777" w:rsidR="005929F5" w:rsidRPr="005929F5" w:rsidRDefault="005929F5">
            <w:pPr>
              <w:jc w:val="center"/>
              <w:rPr>
                <w:color w:val="000000"/>
                <w:sz w:val="18"/>
                <w:szCs w:val="18"/>
              </w:rPr>
            </w:pPr>
            <w:r w:rsidRPr="005929F5">
              <w:rPr>
                <w:color w:val="000000"/>
                <w:sz w:val="18"/>
                <w:szCs w:val="18"/>
              </w:rPr>
              <w:t>Total</w:t>
            </w:r>
          </w:p>
        </w:tc>
        <w:tc>
          <w:tcPr>
            <w:tcW w:w="371" w:type="pct"/>
            <w:tcBorders>
              <w:top w:val="nil"/>
              <w:left w:val="nil"/>
              <w:bottom w:val="nil"/>
              <w:right w:val="nil"/>
            </w:tcBorders>
            <w:shd w:val="clear" w:color="auto" w:fill="auto"/>
            <w:vAlign w:val="center"/>
            <w:hideMark/>
          </w:tcPr>
          <w:p w14:paraId="0C2D4615" w14:textId="77777777" w:rsidR="005929F5" w:rsidRPr="005929F5" w:rsidRDefault="005929F5">
            <w:pPr>
              <w:jc w:val="center"/>
              <w:rPr>
                <w:color w:val="000000"/>
                <w:sz w:val="18"/>
                <w:szCs w:val="18"/>
              </w:rPr>
            </w:pPr>
          </w:p>
        </w:tc>
        <w:tc>
          <w:tcPr>
            <w:tcW w:w="347" w:type="pct"/>
            <w:tcBorders>
              <w:top w:val="nil"/>
              <w:left w:val="nil"/>
              <w:bottom w:val="nil"/>
              <w:right w:val="nil"/>
            </w:tcBorders>
            <w:shd w:val="clear" w:color="auto" w:fill="auto"/>
            <w:vAlign w:val="center"/>
            <w:hideMark/>
          </w:tcPr>
          <w:p w14:paraId="3FE64349" w14:textId="77777777" w:rsidR="005929F5" w:rsidRPr="005929F5" w:rsidRDefault="005929F5">
            <w:pPr>
              <w:jc w:val="center"/>
              <w:rPr>
                <w:sz w:val="18"/>
                <w:szCs w:val="18"/>
              </w:rPr>
            </w:pPr>
          </w:p>
        </w:tc>
        <w:tc>
          <w:tcPr>
            <w:tcW w:w="373" w:type="pct"/>
            <w:tcBorders>
              <w:top w:val="nil"/>
              <w:left w:val="nil"/>
              <w:bottom w:val="nil"/>
              <w:right w:val="nil"/>
            </w:tcBorders>
            <w:shd w:val="clear" w:color="auto" w:fill="auto"/>
            <w:noWrap/>
            <w:vAlign w:val="center"/>
            <w:hideMark/>
          </w:tcPr>
          <w:p w14:paraId="7FB00F13" w14:textId="77777777" w:rsidR="005929F5" w:rsidRPr="005929F5" w:rsidRDefault="005929F5">
            <w:pPr>
              <w:jc w:val="center"/>
              <w:rPr>
                <w:sz w:val="18"/>
                <w:szCs w:val="18"/>
              </w:rPr>
            </w:pPr>
          </w:p>
        </w:tc>
        <w:tc>
          <w:tcPr>
            <w:tcW w:w="319" w:type="pct"/>
            <w:tcBorders>
              <w:top w:val="nil"/>
              <w:left w:val="nil"/>
              <w:bottom w:val="nil"/>
              <w:right w:val="nil"/>
            </w:tcBorders>
            <w:shd w:val="clear" w:color="auto" w:fill="auto"/>
            <w:noWrap/>
            <w:vAlign w:val="center"/>
            <w:hideMark/>
          </w:tcPr>
          <w:p w14:paraId="203F37A7"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3446BCF0"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18CB10AB"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414B1C8E"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79934268"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r>
      <w:tr w:rsidR="005929F5" w14:paraId="43B70A43"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1D8A029B"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5292B8CB" w14:textId="77777777" w:rsidR="005929F5" w:rsidRPr="005929F5" w:rsidRDefault="005929F5">
            <w:pPr>
              <w:rPr>
                <w:b/>
                <w:bCs/>
                <w:color w:val="000000"/>
                <w:sz w:val="18"/>
                <w:szCs w:val="18"/>
              </w:rPr>
            </w:pPr>
            <w:r w:rsidRPr="005929F5">
              <w:rPr>
                <w:b/>
                <w:bCs/>
                <w:color w:val="000000"/>
                <w:sz w:val="18"/>
                <w:szCs w:val="18"/>
              </w:rPr>
              <w:t>DESFACERI</w:t>
            </w:r>
          </w:p>
        </w:tc>
        <w:tc>
          <w:tcPr>
            <w:tcW w:w="205" w:type="pct"/>
            <w:tcBorders>
              <w:top w:val="nil"/>
              <w:left w:val="nil"/>
              <w:bottom w:val="nil"/>
              <w:right w:val="nil"/>
            </w:tcBorders>
            <w:shd w:val="clear" w:color="000000" w:fill="E2EFDA"/>
            <w:noWrap/>
            <w:vAlign w:val="center"/>
            <w:hideMark/>
          </w:tcPr>
          <w:p w14:paraId="61C81E55"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554093DF"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noWrap/>
            <w:vAlign w:val="center"/>
            <w:hideMark/>
          </w:tcPr>
          <w:p w14:paraId="2975A88E"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285" w:type="pct"/>
            <w:tcBorders>
              <w:top w:val="nil"/>
              <w:left w:val="nil"/>
              <w:bottom w:val="nil"/>
              <w:right w:val="nil"/>
            </w:tcBorders>
            <w:shd w:val="clear" w:color="000000" w:fill="E2EFDA"/>
            <w:noWrap/>
            <w:vAlign w:val="center"/>
            <w:hideMark/>
          </w:tcPr>
          <w:p w14:paraId="21D0218F"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285" w:type="pct"/>
            <w:tcBorders>
              <w:top w:val="nil"/>
              <w:left w:val="nil"/>
              <w:bottom w:val="nil"/>
              <w:right w:val="nil"/>
            </w:tcBorders>
            <w:shd w:val="clear" w:color="000000" w:fill="E2EFDA"/>
            <w:noWrap/>
            <w:vAlign w:val="center"/>
            <w:hideMark/>
          </w:tcPr>
          <w:p w14:paraId="48A439D9"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71" w:type="pct"/>
            <w:tcBorders>
              <w:top w:val="nil"/>
              <w:left w:val="nil"/>
              <w:bottom w:val="nil"/>
              <w:right w:val="nil"/>
            </w:tcBorders>
            <w:shd w:val="clear" w:color="000000" w:fill="E2EFDA"/>
            <w:noWrap/>
            <w:vAlign w:val="center"/>
            <w:hideMark/>
          </w:tcPr>
          <w:p w14:paraId="5F4C1DEF"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347" w:type="pct"/>
            <w:tcBorders>
              <w:top w:val="nil"/>
              <w:left w:val="nil"/>
              <w:bottom w:val="nil"/>
              <w:right w:val="nil"/>
            </w:tcBorders>
            <w:shd w:val="clear" w:color="000000" w:fill="E2EFDA"/>
            <w:noWrap/>
            <w:vAlign w:val="center"/>
            <w:hideMark/>
          </w:tcPr>
          <w:p w14:paraId="06254D71"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373" w:type="pct"/>
            <w:tcBorders>
              <w:top w:val="nil"/>
              <w:left w:val="nil"/>
              <w:bottom w:val="nil"/>
              <w:right w:val="nil"/>
            </w:tcBorders>
            <w:shd w:val="clear" w:color="000000" w:fill="E2EFDA"/>
            <w:noWrap/>
            <w:vAlign w:val="center"/>
            <w:hideMark/>
          </w:tcPr>
          <w:p w14:paraId="6018A5F1"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19" w:type="pct"/>
            <w:tcBorders>
              <w:top w:val="nil"/>
              <w:left w:val="nil"/>
              <w:bottom w:val="nil"/>
              <w:right w:val="nil"/>
            </w:tcBorders>
            <w:shd w:val="clear" w:color="000000" w:fill="E2EFDA"/>
            <w:noWrap/>
            <w:vAlign w:val="center"/>
            <w:hideMark/>
          </w:tcPr>
          <w:p w14:paraId="2CA2E9BD"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24" w:type="pct"/>
            <w:tcBorders>
              <w:top w:val="nil"/>
              <w:left w:val="nil"/>
              <w:bottom w:val="nil"/>
              <w:right w:val="nil"/>
            </w:tcBorders>
            <w:shd w:val="clear" w:color="000000" w:fill="E2EFDA"/>
            <w:noWrap/>
            <w:vAlign w:val="center"/>
            <w:hideMark/>
          </w:tcPr>
          <w:p w14:paraId="00EDD3AD"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24" w:type="pct"/>
            <w:tcBorders>
              <w:top w:val="nil"/>
              <w:left w:val="nil"/>
              <w:bottom w:val="nil"/>
              <w:right w:val="nil"/>
            </w:tcBorders>
            <w:shd w:val="clear" w:color="000000" w:fill="E2EFDA"/>
            <w:noWrap/>
            <w:vAlign w:val="center"/>
            <w:hideMark/>
          </w:tcPr>
          <w:p w14:paraId="3EDE496C"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30" w:type="pct"/>
            <w:tcBorders>
              <w:top w:val="nil"/>
              <w:left w:val="nil"/>
              <w:bottom w:val="nil"/>
              <w:right w:val="nil"/>
            </w:tcBorders>
            <w:shd w:val="clear" w:color="000000" w:fill="E2EFDA"/>
            <w:noWrap/>
            <w:vAlign w:val="center"/>
            <w:hideMark/>
          </w:tcPr>
          <w:p w14:paraId="70B38934"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32A37472"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r>
      <w:tr w:rsidR="005929F5" w14:paraId="4EF939F1"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185CD" w14:textId="77777777" w:rsidR="005929F5" w:rsidRPr="005929F5" w:rsidRDefault="005929F5">
            <w:pPr>
              <w:jc w:val="center"/>
              <w:rPr>
                <w:color w:val="000000"/>
                <w:sz w:val="18"/>
                <w:szCs w:val="18"/>
              </w:rPr>
            </w:pPr>
            <w:r w:rsidRPr="005929F5">
              <w:rPr>
                <w:color w:val="000000"/>
                <w:sz w:val="18"/>
                <w:szCs w:val="18"/>
              </w:rPr>
              <w:t>1D3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1B470508" w14:textId="77777777" w:rsidR="005929F5" w:rsidRPr="005929F5" w:rsidRDefault="005929F5">
            <w:pPr>
              <w:rPr>
                <w:color w:val="000000"/>
                <w:sz w:val="18"/>
                <w:szCs w:val="18"/>
              </w:rPr>
            </w:pPr>
            <w:r w:rsidRPr="005929F5">
              <w:rPr>
                <w:color w:val="000000"/>
                <w:sz w:val="18"/>
                <w:szCs w:val="18"/>
              </w:rPr>
              <w:t>decapare mixturi asfaltice la trotuare</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0E98CB8B" w14:textId="77777777" w:rsidR="005929F5" w:rsidRPr="005929F5" w:rsidRDefault="005929F5">
            <w:pPr>
              <w:jc w:val="center"/>
              <w:rPr>
                <w:color w:val="000000"/>
                <w:sz w:val="18"/>
                <w:szCs w:val="18"/>
              </w:rPr>
            </w:pPr>
            <w:r w:rsidRPr="005929F5">
              <w:rPr>
                <w:color w:val="000000"/>
                <w:sz w:val="18"/>
                <w:szCs w:val="18"/>
              </w:rPr>
              <w:t>mp</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6C5397D" w14:textId="77777777" w:rsidR="005929F5" w:rsidRPr="005929F5" w:rsidRDefault="005929F5">
            <w:pPr>
              <w:jc w:val="center"/>
              <w:rPr>
                <w:color w:val="000000"/>
                <w:sz w:val="18"/>
                <w:szCs w:val="18"/>
              </w:rPr>
            </w:pPr>
            <w:r w:rsidRPr="005929F5">
              <w:rPr>
                <w:color w:val="000000"/>
                <w:sz w:val="18"/>
                <w:szCs w:val="18"/>
              </w:rPr>
              <w:t>96,00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273B2769" w14:textId="77777777" w:rsidR="005929F5" w:rsidRPr="005929F5" w:rsidRDefault="005929F5">
            <w:pPr>
              <w:jc w:val="center"/>
              <w:rPr>
                <w:color w:val="000000"/>
                <w:sz w:val="18"/>
                <w:szCs w:val="18"/>
              </w:rPr>
            </w:pPr>
            <w:r w:rsidRPr="005929F5">
              <w:rPr>
                <w:color w:val="000000"/>
                <w:sz w:val="18"/>
                <w:szCs w:val="18"/>
              </w:rPr>
              <w:t>1,28</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2363A70F" w14:textId="77777777" w:rsidR="005929F5" w:rsidRPr="005929F5" w:rsidRDefault="005929F5">
            <w:pPr>
              <w:jc w:val="center"/>
              <w:rPr>
                <w:color w:val="000000"/>
                <w:sz w:val="18"/>
                <w:szCs w:val="18"/>
              </w:rPr>
            </w:pPr>
            <w:r w:rsidRPr="005929F5">
              <w:rPr>
                <w:color w:val="000000"/>
                <w:sz w:val="18"/>
                <w:szCs w:val="18"/>
              </w:rPr>
              <w:t>53,89</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410CC1F7" w14:textId="77777777" w:rsidR="005929F5" w:rsidRPr="005929F5" w:rsidRDefault="005929F5">
            <w:pPr>
              <w:jc w:val="center"/>
              <w:rPr>
                <w:color w:val="000000"/>
                <w:sz w:val="18"/>
                <w:szCs w:val="18"/>
              </w:rPr>
            </w:pPr>
            <w:r w:rsidRPr="005929F5">
              <w:rPr>
                <w:color w:val="000000"/>
                <w:sz w:val="18"/>
                <w:szCs w:val="18"/>
              </w:rPr>
              <w:t>55,17</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17A0091" w14:textId="77777777" w:rsidR="005929F5" w:rsidRPr="005929F5" w:rsidRDefault="005929F5">
            <w:pPr>
              <w:jc w:val="right"/>
              <w:rPr>
                <w:color w:val="000000"/>
                <w:sz w:val="18"/>
                <w:szCs w:val="18"/>
              </w:rPr>
            </w:pPr>
            <w:r w:rsidRPr="005929F5">
              <w:rPr>
                <w:color w:val="000000"/>
                <w:sz w:val="18"/>
                <w:szCs w:val="18"/>
              </w:rPr>
              <w:t>5.173,44</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60747A5D" w14:textId="77777777" w:rsidR="005929F5" w:rsidRPr="005929F5" w:rsidRDefault="005929F5">
            <w:pPr>
              <w:jc w:val="right"/>
              <w:rPr>
                <w:color w:val="000000"/>
                <w:sz w:val="18"/>
                <w:szCs w:val="18"/>
              </w:rPr>
            </w:pPr>
            <w:r w:rsidRPr="005929F5">
              <w:rPr>
                <w:color w:val="000000"/>
                <w:sz w:val="18"/>
                <w:szCs w:val="18"/>
              </w:rPr>
              <w:t>5.296,32</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6F872AC2" w14:textId="77777777" w:rsidR="005929F5" w:rsidRPr="005929F5" w:rsidRDefault="005929F5">
            <w:pPr>
              <w:jc w:val="center"/>
              <w:rPr>
                <w:color w:val="000000"/>
                <w:sz w:val="18"/>
                <w:szCs w:val="18"/>
              </w:rPr>
            </w:pPr>
            <w:r w:rsidRPr="005929F5">
              <w:rPr>
                <w:color w:val="000000"/>
                <w:sz w:val="18"/>
                <w:szCs w:val="18"/>
              </w:rPr>
              <w:t>70,50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2F8040AD" w14:textId="77777777" w:rsidR="005929F5" w:rsidRPr="005929F5" w:rsidRDefault="005929F5">
            <w:pPr>
              <w:jc w:val="center"/>
              <w:rPr>
                <w:color w:val="000000"/>
                <w:sz w:val="18"/>
                <w:szCs w:val="18"/>
              </w:rPr>
            </w:pPr>
            <w:r w:rsidRPr="005929F5">
              <w:rPr>
                <w:color w:val="000000"/>
                <w:sz w:val="18"/>
                <w:szCs w:val="18"/>
              </w:rPr>
              <w:t>-25,50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663DEB69" w14:textId="77777777" w:rsidR="005929F5" w:rsidRPr="005929F5" w:rsidRDefault="005929F5">
            <w:pPr>
              <w:jc w:val="center"/>
              <w:rPr>
                <w:color w:val="000000"/>
                <w:sz w:val="18"/>
                <w:szCs w:val="18"/>
              </w:rPr>
            </w:pPr>
            <w:r w:rsidRPr="005929F5">
              <w:rPr>
                <w:color w:val="000000"/>
                <w:sz w:val="18"/>
                <w:szCs w:val="18"/>
              </w:rPr>
              <w:t>-1.406,83</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07D0EAE"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08A92CDD" w14:textId="77777777" w:rsidR="005929F5" w:rsidRPr="005929F5" w:rsidRDefault="005929F5">
            <w:pPr>
              <w:jc w:val="right"/>
              <w:rPr>
                <w:color w:val="000000"/>
                <w:sz w:val="18"/>
                <w:szCs w:val="18"/>
              </w:rPr>
            </w:pPr>
            <w:r w:rsidRPr="005929F5">
              <w:rPr>
                <w:color w:val="000000"/>
                <w:sz w:val="18"/>
                <w:szCs w:val="18"/>
              </w:rPr>
              <w:t>3.799,25</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5D2AD34E" w14:textId="77777777" w:rsidR="005929F5" w:rsidRPr="005929F5" w:rsidRDefault="005929F5">
            <w:pPr>
              <w:jc w:val="right"/>
              <w:rPr>
                <w:color w:val="000000"/>
                <w:sz w:val="18"/>
                <w:szCs w:val="18"/>
              </w:rPr>
            </w:pPr>
            <w:r w:rsidRPr="005929F5">
              <w:rPr>
                <w:color w:val="000000"/>
                <w:sz w:val="18"/>
                <w:szCs w:val="18"/>
              </w:rPr>
              <w:t>3.889,49</w:t>
            </w:r>
          </w:p>
        </w:tc>
      </w:tr>
      <w:tr w:rsidR="005929F5" w14:paraId="0AFFD4AF"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4A30ADE3" w14:textId="77777777" w:rsidR="005929F5" w:rsidRPr="005929F5" w:rsidRDefault="005929F5">
            <w:pPr>
              <w:jc w:val="center"/>
              <w:rPr>
                <w:color w:val="000000"/>
                <w:sz w:val="18"/>
                <w:szCs w:val="18"/>
              </w:rPr>
            </w:pPr>
            <w:r w:rsidRPr="005929F5">
              <w:rPr>
                <w:color w:val="000000"/>
                <w:sz w:val="18"/>
                <w:szCs w:val="18"/>
              </w:rPr>
              <w:t>1D4</w:t>
            </w:r>
          </w:p>
        </w:tc>
        <w:tc>
          <w:tcPr>
            <w:tcW w:w="632" w:type="pct"/>
            <w:tcBorders>
              <w:top w:val="nil"/>
              <w:left w:val="nil"/>
              <w:bottom w:val="single" w:sz="4" w:space="0" w:color="auto"/>
              <w:right w:val="single" w:sz="4" w:space="0" w:color="auto"/>
            </w:tcBorders>
            <w:shd w:val="clear" w:color="auto" w:fill="auto"/>
            <w:vAlign w:val="center"/>
            <w:hideMark/>
          </w:tcPr>
          <w:p w14:paraId="488BC76A" w14:textId="77777777" w:rsidR="005929F5" w:rsidRPr="005929F5" w:rsidRDefault="005929F5">
            <w:pPr>
              <w:rPr>
                <w:color w:val="000000"/>
                <w:sz w:val="18"/>
                <w:szCs w:val="18"/>
              </w:rPr>
            </w:pPr>
            <w:r w:rsidRPr="005929F5">
              <w:rPr>
                <w:color w:val="000000"/>
                <w:sz w:val="18"/>
                <w:szCs w:val="18"/>
              </w:rPr>
              <w:t>desfacere betoane degradate</w:t>
            </w:r>
          </w:p>
        </w:tc>
        <w:tc>
          <w:tcPr>
            <w:tcW w:w="205" w:type="pct"/>
            <w:tcBorders>
              <w:top w:val="nil"/>
              <w:left w:val="nil"/>
              <w:bottom w:val="single" w:sz="4" w:space="0" w:color="auto"/>
              <w:right w:val="single" w:sz="4" w:space="0" w:color="auto"/>
            </w:tcBorders>
            <w:shd w:val="clear" w:color="auto" w:fill="auto"/>
            <w:vAlign w:val="center"/>
            <w:hideMark/>
          </w:tcPr>
          <w:p w14:paraId="356E0134"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5830FD9C" w14:textId="77777777" w:rsidR="005929F5" w:rsidRPr="005929F5" w:rsidRDefault="005929F5">
            <w:pPr>
              <w:jc w:val="center"/>
              <w:rPr>
                <w:color w:val="000000"/>
                <w:sz w:val="18"/>
                <w:szCs w:val="18"/>
              </w:rPr>
            </w:pPr>
            <w:r w:rsidRPr="005929F5">
              <w:rPr>
                <w:color w:val="000000"/>
                <w:sz w:val="18"/>
                <w:szCs w:val="18"/>
              </w:rPr>
              <w:t>9,60</w:t>
            </w:r>
          </w:p>
        </w:tc>
        <w:tc>
          <w:tcPr>
            <w:tcW w:w="269" w:type="pct"/>
            <w:tcBorders>
              <w:top w:val="nil"/>
              <w:left w:val="nil"/>
              <w:bottom w:val="single" w:sz="4" w:space="0" w:color="auto"/>
              <w:right w:val="single" w:sz="4" w:space="0" w:color="auto"/>
            </w:tcBorders>
            <w:shd w:val="clear" w:color="auto" w:fill="auto"/>
            <w:vAlign w:val="center"/>
            <w:hideMark/>
          </w:tcPr>
          <w:p w14:paraId="6A7E1BB7" w14:textId="77777777" w:rsidR="005929F5" w:rsidRPr="005929F5" w:rsidRDefault="005929F5">
            <w:pPr>
              <w:jc w:val="center"/>
              <w:rPr>
                <w:color w:val="000000"/>
                <w:sz w:val="18"/>
                <w:szCs w:val="18"/>
              </w:rPr>
            </w:pPr>
            <w:r w:rsidRPr="005929F5">
              <w:rPr>
                <w:color w:val="000000"/>
                <w:sz w:val="18"/>
                <w:szCs w:val="18"/>
              </w:rPr>
              <w:t>4,21</w:t>
            </w:r>
          </w:p>
        </w:tc>
        <w:tc>
          <w:tcPr>
            <w:tcW w:w="285" w:type="pct"/>
            <w:tcBorders>
              <w:top w:val="nil"/>
              <w:left w:val="nil"/>
              <w:bottom w:val="single" w:sz="4" w:space="0" w:color="auto"/>
              <w:right w:val="single" w:sz="4" w:space="0" w:color="auto"/>
            </w:tcBorders>
            <w:shd w:val="clear" w:color="auto" w:fill="auto"/>
            <w:noWrap/>
            <w:vAlign w:val="center"/>
            <w:hideMark/>
          </w:tcPr>
          <w:p w14:paraId="02FA37B7" w14:textId="77777777" w:rsidR="005929F5" w:rsidRPr="005929F5" w:rsidRDefault="005929F5">
            <w:pPr>
              <w:jc w:val="center"/>
              <w:rPr>
                <w:color w:val="000000"/>
                <w:sz w:val="18"/>
                <w:szCs w:val="18"/>
              </w:rPr>
            </w:pPr>
            <w:r w:rsidRPr="005929F5">
              <w:rPr>
                <w:color w:val="000000"/>
                <w:sz w:val="18"/>
                <w:szCs w:val="18"/>
              </w:rPr>
              <w:t>176,85</w:t>
            </w:r>
          </w:p>
        </w:tc>
        <w:tc>
          <w:tcPr>
            <w:tcW w:w="285" w:type="pct"/>
            <w:tcBorders>
              <w:top w:val="nil"/>
              <w:left w:val="nil"/>
              <w:bottom w:val="single" w:sz="4" w:space="0" w:color="auto"/>
              <w:right w:val="single" w:sz="4" w:space="0" w:color="auto"/>
            </w:tcBorders>
            <w:shd w:val="clear" w:color="auto" w:fill="auto"/>
            <w:vAlign w:val="center"/>
            <w:hideMark/>
          </w:tcPr>
          <w:p w14:paraId="54382119" w14:textId="77777777" w:rsidR="005929F5" w:rsidRPr="005929F5" w:rsidRDefault="005929F5">
            <w:pPr>
              <w:jc w:val="center"/>
              <w:rPr>
                <w:color w:val="000000"/>
                <w:sz w:val="18"/>
                <w:szCs w:val="18"/>
              </w:rPr>
            </w:pPr>
            <w:r w:rsidRPr="005929F5">
              <w:rPr>
                <w:color w:val="000000"/>
                <w:sz w:val="18"/>
                <w:szCs w:val="18"/>
              </w:rPr>
              <w:t>181,06</w:t>
            </w:r>
          </w:p>
        </w:tc>
        <w:tc>
          <w:tcPr>
            <w:tcW w:w="371" w:type="pct"/>
            <w:tcBorders>
              <w:top w:val="nil"/>
              <w:left w:val="nil"/>
              <w:bottom w:val="single" w:sz="4" w:space="0" w:color="auto"/>
              <w:right w:val="single" w:sz="4" w:space="0" w:color="auto"/>
            </w:tcBorders>
            <w:shd w:val="clear" w:color="auto" w:fill="auto"/>
            <w:vAlign w:val="center"/>
            <w:hideMark/>
          </w:tcPr>
          <w:p w14:paraId="085AB014" w14:textId="77777777" w:rsidR="005929F5" w:rsidRPr="005929F5" w:rsidRDefault="005929F5">
            <w:pPr>
              <w:jc w:val="right"/>
              <w:rPr>
                <w:color w:val="000000"/>
                <w:sz w:val="18"/>
                <w:szCs w:val="18"/>
              </w:rPr>
            </w:pPr>
            <w:r w:rsidRPr="005929F5">
              <w:rPr>
                <w:color w:val="000000"/>
                <w:sz w:val="18"/>
                <w:szCs w:val="18"/>
              </w:rPr>
              <w:t>1.697,76</w:t>
            </w:r>
          </w:p>
        </w:tc>
        <w:tc>
          <w:tcPr>
            <w:tcW w:w="347" w:type="pct"/>
            <w:tcBorders>
              <w:top w:val="nil"/>
              <w:left w:val="nil"/>
              <w:bottom w:val="single" w:sz="4" w:space="0" w:color="auto"/>
              <w:right w:val="single" w:sz="4" w:space="0" w:color="auto"/>
            </w:tcBorders>
            <w:shd w:val="clear" w:color="auto" w:fill="auto"/>
            <w:vAlign w:val="center"/>
            <w:hideMark/>
          </w:tcPr>
          <w:p w14:paraId="1A219A47" w14:textId="77777777" w:rsidR="005929F5" w:rsidRPr="005929F5" w:rsidRDefault="005929F5">
            <w:pPr>
              <w:jc w:val="right"/>
              <w:rPr>
                <w:color w:val="000000"/>
                <w:sz w:val="18"/>
                <w:szCs w:val="18"/>
              </w:rPr>
            </w:pPr>
            <w:r w:rsidRPr="005929F5">
              <w:rPr>
                <w:color w:val="000000"/>
                <w:sz w:val="18"/>
                <w:szCs w:val="18"/>
              </w:rPr>
              <w:t>1.738,18</w:t>
            </w:r>
          </w:p>
        </w:tc>
        <w:tc>
          <w:tcPr>
            <w:tcW w:w="373" w:type="pct"/>
            <w:tcBorders>
              <w:top w:val="nil"/>
              <w:left w:val="nil"/>
              <w:bottom w:val="single" w:sz="4" w:space="0" w:color="auto"/>
              <w:right w:val="single" w:sz="4" w:space="0" w:color="auto"/>
            </w:tcBorders>
            <w:shd w:val="clear" w:color="auto" w:fill="auto"/>
            <w:noWrap/>
            <w:vAlign w:val="center"/>
            <w:hideMark/>
          </w:tcPr>
          <w:p w14:paraId="16285350" w14:textId="77777777" w:rsidR="005929F5" w:rsidRPr="005929F5" w:rsidRDefault="005929F5">
            <w:pPr>
              <w:jc w:val="center"/>
              <w:rPr>
                <w:color w:val="000000"/>
                <w:sz w:val="18"/>
                <w:szCs w:val="18"/>
              </w:rPr>
            </w:pPr>
            <w:r w:rsidRPr="005929F5">
              <w:rPr>
                <w:color w:val="000000"/>
                <w:sz w:val="18"/>
                <w:szCs w:val="18"/>
              </w:rPr>
              <w:t>7,05</w:t>
            </w:r>
          </w:p>
        </w:tc>
        <w:tc>
          <w:tcPr>
            <w:tcW w:w="319" w:type="pct"/>
            <w:tcBorders>
              <w:top w:val="nil"/>
              <w:left w:val="nil"/>
              <w:bottom w:val="single" w:sz="4" w:space="0" w:color="auto"/>
              <w:right w:val="single" w:sz="4" w:space="0" w:color="auto"/>
            </w:tcBorders>
            <w:shd w:val="clear" w:color="auto" w:fill="auto"/>
            <w:noWrap/>
            <w:vAlign w:val="center"/>
            <w:hideMark/>
          </w:tcPr>
          <w:p w14:paraId="2410DC69" w14:textId="77777777" w:rsidR="005929F5" w:rsidRPr="005929F5" w:rsidRDefault="005929F5">
            <w:pPr>
              <w:jc w:val="center"/>
              <w:rPr>
                <w:color w:val="000000"/>
                <w:sz w:val="18"/>
                <w:szCs w:val="18"/>
              </w:rPr>
            </w:pPr>
            <w:r w:rsidRPr="005929F5">
              <w:rPr>
                <w:color w:val="000000"/>
                <w:sz w:val="18"/>
                <w:szCs w:val="18"/>
              </w:rPr>
              <w:t>-2,55</w:t>
            </w:r>
          </w:p>
        </w:tc>
        <w:tc>
          <w:tcPr>
            <w:tcW w:w="324" w:type="pct"/>
            <w:tcBorders>
              <w:top w:val="nil"/>
              <w:left w:val="nil"/>
              <w:bottom w:val="single" w:sz="4" w:space="0" w:color="auto"/>
              <w:right w:val="single" w:sz="4" w:space="0" w:color="auto"/>
            </w:tcBorders>
            <w:shd w:val="clear" w:color="auto" w:fill="auto"/>
            <w:noWrap/>
            <w:vAlign w:val="center"/>
            <w:hideMark/>
          </w:tcPr>
          <w:p w14:paraId="35E47266" w14:textId="77777777" w:rsidR="005929F5" w:rsidRPr="005929F5" w:rsidRDefault="005929F5">
            <w:pPr>
              <w:jc w:val="center"/>
              <w:rPr>
                <w:color w:val="000000"/>
                <w:sz w:val="18"/>
                <w:szCs w:val="18"/>
              </w:rPr>
            </w:pPr>
            <w:r w:rsidRPr="005929F5">
              <w:rPr>
                <w:color w:val="000000"/>
                <w:sz w:val="18"/>
                <w:szCs w:val="18"/>
              </w:rPr>
              <w:t>-461,70</w:t>
            </w:r>
          </w:p>
        </w:tc>
        <w:tc>
          <w:tcPr>
            <w:tcW w:w="324" w:type="pct"/>
            <w:tcBorders>
              <w:top w:val="nil"/>
              <w:left w:val="nil"/>
              <w:bottom w:val="single" w:sz="4" w:space="0" w:color="auto"/>
              <w:right w:val="single" w:sz="4" w:space="0" w:color="auto"/>
            </w:tcBorders>
            <w:shd w:val="clear" w:color="auto" w:fill="auto"/>
            <w:noWrap/>
            <w:vAlign w:val="center"/>
            <w:hideMark/>
          </w:tcPr>
          <w:p w14:paraId="18058D1F"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28039E7A" w14:textId="77777777" w:rsidR="005929F5" w:rsidRPr="005929F5" w:rsidRDefault="005929F5">
            <w:pPr>
              <w:jc w:val="right"/>
              <w:rPr>
                <w:color w:val="000000"/>
                <w:sz w:val="18"/>
                <w:szCs w:val="18"/>
              </w:rPr>
            </w:pPr>
            <w:r w:rsidRPr="005929F5">
              <w:rPr>
                <w:color w:val="000000"/>
                <w:sz w:val="18"/>
                <w:szCs w:val="18"/>
              </w:rPr>
              <w:t>1.246,79</w:t>
            </w:r>
          </w:p>
        </w:tc>
        <w:tc>
          <w:tcPr>
            <w:tcW w:w="356" w:type="pct"/>
            <w:tcBorders>
              <w:top w:val="nil"/>
              <w:left w:val="nil"/>
              <w:bottom w:val="single" w:sz="4" w:space="0" w:color="auto"/>
              <w:right w:val="single" w:sz="4" w:space="0" w:color="auto"/>
            </w:tcBorders>
            <w:shd w:val="clear" w:color="auto" w:fill="auto"/>
            <w:noWrap/>
            <w:vAlign w:val="center"/>
            <w:hideMark/>
          </w:tcPr>
          <w:p w14:paraId="2DE37B59" w14:textId="77777777" w:rsidR="005929F5" w:rsidRPr="005929F5" w:rsidRDefault="005929F5">
            <w:pPr>
              <w:jc w:val="right"/>
              <w:rPr>
                <w:color w:val="000000"/>
                <w:sz w:val="18"/>
                <w:szCs w:val="18"/>
              </w:rPr>
            </w:pPr>
            <w:r w:rsidRPr="005929F5">
              <w:rPr>
                <w:color w:val="000000"/>
                <w:sz w:val="18"/>
                <w:szCs w:val="18"/>
              </w:rPr>
              <w:t>1.276,48</w:t>
            </w:r>
          </w:p>
        </w:tc>
      </w:tr>
      <w:tr w:rsidR="005929F5" w14:paraId="2029484D"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138EFEC4" w14:textId="77777777" w:rsidR="005929F5" w:rsidRPr="005929F5" w:rsidRDefault="005929F5">
            <w:pPr>
              <w:jc w:val="center"/>
              <w:rPr>
                <w:color w:val="000000"/>
                <w:sz w:val="18"/>
                <w:szCs w:val="18"/>
              </w:rPr>
            </w:pPr>
            <w:r w:rsidRPr="005929F5">
              <w:rPr>
                <w:color w:val="000000"/>
                <w:sz w:val="18"/>
                <w:szCs w:val="18"/>
              </w:rPr>
              <w:t>1D5</w:t>
            </w:r>
          </w:p>
        </w:tc>
        <w:tc>
          <w:tcPr>
            <w:tcW w:w="632" w:type="pct"/>
            <w:tcBorders>
              <w:top w:val="nil"/>
              <w:left w:val="nil"/>
              <w:bottom w:val="single" w:sz="4" w:space="0" w:color="auto"/>
              <w:right w:val="single" w:sz="4" w:space="0" w:color="auto"/>
            </w:tcBorders>
            <w:shd w:val="clear" w:color="auto" w:fill="auto"/>
            <w:vAlign w:val="center"/>
            <w:hideMark/>
          </w:tcPr>
          <w:p w14:paraId="6FD059BA" w14:textId="77777777" w:rsidR="005929F5" w:rsidRPr="005929F5" w:rsidRDefault="005929F5">
            <w:pPr>
              <w:rPr>
                <w:color w:val="000000"/>
                <w:sz w:val="18"/>
                <w:szCs w:val="18"/>
              </w:rPr>
            </w:pPr>
            <w:r w:rsidRPr="005929F5">
              <w:rPr>
                <w:color w:val="000000"/>
                <w:sz w:val="18"/>
                <w:szCs w:val="18"/>
              </w:rPr>
              <w:t>demontare borduri mari</w:t>
            </w:r>
          </w:p>
        </w:tc>
        <w:tc>
          <w:tcPr>
            <w:tcW w:w="205" w:type="pct"/>
            <w:tcBorders>
              <w:top w:val="nil"/>
              <w:left w:val="nil"/>
              <w:bottom w:val="single" w:sz="4" w:space="0" w:color="auto"/>
              <w:right w:val="single" w:sz="4" w:space="0" w:color="auto"/>
            </w:tcBorders>
            <w:shd w:val="clear" w:color="auto" w:fill="auto"/>
            <w:vAlign w:val="center"/>
            <w:hideMark/>
          </w:tcPr>
          <w:p w14:paraId="270F1B13" w14:textId="77777777" w:rsidR="005929F5" w:rsidRPr="005929F5" w:rsidRDefault="005929F5">
            <w:pPr>
              <w:jc w:val="center"/>
              <w:rPr>
                <w:color w:val="000000"/>
                <w:sz w:val="18"/>
                <w:szCs w:val="18"/>
              </w:rPr>
            </w:pPr>
            <w:r w:rsidRPr="005929F5">
              <w:rPr>
                <w:color w:val="000000"/>
                <w:sz w:val="18"/>
                <w:szCs w:val="18"/>
              </w:rPr>
              <w:t>m</w:t>
            </w:r>
          </w:p>
        </w:tc>
        <w:tc>
          <w:tcPr>
            <w:tcW w:w="371" w:type="pct"/>
            <w:tcBorders>
              <w:top w:val="nil"/>
              <w:left w:val="nil"/>
              <w:bottom w:val="single" w:sz="4" w:space="0" w:color="auto"/>
              <w:right w:val="single" w:sz="4" w:space="0" w:color="auto"/>
            </w:tcBorders>
            <w:shd w:val="clear" w:color="auto" w:fill="auto"/>
            <w:vAlign w:val="center"/>
            <w:hideMark/>
          </w:tcPr>
          <w:p w14:paraId="098E6DF7" w14:textId="77777777" w:rsidR="005929F5" w:rsidRPr="005929F5" w:rsidRDefault="005929F5">
            <w:pPr>
              <w:jc w:val="center"/>
              <w:rPr>
                <w:color w:val="000000"/>
                <w:sz w:val="18"/>
                <w:szCs w:val="18"/>
              </w:rPr>
            </w:pPr>
            <w:r w:rsidRPr="005929F5">
              <w:rPr>
                <w:color w:val="000000"/>
                <w:sz w:val="18"/>
                <w:szCs w:val="18"/>
              </w:rPr>
              <w:t>48,00</w:t>
            </w:r>
          </w:p>
        </w:tc>
        <w:tc>
          <w:tcPr>
            <w:tcW w:w="269" w:type="pct"/>
            <w:tcBorders>
              <w:top w:val="nil"/>
              <w:left w:val="nil"/>
              <w:bottom w:val="single" w:sz="4" w:space="0" w:color="auto"/>
              <w:right w:val="single" w:sz="4" w:space="0" w:color="auto"/>
            </w:tcBorders>
            <w:shd w:val="clear" w:color="auto" w:fill="auto"/>
            <w:vAlign w:val="center"/>
            <w:hideMark/>
          </w:tcPr>
          <w:p w14:paraId="381D49D7" w14:textId="77777777" w:rsidR="005929F5" w:rsidRPr="005929F5" w:rsidRDefault="005929F5">
            <w:pPr>
              <w:jc w:val="center"/>
              <w:rPr>
                <w:color w:val="000000"/>
                <w:sz w:val="18"/>
                <w:szCs w:val="18"/>
              </w:rPr>
            </w:pPr>
            <w:r w:rsidRPr="005929F5">
              <w:rPr>
                <w:color w:val="000000"/>
                <w:sz w:val="18"/>
                <w:szCs w:val="18"/>
              </w:rPr>
              <w:t>0,62</w:t>
            </w:r>
          </w:p>
        </w:tc>
        <w:tc>
          <w:tcPr>
            <w:tcW w:w="285" w:type="pct"/>
            <w:tcBorders>
              <w:top w:val="nil"/>
              <w:left w:val="nil"/>
              <w:bottom w:val="single" w:sz="4" w:space="0" w:color="auto"/>
              <w:right w:val="single" w:sz="4" w:space="0" w:color="auto"/>
            </w:tcBorders>
            <w:shd w:val="clear" w:color="auto" w:fill="auto"/>
            <w:noWrap/>
            <w:vAlign w:val="center"/>
            <w:hideMark/>
          </w:tcPr>
          <w:p w14:paraId="56A67DEB" w14:textId="77777777" w:rsidR="005929F5" w:rsidRPr="005929F5" w:rsidRDefault="005929F5">
            <w:pPr>
              <w:jc w:val="center"/>
              <w:rPr>
                <w:color w:val="000000"/>
                <w:sz w:val="18"/>
                <w:szCs w:val="18"/>
              </w:rPr>
            </w:pPr>
            <w:r w:rsidRPr="005929F5">
              <w:rPr>
                <w:color w:val="000000"/>
                <w:sz w:val="18"/>
                <w:szCs w:val="18"/>
              </w:rPr>
              <w:t>26,06</w:t>
            </w:r>
          </w:p>
        </w:tc>
        <w:tc>
          <w:tcPr>
            <w:tcW w:w="285" w:type="pct"/>
            <w:tcBorders>
              <w:top w:val="nil"/>
              <w:left w:val="nil"/>
              <w:bottom w:val="single" w:sz="4" w:space="0" w:color="auto"/>
              <w:right w:val="single" w:sz="4" w:space="0" w:color="auto"/>
            </w:tcBorders>
            <w:shd w:val="clear" w:color="auto" w:fill="auto"/>
            <w:vAlign w:val="center"/>
            <w:hideMark/>
          </w:tcPr>
          <w:p w14:paraId="4C397EC8" w14:textId="77777777" w:rsidR="005929F5" w:rsidRPr="005929F5" w:rsidRDefault="005929F5">
            <w:pPr>
              <w:jc w:val="center"/>
              <w:rPr>
                <w:color w:val="000000"/>
                <w:sz w:val="18"/>
                <w:szCs w:val="18"/>
              </w:rPr>
            </w:pPr>
            <w:r w:rsidRPr="005929F5">
              <w:rPr>
                <w:color w:val="000000"/>
                <w:sz w:val="18"/>
                <w:szCs w:val="18"/>
              </w:rPr>
              <w:t>26,68</w:t>
            </w:r>
          </w:p>
        </w:tc>
        <w:tc>
          <w:tcPr>
            <w:tcW w:w="371" w:type="pct"/>
            <w:tcBorders>
              <w:top w:val="nil"/>
              <w:left w:val="nil"/>
              <w:bottom w:val="single" w:sz="4" w:space="0" w:color="auto"/>
              <w:right w:val="single" w:sz="4" w:space="0" w:color="auto"/>
            </w:tcBorders>
            <w:shd w:val="clear" w:color="auto" w:fill="auto"/>
            <w:vAlign w:val="center"/>
            <w:hideMark/>
          </w:tcPr>
          <w:p w14:paraId="54C19366" w14:textId="77777777" w:rsidR="005929F5" w:rsidRPr="005929F5" w:rsidRDefault="005929F5">
            <w:pPr>
              <w:jc w:val="right"/>
              <w:rPr>
                <w:color w:val="000000"/>
                <w:sz w:val="18"/>
                <w:szCs w:val="18"/>
              </w:rPr>
            </w:pPr>
            <w:r w:rsidRPr="005929F5">
              <w:rPr>
                <w:color w:val="000000"/>
                <w:sz w:val="18"/>
                <w:szCs w:val="18"/>
              </w:rPr>
              <w:t>1.250,88</w:t>
            </w:r>
          </w:p>
        </w:tc>
        <w:tc>
          <w:tcPr>
            <w:tcW w:w="347" w:type="pct"/>
            <w:tcBorders>
              <w:top w:val="nil"/>
              <w:left w:val="nil"/>
              <w:bottom w:val="single" w:sz="4" w:space="0" w:color="auto"/>
              <w:right w:val="single" w:sz="4" w:space="0" w:color="auto"/>
            </w:tcBorders>
            <w:shd w:val="clear" w:color="auto" w:fill="auto"/>
            <w:vAlign w:val="center"/>
            <w:hideMark/>
          </w:tcPr>
          <w:p w14:paraId="21409A9B" w14:textId="77777777" w:rsidR="005929F5" w:rsidRPr="005929F5" w:rsidRDefault="005929F5">
            <w:pPr>
              <w:jc w:val="right"/>
              <w:rPr>
                <w:color w:val="000000"/>
                <w:sz w:val="18"/>
                <w:szCs w:val="18"/>
              </w:rPr>
            </w:pPr>
            <w:r w:rsidRPr="005929F5">
              <w:rPr>
                <w:color w:val="000000"/>
                <w:sz w:val="18"/>
                <w:szCs w:val="18"/>
              </w:rPr>
              <w:t>1.280,64</w:t>
            </w:r>
          </w:p>
        </w:tc>
        <w:tc>
          <w:tcPr>
            <w:tcW w:w="373" w:type="pct"/>
            <w:tcBorders>
              <w:top w:val="nil"/>
              <w:left w:val="nil"/>
              <w:bottom w:val="single" w:sz="4" w:space="0" w:color="auto"/>
              <w:right w:val="single" w:sz="4" w:space="0" w:color="auto"/>
            </w:tcBorders>
            <w:shd w:val="clear" w:color="auto" w:fill="auto"/>
            <w:noWrap/>
            <w:vAlign w:val="center"/>
            <w:hideMark/>
          </w:tcPr>
          <w:p w14:paraId="4677EB06" w14:textId="77777777" w:rsidR="005929F5" w:rsidRPr="005929F5" w:rsidRDefault="005929F5">
            <w:pPr>
              <w:jc w:val="center"/>
              <w:rPr>
                <w:color w:val="000000"/>
                <w:sz w:val="18"/>
                <w:szCs w:val="18"/>
              </w:rPr>
            </w:pPr>
            <w:r w:rsidRPr="005929F5">
              <w:rPr>
                <w:color w:val="000000"/>
                <w:sz w:val="18"/>
                <w:szCs w:val="18"/>
              </w:rPr>
              <w:t>47,50</w:t>
            </w:r>
          </w:p>
        </w:tc>
        <w:tc>
          <w:tcPr>
            <w:tcW w:w="319" w:type="pct"/>
            <w:tcBorders>
              <w:top w:val="nil"/>
              <w:left w:val="nil"/>
              <w:bottom w:val="single" w:sz="4" w:space="0" w:color="auto"/>
              <w:right w:val="single" w:sz="4" w:space="0" w:color="auto"/>
            </w:tcBorders>
            <w:shd w:val="clear" w:color="auto" w:fill="auto"/>
            <w:noWrap/>
            <w:vAlign w:val="center"/>
            <w:hideMark/>
          </w:tcPr>
          <w:p w14:paraId="0180204C" w14:textId="77777777" w:rsidR="005929F5" w:rsidRPr="005929F5" w:rsidRDefault="005929F5">
            <w:pPr>
              <w:jc w:val="center"/>
              <w:rPr>
                <w:color w:val="000000"/>
                <w:sz w:val="18"/>
                <w:szCs w:val="18"/>
              </w:rPr>
            </w:pPr>
            <w:r w:rsidRPr="005929F5">
              <w:rPr>
                <w:color w:val="000000"/>
                <w:sz w:val="18"/>
                <w:szCs w:val="18"/>
              </w:rPr>
              <w:t>-0,50</w:t>
            </w:r>
          </w:p>
        </w:tc>
        <w:tc>
          <w:tcPr>
            <w:tcW w:w="324" w:type="pct"/>
            <w:tcBorders>
              <w:top w:val="nil"/>
              <w:left w:val="nil"/>
              <w:bottom w:val="single" w:sz="4" w:space="0" w:color="auto"/>
              <w:right w:val="single" w:sz="4" w:space="0" w:color="auto"/>
            </w:tcBorders>
            <w:shd w:val="clear" w:color="auto" w:fill="auto"/>
            <w:noWrap/>
            <w:vAlign w:val="center"/>
            <w:hideMark/>
          </w:tcPr>
          <w:p w14:paraId="2B63B24B" w14:textId="77777777" w:rsidR="005929F5" w:rsidRPr="005929F5" w:rsidRDefault="005929F5">
            <w:pPr>
              <w:jc w:val="center"/>
              <w:rPr>
                <w:color w:val="000000"/>
                <w:sz w:val="18"/>
                <w:szCs w:val="18"/>
              </w:rPr>
            </w:pPr>
            <w:r w:rsidRPr="005929F5">
              <w:rPr>
                <w:color w:val="000000"/>
                <w:sz w:val="18"/>
                <w:szCs w:val="18"/>
              </w:rPr>
              <w:t>-13,34</w:t>
            </w:r>
          </w:p>
        </w:tc>
        <w:tc>
          <w:tcPr>
            <w:tcW w:w="324" w:type="pct"/>
            <w:tcBorders>
              <w:top w:val="nil"/>
              <w:left w:val="nil"/>
              <w:bottom w:val="single" w:sz="4" w:space="0" w:color="auto"/>
              <w:right w:val="single" w:sz="4" w:space="0" w:color="auto"/>
            </w:tcBorders>
            <w:shd w:val="clear" w:color="auto" w:fill="auto"/>
            <w:noWrap/>
            <w:vAlign w:val="center"/>
            <w:hideMark/>
          </w:tcPr>
          <w:p w14:paraId="2ABBA0F2"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7B1A1DA5" w14:textId="77777777" w:rsidR="005929F5" w:rsidRPr="005929F5" w:rsidRDefault="005929F5">
            <w:pPr>
              <w:jc w:val="right"/>
              <w:rPr>
                <w:color w:val="000000"/>
                <w:sz w:val="18"/>
                <w:szCs w:val="18"/>
              </w:rPr>
            </w:pPr>
            <w:r w:rsidRPr="005929F5">
              <w:rPr>
                <w:color w:val="000000"/>
                <w:sz w:val="18"/>
                <w:szCs w:val="18"/>
              </w:rPr>
              <w:t>1.237,85</w:t>
            </w:r>
          </w:p>
        </w:tc>
        <w:tc>
          <w:tcPr>
            <w:tcW w:w="356" w:type="pct"/>
            <w:tcBorders>
              <w:top w:val="nil"/>
              <w:left w:val="nil"/>
              <w:bottom w:val="single" w:sz="4" w:space="0" w:color="auto"/>
              <w:right w:val="single" w:sz="4" w:space="0" w:color="auto"/>
            </w:tcBorders>
            <w:shd w:val="clear" w:color="auto" w:fill="auto"/>
            <w:noWrap/>
            <w:vAlign w:val="center"/>
            <w:hideMark/>
          </w:tcPr>
          <w:p w14:paraId="33F02E34" w14:textId="77777777" w:rsidR="005929F5" w:rsidRPr="005929F5" w:rsidRDefault="005929F5">
            <w:pPr>
              <w:jc w:val="right"/>
              <w:rPr>
                <w:color w:val="000000"/>
                <w:sz w:val="18"/>
                <w:szCs w:val="18"/>
              </w:rPr>
            </w:pPr>
            <w:r w:rsidRPr="005929F5">
              <w:rPr>
                <w:color w:val="000000"/>
                <w:sz w:val="18"/>
                <w:szCs w:val="18"/>
              </w:rPr>
              <w:t>1.267,30</w:t>
            </w:r>
          </w:p>
        </w:tc>
      </w:tr>
      <w:tr w:rsidR="005929F5" w14:paraId="7CBD67EE"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AC7696B" w14:textId="77777777" w:rsidR="005929F5" w:rsidRPr="005929F5" w:rsidRDefault="005929F5">
            <w:pPr>
              <w:jc w:val="center"/>
              <w:rPr>
                <w:color w:val="000000"/>
                <w:sz w:val="18"/>
                <w:szCs w:val="18"/>
              </w:rPr>
            </w:pPr>
            <w:r w:rsidRPr="005929F5">
              <w:rPr>
                <w:color w:val="000000"/>
                <w:sz w:val="18"/>
                <w:szCs w:val="18"/>
              </w:rPr>
              <w:t>1D6</w:t>
            </w:r>
          </w:p>
        </w:tc>
        <w:tc>
          <w:tcPr>
            <w:tcW w:w="632" w:type="pct"/>
            <w:tcBorders>
              <w:top w:val="nil"/>
              <w:left w:val="nil"/>
              <w:bottom w:val="single" w:sz="4" w:space="0" w:color="auto"/>
              <w:right w:val="single" w:sz="4" w:space="0" w:color="auto"/>
            </w:tcBorders>
            <w:shd w:val="clear" w:color="auto" w:fill="auto"/>
            <w:vAlign w:val="center"/>
            <w:hideMark/>
          </w:tcPr>
          <w:p w14:paraId="7F241797" w14:textId="77777777" w:rsidR="005929F5" w:rsidRPr="005929F5" w:rsidRDefault="005929F5">
            <w:pPr>
              <w:rPr>
                <w:color w:val="000000"/>
                <w:sz w:val="18"/>
                <w:szCs w:val="18"/>
              </w:rPr>
            </w:pPr>
            <w:r w:rsidRPr="005929F5">
              <w:rPr>
                <w:color w:val="000000"/>
                <w:sz w:val="18"/>
                <w:szCs w:val="18"/>
              </w:rPr>
              <w:t>demontare borduri mici</w:t>
            </w:r>
          </w:p>
        </w:tc>
        <w:tc>
          <w:tcPr>
            <w:tcW w:w="205" w:type="pct"/>
            <w:tcBorders>
              <w:top w:val="nil"/>
              <w:left w:val="nil"/>
              <w:bottom w:val="single" w:sz="4" w:space="0" w:color="auto"/>
              <w:right w:val="single" w:sz="4" w:space="0" w:color="auto"/>
            </w:tcBorders>
            <w:shd w:val="clear" w:color="auto" w:fill="auto"/>
            <w:vAlign w:val="center"/>
            <w:hideMark/>
          </w:tcPr>
          <w:p w14:paraId="26AA0773" w14:textId="77777777" w:rsidR="005929F5" w:rsidRPr="005929F5" w:rsidRDefault="005929F5">
            <w:pPr>
              <w:jc w:val="center"/>
              <w:rPr>
                <w:color w:val="000000"/>
                <w:sz w:val="18"/>
                <w:szCs w:val="18"/>
              </w:rPr>
            </w:pPr>
            <w:r w:rsidRPr="005929F5">
              <w:rPr>
                <w:color w:val="000000"/>
                <w:sz w:val="18"/>
                <w:szCs w:val="18"/>
              </w:rPr>
              <w:t>m</w:t>
            </w:r>
          </w:p>
        </w:tc>
        <w:tc>
          <w:tcPr>
            <w:tcW w:w="371" w:type="pct"/>
            <w:tcBorders>
              <w:top w:val="nil"/>
              <w:left w:val="nil"/>
              <w:bottom w:val="single" w:sz="4" w:space="0" w:color="auto"/>
              <w:right w:val="single" w:sz="4" w:space="0" w:color="auto"/>
            </w:tcBorders>
            <w:shd w:val="clear" w:color="auto" w:fill="auto"/>
            <w:vAlign w:val="center"/>
            <w:hideMark/>
          </w:tcPr>
          <w:p w14:paraId="63EC8989" w14:textId="77777777" w:rsidR="005929F5" w:rsidRPr="005929F5" w:rsidRDefault="005929F5">
            <w:pPr>
              <w:jc w:val="center"/>
              <w:rPr>
                <w:color w:val="000000"/>
                <w:sz w:val="18"/>
                <w:szCs w:val="18"/>
              </w:rPr>
            </w:pPr>
            <w:r w:rsidRPr="005929F5">
              <w:rPr>
                <w:color w:val="000000"/>
                <w:sz w:val="18"/>
                <w:szCs w:val="18"/>
              </w:rPr>
              <w:t>48,00</w:t>
            </w:r>
          </w:p>
        </w:tc>
        <w:tc>
          <w:tcPr>
            <w:tcW w:w="269" w:type="pct"/>
            <w:tcBorders>
              <w:top w:val="nil"/>
              <w:left w:val="nil"/>
              <w:bottom w:val="single" w:sz="4" w:space="0" w:color="auto"/>
              <w:right w:val="single" w:sz="4" w:space="0" w:color="auto"/>
            </w:tcBorders>
            <w:shd w:val="clear" w:color="auto" w:fill="auto"/>
            <w:vAlign w:val="center"/>
            <w:hideMark/>
          </w:tcPr>
          <w:p w14:paraId="046546E8" w14:textId="77777777" w:rsidR="005929F5" w:rsidRPr="005929F5" w:rsidRDefault="005929F5">
            <w:pPr>
              <w:jc w:val="center"/>
              <w:rPr>
                <w:color w:val="000000"/>
                <w:sz w:val="18"/>
                <w:szCs w:val="18"/>
              </w:rPr>
            </w:pPr>
            <w:r w:rsidRPr="005929F5">
              <w:rPr>
                <w:color w:val="000000"/>
                <w:sz w:val="18"/>
                <w:szCs w:val="18"/>
              </w:rPr>
              <w:t>0,40</w:t>
            </w:r>
          </w:p>
        </w:tc>
        <w:tc>
          <w:tcPr>
            <w:tcW w:w="285" w:type="pct"/>
            <w:tcBorders>
              <w:top w:val="nil"/>
              <w:left w:val="nil"/>
              <w:bottom w:val="single" w:sz="4" w:space="0" w:color="auto"/>
              <w:right w:val="single" w:sz="4" w:space="0" w:color="auto"/>
            </w:tcBorders>
            <w:shd w:val="clear" w:color="auto" w:fill="auto"/>
            <w:noWrap/>
            <w:vAlign w:val="center"/>
            <w:hideMark/>
          </w:tcPr>
          <w:p w14:paraId="3C5DE89B" w14:textId="77777777" w:rsidR="005929F5" w:rsidRPr="005929F5" w:rsidRDefault="005929F5">
            <w:pPr>
              <w:jc w:val="center"/>
              <w:rPr>
                <w:color w:val="000000"/>
                <w:sz w:val="18"/>
                <w:szCs w:val="18"/>
              </w:rPr>
            </w:pPr>
            <w:r w:rsidRPr="005929F5">
              <w:rPr>
                <w:color w:val="000000"/>
                <w:sz w:val="18"/>
                <w:szCs w:val="18"/>
              </w:rPr>
              <w:t>16,88</w:t>
            </w:r>
          </w:p>
        </w:tc>
        <w:tc>
          <w:tcPr>
            <w:tcW w:w="285" w:type="pct"/>
            <w:tcBorders>
              <w:top w:val="nil"/>
              <w:left w:val="nil"/>
              <w:bottom w:val="single" w:sz="4" w:space="0" w:color="auto"/>
              <w:right w:val="single" w:sz="4" w:space="0" w:color="auto"/>
            </w:tcBorders>
            <w:shd w:val="clear" w:color="auto" w:fill="auto"/>
            <w:vAlign w:val="center"/>
            <w:hideMark/>
          </w:tcPr>
          <w:p w14:paraId="79B1503B" w14:textId="77777777" w:rsidR="005929F5" w:rsidRPr="005929F5" w:rsidRDefault="005929F5">
            <w:pPr>
              <w:jc w:val="center"/>
              <w:rPr>
                <w:color w:val="000000"/>
                <w:sz w:val="18"/>
                <w:szCs w:val="18"/>
              </w:rPr>
            </w:pPr>
            <w:r w:rsidRPr="005929F5">
              <w:rPr>
                <w:color w:val="000000"/>
                <w:sz w:val="18"/>
                <w:szCs w:val="18"/>
              </w:rPr>
              <w:t>17,28</w:t>
            </w:r>
          </w:p>
        </w:tc>
        <w:tc>
          <w:tcPr>
            <w:tcW w:w="371" w:type="pct"/>
            <w:tcBorders>
              <w:top w:val="nil"/>
              <w:left w:val="nil"/>
              <w:bottom w:val="single" w:sz="4" w:space="0" w:color="auto"/>
              <w:right w:val="single" w:sz="4" w:space="0" w:color="auto"/>
            </w:tcBorders>
            <w:shd w:val="clear" w:color="auto" w:fill="auto"/>
            <w:vAlign w:val="center"/>
            <w:hideMark/>
          </w:tcPr>
          <w:p w14:paraId="225FE40B" w14:textId="77777777" w:rsidR="005929F5" w:rsidRPr="005929F5" w:rsidRDefault="005929F5">
            <w:pPr>
              <w:jc w:val="right"/>
              <w:rPr>
                <w:color w:val="000000"/>
                <w:sz w:val="18"/>
                <w:szCs w:val="18"/>
              </w:rPr>
            </w:pPr>
            <w:r w:rsidRPr="005929F5">
              <w:rPr>
                <w:color w:val="000000"/>
                <w:sz w:val="18"/>
                <w:szCs w:val="18"/>
              </w:rPr>
              <w:t>810,24</w:t>
            </w:r>
          </w:p>
        </w:tc>
        <w:tc>
          <w:tcPr>
            <w:tcW w:w="347" w:type="pct"/>
            <w:tcBorders>
              <w:top w:val="nil"/>
              <w:left w:val="nil"/>
              <w:bottom w:val="single" w:sz="4" w:space="0" w:color="auto"/>
              <w:right w:val="single" w:sz="4" w:space="0" w:color="auto"/>
            </w:tcBorders>
            <w:shd w:val="clear" w:color="auto" w:fill="auto"/>
            <w:vAlign w:val="center"/>
            <w:hideMark/>
          </w:tcPr>
          <w:p w14:paraId="53BC302B" w14:textId="77777777" w:rsidR="005929F5" w:rsidRPr="005929F5" w:rsidRDefault="005929F5">
            <w:pPr>
              <w:jc w:val="right"/>
              <w:rPr>
                <w:color w:val="000000"/>
                <w:sz w:val="18"/>
                <w:szCs w:val="18"/>
              </w:rPr>
            </w:pPr>
            <w:r w:rsidRPr="005929F5">
              <w:rPr>
                <w:color w:val="000000"/>
                <w:sz w:val="18"/>
                <w:szCs w:val="18"/>
              </w:rPr>
              <w:t>829,44</w:t>
            </w:r>
          </w:p>
        </w:tc>
        <w:tc>
          <w:tcPr>
            <w:tcW w:w="373" w:type="pct"/>
            <w:tcBorders>
              <w:top w:val="nil"/>
              <w:left w:val="nil"/>
              <w:bottom w:val="single" w:sz="4" w:space="0" w:color="auto"/>
              <w:right w:val="single" w:sz="4" w:space="0" w:color="auto"/>
            </w:tcBorders>
            <w:shd w:val="clear" w:color="auto" w:fill="auto"/>
            <w:noWrap/>
            <w:vAlign w:val="center"/>
            <w:hideMark/>
          </w:tcPr>
          <w:p w14:paraId="7590C7F8" w14:textId="77777777" w:rsidR="005929F5" w:rsidRPr="005929F5" w:rsidRDefault="005929F5">
            <w:pPr>
              <w:jc w:val="center"/>
              <w:rPr>
                <w:color w:val="000000"/>
                <w:sz w:val="18"/>
                <w:szCs w:val="18"/>
              </w:rPr>
            </w:pPr>
            <w:r w:rsidRPr="005929F5">
              <w:rPr>
                <w:color w:val="000000"/>
                <w:sz w:val="18"/>
                <w:szCs w:val="18"/>
              </w:rPr>
              <w:t>0,00</w:t>
            </w:r>
          </w:p>
        </w:tc>
        <w:tc>
          <w:tcPr>
            <w:tcW w:w="319" w:type="pct"/>
            <w:tcBorders>
              <w:top w:val="nil"/>
              <w:left w:val="nil"/>
              <w:bottom w:val="single" w:sz="4" w:space="0" w:color="auto"/>
              <w:right w:val="single" w:sz="4" w:space="0" w:color="auto"/>
            </w:tcBorders>
            <w:shd w:val="clear" w:color="auto" w:fill="auto"/>
            <w:noWrap/>
            <w:vAlign w:val="center"/>
            <w:hideMark/>
          </w:tcPr>
          <w:p w14:paraId="4E5479F1" w14:textId="77777777" w:rsidR="005929F5" w:rsidRPr="005929F5" w:rsidRDefault="005929F5">
            <w:pPr>
              <w:jc w:val="center"/>
              <w:rPr>
                <w:color w:val="000000"/>
                <w:sz w:val="18"/>
                <w:szCs w:val="18"/>
              </w:rPr>
            </w:pPr>
            <w:r w:rsidRPr="005929F5">
              <w:rPr>
                <w:color w:val="000000"/>
                <w:sz w:val="18"/>
                <w:szCs w:val="18"/>
              </w:rPr>
              <w:t>-48,00</w:t>
            </w:r>
          </w:p>
        </w:tc>
        <w:tc>
          <w:tcPr>
            <w:tcW w:w="324" w:type="pct"/>
            <w:tcBorders>
              <w:top w:val="nil"/>
              <w:left w:val="nil"/>
              <w:bottom w:val="single" w:sz="4" w:space="0" w:color="auto"/>
              <w:right w:val="single" w:sz="4" w:space="0" w:color="auto"/>
            </w:tcBorders>
            <w:shd w:val="clear" w:color="auto" w:fill="auto"/>
            <w:noWrap/>
            <w:vAlign w:val="center"/>
            <w:hideMark/>
          </w:tcPr>
          <w:p w14:paraId="19D6EE57" w14:textId="77777777" w:rsidR="005929F5" w:rsidRPr="005929F5" w:rsidRDefault="005929F5">
            <w:pPr>
              <w:jc w:val="center"/>
              <w:rPr>
                <w:color w:val="000000"/>
                <w:sz w:val="18"/>
                <w:szCs w:val="18"/>
              </w:rPr>
            </w:pPr>
            <w:r w:rsidRPr="005929F5">
              <w:rPr>
                <w:color w:val="000000"/>
                <w:sz w:val="18"/>
                <w:szCs w:val="18"/>
              </w:rPr>
              <w:t>-829,44</w:t>
            </w:r>
          </w:p>
        </w:tc>
        <w:tc>
          <w:tcPr>
            <w:tcW w:w="324" w:type="pct"/>
            <w:tcBorders>
              <w:top w:val="nil"/>
              <w:left w:val="nil"/>
              <w:bottom w:val="single" w:sz="4" w:space="0" w:color="auto"/>
              <w:right w:val="single" w:sz="4" w:space="0" w:color="auto"/>
            </w:tcBorders>
            <w:shd w:val="clear" w:color="auto" w:fill="auto"/>
            <w:noWrap/>
            <w:vAlign w:val="center"/>
            <w:hideMark/>
          </w:tcPr>
          <w:p w14:paraId="658246A3"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51DCBC8C" w14:textId="77777777" w:rsidR="005929F5" w:rsidRPr="005929F5" w:rsidRDefault="005929F5">
            <w:pPr>
              <w:jc w:val="right"/>
              <w:rPr>
                <w:color w:val="000000"/>
                <w:sz w:val="18"/>
                <w:szCs w:val="18"/>
              </w:rPr>
            </w:pPr>
            <w:r w:rsidRPr="005929F5">
              <w:rPr>
                <w:color w:val="000000"/>
                <w:sz w:val="18"/>
                <w:szCs w:val="18"/>
              </w:rPr>
              <w:t>0,00</w:t>
            </w:r>
          </w:p>
        </w:tc>
        <w:tc>
          <w:tcPr>
            <w:tcW w:w="356" w:type="pct"/>
            <w:tcBorders>
              <w:top w:val="nil"/>
              <w:left w:val="nil"/>
              <w:bottom w:val="single" w:sz="4" w:space="0" w:color="auto"/>
              <w:right w:val="single" w:sz="4" w:space="0" w:color="auto"/>
            </w:tcBorders>
            <w:shd w:val="clear" w:color="auto" w:fill="auto"/>
            <w:noWrap/>
            <w:vAlign w:val="center"/>
            <w:hideMark/>
          </w:tcPr>
          <w:p w14:paraId="1C3A1ED4" w14:textId="77777777" w:rsidR="005929F5" w:rsidRPr="005929F5" w:rsidRDefault="005929F5">
            <w:pPr>
              <w:jc w:val="right"/>
              <w:rPr>
                <w:color w:val="000000"/>
                <w:sz w:val="18"/>
                <w:szCs w:val="18"/>
              </w:rPr>
            </w:pPr>
            <w:r w:rsidRPr="005929F5">
              <w:rPr>
                <w:color w:val="000000"/>
                <w:sz w:val="18"/>
                <w:szCs w:val="18"/>
              </w:rPr>
              <w:t>0,00</w:t>
            </w:r>
          </w:p>
        </w:tc>
      </w:tr>
      <w:tr w:rsidR="005929F5" w14:paraId="5BA15605"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09490927"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51F0E207"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211BFD9D"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49DD260F"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4409E5DD"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4AC43603"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6458EC0D"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42649C31"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28C8EC1A"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3F16754A"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5B9E7B89"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69F626EF"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23409BCF"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00A606C8"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7C5ECB11" w14:textId="77777777" w:rsidR="005929F5" w:rsidRPr="005929F5" w:rsidRDefault="005929F5">
            <w:pPr>
              <w:rPr>
                <w:color w:val="000000"/>
                <w:sz w:val="18"/>
                <w:szCs w:val="18"/>
              </w:rPr>
            </w:pPr>
            <w:r w:rsidRPr="005929F5">
              <w:rPr>
                <w:color w:val="000000"/>
                <w:sz w:val="18"/>
                <w:szCs w:val="18"/>
              </w:rPr>
              <w:t> </w:t>
            </w:r>
          </w:p>
        </w:tc>
      </w:tr>
      <w:tr w:rsidR="005929F5" w14:paraId="2405E70C"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576DD329"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2B4AA177" w14:textId="77777777" w:rsidR="005929F5" w:rsidRPr="005929F5" w:rsidRDefault="005929F5">
            <w:pPr>
              <w:rPr>
                <w:b/>
                <w:bCs/>
                <w:color w:val="000000"/>
                <w:sz w:val="18"/>
                <w:szCs w:val="18"/>
              </w:rPr>
            </w:pPr>
            <w:r w:rsidRPr="005929F5">
              <w:rPr>
                <w:b/>
                <w:bCs/>
                <w:color w:val="000000"/>
                <w:sz w:val="18"/>
                <w:szCs w:val="18"/>
              </w:rPr>
              <w:t>SISTEM RUTIER </w:t>
            </w:r>
          </w:p>
        </w:tc>
        <w:tc>
          <w:tcPr>
            <w:tcW w:w="205" w:type="pct"/>
            <w:tcBorders>
              <w:top w:val="nil"/>
              <w:left w:val="nil"/>
              <w:bottom w:val="nil"/>
              <w:right w:val="nil"/>
            </w:tcBorders>
            <w:shd w:val="clear" w:color="000000" w:fill="E2EFDA"/>
            <w:noWrap/>
            <w:vAlign w:val="center"/>
            <w:hideMark/>
          </w:tcPr>
          <w:p w14:paraId="69211657"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3562E5B7"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2E137CB7"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3CA44D26"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06308E63"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0FD32ECE"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33B74936"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1980752F"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701C5A5F"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0AC3E799"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1898A071"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324FC9F2"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3A0319EA" w14:textId="77777777" w:rsidR="005929F5" w:rsidRPr="005929F5" w:rsidRDefault="005929F5">
            <w:pPr>
              <w:rPr>
                <w:color w:val="000000"/>
                <w:sz w:val="18"/>
                <w:szCs w:val="18"/>
              </w:rPr>
            </w:pPr>
            <w:r w:rsidRPr="005929F5">
              <w:rPr>
                <w:color w:val="000000"/>
                <w:sz w:val="18"/>
                <w:szCs w:val="18"/>
              </w:rPr>
              <w:t> </w:t>
            </w:r>
          </w:p>
        </w:tc>
      </w:tr>
      <w:tr w:rsidR="005929F5" w14:paraId="01FB5606"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D8450" w14:textId="77777777" w:rsidR="005929F5" w:rsidRPr="005929F5" w:rsidRDefault="005929F5">
            <w:pPr>
              <w:jc w:val="center"/>
              <w:rPr>
                <w:color w:val="000000"/>
                <w:sz w:val="18"/>
                <w:szCs w:val="18"/>
              </w:rPr>
            </w:pPr>
            <w:r w:rsidRPr="005929F5">
              <w:rPr>
                <w:color w:val="000000"/>
                <w:sz w:val="18"/>
                <w:szCs w:val="18"/>
              </w:rPr>
              <w:t>1S1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1749B972" w14:textId="77777777" w:rsidR="005929F5" w:rsidRPr="005929F5" w:rsidRDefault="005929F5">
            <w:pPr>
              <w:rPr>
                <w:color w:val="000000"/>
                <w:sz w:val="18"/>
                <w:szCs w:val="18"/>
              </w:rPr>
            </w:pPr>
            <w:r w:rsidRPr="005929F5">
              <w:rPr>
                <w:color w:val="000000"/>
                <w:sz w:val="18"/>
                <w:szCs w:val="18"/>
              </w:rPr>
              <w:t>asternere balast la carosabil</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025C0FBA"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20D406B9" w14:textId="77777777" w:rsidR="005929F5" w:rsidRPr="005929F5" w:rsidRDefault="005929F5">
            <w:pPr>
              <w:jc w:val="center"/>
              <w:rPr>
                <w:color w:val="000000"/>
                <w:sz w:val="18"/>
                <w:szCs w:val="18"/>
              </w:rPr>
            </w:pPr>
            <w:r w:rsidRPr="005929F5">
              <w:rPr>
                <w:color w:val="000000"/>
                <w:sz w:val="18"/>
                <w:szCs w:val="18"/>
              </w:rPr>
              <w:t>48,90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0112AAE0" w14:textId="77777777" w:rsidR="005929F5" w:rsidRPr="005929F5" w:rsidRDefault="005929F5">
            <w:pPr>
              <w:jc w:val="center"/>
              <w:rPr>
                <w:color w:val="000000"/>
                <w:sz w:val="18"/>
                <w:szCs w:val="18"/>
              </w:rPr>
            </w:pPr>
            <w:r w:rsidRPr="005929F5">
              <w:rPr>
                <w:color w:val="000000"/>
                <w:sz w:val="18"/>
                <w:szCs w:val="18"/>
              </w:rPr>
              <w:t>3,40</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4431F851" w14:textId="77777777" w:rsidR="005929F5" w:rsidRPr="005929F5" w:rsidRDefault="005929F5">
            <w:pPr>
              <w:jc w:val="center"/>
              <w:rPr>
                <w:color w:val="000000"/>
                <w:sz w:val="18"/>
                <w:szCs w:val="18"/>
              </w:rPr>
            </w:pPr>
            <w:r w:rsidRPr="005929F5">
              <w:rPr>
                <w:color w:val="000000"/>
                <w:sz w:val="18"/>
                <w:szCs w:val="18"/>
              </w:rPr>
              <w:t>142,93</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4C1003F5" w14:textId="77777777" w:rsidR="005929F5" w:rsidRPr="005929F5" w:rsidRDefault="005929F5">
            <w:pPr>
              <w:jc w:val="center"/>
              <w:rPr>
                <w:color w:val="000000"/>
                <w:sz w:val="18"/>
                <w:szCs w:val="18"/>
              </w:rPr>
            </w:pPr>
            <w:r w:rsidRPr="005929F5">
              <w:rPr>
                <w:color w:val="000000"/>
                <w:sz w:val="18"/>
                <w:szCs w:val="18"/>
              </w:rPr>
              <w:t>146,33</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D74ACB7" w14:textId="77777777" w:rsidR="005929F5" w:rsidRPr="005929F5" w:rsidRDefault="005929F5">
            <w:pPr>
              <w:jc w:val="right"/>
              <w:rPr>
                <w:color w:val="000000"/>
                <w:sz w:val="18"/>
                <w:szCs w:val="18"/>
              </w:rPr>
            </w:pPr>
            <w:r w:rsidRPr="005929F5">
              <w:rPr>
                <w:color w:val="000000"/>
                <w:sz w:val="18"/>
                <w:szCs w:val="18"/>
              </w:rPr>
              <w:t>6.989,28</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012B2BD" w14:textId="77777777" w:rsidR="005929F5" w:rsidRPr="005929F5" w:rsidRDefault="005929F5">
            <w:pPr>
              <w:jc w:val="right"/>
              <w:rPr>
                <w:color w:val="000000"/>
                <w:sz w:val="18"/>
                <w:szCs w:val="18"/>
              </w:rPr>
            </w:pPr>
            <w:r w:rsidRPr="005929F5">
              <w:rPr>
                <w:color w:val="000000"/>
                <w:sz w:val="18"/>
                <w:szCs w:val="18"/>
              </w:rPr>
              <w:t>7.155,54</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085FB05D" w14:textId="77777777" w:rsidR="005929F5" w:rsidRPr="005929F5" w:rsidRDefault="005929F5">
            <w:pPr>
              <w:jc w:val="center"/>
              <w:rPr>
                <w:color w:val="000000"/>
                <w:sz w:val="18"/>
                <w:szCs w:val="18"/>
              </w:rPr>
            </w:pPr>
            <w:r w:rsidRPr="005929F5">
              <w:rPr>
                <w:color w:val="000000"/>
                <w:sz w:val="18"/>
                <w:szCs w:val="18"/>
              </w:rPr>
              <w:t>48,60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59FD9FFF" w14:textId="77777777" w:rsidR="005929F5" w:rsidRPr="005929F5" w:rsidRDefault="005929F5">
            <w:pPr>
              <w:jc w:val="center"/>
              <w:rPr>
                <w:color w:val="000000"/>
                <w:sz w:val="18"/>
                <w:szCs w:val="18"/>
              </w:rPr>
            </w:pPr>
            <w:r w:rsidRPr="005929F5">
              <w:rPr>
                <w:color w:val="000000"/>
                <w:sz w:val="18"/>
                <w:szCs w:val="18"/>
              </w:rPr>
              <w:t>-0,30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1EFED06" w14:textId="77777777" w:rsidR="005929F5" w:rsidRPr="005929F5" w:rsidRDefault="005929F5">
            <w:pPr>
              <w:jc w:val="center"/>
              <w:rPr>
                <w:color w:val="000000"/>
                <w:sz w:val="18"/>
                <w:szCs w:val="18"/>
              </w:rPr>
            </w:pPr>
            <w:r w:rsidRPr="005929F5">
              <w:rPr>
                <w:color w:val="000000"/>
                <w:sz w:val="18"/>
                <w:szCs w:val="18"/>
              </w:rPr>
              <w:t>-43,90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1C64F4E5"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813B674" w14:textId="77777777" w:rsidR="005929F5" w:rsidRPr="005929F5" w:rsidRDefault="005929F5">
            <w:pPr>
              <w:jc w:val="right"/>
              <w:rPr>
                <w:color w:val="000000"/>
                <w:sz w:val="18"/>
                <w:szCs w:val="18"/>
              </w:rPr>
            </w:pPr>
            <w:r w:rsidRPr="005929F5">
              <w:rPr>
                <w:color w:val="000000"/>
                <w:sz w:val="18"/>
                <w:szCs w:val="18"/>
              </w:rPr>
              <w:t>6.946,40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574B61FF" w14:textId="77777777" w:rsidR="005929F5" w:rsidRPr="005929F5" w:rsidRDefault="005929F5">
            <w:pPr>
              <w:jc w:val="right"/>
              <w:rPr>
                <w:color w:val="000000"/>
                <w:sz w:val="18"/>
                <w:szCs w:val="18"/>
              </w:rPr>
            </w:pPr>
            <w:r w:rsidRPr="005929F5">
              <w:rPr>
                <w:color w:val="000000"/>
                <w:sz w:val="18"/>
                <w:szCs w:val="18"/>
              </w:rPr>
              <w:t>7.111,64</w:t>
            </w:r>
          </w:p>
        </w:tc>
      </w:tr>
      <w:tr w:rsidR="005929F5" w14:paraId="1C8127D3"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21FC440" w14:textId="77777777" w:rsidR="005929F5" w:rsidRPr="005929F5" w:rsidRDefault="005929F5">
            <w:pPr>
              <w:jc w:val="center"/>
              <w:rPr>
                <w:color w:val="000000"/>
                <w:sz w:val="18"/>
                <w:szCs w:val="18"/>
              </w:rPr>
            </w:pPr>
            <w:r w:rsidRPr="005929F5">
              <w:rPr>
                <w:color w:val="000000"/>
                <w:sz w:val="18"/>
                <w:szCs w:val="18"/>
              </w:rPr>
              <w:t>1S2</w:t>
            </w:r>
          </w:p>
        </w:tc>
        <w:tc>
          <w:tcPr>
            <w:tcW w:w="632" w:type="pct"/>
            <w:tcBorders>
              <w:top w:val="nil"/>
              <w:left w:val="nil"/>
              <w:bottom w:val="single" w:sz="4" w:space="0" w:color="auto"/>
              <w:right w:val="single" w:sz="4" w:space="0" w:color="auto"/>
            </w:tcBorders>
            <w:shd w:val="clear" w:color="auto" w:fill="auto"/>
            <w:vAlign w:val="center"/>
            <w:hideMark/>
          </w:tcPr>
          <w:p w14:paraId="37B89B34" w14:textId="77777777" w:rsidR="005929F5" w:rsidRPr="005929F5" w:rsidRDefault="005929F5">
            <w:pPr>
              <w:rPr>
                <w:color w:val="000000"/>
                <w:sz w:val="18"/>
                <w:szCs w:val="18"/>
              </w:rPr>
            </w:pPr>
            <w:r w:rsidRPr="005929F5">
              <w:rPr>
                <w:color w:val="000000"/>
                <w:sz w:val="18"/>
                <w:szCs w:val="18"/>
              </w:rPr>
              <w:t>asternere nisip la carosabil</w:t>
            </w:r>
          </w:p>
        </w:tc>
        <w:tc>
          <w:tcPr>
            <w:tcW w:w="205" w:type="pct"/>
            <w:tcBorders>
              <w:top w:val="nil"/>
              <w:left w:val="nil"/>
              <w:bottom w:val="single" w:sz="4" w:space="0" w:color="auto"/>
              <w:right w:val="single" w:sz="4" w:space="0" w:color="auto"/>
            </w:tcBorders>
            <w:shd w:val="clear" w:color="auto" w:fill="auto"/>
            <w:vAlign w:val="center"/>
            <w:hideMark/>
          </w:tcPr>
          <w:p w14:paraId="4026DD1A"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2DFD05AA" w14:textId="77777777" w:rsidR="005929F5" w:rsidRPr="005929F5" w:rsidRDefault="005929F5">
            <w:pPr>
              <w:jc w:val="center"/>
              <w:rPr>
                <w:color w:val="000000"/>
                <w:sz w:val="18"/>
                <w:szCs w:val="18"/>
              </w:rPr>
            </w:pPr>
            <w:r w:rsidRPr="005929F5">
              <w:rPr>
                <w:color w:val="000000"/>
                <w:sz w:val="18"/>
                <w:szCs w:val="18"/>
              </w:rPr>
              <w:t>6,52</w:t>
            </w:r>
          </w:p>
        </w:tc>
        <w:tc>
          <w:tcPr>
            <w:tcW w:w="269" w:type="pct"/>
            <w:tcBorders>
              <w:top w:val="nil"/>
              <w:left w:val="nil"/>
              <w:bottom w:val="single" w:sz="4" w:space="0" w:color="auto"/>
              <w:right w:val="single" w:sz="4" w:space="0" w:color="auto"/>
            </w:tcBorders>
            <w:shd w:val="clear" w:color="auto" w:fill="auto"/>
            <w:vAlign w:val="center"/>
            <w:hideMark/>
          </w:tcPr>
          <w:p w14:paraId="5ECF0EB7" w14:textId="77777777" w:rsidR="005929F5" w:rsidRPr="005929F5" w:rsidRDefault="005929F5">
            <w:pPr>
              <w:jc w:val="center"/>
              <w:rPr>
                <w:color w:val="000000"/>
                <w:sz w:val="18"/>
                <w:szCs w:val="18"/>
              </w:rPr>
            </w:pPr>
            <w:r w:rsidRPr="005929F5">
              <w:rPr>
                <w:color w:val="000000"/>
                <w:sz w:val="18"/>
                <w:szCs w:val="18"/>
              </w:rPr>
              <w:t>3,04</w:t>
            </w:r>
          </w:p>
        </w:tc>
        <w:tc>
          <w:tcPr>
            <w:tcW w:w="285" w:type="pct"/>
            <w:tcBorders>
              <w:top w:val="nil"/>
              <w:left w:val="nil"/>
              <w:bottom w:val="single" w:sz="4" w:space="0" w:color="auto"/>
              <w:right w:val="single" w:sz="4" w:space="0" w:color="auto"/>
            </w:tcBorders>
            <w:shd w:val="clear" w:color="auto" w:fill="auto"/>
            <w:noWrap/>
            <w:vAlign w:val="center"/>
            <w:hideMark/>
          </w:tcPr>
          <w:p w14:paraId="48747904" w14:textId="77777777" w:rsidR="005929F5" w:rsidRPr="005929F5" w:rsidRDefault="005929F5">
            <w:pPr>
              <w:jc w:val="center"/>
              <w:rPr>
                <w:color w:val="000000"/>
                <w:sz w:val="18"/>
                <w:szCs w:val="18"/>
              </w:rPr>
            </w:pPr>
            <w:r w:rsidRPr="005929F5">
              <w:rPr>
                <w:color w:val="000000"/>
                <w:sz w:val="18"/>
                <w:szCs w:val="18"/>
              </w:rPr>
              <w:t>127,49</w:t>
            </w:r>
          </w:p>
        </w:tc>
        <w:tc>
          <w:tcPr>
            <w:tcW w:w="285" w:type="pct"/>
            <w:tcBorders>
              <w:top w:val="nil"/>
              <w:left w:val="nil"/>
              <w:bottom w:val="single" w:sz="4" w:space="0" w:color="auto"/>
              <w:right w:val="single" w:sz="4" w:space="0" w:color="auto"/>
            </w:tcBorders>
            <w:shd w:val="clear" w:color="auto" w:fill="auto"/>
            <w:vAlign w:val="center"/>
            <w:hideMark/>
          </w:tcPr>
          <w:p w14:paraId="375375EE" w14:textId="77777777" w:rsidR="005929F5" w:rsidRPr="005929F5" w:rsidRDefault="005929F5">
            <w:pPr>
              <w:jc w:val="center"/>
              <w:rPr>
                <w:color w:val="000000"/>
                <w:sz w:val="18"/>
                <w:szCs w:val="18"/>
              </w:rPr>
            </w:pPr>
            <w:r w:rsidRPr="005929F5">
              <w:rPr>
                <w:color w:val="000000"/>
                <w:sz w:val="18"/>
                <w:szCs w:val="18"/>
              </w:rPr>
              <w:t>130,53</w:t>
            </w:r>
          </w:p>
        </w:tc>
        <w:tc>
          <w:tcPr>
            <w:tcW w:w="371" w:type="pct"/>
            <w:tcBorders>
              <w:top w:val="nil"/>
              <w:left w:val="nil"/>
              <w:bottom w:val="single" w:sz="4" w:space="0" w:color="auto"/>
              <w:right w:val="single" w:sz="4" w:space="0" w:color="auto"/>
            </w:tcBorders>
            <w:shd w:val="clear" w:color="auto" w:fill="auto"/>
            <w:vAlign w:val="center"/>
            <w:hideMark/>
          </w:tcPr>
          <w:p w14:paraId="17DFFF62" w14:textId="77777777" w:rsidR="005929F5" w:rsidRPr="005929F5" w:rsidRDefault="005929F5">
            <w:pPr>
              <w:jc w:val="right"/>
              <w:rPr>
                <w:color w:val="000000"/>
                <w:sz w:val="18"/>
                <w:szCs w:val="18"/>
              </w:rPr>
            </w:pPr>
            <w:r w:rsidRPr="005929F5">
              <w:rPr>
                <w:color w:val="000000"/>
                <w:sz w:val="18"/>
                <w:szCs w:val="18"/>
              </w:rPr>
              <w:t>831,23</w:t>
            </w:r>
          </w:p>
        </w:tc>
        <w:tc>
          <w:tcPr>
            <w:tcW w:w="347" w:type="pct"/>
            <w:tcBorders>
              <w:top w:val="nil"/>
              <w:left w:val="nil"/>
              <w:bottom w:val="single" w:sz="4" w:space="0" w:color="auto"/>
              <w:right w:val="single" w:sz="4" w:space="0" w:color="auto"/>
            </w:tcBorders>
            <w:shd w:val="clear" w:color="auto" w:fill="auto"/>
            <w:vAlign w:val="center"/>
            <w:hideMark/>
          </w:tcPr>
          <w:p w14:paraId="075516DD" w14:textId="77777777" w:rsidR="005929F5" w:rsidRPr="005929F5" w:rsidRDefault="005929F5">
            <w:pPr>
              <w:jc w:val="right"/>
              <w:rPr>
                <w:color w:val="000000"/>
                <w:sz w:val="18"/>
                <w:szCs w:val="18"/>
              </w:rPr>
            </w:pPr>
            <w:r w:rsidRPr="005929F5">
              <w:rPr>
                <w:color w:val="000000"/>
                <w:sz w:val="18"/>
                <w:szCs w:val="18"/>
              </w:rPr>
              <w:t>851,06</w:t>
            </w:r>
          </w:p>
        </w:tc>
        <w:tc>
          <w:tcPr>
            <w:tcW w:w="373" w:type="pct"/>
            <w:tcBorders>
              <w:top w:val="nil"/>
              <w:left w:val="nil"/>
              <w:bottom w:val="single" w:sz="4" w:space="0" w:color="auto"/>
              <w:right w:val="single" w:sz="4" w:space="0" w:color="auto"/>
            </w:tcBorders>
            <w:shd w:val="clear" w:color="auto" w:fill="auto"/>
            <w:noWrap/>
            <w:vAlign w:val="center"/>
            <w:hideMark/>
          </w:tcPr>
          <w:p w14:paraId="665AE1F7" w14:textId="77777777" w:rsidR="005929F5" w:rsidRPr="005929F5" w:rsidRDefault="005929F5">
            <w:pPr>
              <w:jc w:val="center"/>
              <w:rPr>
                <w:color w:val="000000"/>
                <w:sz w:val="18"/>
                <w:szCs w:val="18"/>
              </w:rPr>
            </w:pPr>
            <w:r w:rsidRPr="005929F5">
              <w:rPr>
                <w:color w:val="000000"/>
                <w:sz w:val="18"/>
                <w:szCs w:val="18"/>
              </w:rPr>
              <w:t>6,48</w:t>
            </w:r>
          </w:p>
        </w:tc>
        <w:tc>
          <w:tcPr>
            <w:tcW w:w="319" w:type="pct"/>
            <w:tcBorders>
              <w:top w:val="nil"/>
              <w:left w:val="nil"/>
              <w:bottom w:val="single" w:sz="4" w:space="0" w:color="auto"/>
              <w:right w:val="single" w:sz="4" w:space="0" w:color="auto"/>
            </w:tcBorders>
            <w:shd w:val="clear" w:color="auto" w:fill="auto"/>
            <w:noWrap/>
            <w:vAlign w:val="center"/>
            <w:hideMark/>
          </w:tcPr>
          <w:p w14:paraId="479BBE16" w14:textId="77777777" w:rsidR="005929F5" w:rsidRPr="005929F5" w:rsidRDefault="005929F5">
            <w:pPr>
              <w:jc w:val="center"/>
              <w:rPr>
                <w:color w:val="000000"/>
                <w:sz w:val="18"/>
                <w:szCs w:val="18"/>
              </w:rPr>
            </w:pPr>
            <w:r w:rsidRPr="005929F5">
              <w:rPr>
                <w:color w:val="000000"/>
                <w:sz w:val="18"/>
                <w:szCs w:val="18"/>
              </w:rPr>
              <w:t>-0,04</w:t>
            </w:r>
          </w:p>
        </w:tc>
        <w:tc>
          <w:tcPr>
            <w:tcW w:w="324" w:type="pct"/>
            <w:tcBorders>
              <w:top w:val="nil"/>
              <w:left w:val="nil"/>
              <w:bottom w:val="single" w:sz="4" w:space="0" w:color="auto"/>
              <w:right w:val="single" w:sz="4" w:space="0" w:color="auto"/>
            </w:tcBorders>
            <w:shd w:val="clear" w:color="auto" w:fill="auto"/>
            <w:noWrap/>
            <w:vAlign w:val="center"/>
            <w:hideMark/>
          </w:tcPr>
          <w:p w14:paraId="3CD82769" w14:textId="77777777" w:rsidR="005929F5" w:rsidRPr="005929F5" w:rsidRDefault="005929F5">
            <w:pPr>
              <w:jc w:val="center"/>
              <w:rPr>
                <w:color w:val="000000"/>
                <w:sz w:val="18"/>
                <w:szCs w:val="18"/>
              </w:rPr>
            </w:pPr>
            <w:r w:rsidRPr="005929F5">
              <w:rPr>
                <w:color w:val="000000"/>
                <w:sz w:val="18"/>
                <w:szCs w:val="18"/>
              </w:rPr>
              <w:t>-5,22</w:t>
            </w:r>
          </w:p>
        </w:tc>
        <w:tc>
          <w:tcPr>
            <w:tcW w:w="324" w:type="pct"/>
            <w:tcBorders>
              <w:top w:val="nil"/>
              <w:left w:val="nil"/>
              <w:bottom w:val="single" w:sz="4" w:space="0" w:color="auto"/>
              <w:right w:val="single" w:sz="4" w:space="0" w:color="auto"/>
            </w:tcBorders>
            <w:shd w:val="clear" w:color="auto" w:fill="auto"/>
            <w:noWrap/>
            <w:vAlign w:val="center"/>
            <w:hideMark/>
          </w:tcPr>
          <w:p w14:paraId="4B6CC3AE"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269BD091" w14:textId="77777777" w:rsidR="005929F5" w:rsidRPr="005929F5" w:rsidRDefault="005929F5">
            <w:pPr>
              <w:jc w:val="right"/>
              <w:rPr>
                <w:color w:val="000000"/>
                <w:sz w:val="18"/>
                <w:szCs w:val="18"/>
              </w:rPr>
            </w:pPr>
            <w:r w:rsidRPr="005929F5">
              <w:rPr>
                <w:color w:val="000000"/>
                <w:sz w:val="18"/>
                <w:szCs w:val="18"/>
              </w:rPr>
              <w:t>826,14</w:t>
            </w:r>
          </w:p>
        </w:tc>
        <w:tc>
          <w:tcPr>
            <w:tcW w:w="356" w:type="pct"/>
            <w:tcBorders>
              <w:top w:val="nil"/>
              <w:left w:val="nil"/>
              <w:bottom w:val="single" w:sz="4" w:space="0" w:color="auto"/>
              <w:right w:val="single" w:sz="4" w:space="0" w:color="auto"/>
            </w:tcBorders>
            <w:shd w:val="clear" w:color="auto" w:fill="auto"/>
            <w:noWrap/>
            <w:vAlign w:val="center"/>
            <w:hideMark/>
          </w:tcPr>
          <w:p w14:paraId="429D02CC" w14:textId="77777777" w:rsidR="005929F5" w:rsidRPr="005929F5" w:rsidRDefault="005929F5">
            <w:pPr>
              <w:jc w:val="right"/>
              <w:rPr>
                <w:color w:val="000000"/>
                <w:sz w:val="18"/>
                <w:szCs w:val="18"/>
              </w:rPr>
            </w:pPr>
            <w:r w:rsidRPr="005929F5">
              <w:rPr>
                <w:color w:val="000000"/>
                <w:sz w:val="18"/>
                <w:szCs w:val="18"/>
              </w:rPr>
              <w:t>845,84</w:t>
            </w:r>
          </w:p>
        </w:tc>
      </w:tr>
      <w:tr w:rsidR="005929F5" w14:paraId="395B03E6"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1E189B8" w14:textId="77777777" w:rsidR="005929F5" w:rsidRPr="005929F5" w:rsidRDefault="005929F5">
            <w:pPr>
              <w:jc w:val="center"/>
              <w:rPr>
                <w:color w:val="000000"/>
                <w:sz w:val="18"/>
                <w:szCs w:val="18"/>
              </w:rPr>
            </w:pPr>
            <w:r w:rsidRPr="005929F5">
              <w:rPr>
                <w:color w:val="000000"/>
                <w:sz w:val="18"/>
                <w:szCs w:val="18"/>
              </w:rPr>
              <w:t>1S4</w:t>
            </w:r>
          </w:p>
        </w:tc>
        <w:tc>
          <w:tcPr>
            <w:tcW w:w="632" w:type="pct"/>
            <w:tcBorders>
              <w:top w:val="nil"/>
              <w:left w:val="nil"/>
              <w:bottom w:val="single" w:sz="4" w:space="0" w:color="auto"/>
              <w:right w:val="single" w:sz="4" w:space="0" w:color="auto"/>
            </w:tcBorders>
            <w:shd w:val="clear" w:color="auto" w:fill="auto"/>
            <w:vAlign w:val="center"/>
            <w:hideMark/>
          </w:tcPr>
          <w:p w14:paraId="646D16EE" w14:textId="77777777" w:rsidR="005929F5" w:rsidRPr="005929F5" w:rsidRDefault="005929F5">
            <w:pPr>
              <w:rPr>
                <w:color w:val="000000"/>
                <w:sz w:val="18"/>
                <w:szCs w:val="18"/>
              </w:rPr>
            </w:pPr>
            <w:r w:rsidRPr="005929F5">
              <w:rPr>
                <w:color w:val="000000"/>
                <w:sz w:val="18"/>
                <w:szCs w:val="18"/>
              </w:rPr>
              <w:t>asternere balast stabilizat la carosabil 4%</w:t>
            </w:r>
          </w:p>
        </w:tc>
        <w:tc>
          <w:tcPr>
            <w:tcW w:w="205" w:type="pct"/>
            <w:tcBorders>
              <w:top w:val="nil"/>
              <w:left w:val="nil"/>
              <w:bottom w:val="single" w:sz="4" w:space="0" w:color="auto"/>
              <w:right w:val="single" w:sz="4" w:space="0" w:color="auto"/>
            </w:tcBorders>
            <w:shd w:val="clear" w:color="auto" w:fill="auto"/>
            <w:vAlign w:val="center"/>
            <w:hideMark/>
          </w:tcPr>
          <w:p w14:paraId="4815A66A"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019E1750" w14:textId="77777777" w:rsidR="005929F5" w:rsidRPr="005929F5" w:rsidRDefault="005929F5">
            <w:pPr>
              <w:jc w:val="center"/>
              <w:rPr>
                <w:color w:val="000000"/>
                <w:sz w:val="18"/>
                <w:szCs w:val="18"/>
              </w:rPr>
            </w:pPr>
            <w:r w:rsidRPr="005929F5">
              <w:rPr>
                <w:color w:val="000000"/>
                <w:sz w:val="18"/>
                <w:szCs w:val="18"/>
              </w:rPr>
              <w:t>40,75</w:t>
            </w:r>
          </w:p>
        </w:tc>
        <w:tc>
          <w:tcPr>
            <w:tcW w:w="269" w:type="pct"/>
            <w:tcBorders>
              <w:top w:val="nil"/>
              <w:left w:val="nil"/>
              <w:bottom w:val="single" w:sz="4" w:space="0" w:color="auto"/>
              <w:right w:val="single" w:sz="4" w:space="0" w:color="auto"/>
            </w:tcBorders>
            <w:shd w:val="clear" w:color="auto" w:fill="auto"/>
            <w:vAlign w:val="center"/>
            <w:hideMark/>
          </w:tcPr>
          <w:p w14:paraId="28F113A2" w14:textId="77777777" w:rsidR="005929F5" w:rsidRPr="005929F5" w:rsidRDefault="005929F5">
            <w:pPr>
              <w:jc w:val="center"/>
              <w:rPr>
                <w:color w:val="000000"/>
                <w:sz w:val="18"/>
                <w:szCs w:val="18"/>
              </w:rPr>
            </w:pPr>
            <w:r w:rsidRPr="005929F5">
              <w:rPr>
                <w:color w:val="000000"/>
                <w:sz w:val="18"/>
                <w:szCs w:val="18"/>
              </w:rPr>
              <w:t>6,92</w:t>
            </w:r>
          </w:p>
        </w:tc>
        <w:tc>
          <w:tcPr>
            <w:tcW w:w="285" w:type="pct"/>
            <w:tcBorders>
              <w:top w:val="nil"/>
              <w:left w:val="nil"/>
              <w:bottom w:val="single" w:sz="4" w:space="0" w:color="auto"/>
              <w:right w:val="single" w:sz="4" w:space="0" w:color="auto"/>
            </w:tcBorders>
            <w:shd w:val="clear" w:color="auto" w:fill="auto"/>
            <w:noWrap/>
            <w:vAlign w:val="center"/>
            <w:hideMark/>
          </w:tcPr>
          <w:p w14:paraId="438AF0D7" w14:textId="77777777" w:rsidR="005929F5" w:rsidRPr="005929F5" w:rsidRDefault="005929F5">
            <w:pPr>
              <w:jc w:val="center"/>
              <w:rPr>
                <w:color w:val="000000"/>
                <w:sz w:val="18"/>
                <w:szCs w:val="18"/>
              </w:rPr>
            </w:pPr>
            <w:r w:rsidRPr="005929F5">
              <w:rPr>
                <w:color w:val="000000"/>
                <w:sz w:val="18"/>
                <w:szCs w:val="18"/>
              </w:rPr>
              <w:t>290,66</w:t>
            </w:r>
          </w:p>
        </w:tc>
        <w:tc>
          <w:tcPr>
            <w:tcW w:w="285" w:type="pct"/>
            <w:tcBorders>
              <w:top w:val="nil"/>
              <w:left w:val="nil"/>
              <w:bottom w:val="single" w:sz="4" w:space="0" w:color="auto"/>
              <w:right w:val="single" w:sz="4" w:space="0" w:color="auto"/>
            </w:tcBorders>
            <w:shd w:val="clear" w:color="auto" w:fill="auto"/>
            <w:vAlign w:val="center"/>
            <w:hideMark/>
          </w:tcPr>
          <w:p w14:paraId="444635EB" w14:textId="77777777" w:rsidR="005929F5" w:rsidRPr="005929F5" w:rsidRDefault="005929F5">
            <w:pPr>
              <w:jc w:val="center"/>
              <w:rPr>
                <w:color w:val="000000"/>
                <w:sz w:val="18"/>
                <w:szCs w:val="18"/>
              </w:rPr>
            </w:pPr>
            <w:r w:rsidRPr="005929F5">
              <w:rPr>
                <w:color w:val="000000"/>
                <w:sz w:val="18"/>
                <w:szCs w:val="18"/>
              </w:rPr>
              <w:t>297,58</w:t>
            </w:r>
          </w:p>
        </w:tc>
        <w:tc>
          <w:tcPr>
            <w:tcW w:w="371" w:type="pct"/>
            <w:tcBorders>
              <w:top w:val="nil"/>
              <w:left w:val="nil"/>
              <w:bottom w:val="single" w:sz="4" w:space="0" w:color="auto"/>
              <w:right w:val="single" w:sz="4" w:space="0" w:color="auto"/>
            </w:tcBorders>
            <w:shd w:val="clear" w:color="auto" w:fill="auto"/>
            <w:vAlign w:val="center"/>
            <w:hideMark/>
          </w:tcPr>
          <w:p w14:paraId="548F5761" w14:textId="77777777" w:rsidR="005929F5" w:rsidRPr="005929F5" w:rsidRDefault="005929F5">
            <w:pPr>
              <w:jc w:val="right"/>
              <w:rPr>
                <w:color w:val="000000"/>
                <w:sz w:val="18"/>
                <w:szCs w:val="18"/>
              </w:rPr>
            </w:pPr>
            <w:r w:rsidRPr="005929F5">
              <w:rPr>
                <w:color w:val="000000"/>
                <w:sz w:val="18"/>
                <w:szCs w:val="18"/>
              </w:rPr>
              <w:t>11.844,40</w:t>
            </w:r>
          </w:p>
        </w:tc>
        <w:tc>
          <w:tcPr>
            <w:tcW w:w="347" w:type="pct"/>
            <w:tcBorders>
              <w:top w:val="nil"/>
              <w:left w:val="nil"/>
              <w:bottom w:val="single" w:sz="4" w:space="0" w:color="auto"/>
              <w:right w:val="single" w:sz="4" w:space="0" w:color="auto"/>
            </w:tcBorders>
            <w:shd w:val="clear" w:color="auto" w:fill="auto"/>
            <w:vAlign w:val="center"/>
            <w:hideMark/>
          </w:tcPr>
          <w:p w14:paraId="1A180A5E" w14:textId="77777777" w:rsidR="005929F5" w:rsidRPr="005929F5" w:rsidRDefault="005929F5">
            <w:pPr>
              <w:jc w:val="right"/>
              <w:rPr>
                <w:color w:val="000000"/>
                <w:sz w:val="18"/>
                <w:szCs w:val="18"/>
              </w:rPr>
            </w:pPr>
            <w:r w:rsidRPr="005929F5">
              <w:rPr>
                <w:color w:val="000000"/>
                <w:sz w:val="18"/>
                <w:szCs w:val="18"/>
              </w:rPr>
              <w:t>12.126,39</w:t>
            </w:r>
          </w:p>
        </w:tc>
        <w:tc>
          <w:tcPr>
            <w:tcW w:w="373" w:type="pct"/>
            <w:tcBorders>
              <w:top w:val="nil"/>
              <w:left w:val="nil"/>
              <w:bottom w:val="single" w:sz="4" w:space="0" w:color="auto"/>
              <w:right w:val="single" w:sz="4" w:space="0" w:color="auto"/>
            </w:tcBorders>
            <w:shd w:val="clear" w:color="auto" w:fill="auto"/>
            <w:noWrap/>
            <w:vAlign w:val="center"/>
            <w:hideMark/>
          </w:tcPr>
          <w:p w14:paraId="275281BB" w14:textId="77777777" w:rsidR="005929F5" w:rsidRPr="005929F5" w:rsidRDefault="005929F5">
            <w:pPr>
              <w:jc w:val="center"/>
              <w:rPr>
                <w:color w:val="000000"/>
                <w:sz w:val="18"/>
                <w:szCs w:val="18"/>
              </w:rPr>
            </w:pPr>
            <w:r w:rsidRPr="005929F5">
              <w:rPr>
                <w:color w:val="000000"/>
                <w:sz w:val="18"/>
                <w:szCs w:val="18"/>
              </w:rPr>
              <w:t>40,50</w:t>
            </w:r>
          </w:p>
        </w:tc>
        <w:tc>
          <w:tcPr>
            <w:tcW w:w="319" w:type="pct"/>
            <w:tcBorders>
              <w:top w:val="nil"/>
              <w:left w:val="nil"/>
              <w:bottom w:val="single" w:sz="4" w:space="0" w:color="auto"/>
              <w:right w:val="single" w:sz="4" w:space="0" w:color="auto"/>
            </w:tcBorders>
            <w:shd w:val="clear" w:color="auto" w:fill="auto"/>
            <w:noWrap/>
            <w:vAlign w:val="center"/>
            <w:hideMark/>
          </w:tcPr>
          <w:p w14:paraId="2347A4A6" w14:textId="77777777" w:rsidR="005929F5" w:rsidRPr="005929F5" w:rsidRDefault="005929F5">
            <w:pPr>
              <w:jc w:val="center"/>
              <w:rPr>
                <w:color w:val="000000"/>
                <w:sz w:val="18"/>
                <w:szCs w:val="18"/>
              </w:rPr>
            </w:pPr>
            <w:r w:rsidRPr="005929F5">
              <w:rPr>
                <w:color w:val="000000"/>
                <w:sz w:val="18"/>
                <w:szCs w:val="18"/>
              </w:rPr>
              <w:t>-0,25</w:t>
            </w:r>
          </w:p>
        </w:tc>
        <w:tc>
          <w:tcPr>
            <w:tcW w:w="324" w:type="pct"/>
            <w:tcBorders>
              <w:top w:val="nil"/>
              <w:left w:val="nil"/>
              <w:bottom w:val="single" w:sz="4" w:space="0" w:color="auto"/>
              <w:right w:val="single" w:sz="4" w:space="0" w:color="auto"/>
            </w:tcBorders>
            <w:shd w:val="clear" w:color="auto" w:fill="auto"/>
            <w:noWrap/>
            <w:vAlign w:val="center"/>
            <w:hideMark/>
          </w:tcPr>
          <w:p w14:paraId="0E84333F" w14:textId="77777777" w:rsidR="005929F5" w:rsidRPr="005929F5" w:rsidRDefault="005929F5">
            <w:pPr>
              <w:jc w:val="center"/>
              <w:rPr>
                <w:color w:val="000000"/>
                <w:sz w:val="18"/>
                <w:szCs w:val="18"/>
              </w:rPr>
            </w:pPr>
            <w:r w:rsidRPr="005929F5">
              <w:rPr>
                <w:color w:val="000000"/>
                <w:sz w:val="18"/>
                <w:szCs w:val="18"/>
              </w:rPr>
              <w:t>-74,40</w:t>
            </w:r>
          </w:p>
        </w:tc>
        <w:tc>
          <w:tcPr>
            <w:tcW w:w="324" w:type="pct"/>
            <w:tcBorders>
              <w:top w:val="nil"/>
              <w:left w:val="nil"/>
              <w:bottom w:val="single" w:sz="4" w:space="0" w:color="auto"/>
              <w:right w:val="single" w:sz="4" w:space="0" w:color="auto"/>
            </w:tcBorders>
            <w:shd w:val="clear" w:color="auto" w:fill="auto"/>
            <w:noWrap/>
            <w:vAlign w:val="center"/>
            <w:hideMark/>
          </w:tcPr>
          <w:p w14:paraId="00AEC18C"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4B43BA2D" w14:textId="77777777" w:rsidR="005929F5" w:rsidRPr="005929F5" w:rsidRDefault="005929F5">
            <w:pPr>
              <w:jc w:val="right"/>
              <w:rPr>
                <w:color w:val="000000"/>
                <w:sz w:val="18"/>
                <w:szCs w:val="18"/>
              </w:rPr>
            </w:pPr>
            <w:r w:rsidRPr="005929F5">
              <w:rPr>
                <w:color w:val="000000"/>
                <w:sz w:val="18"/>
                <w:szCs w:val="18"/>
              </w:rPr>
              <w:t>11.771,73</w:t>
            </w:r>
          </w:p>
        </w:tc>
        <w:tc>
          <w:tcPr>
            <w:tcW w:w="356" w:type="pct"/>
            <w:tcBorders>
              <w:top w:val="nil"/>
              <w:left w:val="nil"/>
              <w:bottom w:val="single" w:sz="4" w:space="0" w:color="auto"/>
              <w:right w:val="single" w:sz="4" w:space="0" w:color="auto"/>
            </w:tcBorders>
            <w:shd w:val="clear" w:color="auto" w:fill="auto"/>
            <w:noWrap/>
            <w:vAlign w:val="center"/>
            <w:hideMark/>
          </w:tcPr>
          <w:p w14:paraId="004A3189" w14:textId="77777777" w:rsidR="005929F5" w:rsidRPr="005929F5" w:rsidRDefault="005929F5">
            <w:pPr>
              <w:jc w:val="right"/>
              <w:rPr>
                <w:color w:val="000000"/>
                <w:sz w:val="18"/>
                <w:szCs w:val="18"/>
              </w:rPr>
            </w:pPr>
            <w:r w:rsidRPr="005929F5">
              <w:rPr>
                <w:color w:val="000000"/>
                <w:sz w:val="18"/>
                <w:szCs w:val="18"/>
              </w:rPr>
              <w:t>12.051,99</w:t>
            </w:r>
          </w:p>
        </w:tc>
      </w:tr>
      <w:tr w:rsidR="005929F5" w14:paraId="3D6DEF06"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73B1720F"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79719A10"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16305851"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57B8E2AE"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6ADD2372"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40A5BE61"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318573B8"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67B52392"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2B228E0D"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67B065C8"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753D9A6C"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575A093C"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34212122"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7600E320"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1B16314C" w14:textId="77777777" w:rsidR="005929F5" w:rsidRPr="005929F5" w:rsidRDefault="005929F5">
            <w:pPr>
              <w:rPr>
                <w:color w:val="000000"/>
                <w:sz w:val="18"/>
                <w:szCs w:val="18"/>
              </w:rPr>
            </w:pPr>
            <w:r w:rsidRPr="005929F5">
              <w:rPr>
                <w:color w:val="000000"/>
                <w:sz w:val="18"/>
                <w:szCs w:val="18"/>
              </w:rPr>
              <w:t> </w:t>
            </w:r>
          </w:p>
        </w:tc>
      </w:tr>
      <w:tr w:rsidR="005929F5" w14:paraId="17FD1167"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3D779EC8"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3113442F" w14:textId="77777777" w:rsidR="005929F5" w:rsidRPr="005929F5" w:rsidRDefault="005929F5">
            <w:pPr>
              <w:rPr>
                <w:b/>
                <w:bCs/>
                <w:color w:val="000000"/>
                <w:sz w:val="18"/>
                <w:szCs w:val="18"/>
              </w:rPr>
            </w:pPr>
            <w:r w:rsidRPr="005929F5">
              <w:rPr>
                <w:b/>
                <w:bCs/>
                <w:color w:val="000000"/>
                <w:sz w:val="18"/>
                <w:szCs w:val="18"/>
              </w:rPr>
              <w:t>TERASAMENTE</w:t>
            </w:r>
          </w:p>
        </w:tc>
        <w:tc>
          <w:tcPr>
            <w:tcW w:w="205" w:type="pct"/>
            <w:tcBorders>
              <w:top w:val="nil"/>
              <w:left w:val="nil"/>
              <w:bottom w:val="nil"/>
              <w:right w:val="nil"/>
            </w:tcBorders>
            <w:shd w:val="clear" w:color="000000" w:fill="E2EFDA"/>
            <w:vAlign w:val="center"/>
            <w:hideMark/>
          </w:tcPr>
          <w:p w14:paraId="4B2B9DA2"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vAlign w:val="center"/>
            <w:hideMark/>
          </w:tcPr>
          <w:p w14:paraId="634B3288"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56DE6DB6"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2E23C4F2"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2D474BFC"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233AD4BF"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230060D4"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608F7CC1"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7BB1ECD9"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73D840E2"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4A3E0846"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48D04E1B"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7A513221" w14:textId="77777777" w:rsidR="005929F5" w:rsidRPr="005929F5" w:rsidRDefault="005929F5">
            <w:pPr>
              <w:rPr>
                <w:color w:val="000000"/>
                <w:sz w:val="18"/>
                <w:szCs w:val="18"/>
              </w:rPr>
            </w:pPr>
            <w:r w:rsidRPr="005929F5">
              <w:rPr>
                <w:color w:val="000000"/>
                <w:sz w:val="18"/>
                <w:szCs w:val="18"/>
              </w:rPr>
              <w:t> </w:t>
            </w:r>
          </w:p>
        </w:tc>
      </w:tr>
      <w:tr w:rsidR="005929F5" w14:paraId="21B2D882"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682B" w14:textId="77777777" w:rsidR="005929F5" w:rsidRPr="005929F5" w:rsidRDefault="005929F5">
            <w:pPr>
              <w:jc w:val="center"/>
              <w:rPr>
                <w:color w:val="000000"/>
                <w:sz w:val="18"/>
                <w:szCs w:val="18"/>
              </w:rPr>
            </w:pPr>
            <w:r w:rsidRPr="005929F5">
              <w:rPr>
                <w:color w:val="000000"/>
                <w:sz w:val="18"/>
                <w:szCs w:val="18"/>
              </w:rPr>
              <w:t>1T1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F562BF5" w14:textId="77777777" w:rsidR="005929F5" w:rsidRPr="005929F5" w:rsidRDefault="005929F5">
            <w:pPr>
              <w:rPr>
                <w:color w:val="000000"/>
                <w:sz w:val="18"/>
                <w:szCs w:val="18"/>
              </w:rPr>
            </w:pPr>
            <w:r w:rsidRPr="005929F5">
              <w:rPr>
                <w:color w:val="000000"/>
                <w:sz w:val="18"/>
                <w:szCs w:val="18"/>
              </w:rPr>
              <w:t>sapatura manuala</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27E15D40"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BC334D9" w14:textId="77777777" w:rsidR="005929F5" w:rsidRPr="005929F5" w:rsidRDefault="005929F5">
            <w:pPr>
              <w:jc w:val="center"/>
              <w:rPr>
                <w:color w:val="000000"/>
                <w:sz w:val="18"/>
                <w:szCs w:val="18"/>
              </w:rPr>
            </w:pPr>
            <w:r w:rsidRPr="005929F5">
              <w:rPr>
                <w:color w:val="000000"/>
                <w:sz w:val="18"/>
                <w:szCs w:val="18"/>
              </w:rPr>
              <w:t>0,00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5ACF1F14" w14:textId="77777777" w:rsidR="005929F5" w:rsidRPr="005929F5" w:rsidRDefault="005929F5">
            <w:pPr>
              <w:jc w:val="center"/>
              <w:rPr>
                <w:color w:val="000000"/>
                <w:sz w:val="18"/>
                <w:szCs w:val="18"/>
              </w:rPr>
            </w:pPr>
            <w:r w:rsidRPr="005929F5">
              <w:rPr>
                <w:color w:val="000000"/>
                <w:sz w:val="18"/>
                <w:szCs w:val="18"/>
              </w:rPr>
              <w:t>1,46</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56E82F96" w14:textId="77777777" w:rsidR="005929F5" w:rsidRPr="005929F5" w:rsidRDefault="005929F5">
            <w:pPr>
              <w:jc w:val="center"/>
              <w:rPr>
                <w:color w:val="000000"/>
                <w:sz w:val="18"/>
                <w:szCs w:val="18"/>
              </w:rPr>
            </w:pPr>
            <w:r w:rsidRPr="005929F5">
              <w:rPr>
                <w:color w:val="000000"/>
                <w:sz w:val="18"/>
                <w:szCs w:val="18"/>
              </w:rPr>
              <w:t>61,44</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247667DC" w14:textId="77777777" w:rsidR="005929F5" w:rsidRPr="005929F5" w:rsidRDefault="005929F5">
            <w:pPr>
              <w:jc w:val="center"/>
              <w:rPr>
                <w:color w:val="000000"/>
                <w:sz w:val="18"/>
                <w:szCs w:val="18"/>
              </w:rPr>
            </w:pPr>
            <w:r w:rsidRPr="005929F5">
              <w:rPr>
                <w:color w:val="000000"/>
                <w:sz w:val="18"/>
                <w:szCs w:val="18"/>
              </w:rPr>
              <w:t>62,90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6D7B18A5" w14:textId="77777777" w:rsidR="005929F5" w:rsidRPr="005929F5" w:rsidRDefault="005929F5">
            <w:pPr>
              <w:jc w:val="right"/>
              <w:rPr>
                <w:color w:val="000000"/>
                <w:sz w:val="18"/>
                <w:szCs w:val="18"/>
              </w:rPr>
            </w:pPr>
            <w:r w:rsidRPr="005929F5">
              <w:rPr>
                <w:color w:val="000000"/>
                <w:sz w:val="18"/>
                <w:szCs w:val="18"/>
              </w:rPr>
              <w:t>0,00</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66D54D9" w14:textId="77777777" w:rsidR="005929F5" w:rsidRPr="005929F5" w:rsidRDefault="005929F5">
            <w:pPr>
              <w:jc w:val="right"/>
              <w:rPr>
                <w:color w:val="000000"/>
                <w:sz w:val="18"/>
                <w:szCs w:val="18"/>
              </w:rPr>
            </w:pPr>
            <w:r w:rsidRPr="005929F5">
              <w:rPr>
                <w:color w:val="000000"/>
                <w:sz w:val="18"/>
                <w:szCs w:val="18"/>
              </w:rPr>
              <w:t>0,00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4B5CD9AE" w14:textId="77777777" w:rsidR="005929F5" w:rsidRPr="005929F5" w:rsidRDefault="005929F5">
            <w:pPr>
              <w:jc w:val="center"/>
              <w:rPr>
                <w:color w:val="000000"/>
                <w:sz w:val="18"/>
                <w:szCs w:val="18"/>
              </w:rPr>
            </w:pPr>
            <w:r w:rsidRPr="005929F5">
              <w:rPr>
                <w:color w:val="000000"/>
                <w:sz w:val="18"/>
                <w:szCs w:val="18"/>
              </w:rPr>
              <w:t>53,14</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4417C1AD" w14:textId="77777777" w:rsidR="005929F5" w:rsidRPr="005929F5" w:rsidRDefault="005929F5">
            <w:pPr>
              <w:jc w:val="center"/>
              <w:rPr>
                <w:color w:val="000000"/>
                <w:sz w:val="18"/>
                <w:szCs w:val="18"/>
              </w:rPr>
            </w:pPr>
            <w:r w:rsidRPr="005929F5">
              <w:rPr>
                <w:color w:val="000000"/>
                <w:sz w:val="18"/>
                <w:szCs w:val="18"/>
              </w:rPr>
              <w:t>53,14</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5E6DDF0A"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381270A1" w14:textId="77777777" w:rsidR="005929F5" w:rsidRPr="005929F5" w:rsidRDefault="005929F5">
            <w:pPr>
              <w:jc w:val="center"/>
              <w:rPr>
                <w:color w:val="000000"/>
                <w:sz w:val="18"/>
                <w:szCs w:val="18"/>
              </w:rPr>
            </w:pPr>
            <w:r w:rsidRPr="005929F5">
              <w:rPr>
                <w:color w:val="000000"/>
                <w:sz w:val="18"/>
                <w:szCs w:val="18"/>
              </w:rPr>
              <w:t>3.342,51</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36779CD7" w14:textId="77777777" w:rsidR="005929F5" w:rsidRPr="005929F5" w:rsidRDefault="005929F5">
            <w:pPr>
              <w:jc w:val="right"/>
              <w:rPr>
                <w:color w:val="000000"/>
                <w:sz w:val="18"/>
                <w:szCs w:val="18"/>
              </w:rPr>
            </w:pPr>
            <w:r w:rsidRPr="005929F5">
              <w:rPr>
                <w:color w:val="000000"/>
                <w:sz w:val="18"/>
                <w:szCs w:val="18"/>
              </w:rPr>
              <w:t>3.264,92</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25C8C178" w14:textId="77777777" w:rsidR="005929F5" w:rsidRPr="005929F5" w:rsidRDefault="005929F5">
            <w:pPr>
              <w:jc w:val="right"/>
              <w:rPr>
                <w:color w:val="000000"/>
                <w:sz w:val="18"/>
                <w:szCs w:val="18"/>
              </w:rPr>
            </w:pPr>
            <w:r w:rsidRPr="005929F5">
              <w:rPr>
                <w:color w:val="000000"/>
                <w:sz w:val="18"/>
                <w:szCs w:val="18"/>
              </w:rPr>
              <w:t>3.342,51</w:t>
            </w:r>
          </w:p>
        </w:tc>
      </w:tr>
      <w:tr w:rsidR="005929F5" w14:paraId="37BA87FD"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528CABE" w14:textId="77777777" w:rsidR="005929F5" w:rsidRPr="005929F5" w:rsidRDefault="005929F5">
            <w:pPr>
              <w:jc w:val="center"/>
              <w:rPr>
                <w:color w:val="000000"/>
                <w:sz w:val="18"/>
                <w:szCs w:val="18"/>
              </w:rPr>
            </w:pPr>
            <w:r w:rsidRPr="005929F5">
              <w:rPr>
                <w:color w:val="000000"/>
                <w:sz w:val="18"/>
                <w:szCs w:val="18"/>
              </w:rPr>
              <w:t>1T2</w:t>
            </w:r>
          </w:p>
        </w:tc>
        <w:tc>
          <w:tcPr>
            <w:tcW w:w="632" w:type="pct"/>
            <w:tcBorders>
              <w:top w:val="nil"/>
              <w:left w:val="nil"/>
              <w:bottom w:val="single" w:sz="4" w:space="0" w:color="auto"/>
              <w:right w:val="single" w:sz="4" w:space="0" w:color="auto"/>
            </w:tcBorders>
            <w:shd w:val="clear" w:color="auto" w:fill="auto"/>
            <w:vAlign w:val="center"/>
            <w:hideMark/>
          </w:tcPr>
          <w:p w14:paraId="68F6BADB" w14:textId="77777777" w:rsidR="005929F5" w:rsidRPr="005929F5" w:rsidRDefault="005929F5">
            <w:pPr>
              <w:rPr>
                <w:color w:val="000000"/>
                <w:sz w:val="18"/>
                <w:szCs w:val="18"/>
              </w:rPr>
            </w:pPr>
            <w:r w:rsidRPr="005929F5">
              <w:rPr>
                <w:color w:val="000000"/>
                <w:sz w:val="18"/>
                <w:szCs w:val="18"/>
              </w:rPr>
              <w:t>sapatura mecanica</w:t>
            </w:r>
          </w:p>
        </w:tc>
        <w:tc>
          <w:tcPr>
            <w:tcW w:w="205" w:type="pct"/>
            <w:tcBorders>
              <w:top w:val="nil"/>
              <w:left w:val="nil"/>
              <w:bottom w:val="single" w:sz="4" w:space="0" w:color="auto"/>
              <w:right w:val="single" w:sz="4" w:space="0" w:color="auto"/>
            </w:tcBorders>
            <w:shd w:val="clear" w:color="auto" w:fill="auto"/>
            <w:vAlign w:val="center"/>
            <w:hideMark/>
          </w:tcPr>
          <w:p w14:paraId="5C6B499C"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1AF3CEA6" w14:textId="77777777" w:rsidR="005929F5" w:rsidRPr="005929F5" w:rsidRDefault="005929F5">
            <w:pPr>
              <w:jc w:val="center"/>
              <w:rPr>
                <w:color w:val="000000"/>
                <w:sz w:val="18"/>
                <w:szCs w:val="18"/>
              </w:rPr>
            </w:pPr>
            <w:r w:rsidRPr="005929F5">
              <w:rPr>
                <w:color w:val="000000"/>
                <w:sz w:val="18"/>
                <w:szCs w:val="18"/>
              </w:rPr>
              <w:t>120,41</w:t>
            </w:r>
          </w:p>
        </w:tc>
        <w:tc>
          <w:tcPr>
            <w:tcW w:w="269" w:type="pct"/>
            <w:tcBorders>
              <w:top w:val="nil"/>
              <w:left w:val="nil"/>
              <w:bottom w:val="single" w:sz="4" w:space="0" w:color="auto"/>
              <w:right w:val="single" w:sz="4" w:space="0" w:color="auto"/>
            </w:tcBorders>
            <w:shd w:val="clear" w:color="auto" w:fill="auto"/>
            <w:vAlign w:val="center"/>
            <w:hideMark/>
          </w:tcPr>
          <w:p w14:paraId="164B7C24" w14:textId="77777777" w:rsidR="005929F5" w:rsidRPr="005929F5" w:rsidRDefault="005929F5">
            <w:pPr>
              <w:jc w:val="center"/>
              <w:rPr>
                <w:color w:val="000000"/>
                <w:sz w:val="18"/>
                <w:szCs w:val="18"/>
              </w:rPr>
            </w:pPr>
            <w:r w:rsidRPr="005929F5">
              <w:rPr>
                <w:color w:val="000000"/>
                <w:sz w:val="18"/>
                <w:szCs w:val="18"/>
              </w:rPr>
              <w:t>0,63</w:t>
            </w:r>
          </w:p>
        </w:tc>
        <w:tc>
          <w:tcPr>
            <w:tcW w:w="285" w:type="pct"/>
            <w:tcBorders>
              <w:top w:val="nil"/>
              <w:left w:val="nil"/>
              <w:bottom w:val="single" w:sz="4" w:space="0" w:color="auto"/>
              <w:right w:val="single" w:sz="4" w:space="0" w:color="auto"/>
            </w:tcBorders>
            <w:shd w:val="clear" w:color="auto" w:fill="auto"/>
            <w:noWrap/>
            <w:vAlign w:val="center"/>
            <w:hideMark/>
          </w:tcPr>
          <w:p w14:paraId="68E62FA4" w14:textId="77777777" w:rsidR="005929F5" w:rsidRPr="005929F5" w:rsidRDefault="005929F5">
            <w:pPr>
              <w:jc w:val="center"/>
              <w:rPr>
                <w:color w:val="000000"/>
                <w:sz w:val="18"/>
                <w:szCs w:val="18"/>
              </w:rPr>
            </w:pPr>
            <w:r w:rsidRPr="005929F5">
              <w:rPr>
                <w:color w:val="000000"/>
                <w:sz w:val="18"/>
                <w:szCs w:val="18"/>
              </w:rPr>
              <w:t>26,57</w:t>
            </w:r>
          </w:p>
        </w:tc>
        <w:tc>
          <w:tcPr>
            <w:tcW w:w="285" w:type="pct"/>
            <w:tcBorders>
              <w:top w:val="nil"/>
              <w:left w:val="nil"/>
              <w:bottom w:val="single" w:sz="4" w:space="0" w:color="auto"/>
              <w:right w:val="single" w:sz="4" w:space="0" w:color="auto"/>
            </w:tcBorders>
            <w:shd w:val="clear" w:color="auto" w:fill="auto"/>
            <w:vAlign w:val="center"/>
            <w:hideMark/>
          </w:tcPr>
          <w:p w14:paraId="61BE9A1E" w14:textId="77777777" w:rsidR="005929F5" w:rsidRPr="005929F5" w:rsidRDefault="005929F5">
            <w:pPr>
              <w:jc w:val="center"/>
              <w:rPr>
                <w:color w:val="000000"/>
                <w:sz w:val="18"/>
                <w:szCs w:val="18"/>
              </w:rPr>
            </w:pPr>
            <w:r w:rsidRPr="005929F5">
              <w:rPr>
                <w:color w:val="000000"/>
                <w:sz w:val="18"/>
                <w:szCs w:val="18"/>
              </w:rPr>
              <w:t>27,20</w:t>
            </w:r>
          </w:p>
        </w:tc>
        <w:tc>
          <w:tcPr>
            <w:tcW w:w="371" w:type="pct"/>
            <w:tcBorders>
              <w:top w:val="nil"/>
              <w:left w:val="nil"/>
              <w:bottom w:val="single" w:sz="4" w:space="0" w:color="auto"/>
              <w:right w:val="single" w:sz="4" w:space="0" w:color="auto"/>
            </w:tcBorders>
            <w:shd w:val="clear" w:color="auto" w:fill="auto"/>
            <w:vAlign w:val="center"/>
            <w:hideMark/>
          </w:tcPr>
          <w:p w14:paraId="682B4E2F" w14:textId="77777777" w:rsidR="005929F5" w:rsidRPr="005929F5" w:rsidRDefault="005929F5">
            <w:pPr>
              <w:jc w:val="right"/>
              <w:rPr>
                <w:color w:val="000000"/>
                <w:sz w:val="18"/>
                <w:szCs w:val="18"/>
              </w:rPr>
            </w:pPr>
            <w:r w:rsidRPr="005929F5">
              <w:rPr>
                <w:color w:val="000000"/>
                <w:sz w:val="18"/>
                <w:szCs w:val="18"/>
              </w:rPr>
              <w:t>3.199,29</w:t>
            </w:r>
          </w:p>
        </w:tc>
        <w:tc>
          <w:tcPr>
            <w:tcW w:w="347" w:type="pct"/>
            <w:tcBorders>
              <w:top w:val="nil"/>
              <w:left w:val="nil"/>
              <w:bottom w:val="single" w:sz="4" w:space="0" w:color="auto"/>
              <w:right w:val="single" w:sz="4" w:space="0" w:color="auto"/>
            </w:tcBorders>
            <w:shd w:val="clear" w:color="auto" w:fill="auto"/>
            <w:vAlign w:val="center"/>
            <w:hideMark/>
          </w:tcPr>
          <w:p w14:paraId="60634062" w14:textId="77777777" w:rsidR="005929F5" w:rsidRPr="005929F5" w:rsidRDefault="005929F5">
            <w:pPr>
              <w:jc w:val="right"/>
              <w:rPr>
                <w:color w:val="000000"/>
                <w:sz w:val="18"/>
                <w:szCs w:val="18"/>
              </w:rPr>
            </w:pPr>
            <w:r w:rsidRPr="005929F5">
              <w:rPr>
                <w:color w:val="000000"/>
                <w:sz w:val="18"/>
                <w:szCs w:val="18"/>
              </w:rPr>
              <w:t>3.275,15</w:t>
            </w:r>
          </w:p>
        </w:tc>
        <w:tc>
          <w:tcPr>
            <w:tcW w:w="373" w:type="pct"/>
            <w:tcBorders>
              <w:top w:val="nil"/>
              <w:left w:val="nil"/>
              <w:bottom w:val="single" w:sz="4" w:space="0" w:color="auto"/>
              <w:right w:val="single" w:sz="4" w:space="0" w:color="auto"/>
            </w:tcBorders>
            <w:shd w:val="clear" w:color="auto" w:fill="auto"/>
            <w:noWrap/>
            <w:vAlign w:val="center"/>
            <w:hideMark/>
          </w:tcPr>
          <w:p w14:paraId="5AA9CB3D" w14:textId="77777777" w:rsidR="005929F5" w:rsidRPr="005929F5" w:rsidRDefault="005929F5">
            <w:pPr>
              <w:jc w:val="center"/>
              <w:rPr>
                <w:color w:val="000000"/>
                <w:sz w:val="18"/>
                <w:szCs w:val="18"/>
              </w:rPr>
            </w:pPr>
            <w:r w:rsidRPr="005929F5">
              <w:rPr>
                <w:color w:val="000000"/>
                <w:sz w:val="18"/>
                <w:szCs w:val="18"/>
              </w:rPr>
              <w:t>79,70</w:t>
            </w:r>
          </w:p>
        </w:tc>
        <w:tc>
          <w:tcPr>
            <w:tcW w:w="319" w:type="pct"/>
            <w:tcBorders>
              <w:top w:val="nil"/>
              <w:left w:val="nil"/>
              <w:bottom w:val="single" w:sz="4" w:space="0" w:color="auto"/>
              <w:right w:val="single" w:sz="4" w:space="0" w:color="auto"/>
            </w:tcBorders>
            <w:shd w:val="clear" w:color="auto" w:fill="auto"/>
            <w:noWrap/>
            <w:vAlign w:val="center"/>
            <w:hideMark/>
          </w:tcPr>
          <w:p w14:paraId="3EE6C29F" w14:textId="77777777" w:rsidR="005929F5" w:rsidRPr="005929F5" w:rsidRDefault="005929F5">
            <w:pPr>
              <w:jc w:val="center"/>
              <w:rPr>
                <w:color w:val="000000"/>
                <w:sz w:val="18"/>
                <w:szCs w:val="18"/>
              </w:rPr>
            </w:pPr>
            <w:r w:rsidRPr="005929F5">
              <w:rPr>
                <w:color w:val="000000"/>
                <w:sz w:val="18"/>
                <w:szCs w:val="18"/>
              </w:rPr>
              <w:t>-40,71</w:t>
            </w:r>
          </w:p>
        </w:tc>
        <w:tc>
          <w:tcPr>
            <w:tcW w:w="324" w:type="pct"/>
            <w:tcBorders>
              <w:top w:val="nil"/>
              <w:left w:val="nil"/>
              <w:bottom w:val="single" w:sz="4" w:space="0" w:color="auto"/>
              <w:right w:val="single" w:sz="4" w:space="0" w:color="auto"/>
            </w:tcBorders>
            <w:shd w:val="clear" w:color="auto" w:fill="auto"/>
            <w:noWrap/>
            <w:vAlign w:val="center"/>
            <w:hideMark/>
          </w:tcPr>
          <w:p w14:paraId="35C510F9" w14:textId="77777777" w:rsidR="005929F5" w:rsidRPr="005929F5" w:rsidRDefault="005929F5">
            <w:pPr>
              <w:jc w:val="center"/>
              <w:rPr>
                <w:color w:val="000000"/>
                <w:sz w:val="18"/>
                <w:szCs w:val="18"/>
              </w:rPr>
            </w:pPr>
            <w:r w:rsidRPr="005929F5">
              <w:rPr>
                <w:color w:val="000000"/>
                <w:sz w:val="18"/>
                <w:szCs w:val="18"/>
              </w:rPr>
              <w:t>-1.107,31</w:t>
            </w:r>
          </w:p>
        </w:tc>
        <w:tc>
          <w:tcPr>
            <w:tcW w:w="324" w:type="pct"/>
            <w:tcBorders>
              <w:top w:val="nil"/>
              <w:left w:val="nil"/>
              <w:bottom w:val="single" w:sz="4" w:space="0" w:color="auto"/>
              <w:right w:val="single" w:sz="4" w:space="0" w:color="auto"/>
            </w:tcBorders>
            <w:shd w:val="clear" w:color="auto" w:fill="auto"/>
            <w:noWrap/>
            <w:vAlign w:val="center"/>
            <w:hideMark/>
          </w:tcPr>
          <w:p w14:paraId="6428F7AC"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12B26BD0" w14:textId="77777777" w:rsidR="005929F5" w:rsidRPr="005929F5" w:rsidRDefault="005929F5">
            <w:pPr>
              <w:jc w:val="right"/>
              <w:rPr>
                <w:color w:val="000000"/>
                <w:sz w:val="18"/>
                <w:szCs w:val="18"/>
              </w:rPr>
            </w:pPr>
            <w:r w:rsidRPr="005929F5">
              <w:rPr>
                <w:color w:val="000000"/>
                <w:sz w:val="18"/>
                <w:szCs w:val="18"/>
              </w:rPr>
              <w:t>2.117,63</w:t>
            </w:r>
          </w:p>
        </w:tc>
        <w:tc>
          <w:tcPr>
            <w:tcW w:w="356" w:type="pct"/>
            <w:tcBorders>
              <w:top w:val="nil"/>
              <w:left w:val="nil"/>
              <w:bottom w:val="single" w:sz="4" w:space="0" w:color="auto"/>
              <w:right w:val="single" w:sz="4" w:space="0" w:color="auto"/>
            </w:tcBorders>
            <w:shd w:val="clear" w:color="auto" w:fill="auto"/>
            <w:noWrap/>
            <w:vAlign w:val="center"/>
            <w:hideMark/>
          </w:tcPr>
          <w:p w14:paraId="61DEB45F" w14:textId="77777777" w:rsidR="005929F5" w:rsidRPr="005929F5" w:rsidRDefault="005929F5">
            <w:pPr>
              <w:jc w:val="right"/>
              <w:rPr>
                <w:color w:val="000000"/>
                <w:sz w:val="18"/>
                <w:szCs w:val="18"/>
              </w:rPr>
            </w:pPr>
            <w:r w:rsidRPr="005929F5">
              <w:rPr>
                <w:color w:val="000000"/>
                <w:sz w:val="18"/>
                <w:szCs w:val="18"/>
              </w:rPr>
              <w:t>2.167,84</w:t>
            </w:r>
          </w:p>
        </w:tc>
      </w:tr>
      <w:tr w:rsidR="005929F5" w14:paraId="40DAA826"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9FFC8D5" w14:textId="77777777" w:rsidR="005929F5" w:rsidRPr="005929F5" w:rsidRDefault="005929F5">
            <w:pPr>
              <w:jc w:val="center"/>
              <w:rPr>
                <w:color w:val="000000"/>
                <w:sz w:val="18"/>
                <w:szCs w:val="18"/>
              </w:rPr>
            </w:pPr>
            <w:r w:rsidRPr="005929F5">
              <w:rPr>
                <w:color w:val="000000"/>
                <w:sz w:val="18"/>
                <w:szCs w:val="18"/>
              </w:rPr>
              <w:t>1T3</w:t>
            </w:r>
          </w:p>
        </w:tc>
        <w:tc>
          <w:tcPr>
            <w:tcW w:w="632" w:type="pct"/>
            <w:tcBorders>
              <w:top w:val="nil"/>
              <w:left w:val="nil"/>
              <w:bottom w:val="single" w:sz="4" w:space="0" w:color="auto"/>
              <w:right w:val="single" w:sz="4" w:space="0" w:color="auto"/>
            </w:tcBorders>
            <w:shd w:val="clear" w:color="auto" w:fill="auto"/>
            <w:vAlign w:val="center"/>
            <w:hideMark/>
          </w:tcPr>
          <w:p w14:paraId="34C857A4" w14:textId="77777777" w:rsidR="005929F5" w:rsidRPr="005929F5" w:rsidRDefault="005929F5">
            <w:pPr>
              <w:rPr>
                <w:color w:val="000000"/>
                <w:sz w:val="18"/>
                <w:szCs w:val="18"/>
              </w:rPr>
            </w:pPr>
            <w:r w:rsidRPr="005929F5">
              <w:rPr>
                <w:color w:val="000000"/>
                <w:sz w:val="18"/>
                <w:szCs w:val="18"/>
              </w:rPr>
              <w:t>pregatire pat drum (nivelare si compactare)</w:t>
            </w:r>
          </w:p>
        </w:tc>
        <w:tc>
          <w:tcPr>
            <w:tcW w:w="205" w:type="pct"/>
            <w:tcBorders>
              <w:top w:val="nil"/>
              <w:left w:val="nil"/>
              <w:bottom w:val="single" w:sz="4" w:space="0" w:color="auto"/>
              <w:right w:val="single" w:sz="4" w:space="0" w:color="auto"/>
            </w:tcBorders>
            <w:shd w:val="clear" w:color="auto" w:fill="auto"/>
            <w:vAlign w:val="center"/>
            <w:hideMark/>
          </w:tcPr>
          <w:p w14:paraId="04D6F444" w14:textId="77777777" w:rsidR="005929F5" w:rsidRPr="005929F5" w:rsidRDefault="005929F5">
            <w:pPr>
              <w:jc w:val="center"/>
              <w:rPr>
                <w:color w:val="000000"/>
                <w:sz w:val="18"/>
                <w:szCs w:val="18"/>
              </w:rPr>
            </w:pPr>
            <w:r w:rsidRPr="005929F5">
              <w:rPr>
                <w:color w:val="000000"/>
                <w:sz w:val="18"/>
                <w:szCs w:val="18"/>
              </w:rPr>
              <w:t>100 mp</w:t>
            </w:r>
          </w:p>
        </w:tc>
        <w:tc>
          <w:tcPr>
            <w:tcW w:w="371" w:type="pct"/>
            <w:tcBorders>
              <w:top w:val="nil"/>
              <w:left w:val="nil"/>
              <w:bottom w:val="single" w:sz="4" w:space="0" w:color="auto"/>
              <w:right w:val="single" w:sz="4" w:space="0" w:color="auto"/>
            </w:tcBorders>
            <w:shd w:val="clear" w:color="auto" w:fill="auto"/>
            <w:vAlign w:val="center"/>
            <w:hideMark/>
          </w:tcPr>
          <w:p w14:paraId="45658555" w14:textId="77777777" w:rsidR="005929F5" w:rsidRPr="005929F5" w:rsidRDefault="005929F5">
            <w:pPr>
              <w:jc w:val="center"/>
              <w:rPr>
                <w:color w:val="000000"/>
                <w:sz w:val="18"/>
                <w:szCs w:val="18"/>
              </w:rPr>
            </w:pPr>
            <w:r w:rsidRPr="005929F5">
              <w:rPr>
                <w:color w:val="000000"/>
                <w:sz w:val="18"/>
                <w:szCs w:val="18"/>
              </w:rPr>
              <w:t>2,64</w:t>
            </w:r>
          </w:p>
        </w:tc>
        <w:tc>
          <w:tcPr>
            <w:tcW w:w="269" w:type="pct"/>
            <w:tcBorders>
              <w:top w:val="nil"/>
              <w:left w:val="nil"/>
              <w:bottom w:val="single" w:sz="4" w:space="0" w:color="auto"/>
              <w:right w:val="single" w:sz="4" w:space="0" w:color="auto"/>
            </w:tcBorders>
            <w:shd w:val="clear" w:color="auto" w:fill="auto"/>
            <w:vAlign w:val="center"/>
            <w:hideMark/>
          </w:tcPr>
          <w:p w14:paraId="62B8E34C" w14:textId="77777777" w:rsidR="005929F5" w:rsidRPr="005929F5" w:rsidRDefault="005929F5">
            <w:pPr>
              <w:jc w:val="center"/>
              <w:rPr>
                <w:color w:val="000000"/>
                <w:sz w:val="18"/>
                <w:szCs w:val="18"/>
              </w:rPr>
            </w:pPr>
            <w:r w:rsidRPr="005929F5">
              <w:rPr>
                <w:color w:val="000000"/>
                <w:sz w:val="18"/>
                <w:szCs w:val="18"/>
              </w:rPr>
              <w:t>7,50</w:t>
            </w:r>
          </w:p>
        </w:tc>
        <w:tc>
          <w:tcPr>
            <w:tcW w:w="285" w:type="pct"/>
            <w:tcBorders>
              <w:top w:val="nil"/>
              <w:left w:val="nil"/>
              <w:bottom w:val="single" w:sz="4" w:space="0" w:color="auto"/>
              <w:right w:val="single" w:sz="4" w:space="0" w:color="auto"/>
            </w:tcBorders>
            <w:shd w:val="clear" w:color="auto" w:fill="auto"/>
            <w:noWrap/>
            <w:vAlign w:val="center"/>
            <w:hideMark/>
          </w:tcPr>
          <w:p w14:paraId="69F4B725" w14:textId="77777777" w:rsidR="005929F5" w:rsidRPr="005929F5" w:rsidRDefault="005929F5">
            <w:pPr>
              <w:jc w:val="center"/>
              <w:rPr>
                <w:color w:val="000000"/>
                <w:sz w:val="18"/>
                <w:szCs w:val="18"/>
              </w:rPr>
            </w:pPr>
            <w:r w:rsidRPr="005929F5">
              <w:rPr>
                <w:color w:val="000000"/>
                <w:sz w:val="18"/>
                <w:szCs w:val="18"/>
              </w:rPr>
              <w:t>314,99</w:t>
            </w:r>
          </w:p>
        </w:tc>
        <w:tc>
          <w:tcPr>
            <w:tcW w:w="285" w:type="pct"/>
            <w:tcBorders>
              <w:top w:val="nil"/>
              <w:left w:val="nil"/>
              <w:bottom w:val="single" w:sz="4" w:space="0" w:color="auto"/>
              <w:right w:val="single" w:sz="4" w:space="0" w:color="auto"/>
            </w:tcBorders>
            <w:shd w:val="clear" w:color="auto" w:fill="auto"/>
            <w:vAlign w:val="center"/>
            <w:hideMark/>
          </w:tcPr>
          <w:p w14:paraId="6C22ECCB" w14:textId="77777777" w:rsidR="005929F5" w:rsidRPr="005929F5" w:rsidRDefault="005929F5">
            <w:pPr>
              <w:jc w:val="center"/>
              <w:rPr>
                <w:color w:val="000000"/>
                <w:sz w:val="18"/>
                <w:szCs w:val="18"/>
              </w:rPr>
            </w:pPr>
            <w:r w:rsidRPr="005929F5">
              <w:rPr>
                <w:color w:val="000000"/>
                <w:sz w:val="18"/>
                <w:szCs w:val="18"/>
              </w:rPr>
              <w:t>322,49</w:t>
            </w:r>
          </w:p>
        </w:tc>
        <w:tc>
          <w:tcPr>
            <w:tcW w:w="371" w:type="pct"/>
            <w:tcBorders>
              <w:top w:val="nil"/>
              <w:left w:val="nil"/>
              <w:bottom w:val="single" w:sz="4" w:space="0" w:color="auto"/>
              <w:right w:val="single" w:sz="4" w:space="0" w:color="auto"/>
            </w:tcBorders>
            <w:shd w:val="clear" w:color="auto" w:fill="auto"/>
            <w:vAlign w:val="center"/>
            <w:hideMark/>
          </w:tcPr>
          <w:p w14:paraId="12E3063C" w14:textId="77777777" w:rsidR="005929F5" w:rsidRPr="005929F5" w:rsidRDefault="005929F5">
            <w:pPr>
              <w:jc w:val="right"/>
              <w:rPr>
                <w:color w:val="000000"/>
                <w:sz w:val="18"/>
                <w:szCs w:val="18"/>
              </w:rPr>
            </w:pPr>
            <w:r w:rsidRPr="005929F5">
              <w:rPr>
                <w:color w:val="000000"/>
                <w:sz w:val="18"/>
                <w:szCs w:val="18"/>
              </w:rPr>
              <w:t>831,57</w:t>
            </w:r>
          </w:p>
        </w:tc>
        <w:tc>
          <w:tcPr>
            <w:tcW w:w="347" w:type="pct"/>
            <w:tcBorders>
              <w:top w:val="nil"/>
              <w:left w:val="nil"/>
              <w:bottom w:val="single" w:sz="4" w:space="0" w:color="auto"/>
              <w:right w:val="single" w:sz="4" w:space="0" w:color="auto"/>
            </w:tcBorders>
            <w:shd w:val="clear" w:color="auto" w:fill="auto"/>
            <w:vAlign w:val="center"/>
            <w:hideMark/>
          </w:tcPr>
          <w:p w14:paraId="2A72E139" w14:textId="77777777" w:rsidR="005929F5" w:rsidRPr="005929F5" w:rsidRDefault="005929F5">
            <w:pPr>
              <w:jc w:val="right"/>
              <w:rPr>
                <w:color w:val="000000"/>
                <w:sz w:val="18"/>
                <w:szCs w:val="18"/>
              </w:rPr>
            </w:pPr>
            <w:r w:rsidRPr="005929F5">
              <w:rPr>
                <w:color w:val="000000"/>
                <w:sz w:val="18"/>
                <w:szCs w:val="18"/>
              </w:rPr>
              <w:t>851,37</w:t>
            </w:r>
          </w:p>
        </w:tc>
        <w:tc>
          <w:tcPr>
            <w:tcW w:w="373" w:type="pct"/>
            <w:tcBorders>
              <w:top w:val="nil"/>
              <w:left w:val="nil"/>
              <w:bottom w:val="single" w:sz="4" w:space="0" w:color="auto"/>
              <w:right w:val="single" w:sz="4" w:space="0" w:color="auto"/>
            </w:tcBorders>
            <w:shd w:val="clear" w:color="auto" w:fill="auto"/>
            <w:noWrap/>
            <w:vAlign w:val="center"/>
            <w:hideMark/>
          </w:tcPr>
          <w:p w14:paraId="14370EBE" w14:textId="77777777" w:rsidR="005929F5" w:rsidRPr="005929F5" w:rsidRDefault="005929F5">
            <w:pPr>
              <w:jc w:val="center"/>
              <w:rPr>
                <w:color w:val="000000"/>
                <w:sz w:val="18"/>
                <w:szCs w:val="18"/>
              </w:rPr>
            </w:pPr>
            <w:r w:rsidRPr="005929F5">
              <w:rPr>
                <w:color w:val="000000"/>
                <w:sz w:val="18"/>
                <w:szCs w:val="18"/>
              </w:rPr>
              <w:t>2,63</w:t>
            </w:r>
          </w:p>
        </w:tc>
        <w:tc>
          <w:tcPr>
            <w:tcW w:w="319" w:type="pct"/>
            <w:tcBorders>
              <w:top w:val="nil"/>
              <w:left w:val="nil"/>
              <w:bottom w:val="single" w:sz="4" w:space="0" w:color="auto"/>
              <w:right w:val="single" w:sz="4" w:space="0" w:color="auto"/>
            </w:tcBorders>
            <w:shd w:val="clear" w:color="auto" w:fill="auto"/>
            <w:noWrap/>
            <w:vAlign w:val="center"/>
            <w:hideMark/>
          </w:tcPr>
          <w:p w14:paraId="1F3D49FF" w14:textId="77777777" w:rsidR="005929F5" w:rsidRPr="005929F5" w:rsidRDefault="005929F5">
            <w:pPr>
              <w:jc w:val="center"/>
              <w:rPr>
                <w:color w:val="000000"/>
                <w:sz w:val="18"/>
                <w:szCs w:val="18"/>
              </w:rPr>
            </w:pPr>
            <w:r w:rsidRPr="005929F5">
              <w:rPr>
                <w:color w:val="000000"/>
                <w:sz w:val="18"/>
                <w:szCs w:val="18"/>
              </w:rPr>
              <w:t>-0,01</w:t>
            </w:r>
          </w:p>
        </w:tc>
        <w:tc>
          <w:tcPr>
            <w:tcW w:w="324" w:type="pct"/>
            <w:tcBorders>
              <w:top w:val="nil"/>
              <w:left w:val="nil"/>
              <w:bottom w:val="single" w:sz="4" w:space="0" w:color="auto"/>
              <w:right w:val="single" w:sz="4" w:space="0" w:color="auto"/>
            </w:tcBorders>
            <w:shd w:val="clear" w:color="auto" w:fill="auto"/>
            <w:noWrap/>
            <w:vAlign w:val="center"/>
            <w:hideMark/>
          </w:tcPr>
          <w:p w14:paraId="0D4C6D3E" w14:textId="77777777" w:rsidR="005929F5" w:rsidRPr="005929F5" w:rsidRDefault="005929F5">
            <w:pPr>
              <w:jc w:val="center"/>
              <w:rPr>
                <w:color w:val="000000"/>
                <w:sz w:val="18"/>
                <w:szCs w:val="18"/>
              </w:rPr>
            </w:pPr>
            <w:r w:rsidRPr="005929F5">
              <w:rPr>
                <w:color w:val="000000"/>
                <w:sz w:val="18"/>
                <w:szCs w:val="18"/>
              </w:rPr>
              <w:t>-3,22</w:t>
            </w:r>
          </w:p>
        </w:tc>
        <w:tc>
          <w:tcPr>
            <w:tcW w:w="324" w:type="pct"/>
            <w:tcBorders>
              <w:top w:val="nil"/>
              <w:left w:val="nil"/>
              <w:bottom w:val="single" w:sz="4" w:space="0" w:color="auto"/>
              <w:right w:val="single" w:sz="4" w:space="0" w:color="auto"/>
            </w:tcBorders>
            <w:shd w:val="clear" w:color="auto" w:fill="auto"/>
            <w:noWrap/>
            <w:vAlign w:val="center"/>
            <w:hideMark/>
          </w:tcPr>
          <w:p w14:paraId="4807A071"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67A2DC60" w14:textId="77777777" w:rsidR="005929F5" w:rsidRPr="005929F5" w:rsidRDefault="005929F5">
            <w:pPr>
              <w:jc w:val="right"/>
              <w:rPr>
                <w:color w:val="000000"/>
                <w:sz w:val="18"/>
                <w:szCs w:val="18"/>
              </w:rPr>
            </w:pPr>
            <w:r w:rsidRPr="005929F5">
              <w:rPr>
                <w:color w:val="000000"/>
                <w:sz w:val="18"/>
                <w:szCs w:val="18"/>
              </w:rPr>
              <w:t>828,42</w:t>
            </w:r>
          </w:p>
        </w:tc>
        <w:tc>
          <w:tcPr>
            <w:tcW w:w="356" w:type="pct"/>
            <w:tcBorders>
              <w:top w:val="nil"/>
              <w:left w:val="nil"/>
              <w:bottom w:val="single" w:sz="4" w:space="0" w:color="auto"/>
              <w:right w:val="single" w:sz="4" w:space="0" w:color="auto"/>
            </w:tcBorders>
            <w:shd w:val="clear" w:color="auto" w:fill="auto"/>
            <w:noWrap/>
            <w:vAlign w:val="center"/>
            <w:hideMark/>
          </w:tcPr>
          <w:p w14:paraId="6DED3A18" w14:textId="77777777" w:rsidR="005929F5" w:rsidRPr="005929F5" w:rsidRDefault="005929F5">
            <w:pPr>
              <w:jc w:val="right"/>
              <w:rPr>
                <w:color w:val="000000"/>
                <w:sz w:val="18"/>
                <w:szCs w:val="18"/>
              </w:rPr>
            </w:pPr>
            <w:r w:rsidRPr="005929F5">
              <w:rPr>
                <w:color w:val="000000"/>
                <w:sz w:val="18"/>
                <w:szCs w:val="18"/>
              </w:rPr>
              <w:t>848,15</w:t>
            </w:r>
          </w:p>
        </w:tc>
      </w:tr>
      <w:tr w:rsidR="005929F5" w14:paraId="4CCEDA69"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1F719658"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63A16DF5"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43042E7D"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12784D20"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2C3384B1"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4F763964"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058488EC"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4885862C"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457927EA"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53FD255B"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318EFCBC"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5582889E"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0BC00AD1"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616B993D"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77E2A488" w14:textId="77777777" w:rsidR="005929F5" w:rsidRPr="005929F5" w:rsidRDefault="005929F5">
            <w:pPr>
              <w:rPr>
                <w:color w:val="000000"/>
                <w:sz w:val="18"/>
                <w:szCs w:val="18"/>
              </w:rPr>
            </w:pPr>
            <w:r w:rsidRPr="005929F5">
              <w:rPr>
                <w:color w:val="000000"/>
                <w:sz w:val="18"/>
                <w:szCs w:val="18"/>
              </w:rPr>
              <w:t> </w:t>
            </w:r>
          </w:p>
        </w:tc>
      </w:tr>
      <w:tr w:rsidR="005929F5" w14:paraId="178EA7C7"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369DC24A"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5D336A0C" w14:textId="77777777" w:rsidR="005929F5" w:rsidRPr="005929F5" w:rsidRDefault="005929F5">
            <w:pPr>
              <w:rPr>
                <w:b/>
                <w:bCs/>
                <w:color w:val="000000"/>
                <w:sz w:val="18"/>
                <w:szCs w:val="18"/>
              </w:rPr>
            </w:pPr>
            <w:r w:rsidRPr="005929F5">
              <w:rPr>
                <w:b/>
                <w:bCs/>
                <w:color w:val="000000"/>
                <w:sz w:val="18"/>
                <w:szCs w:val="18"/>
              </w:rPr>
              <w:t>INCADRARI</w:t>
            </w:r>
          </w:p>
        </w:tc>
        <w:tc>
          <w:tcPr>
            <w:tcW w:w="205" w:type="pct"/>
            <w:tcBorders>
              <w:top w:val="nil"/>
              <w:left w:val="nil"/>
              <w:bottom w:val="nil"/>
              <w:right w:val="nil"/>
            </w:tcBorders>
            <w:shd w:val="clear" w:color="000000" w:fill="E2EFDA"/>
            <w:vAlign w:val="center"/>
            <w:hideMark/>
          </w:tcPr>
          <w:p w14:paraId="18782E0C"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vAlign w:val="center"/>
            <w:hideMark/>
          </w:tcPr>
          <w:p w14:paraId="558B341C"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585B0763"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37374C6A"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5F7B441D"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16F102ED"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3709F146"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1379E698"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469018BB"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21118AAA"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39014F3C"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02498279"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591F0EFB" w14:textId="77777777" w:rsidR="005929F5" w:rsidRPr="005929F5" w:rsidRDefault="005929F5">
            <w:pPr>
              <w:rPr>
                <w:color w:val="000000"/>
                <w:sz w:val="18"/>
                <w:szCs w:val="18"/>
              </w:rPr>
            </w:pPr>
            <w:r w:rsidRPr="005929F5">
              <w:rPr>
                <w:color w:val="000000"/>
                <w:sz w:val="18"/>
                <w:szCs w:val="18"/>
              </w:rPr>
              <w:t> </w:t>
            </w:r>
          </w:p>
        </w:tc>
      </w:tr>
      <w:tr w:rsidR="005929F5" w14:paraId="3E99EC43"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739AF" w14:textId="77777777" w:rsidR="005929F5" w:rsidRPr="005929F5" w:rsidRDefault="005929F5">
            <w:pPr>
              <w:jc w:val="center"/>
              <w:rPr>
                <w:color w:val="000000"/>
                <w:sz w:val="18"/>
                <w:szCs w:val="18"/>
              </w:rPr>
            </w:pPr>
            <w:r w:rsidRPr="005929F5">
              <w:rPr>
                <w:color w:val="000000"/>
                <w:sz w:val="18"/>
                <w:szCs w:val="18"/>
              </w:rPr>
              <w:t>1I1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3FCD7D9" w14:textId="77777777" w:rsidR="005929F5" w:rsidRPr="005929F5" w:rsidRDefault="005929F5">
            <w:pPr>
              <w:rPr>
                <w:color w:val="000000"/>
                <w:sz w:val="18"/>
                <w:szCs w:val="18"/>
              </w:rPr>
            </w:pPr>
            <w:r w:rsidRPr="005929F5">
              <w:rPr>
                <w:color w:val="000000"/>
                <w:sz w:val="18"/>
                <w:szCs w:val="18"/>
              </w:rPr>
              <w:t>montare borduri mari noi beton</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05F1818B" w14:textId="77777777" w:rsidR="005929F5" w:rsidRPr="005929F5" w:rsidRDefault="005929F5">
            <w:pPr>
              <w:jc w:val="center"/>
              <w:rPr>
                <w:color w:val="000000"/>
                <w:sz w:val="18"/>
                <w:szCs w:val="18"/>
              </w:rPr>
            </w:pPr>
            <w:r w:rsidRPr="005929F5">
              <w:rPr>
                <w:color w:val="000000"/>
                <w:sz w:val="18"/>
                <w:szCs w:val="18"/>
              </w:rPr>
              <w:t>m</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D035F94" w14:textId="77777777" w:rsidR="005929F5" w:rsidRPr="005929F5" w:rsidRDefault="005929F5">
            <w:pPr>
              <w:jc w:val="center"/>
              <w:rPr>
                <w:color w:val="000000"/>
                <w:sz w:val="18"/>
                <w:szCs w:val="18"/>
              </w:rPr>
            </w:pPr>
            <w:r w:rsidRPr="005929F5">
              <w:rPr>
                <w:color w:val="000000"/>
                <w:sz w:val="18"/>
                <w:szCs w:val="18"/>
              </w:rPr>
              <w:t>68,00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25767F71" w14:textId="77777777" w:rsidR="005929F5" w:rsidRPr="005929F5" w:rsidRDefault="005929F5">
            <w:pPr>
              <w:jc w:val="center"/>
              <w:rPr>
                <w:color w:val="000000"/>
                <w:sz w:val="18"/>
                <w:szCs w:val="18"/>
              </w:rPr>
            </w:pPr>
            <w:r w:rsidRPr="005929F5">
              <w:rPr>
                <w:color w:val="000000"/>
                <w:sz w:val="18"/>
                <w:szCs w:val="18"/>
              </w:rPr>
              <w:t>1,62</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4E03E140" w14:textId="77777777" w:rsidR="005929F5" w:rsidRPr="005929F5" w:rsidRDefault="005929F5">
            <w:pPr>
              <w:jc w:val="center"/>
              <w:rPr>
                <w:color w:val="000000"/>
                <w:sz w:val="18"/>
                <w:szCs w:val="18"/>
              </w:rPr>
            </w:pPr>
            <w:r w:rsidRPr="005929F5">
              <w:rPr>
                <w:color w:val="000000"/>
                <w:sz w:val="18"/>
                <w:szCs w:val="18"/>
              </w:rPr>
              <w:t>68,23</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05E52DDE" w14:textId="77777777" w:rsidR="005929F5" w:rsidRPr="005929F5" w:rsidRDefault="005929F5">
            <w:pPr>
              <w:jc w:val="center"/>
              <w:rPr>
                <w:color w:val="000000"/>
                <w:sz w:val="18"/>
                <w:szCs w:val="18"/>
              </w:rPr>
            </w:pPr>
            <w:r w:rsidRPr="005929F5">
              <w:rPr>
                <w:color w:val="000000"/>
                <w:sz w:val="18"/>
                <w:szCs w:val="18"/>
              </w:rPr>
              <w:t>69,85</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41D5A6A" w14:textId="77777777" w:rsidR="005929F5" w:rsidRPr="005929F5" w:rsidRDefault="005929F5">
            <w:pPr>
              <w:jc w:val="right"/>
              <w:rPr>
                <w:color w:val="000000"/>
                <w:sz w:val="18"/>
                <w:szCs w:val="18"/>
              </w:rPr>
            </w:pPr>
            <w:r w:rsidRPr="005929F5">
              <w:rPr>
                <w:color w:val="000000"/>
                <w:sz w:val="18"/>
                <w:szCs w:val="18"/>
              </w:rPr>
              <w:t>4.639,64</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35227A43" w14:textId="77777777" w:rsidR="005929F5" w:rsidRPr="005929F5" w:rsidRDefault="005929F5">
            <w:pPr>
              <w:jc w:val="right"/>
              <w:rPr>
                <w:color w:val="000000"/>
                <w:sz w:val="18"/>
                <w:szCs w:val="18"/>
              </w:rPr>
            </w:pPr>
            <w:r w:rsidRPr="005929F5">
              <w:rPr>
                <w:color w:val="000000"/>
                <w:sz w:val="18"/>
                <w:szCs w:val="18"/>
              </w:rPr>
              <w:t>4.749,80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06B92972" w14:textId="77777777" w:rsidR="005929F5" w:rsidRPr="005929F5" w:rsidRDefault="005929F5">
            <w:pPr>
              <w:jc w:val="center"/>
              <w:rPr>
                <w:color w:val="000000"/>
                <w:sz w:val="18"/>
                <w:szCs w:val="18"/>
              </w:rPr>
            </w:pPr>
            <w:r w:rsidRPr="005929F5">
              <w:rPr>
                <w:color w:val="000000"/>
                <w:sz w:val="18"/>
                <w:szCs w:val="18"/>
              </w:rPr>
              <w:t>67,60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0877AA5F" w14:textId="77777777" w:rsidR="005929F5" w:rsidRPr="005929F5" w:rsidRDefault="005929F5">
            <w:pPr>
              <w:jc w:val="center"/>
              <w:rPr>
                <w:color w:val="000000"/>
                <w:sz w:val="18"/>
                <w:szCs w:val="18"/>
              </w:rPr>
            </w:pPr>
            <w:r w:rsidRPr="005929F5">
              <w:rPr>
                <w:color w:val="000000"/>
                <w:sz w:val="18"/>
                <w:szCs w:val="18"/>
              </w:rPr>
              <w:t>-0,40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1CFBB93" w14:textId="77777777" w:rsidR="005929F5" w:rsidRPr="005929F5" w:rsidRDefault="005929F5">
            <w:pPr>
              <w:jc w:val="center"/>
              <w:rPr>
                <w:color w:val="000000"/>
                <w:sz w:val="18"/>
                <w:szCs w:val="18"/>
              </w:rPr>
            </w:pPr>
            <w:r w:rsidRPr="005929F5">
              <w:rPr>
                <w:color w:val="000000"/>
                <w:sz w:val="18"/>
                <w:szCs w:val="18"/>
              </w:rPr>
              <w:t>-27,94</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495BF807"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684707AC" w14:textId="77777777" w:rsidR="005929F5" w:rsidRPr="005929F5" w:rsidRDefault="005929F5">
            <w:pPr>
              <w:jc w:val="right"/>
              <w:rPr>
                <w:color w:val="000000"/>
                <w:sz w:val="18"/>
                <w:szCs w:val="18"/>
              </w:rPr>
            </w:pPr>
            <w:r w:rsidRPr="005929F5">
              <w:rPr>
                <w:color w:val="000000"/>
                <w:sz w:val="18"/>
                <w:szCs w:val="18"/>
              </w:rPr>
              <w:t>4.612,35</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07FE373E" w14:textId="77777777" w:rsidR="005929F5" w:rsidRPr="005929F5" w:rsidRDefault="005929F5">
            <w:pPr>
              <w:jc w:val="right"/>
              <w:rPr>
                <w:color w:val="000000"/>
                <w:sz w:val="18"/>
                <w:szCs w:val="18"/>
              </w:rPr>
            </w:pPr>
            <w:r w:rsidRPr="005929F5">
              <w:rPr>
                <w:color w:val="000000"/>
                <w:sz w:val="18"/>
                <w:szCs w:val="18"/>
              </w:rPr>
              <w:t>4.721,86</w:t>
            </w:r>
          </w:p>
        </w:tc>
      </w:tr>
      <w:tr w:rsidR="005929F5" w14:paraId="3BFFA93E"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32099CA9" w14:textId="77777777" w:rsidR="005929F5" w:rsidRPr="005929F5" w:rsidRDefault="005929F5">
            <w:pPr>
              <w:jc w:val="center"/>
              <w:rPr>
                <w:color w:val="000000"/>
                <w:sz w:val="18"/>
                <w:szCs w:val="18"/>
              </w:rPr>
            </w:pPr>
            <w:r w:rsidRPr="005929F5">
              <w:rPr>
                <w:color w:val="000000"/>
                <w:sz w:val="18"/>
                <w:szCs w:val="18"/>
              </w:rPr>
              <w:t>1I3</w:t>
            </w:r>
          </w:p>
        </w:tc>
        <w:tc>
          <w:tcPr>
            <w:tcW w:w="632" w:type="pct"/>
            <w:tcBorders>
              <w:top w:val="nil"/>
              <w:left w:val="nil"/>
              <w:bottom w:val="single" w:sz="4" w:space="0" w:color="auto"/>
              <w:right w:val="single" w:sz="4" w:space="0" w:color="auto"/>
            </w:tcBorders>
            <w:shd w:val="clear" w:color="auto" w:fill="auto"/>
            <w:vAlign w:val="center"/>
            <w:hideMark/>
          </w:tcPr>
          <w:p w14:paraId="35CBBC76" w14:textId="77777777" w:rsidR="005929F5" w:rsidRPr="005929F5" w:rsidRDefault="005929F5">
            <w:pPr>
              <w:rPr>
                <w:color w:val="000000"/>
                <w:sz w:val="18"/>
                <w:szCs w:val="18"/>
              </w:rPr>
            </w:pPr>
            <w:r w:rsidRPr="005929F5">
              <w:rPr>
                <w:color w:val="000000"/>
                <w:sz w:val="18"/>
                <w:szCs w:val="18"/>
              </w:rPr>
              <w:t>montare borduri mici noi beton</w:t>
            </w:r>
          </w:p>
        </w:tc>
        <w:tc>
          <w:tcPr>
            <w:tcW w:w="205" w:type="pct"/>
            <w:tcBorders>
              <w:top w:val="nil"/>
              <w:left w:val="nil"/>
              <w:bottom w:val="single" w:sz="4" w:space="0" w:color="auto"/>
              <w:right w:val="single" w:sz="4" w:space="0" w:color="auto"/>
            </w:tcBorders>
            <w:shd w:val="clear" w:color="auto" w:fill="auto"/>
            <w:vAlign w:val="center"/>
            <w:hideMark/>
          </w:tcPr>
          <w:p w14:paraId="6409D621" w14:textId="77777777" w:rsidR="005929F5" w:rsidRPr="005929F5" w:rsidRDefault="005929F5">
            <w:pPr>
              <w:jc w:val="center"/>
              <w:rPr>
                <w:color w:val="000000"/>
                <w:sz w:val="18"/>
                <w:szCs w:val="18"/>
              </w:rPr>
            </w:pPr>
            <w:r w:rsidRPr="005929F5">
              <w:rPr>
                <w:color w:val="000000"/>
                <w:sz w:val="18"/>
                <w:szCs w:val="18"/>
              </w:rPr>
              <w:t>m</w:t>
            </w:r>
          </w:p>
        </w:tc>
        <w:tc>
          <w:tcPr>
            <w:tcW w:w="371" w:type="pct"/>
            <w:tcBorders>
              <w:top w:val="nil"/>
              <w:left w:val="nil"/>
              <w:bottom w:val="single" w:sz="4" w:space="0" w:color="auto"/>
              <w:right w:val="single" w:sz="4" w:space="0" w:color="auto"/>
            </w:tcBorders>
            <w:shd w:val="clear" w:color="auto" w:fill="auto"/>
            <w:vAlign w:val="center"/>
            <w:hideMark/>
          </w:tcPr>
          <w:p w14:paraId="686892F7" w14:textId="77777777" w:rsidR="005929F5" w:rsidRPr="005929F5" w:rsidRDefault="005929F5">
            <w:pPr>
              <w:jc w:val="center"/>
              <w:rPr>
                <w:color w:val="000000"/>
                <w:sz w:val="18"/>
                <w:szCs w:val="18"/>
              </w:rPr>
            </w:pPr>
            <w:r w:rsidRPr="005929F5">
              <w:rPr>
                <w:color w:val="000000"/>
                <w:sz w:val="18"/>
                <w:szCs w:val="18"/>
              </w:rPr>
              <w:t>96,00</w:t>
            </w:r>
          </w:p>
        </w:tc>
        <w:tc>
          <w:tcPr>
            <w:tcW w:w="269" w:type="pct"/>
            <w:tcBorders>
              <w:top w:val="nil"/>
              <w:left w:val="nil"/>
              <w:bottom w:val="single" w:sz="4" w:space="0" w:color="auto"/>
              <w:right w:val="single" w:sz="4" w:space="0" w:color="auto"/>
            </w:tcBorders>
            <w:shd w:val="clear" w:color="auto" w:fill="auto"/>
            <w:vAlign w:val="center"/>
            <w:hideMark/>
          </w:tcPr>
          <w:p w14:paraId="0EDB0BEA" w14:textId="77777777" w:rsidR="005929F5" w:rsidRPr="005929F5" w:rsidRDefault="005929F5">
            <w:pPr>
              <w:jc w:val="center"/>
              <w:rPr>
                <w:color w:val="000000"/>
                <w:sz w:val="18"/>
                <w:szCs w:val="18"/>
              </w:rPr>
            </w:pPr>
            <w:r w:rsidRPr="005929F5">
              <w:rPr>
                <w:color w:val="000000"/>
                <w:sz w:val="18"/>
                <w:szCs w:val="18"/>
              </w:rPr>
              <w:t>0,74</w:t>
            </w:r>
          </w:p>
        </w:tc>
        <w:tc>
          <w:tcPr>
            <w:tcW w:w="285" w:type="pct"/>
            <w:tcBorders>
              <w:top w:val="nil"/>
              <w:left w:val="nil"/>
              <w:bottom w:val="single" w:sz="4" w:space="0" w:color="auto"/>
              <w:right w:val="single" w:sz="4" w:space="0" w:color="auto"/>
            </w:tcBorders>
            <w:shd w:val="clear" w:color="auto" w:fill="auto"/>
            <w:noWrap/>
            <w:vAlign w:val="center"/>
            <w:hideMark/>
          </w:tcPr>
          <w:p w14:paraId="0464BEFE" w14:textId="77777777" w:rsidR="005929F5" w:rsidRPr="005929F5" w:rsidRDefault="005929F5">
            <w:pPr>
              <w:jc w:val="center"/>
              <w:rPr>
                <w:color w:val="000000"/>
                <w:sz w:val="18"/>
                <w:szCs w:val="18"/>
              </w:rPr>
            </w:pPr>
            <w:r w:rsidRPr="005929F5">
              <w:rPr>
                <w:color w:val="000000"/>
                <w:sz w:val="18"/>
                <w:szCs w:val="18"/>
              </w:rPr>
              <w:t>31,08</w:t>
            </w:r>
          </w:p>
        </w:tc>
        <w:tc>
          <w:tcPr>
            <w:tcW w:w="285" w:type="pct"/>
            <w:tcBorders>
              <w:top w:val="nil"/>
              <w:left w:val="nil"/>
              <w:bottom w:val="single" w:sz="4" w:space="0" w:color="auto"/>
              <w:right w:val="single" w:sz="4" w:space="0" w:color="auto"/>
            </w:tcBorders>
            <w:shd w:val="clear" w:color="auto" w:fill="auto"/>
            <w:vAlign w:val="center"/>
            <w:hideMark/>
          </w:tcPr>
          <w:p w14:paraId="27FFC57B" w14:textId="77777777" w:rsidR="005929F5" w:rsidRPr="005929F5" w:rsidRDefault="005929F5">
            <w:pPr>
              <w:jc w:val="center"/>
              <w:rPr>
                <w:color w:val="000000"/>
                <w:sz w:val="18"/>
                <w:szCs w:val="18"/>
              </w:rPr>
            </w:pPr>
            <w:r w:rsidRPr="005929F5">
              <w:rPr>
                <w:color w:val="000000"/>
                <w:sz w:val="18"/>
                <w:szCs w:val="18"/>
              </w:rPr>
              <w:t>31,82</w:t>
            </w:r>
          </w:p>
        </w:tc>
        <w:tc>
          <w:tcPr>
            <w:tcW w:w="371" w:type="pct"/>
            <w:tcBorders>
              <w:top w:val="nil"/>
              <w:left w:val="nil"/>
              <w:bottom w:val="single" w:sz="4" w:space="0" w:color="auto"/>
              <w:right w:val="single" w:sz="4" w:space="0" w:color="auto"/>
            </w:tcBorders>
            <w:shd w:val="clear" w:color="auto" w:fill="auto"/>
            <w:vAlign w:val="center"/>
            <w:hideMark/>
          </w:tcPr>
          <w:p w14:paraId="1A47C3CC" w14:textId="77777777" w:rsidR="005929F5" w:rsidRPr="005929F5" w:rsidRDefault="005929F5">
            <w:pPr>
              <w:jc w:val="right"/>
              <w:rPr>
                <w:color w:val="000000"/>
                <w:sz w:val="18"/>
                <w:szCs w:val="18"/>
              </w:rPr>
            </w:pPr>
            <w:r w:rsidRPr="005929F5">
              <w:rPr>
                <w:color w:val="000000"/>
                <w:sz w:val="18"/>
                <w:szCs w:val="18"/>
              </w:rPr>
              <w:t>2.983,68</w:t>
            </w:r>
          </w:p>
        </w:tc>
        <w:tc>
          <w:tcPr>
            <w:tcW w:w="347" w:type="pct"/>
            <w:tcBorders>
              <w:top w:val="nil"/>
              <w:left w:val="nil"/>
              <w:bottom w:val="single" w:sz="4" w:space="0" w:color="auto"/>
              <w:right w:val="single" w:sz="4" w:space="0" w:color="auto"/>
            </w:tcBorders>
            <w:shd w:val="clear" w:color="auto" w:fill="auto"/>
            <w:vAlign w:val="center"/>
            <w:hideMark/>
          </w:tcPr>
          <w:p w14:paraId="4E2F20DB" w14:textId="77777777" w:rsidR="005929F5" w:rsidRPr="005929F5" w:rsidRDefault="005929F5">
            <w:pPr>
              <w:jc w:val="right"/>
              <w:rPr>
                <w:color w:val="000000"/>
                <w:sz w:val="18"/>
                <w:szCs w:val="18"/>
              </w:rPr>
            </w:pPr>
            <w:r w:rsidRPr="005929F5">
              <w:rPr>
                <w:color w:val="000000"/>
                <w:sz w:val="18"/>
                <w:szCs w:val="18"/>
              </w:rPr>
              <w:t>3.054,72</w:t>
            </w:r>
          </w:p>
        </w:tc>
        <w:tc>
          <w:tcPr>
            <w:tcW w:w="373" w:type="pct"/>
            <w:tcBorders>
              <w:top w:val="nil"/>
              <w:left w:val="nil"/>
              <w:bottom w:val="single" w:sz="4" w:space="0" w:color="auto"/>
              <w:right w:val="single" w:sz="4" w:space="0" w:color="auto"/>
            </w:tcBorders>
            <w:shd w:val="clear" w:color="auto" w:fill="auto"/>
            <w:noWrap/>
            <w:vAlign w:val="center"/>
            <w:hideMark/>
          </w:tcPr>
          <w:p w14:paraId="010C50CC" w14:textId="77777777" w:rsidR="005929F5" w:rsidRPr="005929F5" w:rsidRDefault="005929F5">
            <w:pPr>
              <w:jc w:val="center"/>
              <w:rPr>
                <w:color w:val="000000"/>
                <w:sz w:val="18"/>
                <w:szCs w:val="18"/>
              </w:rPr>
            </w:pPr>
            <w:r w:rsidRPr="005929F5">
              <w:rPr>
                <w:color w:val="000000"/>
                <w:sz w:val="18"/>
                <w:szCs w:val="18"/>
              </w:rPr>
              <w:t>95,80</w:t>
            </w:r>
          </w:p>
        </w:tc>
        <w:tc>
          <w:tcPr>
            <w:tcW w:w="319" w:type="pct"/>
            <w:tcBorders>
              <w:top w:val="nil"/>
              <w:left w:val="nil"/>
              <w:bottom w:val="single" w:sz="4" w:space="0" w:color="auto"/>
              <w:right w:val="single" w:sz="4" w:space="0" w:color="auto"/>
            </w:tcBorders>
            <w:shd w:val="clear" w:color="auto" w:fill="auto"/>
            <w:noWrap/>
            <w:vAlign w:val="center"/>
            <w:hideMark/>
          </w:tcPr>
          <w:p w14:paraId="5084506A" w14:textId="77777777" w:rsidR="005929F5" w:rsidRPr="005929F5" w:rsidRDefault="005929F5">
            <w:pPr>
              <w:jc w:val="center"/>
              <w:rPr>
                <w:color w:val="000000"/>
                <w:sz w:val="18"/>
                <w:szCs w:val="18"/>
              </w:rPr>
            </w:pPr>
            <w:r w:rsidRPr="005929F5">
              <w:rPr>
                <w:color w:val="000000"/>
                <w:sz w:val="18"/>
                <w:szCs w:val="18"/>
              </w:rPr>
              <w:t>-0,20</w:t>
            </w:r>
          </w:p>
        </w:tc>
        <w:tc>
          <w:tcPr>
            <w:tcW w:w="324" w:type="pct"/>
            <w:tcBorders>
              <w:top w:val="nil"/>
              <w:left w:val="nil"/>
              <w:bottom w:val="single" w:sz="4" w:space="0" w:color="auto"/>
              <w:right w:val="single" w:sz="4" w:space="0" w:color="auto"/>
            </w:tcBorders>
            <w:shd w:val="clear" w:color="auto" w:fill="auto"/>
            <w:noWrap/>
            <w:vAlign w:val="center"/>
            <w:hideMark/>
          </w:tcPr>
          <w:p w14:paraId="7F0DD616" w14:textId="77777777" w:rsidR="005929F5" w:rsidRPr="005929F5" w:rsidRDefault="005929F5">
            <w:pPr>
              <w:jc w:val="center"/>
              <w:rPr>
                <w:color w:val="000000"/>
                <w:sz w:val="18"/>
                <w:szCs w:val="18"/>
              </w:rPr>
            </w:pPr>
            <w:r w:rsidRPr="005929F5">
              <w:rPr>
                <w:color w:val="000000"/>
                <w:sz w:val="18"/>
                <w:szCs w:val="18"/>
              </w:rPr>
              <w:t>-6,36</w:t>
            </w:r>
          </w:p>
        </w:tc>
        <w:tc>
          <w:tcPr>
            <w:tcW w:w="324" w:type="pct"/>
            <w:tcBorders>
              <w:top w:val="nil"/>
              <w:left w:val="nil"/>
              <w:bottom w:val="single" w:sz="4" w:space="0" w:color="auto"/>
              <w:right w:val="single" w:sz="4" w:space="0" w:color="auto"/>
            </w:tcBorders>
            <w:shd w:val="clear" w:color="auto" w:fill="auto"/>
            <w:noWrap/>
            <w:vAlign w:val="center"/>
            <w:hideMark/>
          </w:tcPr>
          <w:p w14:paraId="50DAFEA8"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7C6845D3" w14:textId="77777777" w:rsidR="005929F5" w:rsidRPr="005929F5" w:rsidRDefault="005929F5">
            <w:pPr>
              <w:jc w:val="right"/>
              <w:rPr>
                <w:color w:val="000000"/>
                <w:sz w:val="18"/>
                <w:szCs w:val="18"/>
              </w:rPr>
            </w:pPr>
            <w:r w:rsidRPr="005929F5">
              <w:rPr>
                <w:color w:val="000000"/>
                <w:sz w:val="18"/>
                <w:szCs w:val="18"/>
              </w:rPr>
              <w:t>2.977,46</w:t>
            </w:r>
          </w:p>
        </w:tc>
        <w:tc>
          <w:tcPr>
            <w:tcW w:w="356" w:type="pct"/>
            <w:tcBorders>
              <w:top w:val="nil"/>
              <w:left w:val="nil"/>
              <w:bottom w:val="single" w:sz="4" w:space="0" w:color="auto"/>
              <w:right w:val="single" w:sz="4" w:space="0" w:color="auto"/>
            </w:tcBorders>
            <w:shd w:val="clear" w:color="auto" w:fill="auto"/>
            <w:noWrap/>
            <w:vAlign w:val="center"/>
            <w:hideMark/>
          </w:tcPr>
          <w:p w14:paraId="474BA4D7" w14:textId="77777777" w:rsidR="005929F5" w:rsidRPr="005929F5" w:rsidRDefault="005929F5">
            <w:pPr>
              <w:jc w:val="right"/>
              <w:rPr>
                <w:color w:val="000000"/>
                <w:sz w:val="18"/>
                <w:szCs w:val="18"/>
              </w:rPr>
            </w:pPr>
            <w:r w:rsidRPr="005929F5">
              <w:rPr>
                <w:color w:val="000000"/>
                <w:sz w:val="18"/>
                <w:szCs w:val="18"/>
              </w:rPr>
              <w:t>3.048,36</w:t>
            </w:r>
          </w:p>
        </w:tc>
      </w:tr>
      <w:tr w:rsidR="005929F5" w14:paraId="5B9F2596"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5A0C80E5"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2CB9B513"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6B64523F"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02B42B82"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54F5CE00"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74ECC38B"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3A16B1C5"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13AE993A"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2C390490"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2270CE86"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5CAFA5B9"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59758924"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0D1B093E"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613E36DC"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2ACB7DA0" w14:textId="77777777" w:rsidR="005929F5" w:rsidRPr="005929F5" w:rsidRDefault="005929F5">
            <w:pPr>
              <w:rPr>
                <w:color w:val="000000"/>
                <w:sz w:val="18"/>
                <w:szCs w:val="18"/>
              </w:rPr>
            </w:pPr>
            <w:r w:rsidRPr="005929F5">
              <w:rPr>
                <w:color w:val="000000"/>
                <w:sz w:val="18"/>
                <w:szCs w:val="18"/>
              </w:rPr>
              <w:t> </w:t>
            </w:r>
          </w:p>
        </w:tc>
      </w:tr>
      <w:tr w:rsidR="005929F5" w14:paraId="70315BCD"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0371C9C2"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3F55B7EC" w14:textId="77777777" w:rsidR="005929F5" w:rsidRPr="005929F5" w:rsidRDefault="005929F5">
            <w:pPr>
              <w:rPr>
                <w:b/>
                <w:bCs/>
                <w:color w:val="000000"/>
                <w:sz w:val="18"/>
                <w:szCs w:val="18"/>
              </w:rPr>
            </w:pPr>
            <w:r w:rsidRPr="005929F5">
              <w:rPr>
                <w:b/>
                <w:bCs/>
                <w:color w:val="000000"/>
                <w:sz w:val="18"/>
                <w:szCs w:val="18"/>
              </w:rPr>
              <w:t>TROTUARE</w:t>
            </w:r>
          </w:p>
        </w:tc>
        <w:tc>
          <w:tcPr>
            <w:tcW w:w="205" w:type="pct"/>
            <w:tcBorders>
              <w:top w:val="nil"/>
              <w:left w:val="nil"/>
              <w:bottom w:val="nil"/>
              <w:right w:val="nil"/>
            </w:tcBorders>
            <w:shd w:val="clear" w:color="000000" w:fill="E2EFDA"/>
            <w:noWrap/>
            <w:vAlign w:val="center"/>
            <w:hideMark/>
          </w:tcPr>
          <w:p w14:paraId="567DA529"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2D35FA3A"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0ACD3EDE"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7EF17C2C"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1135A6AA"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524772D7"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1A0D8CF5"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14E5473B"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3AEA6D10"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4E66D55B"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5A13D607"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4606BFCE"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0BF925F2" w14:textId="77777777" w:rsidR="005929F5" w:rsidRPr="005929F5" w:rsidRDefault="005929F5">
            <w:pPr>
              <w:rPr>
                <w:color w:val="000000"/>
                <w:sz w:val="18"/>
                <w:szCs w:val="18"/>
              </w:rPr>
            </w:pPr>
            <w:r w:rsidRPr="005929F5">
              <w:rPr>
                <w:color w:val="000000"/>
                <w:sz w:val="18"/>
                <w:szCs w:val="18"/>
              </w:rPr>
              <w:t> </w:t>
            </w:r>
          </w:p>
        </w:tc>
      </w:tr>
      <w:tr w:rsidR="005929F5" w14:paraId="2C637A24"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BABBA" w14:textId="77777777" w:rsidR="005929F5" w:rsidRPr="005929F5" w:rsidRDefault="005929F5">
            <w:pPr>
              <w:jc w:val="center"/>
              <w:rPr>
                <w:color w:val="000000"/>
                <w:sz w:val="18"/>
                <w:szCs w:val="18"/>
              </w:rPr>
            </w:pPr>
            <w:r w:rsidRPr="005929F5">
              <w:rPr>
                <w:color w:val="000000"/>
                <w:sz w:val="18"/>
                <w:szCs w:val="18"/>
              </w:rPr>
              <w:t>2T1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5F17D9E8" w14:textId="77777777" w:rsidR="005929F5" w:rsidRPr="005929F5" w:rsidRDefault="005929F5">
            <w:pPr>
              <w:rPr>
                <w:color w:val="000000"/>
                <w:sz w:val="18"/>
                <w:szCs w:val="18"/>
              </w:rPr>
            </w:pPr>
            <w:r w:rsidRPr="005929F5">
              <w:rPr>
                <w:color w:val="000000"/>
                <w:sz w:val="18"/>
                <w:szCs w:val="18"/>
              </w:rPr>
              <w:t>asternere balast la trotuare</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310F833B"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3B2A4221" w14:textId="77777777" w:rsidR="005929F5" w:rsidRPr="005929F5" w:rsidRDefault="005929F5">
            <w:pPr>
              <w:jc w:val="center"/>
              <w:rPr>
                <w:color w:val="000000"/>
                <w:sz w:val="18"/>
                <w:szCs w:val="18"/>
              </w:rPr>
            </w:pPr>
            <w:r w:rsidRPr="005929F5">
              <w:rPr>
                <w:color w:val="000000"/>
                <w:sz w:val="18"/>
                <w:szCs w:val="18"/>
              </w:rPr>
              <w:t>10,10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5F37C1B4" w14:textId="77777777" w:rsidR="005929F5" w:rsidRPr="005929F5" w:rsidRDefault="005929F5">
            <w:pPr>
              <w:jc w:val="center"/>
              <w:rPr>
                <w:color w:val="000000"/>
                <w:sz w:val="18"/>
                <w:szCs w:val="18"/>
              </w:rPr>
            </w:pPr>
            <w:r w:rsidRPr="005929F5">
              <w:rPr>
                <w:color w:val="000000"/>
                <w:sz w:val="18"/>
                <w:szCs w:val="18"/>
              </w:rPr>
              <w:t>3,75</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790F0ECC" w14:textId="77777777" w:rsidR="005929F5" w:rsidRPr="005929F5" w:rsidRDefault="005929F5">
            <w:pPr>
              <w:jc w:val="center"/>
              <w:rPr>
                <w:color w:val="000000"/>
                <w:sz w:val="18"/>
                <w:szCs w:val="18"/>
              </w:rPr>
            </w:pPr>
            <w:r w:rsidRPr="005929F5">
              <w:rPr>
                <w:color w:val="000000"/>
                <w:sz w:val="18"/>
                <w:szCs w:val="18"/>
              </w:rPr>
              <w:t>157,66</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51B7A457" w14:textId="77777777" w:rsidR="005929F5" w:rsidRPr="005929F5" w:rsidRDefault="005929F5">
            <w:pPr>
              <w:jc w:val="center"/>
              <w:rPr>
                <w:color w:val="000000"/>
                <w:sz w:val="18"/>
                <w:szCs w:val="18"/>
              </w:rPr>
            </w:pPr>
            <w:r w:rsidRPr="005929F5">
              <w:rPr>
                <w:color w:val="000000"/>
                <w:sz w:val="18"/>
                <w:szCs w:val="18"/>
              </w:rPr>
              <w:t>161,41</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0D287DBE" w14:textId="77777777" w:rsidR="005929F5" w:rsidRPr="005929F5" w:rsidRDefault="005929F5">
            <w:pPr>
              <w:jc w:val="right"/>
              <w:rPr>
                <w:color w:val="000000"/>
                <w:sz w:val="18"/>
                <w:szCs w:val="18"/>
              </w:rPr>
            </w:pPr>
            <w:r w:rsidRPr="005929F5">
              <w:rPr>
                <w:color w:val="000000"/>
                <w:sz w:val="18"/>
                <w:szCs w:val="18"/>
              </w:rPr>
              <w:t>1.592,37</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656C9738" w14:textId="77777777" w:rsidR="005929F5" w:rsidRPr="005929F5" w:rsidRDefault="005929F5">
            <w:pPr>
              <w:jc w:val="right"/>
              <w:rPr>
                <w:color w:val="000000"/>
                <w:sz w:val="18"/>
                <w:szCs w:val="18"/>
              </w:rPr>
            </w:pPr>
            <w:r w:rsidRPr="005929F5">
              <w:rPr>
                <w:color w:val="000000"/>
                <w:sz w:val="18"/>
                <w:szCs w:val="18"/>
              </w:rPr>
              <w:t>1.630,24</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11F23E33" w14:textId="77777777" w:rsidR="005929F5" w:rsidRPr="005929F5" w:rsidRDefault="005929F5">
            <w:pPr>
              <w:jc w:val="center"/>
              <w:rPr>
                <w:color w:val="000000"/>
                <w:sz w:val="18"/>
                <w:szCs w:val="18"/>
              </w:rPr>
            </w:pPr>
            <w:r w:rsidRPr="005929F5">
              <w:rPr>
                <w:color w:val="000000"/>
                <w:sz w:val="18"/>
                <w:szCs w:val="18"/>
              </w:rPr>
              <w:t>10,10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1548F1DD"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A735BC4"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69435B0"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1EDC5F5B" w14:textId="77777777" w:rsidR="005929F5" w:rsidRPr="005929F5" w:rsidRDefault="005929F5">
            <w:pPr>
              <w:jc w:val="right"/>
              <w:rPr>
                <w:color w:val="000000"/>
                <w:sz w:val="18"/>
                <w:szCs w:val="18"/>
              </w:rPr>
            </w:pPr>
            <w:r w:rsidRPr="005929F5">
              <w:rPr>
                <w:color w:val="000000"/>
                <w:sz w:val="18"/>
                <w:szCs w:val="18"/>
              </w:rPr>
              <w:t>1.592,37</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0742E54D" w14:textId="77777777" w:rsidR="005929F5" w:rsidRPr="005929F5" w:rsidRDefault="005929F5">
            <w:pPr>
              <w:jc w:val="right"/>
              <w:rPr>
                <w:color w:val="000000"/>
                <w:sz w:val="18"/>
                <w:szCs w:val="18"/>
              </w:rPr>
            </w:pPr>
            <w:r w:rsidRPr="005929F5">
              <w:rPr>
                <w:color w:val="000000"/>
                <w:sz w:val="18"/>
                <w:szCs w:val="18"/>
              </w:rPr>
              <w:t>1.630,24</w:t>
            </w:r>
          </w:p>
        </w:tc>
      </w:tr>
      <w:tr w:rsidR="005929F5" w14:paraId="21055885"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F516F45" w14:textId="77777777" w:rsidR="005929F5" w:rsidRPr="005929F5" w:rsidRDefault="005929F5">
            <w:pPr>
              <w:jc w:val="center"/>
              <w:rPr>
                <w:color w:val="000000"/>
                <w:sz w:val="18"/>
                <w:szCs w:val="18"/>
              </w:rPr>
            </w:pPr>
            <w:r w:rsidRPr="005929F5">
              <w:rPr>
                <w:color w:val="000000"/>
                <w:sz w:val="18"/>
                <w:szCs w:val="18"/>
              </w:rPr>
              <w:t>2T2</w:t>
            </w:r>
          </w:p>
        </w:tc>
        <w:tc>
          <w:tcPr>
            <w:tcW w:w="632" w:type="pct"/>
            <w:tcBorders>
              <w:top w:val="nil"/>
              <w:left w:val="nil"/>
              <w:bottom w:val="single" w:sz="4" w:space="0" w:color="auto"/>
              <w:right w:val="single" w:sz="4" w:space="0" w:color="auto"/>
            </w:tcBorders>
            <w:shd w:val="clear" w:color="auto" w:fill="auto"/>
            <w:vAlign w:val="center"/>
            <w:hideMark/>
          </w:tcPr>
          <w:p w14:paraId="7226B31C" w14:textId="77777777" w:rsidR="005929F5" w:rsidRPr="005929F5" w:rsidRDefault="005929F5">
            <w:pPr>
              <w:rPr>
                <w:color w:val="000000"/>
                <w:sz w:val="18"/>
                <w:szCs w:val="18"/>
              </w:rPr>
            </w:pPr>
            <w:r w:rsidRPr="005929F5">
              <w:rPr>
                <w:color w:val="000000"/>
                <w:sz w:val="18"/>
                <w:szCs w:val="18"/>
              </w:rPr>
              <w:t>asternere nisip la trotuare</w:t>
            </w:r>
          </w:p>
        </w:tc>
        <w:tc>
          <w:tcPr>
            <w:tcW w:w="205" w:type="pct"/>
            <w:tcBorders>
              <w:top w:val="nil"/>
              <w:left w:val="nil"/>
              <w:bottom w:val="single" w:sz="4" w:space="0" w:color="auto"/>
              <w:right w:val="single" w:sz="4" w:space="0" w:color="auto"/>
            </w:tcBorders>
            <w:shd w:val="clear" w:color="auto" w:fill="auto"/>
            <w:vAlign w:val="center"/>
            <w:hideMark/>
          </w:tcPr>
          <w:p w14:paraId="51B21B8D"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38D7DD18" w14:textId="77777777" w:rsidR="005929F5" w:rsidRPr="005929F5" w:rsidRDefault="005929F5">
            <w:pPr>
              <w:jc w:val="center"/>
              <w:rPr>
                <w:color w:val="000000"/>
                <w:sz w:val="18"/>
                <w:szCs w:val="18"/>
              </w:rPr>
            </w:pPr>
            <w:r w:rsidRPr="005929F5">
              <w:rPr>
                <w:color w:val="000000"/>
                <w:sz w:val="18"/>
                <w:szCs w:val="18"/>
              </w:rPr>
              <w:t>4,04</w:t>
            </w:r>
          </w:p>
        </w:tc>
        <w:tc>
          <w:tcPr>
            <w:tcW w:w="269" w:type="pct"/>
            <w:tcBorders>
              <w:top w:val="nil"/>
              <w:left w:val="nil"/>
              <w:bottom w:val="single" w:sz="4" w:space="0" w:color="auto"/>
              <w:right w:val="single" w:sz="4" w:space="0" w:color="auto"/>
            </w:tcBorders>
            <w:shd w:val="clear" w:color="auto" w:fill="auto"/>
            <w:vAlign w:val="center"/>
            <w:hideMark/>
          </w:tcPr>
          <w:p w14:paraId="4C49B8A3" w14:textId="77777777" w:rsidR="005929F5" w:rsidRPr="005929F5" w:rsidRDefault="005929F5">
            <w:pPr>
              <w:jc w:val="center"/>
              <w:rPr>
                <w:color w:val="000000"/>
                <w:sz w:val="18"/>
                <w:szCs w:val="18"/>
              </w:rPr>
            </w:pPr>
            <w:r w:rsidRPr="005929F5">
              <w:rPr>
                <w:color w:val="000000"/>
                <w:sz w:val="18"/>
                <w:szCs w:val="18"/>
              </w:rPr>
              <w:t>3,75</w:t>
            </w:r>
          </w:p>
        </w:tc>
        <w:tc>
          <w:tcPr>
            <w:tcW w:w="285" w:type="pct"/>
            <w:tcBorders>
              <w:top w:val="nil"/>
              <w:left w:val="nil"/>
              <w:bottom w:val="single" w:sz="4" w:space="0" w:color="auto"/>
              <w:right w:val="single" w:sz="4" w:space="0" w:color="auto"/>
            </w:tcBorders>
            <w:shd w:val="clear" w:color="auto" w:fill="auto"/>
            <w:noWrap/>
            <w:vAlign w:val="center"/>
            <w:hideMark/>
          </w:tcPr>
          <w:p w14:paraId="433D13AA" w14:textId="77777777" w:rsidR="005929F5" w:rsidRPr="005929F5" w:rsidRDefault="005929F5">
            <w:pPr>
              <w:jc w:val="center"/>
              <w:rPr>
                <w:color w:val="000000"/>
                <w:sz w:val="18"/>
                <w:szCs w:val="18"/>
              </w:rPr>
            </w:pPr>
            <w:r w:rsidRPr="005929F5">
              <w:rPr>
                <w:color w:val="000000"/>
                <w:sz w:val="18"/>
                <w:szCs w:val="18"/>
              </w:rPr>
              <w:t>157,37</w:t>
            </w:r>
          </w:p>
        </w:tc>
        <w:tc>
          <w:tcPr>
            <w:tcW w:w="285" w:type="pct"/>
            <w:tcBorders>
              <w:top w:val="nil"/>
              <w:left w:val="nil"/>
              <w:bottom w:val="single" w:sz="4" w:space="0" w:color="auto"/>
              <w:right w:val="single" w:sz="4" w:space="0" w:color="auto"/>
            </w:tcBorders>
            <w:shd w:val="clear" w:color="auto" w:fill="auto"/>
            <w:vAlign w:val="center"/>
            <w:hideMark/>
          </w:tcPr>
          <w:p w14:paraId="1928416B" w14:textId="77777777" w:rsidR="005929F5" w:rsidRPr="005929F5" w:rsidRDefault="005929F5">
            <w:pPr>
              <w:jc w:val="center"/>
              <w:rPr>
                <w:color w:val="000000"/>
                <w:sz w:val="18"/>
                <w:szCs w:val="18"/>
              </w:rPr>
            </w:pPr>
            <w:r w:rsidRPr="005929F5">
              <w:rPr>
                <w:color w:val="000000"/>
                <w:sz w:val="18"/>
                <w:szCs w:val="18"/>
              </w:rPr>
              <w:t>161,12</w:t>
            </w:r>
          </w:p>
        </w:tc>
        <w:tc>
          <w:tcPr>
            <w:tcW w:w="371" w:type="pct"/>
            <w:tcBorders>
              <w:top w:val="nil"/>
              <w:left w:val="nil"/>
              <w:bottom w:val="single" w:sz="4" w:space="0" w:color="auto"/>
              <w:right w:val="single" w:sz="4" w:space="0" w:color="auto"/>
            </w:tcBorders>
            <w:shd w:val="clear" w:color="auto" w:fill="auto"/>
            <w:vAlign w:val="center"/>
            <w:hideMark/>
          </w:tcPr>
          <w:p w14:paraId="3862657C" w14:textId="77777777" w:rsidR="005929F5" w:rsidRPr="005929F5" w:rsidRDefault="005929F5">
            <w:pPr>
              <w:jc w:val="right"/>
              <w:rPr>
                <w:color w:val="000000"/>
                <w:sz w:val="18"/>
                <w:szCs w:val="18"/>
              </w:rPr>
            </w:pPr>
            <w:r w:rsidRPr="005929F5">
              <w:rPr>
                <w:color w:val="000000"/>
                <w:sz w:val="18"/>
                <w:szCs w:val="18"/>
              </w:rPr>
              <w:t>635,77</w:t>
            </w:r>
          </w:p>
        </w:tc>
        <w:tc>
          <w:tcPr>
            <w:tcW w:w="347" w:type="pct"/>
            <w:tcBorders>
              <w:top w:val="nil"/>
              <w:left w:val="nil"/>
              <w:bottom w:val="single" w:sz="4" w:space="0" w:color="auto"/>
              <w:right w:val="single" w:sz="4" w:space="0" w:color="auto"/>
            </w:tcBorders>
            <w:shd w:val="clear" w:color="auto" w:fill="auto"/>
            <w:vAlign w:val="center"/>
            <w:hideMark/>
          </w:tcPr>
          <w:p w14:paraId="31DC280E" w14:textId="77777777" w:rsidR="005929F5" w:rsidRPr="005929F5" w:rsidRDefault="005929F5">
            <w:pPr>
              <w:jc w:val="right"/>
              <w:rPr>
                <w:color w:val="000000"/>
                <w:sz w:val="18"/>
                <w:szCs w:val="18"/>
              </w:rPr>
            </w:pPr>
            <w:r w:rsidRPr="005929F5">
              <w:rPr>
                <w:color w:val="000000"/>
                <w:sz w:val="18"/>
                <w:szCs w:val="18"/>
              </w:rPr>
              <w:t>650,92</w:t>
            </w:r>
          </w:p>
        </w:tc>
        <w:tc>
          <w:tcPr>
            <w:tcW w:w="373" w:type="pct"/>
            <w:tcBorders>
              <w:top w:val="nil"/>
              <w:left w:val="nil"/>
              <w:bottom w:val="single" w:sz="4" w:space="0" w:color="auto"/>
              <w:right w:val="single" w:sz="4" w:space="0" w:color="auto"/>
            </w:tcBorders>
            <w:shd w:val="clear" w:color="auto" w:fill="auto"/>
            <w:noWrap/>
            <w:vAlign w:val="center"/>
            <w:hideMark/>
          </w:tcPr>
          <w:p w14:paraId="65F96B0A" w14:textId="77777777" w:rsidR="005929F5" w:rsidRPr="005929F5" w:rsidRDefault="005929F5">
            <w:pPr>
              <w:jc w:val="center"/>
              <w:rPr>
                <w:color w:val="000000"/>
                <w:sz w:val="18"/>
                <w:szCs w:val="18"/>
              </w:rPr>
            </w:pPr>
            <w:r w:rsidRPr="005929F5">
              <w:rPr>
                <w:color w:val="000000"/>
                <w:sz w:val="18"/>
                <w:szCs w:val="18"/>
              </w:rPr>
              <w:t>0,00</w:t>
            </w:r>
          </w:p>
        </w:tc>
        <w:tc>
          <w:tcPr>
            <w:tcW w:w="319" w:type="pct"/>
            <w:tcBorders>
              <w:top w:val="nil"/>
              <w:left w:val="nil"/>
              <w:bottom w:val="single" w:sz="4" w:space="0" w:color="auto"/>
              <w:right w:val="single" w:sz="4" w:space="0" w:color="auto"/>
            </w:tcBorders>
            <w:shd w:val="clear" w:color="auto" w:fill="auto"/>
            <w:noWrap/>
            <w:vAlign w:val="center"/>
            <w:hideMark/>
          </w:tcPr>
          <w:p w14:paraId="2C8C4330" w14:textId="77777777" w:rsidR="005929F5" w:rsidRPr="005929F5" w:rsidRDefault="005929F5">
            <w:pPr>
              <w:jc w:val="center"/>
              <w:rPr>
                <w:color w:val="000000"/>
                <w:sz w:val="18"/>
                <w:szCs w:val="18"/>
              </w:rPr>
            </w:pPr>
            <w:r w:rsidRPr="005929F5">
              <w:rPr>
                <w:color w:val="000000"/>
                <w:sz w:val="18"/>
                <w:szCs w:val="18"/>
              </w:rPr>
              <w:t>-4,04</w:t>
            </w:r>
          </w:p>
        </w:tc>
        <w:tc>
          <w:tcPr>
            <w:tcW w:w="324" w:type="pct"/>
            <w:tcBorders>
              <w:top w:val="nil"/>
              <w:left w:val="nil"/>
              <w:bottom w:val="single" w:sz="4" w:space="0" w:color="auto"/>
              <w:right w:val="single" w:sz="4" w:space="0" w:color="auto"/>
            </w:tcBorders>
            <w:shd w:val="clear" w:color="auto" w:fill="auto"/>
            <w:noWrap/>
            <w:vAlign w:val="center"/>
            <w:hideMark/>
          </w:tcPr>
          <w:p w14:paraId="1BFA5923" w14:textId="77777777" w:rsidR="005929F5" w:rsidRPr="005929F5" w:rsidRDefault="005929F5">
            <w:pPr>
              <w:jc w:val="center"/>
              <w:rPr>
                <w:color w:val="000000"/>
                <w:sz w:val="18"/>
                <w:szCs w:val="18"/>
              </w:rPr>
            </w:pPr>
            <w:r w:rsidRPr="005929F5">
              <w:rPr>
                <w:color w:val="000000"/>
                <w:sz w:val="18"/>
                <w:szCs w:val="18"/>
              </w:rPr>
              <w:t>-650,92</w:t>
            </w:r>
          </w:p>
        </w:tc>
        <w:tc>
          <w:tcPr>
            <w:tcW w:w="324" w:type="pct"/>
            <w:tcBorders>
              <w:top w:val="nil"/>
              <w:left w:val="nil"/>
              <w:bottom w:val="single" w:sz="4" w:space="0" w:color="auto"/>
              <w:right w:val="single" w:sz="4" w:space="0" w:color="auto"/>
            </w:tcBorders>
            <w:shd w:val="clear" w:color="auto" w:fill="auto"/>
            <w:noWrap/>
            <w:vAlign w:val="center"/>
            <w:hideMark/>
          </w:tcPr>
          <w:p w14:paraId="6E3A5F3D"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5064AAF5" w14:textId="77777777" w:rsidR="005929F5" w:rsidRPr="005929F5" w:rsidRDefault="005929F5">
            <w:pPr>
              <w:jc w:val="right"/>
              <w:rPr>
                <w:color w:val="000000"/>
                <w:sz w:val="18"/>
                <w:szCs w:val="18"/>
              </w:rPr>
            </w:pPr>
            <w:r w:rsidRPr="005929F5">
              <w:rPr>
                <w:color w:val="000000"/>
                <w:sz w:val="18"/>
                <w:szCs w:val="18"/>
              </w:rPr>
              <w:t>0,00</w:t>
            </w:r>
          </w:p>
        </w:tc>
        <w:tc>
          <w:tcPr>
            <w:tcW w:w="356" w:type="pct"/>
            <w:tcBorders>
              <w:top w:val="nil"/>
              <w:left w:val="nil"/>
              <w:bottom w:val="single" w:sz="4" w:space="0" w:color="auto"/>
              <w:right w:val="single" w:sz="4" w:space="0" w:color="auto"/>
            </w:tcBorders>
            <w:shd w:val="clear" w:color="auto" w:fill="auto"/>
            <w:noWrap/>
            <w:vAlign w:val="center"/>
            <w:hideMark/>
          </w:tcPr>
          <w:p w14:paraId="40FF6653" w14:textId="77777777" w:rsidR="005929F5" w:rsidRPr="005929F5" w:rsidRDefault="005929F5">
            <w:pPr>
              <w:jc w:val="right"/>
              <w:rPr>
                <w:color w:val="000000"/>
                <w:sz w:val="18"/>
                <w:szCs w:val="18"/>
              </w:rPr>
            </w:pPr>
            <w:r w:rsidRPr="005929F5">
              <w:rPr>
                <w:color w:val="000000"/>
                <w:sz w:val="18"/>
                <w:szCs w:val="18"/>
              </w:rPr>
              <w:t>0,00</w:t>
            </w:r>
          </w:p>
        </w:tc>
      </w:tr>
      <w:tr w:rsidR="005929F5" w14:paraId="7A78EBDF"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5219C0A" w14:textId="77777777" w:rsidR="005929F5" w:rsidRPr="005929F5" w:rsidRDefault="005929F5">
            <w:pPr>
              <w:jc w:val="center"/>
              <w:rPr>
                <w:color w:val="000000"/>
                <w:sz w:val="18"/>
                <w:szCs w:val="18"/>
              </w:rPr>
            </w:pPr>
            <w:r w:rsidRPr="005929F5">
              <w:rPr>
                <w:color w:val="000000"/>
                <w:sz w:val="18"/>
                <w:szCs w:val="18"/>
              </w:rPr>
              <w:t>2T7</w:t>
            </w:r>
          </w:p>
        </w:tc>
        <w:tc>
          <w:tcPr>
            <w:tcW w:w="632" w:type="pct"/>
            <w:tcBorders>
              <w:top w:val="nil"/>
              <w:left w:val="nil"/>
              <w:bottom w:val="single" w:sz="4" w:space="0" w:color="auto"/>
              <w:right w:val="single" w:sz="4" w:space="0" w:color="auto"/>
            </w:tcBorders>
            <w:shd w:val="clear" w:color="auto" w:fill="auto"/>
            <w:vAlign w:val="center"/>
            <w:hideMark/>
          </w:tcPr>
          <w:p w14:paraId="556C0E8A" w14:textId="77777777" w:rsidR="005929F5" w:rsidRPr="005929F5" w:rsidRDefault="005929F5">
            <w:pPr>
              <w:rPr>
                <w:color w:val="000000"/>
                <w:sz w:val="18"/>
                <w:szCs w:val="18"/>
              </w:rPr>
            </w:pPr>
            <w:r w:rsidRPr="005929F5">
              <w:rPr>
                <w:color w:val="000000"/>
                <w:sz w:val="18"/>
                <w:szCs w:val="18"/>
              </w:rPr>
              <w:t>strat de mixtura asfaltica BA8 - 4 cm la trotuare</w:t>
            </w:r>
          </w:p>
        </w:tc>
        <w:tc>
          <w:tcPr>
            <w:tcW w:w="205" w:type="pct"/>
            <w:tcBorders>
              <w:top w:val="nil"/>
              <w:left w:val="nil"/>
              <w:bottom w:val="single" w:sz="4" w:space="0" w:color="auto"/>
              <w:right w:val="single" w:sz="4" w:space="0" w:color="auto"/>
            </w:tcBorders>
            <w:shd w:val="clear" w:color="auto" w:fill="auto"/>
            <w:vAlign w:val="center"/>
            <w:hideMark/>
          </w:tcPr>
          <w:p w14:paraId="2D7694FB" w14:textId="77777777" w:rsidR="005929F5" w:rsidRPr="005929F5" w:rsidRDefault="005929F5">
            <w:pPr>
              <w:jc w:val="center"/>
              <w:rPr>
                <w:color w:val="000000"/>
                <w:sz w:val="18"/>
                <w:szCs w:val="18"/>
              </w:rPr>
            </w:pPr>
            <w:r w:rsidRPr="005929F5">
              <w:rPr>
                <w:color w:val="000000"/>
                <w:sz w:val="18"/>
                <w:szCs w:val="18"/>
              </w:rPr>
              <w:t>mp</w:t>
            </w:r>
          </w:p>
        </w:tc>
        <w:tc>
          <w:tcPr>
            <w:tcW w:w="371" w:type="pct"/>
            <w:tcBorders>
              <w:top w:val="nil"/>
              <w:left w:val="nil"/>
              <w:bottom w:val="single" w:sz="4" w:space="0" w:color="auto"/>
              <w:right w:val="single" w:sz="4" w:space="0" w:color="auto"/>
            </w:tcBorders>
            <w:shd w:val="clear" w:color="auto" w:fill="auto"/>
            <w:vAlign w:val="center"/>
            <w:hideMark/>
          </w:tcPr>
          <w:p w14:paraId="393E3AA6" w14:textId="77777777" w:rsidR="005929F5" w:rsidRPr="005929F5" w:rsidRDefault="005929F5">
            <w:pPr>
              <w:jc w:val="center"/>
              <w:rPr>
                <w:color w:val="000000"/>
                <w:sz w:val="18"/>
                <w:szCs w:val="18"/>
              </w:rPr>
            </w:pPr>
            <w:r w:rsidRPr="005929F5">
              <w:rPr>
                <w:color w:val="000000"/>
                <w:sz w:val="18"/>
                <w:szCs w:val="18"/>
              </w:rPr>
              <w:t>0,00</w:t>
            </w:r>
          </w:p>
        </w:tc>
        <w:tc>
          <w:tcPr>
            <w:tcW w:w="269" w:type="pct"/>
            <w:tcBorders>
              <w:top w:val="nil"/>
              <w:left w:val="nil"/>
              <w:bottom w:val="single" w:sz="4" w:space="0" w:color="auto"/>
              <w:right w:val="single" w:sz="4" w:space="0" w:color="auto"/>
            </w:tcBorders>
            <w:shd w:val="clear" w:color="auto" w:fill="auto"/>
            <w:vAlign w:val="center"/>
            <w:hideMark/>
          </w:tcPr>
          <w:p w14:paraId="235CC780" w14:textId="77777777" w:rsidR="005929F5" w:rsidRPr="005929F5" w:rsidRDefault="005929F5">
            <w:pPr>
              <w:jc w:val="center"/>
              <w:rPr>
                <w:color w:val="000000"/>
                <w:sz w:val="18"/>
                <w:szCs w:val="18"/>
              </w:rPr>
            </w:pPr>
            <w:r w:rsidRPr="005929F5">
              <w:rPr>
                <w:color w:val="000000"/>
                <w:sz w:val="18"/>
                <w:szCs w:val="18"/>
              </w:rPr>
              <w:t>1,55</w:t>
            </w:r>
          </w:p>
        </w:tc>
        <w:tc>
          <w:tcPr>
            <w:tcW w:w="285" w:type="pct"/>
            <w:tcBorders>
              <w:top w:val="nil"/>
              <w:left w:val="nil"/>
              <w:bottom w:val="single" w:sz="4" w:space="0" w:color="auto"/>
              <w:right w:val="single" w:sz="4" w:space="0" w:color="auto"/>
            </w:tcBorders>
            <w:shd w:val="clear" w:color="auto" w:fill="auto"/>
            <w:noWrap/>
            <w:vAlign w:val="center"/>
            <w:hideMark/>
          </w:tcPr>
          <w:p w14:paraId="395E4122" w14:textId="77777777" w:rsidR="005929F5" w:rsidRPr="005929F5" w:rsidRDefault="005929F5">
            <w:pPr>
              <w:jc w:val="center"/>
              <w:rPr>
                <w:color w:val="000000"/>
                <w:sz w:val="18"/>
                <w:szCs w:val="18"/>
              </w:rPr>
            </w:pPr>
            <w:r w:rsidRPr="005929F5">
              <w:rPr>
                <w:color w:val="000000"/>
                <w:sz w:val="18"/>
                <w:szCs w:val="18"/>
              </w:rPr>
              <w:t>65,24</w:t>
            </w:r>
          </w:p>
        </w:tc>
        <w:tc>
          <w:tcPr>
            <w:tcW w:w="285" w:type="pct"/>
            <w:tcBorders>
              <w:top w:val="nil"/>
              <w:left w:val="nil"/>
              <w:bottom w:val="single" w:sz="4" w:space="0" w:color="auto"/>
              <w:right w:val="single" w:sz="4" w:space="0" w:color="auto"/>
            </w:tcBorders>
            <w:shd w:val="clear" w:color="auto" w:fill="auto"/>
            <w:vAlign w:val="center"/>
            <w:hideMark/>
          </w:tcPr>
          <w:p w14:paraId="6FF581B3" w14:textId="77777777" w:rsidR="005929F5" w:rsidRPr="005929F5" w:rsidRDefault="005929F5">
            <w:pPr>
              <w:jc w:val="center"/>
              <w:rPr>
                <w:color w:val="000000"/>
                <w:sz w:val="18"/>
                <w:szCs w:val="18"/>
              </w:rPr>
            </w:pPr>
            <w:r w:rsidRPr="005929F5">
              <w:rPr>
                <w:color w:val="000000"/>
                <w:sz w:val="18"/>
                <w:szCs w:val="18"/>
              </w:rPr>
              <w:t>66,79</w:t>
            </w:r>
          </w:p>
        </w:tc>
        <w:tc>
          <w:tcPr>
            <w:tcW w:w="371" w:type="pct"/>
            <w:tcBorders>
              <w:top w:val="nil"/>
              <w:left w:val="nil"/>
              <w:bottom w:val="single" w:sz="4" w:space="0" w:color="auto"/>
              <w:right w:val="single" w:sz="4" w:space="0" w:color="auto"/>
            </w:tcBorders>
            <w:shd w:val="clear" w:color="auto" w:fill="auto"/>
            <w:vAlign w:val="center"/>
            <w:hideMark/>
          </w:tcPr>
          <w:p w14:paraId="387DB3C1" w14:textId="77777777" w:rsidR="005929F5" w:rsidRPr="005929F5" w:rsidRDefault="005929F5">
            <w:pPr>
              <w:jc w:val="right"/>
              <w:rPr>
                <w:color w:val="000000"/>
                <w:sz w:val="18"/>
                <w:szCs w:val="18"/>
              </w:rPr>
            </w:pPr>
            <w:r w:rsidRPr="005929F5">
              <w:rPr>
                <w:color w:val="000000"/>
                <w:sz w:val="18"/>
                <w:szCs w:val="18"/>
              </w:rPr>
              <w:t>0,00</w:t>
            </w:r>
          </w:p>
        </w:tc>
        <w:tc>
          <w:tcPr>
            <w:tcW w:w="347" w:type="pct"/>
            <w:tcBorders>
              <w:top w:val="nil"/>
              <w:left w:val="nil"/>
              <w:bottom w:val="single" w:sz="4" w:space="0" w:color="auto"/>
              <w:right w:val="single" w:sz="4" w:space="0" w:color="auto"/>
            </w:tcBorders>
            <w:shd w:val="clear" w:color="auto" w:fill="auto"/>
            <w:vAlign w:val="center"/>
            <w:hideMark/>
          </w:tcPr>
          <w:p w14:paraId="4965B32D" w14:textId="77777777" w:rsidR="005929F5" w:rsidRPr="005929F5" w:rsidRDefault="005929F5">
            <w:pPr>
              <w:jc w:val="right"/>
              <w:rPr>
                <w:color w:val="000000"/>
                <w:sz w:val="18"/>
                <w:szCs w:val="18"/>
              </w:rPr>
            </w:pPr>
            <w:r w:rsidRPr="005929F5">
              <w:rPr>
                <w:color w:val="000000"/>
                <w:sz w:val="18"/>
                <w:szCs w:val="18"/>
              </w:rPr>
              <w:t>0,00</w:t>
            </w:r>
          </w:p>
        </w:tc>
        <w:tc>
          <w:tcPr>
            <w:tcW w:w="373" w:type="pct"/>
            <w:tcBorders>
              <w:top w:val="nil"/>
              <w:left w:val="nil"/>
              <w:bottom w:val="single" w:sz="4" w:space="0" w:color="auto"/>
              <w:right w:val="single" w:sz="4" w:space="0" w:color="auto"/>
            </w:tcBorders>
            <w:shd w:val="clear" w:color="auto" w:fill="auto"/>
            <w:noWrap/>
            <w:vAlign w:val="center"/>
            <w:hideMark/>
          </w:tcPr>
          <w:p w14:paraId="5D97AACD" w14:textId="77777777" w:rsidR="005929F5" w:rsidRPr="005929F5" w:rsidRDefault="005929F5">
            <w:pPr>
              <w:jc w:val="center"/>
              <w:rPr>
                <w:color w:val="000000"/>
                <w:sz w:val="18"/>
                <w:szCs w:val="18"/>
              </w:rPr>
            </w:pPr>
            <w:r w:rsidRPr="005929F5">
              <w:rPr>
                <w:color w:val="000000"/>
                <w:sz w:val="18"/>
                <w:szCs w:val="18"/>
              </w:rPr>
              <w:t>101,00</w:t>
            </w:r>
          </w:p>
        </w:tc>
        <w:tc>
          <w:tcPr>
            <w:tcW w:w="319" w:type="pct"/>
            <w:tcBorders>
              <w:top w:val="nil"/>
              <w:left w:val="nil"/>
              <w:bottom w:val="single" w:sz="4" w:space="0" w:color="auto"/>
              <w:right w:val="single" w:sz="4" w:space="0" w:color="auto"/>
            </w:tcBorders>
            <w:shd w:val="clear" w:color="auto" w:fill="auto"/>
            <w:noWrap/>
            <w:vAlign w:val="center"/>
            <w:hideMark/>
          </w:tcPr>
          <w:p w14:paraId="1E805211" w14:textId="77777777" w:rsidR="005929F5" w:rsidRPr="005929F5" w:rsidRDefault="005929F5">
            <w:pPr>
              <w:jc w:val="center"/>
              <w:rPr>
                <w:color w:val="000000"/>
                <w:sz w:val="18"/>
                <w:szCs w:val="18"/>
              </w:rPr>
            </w:pPr>
            <w:r w:rsidRPr="005929F5">
              <w:rPr>
                <w:color w:val="000000"/>
                <w:sz w:val="18"/>
                <w:szCs w:val="18"/>
              </w:rPr>
              <w:t>101,00</w:t>
            </w:r>
          </w:p>
        </w:tc>
        <w:tc>
          <w:tcPr>
            <w:tcW w:w="324" w:type="pct"/>
            <w:tcBorders>
              <w:top w:val="nil"/>
              <w:left w:val="nil"/>
              <w:bottom w:val="single" w:sz="4" w:space="0" w:color="auto"/>
              <w:right w:val="single" w:sz="4" w:space="0" w:color="auto"/>
            </w:tcBorders>
            <w:shd w:val="clear" w:color="auto" w:fill="auto"/>
            <w:noWrap/>
            <w:vAlign w:val="center"/>
            <w:hideMark/>
          </w:tcPr>
          <w:p w14:paraId="3BD9169D"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nil"/>
              <w:left w:val="nil"/>
              <w:bottom w:val="single" w:sz="4" w:space="0" w:color="auto"/>
              <w:right w:val="single" w:sz="4" w:space="0" w:color="auto"/>
            </w:tcBorders>
            <w:shd w:val="clear" w:color="auto" w:fill="auto"/>
            <w:noWrap/>
            <w:vAlign w:val="center"/>
            <w:hideMark/>
          </w:tcPr>
          <w:p w14:paraId="124566F8" w14:textId="77777777" w:rsidR="005929F5" w:rsidRPr="005929F5" w:rsidRDefault="005929F5">
            <w:pPr>
              <w:jc w:val="center"/>
              <w:rPr>
                <w:color w:val="000000"/>
                <w:sz w:val="18"/>
                <w:szCs w:val="18"/>
              </w:rPr>
            </w:pPr>
            <w:r w:rsidRPr="005929F5">
              <w:rPr>
                <w:color w:val="000000"/>
                <w:sz w:val="18"/>
                <w:szCs w:val="18"/>
              </w:rPr>
              <w:t>6.745,79</w:t>
            </w:r>
          </w:p>
        </w:tc>
        <w:tc>
          <w:tcPr>
            <w:tcW w:w="330" w:type="pct"/>
            <w:tcBorders>
              <w:top w:val="nil"/>
              <w:left w:val="nil"/>
              <w:bottom w:val="single" w:sz="4" w:space="0" w:color="auto"/>
              <w:right w:val="single" w:sz="4" w:space="0" w:color="auto"/>
            </w:tcBorders>
            <w:shd w:val="clear" w:color="auto" w:fill="auto"/>
            <w:noWrap/>
            <w:vAlign w:val="center"/>
            <w:hideMark/>
          </w:tcPr>
          <w:p w14:paraId="0B8BFB15" w14:textId="77777777" w:rsidR="005929F5" w:rsidRPr="005929F5" w:rsidRDefault="005929F5">
            <w:pPr>
              <w:jc w:val="right"/>
              <w:rPr>
                <w:color w:val="000000"/>
                <w:sz w:val="18"/>
                <w:szCs w:val="18"/>
              </w:rPr>
            </w:pPr>
            <w:r w:rsidRPr="005929F5">
              <w:rPr>
                <w:color w:val="000000"/>
                <w:sz w:val="18"/>
                <w:szCs w:val="18"/>
              </w:rPr>
              <w:t>6.589,24</w:t>
            </w:r>
          </w:p>
        </w:tc>
        <w:tc>
          <w:tcPr>
            <w:tcW w:w="356" w:type="pct"/>
            <w:tcBorders>
              <w:top w:val="nil"/>
              <w:left w:val="nil"/>
              <w:bottom w:val="single" w:sz="4" w:space="0" w:color="auto"/>
              <w:right w:val="single" w:sz="4" w:space="0" w:color="auto"/>
            </w:tcBorders>
            <w:shd w:val="clear" w:color="auto" w:fill="auto"/>
            <w:noWrap/>
            <w:vAlign w:val="center"/>
            <w:hideMark/>
          </w:tcPr>
          <w:p w14:paraId="142C16F2" w14:textId="77777777" w:rsidR="005929F5" w:rsidRPr="005929F5" w:rsidRDefault="005929F5">
            <w:pPr>
              <w:jc w:val="right"/>
              <w:rPr>
                <w:color w:val="000000"/>
                <w:sz w:val="18"/>
                <w:szCs w:val="18"/>
              </w:rPr>
            </w:pPr>
            <w:r w:rsidRPr="005929F5">
              <w:rPr>
                <w:color w:val="000000"/>
                <w:sz w:val="18"/>
                <w:szCs w:val="18"/>
              </w:rPr>
              <w:t>6.745,79</w:t>
            </w:r>
          </w:p>
        </w:tc>
      </w:tr>
      <w:tr w:rsidR="005929F5" w14:paraId="59499C50"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BFDBF6E" w14:textId="77777777" w:rsidR="005929F5" w:rsidRPr="005929F5" w:rsidRDefault="005929F5">
            <w:pPr>
              <w:jc w:val="center"/>
              <w:rPr>
                <w:color w:val="000000"/>
                <w:sz w:val="18"/>
                <w:szCs w:val="18"/>
              </w:rPr>
            </w:pPr>
            <w:r w:rsidRPr="005929F5">
              <w:rPr>
                <w:color w:val="000000"/>
                <w:sz w:val="18"/>
                <w:szCs w:val="18"/>
              </w:rPr>
              <w:t>2T6'</w:t>
            </w:r>
          </w:p>
        </w:tc>
        <w:tc>
          <w:tcPr>
            <w:tcW w:w="632" w:type="pct"/>
            <w:tcBorders>
              <w:top w:val="nil"/>
              <w:left w:val="nil"/>
              <w:bottom w:val="single" w:sz="4" w:space="0" w:color="auto"/>
              <w:right w:val="single" w:sz="4" w:space="0" w:color="auto"/>
            </w:tcBorders>
            <w:shd w:val="clear" w:color="auto" w:fill="auto"/>
            <w:vAlign w:val="center"/>
            <w:hideMark/>
          </w:tcPr>
          <w:p w14:paraId="20A5845A" w14:textId="77777777" w:rsidR="005929F5" w:rsidRPr="005929F5" w:rsidRDefault="005929F5">
            <w:pPr>
              <w:rPr>
                <w:color w:val="000000"/>
                <w:sz w:val="18"/>
                <w:szCs w:val="18"/>
              </w:rPr>
            </w:pPr>
            <w:r w:rsidRPr="005929F5">
              <w:rPr>
                <w:color w:val="000000"/>
                <w:sz w:val="18"/>
                <w:szCs w:val="18"/>
              </w:rPr>
              <w:t>Strat din beton C16/20 (B 250) la trotuare</w:t>
            </w:r>
          </w:p>
        </w:tc>
        <w:tc>
          <w:tcPr>
            <w:tcW w:w="205" w:type="pct"/>
            <w:tcBorders>
              <w:top w:val="nil"/>
              <w:left w:val="nil"/>
              <w:bottom w:val="single" w:sz="4" w:space="0" w:color="auto"/>
              <w:right w:val="single" w:sz="4" w:space="0" w:color="auto"/>
            </w:tcBorders>
            <w:shd w:val="clear" w:color="auto" w:fill="auto"/>
            <w:vAlign w:val="center"/>
            <w:hideMark/>
          </w:tcPr>
          <w:p w14:paraId="08D33CAD" w14:textId="77777777" w:rsidR="005929F5" w:rsidRPr="005929F5" w:rsidRDefault="005929F5">
            <w:pPr>
              <w:jc w:val="center"/>
              <w:rPr>
                <w:color w:val="000000"/>
                <w:sz w:val="18"/>
                <w:szCs w:val="18"/>
              </w:rPr>
            </w:pPr>
            <w:r w:rsidRPr="005929F5">
              <w:rPr>
                <w:color w:val="000000"/>
                <w:sz w:val="18"/>
                <w:szCs w:val="18"/>
              </w:rPr>
              <w:t>mc</w:t>
            </w:r>
          </w:p>
        </w:tc>
        <w:tc>
          <w:tcPr>
            <w:tcW w:w="371" w:type="pct"/>
            <w:tcBorders>
              <w:top w:val="nil"/>
              <w:left w:val="nil"/>
              <w:bottom w:val="single" w:sz="4" w:space="0" w:color="auto"/>
              <w:right w:val="single" w:sz="4" w:space="0" w:color="auto"/>
            </w:tcBorders>
            <w:shd w:val="clear" w:color="auto" w:fill="auto"/>
            <w:vAlign w:val="center"/>
            <w:hideMark/>
          </w:tcPr>
          <w:p w14:paraId="2ACB735E" w14:textId="77777777" w:rsidR="005929F5" w:rsidRPr="005929F5" w:rsidRDefault="005929F5">
            <w:pPr>
              <w:jc w:val="center"/>
              <w:rPr>
                <w:color w:val="000000"/>
                <w:sz w:val="18"/>
                <w:szCs w:val="18"/>
              </w:rPr>
            </w:pPr>
            <w:r w:rsidRPr="005929F5">
              <w:rPr>
                <w:color w:val="000000"/>
                <w:sz w:val="18"/>
                <w:szCs w:val="18"/>
              </w:rPr>
              <w:t>10,10</w:t>
            </w:r>
          </w:p>
        </w:tc>
        <w:tc>
          <w:tcPr>
            <w:tcW w:w="269" w:type="pct"/>
            <w:tcBorders>
              <w:top w:val="nil"/>
              <w:left w:val="nil"/>
              <w:bottom w:val="single" w:sz="4" w:space="0" w:color="auto"/>
              <w:right w:val="single" w:sz="4" w:space="0" w:color="auto"/>
            </w:tcBorders>
            <w:shd w:val="clear" w:color="auto" w:fill="auto"/>
            <w:vAlign w:val="center"/>
            <w:hideMark/>
          </w:tcPr>
          <w:p w14:paraId="5A15B1AB" w14:textId="77777777" w:rsidR="005929F5" w:rsidRPr="005929F5" w:rsidRDefault="005929F5">
            <w:pPr>
              <w:jc w:val="center"/>
              <w:rPr>
                <w:color w:val="000000"/>
                <w:sz w:val="18"/>
                <w:szCs w:val="18"/>
              </w:rPr>
            </w:pPr>
            <w:r w:rsidRPr="005929F5">
              <w:rPr>
                <w:color w:val="000000"/>
                <w:sz w:val="18"/>
                <w:szCs w:val="18"/>
              </w:rPr>
              <w:t>11,12</w:t>
            </w:r>
          </w:p>
        </w:tc>
        <w:tc>
          <w:tcPr>
            <w:tcW w:w="285" w:type="pct"/>
            <w:tcBorders>
              <w:top w:val="nil"/>
              <w:left w:val="nil"/>
              <w:bottom w:val="single" w:sz="4" w:space="0" w:color="auto"/>
              <w:right w:val="single" w:sz="4" w:space="0" w:color="auto"/>
            </w:tcBorders>
            <w:shd w:val="clear" w:color="auto" w:fill="auto"/>
            <w:noWrap/>
            <w:vAlign w:val="center"/>
            <w:hideMark/>
          </w:tcPr>
          <w:p w14:paraId="0D4DC2C4" w14:textId="77777777" w:rsidR="005929F5" w:rsidRPr="005929F5" w:rsidRDefault="005929F5">
            <w:pPr>
              <w:jc w:val="center"/>
              <w:rPr>
                <w:color w:val="000000"/>
                <w:sz w:val="18"/>
                <w:szCs w:val="18"/>
              </w:rPr>
            </w:pPr>
            <w:r w:rsidRPr="005929F5">
              <w:rPr>
                <w:color w:val="000000"/>
                <w:sz w:val="18"/>
                <w:szCs w:val="18"/>
              </w:rPr>
              <w:t>392,92</w:t>
            </w:r>
          </w:p>
        </w:tc>
        <w:tc>
          <w:tcPr>
            <w:tcW w:w="285" w:type="pct"/>
            <w:tcBorders>
              <w:top w:val="nil"/>
              <w:left w:val="nil"/>
              <w:bottom w:val="single" w:sz="4" w:space="0" w:color="auto"/>
              <w:right w:val="single" w:sz="4" w:space="0" w:color="auto"/>
            </w:tcBorders>
            <w:shd w:val="clear" w:color="auto" w:fill="auto"/>
            <w:vAlign w:val="center"/>
            <w:hideMark/>
          </w:tcPr>
          <w:p w14:paraId="7B35A447" w14:textId="77777777" w:rsidR="005929F5" w:rsidRPr="005929F5" w:rsidRDefault="005929F5">
            <w:pPr>
              <w:jc w:val="center"/>
              <w:rPr>
                <w:color w:val="000000"/>
                <w:sz w:val="18"/>
                <w:szCs w:val="18"/>
              </w:rPr>
            </w:pPr>
            <w:r w:rsidRPr="005929F5">
              <w:rPr>
                <w:color w:val="000000"/>
                <w:sz w:val="18"/>
                <w:szCs w:val="18"/>
              </w:rPr>
              <w:t>404,04</w:t>
            </w:r>
          </w:p>
        </w:tc>
        <w:tc>
          <w:tcPr>
            <w:tcW w:w="371" w:type="pct"/>
            <w:tcBorders>
              <w:top w:val="nil"/>
              <w:left w:val="nil"/>
              <w:bottom w:val="single" w:sz="4" w:space="0" w:color="auto"/>
              <w:right w:val="single" w:sz="4" w:space="0" w:color="auto"/>
            </w:tcBorders>
            <w:shd w:val="clear" w:color="auto" w:fill="auto"/>
            <w:vAlign w:val="center"/>
            <w:hideMark/>
          </w:tcPr>
          <w:p w14:paraId="53EC3825" w14:textId="77777777" w:rsidR="005929F5" w:rsidRPr="005929F5" w:rsidRDefault="005929F5">
            <w:pPr>
              <w:jc w:val="right"/>
              <w:rPr>
                <w:color w:val="000000"/>
                <w:sz w:val="18"/>
                <w:szCs w:val="18"/>
              </w:rPr>
            </w:pPr>
            <w:r w:rsidRPr="005929F5">
              <w:rPr>
                <w:color w:val="000000"/>
                <w:sz w:val="18"/>
                <w:szCs w:val="18"/>
              </w:rPr>
              <w:t>3.968,49</w:t>
            </w:r>
          </w:p>
        </w:tc>
        <w:tc>
          <w:tcPr>
            <w:tcW w:w="347" w:type="pct"/>
            <w:tcBorders>
              <w:top w:val="nil"/>
              <w:left w:val="nil"/>
              <w:bottom w:val="single" w:sz="4" w:space="0" w:color="auto"/>
              <w:right w:val="single" w:sz="4" w:space="0" w:color="auto"/>
            </w:tcBorders>
            <w:shd w:val="clear" w:color="auto" w:fill="auto"/>
            <w:vAlign w:val="center"/>
            <w:hideMark/>
          </w:tcPr>
          <w:p w14:paraId="2832C320" w14:textId="77777777" w:rsidR="005929F5" w:rsidRPr="005929F5" w:rsidRDefault="005929F5">
            <w:pPr>
              <w:jc w:val="right"/>
              <w:rPr>
                <w:color w:val="000000"/>
                <w:sz w:val="18"/>
                <w:szCs w:val="18"/>
              </w:rPr>
            </w:pPr>
            <w:r w:rsidRPr="005929F5">
              <w:rPr>
                <w:color w:val="000000"/>
                <w:sz w:val="18"/>
                <w:szCs w:val="18"/>
              </w:rPr>
              <w:t>4.080,80</w:t>
            </w:r>
          </w:p>
        </w:tc>
        <w:tc>
          <w:tcPr>
            <w:tcW w:w="373" w:type="pct"/>
            <w:tcBorders>
              <w:top w:val="nil"/>
              <w:left w:val="nil"/>
              <w:bottom w:val="single" w:sz="4" w:space="0" w:color="auto"/>
              <w:right w:val="single" w:sz="4" w:space="0" w:color="auto"/>
            </w:tcBorders>
            <w:shd w:val="clear" w:color="auto" w:fill="auto"/>
            <w:noWrap/>
            <w:vAlign w:val="center"/>
            <w:hideMark/>
          </w:tcPr>
          <w:p w14:paraId="3E747ABE" w14:textId="77777777" w:rsidR="005929F5" w:rsidRPr="005929F5" w:rsidRDefault="005929F5">
            <w:pPr>
              <w:jc w:val="center"/>
              <w:rPr>
                <w:color w:val="000000"/>
                <w:sz w:val="18"/>
                <w:szCs w:val="18"/>
              </w:rPr>
            </w:pPr>
            <w:r w:rsidRPr="005929F5">
              <w:rPr>
                <w:color w:val="000000"/>
                <w:sz w:val="18"/>
                <w:szCs w:val="18"/>
              </w:rPr>
              <w:t>10,10</w:t>
            </w:r>
          </w:p>
        </w:tc>
        <w:tc>
          <w:tcPr>
            <w:tcW w:w="319" w:type="pct"/>
            <w:tcBorders>
              <w:top w:val="nil"/>
              <w:left w:val="nil"/>
              <w:bottom w:val="single" w:sz="4" w:space="0" w:color="auto"/>
              <w:right w:val="single" w:sz="4" w:space="0" w:color="auto"/>
            </w:tcBorders>
            <w:shd w:val="clear" w:color="auto" w:fill="auto"/>
            <w:noWrap/>
            <w:vAlign w:val="center"/>
            <w:hideMark/>
          </w:tcPr>
          <w:p w14:paraId="159595E1"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nil"/>
              <w:left w:val="nil"/>
              <w:bottom w:val="single" w:sz="4" w:space="0" w:color="auto"/>
              <w:right w:val="single" w:sz="4" w:space="0" w:color="auto"/>
            </w:tcBorders>
            <w:shd w:val="clear" w:color="auto" w:fill="auto"/>
            <w:noWrap/>
            <w:vAlign w:val="center"/>
            <w:hideMark/>
          </w:tcPr>
          <w:p w14:paraId="26A39DD3"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nil"/>
              <w:left w:val="nil"/>
              <w:bottom w:val="single" w:sz="4" w:space="0" w:color="auto"/>
              <w:right w:val="single" w:sz="4" w:space="0" w:color="auto"/>
            </w:tcBorders>
            <w:shd w:val="clear" w:color="auto" w:fill="auto"/>
            <w:noWrap/>
            <w:vAlign w:val="center"/>
            <w:hideMark/>
          </w:tcPr>
          <w:p w14:paraId="6DEA6D42"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556E735D" w14:textId="77777777" w:rsidR="005929F5" w:rsidRPr="005929F5" w:rsidRDefault="005929F5">
            <w:pPr>
              <w:jc w:val="right"/>
              <w:rPr>
                <w:color w:val="000000"/>
                <w:sz w:val="18"/>
                <w:szCs w:val="18"/>
              </w:rPr>
            </w:pPr>
            <w:r w:rsidRPr="005929F5">
              <w:rPr>
                <w:color w:val="000000"/>
                <w:sz w:val="18"/>
                <w:szCs w:val="18"/>
              </w:rPr>
              <w:t>3.968,49</w:t>
            </w:r>
          </w:p>
        </w:tc>
        <w:tc>
          <w:tcPr>
            <w:tcW w:w="356" w:type="pct"/>
            <w:tcBorders>
              <w:top w:val="nil"/>
              <w:left w:val="nil"/>
              <w:bottom w:val="single" w:sz="4" w:space="0" w:color="auto"/>
              <w:right w:val="single" w:sz="4" w:space="0" w:color="auto"/>
            </w:tcBorders>
            <w:shd w:val="clear" w:color="auto" w:fill="auto"/>
            <w:noWrap/>
            <w:vAlign w:val="center"/>
            <w:hideMark/>
          </w:tcPr>
          <w:p w14:paraId="094C9054" w14:textId="77777777" w:rsidR="005929F5" w:rsidRPr="005929F5" w:rsidRDefault="005929F5">
            <w:pPr>
              <w:jc w:val="right"/>
              <w:rPr>
                <w:color w:val="000000"/>
                <w:sz w:val="18"/>
                <w:szCs w:val="18"/>
              </w:rPr>
            </w:pPr>
            <w:r w:rsidRPr="005929F5">
              <w:rPr>
                <w:color w:val="000000"/>
                <w:sz w:val="18"/>
                <w:szCs w:val="18"/>
              </w:rPr>
              <w:t>4.080,80</w:t>
            </w:r>
          </w:p>
        </w:tc>
      </w:tr>
      <w:tr w:rsidR="005929F5" w14:paraId="26D30C3C"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77FE92EF"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7C57CDE9"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4F8363D9"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7E9A4D93"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009F0721"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6FE120E0"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2AB731CE"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50FE7796"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4D3EA7D5"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77B97742"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212119DC"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0DE9E291"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60A59FC1"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4CEE891A"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760E8A0D" w14:textId="77777777" w:rsidR="005929F5" w:rsidRPr="005929F5" w:rsidRDefault="005929F5">
            <w:pPr>
              <w:rPr>
                <w:color w:val="000000"/>
                <w:sz w:val="18"/>
                <w:szCs w:val="18"/>
              </w:rPr>
            </w:pPr>
            <w:r w:rsidRPr="005929F5">
              <w:rPr>
                <w:color w:val="000000"/>
                <w:sz w:val="18"/>
                <w:szCs w:val="18"/>
              </w:rPr>
              <w:t> </w:t>
            </w:r>
          </w:p>
        </w:tc>
      </w:tr>
      <w:tr w:rsidR="005929F5" w14:paraId="29938630"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098928DA"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6DF0D882" w14:textId="77777777" w:rsidR="005929F5" w:rsidRPr="005929F5" w:rsidRDefault="005929F5">
            <w:pPr>
              <w:rPr>
                <w:b/>
                <w:bCs/>
                <w:color w:val="000000"/>
                <w:sz w:val="18"/>
                <w:szCs w:val="18"/>
              </w:rPr>
            </w:pPr>
            <w:r w:rsidRPr="005929F5">
              <w:rPr>
                <w:b/>
                <w:bCs/>
                <w:color w:val="000000"/>
                <w:sz w:val="18"/>
                <w:szCs w:val="18"/>
              </w:rPr>
              <w:t>PAVAJE</w:t>
            </w:r>
          </w:p>
        </w:tc>
        <w:tc>
          <w:tcPr>
            <w:tcW w:w="205" w:type="pct"/>
            <w:tcBorders>
              <w:top w:val="nil"/>
              <w:left w:val="nil"/>
              <w:bottom w:val="nil"/>
              <w:right w:val="nil"/>
            </w:tcBorders>
            <w:shd w:val="clear" w:color="000000" w:fill="E2EFDA"/>
            <w:noWrap/>
            <w:vAlign w:val="center"/>
            <w:hideMark/>
          </w:tcPr>
          <w:p w14:paraId="4BAEDE99"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0E9E78AA"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7087C681"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23D73E46"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137CBD34"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33732917"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63FC2FD8"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5CC45F2A"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7483A519"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79619DEC"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30F47207"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2CC743CC"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7380A6FF" w14:textId="77777777" w:rsidR="005929F5" w:rsidRPr="005929F5" w:rsidRDefault="005929F5">
            <w:pPr>
              <w:rPr>
                <w:color w:val="000000"/>
                <w:sz w:val="18"/>
                <w:szCs w:val="18"/>
              </w:rPr>
            </w:pPr>
            <w:r w:rsidRPr="005929F5">
              <w:rPr>
                <w:color w:val="000000"/>
                <w:sz w:val="18"/>
                <w:szCs w:val="18"/>
              </w:rPr>
              <w:t> </w:t>
            </w:r>
          </w:p>
        </w:tc>
      </w:tr>
      <w:tr w:rsidR="005929F5" w14:paraId="3C9A1F98"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FBB87" w14:textId="77777777" w:rsidR="005929F5" w:rsidRPr="005929F5" w:rsidRDefault="005929F5">
            <w:pPr>
              <w:jc w:val="center"/>
              <w:rPr>
                <w:color w:val="000000"/>
                <w:sz w:val="18"/>
                <w:szCs w:val="18"/>
              </w:rPr>
            </w:pPr>
            <w:r w:rsidRPr="005929F5">
              <w:rPr>
                <w:color w:val="000000"/>
                <w:sz w:val="18"/>
                <w:szCs w:val="18"/>
              </w:rPr>
              <w:t>1P2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419E695" w14:textId="77777777" w:rsidR="005929F5" w:rsidRPr="005929F5" w:rsidRDefault="005929F5">
            <w:pPr>
              <w:rPr>
                <w:color w:val="000000"/>
                <w:sz w:val="18"/>
                <w:szCs w:val="18"/>
              </w:rPr>
            </w:pPr>
            <w:r w:rsidRPr="005929F5">
              <w:rPr>
                <w:color w:val="000000"/>
                <w:sz w:val="18"/>
                <w:szCs w:val="18"/>
              </w:rPr>
              <w:t>lucrari de pavaj cu pavele ecologice, 8 cm</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20AFD958" w14:textId="77777777" w:rsidR="005929F5" w:rsidRPr="005929F5" w:rsidRDefault="005929F5">
            <w:pPr>
              <w:jc w:val="center"/>
              <w:rPr>
                <w:color w:val="000000"/>
                <w:sz w:val="18"/>
                <w:szCs w:val="18"/>
              </w:rPr>
            </w:pPr>
            <w:r w:rsidRPr="005929F5">
              <w:rPr>
                <w:color w:val="000000"/>
                <w:sz w:val="18"/>
                <w:szCs w:val="18"/>
              </w:rPr>
              <w:t>mp</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531B826" w14:textId="77777777" w:rsidR="005929F5" w:rsidRPr="005929F5" w:rsidRDefault="005929F5">
            <w:pPr>
              <w:jc w:val="center"/>
              <w:rPr>
                <w:color w:val="000000"/>
                <w:sz w:val="18"/>
                <w:szCs w:val="18"/>
              </w:rPr>
            </w:pPr>
            <w:r w:rsidRPr="005929F5">
              <w:rPr>
                <w:color w:val="000000"/>
                <w:sz w:val="18"/>
                <w:szCs w:val="18"/>
              </w:rPr>
              <w:t>163,00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2F723F9B" w14:textId="77777777" w:rsidR="005929F5" w:rsidRPr="005929F5" w:rsidRDefault="005929F5">
            <w:pPr>
              <w:jc w:val="center"/>
              <w:rPr>
                <w:color w:val="000000"/>
                <w:sz w:val="18"/>
                <w:szCs w:val="18"/>
              </w:rPr>
            </w:pPr>
            <w:r w:rsidRPr="005929F5">
              <w:rPr>
                <w:color w:val="000000"/>
                <w:sz w:val="18"/>
                <w:szCs w:val="18"/>
              </w:rPr>
              <w:t>1,55</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4CFEE0D2" w14:textId="77777777" w:rsidR="005929F5" w:rsidRPr="005929F5" w:rsidRDefault="005929F5">
            <w:pPr>
              <w:jc w:val="center"/>
              <w:rPr>
                <w:color w:val="000000"/>
                <w:sz w:val="18"/>
                <w:szCs w:val="18"/>
              </w:rPr>
            </w:pPr>
            <w:r w:rsidRPr="005929F5">
              <w:rPr>
                <w:color w:val="000000"/>
                <w:sz w:val="18"/>
                <w:szCs w:val="18"/>
              </w:rPr>
              <w:t>65,14</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6903A503" w14:textId="77777777" w:rsidR="005929F5" w:rsidRPr="005929F5" w:rsidRDefault="005929F5">
            <w:pPr>
              <w:jc w:val="center"/>
              <w:rPr>
                <w:color w:val="000000"/>
                <w:sz w:val="18"/>
                <w:szCs w:val="18"/>
              </w:rPr>
            </w:pPr>
            <w:r w:rsidRPr="005929F5">
              <w:rPr>
                <w:color w:val="000000"/>
                <w:sz w:val="18"/>
                <w:szCs w:val="18"/>
              </w:rPr>
              <w:t>66,69</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4BDE644B" w14:textId="77777777" w:rsidR="005929F5" w:rsidRPr="005929F5" w:rsidRDefault="005929F5">
            <w:pPr>
              <w:jc w:val="right"/>
              <w:rPr>
                <w:color w:val="000000"/>
                <w:sz w:val="18"/>
                <w:szCs w:val="18"/>
              </w:rPr>
            </w:pPr>
            <w:r w:rsidRPr="005929F5">
              <w:rPr>
                <w:color w:val="000000"/>
                <w:sz w:val="18"/>
                <w:szCs w:val="18"/>
              </w:rPr>
              <w:t>10.617,82</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DBA62EB" w14:textId="77777777" w:rsidR="005929F5" w:rsidRPr="005929F5" w:rsidRDefault="005929F5">
            <w:pPr>
              <w:jc w:val="right"/>
              <w:rPr>
                <w:color w:val="000000"/>
                <w:sz w:val="18"/>
                <w:szCs w:val="18"/>
              </w:rPr>
            </w:pPr>
            <w:r w:rsidRPr="005929F5">
              <w:rPr>
                <w:color w:val="000000"/>
                <w:sz w:val="18"/>
                <w:szCs w:val="18"/>
              </w:rPr>
              <w:t>10.870,47</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6271AAC2" w14:textId="77777777" w:rsidR="005929F5" w:rsidRPr="005929F5" w:rsidRDefault="005929F5">
            <w:pPr>
              <w:jc w:val="center"/>
              <w:rPr>
                <w:color w:val="000000"/>
                <w:sz w:val="18"/>
                <w:szCs w:val="18"/>
              </w:rPr>
            </w:pPr>
            <w:r w:rsidRPr="005929F5">
              <w:rPr>
                <w:color w:val="000000"/>
                <w:sz w:val="18"/>
                <w:szCs w:val="18"/>
              </w:rPr>
              <w:t>162,00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3DB0C911" w14:textId="77777777" w:rsidR="005929F5" w:rsidRPr="005929F5" w:rsidRDefault="005929F5">
            <w:pPr>
              <w:jc w:val="center"/>
              <w:rPr>
                <w:color w:val="000000"/>
                <w:sz w:val="18"/>
                <w:szCs w:val="18"/>
              </w:rPr>
            </w:pPr>
            <w:r w:rsidRPr="005929F5">
              <w:rPr>
                <w:color w:val="000000"/>
                <w:sz w:val="18"/>
                <w:szCs w:val="18"/>
              </w:rPr>
              <w:t>-1,00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421E5CEE" w14:textId="77777777" w:rsidR="005929F5" w:rsidRPr="005929F5" w:rsidRDefault="005929F5">
            <w:pPr>
              <w:jc w:val="center"/>
              <w:rPr>
                <w:color w:val="000000"/>
                <w:sz w:val="18"/>
                <w:szCs w:val="18"/>
              </w:rPr>
            </w:pPr>
            <w:r w:rsidRPr="005929F5">
              <w:rPr>
                <w:color w:val="000000"/>
                <w:sz w:val="18"/>
                <w:szCs w:val="18"/>
              </w:rPr>
              <w:t>-66,69</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1DFE271"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24FEC392" w14:textId="77777777" w:rsidR="005929F5" w:rsidRPr="005929F5" w:rsidRDefault="005929F5">
            <w:pPr>
              <w:jc w:val="right"/>
              <w:rPr>
                <w:color w:val="000000"/>
                <w:sz w:val="18"/>
                <w:szCs w:val="18"/>
              </w:rPr>
            </w:pPr>
            <w:r w:rsidRPr="005929F5">
              <w:rPr>
                <w:color w:val="000000"/>
                <w:sz w:val="18"/>
                <w:szCs w:val="18"/>
              </w:rPr>
              <w:t>10.552,68</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5CA18C8F" w14:textId="77777777" w:rsidR="005929F5" w:rsidRPr="005929F5" w:rsidRDefault="005929F5">
            <w:pPr>
              <w:jc w:val="right"/>
              <w:rPr>
                <w:color w:val="000000"/>
                <w:sz w:val="18"/>
                <w:szCs w:val="18"/>
              </w:rPr>
            </w:pPr>
            <w:r w:rsidRPr="005929F5">
              <w:rPr>
                <w:color w:val="000000"/>
                <w:sz w:val="18"/>
                <w:szCs w:val="18"/>
              </w:rPr>
              <w:t>10.803,78</w:t>
            </w:r>
          </w:p>
        </w:tc>
      </w:tr>
      <w:tr w:rsidR="005929F5" w14:paraId="7230D144" w14:textId="77777777" w:rsidTr="005929F5">
        <w:trPr>
          <w:trHeight w:val="765"/>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FBAD54B" w14:textId="77777777" w:rsidR="005929F5" w:rsidRPr="005929F5" w:rsidRDefault="005929F5">
            <w:pPr>
              <w:jc w:val="center"/>
              <w:rPr>
                <w:color w:val="000000"/>
                <w:sz w:val="18"/>
                <w:szCs w:val="18"/>
              </w:rPr>
            </w:pPr>
            <w:r w:rsidRPr="005929F5">
              <w:rPr>
                <w:color w:val="000000"/>
                <w:sz w:val="18"/>
                <w:szCs w:val="18"/>
              </w:rPr>
              <w:t>1PX</w:t>
            </w:r>
          </w:p>
        </w:tc>
        <w:tc>
          <w:tcPr>
            <w:tcW w:w="632" w:type="pct"/>
            <w:tcBorders>
              <w:top w:val="nil"/>
              <w:left w:val="nil"/>
              <w:bottom w:val="single" w:sz="4" w:space="0" w:color="auto"/>
              <w:right w:val="single" w:sz="4" w:space="0" w:color="auto"/>
            </w:tcBorders>
            <w:shd w:val="clear" w:color="auto" w:fill="auto"/>
            <w:vAlign w:val="center"/>
            <w:hideMark/>
          </w:tcPr>
          <w:p w14:paraId="3D959E99" w14:textId="77777777" w:rsidR="005929F5" w:rsidRPr="005929F5" w:rsidRDefault="005929F5">
            <w:pPr>
              <w:rPr>
                <w:color w:val="000000"/>
                <w:sz w:val="18"/>
                <w:szCs w:val="18"/>
              </w:rPr>
            </w:pPr>
            <w:r w:rsidRPr="005929F5">
              <w:rPr>
                <w:color w:val="000000"/>
                <w:sz w:val="18"/>
                <w:szCs w:val="18"/>
              </w:rPr>
              <w:t>Lucrări de montare pavele prefabricate din beton 6 cm cu suprafața superioară finisată din beton de protecție rezistent la uzură și îngheț/dezgheț, antiderapante, montate pe nisip</w:t>
            </w:r>
          </w:p>
        </w:tc>
        <w:tc>
          <w:tcPr>
            <w:tcW w:w="205" w:type="pct"/>
            <w:tcBorders>
              <w:top w:val="nil"/>
              <w:left w:val="nil"/>
              <w:bottom w:val="single" w:sz="4" w:space="0" w:color="auto"/>
              <w:right w:val="single" w:sz="4" w:space="0" w:color="auto"/>
            </w:tcBorders>
            <w:shd w:val="clear" w:color="auto" w:fill="auto"/>
            <w:vAlign w:val="center"/>
            <w:hideMark/>
          </w:tcPr>
          <w:p w14:paraId="2FF23344" w14:textId="77777777" w:rsidR="005929F5" w:rsidRPr="005929F5" w:rsidRDefault="005929F5">
            <w:pPr>
              <w:jc w:val="center"/>
              <w:rPr>
                <w:color w:val="000000"/>
                <w:sz w:val="18"/>
                <w:szCs w:val="18"/>
              </w:rPr>
            </w:pPr>
            <w:r w:rsidRPr="005929F5">
              <w:rPr>
                <w:color w:val="000000"/>
                <w:sz w:val="18"/>
                <w:szCs w:val="18"/>
              </w:rPr>
              <w:t>mp</w:t>
            </w:r>
          </w:p>
        </w:tc>
        <w:tc>
          <w:tcPr>
            <w:tcW w:w="371" w:type="pct"/>
            <w:tcBorders>
              <w:top w:val="nil"/>
              <w:left w:val="nil"/>
              <w:bottom w:val="single" w:sz="4" w:space="0" w:color="auto"/>
              <w:right w:val="single" w:sz="4" w:space="0" w:color="auto"/>
            </w:tcBorders>
            <w:shd w:val="clear" w:color="auto" w:fill="auto"/>
            <w:vAlign w:val="center"/>
            <w:hideMark/>
          </w:tcPr>
          <w:p w14:paraId="79A58FD1" w14:textId="77777777" w:rsidR="005929F5" w:rsidRPr="005929F5" w:rsidRDefault="005929F5">
            <w:pPr>
              <w:jc w:val="center"/>
              <w:rPr>
                <w:color w:val="000000"/>
                <w:sz w:val="18"/>
                <w:szCs w:val="18"/>
              </w:rPr>
            </w:pPr>
            <w:r w:rsidRPr="005929F5">
              <w:rPr>
                <w:color w:val="000000"/>
                <w:sz w:val="18"/>
                <w:szCs w:val="18"/>
              </w:rPr>
              <w:t>101,00</w:t>
            </w:r>
          </w:p>
        </w:tc>
        <w:tc>
          <w:tcPr>
            <w:tcW w:w="269" w:type="pct"/>
            <w:tcBorders>
              <w:top w:val="nil"/>
              <w:left w:val="nil"/>
              <w:bottom w:val="single" w:sz="4" w:space="0" w:color="auto"/>
              <w:right w:val="single" w:sz="4" w:space="0" w:color="auto"/>
            </w:tcBorders>
            <w:shd w:val="clear" w:color="auto" w:fill="auto"/>
            <w:vAlign w:val="center"/>
            <w:hideMark/>
          </w:tcPr>
          <w:p w14:paraId="5F8B3624" w14:textId="77777777" w:rsidR="005929F5" w:rsidRPr="005929F5" w:rsidRDefault="005929F5">
            <w:pPr>
              <w:jc w:val="center"/>
              <w:rPr>
                <w:color w:val="000000"/>
                <w:sz w:val="18"/>
                <w:szCs w:val="18"/>
              </w:rPr>
            </w:pPr>
            <w:r w:rsidRPr="005929F5">
              <w:rPr>
                <w:color w:val="000000"/>
                <w:sz w:val="18"/>
                <w:szCs w:val="18"/>
              </w:rPr>
              <w:t>5,99</w:t>
            </w:r>
          </w:p>
        </w:tc>
        <w:tc>
          <w:tcPr>
            <w:tcW w:w="285" w:type="pct"/>
            <w:tcBorders>
              <w:top w:val="nil"/>
              <w:left w:val="nil"/>
              <w:bottom w:val="single" w:sz="4" w:space="0" w:color="auto"/>
              <w:right w:val="single" w:sz="4" w:space="0" w:color="auto"/>
            </w:tcBorders>
            <w:shd w:val="clear" w:color="auto" w:fill="auto"/>
            <w:noWrap/>
            <w:vAlign w:val="center"/>
            <w:hideMark/>
          </w:tcPr>
          <w:p w14:paraId="7AA8EE99" w14:textId="77777777" w:rsidR="005929F5" w:rsidRPr="005929F5" w:rsidRDefault="005929F5">
            <w:pPr>
              <w:jc w:val="center"/>
              <w:rPr>
                <w:color w:val="000000"/>
                <w:sz w:val="18"/>
                <w:szCs w:val="18"/>
              </w:rPr>
            </w:pPr>
            <w:r w:rsidRPr="005929F5">
              <w:rPr>
                <w:color w:val="000000"/>
                <w:sz w:val="18"/>
                <w:szCs w:val="18"/>
              </w:rPr>
              <w:t>211,48</w:t>
            </w:r>
          </w:p>
        </w:tc>
        <w:tc>
          <w:tcPr>
            <w:tcW w:w="285" w:type="pct"/>
            <w:tcBorders>
              <w:top w:val="nil"/>
              <w:left w:val="nil"/>
              <w:bottom w:val="single" w:sz="4" w:space="0" w:color="auto"/>
              <w:right w:val="single" w:sz="4" w:space="0" w:color="auto"/>
            </w:tcBorders>
            <w:shd w:val="clear" w:color="auto" w:fill="auto"/>
            <w:vAlign w:val="center"/>
            <w:hideMark/>
          </w:tcPr>
          <w:p w14:paraId="3DD65686" w14:textId="77777777" w:rsidR="005929F5" w:rsidRPr="005929F5" w:rsidRDefault="005929F5">
            <w:pPr>
              <w:jc w:val="center"/>
              <w:rPr>
                <w:color w:val="000000"/>
                <w:sz w:val="18"/>
                <w:szCs w:val="18"/>
              </w:rPr>
            </w:pPr>
            <w:r w:rsidRPr="005929F5">
              <w:rPr>
                <w:color w:val="000000"/>
                <w:sz w:val="18"/>
                <w:szCs w:val="18"/>
              </w:rPr>
              <w:t>217,47</w:t>
            </w:r>
          </w:p>
        </w:tc>
        <w:tc>
          <w:tcPr>
            <w:tcW w:w="371" w:type="pct"/>
            <w:tcBorders>
              <w:top w:val="nil"/>
              <w:left w:val="nil"/>
              <w:bottom w:val="single" w:sz="4" w:space="0" w:color="auto"/>
              <w:right w:val="single" w:sz="4" w:space="0" w:color="auto"/>
            </w:tcBorders>
            <w:shd w:val="clear" w:color="auto" w:fill="auto"/>
            <w:vAlign w:val="center"/>
            <w:hideMark/>
          </w:tcPr>
          <w:p w14:paraId="62C21EBB" w14:textId="77777777" w:rsidR="005929F5" w:rsidRPr="005929F5" w:rsidRDefault="005929F5">
            <w:pPr>
              <w:jc w:val="right"/>
              <w:rPr>
                <w:color w:val="000000"/>
                <w:sz w:val="18"/>
                <w:szCs w:val="18"/>
              </w:rPr>
            </w:pPr>
            <w:r w:rsidRPr="005929F5">
              <w:rPr>
                <w:color w:val="000000"/>
                <w:sz w:val="18"/>
                <w:szCs w:val="18"/>
              </w:rPr>
              <w:t>21.359,48</w:t>
            </w:r>
          </w:p>
        </w:tc>
        <w:tc>
          <w:tcPr>
            <w:tcW w:w="347" w:type="pct"/>
            <w:tcBorders>
              <w:top w:val="nil"/>
              <w:left w:val="nil"/>
              <w:bottom w:val="single" w:sz="4" w:space="0" w:color="auto"/>
              <w:right w:val="single" w:sz="4" w:space="0" w:color="auto"/>
            </w:tcBorders>
            <w:shd w:val="clear" w:color="auto" w:fill="auto"/>
            <w:vAlign w:val="center"/>
            <w:hideMark/>
          </w:tcPr>
          <w:p w14:paraId="4C21D3C9" w14:textId="77777777" w:rsidR="005929F5" w:rsidRPr="005929F5" w:rsidRDefault="005929F5">
            <w:pPr>
              <w:jc w:val="right"/>
              <w:rPr>
                <w:color w:val="000000"/>
                <w:sz w:val="18"/>
                <w:szCs w:val="18"/>
              </w:rPr>
            </w:pPr>
            <w:r w:rsidRPr="005929F5">
              <w:rPr>
                <w:color w:val="000000"/>
                <w:sz w:val="18"/>
                <w:szCs w:val="18"/>
              </w:rPr>
              <w:t>21.964,47</w:t>
            </w:r>
          </w:p>
        </w:tc>
        <w:tc>
          <w:tcPr>
            <w:tcW w:w="373" w:type="pct"/>
            <w:tcBorders>
              <w:top w:val="nil"/>
              <w:left w:val="nil"/>
              <w:bottom w:val="single" w:sz="4" w:space="0" w:color="auto"/>
              <w:right w:val="single" w:sz="4" w:space="0" w:color="auto"/>
            </w:tcBorders>
            <w:shd w:val="clear" w:color="auto" w:fill="auto"/>
            <w:noWrap/>
            <w:vAlign w:val="center"/>
            <w:hideMark/>
          </w:tcPr>
          <w:p w14:paraId="48C6966B" w14:textId="77777777" w:rsidR="005929F5" w:rsidRPr="005929F5" w:rsidRDefault="005929F5">
            <w:pPr>
              <w:jc w:val="center"/>
              <w:rPr>
                <w:color w:val="000000"/>
                <w:sz w:val="18"/>
                <w:szCs w:val="18"/>
              </w:rPr>
            </w:pPr>
            <w:r w:rsidRPr="005929F5">
              <w:rPr>
                <w:color w:val="000000"/>
                <w:sz w:val="18"/>
                <w:szCs w:val="18"/>
              </w:rPr>
              <w:t>0,00</w:t>
            </w:r>
          </w:p>
        </w:tc>
        <w:tc>
          <w:tcPr>
            <w:tcW w:w="319" w:type="pct"/>
            <w:tcBorders>
              <w:top w:val="nil"/>
              <w:left w:val="nil"/>
              <w:bottom w:val="single" w:sz="4" w:space="0" w:color="auto"/>
              <w:right w:val="single" w:sz="4" w:space="0" w:color="auto"/>
            </w:tcBorders>
            <w:shd w:val="clear" w:color="auto" w:fill="auto"/>
            <w:noWrap/>
            <w:vAlign w:val="center"/>
            <w:hideMark/>
          </w:tcPr>
          <w:p w14:paraId="05855CE5" w14:textId="77777777" w:rsidR="005929F5" w:rsidRPr="005929F5" w:rsidRDefault="005929F5">
            <w:pPr>
              <w:jc w:val="center"/>
              <w:rPr>
                <w:color w:val="000000"/>
                <w:sz w:val="18"/>
                <w:szCs w:val="18"/>
              </w:rPr>
            </w:pPr>
            <w:r w:rsidRPr="005929F5">
              <w:rPr>
                <w:color w:val="000000"/>
                <w:sz w:val="18"/>
                <w:szCs w:val="18"/>
              </w:rPr>
              <w:t>-101,00</w:t>
            </w:r>
          </w:p>
        </w:tc>
        <w:tc>
          <w:tcPr>
            <w:tcW w:w="324" w:type="pct"/>
            <w:tcBorders>
              <w:top w:val="nil"/>
              <w:left w:val="nil"/>
              <w:bottom w:val="single" w:sz="4" w:space="0" w:color="auto"/>
              <w:right w:val="single" w:sz="4" w:space="0" w:color="auto"/>
            </w:tcBorders>
            <w:shd w:val="clear" w:color="auto" w:fill="auto"/>
            <w:noWrap/>
            <w:vAlign w:val="center"/>
            <w:hideMark/>
          </w:tcPr>
          <w:p w14:paraId="68495E62" w14:textId="77777777" w:rsidR="005929F5" w:rsidRPr="005929F5" w:rsidRDefault="005929F5">
            <w:pPr>
              <w:jc w:val="center"/>
              <w:rPr>
                <w:color w:val="000000"/>
                <w:sz w:val="18"/>
                <w:szCs w:val="18"/>
              </w:rPr>
            </w:pPr>
            <w:r w:rsidRPr="005929F5">
              <w:rPr>
                <w:color w:val="000000"/>
                <w:sz w:val="18"/>
                <w:szCs w:val="18"/>
              </w:rPr>
              <w:t>-21.964,47</w:t>
            </w:r>
          </w:p>
        </w:tc>
        <w:tc>
          <w:tcPr>
            <w:tcW w:w="324" w:type="pct"/>
            <w:tcBorders>
              <w:top w:val="nil"/>
              <w:left w:val="nil"/>
              <w:bottom w:val="single" w:sz="4" w:space="0" w:color="auto"/>
              <w:right w:val="single" w:sz="4" w:space="0" w:color="auto"/>
            </w:tcBorders>
            <w:shd w:val="clear" w:color="auto" w:fill="auto"/>
            <w:noWrap/>
            <w:vAlign w:val="center"/>
            <w:hideMark/>
          </w:tcPr>
          <w:p w14:paraId="61B6C159"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3B2454D0" w14:textId="77777777" w:rsidR="005929F5" w:rsidRPr="005929F5" w:rsidRDefault="005929F5">
            <w:pPr>
              <w:jc w:val="right"/>
              <w:rPr>
                <w:color w:val="000000"/>
                <w:sz w:val="18"/>
                <w:szCs w:val="18"/>
              </w:rPr>
            </w:pPr>
            <w:r w:rsidRPr="005929F5">
              <w:rPr>
                <w:color w:val="000000"/>
                <w:sz w:val="18"/>
                <w:szCs w:val="18"/>
              </w:rPr>
              <w:t>0,00</w:t>
            </w:r>
          </w:p>
        </w:tc>
        <w:tc>
          <w:tcPr>
            <w:tcW w:w="356" w:type="pct"/>
            <w:tcBorders>
              <w:top w:val="nil"/>
              <w:left w:val="nil"/>
              <w:bottom w:val="single" w:sz="4" w:space="0" w:color="auto"/>
              <w:right w:val="single" w:sz="4" w:space="0" w:color="auto"/>
            </w:tcBorders>
            <w:shd w:val="clear" w:color="auto" w:fill="auto"/>
            <w:noWrap/>
            <w:vAlign w:val="center"/>
            <w:hideMark/>
          </w:tcPr>
          <w:p w14:paraId="7BD69576" w14:textId="77777777" w:rsidR="005929F5" w:rsidRPr="005929F5" w:rsidRDefault="005929F5">
            <w:pPr>
              <w:jc w:val="right"/>
              <w:rPr>
                <w:color w:val="000000"/>
                <w:sz w:val="18"/>
                <w:szCs w:val="18"/>
              </w:rPr>
            </w:pPr>
            <w:r w:rsidRPr="005929F5">
              <w:rPr>
                <w:color w:val="000000"/>
                <w:sz w:val="18"/>
                <w:szCs w:val="18"/>
              </w:rPr>
              <w:t>0,00</w:t>
            </w:r>
          </w:p>
        </w:tc>
      </w:tr>
      <w:tr w:rsidR="005929F5" w14:paraId="3765DFB8"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55D91237"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039CB335"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2D93A8F5"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14C59B65"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7BE723BD"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6D5316BF"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279C9ECA"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3E847989"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7B37418D"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11DAB4B0"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0E527E29"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0DBEA38B"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6594CB42"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184692EC"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667F2972" w14:textId="77777777" w:rsidR="005929F5" w:rsidRPr="005929F5" w:rsidRDefault="005929F5">
            <w:pPr>
              <w:rPr>
                <w:color w:val="000000"/>
                <w:sz w:val="18"/>
                <w:szCs w:val="18"/>
              </w:rPr>
            </w:pPr>
            <w:r w:rsidRPr="005929F5">
              <w:rPr>
                <w:color w:val="000000"/>
                <w:sz w:val="18"/>
                <w:szCs w:val="18"/>
              </w:rPr>
              <w:t> </w:t>
            </w:r>
          </w:p>
        </w:tc>
      </w:tr>
      <w:tr w:rsidR="005929F5" w14:paraId="0805BC8D"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5A445F7F"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0C107A2F" w14:textId="77777777" w:rsidR="005929F5" w:rsidRPr="005929F5" w:rsidRDefault="005929F5">
            <w:pPr>
              <w:rPr>
                <w:b/>
                <w:bCs/>
                <w:color w:val="000000"/>
                <w:sz w:val="18"/>
                <w:szCs w:val="18"/>
              </w:rPr>
            </w:pPr>
            <w:r w:rsidRPr="005929F5">
              <w:rPr>
                <w:b/>
                <w:bCs/>
                <w:color w:val="000000"/>
                <w:sz w:val="18"/>
                <w:szCs w:val="18"/>
              </w:rPr>
              <w:t>EDILITARE </w:t>
            </w:r>
          </w:p>
        </w:tc>
        <w:tc>
          <w:tcPr>
            <w:tcW w:w="205" w:type="pct"/>
            <w:tcBorders>
              <w:top w:val="nil"/>
              <w:left w:val="nil"/>
              <w:bottom w:val="nil"/>
              <w:right w:val="nil"/>
            </w:tcBorders>
            <w:shd w:val="clear" w:color="000000" w:fill="E2EFDA"/>
            <w:noWrap/>
            <w:vAlign w:val="center"/>
            <w:hideMark/>
          </w:tcPr>
          <w:p w14:paraId="6F2C17E4"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099D7639"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78CD2DDD"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72656A39"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37A8FF20"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6950302F"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445578CE"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1E0848BC"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3EDB1C3A"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76D6C54B"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285BC17D"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631A99F8"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0E91BCD4" w14:textId="77777777" w:rsidR="005929F5" w:rsidRPr="005929F5" w:rsidRDefault="005929F5">
            <w:pPr>
              <w:rPr>
                <w:color w:val="000000"/>
                <w:sz w:val="18"/>
                <w:szCs w:val="18"/>
              </w:rPr>
            </w:pPr>
            <w:r w:rsidRPr="005929F5">
              <w:rPr>
                <w:color w:val="000000"/>
                <w:sz w:val="18"/>
                <w:szCs w:val="18"/>
              </w:rPr>
              <w:t> </w:t>
            </w:r>
          </w:p>
        </w:tc>
      </w:tr>
      <w:tr w:rsidR="005929F5" w14:paraId="21D2785B"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F3527" w14:textId="77777777" w:rsidR="005929F5" w:rsidRPr="005929F5" w:rsidRDefault="005929F5">
            <w:pPr>
              <w:jc w:val="center"/>
              <w:rPr>
                <w:color w:val="000000"/>
                <w:sz w:val="18"/>
                <w:szCs w:val="18"/>
              </w:rPr>
            </w:pPr>
            <w:r w:rsidRPr="005929F5">
              <w:rPr>
                <w:color w:val="000000"/>
                <w:sz w:val="18"/>
                <w:szCs w:val="18"/>
              </w:rPr>
              <w:t>1E11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4B470165" w14:textId="77777777" w:rsidR="005929F5" w:rsidRPr="005929F5" w:rsidRDefault="005929F5">
            <w:pPr>
              <w:rPr>
                <w:color w:val="000000"/>
                <w:sz w:val="18"/>
                <w:szCs w:val="18"/>
              </w:rPr>
            </w:pPr>
            <w:r w:rsidRPr="005929F5">
              <w:rPr>
                <w:color w:val="000000"/>
                <w:sz w:val="18"/>
                <w:szCs w:val="18"/>
              </w:rPr>
              <w:t>guri de scurgere noi inclusiv racordul la camin</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7E0D4C90" w14:textId="77777777" w:rsidR="005929F5" w:rsidRPr="005929F5" w:rsidRDefault="005929F5">
            <w:pPr>
              <w:jc w:val="center"/>
              <w:rPr>
                <w:color w:val="000000"/>
                <w:sz w:val="18"/>
                <w:szCs w:val="18"/>
              </w:rPr>
            </w:pPr>
            <w:r w:rsidRPr="005929F5">
              <w:rPr>
                <w:color w:val="000000"/>
                <w:sz w:val="18"/>
                <w:szCs w:val="18"/>
              </w:rPr>
              <w:t>buc</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F3F3E73" w14:textId="77777777" w:rsidR="005929F5" w:rsidRPr="005929F5" w:rsidRDefault="005929F5">
            <w:pPr>
              <w:jc w:val="center"/>
              <w:rPr>
                <w:color w:val="000000"/>
                <w:sz w:val="18"/>
                <w:szCs w:val="18"/>
              </w:rPr>
            </w:pPr>
            <w:r w:rsidRPr="005929F5">
              <w:rPr>
                <w:color w:val="000000"/>
                <w:sz w:val="18"/>
                <w:szCs w:val="18"/>
              </w:rPr>
              <w:t>2,00</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184BB1A6" w14:textId="77777777" w:rsidR="005929F5" w:rsidRPr="005929F5" w:rsidRDefault="005929F5">
            <w:pPr>
              <w:jc w:val="center"/>
              <w:rPr>
                <w:color w:val="000000"/>
                <w:sz w:val="18"/>
                <w:szCs w:val="18"/>
              </w:rPr>
            </w:pPr>
            <w:r w:rsidRPr="005929F5">
              <w:rPr>
                <w:color w:val="000000"/>
                <w:sz w:val="18"/>
                <w:szCs w:val="18"/>
              </w:rPr>
              <w:t>26,65</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2AEAE80D" w14:textId="77777777" w:rsidR="005929F5" w:rsidRPr="005929F5" w:rsidRDefault="005929F5">
            <w:pPr>
              <w:jc w:val="center"/>
              <w:rPr>
                <w:color w:val="000000"/>
                <w:sz w:val="18"/>
                <w:szCs w:val="18"/>
              </w:rPr>
            </w:pPr>
            <w:r w:rsidRPr="005929F5">
              <w:rPr>
                <w:color w:val="000000"/>
                <w:sz w:val="18"/>
                <w:szCs w:val="18"/>
              </w:rPr>
              <w:t>1.119,45</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10D4FDC9" w14:textId="77777777" w:rsidR="005929F5" w:rsidRPr="005929F5" w:rsidRDefault="005929F5">
            <w:pPr>
              <w:jc w:val="center"/>
              <w:rPr>
                <w:color w:val="000000"/>
                <w:sz w:val="18"/>
                <w:szCs w:val="18"/>
              </w:rPr>
            </w:pPr>
            <w:r w:rsidRPr="005929F5">
              <w:rPr>
                <w:color w:val="000000"/>
                <w:sz w:val="18"/>
                <w:szCs w:val="18"/>
              </w:rPr>
              <w:t>1.146,10</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5618D14C" w14:textId="77777777" w:rsidR="005929F5" w:rsidRPr="005929F5" w:rsidRDefault="005929F5">
            <w:pPr>
              <w:jc w:val="right"/>
              <w:rPr>
                <w:color w:val="000000"/>
                <w:sz w:val="18"/>
                <w:szCs w:val="18"/>
              </w:rPr>
            </w:pPr>
            <w:r w:rsidRPr="005929F5">
              <w:rPr>
                <w:color w:val="000000"/>
                <w:sz w:val="18"/>
                <w:szCs w:val="18"/>
              </w:rPr>
              <w:t>2.238,90</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1122432E" w14:textId="77777777" w:rsidR="005929F5" w:rsidRPr="005929F5" w:rsidRDefault="005929F5">
            <w:pPr>
              <w:jc w:val="right"/>
              <w:rPr>
                <w:color w:val="000000"/>
                <w:sz w:val="18"/>
                <w:szCs w:val="18"/>
              </w:rPr>
            </w:pPr>
            <w:r w:rsidRPr="005929F5">
              <w:rPr>
                <w:color w:val="000000"/>
                <w:sz w:val="18"/>
                <w:szCs w:val="18"/>
              </w:rPr>
              <w:t>2.292,20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6A77E4C5" w14:textId="77777777" w:rsidR="005929F5" w:rsidRPr="005929F5" w:rsidRDefault="005929F5">
            <w:pPr>
              <w:jc w:val="center"/>
              <w:rPr>
                <w:color w:val="000000"/>
                <w:sz w:val="18"/>
                <w:szCs w:val="18"/>
              </w:rPr>
            </w:pPr>
            <w:r w:rsidRPr="005929F5">
              <w:rPr>
                <w:color w:val="000000"/>
                <w:sz w:val="18"/>
                <w:szCs w:val="18"/>
              </w:rPr>
              <w:t>0,00</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14904817" w14:textId="77777777" w:rsidR="005929F5" w:rsidRPr="005929F5" w:rsidRDefault="005929F5">
            <w:pPr>
              <w:jc w:val="center"/>
              <w:rPr>
                <w:color w:val="000000"/>
                <w:sz w:val="18"/>
                <w:szCs w:val="18"/>
              </w:rPr>
            </w:pPr>
            <w:r w:rsidRPr="005929F5">
              <w:rPr>
                <w:color w:val="000000"/>
                <w:sz w:val="18"/>
                <w:szCs w:val="18"/>
              </w:rPr>
              <w:t>-2,00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E2A4AC1" w14:textId="77777777" w:rsidR="005929F5" w:rsidRPr="005929F5" w:rsidRDefault="005929F5">
            <w:pPr>
              <w:jc w:val="center"/>
              <w:rPr>
                <w:color w:val="000000"/>
                <w:sz w:val="18"/>
                <w:szCs w:val="18"/>
              </w:rPr>
            </w:pPr>
            <w:r w:rsidRPr="005929F5">
              <w:rPr>
                <w:color w:val="000000"/>
                <w:sz w:val="18"/>
                <w:szCs w:val="18"/>
              </w:rPr>
              <w:t>-2.292,20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3782DB5B"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3225F4AC" w14:textId="77777777" w:rsidR="005929F5" w:rsidRPr="005929F5" w:rsidRDefault="005929F5">
            <w:pPr>
              <w:jc w:val="right"/>
              <w:rPr>
                <w:color w:val="000000"/>
                <w:sz w:val="18"/>
                <w:szCs w:val="18"/>
              </w:rPr>
            </w:pPr>
            <w:r w:rsidRPr="005929F5">
              <w:rPr>
                <w:color w:val="000000"/>
                <w:sz w:val="18"/>
                <w:szCs w:val="18"/>
              </w:rPr>
              <w:t>0,00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75283051" w14:textId="77777777" w:rsidR="005929F5" w:rsidRPr="005929F5" w:rsidRDefault="005929F5">
            <w:pPr>
              <w:jc w:val="right"/>
              <w:rPr>
                <w:color w:val="000000"/>
                <w:sz w:val="18"/>
                <w:szCs w:val="18"/>
              </w:rPr>
            </w:pPr>
            <w:r w:rsidRPr="005929F5">
              <w:rPr>
                <w:color w:val="000000"/>
                <w:sz w:val="18"/>
                <w:szCs w:val="18"/>
              </w:rPr>
              <w:t>0,00</w:t>
            </w:r>
          </w:p>
        </w:tc>
      </w:tr>
      <w:tr w:rsidR="005929F5" w14:paraId="4280BC66"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22600850" w14:textId="77777777" w:rsidR="005929F5" w:rsidRPr="005929F5" w:rsidRDefault="005929F5">
            <w:pPr>
              <w:jc w:val="center"/>
              <w:rPr>
                <w:color w:val="000000"/>
                <w:sz w:val="18"/>
                <w:szCs w:val="18"/>
              </w:rPr>
            </w:pPr>
            <w:r w:rsidRPr="005929F5">
              <w:rPr>
                <w:color w:val="000000"/>
                <w:sz w:val="18"/>
                <w:szCs w:val="18"/>
              </w:rPr>
              <w:t> </w:t>
            </w:r>
          </w:p>
        </w:tc>
        <w:tc>
          <w:tcPr>
            <w:tcW w:w="632" w:type="pct"/>
            <w:tcBorders>
              <w:top w:val="nil"/>
              <w:left w:val="nil"/>
              <w:bottom w:val="nil"/>
              <w:right w:val="nil"/>
            </w:tcBorders>
            <w:shd w:val="clear" w:color="auto" w:fill="auto"/>
            <w:vAlign w:val="center"/>
            <w:hideMark/>
          </w:tcPr>
          <w:p w14:paraId="592BA2F4" w14:textId="77777777" w:rsidR="005929F5" w:rsidRPr="005929F5" w:rsidRDefault="005929F5">
            <w:pPr>
              <w:jc w:val="center"/>
              <w:rPr>
                <w:color w:val="000000"/>
                <w:sz w:val="18"/>
                <w:szCs w:val="18"/>
              </w:rPr>
            </w:pPr>
          </w:p>
        </w:tc>
        <w:tc>
          <w:tcPr>
            <w:tcW w:w="205" w:type="pct"/>
            <w:tcBorders>
              <w:top w:val="nil"/>
              <w:left w:val="nil"/>
              <w:bottom w:val="nil"/>
              <w:right w:val="nil"/>
            </w:tcBorders>
            <w:shd w:val="clear" w:color="auto" w:fill="auto"/>
            <w:vAlign w:val="center"/>
            <w:hideMark/>
          </w:tcPr>
          <w:p w14:paraId="7A1745D3" w14:textId="77777777" w:rsidR="005929F5" w:rsidRPr="005929F5" w:rsidRDefault="005929F5">
            <w:pPr>
              <w:rPr>
                <w:sz w:val="18"/>
                <w:szCs w:val="18"/>
              </w:rPr>
            </w:pPr>
          </w:p>
        </w:tc>
        <w:tc>
          <w:tcPr>
            <w:tcW w:w="371" w:type="pct"/>
            <w:tcBorders>
              <w:top w:val="nil"/>
              <w:left w:val="nil"/>
              <w:bottom w:val="nil"/>
              <w:right w:val="nil"/>
            </w:tcBorders>
            <w:shd w:val="clear" w:color="auto" w:fill="auto"/>
            <w:vAlign w:val="center"/>
            <w:hideMark/>
          </w:tcPr>
          <w:p w14:paraId="69DEB206" w14:textId="77777777" w:rsidR="005929F5" w:rsidRPr="005929F5" w:rsidRDefault="005929F5">
            <w:pPr>
              <w:jc w:val="center"/>
              <w:rPr>
                <w:sz w:val="18"/>
                <w:szCs w:val="18"/>
              </w:rPr>
            </w:pPr>
          </w:p>
        </w:tc>
        <w:tc>
          <w:tcPr>
            <w:tcW w:w="269" w:type="pct"/>
            <w:tcBorders>
              <w:top w:val="nil"/>
              <w:left w:val="nil"/>
              <w:bottom w:val="nil"/>
              <w:right w:val="nil"/>
            </w:tcBorders>
            <w:shd w:val="clear" w:color="auto" w:fill="auto"/>
            <w:vAlign w:val="center"/>
            <w:hideMark/>
          </w:tcPr>
          <w:p w14:paraId="1F60927B"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56E04DA7"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vAlign w:val="center"/>
            <w:hideMark/>
          </w:tcPr>
          <w:p w14:paraId="760FD8C1"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vAlign w:val="center"/>
            <w:hideMark/>
          </w:tcPr>
          <w:p w14:paraId="58FB6331"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vAlign w:val="center"/>
            <w:hideMark/>
          </w:tcPr>
          <w:p w14:paraId="3F192B0A" w14:textId="77777777" w:rsidR="005929F5" w:rsidRPr="005929F5" w:rsidRDefault="005929F5">
            <w:pPr>
              <w:jc w:val="right"/>
              <w:rPr>
                <w:sz w:val="18"/>
                <w:szCs w:val="18"/>
              </w:rPr>
            </w:pPr>
          </w:p>
        </w:tc>
        <w:tc>
          <w:tcPr>
            <w:tcW w:w="373" w:type="pct"/>
            <w:tcBorders>
              <w:top w:val="nil"/>
              <w:left w:val="nil"/>
              <w:bottom w:val="nil"/>
              <w:right w:val="nil"/>
            </w:tcBorders>
            <w:shd w:val="clear" w:color="auto" w:fill="auto"/>
            <w:noWrap/>
            <w:vAlign w:val="center"/>
            <w:hideMark/>
          </w:tcPr>
          <w:p w14:paraId="4394E91D" w14:textId="77777777" w:rsidR="005929F5" w:rsidRPr="005929F5" w:rsidRDefault="005929F5">
            <w:pPr>
              <w:jc w:val="right"/>
              <w:rPr>
                <w:sz w:val="18"/>
                <w:szCs w:val="18"/>
              </w:rPr>
            </w:pPr>
          </w:p>
        </w:tc>
        <w:tc>
          <w:tcPr>
            <w:tcW w:w="319" w:type="pct"/>
            <w:tcBorders>
              <w:top w:val="nil"/>
              <w:left w:val="nil"/>
              <w:bottom w:val="nil"/>
              <w:right w:val="nil"/>
            </w:tcBorders>
            <w:shd w:val="clear" w:color="auto" w:fill="auto"/>
            <w:noWrap/>
            <w:vAlign w:val="center"/>
            <w:hideMark/>
          </w:tcPr>
          <w:p w14:paraId="42BFC624"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52212D4A"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5DD36465"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11BF61D8"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76194533" w14:textId="77777777" w:rsidR="005929F5" w:rsidRPr="005929F5" w:rsidRDefault="005929F5">
            <w:pPr>
              <w:rPr>
                <w:color w:val="000000"/>
                <w:sz w:val="18"/>
                <w:szCs w:val="18"/>
              </w:rPr>
            </w:pPr>
            <w:r w:rsidRPr="005929F5">
              <w:rPr>
                <w:color w:val="000000"/>
                <w:sz w:val="18"/>
                <w:szCs w:val="18"/>
              </w:rPr>
              <w:t> </w:t>
            </w:r>
          </w:p>
        </w:tc>
      </w:tr>
      <w:tr w:rsidR="005929F5" w14:paraId="2632EA43" w14:textId="77777777" w:rsidTr="005929F5">
        <w:trPr>
          <w:trHeight w:val="300"/>
        </w:trPr>
        <w:tc>
          <w:tcPr>
            <w:tcW w:w="206" w:type="pct"/>
            <w:tcBorders>
              <w:top w:val="nil"/>
              <w:left w:val="single" w:sz="4" w:space="0" w:color="auto"/>
              <w:bottom w:val="nil"/>
              <w:right w:val="nil"/>
            </w:tcBorders>
            <w:shd w:val="clear" w:color="000000" w:fill="E2EFDA"/>
            <w:noWrap/>
            <w:vAlign w:val="center"/>
            <w:hideMark/>
          </w:tcPr>
          <w:p w14:paraId="5FC86D18"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000000" w:fill="E2EFDA"/>
            <w:noWrap/>
            <w:vAlign w:val="center"/>
            <w:hideMark/>
          </w:tcPr>
          <w:p w14:paraId="270E1BF8" w14:textId="77777777" w:rsidR="005929F5" w:rsidRPr="005929F5" w:rsidRDefault="005929F5">
            <w:pPr>
              <w:rPr>
                <w:b/>
                <w:bCs/>
                <w:color w:val="000000"/>
                <w:sz w:val="18"/>
                <w:szCs w:val="18"/>
              </w:rPr>
            </w:pPr>
            <w:r w:rsidRPr="005929F5">
              <w:rPr>
                <w:b/>
                <w:bCs/>
                <w:color w:val="000000"/>
                <w:sz w:val="18"/>
                <w:szCs w:val="18"/>
              </w:rPr>
              <w:t>DIVERSE</w:t>
            </w:r>
          </w:p>
        </w:tc>
        <w:tc>
          <w:tcPr>
            <w:tcW w:w="205" w:type="pct"/>
            <w:tcBorders>
              <w:top w:val="nil"/>
              <w:left w:val="nil"/>
              <w:bottom w:val="nil"/>
              <w:right w:val="nil"/>
            </w:tcBorders>
            <w:shd w:val="clear" w:color="000000" w:fill="E2EFDA"/>
            <w:noWrap/>
            <w:vAlign w:val="center"/>
            <w:hideMark/>
          </w:tcPr>
          <w:p w14:paraId="6353C24C"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nil"/>
              <w:right w:val="nil"/>
            </w:tcBorders>
            <w:shd w:val="clear" w:color="000000" w:fill="E2EFDA"/>
            <w:noWrap/>
            <w:vAlign w:val="center"/>
            <w:hideMark/>
          </w:tcPr>
          <w:p w14:paraId="1F51C935" w14:textId="77777777" w:rsidR="005929F5" w:rsidRPr="005929F5" w:rsidRDefault="005929F5">
            <w:pPr>
              <w:jc w:val="center"/>
              <w:rPr>
                <w:b/>
                <w:bCs/>
                <w:color w:val="000000"/>
                <w:sz w:val="18"/>
                <w:szCs w:val="18"/>
              </w:rPr>
            </w:pPr>
            <w:r w:rsidRPr="005929F5">
              <w:rPr>
                <w:b/>
                <w:bCs/>
                <w:color w:val="000000"/>
                <w:sz w:val="18"/>
                <w:szCs w:val="18"/>
              </w:rPr>
              <w:t> </w:t>
            </w:r>
          </w:p>
        </w:tc>
        <w:tc>
          <w:tcPr>
            <w:tcW w:w="269" w:type="pct"/>
            <w:tcBorders>
              <w:top w:val="nil"/>
              <w:left w:val="nil"/>
              <w:bottom w:val="nil"/>
              <w:right w:val="nil"/>
            </w:tcBorders>
            <w:shd w:val="clear" w:color="000000" w:fill="E2EFDA"/>
            <w:vAlign w:val="center"/>
            <w:hideMark/>
          </w:tcPr>
          <w:p w14:paraId="1FA0C9CD"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noWrap/>
            <w:vAlign w:val="center"/>
            <w:hideMark/>
          </w:tcPr>
          <w:p w14:paraId="766A8540" w14:textId="77777777" w:rsidR="005929F5" w:rsidRPr="005929F5" w:rsidRDefault="005929F5">
            <w:pPr>
              <w:jc w:val="center"/>
              <w:rPr>
                <w:color w:val="000000"/>
                <w:sz w:val="18"/>
                <w:szCs w:val="18"/>
              </w:rPr>
            </w:pPr>
            <w:r w:rsidRPr="005929F5">
              <w:rPr>
                <w:color w:val="000000"/>
                <w:sz w:val="18"/>
                <w:szCs w:val="18"/>
              </w:rPr>
              <w:t> </w:t>
            </w:r>
          </w:p>
        </w:tc>
        <w:tc>
          <w:tcPr>
            <w:tcW w:w="285" w:type="pct"/>
            <w:tcBorders>
              <w:top w:val="nil"/>
              <w:left w:val="nil"/>
              <w:bottom w:val="nil"/>
              <w:right w:val="nil"/>
            </w:tcBorders>
            <w:shd w:val="clear" w:color="000000" w:fill="E2EFDA"/>
            <w:vAlign w:val="center"/>
            <w:hideMark/>
          </w:tcPr>
          <w:p w14:paraId="6F86E8E6" w14:textId="77777777" w:rsidR="005929F5" w:rsidRPr="005929F5" w:rsidRDefault="005929F5">
            <w:pPr>
              <w:jc w:val="center"/>
              <w:rPr>
                <w:color w:val="000000"/>
                <w:sz w:val="18"/>
                <w:szCs w:val="18"/>
              </w:rPr>
            </w:pPr>
            <w:r w:rsidRPr="005929F5">
              <w:rPr>
                <w:color w:val="000000"/>
                <w:sz w:val="18"/>
                <w:szCs w:val="18"/>
              </w:rPr>
              <w:t> </w:t>
            </w:r>
          </w:p>
        </w:tc>
        <w:tc>
          <w:tcPr>
            <w:tcW w:w="371" w:type="pct"/>
            <w:tcBorders>
              <w:top w:val="nil"/>
              <w:left w:val="nil"/>
              <w:bottom w:val="nil"/>
              <w:right w:val="nil"/>
            </w:tcBorders>
            <w:shd w:val="clear" w:color="000000" w:fill="E2EFDA"/>
            <w:vAlign w:val="center"/>
            <w:hideMark/>
          </w:tcPr>
          <w:p w14:paraId="25A1BB1D" w14:textId="77777777" w:rsidR="005929F5" w:rsidRPr="005929F5" w:rsidRDefault="005929F5">
            <w:pPr>
              <w:jc w:val="right"/>
              <w:rPr>
                <w:color w:val="000000"/>
                <w:sz w:val="18"/>
                <w:szCs w:val="18"/>
              </w:rPr>
            </w:pPr>
            <w:r w:rsidRPr="005929F5">
              <w:rPr>
                <w:color w:val="000000"/>
                <w:sz w:val="18"/>
                <w:szCs w:val="18"/>
              </w:rPr>
              <w:t> </w:t>
            </w:r>
          </w:p>
        </w:tc>
        <w:tc>
          <w:tcPr>
            <w:tcW w:w="347" w:type="pct"/>
            <w:tcBorders>
              <w:top w:val="nil"/>
              <w:left w:val="nil"/>
              <w:bottom w:val="nil"/>
              <w:right w:val="nil"/>
            </w:tcBorders>
            <w:shd w:val="clear" w:color="000000" w:fill="E2EFDA"/>
            <w:vAlign w:val="center"/>
            <w:hideMark/>
          </w:tcPr>
          <w:p w14:paraId="48940F3E" w14:textId="77777777" w:rsidR="005929F5" w:rsidRPr="005929F5" w:rsidRDefault="005929F5">
            <w:pPr>
              <w:jc w:val="right"/>
              <w:rPr>
                <w:color w:val="000000"/>
                <w:sz w:val="18"/>
                <w:szCs w:val="18"/>
              </w:rPr>
            </w:pPr>
            <w:r w:rsidRPr="005929F5">
              <w:rPr>
                <w:color w:val="000000"/>
                <w:sz w:val="18"/>
                <w:szCs w:val="18"/>
              </w:rPr>
              <w:t> </w:t>
            </w:r>
          </w:p>
        </w:tc>
        <w:tc>
          <w:tcPr>
            <w:tcW w:w="373" w:type="pct"/>
            <w:tcBorders>
              <w:top w:val="nil"/>
              <w:left w:val="nil"/>
              <w:bottom w:val="nil"/>
              <w:right w:val="nil"/>
            </w:tcBorders>
            <w:shd w:val="clear" w:color="000000" w:fill="E2EFDA"/>
            <w:noWrap/>
            <w:vAlign w:val="center"/>
            <w:hideMark/>
          </w:tcPr>
          <w:p w14:paraId="731990D7" w14:textId="77777777" w:rsidR="005929F5" w:rsidRPr="005929F5" w:rsidRDefault="005929F5">
            <w:pPr>
              <w:jc w:val="center"/>
              <w:rPr>
                <w:color w:val="000000"/>
                <w:sz w:val="18"/>
                <w:szCs w:val="18"/>
              </w:rPr>
            </w:pPr>
            <w:r w:rsidRPr="005929F5">
              <w:rPr>
                <w:color w:val="000000"/>
                <w:sz w:val="18"/>
                <w:szCs w:val="18"/>
              </w:rPr>
              <w:t> </w:t>
            </w:r>
          </w:p>
        </w:tc>
        <w:tc>
          <w:tcPr>
            <w:tcW w:w="319" w:type="pct"/>
            <w:tcBorders>
              <w:top w:val="nil"/>
              <w:left w:val="nil"/>
              <w:bottom w:val="nil"/>
              <w:right w:val="nil"/>
            </w:tcBorders>
            <w:shd w:val="clear" w:color="000000" w:fill="E2EFDA"/>
            <w:noWrap/>
            <w:vAlign w:val="center"/>
            <w:hideMark/>
          </w:tcPr>
          <w:p w14:paraId="36D687B6"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5F21117B" w14:textId="77777777" w:rsidR="005929F5" w:rsidRPr="005929F5" w:rsidRDefault="005929F5">
            <w:pPr>
              <w:jc w:val="center"/>
              <w:rPr>
                <w:color w:val="000000"/>
                <w:sz w:val="18"/>
                <w:szCs w:val="18"/>
              </w:rPr>
            </w:pPr>
            <w:r w:rsidRPr="005929F5">
              <w:rPr>
                <w:color w:val="000000"/>
                <w:sz w:val="18"/>
                <w:szCs w:val="18"/>
              </w:rPr>
              <w:t> </w:t>
            </w:r>
          </w:p>
        </w:tc>
        <w:tc>
          <w:tcPr>
            <w:tcW w:w="324" w:type="pct"/>
            <w:tcBorders>
              <w:top w:val="nil"/>
              <w:left w:val="nil"/>
              <w:bottom w:val="nil"/>
              <w:right w:val="nil"/>
            </w:tcBorders>
            <w:shd w:val="clear" w:color="000000" w:fill="E2EFDA"/>
            <w:noWrap/>
            <w:vAlign w:val="center"/>
            <w:hideMark/>
          </w:tcPr>
          <w:p w14:paraId="12A876A6" w14:textId="77777777" w:rsidR="005929F5" w:rsidRPr="005929F5" w:rsidRDefault="005929F5">
            <w:pPr>
              <w:jc w:val="center"/>
              <w:rPr>
                <w:color w:val="000000"/>
                <w:sz w:val="18"/>
                <w:szCs w:val="18"/>
              </w:rPr>
            </w:pPr>
            <w:r w:rsidRPr="005929F5">
              <w:rPr>
                <w:color w:val="000000"/>
                <w:sz w:val="18"/>
                <w:szCs w:val="18"/>
              </w:rPr>
              <w:t> </w:t>
            </w:r>
          </w:p>
        </w:tc>
        <w:tc>
          <w:tcPr>
            <w:tcW w:w="330" w:type="pct"/>
            <w:tcBorders>
              <w:top w:val="nil"/>
              <w:left w:val="nil"/>
              <w:bottom w:val="nil"/>
              <w:right w:val="nil"/>
            </w:tcBorders>
            <w:shd w:val="clear" w:color="000000" w:fill="E2EFDA"/>
            <w:noWrap/>
            <w:vAlign w:val="center"/>
            <w:hideMark/>
          </w:tcPr>
          <w:p w14:paraId="63DC8569" w14:textId="77777777" w:rsidR="005929F5" w:rsidRPr="005929F5" w:rsidRDefault="005929F5">
            <w:pPr>
              <w:rPr>
                <w:color w:val="000000"/>
                <w:sz w:val="18"/>
                <w:szCs w:val="18"/>
              </w:rPr>
            </w:pPr>
            <w:r w:rsidRPr="005929F5">
              <w:rPr>
                <w:color w:val="000000"/>
                <w:sz w:val="18"/>
                <w:szCs w:val="18"/>
              </w:rPr>
              <w:t> </w:t>
            </w:r>
          </w:p>
        </w:tc>
        <w:tc>
          <w:tcPr>
            <w:tcW w:w="356" w:type="pct"/>
            <w:tcBorders>
              <w:top w:val="nil"/>
              <w:left w:val="nil"/>
              <w:bottom w:val="nil"/>
              <w:right w:val="single" w:sz="4" w:space="0" w:color="auto"/>
            </w:tcBorders>
            <w:shd w:val="clear" w:color="000000" w:fill="E2EFDA"/>
            <w:noWrap/>
            <w:vAlign w:val="center"/>
            <w:hideMark/>
          </w:tcPr>
          <w:p w14:paraId="1DF6F572" w14:textId="77777777" w:rsidR="005929F5" w:rsidRPr="005929F5" w:rsidRDefault="005929F5">
            <w:pPr>
              <w:rPr>
                <w:color w:val="000000"/>
                <w:sz w:val="18"/>
                <w:szCs w:val="18"/>
              </w:rPr>
            </w:pPr>
            <w:r w:rsidRPr="005929F5">
              <w:rPr>
                <w:color w:val="000000"/>
                <w:sz w:val="18"/>
                <w:szCs w:val="18"/>
              </w:rPr>
              <w:t> </w:t>
            </w:r>
          </w:p>
        </w:tc>
      </w:tr>
      <w:tr w:rsidR="005929F5" w14:paraId="664E3012" w14:textId="77777777" w:rsidTr="005929F5">
        <w:trPr>
          <w:trHeight w:val="30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1C9A3" w14:textId="77777777" w:rsidR="005929F5" w:rsidRPr="005929F5" w:rsidRDefault="005929F5">
            <w:pPr>
              <w:jc w:val="center"/>
              <w:rPr>
                <w:color w:val="000000"/>
                <w:sz w:val="18"/>
                <w:szCs w:val="18"/>
              </w:rPr>
            </w:pPr>
            <w:r w:rsidRPr="005929F5">
              <w:rPr>
                <w:color w:val="000000"/>
                <w:sz w:val="18"/>
                <w:szCs w:val="18"/>
              </w:rPr>
              <w:t>2D3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EB115A7" w14:textId="77777777" w:rsidR="005929F5" w:rsidRPr="005929F5" w:rsidRDefault="005929F5">
            <w:pPr>
              <w:rPr>
                <w:color w:val="000000"/>
                <w:sz w:val="18"/>
                <w:szCs w:val="18"/>
              </w:rPr>
            </w:pPr>
            <w:r w:rsidRPr="005929F5">
              <w:rPr>
                <w:color w:val="000000"/>
                <w:sz w:val="18"/>
                <w:szCs w:val="18"/>
              </w:rPr>
              <w:t>semnalizare rutiera pe timpul executiei lucrarilor</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6A98A4A5" w14:textId="77777777" w:rsidR="005929F5" w:rsidRPr="005929F5" w:rsidRDefault="005929F5">
            <w:pPr>
              <w:jc w:val="center"/>
              <w:rPr>
                <w:color w:val="000000"/>
                <w:sz w:val="18"/>
                <w:szCs w:val="18"/>
              </w:rPr>
            </w:pPr>
            <w:r w:rsidRPr="005929F5">
              <w:rPr>
                <w:color w:val="000000"/>
                <w:sz w:val="18"/>
                <w:szCs w:val="18"/>
              </w:rPr>
              <w:t>km</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7CF14D3E" w14:textId="77777777" w:rsidR="005929F5" w:rsidRPr="005929F5" w:rsidRDefault="005929F5">
            <w:pPr>
              <w:jc w:val="center"/>
              <w:rPr>
                <w:color w:val="000000"/>
                <w:sz w:val="18"/>
                <w:szCs w:val="18"/>
              </w:rPr>
            </w:pPr>
            <w:r w:rsidRPr="005929F5">
              <w:rPr>
                <w:color w:val="000000"/>
                <w:sz w:val="18"/>
                <w:szCs w:val="18"/>
              </w:rPr>
              <w:t>0,05</w:t>
            </w:r>
          </w:p>
        </w:tc>
        <w:tc>
          <w:tcPr>
            <w:tcW w:w="269" w:type="pct"/>
            <w:tcBorders>
              <w:top w:val="single" w:sz="4" w:space="0" w:color="auto"/>
              <w:left w:val="nil"/>
              <w:bottom w:val="single" w:sz="4" w:space="0" w:color="auto"/>
              <w:right w:val="single" w:sz="4" w:space="0" w:color="auto"/>
            </w:tcBorders>
            <w:shd w:val="clear" w:color="auto" w:fill="auto"/>
            <w:vAlign w:val="center"/>
            <w:hideMark/>
          </w:tcPr>
          <w:p w14:paraId="502D34AA" w14:textId="77777777" w:rsidR="005929F5" w:rsidRPr="005929F5" w:rsidRDefault="005929F5">
            <w:pPr>
              <w:jc w:val="center"/>
              <w:rPr>
                <w:color w:val="000000"/>
                <w:sz w:val="18"/>
                <w:szCs w:val="18"/>
              </w:rPr>
            </w:pPr>
            <w:r w:rsidRPr="005929F5">
              <w:rPr>
                <w:color w:val="000000"/>
                <w:sz w:val="18"/>
                <w:szCs w:val="18"/>
              </w:rPr>
              <w:t>14,84</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714A4262" w14:textId="77777777" w:rsidR="005929F5" w:rsidRPr="005929F5" w:rsidRDefault="005929F5">
            <w:pPr>
              <w:jc w:val="center"/>
              <w:rPr>
                <w:color w:val="000000"/>
                <w:sz w:val="18"/>
                <w:szCs w:val="18"/>
              </w:rPr>
            </w:pPr>
            <w:r w:rsidRPr="005929F5">
              <w:rPr>
                <w:color w:val="000000"/>
                <w:sz w:val="18"/>
                <w:szCs w:val="18"/>
              </w:rPr>
              <w:t>623,10</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48E1A7A1" w14:textId="77777777" w:rsidR="005929F5" w:rsidRPr="005929F5" w:rsidRDefault="005929F5">
            <w:pPr>
              <w:jc w:val="center"/>
              <w:rPr>
                <w:color w:val="000000"/>
                <w:sz w:val="18"/>
                <w:szCs w:val="18"/>
              </w:rPr>
            </w:pPr>
            <w:r w:rsidRPr="005929F5">
              <w:rPr>
                <w:color w:val="000000"/>
                <w:sz w:val="18"/>
                <w:szCs w:val="18"/>
              </w:rPr>
              <w:t>637,94</w:t>
            </w:r>
          </w:p>
        </w:tc>
        <w:tc>
          <w:tcPr>
            <w:tcW w:w="371" w:type="pct"/>
            <w:tcBorders>
              <w:top w:val="single" w:sz="4" w:space="0" w:color="auto"/>
              <w:left w:val="nil"/>
              <w:bottom w:val="single" w:sz="4" w:space="0" w:color="auto"/>
              <w:right w:val="single" w:sz="4" w:space="0" w:color="auto"/>
            </w:tcBorders>
            <w:shd w:val="clear" w:color="auto" w:fill="auto"/>
            <w:vAlign w:val="center"/>
            <w:hideMark/>
          </w:tcPr>
          <w:p w14:paraId="13E8B969" w14:textId="77777777" w:rsidR="005929F5" w:rsidRPr="005929F5" w:rsidRDefault="005929F5">
            <w:pPr>
              <w:jc w:val="right"/>
              <w:rPr>
                <w:color w:val="000000"/>
                <w:sz w:val="18"/>
                <w:szCs w:val="18"/>
              </w:rPr>
            </w:pPr>
            <w:r w:rsidRPr="005929F5">
              <w:rPr>
                <w:color w:val="000000"/>
                <w:sz w:val="18"/>
                <w:szCs w:val="18"/>
              </w:rPr>
              <w:t>31,16</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621DB687" w14:textId="77777777" w:rsidR="005929F5" w:rsidRPr="005929F5" w:rsidRDefault="005929F5">
            <w:pPr>
              <w:jc w:val="right"/>
              <w:rPr>
                <w:color w:val="000000"/>
                <w:sz w:val="18"/>
                <w:szCs w:val="18"/>
              </w:rPr>
            </w:pPr>
            <w:r w:rsidRPr="005929F5">
              <w:rPr>
                <w:color w:val="000000"/>
                <w:sz w:val="18"/>
                <w:szCs w:val="18"/>
              </w:rPr>
              <w:t>31,90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28F03A87" w14:textId="77777777" w:rsidR="005929F5" w:rsidRPr="005929F5" w:rsidRDefault="005929F5">
            <w:pPr>
              <w:jc w:val="center"/>
              <w:rPr>
                <w:color w:val="000000"/>
                <w:sz w:val="18"/>
                <w:szCs w:val="18"/>
              </w:rPr>
            </w:pPr>
            <w:r w:rsidRPr="005929F5">
              <w:rPr>
                <w:color w:val="000000"/>
                <w:sz w:val="18"/>
                <w:szCs w:val="18"/>
              </w:rPr>
              <w:t>0,15</w:t>
            </w:r>
          </w:p>
        </w:tc>
        <w:tc>
          <w:tcPr>
            <w:tcW w:w="319" w:type="pct"/>
            <w:tcBorders>
              <w:top w:val="single" w:sz="4" w:space="0" w:color="auto"/>
              <w:left w:val="nil"/>
              <w:bottom w:val="single" w:sz="4" w:space="0" w:color="auto"/>
              <w:right w:val="single" w:sz="4" w:space="0" w:color="auto"/>
            </w:tcBorders>
            <w:shd w:val="clear" w:color="auto" w:fill="auto"/>
            <w:noWrap/>
            <w:vAlign w:val="center"/>
            <w:hideMark/>
          </w:tcPr>
          <w:p w14:paraId="23020C96" w14:textId="77777777" w:rsidR="005929F5" w:rsidRPr="005929F5" w:rsidRDefault="005929F5">
            <w:pPr>
              <w:jc w:val="center"/>
              <w:rPr>
                <w:color w:val="000000"/>
                <w:sz w:val="18"/>
                <w:szCs w:val="18"/>
              </w:rPr>
            </w:pPr>
            <w:r w:rsidRPr="005929F5">
              <w:rPr>
                <w:color w:val="000000"/>
                <w:sz w:val="18"/>
                <w:szCs w:val="18"/>
              </w:rPr>
              <w:t>0,10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0A98B2B"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234CBEB3" w14:textId="77777777" w:rsidR="005929F5" w:rsidRPr="005929F5" w:rsidRDefault="005929F5">
            <w:pPr>
              <w:jc w:val="center"/>
              <w:rPr>
                <w:color w:val="000000"/>
                <w:sz w:val="18"/>
                <w:szCs w:val="18"/>
              </w:rPr>
            </w:pPr>
            <w:r w:rsidRPr="005929F5">
              <w:rPr>
                <w:color w:val="000000"/>
                <w:sz w:val="18"/>
                <w:szCs w:val="18"/>
              </w:rPr>
              <w:t>63,79</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14:paraId="523C96D8" w14:textId="77777777" w:rsidR="005929F5" w:rsidRPr="005929F5" w:rsidRDefault="005929F5">
            <w:pPr>
              <w:jc w:val="right"/>
              <w:rPr>
                <w:color w:val="000000"/>
                <w:sz w:val="18"/>
                <w:szCs w:val="18"/>
              </w:rPr>
            </w:pPr>
            <w:r w:rsidRPr="005929F5">
              <w:rPr>
                <w:color w:val="000000"/>
                <w:sz w:val="18"/>
                <w:szCs w:val="18"/>
              </w:rPr>
              <w:t>93,47</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7973B0AF" w14:textId="77777777" w:rsidR="005929F5" w:rsidRPr="005929F5" w:rsidRDefault="005929F5">
            <w:pPr>
              <w:jc w:val="right"/>
              <w:rPr>
                <w:color w:val="000000"/>
                <w:sz w:val="18"/>
                <w:szCs w:val="18"/>
              </w:rPr>
            </w:pPr>
            <w:r w:rsidRPr="005929F5">
              <w:rPr>
                <w:color w:val="000000"/>
                <w:sz w:val="18"/>
                <w:szCs w:val="18"/>
              </w:rPr>
              <w:t>95,69</w:t>
            </w:r>
          </w:p>
        </w:tc>
      </w:tr>
      <w:tr w:rsidR="005929F5" w14:paraId="2C232CD6"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096FE2D" w14:textId="77777777" w:rsidR="005929F5" w:rsidRPr="005929F5" w:rsidRDefault="005929F5">
            <w:pPr>
              <w:jc w:val="center"/>
              <w:rPr>
                <w:color w:val="000000"/>
                <w:sz w:val="18"/>
                <w:szCs w:val="18"/>
              </w:rPr>
            </w:pPr>
            <w:r w:rsidRPr="005929F5">
              <w:rPr>
                <w:color w:val="000000"/>
                <w:sz w:val="18"/>
                <w:szCs w:val="18"/>
              </w:rPr>
              <w:t>2D5</w:t>
            </w:r>
          </w:p>
        </w:tc>
        <w:tc>
          <w:tcPr>
            <w:tcW w:w="632" w:type="pct"/>
            <w:tcBorders>
              <w:top w:val="nil"/>
              <w:left w:val="nil"/>
              <w:bottom w:val="single" w:sz="4" w:space="0" w:color="auto"/>
              <w:right w:val="single" w:sz="4" w:space="0" w:color="auto"/>
            </w:tcBorders>
            <w:shd w:val="clear" w:color="auto" w:fill="auto"/>
            <w:vAlign w:val="center"/>
            <w:hideMark/>
          </w:tcPr>
          <w:p w14:paraId="1BA1E3CF" w14:textId="77777777" w:rsidR="005929F5" w:rsidRPr="005929F5" w:rsidRDefault="005929F5">
            <w:pPr>
              <w:rPr>
                <w:color w:val="000000"/>
                <w:sz w:val="18"/>
                <w:szCs w:val="18"/>
              </w:rPr>
            </w:pPr>
            <w:r w:rsidRPr="005929F5">
              <w:rPr>
                <w:color w:val="000000"/>
                <w:sz w:val="18"/>
                <w:szCs w:val="18"/>
              </w:rPr>
              <w:t>semnalizare rutiera orizontala - marcaje rutiere transversale</w:t>
            </w:r>
          </w:p>
        </w:tc>
        <w:tc>
          <w:tcPr>
            <w:tcW w:w="205" w:type="pct"/>
            <w:tcBorders>
              <w:top w:val="nil"/>
              <w:left w:val="nil"/>
              <w:bottom w:val="single" w:sz="4" w:space="0" w:color="auto"/>
              <w:right w:val="single" w:sz="4" w:space="0" w:color="auto"/>
            </w:tcBorders>
            <w:shd w:val="clear" w:color="auto" w:fill="auto"/>
            <w:vAlign w:val="center"/>
            <w:hideMark/>
          </w:tcPr>
          <w:p w14:paraId="2CAD3F69" w14:textId="77777777" w:rsidR="005929F5" w:rsidRPr="005929F5" w:rsidRDefault="005929F5">
            <w:pPr>
              <w:jc w:val="center"/>
              <w:rPr>
                <w:color w:val="000000"/>
                <w:sz w:val="18"/>
                <w:szCs w:val="18"/>
              </w:rPr>
            </w:pPr>
            <w:r w:rsidRPr="005929F5">
              <w:rPr>
                <w:color w:val="000000"/>
                <w:sz w:val="18"/>
                <w:szCs w:val="18"/>
              </w:rPr>
              <w:t>mp</w:t>
            </w:r>
          </w:p>
        </w:tc>
        <w:tc>
          <w:tcPr>
            <w:tcW w:w="371" w:type="pct"/>
            <w:tcBorders>
              <w:top w:val="nil"/>
              <w:left w:val="nil"/>
              <w:bottom w:val="single" w:sz="4" w:space="0" w:color="auto"/>
              <w:right w:val="single" w:sz="4" w:space="0" w:color="auto"/>
            </w:tcBorders>
            <w:shd w:val="clear" w:color="auto" w:fill="auto"/>
            <w:vAlign w:val="center"/>
            <w:hideMark/>
          </w:tcPr>
          <w:p w14:paraId="0D66765D" w14:textId="77777777" w:rsidR="005929F5" w:rsidRPr="005929F5" w:rsidRDefault="005929F5">
            <w:pPr>
              <w:jc w:val="center"/>
              <w:rPr>
                <w:color w:val="000000"/>
                <w:sz w:val="18"/>
                <w:szCs w:val="18"/>
              </w:rPr>
            </w:pPr>
            <w:r w:rsidRPr="005929F5">
              <w:rPr>
                <w:color w:val="000000"/>
                <w:sz w:val="18"/>
                <w:szCs w:val="18"/>
              </w:rPr>
              <w:t>14,95</w:t>
            </w:r>
          </w:p>
        </w:tc>
        <w:tc>
          <w:tcPr>
            <w:tcW w:w="269" w:type="pct"/>
            <w:tcBorders>
              <w:top w:val="nil"/>
              <w:left w:val="nil"/>
              <w:bottom w:val="single" w:sz="4" w:space="0" w:color="auto"/>
              <w:right w:val="single" w:sz="4" w:space="0" w:color="auto"/>
            </w:tcBorders>
            <w:shd w:val="clear" w:color="auto" w:fill="auto"/>
            <w:vAlign w:val="center"/>
            <w:hideMark/>
          </w:tcPr>
          <w:p w14:paraId="2ED791BF" w14:textId="77777777" w:rsidR="005929F5" w:rsidRPr="005929F5" w:rsidRDefault="005929F5">
            <w:pPr>
              <w:jc w:val="center"/>
              <w:rPr>
                <w:color w:val="000000"/>
                <w:sz w:val="18"/>
                <w:szCs w:val="18"/>
              </w:rPr>
            </w:pPr>
            <w:r w:rsidRPr="005929F5">
              <w:rPr>
                <w:color w:val="000000"/>
                <w:sz w:val="18"/>
                <w:szCs w:val="18"/>
              </w:rPr>
              <w:t>1,26</w:t>
            </w:r>
          </w:p>
        </w:tc>
        <w:tc>
          <w:tcPr>
            <w:tcW w:w="285" w:type="pct"/>
            <w:tcBorders>
              <w:top w:val="nil"/>
              <w:left w:val="nil"/>
              <w:bottom w:val="single" w:sz="4" w:space="0" w:color="auto"/>
              <w:right w:val="single" w:sz="4" w:space="0" w:color="auto"/>
            </w:tcBorders>
            <w:shd w:val="clear" w:color="auto" w:fill="auto"/>
            <w:noWrap/>
            <w:vAlign w:val="center"/>
            <w:hideMark/>
          </w:tcPr>
          <w:p w14:paraId="1EFF1C90" w14:textId="77777777" w:rsidR="005929F5" w:rsidRPr="005929F5" w:rsidRDefault="005929F5">
            <w:pPr>
              <w:jc w:val="center"/>
              <w:rPr>
                <w:color w:val="000000"/>
                <w:sz w:val="18"/>
                <w:szCs w:val="18"/>
              </w:rPr>
            </w:pPr>
            <w:r w:rsidRPr="005929F5">
              <w:rPr>
                <w:color w:val="000000"/>
                <w:sz w:val="18"/>
                <w:szCs w:val="18"/>
              </w:rPr>
              <w:t>52,86</w:t>
            </w:r>
          </w:p>
        </w:tc>
        <w:tc>
          <w:tcPr>
            <w:tcW w:w="285" w:type="pct"/>
            <w:tcBorders>
              <w:top w:val="nil"/>
              <w:left w:val="nil"/>
              <w:bottom w:val="single" w:sz="4" w:space="0" w:color="auto"/>
              <w:right w:val="single" w:sz="4" w:space="0" w:color="auto"/>
            </w:tcBorders>
            <w:shd w:val="clear" w:color="auto" w:fill="auto"/>
            <w:vAlign w:val="center"/>
            <w:hideMark/>
          </w:tcPr>
          <w:p w14:paraId="3BF7816D" w14:textId="77777777" w:rsidR="005929F5" w:rsidRPr="005929F5" w:rsidRDefault="005929F5">
            <w:pPr>
              <w:jc w:val="center"/>
              <w:rPr>
                <w:color w:val="000000"/>
                <w:sz w:val="18"/>
                <w:szCs w:val="18"/>
              </w:rPr>
            </w:pPr>
            <w:r w:rsidRPr="005929F5">
              <w:rPr>
                <w:color w:val="000000"/>
                <w:sz w:val="18"/>
                <w:szCs w:val="18"/>
              </w:rPr>
              <w:t>54,12</w:t>
            </w:r>
          </w:p>
        </w:tc>
        <w:tc>
          <w:tcPr>
            <w:tcW w:w="371" w:type="pct"/>
            <w:tcBorders>
              <w:top w:val="nil"/>
              <w:left w:val="nil"/>
              <w:bottom w:val="single" w:sz="4" w:space="0" w:color="auto"/>
              <w:right w:val="single" w:sz="4" w:space="0" w:color="auto"/>
            </w:tcBorders>
            <w:shd w:val="clear" w:color="auto" w:fill="auto"/>
            <w:vAlign w:val="center"/>
            <w:hideMark/>
          </w:tcPr>
          <w:p w14:paraId="212D0685" w14:textId="77777777" w:rsidR="005929F5" w:rsidRPr="005929F5" w:rsidRDefault="005929F5">
            <w:pPr>
              <w:jc w:val="right"/>
              <w:rPr>
                <w:color w:val="000000"/>
                <w:sz w:val="18"/>
                <w:szCs w:val="18"/>
              </w:rPr>
            </w:pPr>
            <w:r w:rsidRPr="005929F5">
              <w:rPr>
                <w:color w:val="000000"/>
                <w:sz w:val="18"/>
                <w:szCs w:val="18"/>
              </w:rPr>
              <w:t>790,26</w:t>
            </w:r>
          </w:p>
        </w:tc>
        <w:tc>
          <w:tcPr>
            <w:tcW w:w="347" w:type="pct"/>
            <w:tcBorders>
              <w:top w:val="nil"/>
              <w:left w:val="nil"/>
              <w:bottom w:val="single" w:sz="4" w:space="0" w:color="auto"/>
              <w:right w:val="single" w:sz="4" w:space="0" w:color="auto"/>
            </w:tcBorders>
            <w:shd w:val="clear" w:color="auto" w:fill="auto"/>
            <w:vAlign w:val="center"/>
            <w:hideMark/>
          </w:tcPr>
          <w:p w14:paraId="575FE093" w14:textId="77777777" w:rsidR="005929F5" w:rsidRPr="005929F5" w:rsidRDefault="005929F5">
            <w:pPr>
              <w:jc w:val="right"/>
              <w:rPr>
                <w:color w:val="000000"/>
                <w:sz w:val="18"/>
                <w:szCs w:val="18"/>
              </w:rPr>
            </w:pPr>
            <w:r w:rsidRPr="005929F5">
              <w:rPr>
                <w:color w:val="000000"/>
                <w:sz w:val="18"/>
                <w:szCs w:val="18"/>
              </w:rPr>
              <w:t>809,09</w:t>
            </w:r>
          </w:p>
        </w:tc>
        <w:tc>
          <w:tcPr>
            <w:tcW w:w="373" w:type="pct"/>
            <w:tcBorders>
              <w:top w:val="nil"/>
              <w:left w:val="nil"/>
              <w:bottom w:val="single" w:sz="4" w:space="0" w:color="auto"/>
              <w:right w:val="single" w:sz="4" w:space="0" w:color="auto"/>
            </w:tcBorders>
            <w:shd w:val="clear" w:color="auto" w:fill="auto"/>
            <w:noWrap/>
            <w:vAlign w:val="center"/>
            <w:hideMark/>
          </w:tcPr>
          <w:p w14:paraId="14375374" w14:textId="77777777" w:rsidR="005929F5" w:rsidRPr="005929F5" w:rsidRDefault="005929F5">
            <w:pPr>
              <w:jc w:val="center"/>
              <w:rPr>
                <w:color w:val="000000"/>
                <w:sz w:val="18"/>
                <w:szCs w:val="18"/>
              </w:rPr>
            </w:pPr>
            <w:r w:rsidRPr="005929F5">
              <w:rPr>
                <w:color w:val="000000"/>
                <w:sz w:val="18"/>
                <w:szCs w:val="18"/>
              </w:rPr>
              <w:t>26,80</w:t>
            </w:r>
          </w:p>
        </w:tc>
        <w:tc>
          <w:tcPr>
            <w:tcW w:w="319" w:type="pct"/>
            <w:tcBorders>
              <w:top w:val="nil"/>
              <w:left w:val="nil"/>
              <w:bottom w:val="single" w:sz="4" w:space="0" w:color="auto"/>
              <w:right w:val="single" w:sz="4" w:space="0" w:color="auto"/>
            </w:tcBorders>
            <w:shd w:val="clear" w:color="auto" w:fill="auto"/>
            <w:noWrap/>
            <w:vAlign w:val="center"/>
            <w:hideMark/>
          </w:tcPr>
          <w:p w14:paraId="298939C5" w14:textId="77777777" w:rsidR="005929F5" w:rsidRPr="005929F5" w:rsidRDefault="005929F5">
            <w:pPr>
              <w:jc w:val="center"/>
              <w:rPr>
                <w:color w:val="000000"/>
                <w:sz w:val="18"/>
                <w:szCs w:val="18"/>
              </w:rPr>
            </w:pPr>
            <w:r w:rsidRPr="005929F5">
              <w:rPr>
                <w:color w:val="000000"/>
                <w:sz w:val="18"/>
                <w:szCs w:val="18"/>
              </w:rPr>
              <w:t>11,85</w:t>
            </w:r>
          </w:p>
        </w:tc>
        <w:tc>
          <w:tcPr>
            <w:tcW w:w="324" w:type="pct"/>
            <w:tcBorders>
              <w:top w:val="nil"/>
              <w:left w:val="nil"/>
              <w:bottom w:val="single" w:sz="4" w:space="0" w:color="auto"/>
              <w:right w:val="single" w:sz="4" w:space="0" w:color="auto"/>
            </w:tcBorders>
            <w:shd w:val="clear" w:color="auto" w:fill="auto"/>
            <w:noWrap/>
            <w:vAlign w:val="center"/>
            <w:hideMark/>
          </w:tcPr>
          <w:p w14:paraId="107A0FFD"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nil"/>
              <w:left w:val="nil"/>
              <w:bottom w:val="single" w:sz="4" w:space="0" w:color="auto"/>
              <w:right w:val="single" w:sz="4" w:space="0" w:color="auto"/>
            </w:tcBorders>
            <w:shd w:val="clear" w:color="auto" w:fill="auto"/>
            <w:noWrap/>
            <w:vAlign w:val="center"/>
            <w:hideMark/>
          </w:tcPr>
          <w:p w14:paraId="35C41316" w14:textId="77777777" w:rsidR="005929F5" w:rsidRPr="005929F5" w:rsidRDefault="005929F5">
            <w:pPr>
              <w:jc w:val="center"/>
              <w:rPr>
                <w:color w:val="000000"/>
                <w:sz w:val="18"/>
                <w:szCs w:val="18"/>
              </w:rPr>
            </w:pPr>
            <w:r w:rsidRPr="005929F5">
              <w:rPr>
                <w:color w:val="000000"/>
                <w:sz w:val="18"/>
                <w:szCs w:val="18"/>
              </w:rPr>
              <w:t>641,33</w:t>
            </w:r>
          </w:p>
        </w:tc>
        <w:tc>
          <w:tcPr>
            <w:tcW w:w="330" w:type="pct"/>
            <w:tcBorders>
              <w:top w:val="nil"/>
              <w:left w:val="nil"/>
              <w:bottom w:val="single" w:sz="4" w:space="0" w:color="auto"/>
              <w:right w:val="single" w:sz="4" w:space="0" w:color="auto"/>
            </w:tcBorders>
            <w:shd w:val="clear" w:color="auto" w:fill="auto"/>
            <w:noWrap/>
            <w:vAlign w:val="center"/>
            <w:hideMark/>
          </w:tcPr>
          <w:p w14:paraId="3E1CF2FB" w14:textId="77777777" w:rsidR="005929F5" w:rsidRPr="005929F5" w:rsidRDefault="005929F5">
            <w:pPr>
              <w:jc w:val="right"/>
              <w:rPr>
                <w:color w:val="000000"/>
                <w:sz w:val="18"/>
                <w:szCs w:val="18"/>
              </w:rPr>
            </w:pPr>
            <w:r w:rsidRPr="005929F5">
              <w:rPr>
                <w:color w:val="000000"/>
                <w:sz w:val="18"/>
                <w:szCs w:val="18"/>
              </w:rPr>
              <w:t>1.416,65</w:t>
            </w:r>
          </w:p>
        </w:tc>
        <w:tc>
          <w:tcPr>
            <w:tcW w:w="356" w:type="pct"/>
            <w:tcBorders>
              <w:top w:val="nil"/>
              <w:left w:val="nil"/>
              <w:bottom w:val="single" w:sz="4" w:space="0" w:color="auto"/>
              <w:right w:val="single" w:sz="4" w:space="0" w:color="auto"/>
            </w:tcBorders>
            <w:shd w:val="clear" w:color="auto" w:fill="auto"/>
            <w:noWrap/>
            <w:vAlign w:val="center"/>
            <w:hideMark/>
          </w:tcPr>
          <w:p w14:paraId="77A265AA" w14:textId="77777777" w:rsidR="005929F5" w:rsidRPr="005929F5" w:rsidRDefault="005929F5">
            <w:pPr>
              <w:jc w:val="right"/>
              <w:rPr>
                <w:color w:val="000000"/>
                <w:sz w:val="18"/>
                <w:szCs w:val="18"/>
              </w:rPr>
            </w:pPr>
            <w:r w:rsidRPr="005929F5">
              <w:rPr>
                <w:color w:val="000000"/>
                <w:sz w:val="18"/>
                <w:szCs w:val="18"/>
              </w:rPr>
              <w:t>1.450,42</w:t>
            </w:r>
          </w:p>
        </w:tc>
      </w:tr>
      <w:tr w:rsidR="005929F5" w14:paraId="3D24C32E"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5C7BCDCE" w14:textId="77777777" w:rsidR="005929F5" w:rsidRPr="005929F5" w:rsidRDefault="005929F5">
            <w:pPr>
              <w:jc w:val="center"/>
              <w:rPr>
                <w:color w:val="000000"/>
                <w:sz w:val="18"/>
                <w:szCs w:val="18"/>
              </w:rPr>
            </w:pPr>
            <w:r w:rsidRPr="005929F5">
              <w:rPr>
                <w:color w:val="000000"/>
                <w:sz w:val="18"/>
                <w:szCs w:val="18"/>
              </w:rPr>
              <w:t>2D10</w:t>
            </w:r>
          </w:p>
        </w:tc>
        <w:tc>
          <w:tcPr>
            <w:tcW w:w="632" w:type="pct"/>
            <w:tcBorders>
              <w:top w:val="nil"/>
              <w:left w:val="nil"/>
              <w:bottom w:val="single" w:sz="4" w:space="0" w:color="auto"/>
              <w:right w:val="single" w:sz="4" w:space="0" w:color="auto"/>
            </w:tcBorders>
            <w:shd w:val="clear" w:color="auto" w:fill="auto"/>
            <w:vAlign w:val="center"/>
            <w:hideMark/>
          </w:tcPr>
          <w:p w14:paraId="14933D4B" w14:textId="77777777" w:rsidR="005929F5" w:rsidRPr="005929F5" w:rsidRDefault="005929F5">
            <w:pPr>
              <w:rPr>
                <w:color w:val="000000"/>
                <w:sz w:val="18"/>
                <w:szCs w:val="18"/>
              </w:rPr>
            </w:pPr>
            <w:r w:rsidRPr="005929F5">
              <w:rPr>
                <w:color w:val="000000"/>
                <w:sz w:val="18"/>
                <w:szCs w:val="18"/>
              </w:rPr>
              <w:t>taxa groapa</w:t>
            </w:r>
          </w:p>
        </w:tc>
        <w:tc>
          <w:tcPr>
            <w:tcW w:w="205" w:type="pct"/>
            <w:tcBorders>
              <w:top w:val="nil"/>
              <w:left w:val="nil"/>
              <w:bottom w:val="single" w:sz="4" w:space="0" w:color="auto"/>
              <w:right w:val="single" w:sz="4" w:space="0" w:color="auto"/>
            </w:tcBorders>
            <w:shd w:val="clear" w:color="auto" w:fill="auto"/>
            <w:vAlign w:val="center"/>
            <w:hideMark/>
          </w:tcPr>
          <w:p w14:paraId="6FA31779" w14:textId="77777777" w:rsidR="005929F5" w:rsidRPr="005929F5" w:rsidRDefault="005929F5">
            <w:pPr>
              <w:jc w:val="center"/>
              <w:rPr>
                <w:color w:val="000000"/>
                <w:sz w:val="18"/>
                <w:szCs w:val="18"/>
              </w:rPr>
            </w:pPr>
            <w:r w:rsidRPr="005929F5">
              <w:rPr>
                <w:color w:val="000000"/>
                <w:sz w:val="18"/>
                <w:szCs w:val="18"/>
              </w:rPr>
              <w:t>to</w:t>
            </w:r>
          </w:p>
        </w:tc>
        <w:tc>
          <w:tcPr>
            <w:tcW w:w="371" w:type="pct"/>
            <w:tcBorders>
              <w:top w:val="nil"/>
              <w:left w:val="nil"/>
              <w:bottom w:val="single" w:sz="4" w:space="0" w:color="auto"/>
              <w:right w:val="single" w:sz="4" w:space="0" w:color="auto"/>
            </w:tcBorders>
            <w:shd w:val="clear" w:color="auto" w:fill="auto"/>
            <w:vAlign w:val="center"/>
            <w:hideMark/>
          </w:tcPr>
          <w:p w14:paraId="5EC863C2" w14:textId="77777777" w:rsidR="005929F5" w:rsidRPr="005929F5" w:rsidRDefault="005929F5">
            <w:pPr>
              <w:jc w:val="center"/>
              <w:rPr>
                <w:color w:val="000000"/>
                <w:sz w:val="18"/>
                <w:szCs w:val="18"/>
              </w:rPr>
            </w:pPr>
            <w:r w:rsidRPr="005929F5">
              <w:rPr>
                <w:color w:val="000000"/>
                <w:sz w:val="18"/>
                <w:szCs w:val="18"/>
              </w:rPr>
              <w:t>232,71</w:t>
            </w:r>
          </w:p>
        </w:tc>
        <w:tc>
          <w:tcPr>
            <w:tcW w:w="269" w:type="pct"/>
            <w:tcBorders>
              <w:top w:val="nil"/>
              <w:left w:val="nil"/>
              <w:bottom w:val="single" w:sz="4" w:space="0" w:color="auto"/>
              <w:right w:val="single" w:sz="4" w:space="0" w:color="auto"/>
            </w:tcBorders>
            <w:shd w:val="clear" w:color="auto" w:fill="auto"/>
            <w:vAlign w:val="center"/>
            <w:hideMark/>
          </w:tcPr>
          <w:p w14:paraId="48A7EB68" w14:textId="77777777" w:rsidR="005929F5" w:rsidRPr="005929F5" w:rsidRDefault="005929F5">
            <w:pPr>
              <w:jc w:val="center"/>
              <w:rPr>
                <w:color w:val="000000"/>
                <w:sz w:val="18"/>
                <w:szCs w:val="18"/>
              </w:rPr>
            </w:pPr>
            <w:r w:rsidRPr="005929F5">
              <w:rPr>
                <w:color w:val="000000"/>
                <w:sz w:val="18"/>
                <w:szCs w:val="18"/>
              </w:rPr>
              <w:t>0,49</w:t>
            </w:r>
          </w:p>
        </w:tc>
        <w:tc>
          <w:tcPr>
            <w:tcW w:w="285" w:type="pct"/>
            <w:tcBorders>
              <w:top w:val="nil"/>
              <w:left w:val="nil"/>
              <w:bottom w:val="single" w:sz="4" w:space="0" w:color="auto"/>
              <w:right w:val="single" w:sz="4" w:space="0" w:color="auto"/>
            </w:tcBorders>
            <w:shd w:val="clear" w:color="auto" w:fill="auto"/>
            <w:noWrap/>
            <w:vAlign w:val="center"/>
            <w:hideMark/>
          </w:tcPr>
          <w:p w14:paraId="6CFEDE21" w14:textId="77777777" w:rsidR="005929F5" w:rsidRPr="005929F5" w:rsidRDefault="005929F5">
            <w:pPr>
              <w:jc w:val="center"/>
              <w:rPr>
                <w:color w:val="000000"/>
                <w:sz w:val="18"/>
                <w:szCs w:val="18"/>
              </w:rPr>
            </w:pPr>
            <w:r w:rsidRPr="005929F5">
              <w:rPr>
                <w:color w:val="000000"/>
                <w:sz w:val="18"/>
                <w:szCs w:val="18"/>
              </w:rPr>
              <w:t>20,73</w:t>
            </w:r>
          </w:p>
        </w:tc>
        <w:tc>
          <w:tcPr>
            <w:tcW w:w="285" w:type="pct"/>
            <w:tcBorders>
              <w:top w:val="nil"/>
              <w:left w:val="nil"/>
              <w:bottom w:val="single" w:sz="4" w:space="0" w:color="auto"/>
              <w:right w:val="single" w:sz="4" w:space="0" w:color="auto"/>
            </w:tcBorders>
            <w:shd w:val="clear" w:color="auto" w:fill="auto"/>
            <w:vAlign w:val="center"/>
            <w:hideMark/>
          </w:tcPr>
          <w:p w14:paraId="089C80AB" w14:textId="77777777" w:rsidR="005929F5" w:rsidRPr="005929F5" w:rsidRDefault="005929F5">
            <w:pPr>
              <w:jc w:val="center"/>
              <w:rPr>
                <w:color w:val="000000"/>
                <w:sz w:val="18"/>
                <w:szCs w:val="18"/>
              </w:rPr>
            </w:pPr>
            <w:r w:rsidRPr="005929F5">
              <w:rPr>
                <w:color w:val="000000"/>
                <w:sz w:val="18"/>
                <w:szCs w:val="18"/>
              </w:rPr>
              <w:t>21,22</w:t>
            </w:r>
          </w:p>
        </w:tc>
        <w:tc>
          <w:tcPr>
            <w:tcW w:w="371" w:type="pct"/>
            <w:tcBorders>
              <w:top w:val="nil"/>
              <w:left w:val="nil"/>
              <w:bottom w:val="single" w:sz="4" w:space="0" w:color="auto"/>
              <w:right w:val="single" w:sz="4" w:space="0" w:color="auto"/>
            </w:tcBorders>
            <w:shd w:val="clear" w:color="auto" w:fill="auto"/>
            <w:vAlign w:val="center"/>
            <w:hideMark/>
          </w:tcPr>
          <w:p w14:paraId="7700CA27" w14:textId="77777777" w:rsidR="005929F5" w:rsidRPr="005929F5" w:rsidRDefault="005929F5">
            <w:pPr>
              <w:jc w:val="right"/>
              <w:rPr>
                <w:color w:val="000000"/>
                <w:sz w:val="18"/>
                <w:szCs w:val="18"/>
              </w:rPr>
            </w:pPr>
            <w:r w:rsidRPr="005929F5">
              <w:rPr>
                <w:color w:val="000000"/>
                <w:sz w:val="18"/>
                <w:szCs w:val="18"/>
              </w:rPr>
              <w:t>4.824,08</w:t>
            </w:r>
          </w:p>
        </w:tc>
        <w:tc>
          <w:tcPr>
            <w:tcW w:w="347" w:type="pct"/>
            <w:tcBorders>
              <w:top w:val="nil"/>
              <w:left w:val="nil"/>
              <w:bottom w:val="single" w:sz="4" w:space="0" w:color="auto"/>
              <w:right w:val="single" w:sz="4" w:space="0" w:color="auto"/>
            </w:tcBorders>
            <w:shd w:val="clear" w:color="auto" w:fill="auto"/>
            <w:vAlign w:val="center"/>
            <w:hideMark/>
          </w:tcPr>
          <w:p w14:paraId="7458368C" w14:textId="77777777" w:rsidR="005929F5" w:rsidRPr="005929F5" w:rsidRDefault="005929F5">
            <w:pPr>
              <w:jc w:val="right"/>
              <w:rPr>
                <w:color w:val="000000"/>
                <w:sz w:val="18"/>
                <w:szCs w:val="18"/>
              </w:rPr>
            </w:pPr>
            <w:r w:rsidRPr="005929F5">
              <w:rPr>
                <w:color w:val="000000"/>
                <w:sz w:val="18"/>
                <w:szCs w:val="18"/>
              </w:rPr>
              <w:t>4.938,11</w:t>
            </w:r>
          </w:p>
        </w:tc>
        <w:tc>
          <w:tcPr>
            <w:tcW w:w="373" w:type="pct"/>
            <w:tcBorders>
              <w:top w:val="nil"/>
              <w:left w:val="nil"/>
              <w:bottom w:val="single" w:sz="4" w:space="0" w:color="auto"/>
              <w:right w:val="single" w:sz="4" w:space="0" w:color="auto"/>
            </w:tcBorders>
            <w:shd w:val="clear" w:color="auto" w:fill="auto"/>
            <w:noWrap/>
            <w:vAlign w:val="center"/>
            <w:hideMark/>
          </w:tcPr>
          <w:p w14:paraId="773186C7" w14:textId="77777777" w:rsidR="005929F5" w:rsidRPr="005929F5" w:rsidRDefault="005929F5">
            <w:pPr>
              <w:jc w:val="center"/>
              <w:rPr>
                <w:color w:val="000000"/>
                <w:sz w:val="18"/>
                <w:szCs w:val="18"/>
              </w:rPr>
            </w:pPr>
            <w:r w:rsidRPr="005929F5">
              <w:rPr>
                <w:color w:val="000000"/>
                <w:sz w:val="18"/>
                <w:szCs w:val="18"/>
              </w:rPr>
              <w:t>268,50</w:t>
            </w:r>
          </w:p>
        </w:tc>
        <w:tc>
          <w:tcPr>
            <w:tcW w:w="319" w:type="pct"/>
            <w:tcBorders>
              <w:top w:val="nil"/>
              <w:left w:val="nil"/>
              <w:bottom w:val="single" w:sz="4" w:space="0" w:color="auto"/>
              <w:right w:val="single" w:sz="4" w:space="0" w:color="auto"/>
            </w:tcBorders>
            <w:shd w:val="clear" w:color="auto" w:fill="auto"/>
            <w:noWrap/>
            <w:vAlign w:val="center"/>
            <w:hideMark/>
          </w:tcPr>
          <w:p w14:paraId="420C6C1D" w14:textId="77777777" w:rsidR="005929F5" w:rsidRPr="005929F5" w:rsidRDefault="005929F5">
            <w:pPr>
              <w:jc w:val="center"/>
              <w:rPr>
                <w:color w:val="000000"/>
                <w:sz w:val="18"/>
                <w:szCs w:val="18"/>
              </w:rPr>
            </w:pPr>
            <w:r w:rsidRPr="005929F5">
              <w:rPr>
                <w:color w:val="000000"/>
                <w:sz w:val="18"/>
                <w:szCs w:val="18"/>
              </w:rPr>
              <w:t>35,79</w:t>
            </w:r>
          </w:p>
        </w:tc>
        <w:tc>
          <w:tcPr>
            <w:tcW w:w="324" w:type="pct"/>
            <w:tcBorders>
              <w:top w:val="nil"/>
              <w:left w:val="nil"/>
              <w:bottom w:val="single" w:sz="4" w:space="0" w:color="auto"/>
              <w:right w:val="single" w:sz="4" w:space="0" w:color="auto"/>
            </w:tcBorders>
            <w:shd w:val="clear" w:color="auto" w:fill="auto"/>
            <w:noWrap/>
            <w:vAlign w:val="center"/>
            <w:hideMark/>
          </w:tcPr>
          <w:p w14:paraId="719C7D0F" w14:textId="77777777" w:rsidR="005929F5" w:rsidRPr="005929F5" w:rsidRDefault="005929F5">
            <w:pPr>
              <w:jc w:val="center"/>
              <w:rPr>
                <w:color w:val="000000"/>
                <w:sz w:val="18"/>
                <w:szCs w:val="18"/>
              </w:rPr>
            </w:pPr>
            <w:r w:rsidRPr="005929F5">
              <w:rPr>
                <w:color w:val="000000"/>
                <w:sz w:val="18"/>
                <w:szCs w:val="18"/>
              </w:rPr>
              <w:t>0,00</w:t>
            </w:r>
          </w:p>
        </w:tc>
        <w:tc>
          <w:tcPr>
            <w:tcW w:w="324" w:type="pct"/>
            <w:tcBorders>
              <w:top w:val="nil"/>
              <w:left w:val="nil"/>
              <w:bottom w:val="single" w:sz="4" w:space="0" w:color="auto"/>
              <w:right w:val="single" w:sz="4" w:space="0" w:color="auto"/>
            </w:tcBorders>
            <w:shd w:val="clear" w:color="auto" w:fill="auto"/>
            <w:noWrap/>
            <w:vAlign w:val="center"/>
            <w:hideMark/>
          </w:tcPr>
          <w:p w14:paraId="1B769134" w14:textId="77777777" w:rsidR="005929F5" w:rsidRPr="005929F5" w:rsidRDefault="005929F5">
            <w:pPr>
              <w:jc w:val="center"/>
              <w:rPr>
                <w:color w:val="000000"/>
                <w:sz w:val="18"/>
                <w:szCs w:val="18"/>
              </w:rPr>
            </w:pPr>
            <w:r w:rsidRPr="005929F5">
              <w:rPr>
                <w:color w:val="000000"/>
                <w:sz w:val="18"/>
                <w:szCs w:val="18"/>
              </w:rPr>
              <w:t>759,46</w:t>
            </w:r>
          </w:p>
        </w:tc>
        <w:tc>
          <w:tcPr>
            <w:tcW w:w="330" w:type="pct"/>
            <w:tcBorders>
              <w:top w:val="nil"/>
              <w:left w:val="nil"/>
              <w:bottom w:val="single" w:sz="4" w:space="0" w:color="auto"/>
              <w:right w:val="single" w:sz="4" w:space="0" w:color="auto"/>
            </w:tcBorders>
            <w:shd w:val="clear" w:color="auto" w:fill="auto"/>
            <w:noWrap/>
            <w:vAlign w:val="center"/>
            <w:hideMark/>
          </w:tcPr>
          <w:p w14:paraId="2EAD28F8" w14:textId="77777777" w:rsidR="005929F5" w:rsidRPr="005929F5" w:rsidRDefault="005929F5">
            <w:pPr>
              <w:jc w:val="right"/>
              <w:rPr>
                <w:color w:val="000000"/>
                <w:sz w:val="18"/>
                <w:szCs w:val="18"/>
              </w:rPr>
            </w:pPr>
            <w:r w:rsidRPr="005929F5">
              <w:rPr>
                <w:color w:val="000000"/>
                <w:sz w:val="18"/>
                <w:szCs w:val="18"/>
              </w:rPr>
              <w:t>5.566,01</w:t>
            </w:r>
          </w:p>
        </w:tc>
        <w:tc>
          <w:tcPr>
            <w:tcW w:w="356" w:type="pct"/>
            <w:tcBorders>
              <w:top w:val="nil"/>
              <w:left w:val="nil"/>
              <w:bottom w:val="single" w:sz="4" w:space="0" w:color="auto"/>
              <w:right w:val="single" w:sz="4" w:space="0" w:color="auto"/>
            </w:tcBorders>
            <w:shd w:val="clear" w:color="auto" w:fill="auto"/>
            <w:noWrap/>
            <w:vAlign w:val="center"/>
            <w:hideMark/>
          </w:tcPr>
          <w:p w14:paraId="44098AF5" w14:textId="77777777" w:rsidR="005929F5" w:rsidRPr="005929F5" w:rsidRDefault="005929F5">
            <w:pPr>
              <w:jc w:val="right"/>
              <w:rPr>
                <w:color w:val="000000"/>
                <w:sz w:val="18"/>
                <w:szCs w:val="18"/>
              </w:rPr>
            </w:pPr>
            <w:r w:rsidRPr="005929F5">
              <w:rPr>
                <w:color w:val="000000"/>
                <w:sz w:val="18"/>
                <w:szCs w:val="18"/>
              </w:rPr>
              <w:t>5.697,57</w:t>
            </w:r>
          </w:p>
        </w:tc>
      </w:tr>
      <w:tr w:rsidR="005929F5" w14:paraId="53EF628C" w14:textId="77777777" w:rsidTr="005929F5">
        <w:trPr>
          <w:trHeight w:val="30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46607DF3" w14:textId="77777777" w:rsidR="005929F5" w:rsidRPr="005929F5" w:rsidRDefault="005929F5">
            <w:pPr>
              <w:jc w:val="center"/>
              <w:rPr>
                <w:color w:val="000000"/>
                <w:sz w:val="18"/>
                <w:szCs w:val="18"/>
              </w:rPr>
            </w:pPr>
            <w:r w:rsidRPr="005929F5">
              <w:rPr>
                <w:color w:val="000000"/>
                <w:sz w:val="18"/>
                <w:szCs w:val="18"/>
              </w:rPr>
              <w:t>2DY</w:t>
            </w:r>
          </w:p>
        </w:tc>
        <w:tc>
          <w:tcPr>
            <w:tcW w:w="632" w:type="pct"/>
            <w:tcBorders>
              <w:top w:val="nil"/>
              <w:left w:val="nil"/>
              <w:bottom w:val="single" w:sz="4" w:space="0" w:color="auto"/>
              <w:right w:val="single" w:sz="4" w:space="0" w:color="auto"/>
            </w:tcBorders>
            <w:shd w:val="clear" w:color="auto" w:fill="auto"/>
            <w:vAlign w:val="center"/>
            <w:hideMark/>
          </w:tcPr>
          <w:p w14:paraId="7ECC9CA1" w14:textId="77777777" w:rsidR="005929F5" w:rsidRPr="005929F5" w:rsidRDefault="005929F5">
            <w:pPr>
              <w:rPr>
                <w:color w:val="000000"/>
                <w:sz w:val="18"/>
                <w:szCs w:val="18"/>
              </w:rPr>
            </w:pPr>
            <w:r w:rsidRPr="005929F5">
              <w:rPr>
                <w:color w:val="000000"/>
                <w:sz w:val="18"/>
                <w:szCs w:val="18"/>
              </w:rPr>
              <w:t>semnalizare rutieră verticală (indicatoare rutiere)</w:t>
            </w:r>
          </w:p>
        </w:tc>
        <w:tc>
          <w:tcPr>
            <w:tcW w:w="205" w:type="pct"/>
            <w:tcBorders>
              <w:top w:val="nil"/>
              <w:left w:val="nil"/>
              <w:bottom w:val="single" w:sz="4" w:space="0" w:color="auto"/>
              <w:right w:val="single" w:sz="4" w:space="0" w:color="auto"/>
            </w:tcBorders>
            <w:shd w:val="clear" w:color="auto" w:fill="auto"/>
            <w:vAlign w:val="center"/>
            <w:hideMark/>
          </w:tcPr>
          <w:p w14:paraId="0AA1C607" w14:textId="77777777" w:rsidR="005929F5" w:rsidRPr="005929F5" w:rsidRDefault="005929F5">
            <w:pPr>
              <w:jc w:val="center"/>
              <w:rPr>
                <w:color w:val="000000"/>
                <w:sz w:val="18"/>
                <w:szCs w:val="18"/>
              </w:rPr>
            </w:pPr>
            <w:r w:rsidRPr="005929F5">
              <w:rPr>
                <w:color w:val="000000"/>
                <w:sz w:val="18"/>
                <w:szCs w:val="18"/>
              </w:rPr>
              <w:t>buc</w:t>
            </w:r>
          </w:p>
        </w:tc>
        <w:tc>
          <w:tcPr>
            <w:tcW w:w="371" w:type="pct"/>
            <w:tcBorders>
              <w:top w:val="nil"/>
              <w:left w:val="nil"/>
              <w:bottom w:val="single" w:sz="4" w:space="0" w:color="auto"/>
              <w:right w:val="single" w:sz="4" w:space="0" w:color="auto"/>
            </w:tcBorders>
            <w:shd w:val="clear" w:color="auto" w:fill="auto"/>
            <w:vAlign w:val="center"/>
            <w:hideMark/>
          </w:tcPr>
          <w:p w14:paraId="7B369FA1" w14:textId="77777777" w:rsidR="005929F5" w:rsidRPr="005929F5" w:rsidRDefault="005929F5">
            <w:pPr>
              <w:jc w:val="center"/>
              <w:rPr>
                <w:color w:val="000000"/>
                <w:sz w:val="18"/>
                <w:szCs w:val="18"/>
              </w:rPr>
            </w:pPr>
            <w:r w:rsidRPr="005929F5">
              <w:rPr>
                <w:color w:val="000000"/>
                <w:sz w:val="18"/>
                <w:szCs w:val="18"/>
              </w:rPr>
              <w:t>5,00</w:t>
            </w:r>
          </w:p>
        </w:tc>
        <w:tc>
          <w:tcPr>
            <w:tcW w:w="269" w:type="pct"/>
            <w:tcBorders>
              <w:top w:val="nil"/>
              <w:left w:val="nil"/>
              <w:bottom w:val="single" w:sz="4" w:space="0" w:color="auto"/>
              <w:right w:val="single" w:sz="4" w:space="0" w:color="auto"/>
            </w:tcBorders>
            <w:shd w:val="clear" w:color="auto" w:fill="auto"/>
            <w:vAlign w:val="center"/>
            <w:hideMark/>
          </w:tcPr>
          <w:p w14:paraId="7996E051" w14:textId="77777777" w:rsidR="005929F5" w:rsidRPr="005929F5" w:rsidRDefault="005929F5">
            <w:pPr>
              <w:jc w:val="center"/>
              <w:rPr>
                <w:color w:val="000000"/>
                <w:sz w:val="18"/>
                <w:szCs w:val="18"/>
              </w:rPr>
            </w:pPr>
            <w:r w:rsidRPr="005929F5">
              <w:rPr>
                <w:color w:val="000000"/>
                <w:sz w:val="18"/>
                <w:szCs w:val="18"/>
              </w:rPr>
              <w:t>30,73</w:t>
            </w:r>
          </w:p>
        </w:tc>
        <w:tc>
          <w:tcPr>
            <w:tcW w:w="285" w:type="pct"/>
            <w:tcBorders>
              <w:top w:val="nil"/>
              <w:left w:val="nil"/>
              <w:bottom w:val="single" w:sz="4" w:space="0" w:color="auto"/>
              <w:right w:val="single" w:sz="4" w:space="0" w:color="auto"/>
            </w:tcBorders>
            <w:shd w:val="clear" w:color="auto" w:fill="auto"/>
            <w:noWrap/>
            <w:vAlign w:val="center"/>
            <w:hideMark/>
          </w:tcPr>
          <w:p w14:paraId="2C2874F2" w14:textId="77777777" w:rsidR="005929F5" w:rsidRPr="005929F5" w:rsidRDefault="005929F5">
            <w:pPr>
              <w:jc w:val="center"/>
              <w:rPr>
                <w:color w:val="000000"/>
                <w:sz w:val="18"/>
                <w:szCs w:val="18"/>
              </w:rPr>
            </w:pPr>
            <w:r w:rsidRPr="005929F5">
              <w:rPr>
                <w:color w:val="000000"/>
                <w:sz w:val="18"/>
                <w:szCs w:val="18"/>
              </w:rPr>
              <w:t>1.085,80</w:t>
            </w:r>
          </w:p>
        </w:tc>
        <w:tc>
          <w:tcPr>
            <w:tcW w:w="285" w:type="pct"/>
            <w:tcBorders>
              <w:top w:val="nil"/>
              <w:left w:val="nil"/>
              <w:bottom w:val="single" w:sz="4" w:space="0" w:color="auto"/>
              <w:right w:val="single" w:sz="4" w:space="0" w:color="auto"/>
            </w:tcBorders>
            <w:shd w:val="clear" w:color="auto" w:fill="auto"/>
            <w:vAlign w:val="center"/>
            <w:hideMark/>
          </w:tcPr>
          <w:p w14:paraId="271B2296" w14:textId="77777777" w:rsidR="005929F5" w:rsidRPr="005929F5" w:rsidRDefault="005929F5">
            <w:pPr>
              <w:jc w:val="center"/>
              <w:rPr>
                <w:color w:val="000000"/>
                <w:sz w:val="18"/>
                <w:szCs w:val="18"/>
              </w:rPr>
            </w:pPr>
            <w:r w:rsidRPr="005929F5">
              <w:rPr>
                <w:color w:val="000000"/>
                <w:sz w:val="18"/>
                <w:szCs w:val="18"/>
              </w:rPr>
              <w:t>1.116,53</w:t>
            </w:r>
          </w:p>
        </w:tc>
        <w:tc>
          <w:tcPr>
            <w:tcW w:w="371" w:type="pct"/>
            <w:tcBorders>
              <w:top w:val="nil"/>
              <w:left w:val="nil"/>
              <w:bottom w:val="single" w:sz="4" w:space="0" w:color="auto"/>
              <w:right w:val="single" w:sz="4" w:space="0" w:color="auto"/>
            </w:tcBorders>
            <w:shd w:val="clear" w:color="auto" w:fill="auto"/>
            <w:vAlign w:val="center"/>
            <w:hideMark/>
          </w:tcPr>
          <w:p w14:paraId="570A9095" w14:textId="77777777" w:rsidR="005929F5" w:rsidRPr="005929F5" w:rsidRDefault="005929F5">
            <w:pPr>
              <w:jc w:val="right"/>
              <w:rPr>
                <w:color w:val="000000"/>
                <w:sz w:val="18"/>
                <w:szCs w:val="18"/>
              </w:rPr>
            </w:pPr>
            <w:r w:rsidRPr="005929F5">
              <w:rPr>
                <w:color w:val="000000"/>
                <w:sz w:val="18"/>
                <w:szCs w:val="18"/>
              </w:rPr>
              <w:t>5.429,00</w:t>
            </w:r>
          </w:p>
        </w:tc>
        <w:tc>
          <w:tcPr>
            <w:tcW w:w="347" w:type="pct"/>
            <w:tcBorders>
              <w:top w:val="nil"/>
              <w:left w:val="nil"/>
              <w:bottom w:val="single" w:sz="4" w:space="0" w:color="auto"/>
              <w:right w:val="single" w:sz="4" w:space="0" w:color="auto"/>
            </w:tcBorders>
            <w:shd w:val="clear" w:color="auto" w:fill="auto"/>
            <w:vAlign w:val="center"/>
            <w:hideMark/>
          </w:tcPr>
          <w:p w14:paraId="4B5997E5" w14:textId="77777777" w:rsidR="005929F5" w:rsidRPr="005929F5" w:rsidRDefault="005929F5">
            <w:pPr>
              <w:jc w:val="right"/>
              <w:rPr>
                <w:color w:val="000000"/>
                <w:sz w:val="18"/>
                <w:szCs w:val="18"/>
              </w:rPr>
            </w:pPr>
            <w:r w:rsidRPr="005929F5">
              <w:rPr>
                <w:color w:val="000000"/>
                <w:sz w:val="18"/>
                <w:szCs w:val="18"/>
              </w:rPr>
              <w:t>5.582,65</w:t>
            </w:r>
          </w:p>
        </w:tc>
        <w:tc>
          <w:tcPr>
            <w:tcW w:w="373" w:type="pct"/>
            <w:tcBorders>
              <w:top w:val="nil"/>
              <w:left w:val="nil"/>
              <w:bottom w:val="single" w:sz="4" w:space="0" w:color="auto"/>
              <w:right w:val="single" w:sz="4" w:space="0" w:color="auto"/>
            </w:tcBorders>
            <w:shd w:val="clear" w:color="auto" w:fill="auto"/>
            <w:noWrap/>
            <w:vAlign w:val="center"/>
            <w:hideMark/>
          </w:tcPr>
          <w:p w14:paraId="4724F805" w14:textId="77777777" w:rsidR="005929F5" w:rsidRPr="005929F5" w:rsidRDefault="005929F5">
            <w:pPr>
              <w:jc w:val="center"/>
              <w:rPr>
                <w:color w:val="000000"/>
                <w:sz w:val="18"/>
                <w:szCs w:val="18"/>
              </w:rPr>
            </w:pPr>
            <w:r w:rsidRPr="005929F5">
              <w:rPr>
                <w:color w:val="000000"/>
                <w:sz w:val="18"/>
                <w:szCs w:val="18"/>
              </w:rPr>
              <w:t>4,00</w:t>
            </w:r>
          </w:p>
        </w:tc>
        <w:tc>
          <w:tcPr>
            <w:tcW w:w="319" w:type="pct"/>
            <w:tcBorders>
              <w:top w:val="nil"/>
              <w:left w:val="nil"/>
              <w:bottom w:val="single" w:sz="4" w:space="0" w:color="auto"/>
              <w:right w:val="single" w:sz="4" w:space="0" w:color="auto"/>
            </w:tcBorders>
            <w:shd w:val="clear" w:color="auto" w:fill="auto"/>
            <w:noWrap/>
            <w:vAlign w:val="center"/>
            <w:hideMark/>
          </w:tcPr>
          <w:p w14:paraId="704BAAC2" w14:textId="77777777" w:rsidR="005929F5" w:rsidRPr="005929F5" w:rsidRDefault="005929F5">
            <w:pPr>
              <w:jc w:val="center"/>
              <w:rPr>
                <w:color w:val="000000"/>
                <w:sz w:val="18"/>
                <w:szCs w:val="18"/>
              </w:rPr>
            </w:pPr>
            <w:r w:rsidRPr="005929F5">
              <w:rPr>
                <w:color w:val="000000"/>
                <w:sz w:val="18"/>
                <w:szCs w:val="18"/>
              </w:rPr>
              <w:t>-1,00</w:t>
            </w:r>
          </w:p>
        </w:tc>
        <w:tc>
          <w:tcPr>
            <w:tcW w:w="324" w:type="pct"/>
            <w:tcBorders>
              <w:top w:val="nil"/>
              <w:left w:val="nil"/>
              <w:bottom w:val="single" w:sz="4" w:space="0" w:color="auto"/>
              <w:right w:val="single" w:sz="4" w:space="0" w:color="auto"/>
            </w:tcBorders>
            <w:shd w:val="clear" w:color="auto" w:fill="auto"/>
            <w:noWrap/>
            <w:vAlign w:val="center"/>
            <w:hideMark/>
          </w:tcPr>
          <w:p w14:paraId="21E2D79A" w14:textId="77777777" w:rsidR="005929F5" w:rsidRPr="005929F5" w:rsidRDefault="005929F5">
            <w:pPr>
              <w:jc w:val="center"/>
              <w:rPr>
                <w:color w:val="000000"/>
                <w:sz w:val="18"/>
                <w:szCs w:val="18"/>
              </w:rPr>
            </w:pPr>
            <w:r w:rsidRPr="005929F5">
              <w:rPr>
                <w:color w:val="000000"/>
                <w:sz w:val="18"/>
                <w:szCs w:val="18"/>
              </w:rPr>
              <w:t>-1.116,53</w:t>
            </w:r>
          </w:p>
        </w:tc>
        <w:tc>
          <w:tcPr>
            <w:tcW w:w="324" w:type="pct"/>
            <w:tcBorders>
              <w:top w:val="nil"/>
              <w:left w:val="nil"/>
              <w:bottom w:val="single" w:sz="4" w:space="0" w:color="auto"/>
              <w:right w:val="single" w:sz="4" w:space="0" w:color="auto"/>
            </w:tcBorders>
            <w:shd w:val="clear" w:color="auto" w:fill="auto"/>
            <w:noWrap/>
            <w:vAlign w:val="center"/>
            <w:hideMark/>
          </w:tcPr>
          <w:p w14:paraId="167603FE" w14:textId="77777777" w:rsidR="005929F5" w:rsidRPr="005929F5" w:rsidRDefault="005929F5">
            <w:pPr>
              <w:jc w:val="center"/>
              <w:rPr>
                <w:color w:val="000000"/>
                <w:sz w:val="18"/>
                <w:szCs w:val="18"/>
              </w:rPr>
            </w:pPr>
            <w:r w:rsidRPr="005929F5">
              <w:rPr>
                <w:color w:val="000000"/>
                <w:sz w:val="18"/>
                <w:szCs w:val="18"/>
              </w:rPr>
              <w:t>0,00</w:t>
            </w:r>
          </w:p>
        </w:tc>
        <w:tc>
          <w:tcPr>
            <w:tcW w:w="330" w:type="pct"/>
            <w:tcBorders>
              <w:top w:val="nil"/>
              <w:left w:val="nil"/>
              <w:bottom w:val="single" w:sz="4" w:space="0" w:color="auto"/>
              <w:right w:val="single" w:sz="4" w:space="0" w:color="auto"/>
            </w:tcBorders>
            <w:shd w:val="clear" w:color="auto" w:fill="auto"/>
            <w:noWrap/>
            <w:vAlign w:val="center"/>
            <w:hideMark/>
          </w:tcPr>
          <w:p w14:paraId="4883E0F8" w14:textId="77777777" w:rsidR="005929F5" w:rsidRPr="005929F5" w:rsidRDefault="005929F5">
            <w:pPr>
              <w:jc w:val="right"/>
              <w:rPr>
                <w:color w:val="000000"/>
                <w:sz w:val="18"/>
                <w:szCs w:val="18"/>
              </w:rPr>
            </w:pPr>
            <w:r w:rsidRPr="005929F5">
              <w:rPr>
                <w:color w:val="000000"/>
                <w:sz w:val="18"/>
                <w:szCs w:val="18"/>
              </w:rPr>
              <w:t>4.343,20</w:t>
            </w:r>
          </w:p>
        </w:tc>
        <w:tc>
          <w:tcPr>
            <w:tcW w:w="356" w:type="pct"/>
            <w:tcBorders>
              <w:top w:val="nil"/>
              <w:left w:val="nil"/>
              <w:bottom w:val="single" w:sz="4" w:space="0" w:color="auto"/>
              <w:right w:val="single" w:sz="4" w:space="0" w:color="auto"/>
            </w:tcBorders>
            <w:shd w:val="clear" w:color="auto" w:fill="auto"/>
            <w:noWrap/>
            <w:vAlign w:val="center"/>
            <w:hideMark/>
          </w:tcPr>
          <w:p w14:paraId="065A5EB1" w14:textId="77777777" w:rsidR="005929F5" w:rsidRPr="005929F5" w:rsidRDefault="005929F5">
            <w:pPr>
              <w:jc w:val="right"/>
              <w:rPr>
                <w:color w:val="000000"/>
                <w:sz w:val="18"/>
                <w:szCs w:val="18"/>
              </w:rPr>
            </w:pPr>
            <w:r w:rsidRPr="005929F5">
              <w:rPr>
                <w:color w:val="000000"/>
                <w:sz w:val="18"/>
                <w:szCs w:val="18"/>
              </w:rPr>
              <w:t>4.466,12</w:t>
            </w:r>
          </w:p>
        </w:tc>
      </w:tr>
      <w:tr w:rsidR="005929F5" w14:paraId="1D6180E3" w14:textId="77777777" w:rsidTr="005929F5">
        <w:trPr>
          <w:trHeight w:val="300"/>
        </w:trPr>
        <w:tc>
          <w:tcPr>
            <w:tcW w:w="206" w:type="pct"/>
            <w:tcBorders>
              <w:top w:val="nil"/>
              <w:left w:val="single" w:sz="4" w:space="0" w:color="auto"/>
              <w:bottom w:val="nil"/>
              <w:right w:val="nil"/>
            </w:tcBorders>
            <w:shd w:val="clear" w:color="auto" w:fill="auto"/>
            <w:noWrap/>
            <w:vAlign w:val="center"/>
            <w:hideMark/>
          </w:tcPr>
          <w:p w14:paraId="21A4822F"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auto" w:fill="auto"/>
            <w:noWrap/>
            <w:vAlign w:val="center"/>
            <w:hideMark/>
          </w:tcPr>
          <w:p w14:paraId="3F22F913" w14:textId="77777777" w:rsidR="005929F5" w:rsidRPr="005929F5" w:rsidRDefault="005929F5">
            <w:pPr>
              <w:rPr>
                <w:rFonts w:ascii="Calibri" w:hAnsi="Calibri" w:cs="Calibri"/>
                <w:color w:val="000000"/>
                <w:sz w:val="18"/>
                <w:szCs w:val="18"/>
              </w:rPr>
            </w:pPr>
          </w:p>
        </w:tc>
        <w:tc>
          <w:tcPr>
            <w:tcW w:w="205" w:type="pct"/>
            <w:tcBorders>
              <w:top w:val="nil"/>
              <w:left w:val="nil"/>
              <w:bottom w:val="nil"/>
              <w:right w:val="nil"/>
            </w:tcBorders>
            <w:shd w:val="clear" w:color="auto" w:fill="auto"/>
            <w:noWrap/>
            <w:vAlign w:val="center"/>
            <w:hideMark/>
          </w:tcPr>
          <w:p w14:paraId="3BBA29FD" w14:textId="77777777" w:rsidR="005929F5" w:rsidRPr="005929F5" w:rsidRDefault="005929F5">
            <w:pPr>
              <w:rPr>
                <w:sz w:val="18"/>
                <w:szCs w:val="18"/>
              </w:rPr>
            </w:pPr>
          </w:p>
        </w:tc>
        <w:tc>
          <w:tcPr>
            <w:tcW w:w="371" w:type="pct"/>
            <w:tcBorders>
              <w:top w:val="nil"/>
              <w:left w:val="nil"/>
              <w:bottom w:val="nil"/>
              <w:right w:val="nil"/>
            </w:tcBorders>
            <w:shd w:val="clear" w:color="auto" w:fill="auto"/>
            <w:noWrap/>
            <w:vAlign w:val="center"/>
            <w:hideMark/>
          </w:tcPr>
          <w:p w14:paraId="6FE9B1D0" w14:textId="77777777" w:rsidR="005929F5" w:rsidRPr="005929F5" w:rsidRDefault="005929F5">
            <w:pPr>
              <w:rPr>
                <w:sz w:val="18"/>
                <w:szCs w:val="18"/>
              </w:rPr>
            </w:pPr>
          </w:p>
        </w:tc>
        <w:tc>
          <w:tcPr>
            <w:tcW w:w="269" w:type="pct"/>
            <w:tcBorders>
              <w:top w:val="nil"/>
              <w:left w:val="nil"/>
              <w:bottom w:val="nil"/>
              <w:right w:val="nil"/>
            </w:tcBorders>
            <w:shd w:val="clear" w:color="auto" w:fill="auto"/>
            <w:noWrap/>
            <w:vAlign w:val="center"/>
            <w:hideMark/>
          </w:tcPr>
          <w:p w14:paraId="73576FC5"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7C67D877"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36E84FD5"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noWrap/>
            <w:vAlign w:val="center"/>
            <w:hideMark/>
          </w:tcPr>
          <w:p w14:paraId="094B68F0" w14:textId="77777777" w:rsidR="005929F5" w:rsidRPr="005929F5" w:rsidRDefault="005929F5">
            <w:pPr>
              <w:jc w:val="center"/>
              <w:rPr>
                <w:sz w:val="18"/>
                <w:szCs w:val="18"/>
              </w:rPr>
            </w:pPr>
          </w:p>
        </w:tc>
        <w:tc>
          <w:tcPr>
            <w:tcW w:w="347" w:type="pct"/>
            <w:tcBorders>
              <w:top w:val="nil"/>
              <w:left w:val="nil"/>
              <w:bottom w:val="nil"/>
              <w:right w:val="nil"/>
            </w:tcBorders>
            <w:shd w:val="clear" w:color="auto" w:fill="auto"/>
            <w:noWrap/>
            <w:vAlign w:val="center"/>
            <w:hideMark/>
          </w:tcPr>
          <w:p w14:paraId="2D056866" w14:textId="77777777" w:rsidR="005929F5" w:rsidRPr="005929F5" w:rsidRDefault="005929F5">
            <w:pPr>
              <w:rPr>
                <w:sz w:val="18"/>
                <w:szCs w:val="18"/>
              </w:rPr>
            </w:pPr>
          </w:p>
        </w:tc>
        <w:tc>
          <w:tcPr>
            <w:tcW w:w="373" w:type="pct"/>
            <w:tcBorders>
              <w:top w:val="nil"/>
              <w:left w:val="nil"/>
              <w:bottom w:val="nil"/>
              <w:right w:val="nil"/>
            </w:tcBorders>
            <w:shd w:val="clear" w:color="auto" w:fill="auto"/>
            <w:noWrap/>
            <w:vAlign w:val="center"/>
            <w:hideMark/>
          </w:tcPr>
          <w:p w14:paraId="4382E726" w14:textId="77777777" w:rsidR="005929F5" w:rsidRPr="005929F5" w:rsidRDefault="005929F5">
            <w:pPr>
              <w:rPr>
                <w:sz w:val="18"/>
                <w:szCs w:val="18"/>
              </w:rPr>
            </w:pPr>
          </w:p>
        </w:tc>
        <w:tc>
          <w:tcPr>
            <w:tcW w:w="319" w:type="pct"/>
            <w:tcBorders>
              <w:top w:val="nil"/>
              <w:left w:val="nil"/>
              <w:bottom w:val="nil"/>
              <w:right w:val="nil"/>
            </w:tcBorders>
            <w:shd w:val="clear" w:color="auto" w:fill="auto"/>
            <w:noWrap/>
            <w:vAlign w:val="center"/>
            <w:hideMark/>
          </w:tcPr>
          <w:p w14:paraId="0FEA6B55"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2F245D25"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21160FF0" w14:textId="77777777" w:rsidR="005929F5" w:rsidRPr="005929F5" w:rsidRDefault="005929F5">
            <w:pPr>
              <w:jc w:val="center"/>
              <w:rPr>
                <w:sz w:val="18"/>
                <w:szCs w:val="18"/>
              </w:rPr>
            </w:pPr>
          </w:p>
        </w:tc>
        <w:tc>
          <w:tcPr>
            <w:tcW w:w="330" w:type="pct"/>
            <w:tcBorders>
              <w:top w:val="nil"/>
              <w:left w:val="nil"/>
              <w:bottom w:val="nil"/>
              <w:right w:val="nil"/>
            </w:tcBorders>
            <w:shd w:val="clear" w:color="auto" w:fill="auto"/>
            <w:noWrap/>
            <w:vAlign w:val="center"/>
            <w:hideMark/>
          </w:tcPr>
          <w:p w14:paraId="666E2634" w14:textId="77777777" w:rsidR="005929F5" w:rsidRPr="005929F5" w:rsidRDefault="005929F5">
            <w:pPr>
              <w:jc w:val="center"/>
              <w:rPr>
                <w:sz w:val="18"/>
                <w:szCs w:val="18"/>
              </w:rPr>
            </w:pPr>
          </w:p>
        </w:tc>
        <w:tc>
          <w:tcPr>
            <w:tcW w:w="356" w:type="pct"/>
            <w:tcBorders>
              <w:top w:val="nil"/>
              <w:left w:val="nil"/>
              <w:bottom w:val="nil"/>
              <w:right w:val="single" w:sz="4" w:space="0" w:color="auto"/>
            </w:tcBorders>
            <w:shd w:val="clear" w:color="auto" w:fill="auto"/>
            <w:noWrap/>
            <w:vAlign w:val="center"/>
            <w:hideMark/>
          </w:tcPr>
          <w:p w14:paraId="2ABC85B0"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r>
      <w:tr w:rsidR="005929F5" w14:paraId="0D1A97C6" w14:textId="77777777" w:rsidTr="005929F5">
        <w:trPr>
          <w:trHeight w:val="240"/>
        </w:trPr>
        <w:tc>
          <w:tcPr>
            <w:tcW w:w="206" w:type="pct"/>
            <w:tcBorders>
              <w:top w:val="nil"/>
              <w:left w:val="single" w:sz="4" w:space="0" w:color="auto"/>
              <w:bottom w:val="nil"/>
              <w:right w:val="nil"/>
            </w:tcBorders>
            <w:shd w:val="clear" w:color="auto" w:fill="auto"/>
            <w:noWrap/>
            <w:vAlign w:val="center"/>
            <w:hideMark/>
          </w:tcPr>
          <w:p w14:paraId="409A5709" w14:textId="77777777" w:rsidR="005929F5" w:rsidRPr="005929F5" w:rsidRDefault="005929F5">
            <w:pPr>
              <w:rPr>
                <w:i/>
                <w:iCs/>
                <w:color w:val="000000"/>
                <w:sz w:val="18"/>
                <w:szCs w:val="18"/>
              </w:rPr>
            </w:pPr>
            <w:r w:rsidRPr="005929F5">
              <w:rPr>
                <w:i/>
                <w:iCs/>
                <w:color w:val="000000"/>
                <w:sz w:val="18"/>
                <w:szCs w:val="18"/>
              </w:rPr>
              <w:t> </w:t>
            </w:r>
          </w:p>
        </w:tc>
        <w:tc>
          <w:tcPr>
            <w:tcW w:w="632" w:type="pct"/>
            <w:tcBorders>
              <w:top w:val="nil"/>
              <w:left w:val="nil"/>
              <w:bottom w:val="nil"/>
              <w:right w:val="nil"/>
            </w:tcBorders>
            <w:shd w:val="clear" w:color="auto" w:fill="auto"/>
            <w:noWrap/>
            <w:vAlign w:val="center"/>
            <w:hideMark/>
          </w:tcPr>
          <w:p w14:paraId="7C09D48D" w14:textId="77777777" w:rsidR="005929F5" w:rsidRPr="005929F5" w:rsidRDefault="005929F5">
            <w:pPr>
              <w:rPr>
                <w:i/>
                <w:iCs/>
                <w:color w:val="000000"/>
                <w:sz w:val="18"/>
                <w:szCs w:val="18"/>
              </w:rPr>
            </w:pPr>
            <w:r w:rsidRPr="005929F5">
              <w:rPr>
                <w:i/>
                <w:iCs/>
                <w:color w:val="000000"/>
                <w:sz w:val="18"/>
                <w:szCs w:val="18"/>
              </w:rPr>
              <w:t>Proiectare - lei fără T.V.A.</w:t>
            </w:r>
          </w:p>
        </w:tc>
        <w:tc>
          <w:tcPr>
            <w:tcW w:w="205" w:type="pct"/>
            <w:tcBorders>
              <w:top w:val="nil"/>
              <w:left w:val="nil"/>
              <w:bottom w:val="nil"/>
              <w:right w:val="nil"/>
            </w:tcBorders>
            <w:shd w:val="clear" w:color="auto" w:fill="auto"/>
            <w:noWrap/>
            <w:vAlign w:val="center"/>
            <w:hideMark/>
          </w:tcPr>
          <w:p w14:paraId="202C0EB9" w14:textId="77777777" w:rsidR="005929F5" w:rsidRPr="005929F5" w:rsidRDefault="005929F5">
            <w:pPr>
              <w:rPr>
                <w:i/>
                <w:iCs/>
                <w:color w:val="000000"/>
                <w:sz w:val="18"/>
                <w:szCs w:val="18"/>
              </w:rPr>
            </w:pPr>
          </w:p>
        </w:tc>
        <w:tc>
          <w:tcPr>
            <w:tcW w:w="371" w:type="pct"/>
            <w:tcBorders>
              <w:top w:val="nil"/>
              <w:left w:val="nil"/>
              <w:bottom w:val="nil"/>
              <w:right w:val="nil"/>
            </w:tcBorders>
            <w:shd w:val="clear" w:color="auto" w:fill="auto"/>
            <w:noWrap/>
            <w:vAlign w:val="center"/>
            <w:hideMark/>
          </w:tcPr>
          <w:p w14:paraId="553D9F74" w14:textId="77777777" w:rsidR="005929F5" w:rsidRPr="005929F5" w:rsidRDefault="005929F5">
            <w:pPr>
              <w:rPr>
                <w:sz w:val="18"/>
                <w:szCs w:val="18"/>
              </w:rPr>
            </w:pPr>
          </w:p>
        </w:tc>
        <w:tc>
          <w:tcPr>
            <w:tcW w:w="269" w:type="pct"/>
            <w:tcBorders>
              <w:top w:val="nil"/>
              <w:left w:val="nil"/>
              <w:bottom w:val="nil"/>
              <w:right w:val="nil"/>
            </w:tcBorders>
            <w:shd w:val="clear" w:color="auto" w:fill="auto"/>
            <w:noWrap/>
            <w:vAlign w:val="center"/>
            <w:hideMark/>
          </w:tcPr>
          <w:p w14:paraId="381B1396"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01CB314C" w14:textId="77777777" w:rsidR="005929F5" w:rsidRPr="005929F5" w:rsidRDefault="005929F5">
            <w:pPr>
              <w:rPr>
                <w:sz w:val="18"/>
                <w:szCs w:val="18"/>
              </w:rPr>
            </w:pPr>
          </w:p>
        </w:tc>
        <w:tc>
          <w:tcPr>
            <w:tcW w:w="285" w:type="pct"/>
            <w:tcBorders>
              <w:top w:val="nil"/>
              <w:left w:val="nil"/>
              <w:bottom w:val="nil"/>
              <w:right w:val="nil"/>
            </w:tcBorders>
            <w:shd w:val="clear" w:color="auto" w:fill="auto"/>
            <w:noWrap/>
            <w:vAlign w:val="center"/>
            <w:hideMark/>
          </w:tcPr>
          <w:p w14:paraId="6B2ECEE1" w14:textId="77777777" w:rsidR="005929F5" w:rsidRPr="005929F5" w:rsidRDefault="005929F5">
            <w:pPr>
              <w:rPr>
                <w:sz w:val="18"/>
                <w:szCs w:val="18"/>
              </w:rPr>
            </w:pPr>
          </w:p>
        </w:tc>
        <w:tc>
          <w:tcPr>
            <w:tcW w:w="719" w:type="pct"/>
            <w:gridSpan w:val="2"/>
            <w:tcBorders>
              <w:top w:val="nil"/>
              <w:left w:val="nil"/>
              <w:bottom w:val="nil"/>
              <w:right w:val="nil"/>
            </w:tcBorders>
            <w:shd w:val="clear" w:color="auto" w:fill="auto"/>
            <w:noWrap/>
            <w:vAlign w:val="center"/>
            <w:hideMark/>
          </w:tcPr>
          <w:p w14:paraId="7DC37643" w14:textId="77777777" w:rsidR="005929F5" w:rsidRPr="005929F5" w:rsidRDefault="005929F5">
            <w:pPr>
              <w:jc w:val="center"/>
              <w:rPr>
                <w:i/>
                <w:iCs/>
                <w:color w:val="000000"/>
                <w:sz w:val="18"/>
                <w:szCs w:val="18"/>
              </w:rPr>
            </w:pPr>
            <w:r w:rsidRPr="005929F5">
              <w:rPr>
                <w:i/>
                <w:iCs/>
                <w:color w:val="000000"/>
                <w:sz w:val="18"/>
                <w:szCs w:val="18"/>
              </w:rPr>
              <w:t>2.320,72</w:t>
            </w:r>
          </w:p>
        </w:tc>
        <w:tc>
          <w:tcPr>
            <w:tcW w:w="373" w:type="pct"/>
            <w:tcBorders>
              <w:top w:val="nil"/>
              <w:left w:val="nil"/>
              <w:bottom w:val="nil"/>
              <w:right w:val="nil"/>
            </w:tcBorders>
            <w:shd w:val="clear" w:color="auto" w:fill="auto"/>
            <w:noWrap/>
            <w:vAlign w:val="center"/>
            <w:hideMark/>
          </w:tcPr>
          <w:p w14:paraId="4E9CE818" w14:textId="77777777" w:rsidR="005929F5" w:rsidRPr="005929F5" w:rsidRDefault="005929F5">
            <w:pPr>
              <w:jc w:val="center"/>
              <w:rPr>
                <w:i/>
                <w:iCs/>
                <w:color w:val="000000"/>
                <w:sz w:val="18"/>
                <w:szCs w:val="18"/>
              </w:rPr>
            </w:pPr>
          </w:p>
        </w:tc>
        <w:tc>
          <w:tcPr>
            <w:tcW w:w="319" w:type="pct"/>
            <w:tcBorders>
              <w:top w:val="nil"/>
              <w:left w:val="nil"/>
              <w:bottom w:val="nil"/>
              <w:right w:val="nil"/>
            </w:tcBorders>
            <w:shd w:val="clear" w:color="auto" w:fill="auto"/>
            <w:noWrap/>
            <w:vAlign w:val="center"/>
            <w:hideMark/>
          </w:tcPr>
          <w:p w14:paraId="7480AF04"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07C7258A"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7DF7E6FC" w14:textId="77777777" w:rsidR="005929F5" w:rsidRPr="005929F5" w:rsidRDefault="005929F5">
            <w:pPr>
              <w:jc w:val="center"/>
              <w:rPr>
                <w:sz w:val="18"/>
                <w:szCs w:val="18"/>
              </w:rPr>
            </w:pPr>
          </w:p>
        </w:tc>
        <w:tc>
          <w:tcPr>
            <w:tcW w:w="686" w:type="pct"/>
            <w:gridSpan w:val="2"/>
            <w:tcBorders>
              <w:top w:val="nil"/>
              <w:left w:val="nil"/>
              <w:bottom w:val="nil"/>
              <w:right w:val="single" w:sz="4" w:space="0" w:color="000000"/>
            </w:tcBorders>
            <w:shd w:val="clear" w:color="auto" w:fill="auto"/>
            <w:noWrap/>
            <w:vAlign w:val="center"/>
            <w:hideMark/>
          </w:tcPr>
          <w:p w14:paraId="2A65592B" w14:textId="77777777" w:rsidR="005929F5" w:rsidRPr="005929F5" w:rsidRDefault="005929F5">
            <w:pPr>
              <w:jc w:val="center"/>
              <w:rPr>
                <w:i/>
                <w:iCs/>
                <w:color w:val="000000"/>
                <w:sz w:val="18"/>
                <w:szCs w:val="18"/>
              </w:rPr>
            </w:pPr>
            <w:r w:rsidRPr="005929F5">
              <w:rPr>
                <w:i/>
                <w:iCs/>
                <w:color w:val="000000"/>
                <w:sz w:val="18"/>
                <w:szCs w:val="18"/>
              </w:rPr>
              <w:t>1.790,82</w:t>
            </w:r>
          </w:p>
        </w:tc>
      </w:tr>
      <w:tr w:rsidR="005929F5" w14:paraId="680CE044" w14:textId="77777777" w:rsidTr="005929F5">
        <w:trPr>
          <w:trHeight w:val="390"/>
        </w:trPr>
        <w:tc>
          <w:tcPr>
            <w:tcW w:w="206" w:type="pct"/>
            <w:tcBorders>
              <w:top w:val="nil"/>
              <w:left w:val="single" w:sz="4" w:space="0" w:color="auto"/>
              <w:bottom w:val="nil"/>
              <w:right w:val="nil"/>
            </w:tcBorders>
            <w:shd w:val="clear" w:color="auto" w:fill="auto"/>
            <w:noWrap/>
            <w:vAlign w:val="center"/>
            <w:hideMark/>
          </w:tcPr>
          <w:p w14:paraId="503D2F8A"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nil"/>
              <w:right w:val="nil"/>
            </w:tcBorders>
            <w:shd w:val="clear" w:color="auto" w:fill="auto"/>
            <w:noWrap/>
            <w:vAlign w:val="center"/>
            <w:hideMark/>
          </w:tcPr>
          <w:p w14:paraId="5655AC34" w14:textId="77777777" w:rsidR="005929F5" w:rsidRPr="005929F5" w:rsidRDefault="005929F5">
            <w:pPr>
              <w:rPr>
                <w:b/>
                <w:bCs/>
                <w:color w:val="000000"/>
                <w:sz w:val="18"/>
                <w:szCs w:val="18"/>
              </w:rPr>
            </w:pPr>
            <w:r w:rsidRPr="005929F5">
              <w:rPr>
                <w:b/>
                <w:bCs/>
                <w:color w:val="000000"/>
                <w:sz w:val="18"/>
                <w:szCs w:val="18"/>
              </w:rPr>
              <w:t>TOTAL - lei fără T.V.A.</w:t>
            </w:r>
          </w:p>
        </w:tc>
        <w:tc>
          <w:tcPr>
            <w:tcW w:w="205" w:type="pct"/>
            <w:tcBorders>
              <w:top w:val="nil"/>
              <w:left w:val="nil"/>
              <w:bottom w:val="nil"/>
              <w:right w:val="nil"/>
            </w:tcBorders>
            <w:shd w:val="clear" w:color="auto" w:fill="auto"/>
            <w:noWrap/>
            <w:vAlign w:val="center"/>
            <w:hideMark/>
          </w:tcPr>
          <w:p w14:paraId="2FBC3663" w14:textId="77777777" w:rsidR="005929F5" w:rsidRPr="005929F5" w:rsidRDefault="005929F5">
            <w:pPr>
              <w:rPr>
                <w:b/>
                <w:bCs/>
                <w:color w:val="000000"/>
                <w:sz w:val="18"/>
                <w:szCs w:val="18"/>
              </w:rPr>
            </w:pPr>
          </w:p>
        </w:tc>
        <w:tc>
          <w:tcPr>
            <w:tcW w:w="371" w:type="pct"/>
            <w:tcBorders>
              <w:top w:val="nil"/>
              <w:left w:val="nil"/>
              <w:bottom w:val="nil"/>
              <w:right w:val="nil"/>
            </w:tcBorders>
            <w:shd w:val="clear" w:color="auto" w:fill="auto"/>
            <w:noWrap/>
            <w:vAlign w:val="center"/>
            <w:hideMark/>
          </w:tcPr>
          <w:p w14:paraId="627F323A" w14:textId="77777777" w:rsidR="005929F5" w:rsidRPr="005929F5" w:rsidRDefault="005929F5">
            <w:pPr>
              <w:rPr>
                <w:sz w:val="18"/>
                <w:szCs w:val="18"/>
              </w:rPr>
            </w:pPr>
          </w:p>
        </w:tc>
        <w:tc>
          <w:tcPr>
            <w:tcW w:w="269" w:type="pct"/>
            <w:tcBorders>
              <w:top w:val="nil"/>
              <w:left w:val="nil"/>
              <w:bottom w:val="nil"/>
              <w:right w:val="nil"/>
            </w:tcBorders>
            <w:shd w:val="clear" w:color="auto" w:fill="auto"/>
            <w:noWrap/>
            <w:vAlign w:val="center"/>
            <w:hideMark/>
          </w:tcPr>
          <w:p w14:paraId="44B6D91A"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35B381DA" w14:textId="77777777" w:rsidR="005929F5" w:rsidRPr="005929F5" w:rsidRDefault="005929F5">
            <w:pPr>
              <w:jc w:val="center"/>
              <w:rPr>
                <w:sz w:val="18"/>
                <w:szCs w:val="18"/>
              </w:rPr>
            </w:pPr>
          </w:p>
        </w:tc>
        <w:tc>
          <w:tcPr>
            <w:tcW w:w="285" w:type="pct"/>
            <w:tcBorders>
              <w:top w:val="nil"/>
              <w:left w:val="nil"/>
              <w:bottom w:val="nil"/>
              <w:right w:val="nil"/>
            </w:tcBorders>
            <w:shd w:val="clear" w:color="auto" w:fill="auto"/>
            <w:noWrap/>
            <w:vAlign w:val="center"/>
            <w:hideMark/>
          </w:tcPr>
          <w:p w14:paraId="42896601" w14:textId="77777777" w:rsidR="005929F5" w:rsidRPr="005929F5" w:rsidRDefault="005929F5">
            <w:pPr>
              <w:jc w:val="center"/>
              <w:rPr>
                <w:sz w:val="18"/>
                <w:szCs w:val="18"/>
              </w:rPr>
            </w:pPr>
          </w:p>
        </w:tc>
        <w:tc>
          <w:tcPr>
            <w:tcW w:w="371" w:type="pct"/>
            <w:tcBorders>
              <w:top w:val="nil"/>
              <w:left w:val="nil"/>
              <w:bottom w:val="nil"/>
              <w:right w:val="nil"/>
            </w:tcBorders>
            <w:shd w:val="clear" w:color="auto" w:fill="auto"/>
            <w:noWrap/>
            <w:vAlign w:val="center"/>
            <w:hideMark/>
          </w:tcPr>
          <w:p w14:paraId="2C1B1E17" w14:textId="77777777" w:rsidR="005929F5" w:rsidRPr="005929F5" w:rsidRDefault="005929F5">
            <w:pPr>
              <w:jc w:val="right"/>
              <w:rPr>
                <w:b/>
                <w:bCs/>
                <w:color w:val="000000"/>
                <w:sz w:val="18"/>
                <w:szCs w:val="18"/>
              </w:rPr>
            </w:pPr>
            <w:r w:rsidRPr="005929F5">
              <w:rPr>
                <w:b/>
                <w:bCs/>
                <w:color w:val="000000"/>
                <w:sz w:val="18"/>
                <w:szCs w:val="18"/>
              </w:rPr>
              <w:t>91.738,74</w:t>
            </w:r>
          </w:p>
        </w:tc>
        <w:tc>
          <w:tcPr>
            <w:tcW w:w="347" w:type="pct"/>
            <w:tcBorders>
              <w:top w:val="nil"/>
              <w:left w:val="nil"/>
              <w:bottom w:val="nil"/>
              <w:right w:val="nil"/>
            </w:tcBorders>
            <w:shd w:val="clear" w:color="auto" w:fill="auto"/>
            <w:noWrap/>
            <w:vAlign w:val="center"/>
            <w:hideMark/>
          </w:tcPr>
          <w:p w14:paraId="275E1726" w14:textId="77777777" w:rsidR="005929F5" w:rsidRPr="005929F5" w:rsidRDefault="005929F5">
            <w:pPr>
              <w:jc w:val="right"/>
              <w:rPr>
                <w:b/>
                <w:bCs/>
                <w:color w:val="000000"/>
                <w:sz w:val="18"/>
                <w:szCs w:val="18"/>
              </w:rPr>
            </w:pPr>
            <w:r w:rsidRPr="005929F5">
              <w:rPr>
                <w:b/>
                <w:bCs/>
                <w:color w:val="000000"/>
                <w:sz w:val="18"/>
                <w:szCs w:val="18"/>
              </w:rPr>
              <w:t>94.059,46</w:t>
            </w:r>
          </w:p>
        </w:tc>
        <w:tc>
          <w:tcPr>
            <w:tcW w:w="373" w:type="pct"/>
            <w:tcBorders>
              <w:top w:val="nil"/>
              <w:left w:val="nil"/>
              <w:bottom w:val="nil"/>
              <w:right w:val="nil"/>
            </w:tcBorders>
            <w:shd w:val="clear" w:color="auto" w:fill="auto"/>
            <w:noWrap/>
            <w:vAlign w:val="center"/>
            <w:hideMark/>
          </w:tcPr>
          <w:p w14:paraId="5FAAC885" w14:textId="77777777" w:rsidR="005929F5" w:rsidRPr="005929F5" w:rsidRDefault="005929F5">
            <w:pPr>
              <w:jc w:val="right"/>
              <w:rPr>
                <w:b/>
                <w:bCs/>
                <w:color w:val="000000"/>
                <w:sz w:val="18"/>
                <w:szCs w:val="18"/>
              </w:rPr>
            </w:pPr>
          </w:p>
        </w:tc>
        <w:tc>
          <w:tcPr>
            <w:tcW w:w="319" w:type="pct"/>
            <w:tcBorders>
              <w:top w:val="nil"/>
              <w:left w:val="nil"/>
              <w:bottom w:val="nil"/>
              <w:right w:val="nil"/>
            </w:tcBorders>
            <w:shd w:val="clear" w:color="auto" w:fill="auto"/>
            <w:noWrap/>
            <w:vAlign w:val="center"/>
            <w:hideMark/>
          </w:tcPr>
          <w:p w14:paraId="35DB8D9A" w14:textId="77777777" w:rsidR="005929F5" w:rsidRPr="005929F5" w:rsidRDefault="005929F5">
            <w:pPr>
              <w:jc w:val="center"/>
              <w:rPr>
                <w:sz w:val="18"/>
                <w:szCs w:val="18"/>
              </w:rPr>
            </w:pPr>
          </w:p>
        </w:tc>
        <w:tc>
          <w:tcPr>
            <w:tcW w:w="324" w:type="pct"/>
            <w:tcBorders>
              <w:top w:val="nil"/>
              <w:left w:val="nil"/>
              <w:bottom w:val="nil"/>
              <w:right w:val="nil"/>
            </w:tcBorders>
            <w:shd w:val="clear" w:color="auto" w:fill="auto"/>
            <w:noWrap/>
            <w:vAlign w:val="center"/>
            <w:hideMark/>
          </w:tcPr>
          <w:p w14:paraId="42D42D61" w14:textId="77777777" w:rsidR="005929F5" w:rsidRPr="005929F5" w:rsidRDefault="005929F5">
            <w:pPr>
              <w:jc w:val="center"/>
              <w:rPr>
                <w:color w:val="000000"/>
                <w:sz w:val="18"/>
                <w:szCs w:val="18"/>
              </w:rPr>
            </w:pPr>
            <w:r w:rsidRPr="005929F5">
              <w:rPr>
                <w:color w:val="000000"/>
                <w:sz w:val="18"/>
                <w:szCs w:val="18"/>
              </w:rPr>
              <w:t>-30.070,47</w:t>
            </w:r>
          </w:p>
        </w:tc>
        <w:tc>
          <w:tcPr>
            <w:tcW w:w="324" w:type="pct"/>
            <w:tcBorders>
              <w:top w:val="nil"/>
              <w:left w:val="nil"/>
              <w:bottom w:val="nil"/>
              <w:right w:val="nil"/>
            </w:tcBorders>
            <w:shd w:val="clear" w:color="auto" w:fill="auto"/>
            <w:noWrap/>
            <w:vAlign w:val="center"/>
            <w:hideMark/>
          </w:tcPr>
          <w:p w14:paraId="60DDB34F" w14:textId="77777777" w:rsidR="005929F5" w:rsidRPr="005929F5" w:rsidRDefault="005929F5">
            <w:pPr>
              <w:jc w:val="center"/>
              <w:rPr>
                <w:color w:val="000000"/>
                <w:sz w:val="18"/>
                <w:szCs w:val="18"/>
              </w:rPr>
            </w:pPr>
            <w:r w:rsidRPr="005929F5">
              <w:rPr>
                <w:color w:val="000000"/>
                <w:sz w:val="18"/>
                <w:szCs w:val="18"/>
              </w:rPr>
              <w:t>11.552,88</w:t>
            </w:r>
          </w:p>
        </w:tc>
        <w:tc>
          <w:tcPr>
            <w:tcW w:w="330" w:type="pct"/>
            <w:tcBorders>
              <w:top w:val="nil"/>
              <w:left w:val="nil"/>
              <w:bottom w:val="nil"/>
              <w:right w:val="nil"/>
            </w:tcBorders>
            <w:shd w:val="clear" w:color="auto" w:fill="auto"/>
            <w:noWrap/>
            <w:vAlign w:val="center"/>
            <w:hideMark/>
          </w:tcPr>
          <w:p w14:paraId="3434CC12" w14:textId="77777777" w:rsidR="005929F5" w:rsidRPr="005929F5" w:rsidRDefault="005929F5">
            <w:pPr>
              <w:jc w:val="right"/>
              <w:rPr>
                <w:b/>
                <w:bCs/>
                <w:color w:val="000000"/>
                <w:sz w:val="18"/>
                <w:szCs w:val="18"/>
              </w:rPr>
            </w:pPr>
            <w:r w:rsidRPr="005929F5">
              <w:rPr>
                <w:b/>
                <w:bCs/>
                <w:color w:val="000000"/>
                <w:sz w:val="18"/>
                <w:szCs w:val="18"/>
              </w:rPr>
              <w:t>73.751,05</w:t>
            </w:r>
          </w:p>
        </w:tc>
        <w:tc>
          <w:tcPr>
            <w:tcW w:w="356" w:type="pct"/>
            <w:tcBorders>
              <w:top w:val="nil"/>
              <w:left w:val="nil"/>
              <w:bottom w:val="nil"/>
              <w:right w:val="single" w:sz="4" w:space="0" w:color="auto"/>
            </w:tcBorders>
            <w:shd w:val="clear" w:color="auto" w:fill="auto"/>
            <w:noWrap/>
            <w:vAlign w:val="center"/>
            <w:hideMark/>
          </w:tcPr>
          <w:p w14:paraId="6885975E" w14:textId="77777777" w:rsidR="005929F5" w:rsidRPr="005929F5" w:rsidRDefault="005929F5">
            <w:pPr>
              <w:jc w:val="right"/>
              <w:rPr>
                <w:b/>
                <w:bCs/>
                <w:color w:val="000000"/>
                <w:sz w:val="18"/>
                <w:szCs w:val="18"/>
              </w:rPr>
            </w:pPr>
            <w:r w:rsidRPr="005929F5">
              <w:rPr>
                <w:b/>
                <w:bCs/>
                <w:color w:val="000000"/>
                <w:sz w:val="18"/>
                <w:szCs w:val="18"/>
              </w:rPr>
              <w:t>75.541,87</w:t>
            </w:r>
          </w:p>
        </w:tc>
      </w:tr>
      <w:tr w:rsidR="005929F5" w14:paraId="2EA789C2" w14:textId="77777777" w:rsidTr="005929F5">
        <w:trPr>
          <w:trHeight w:val="390"/>
        </w:trPr>
        <w:tc>
          <w:tcPr>
            <w:tcW w:w="206" w:type="pct"/>
            <w:tcBorders>
              <w:top w:val="single" w:sz="4" w:space="0" w:color="auto"/>
              <w:left w:val="single" w:sz="4" w:space="0" w:color="auto"/>
              <w:bottom w:val="single" w:sz="4" w:space="0" w:color="auto"/>
              <w:right w:val="nil"/>
            </w:tcBorders>
            <w:shd w:val="clear" w:color="auto" w:fill="auto"/>
            <w:noWrap/>
            <w:vAlign w:val="center"/>
            <w:hideMark/>
          </w:tcPr>
          <w:p w14:paraId="510478DA"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single" w:sz="4" w:space="0" w:color="auto"/>
              <w:left w:val="nil"/>
              <w:bottom w:val="single" w:sz="4" w:space="0" w:color="auto"/>
              <w:right w:val="nil"/>
            </w:tcBorders>
            <w:shd w:val="clear" w:color="auto" w:fill="auto"/>
            <w:noWrap/>
            <w:vAlign w:val="center"/>
            <w:hideMark/>
          </w:tcPr>
          <w:p w14:paraId="339D2F78" w14:textId="77777777" w:rsidR="005929F5" w:rsidRPr="005929F5" w:rsidRDefault="005929F5">
            <w:pPr>
              <w:rPr>
                <w:color w:val="000000"/>
                <w:sz w:val="18"/>
                <w:szCs w:val="18"/>
              </w:rPr>
            </w:pPr>
            <w:r w:rsidRPr="005929F5">
              <w:rPr>
                <w:color w:val="000000"/>
                <w:sz w:val="18"/>
                <w:szCs w:val="18"/>
              </w:rPr>
              <w:t>T.V.A. (19%)</w:t>
            </w:r>
          </w:p>
        </w:tc>
        <w:tc>
          <w:tcPr>
            <w:tcW w:w="205" w:type="pct"/>
            <w:tcBorders>
              <w:top w:val="single" w:sz="4" w:space="0" w:color="auto"/>
              <w:left w:val="nil"/>
              <w:bottom w:val="single" w:sz="4" w:space="0" w:color="auto"/>
              <w:right w:val="nil"/>
            </w:tcBorders>
            <w:shd w:val="clear" w:color="auto" w:fill="auto"/>
            <w:noWrap/>
            <w:vAlign w:val="center"/>
            <w:hideMark/>
          </w:tcPr>
          <w:p w14:paraId="3032D421"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single" w:sz="4" w:space="0" w:color="auto"/>
              <w:left w:val="nil"/>
              <w:bottom w:val="single" w:sz="4" w:space="0" w:color="auto"/>
              <w:right w:val="nil"/>
            </w:tcBorders>
            <w:shd w:val="clear" w:color="auto" w:fill="auto"/>
            <w:noWrap/>
            <w:vAlign w:val="center"/>
            <w:hideMark/>
          </w:tcPr>
          <w:p w14:paraId="2900BF0C"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269" w:type="pct"/>
            <w:tcBorders>
              <w:top w:val="single" w:sz="4" w:space="0" w:color="auto"/>
              <w:left w:val="nil"/>
              <w:bottom w:val="single" w:sz="4" w:space="0" w:color="auto"/>
              <w:right w:val="nil"/>
            </w:tcBorders>
            <w:shd w:val="clear" w:color="auto" w:fill="auto"/>
            <w:noWrap/>
            <w:vAlign w:val="center"/>
            <w:hideMark/>
          </w:tcPr>
          <w:p w14:paraId="1CADE6A9" w14:textId="77777777" w:rsidR="005929F5" w:rsidRPr="005929F5" w:rsidRDefault="005929F5">
            <w:pPr>
              <w:rPr>
                <w:color w:val="000000"/>
                <w:sz w:val="18"/>
                <w:szCs w:val="18"/>
              </w:rPr>
            </w:pPr>
            <w:r w:rsidRPr="005929F5">
              <w:rPr>
                <w:color w:val="000000"/>
                <w:sz w:val="18"/>
                <w:szCs w:val="18"/>
              </w:rPr>
              <w:t> </w:t>
            </w:r>
          </w:p>
        </w:tc>
        <w:tc>
          <w:tcPr>
            <w:tcW w:w="285" w:type="pct"/>
            <w:tcBorders>
              <w:top w:val="single" w:sz="4" w:space="0" w:color="auto"/>
              <w:left w:val="nil"/>
              <w:bottom w:val="single" w:sz="4" w:space="0" w:color="auto"/>
              <w:right w:val="nil"/>
            </w:tcBorders>
            <w:shd w:val="clear" w:color="auto" w:fill="auto"/>
            <w:noWrap/>
            <w:vAlign w:val="center"/>
            <w:hideMark/>
          </w:tcPr>
          <w:p w14:paraId="567696D1" w14:textId="77777777" w:rsidR="005929F5" w:rsidRPr="005929F5" w:rsidRDefault="005929F5">
            <w:pPr>
              <w:rPr>
                <w:color w:val="000000"/>
                <w:sz w:val="18"/>
                <w:szCs w:val="18"/>
              </w:rPr>
            </w:pPr>
            <w:r w:rsidRPr="005929F5">
              <w:rPr>
                <w:color w:val="000000"/>
                <w:sz w:val="18"/>
                <w:szCs w:val="18"/>
              </w:rPr>
              <w:t> </w:t>
            </w:r>
          </w:p>
        </w:tc>
        <w:tc>
          <w:tcPr>
            <w:tcW w:w="285" w:type="pct"/>
            <w:tcBorders>
              <w:top w:val="single" w:sz="4" w:space="0" w:color="auto"/>
              <w:left w:val="nil"/>
              <w:bottom w:val="single" w:sz="4" w:space="0" w:color="auto"/>
              <w:right w:val="nil"/>
            </w:tcBorders>
            <w:shd w:val="clear" w:color="auto" w:fill="auto"/>
            <w:noWrap/>
            <w:vAlign w:val="center"/>
            <w:hideMark/>
          </w:tcPr>
          <w:p w14:paraId="1E84BD53" w14:textId="77777777" w:rsidR="005929F5" w:rsidRPr="005929F5" w:rsidRDefault="005929F5">
            <w:pPr>
              <w:rPr>
                <w:color w:val="000000"/>
                <w:sz w:val="18"/>
                <w:szCs w:val="18"/>
              </w:rPr>
            </w:pPr>
            <w:r w:rsidRPr="005929F5">
              <w:rPr>
                <w:color w:val="000000"/>
                <w:sz w:val="18"/>
                <w:szCs w:val="18"/>
              </w:rPr>
              <w:t> </w:t>
            </w:r>
          </w:p>
        </w:tc>
        <w:tc>
          <w:tcPr>
            <w:tcW w:w="371" w:type="pct"/>
            <w:tcBorders>
              <w:top w:val="single" w:sz="4" w:space="0" w:color="auto"/>
              <w:left w:val="nil"/>
              <w:bottom w:val="single" w:sz="4" w:space="0" w:color="auto"/>
              <w:right w:val="nil"/>
            </w:tcBorders>
            <w:shd w:val="clear" w:color="auto" w:fill="auto"/>
            <w:noWrap/>
            <w:vAlign w:val="center"/>
            <w:hideMark/>
          </w:tcPr>
          <w:p w14:paraId="655FD41E" w14:textId="77777777" w:rsidR="005929F5" w:rsidRPr="005929F5" w:rsidRDefault="005929F5">
            <w:pPr>
              <w:jc w:val="right"/>
              <w:rPr>
                <w:color w:val="000000"/>
                <w:sz w:val="18"/>
                <w:szCs w:val="18"/>
              </w:rPr>
            </w:pPr>
            <w:r w:rsidRPr="005929F5">
              <w:rPr>
                <w:color w:val="000000"/>
                <w:sz w:val="18"/>
                <w:szCs w:val="18"/>
              </w:rPr>
              <w:t>17.430,36</w:t>
            </w:r>
          </w:p>
        </w:tc>
        <w:tc>
          <w:tcPr>
            <w:tcW w:w="347" w:type="pct"/>
            <w:tcBorders>
              <w:top w:val="single" w:sz="4" w:space="0" w:color="auto"/>
              <w:left w:val="nil"/>
              <w:bottom w:val="single" w:sz="4" w:space="0" w:color="auto"/>
              <w:right w:val="nil"/>
            </w:tcBorders>
            <w:shd w:val="clear" w:color="auto" w:fill="auto"/>
            <w:noWrap/>
            <w:vAlign w:val="center"/>
            <w:hideMark/>
          </w:tcPr>
          <w:p w14:paraId="2859813B" w14:textId="77777777" w:rsidR="005929F5" w:rsidRPr="005929F5" w:rsidRDefault="005929F5">
            <w:pPr>
              <w:jc w:val="right"/>
              <w:rPr>
                <w:color w:val="000000"/>
                <w:sz w:val="18"/>
                <w:szCs w:val="18"/>
              </w:rPr>
            </w:pPr>
            <w:r w:rsidRPr="005929F5">
              <w:rPr>
                <w:color w:val="000000"/>
                <w:sz w:val="18"/>
                <w:szCs w:val="18"/>
              </w:rPr>
              <w:t>17.871,30</w:t>
            </w:r>
          </w:p>
        </w:tc>
        <w:tc>
          <w:tcPr>
            <w:tcW w:w="373" w:type="pct"/>
            <w:tcBorders>
              <w:top w:val="single" w:sz="4" w:space="0" w:color="auto"/>
              <w:left w:val="nil"/>
              <w:bottom w:val="single" w:sz="4" w:space="0" w:color="auto"/>
              <w:right w:val="nil"/>
            </w:tcBorders>
            <w:shd w:val="clear" w:color="auto" w:fill="auto"/>
            <w:noWrap/>
            <w:vAlign w:val="center"/>
            <w:hideMark/>
          </w:tcPr>
          <w:p w14:paraId="0CBF715B"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19" w:type="pct"/>
            <w:tcBorders>
              <w:top w:val="single" w:sz="4" w:space="0" w:color="auto"/>
              <w:left w:val="nil"/>
              <w:bottom w:val="single" w:sz="4" w:space="0" w:color="auto"/>
              <w:right w:val="nil"/>
            </w:tcBorders>
            <w:shd w:val="clear" w:color="auto" w:fill="auto"/>
            <w:noWrap/>
            <w:vAlign w:val="center"/>
            <w:hideMark/>
          </w:tcPr>
          <w:p w14:paraId="276C5706"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24" w:type="pct"/>
            <w:tcBorders>
              <w:top w:val="single" w:sz="4" w:space="0" w:color="auto"/>
              <w:left w:val="nil"/>
              <w:bottom w:val="single" w:sz="4" w:space="0" w:color="auto"/>
              <w:right w:val="nil"/>
            </w:tcBorders>
            <w:shd w:val="clear" w:color="auto" w:fill="auto"/>
            <w:noWrap/>
            <w:vAlign w:val="center"/>
            <w:hideMark/>
          </w:tcPr>
          <w:p w14:paraId="0253460B" w14:textId="77777777" w:rsidR="005929F5" w:rsidRPr="005929F5" w:rsidRDefault="005929F5">
            <w:pPr>
              <w:jc w:val="center"/>
              <w:rPr>
                <w:color w:val="000000"/>
                <w:sz w:val="18"/>
                <w:szCs w:val="18"/>
              </w:rPr>
            </w:pPr>
            <w:r w:rsidRPr="005929F5">
              <w:rPr>
                <w:color w:val="000000"/>
                <w:sz w:val="18"/>
                <w:szCs w:val="18"/>
              </w:rPr>
              <w:t>-5.713,39</w:t>
            </w:r>
          </w:p>
        </w:tc>
        <w:tc>
          <w:tcPr>
            <w:tcW w:w="324" w:type="pct"/>
            <w:tcBorders>
              <w:top w:val="single" w:sz="4" w:space="0" w:color="auto"/>
              <w:left w:val="nil"/>
              <w:bottom w:val="single" w:sz="4" w:space="0" w:color="auto"/>
              <w:right w:val="nil"/>
            </w:tcBorders>
            <w:shd w:val="clear" w:color="auto" w:fill="auto"/>
            <w:noWrap/>
            <w:vAlign w:val="center"/>
            <w:hideMark/>
          </w:tcPr>
          <w:p w14:paraId="4FB2C4B3" w14:textId="77777777" w:rsidR="005929F5" w:rsidRPr="005929F5" w:rsidRDefault="005929F5">
            <w:pPr>
              <w:jc w:val="center"/>
              <w:rPr>
                <w:color w:val="000000"/>
                <w:sz w:val="18"/>
                <w:szCs w:val="18"/>
              </w:rPr>
            </w:pPr>
            <w:r w:rsidRPr="005929F5">
              <w:rPr>
                <w:color w:val="000000"/>
                <w:sz w:val="18"/>
                <w:szCs w:val="18"/>
              </w:rPr>
              <w:t>2.195,05</w:t>
            </w:r>
          </w:p>
        </w:tc>
        <w:tc>
          <w:tcPr>
            <w:tcW w:w="330" w:type="pct"/>
            <w:tcBorders>
              <w:top w:val="single" w:sz="4" w:space="0" w:color="auto"/>
              <w:left w:val="nil"/>
              <w:bottom w:val="single" w:sz="4" w:space="0" w:color="auto"/>
              <w:right w:val="nil"/>
            </w:tcBorders>
            <w:shd w:val="clear" w:color="auto" w:fill="auto"/>
            <w:noWrap/>
            <w:vAlign w:val="center"/>
            <w:hideMark/>
          </w:tcPr>
          <w:p w14:paraId="1830E36B" w14:textId="77777777" w:rsidR="005929F5" w:rsidRPr="005929F5" w:rsidRDefault="005929F5">
            <w:pPr>
              <w:jc w:val="right"/>
              <w:rPr>
                <w:color w:val="000000"/>
                <w:sz w:val="18"/>
                <w:szCs w:val="18"/>
              </w:rPr>
            </w:pPr>
            <w:r w:rsidRPr="005929F5">
              <w:rPr>
                <w:color w:val="000000"/>
                <w:sz w:val="18"/>
                <w:szCs w:val="18"/>
              </w:rPr>
              <w:t>14.012,70</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269148EE" w14:textId="77777777" w:rsidR="005929F5" w:rsidRPr="005929F5" w:rsidRDefault="005929F5">
            <w:pPr>
              <w:jc w:val="right"/>
              <w:rPr>
                <w:color w:val="000000"/>
                <w:sz w:val="18"/>
                <w:szCs w:val="18"/>
              </w:rPr>
            </w:pPr>
            <w:r w:rsidRPr="005929F5">
              <w:rPr>
                <w:color w:val="000000"/>
                <w:sz w:val="18"/>
                <w:szCs w:val="18"/>
              </w:rPr>
              <w:t>14.352,96</w:t>
            </w:r>
          </w:p>
        </w:tc>
      </w:tr>
      <w:tr w:rsidR="005929F5" w14:paraId="173E9F6B" w14:textId="77777777" w:rsidTr="005929F5">
        <w:trPr>
          <w:trHeight w:val="390"/>
        </w:trPr>
        <w:tc>
          <w:tcPr>
            <w:tcW w:w="206" w:type="pct"/>
            <w:tcBorders>
              <w:top w:val="nil"/>
              <w:left w:val="single" w:sz="4" w:space="0" w:color="auto"/>
              <w:bottom w:val="single" w:sz="4" w:space="0" w:color="auto"/>
              <w:right w:val="nil"/>
            </w:tcBorders>
            <w:shd w:val="clear" w:color="auto" w:fill="auto"/>
            <w:noWrap/>
            <w:vAlign w:val="center"/>
            <w:hideMark/>
          </w:tcPr>
          <w:p w14:paraId="6C5CB343" w14:textId="77777777" w:rsidR="005929F5" w:rsidRPr="005929F5" w:rsidRDefault="005929F5">
            <w:pPr>
              <w:rPr>
                <w:rFonts w:ascii="Calibri" w:hAnsi="Calibri" w:cs="Calibri"/>
                <w:color w:val="000000"/>
                <w:sz w:val="18"/>
                <w:szCs w:val="18"/>
              </w:rPr>
            </w:pPr>
            <w:r w:rsidRPr="005929F5">
              <w:rPr>
                <w:rFonts w:ascii="Calibri" w:hAnsi="Calibri" w:cs="Calibri"/>
                <w:color w:val="000000"/>
                <w:sz w:val="18"/>
                <w:szCs w:val="18"/>
              </w:rPr>
              <w:t> </w:t>
            </w:r>
          </w:p>
        </w:tc>
        <w:tc>
          <w:tcPr>
            <w:tcW w:w="632" w:type="pct"/>
            <w:tcBorders>
              <w:top w:val="nil"/>
              <w:left w:val="nil"/>
              <w:bottom w:val="single" w:sz="4" w:space="0" w:color="auto"/>
              <w:right w:val="nil"/>
            </w:tcBorders>
            <w:shd w:val="clear" w:color="auto" w:fill="auto"/>
            <w:noWrap/>
            <w:vAlign w:val="center"/>
            <w:hideMark/>
          </w:tcPr>
          <w:p w14:paraId="3B55FEBC" w14:textId="77777777" w:rsidR="005929F5" w:rsidRPr="005929F5" w:rsidRDefault="005929F5">
            <w:pPr>
              <w:rPr>
                <w:b/>
                <w:bCs/>
                <w:color w:val="000000"/>
                <w:sz w:val="18"/>
                <w:szCs w:val="18"/>
              </w:rPr>
            </w:pPr>
            <w:r w:rsidRPr="005929F5">
              <w:rPr>
                <w:b/>
                <w:bCs/>
                <w:color w:val="000000"/>
                <w:sz w:val="18"/>
                <w:szCs w:val="18"/>
              </w:rPr>
              <w:t>TOTAL - lei cu T.V.A.</w:t>
            </w:r>
          </w:p>
        </w:tc>
        <w:tc>
          <w:tcPr>
            <w:tcW w:w="205" w:type="pct"/>
            <w:tcBorders>
              <w:top w:val="nil"/>
              <w:left w:val="nil"/>
              <w:bottom w:val="single" w:sz="4" w:space="0" w:color="auto"/>
              <w:right w:val="nil"/>
            </w:tcBorders>
            <w:shd w:val="clear" w:color="auto" w:fill="auto"/>
            <w:noWrap/>
            <w:vAlign w:val="center"/>
            <w:hideMark/>
          </w:tcPr>
          <w:p w14:paraId="6D1A53A0"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single" w:sz="4" w:space="0" w:color="auto"/>
              <w:right w:val="nil"/>
            </w:tcBorders>
            <w:shd w:val="clear" w:color="auto" w:fill="auto"/>
            <w:noWrap/>
            <w:vAlign w:val="center"/>
            <w:hideMark/>
          </w:tcPr>
          <w:p w14:paraId="26071F75"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269" w:type="pct"/>
            <w:tcBorders>
              <w:top w:val="nil"/>
              <w:left w:val="nil"/>
              <w:bottom w:val="single" w:sz="4" w:space="0" w:color="auto"/>
              <w:right w:val="nil"/>
            </w:tcBorders>
            <w:shd w:val="clear" w:color="auto" w:fill="auto"/>
            <w:noWrap/>
            <w:vAlign w:val="center"/>
            <w:hideMark/>
          </w:tcPr>
          <w:p w14:paraId="7A4E8891" w14:textId="77777777" w:rsidR="005929F5" w:rsidRPr="005929F5" w:rsidRDefault="005929F5">
            <w:pPr>
              <w:rPr>
                <w:b/>
                <w:bCs/>
                <w:color w:val="000000"/>
                <w:sz w:val="18"/>
                <w:szCs w:val="18"/>
              </w:rPr>
            </w:pPr>
            <w:r w:rsidRPr="005929F5">
              <w:rPr>
                <w:b/>
                <w:bCs/>
                <w:color w:val="000000"/>
                <w:sz w:val="18"/>
                <w:szCs w:val="18"/>
              </w:rPr>
              <w:t> </w:t>
            </w:r>
          </w:p>
        </w:tc>
        <w:tc>
          <w:tcPr>
            <w:tcW w:w="285" w:type="pct"/>
            <w:tcBorders>
              <w:top w:val="nil"/>
              <w:left w:val="nil"/>
              <w:bottom w:val="single" w:sz="4" w:space="0" w:color="auto"/>
              <w:right w:val="nil"/>
            </w:tcBorders>
            <w:shd w:val="clear" w:color="auto" w:fill="auto"/>
            <w:noWrap/>
            <w:vAlign w:val="center"/>
            <w:hideMark/>
          </w:tcPr>
          <w:p w14:paraId="31DA244E" w14:textId="77777777" w:rsidR="005929F5" w:rsidRPr="005929F5" w:rsidRDefault="005929F5">
            <w:pPr>
              <w:rPr>
                <w:b/>
                <w:bCs/>
                <w:color w:val="000000"/>
                <w:sz w:val="18"/>
                <w:szCs w:val="18"/>
              </w:rPr>
            </w:pPr>
            <w:r w:rsidRPr="005929F5">
              <w:rPr>
                <w:b/>
                <w:bCs/>
                <w:color w:val="000000"/>
                <w:sz w:val="18"/>
                <w:szCs w:val="18"/>
              </w:rPr>
              <w:t> </w:t>
            </w:r>
          </w:p>
        </w:tc>
        <w:tc>
          <w:tcPr>
            <w:tcW w:w="285" w:type="pct"/>
            <w:tcBorders>
              <w:top w:val="nil"/>
              <w:left w:val="nil"/>
              <w:bottom w:val="single" w:sz="4" w:space="0" w:color="auto"/>
              <w:right w:val="nil"/>
            </w:tcBorders>
            <w:shd w:val="clear" w:color="auto" w:fill="auto"/>
            <w:noWrap/>
            <w:vAlign w:val="center"/>
            <w:hideMark/>
          </w:tcPr>
          <w:p w14:paraId="18AF811B" w14:textId="77777777" w:rsidR="005929F5" w:rsidRPr="005929F5" w:rsidRDefault="005929F5">
            <w:pPr>
              <w:rPr>
                <w:b/>
                <w:bCs/>
                <w:color w:val="000000"/>
                <w:sz w:val="18"/>
                <w:szCs w:val="18"/>
              </w:rPr>
            </w:pPr>
            <w:r w:rsidRPr="005929F5">
              <w:rPr>
                <w:b/>
                <w:bCs/>
                <w:color w:val="000000"/>
                <w:sz w:val="18"/>
                <w:szCs w:val="18"/>
              </w:rPr>
              <w:t> </w:t>
            </w:r>
          </w:p>
        </w:tc>
        <w:tc>
          <w:tcPr>
            <w:tcW w:w="371" w:type="pct"/>
            <w:tcBorders>
              <w:top w:val="nil"/>
              <w:left w:val="nil"/>
              <w:bottom w:val="single" w:sz="4" w:space="0" w:color="auto"/>
              <w:right w:val="nil"/>
            </w:tcBorders>
            <w:shd w:val="clear" w:color="auto" w:fill="auto"/>
            <w:noWrap/>
            <w:vAlign w:val="center"/>
            <w:hideMark/>
          </w:tcPr>
          <w:p w14:paraId="1FF8A833" w14:textId="77777777" w:rsidR="005929F5" w:rsidRPr="005929F5" w:rsidRDefault="005929F5">
            <w:pPr>
              <w:jc w:val="right"/>
              <w:rPr>
                <w:b/>
                <w:bCs/>
                <w:color w:val="000000"/>
                <w:sz w:val="18"/>
                <w:szCs w:val="18"/>
              </w:rPr>
            </w:pPr>
            <w:r w:rsidRPr="005929F5">
              <w:rPr>
                <w:b/>
                <w:bCs/>
                <w:color w:val="000000"/>
                <w:sz w:val="18"/>
                <w:szCs w:val="18"/>
              </w:rPr>
              <w:t>109.169,10</w:t>
            </w:r>
          </w:p>
        </w:tc>
        <w:tc>
          <w:tcPr>
            <w:tcW w:w="347" w:type="pct"/>
            <w:tcBorders>
              <w:top w:val="nil"/>
              <w:left w:val="nil"/>
              <w:bottom w:val="single" w:sz="4" w:space="0" w:color="auto"/>
              <w:right w:val="nil"/>
            </w:tcBorders>
            <w:shd w:val="clear" w:color="auto" w:fill="auto"/>
            <w:noWrap/>
            <w:vAlign w:val="center"/>
            <w:hideMark/>
          </w:tcPr>
          <w:p w14:paraId="215979A1" w14:textId="77777777" w:rsidR="005929F5" w:rsidRPr="005929F5" w:rsidRDefault="005929F5">
            <w:pPr>
              <w:jc w:val="right"/>
              <w:rPr>
                <w:b/>
                <w:bCs/>
                <w:color w:val="000000"/>
                <w:sz w:val="18"/>
                <w:szCs w:val="18"/>
              </w:rPr>
            </w:pPr>
            <w:r w:rsidRPr="005929F5">
              <w:rPr>
                <w:b/>
                <w:bCs/>
                <w:color w:val="000000"/>
                <w:sz w:val="18"/>
                <w:szCs w:val="18"/>
              </w:rPr>
              <w:t>111.930,76</w:t>
            </w:r>
          </w:p>
        </w:tc>
        <w:tc>
          <w:tcPr>
            <w:tcW w:w="373" w:type="pct"/>
            <w:tcBorders>
              <w:top w:val="nil"/>
              <w:left w:val="nil"/>
              <w:bottom w:val="single" w:sz="4" w:space="0" w:color="auto"/>
              <w:right w:val="nil"/>
            </w:tcBorders>
            <w:shd w:val="clear" w:color="auto" w:fill="auto"/>
            <w:noWrap/>
            <w:vAlign w:val="center"/>
            <w:hideMark/>
          </w:tcPr>
          <w:p w14:paraId="009BEBCF"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19" w:type="pct"/>
            <w:tcBorders>
              <w:top w:val="nil"/>
              <w:left w:val="nil"/>
              <w:bottom w:val="single" w:sz="4" w:space="0" w:color="auto"/>
              <w:right w:val="nil"/>
            </w:tcBorders>
            <w:shd w:val="clear" w:color="auto" w:fill="auto"/>
            <w:noWrap/>
            <w:vAlign w:val="center"/>
            <w:hideMark/>
          </w:tcPr>
          <w:p w14:paraId="78B22143" w14:textId="77777777" w:rsidR="005929F5" w:rsidRPr="005929F5" w:rsidRDefault="005929F5">
            <w:pPr>
              <w:jc w:val="center"/>
              <w:rPr>
                <w:rFonts w:ascii="Calibri" w:hAnsi="Calibri" w:cs="Calibri"/>
                <w:color w:val="000000"/>
                <w:sz w:val="18"/>
                <w:szCs w:val="18"/>
              </w:rPr>
            </w:pPr>
            <w:r w:rsidRPr="005929F5">
              <w:rPr>
                <w:rFonts w:ascii="Calibri" w:hAnsi="Calibri" w:cs="Calibri"/>
                <w:color w:val="000000"/>
                <w:sz w:val="18"/>
                <w:szCs w:val="18"/>
              </w:rPr>
              <w:t> </w:t>
            </w:r>
          </w:p>
        </w:tc>
        <w:tc>
          <w:tcPr>
            <w:tcW w:w="324" w:type="pct"/>
            <w:tcBorders>
              <w:top w:val="nil"/>
              <w:left w:val="nil"/>
              <w:bottom w:val="single" w:sz="4" w:space="0" w:color="auto"/>
              <w:right w:val="nil"/>
            </w:tcBorders>
            <w:shd w:val="clear" w:color="auto" w:fill="auto"/>
            <w:noWrap/>
            <w:vAlign w:val="center"/>
            <w:hideMark/>
          </w:tcPr>
          <w:p w14:paraId="64B308F7" w14:textId="77777777" w:rsidR="005929F5" w:rsidRPr="005929F5" w:rsidRDefault="005929F5">
            <w:pPr>
              <w:jc w:val="center"/>
              <w:rPr>
                <w:color w:val="000000"/>
                <w:sz w:val="18"/>
                <w:szCs w:val="18"/>
              </w:rPr>
            </w:pPr>
            <w:r w:rsidRPr="005929F5">
              <w:rPr>
                <w:color w:val="000000"/>
                <w:sz w:val="18"/>
                <w:szCs w:val="18"/>
              </w:rPr>
              <w:t>-35.783,86</w:t>
            </w:r>
          </w:p>
        </w:tc>
        <w:tc>
          <w:tcPr>
            <w:tcW w:w="324" w:type="pct"/>
            <w:tcBorders>
              <w:top w:val="nil"/>
              <w:left w:val="nil"/>
              <w:bottom w:val="single" w:sz="4" w:space="0" w:color="auto"/>
              <w:right w:val="nil"/>
            </w:tcBorders>
            <w:shd w:val="clear" w:color="auto" w:fill="auto"/>
            <w:noWrap/>
            <w:vAlign w:val="center"/>
            <w:hideMark/>
          </w:tcPr>
          <w:p w14:paraId="436BDA40" w14:textId="77777777" w:rsidR="005929F5" w:rsidRPr="005929F5" w:rsidRDefault="005929F5">
            <w:pPr>
              <w:jc w:val="center"/>
              <w:rPr>
                <w:color w:val="000000"/>
                <w:sz w:val="18"/>
                <w:szCs w:val="18"/>
              </w:rPr>
            </w:pPr>
            <w:r w:rsidRPr="005929F5">
              <w:rPr>
                <w:color w:val="000000"/>
                <w:sz w:val="18"/>
                <w:szCs w:val="18"/>
              </w:rPr>
              <w:t>13.747,93</w:t>
            </w:r>
          </w:p>
        </w:tc>
        <w:tc>
          <w:tcPr>
            <w:tcW w:w="330" w:type="pct"/>
            <w:tcBorders>
              <w:top w:val="nil"/>
              <w:left w:val="nil"/>
              <w:bottom w:val="single" w:sz="4" w:space="0" w:color="auto"/>
              <w:right w:val="nil"/>
            </w:tcBorders>
            <w:shd w:val="clear" w:color="auto" w:fill="auto"/>
            <w:noWrap/>
            <w:vAlign w:val="center"/>
            <w:hideMark/>
          </w:tcPr>
          <w:p w14:paraId="1BA0A005" w14:textId="77777777" w:rsidR="005929F5" w:rsidRPr="005929F5" w:rsidRDefault="005929F5">
            <w:pPr>
              <w:jc w:val="right"/>
              <w:rPr>
                <w:b/>
                <w:bCs/>
                <w:color w:val="000000"/>
                <w:sz w:val="18"/>
                <w:szCs w:val="18"/>
              </w:rPr>
            </w:pPr>
            <w:r w:rsidRPr="005929F5">
              <w:rPr>
                <w:b/>
                <w:bCs/>
                <w:color w:val="000000"/>
                <w:sz w:val="18"/>
                <w:szCs w:val="18"/>
              </w:rPr>
              <w:t>87.763,75</w:t>
            </w:r>
          </w:p>
        </w:tc>
        <w:tc>
          <w:tcPr>
            <w:tcW w:w="356" w:type="pct"/>
            <w:tcBorders>
              <w:top w:val="nil"/>
              <w:left w:val="nil"/>
              <w:bottom w:val="single" w:sz="4" w:space="0" w:color="auto"/>
              <w:right w:val="single" w:sz="4" w:space="0" w:color="auto"/>
            </w:tcBorders>
            <w:shd w:val="clear" w:color="auto" w:fill="auto"/>
            <w:noWrap/>
            <w:vAlign w:val="center"/>
            <w:hideMark/>
          </w:tcPr>
          <w:p w14:paraId="7C27A054" w14:textId="77777777" w:rsidR="005929F5" w:rsidRPr="005929F5" w:rsidRDefault="005929F5">
            <w:pPr>
              <w:jc w:val="right"/>
              <w:rPr>
                <w:b/>
                <w:bCs/>
                <w:color w:val="000000"/>
                <w:sz w:val="18"/>
                <w:szCs w:val="18"/>
              </w:rPr>
            </w:pPr>
            <w:r w:rsidRPr="005929F5">
              <w:rPr>
                <w:b/>
                <w:bCs/>
                <w:color w:val="000000"/>
                <w:sz w:val="18"/>
                <w:szCs w:val="18"/>
              </w:rPr>
              <w:t>89.894,83</w:t>
            </w:r>
          </w:p>
        </w:tc>
      </w:tr>
    </w:tbl>
    <w:p w14:paraId="69D3DC5F" w14:textId="125523F1" w:rsidR="005929F5" w:rsidRDefault="005929F5" w:rsidP="003E5CC6">
      <w:pPr>
        <w:jc w:val="both"/>
        <w:rPr>
          <w:kern w:val="28"/>
          <w:sz w:val="20"/>
          <w:szCs w:val="20"/>
          <w:lang w:val="ro-RO" w:eastAsia="ro-RO"/>
        </w:rPr>
      </w:pPr>
    </w:p>
    <w:p w14:paraId="675086D3" w14:textId="17514849" w:rsidR="005929F5" w:rsidRDefault="005929F5" w:rsidP="003E5CC6">
      <w:pPr>
        <w:jc w:val="both"/>
        <w:rPr>
          <w:kern w:val="28"/>
          <w:sz w:val="20"/>
          <w:szCs w:val="20"/>
          <w:lang w:val="ro-RO" w:eastAsia="ro-RO"/>
        </w:rPr>
      </w:pPr>
    </w:p>
    <w:p w14:paraId="244EE71F" w14:textId="0205587F" w:rsidR="005929F5" w:rsidRDefault="005929F5" w:rsidP="003E5CC6">
      <w:pPr>
        <w:jc w:val="both"/>
        <w:rPr>
          <w:kern w:val="28"/>
          <w:sz w:val="20"/>
          <w:szCs w:val="20"/>
          <w:lang w:val="ro-RO" w:eastAsia="ro-RO"/>
        </w:rPr>
      </w:pPr>
    </w:p>
    <w:tbl>
      <w:tblPr>
        <w:tblW w:w="5002" w:type="pct"/>
        <w:tblLook w:val="04A0" w:firstRow="1" w:lastRow="0" w:firstColumn="1" w:lastColumn="0" w:noHBand="0" w:noVBand="1"/>
      </w:tblPr>
      <w:tblGrid>
        <w:gridCol w:w="616"/>
        <w:gridCol w:w="2161"/>
        <w:gridCol w:w="606"/>
        <w:gridCol w:w="1096"/>
        <w:gridCol w:w="946"/>
        <w:gridCol w:w="846"/>
        <w:gridCol w:w="846"/>
        <w:gridCol w:w="1161"/>
        <w:gridCol w:w="1161"/>
        <w:gridCol w:w="1056"/>
        <w:gridCol w:w="946"/>
        <w:gridCol w:w="996"/>
        <w:gridCol w:w="826"/>
        <w:gridCol w:w="1161"/>
        <w:gridCol w:w="1161"/>
      </w:tblGrid>
      <w:tr w:rsidR="00062693" w:rsidRPr="00062693" w14:paraId="7B06734C" w14:textId="77777777" w:rsidTr="002E1871">
        <w:trPr>
          <w:trHeight w:val="300"/>
        </w:trPr>
        <w:tc>
          <w:tcPr>
            <w:tcW w:w="5000" w:type="pct"/>
            <w:gridSpan w:val="15"/>
            <w:tcBorders>
              <w:top w:val="nil"/>
              <w:left w:val="nil"/>
              <w:bottom w:val="nil"/>
              <w:right w:val="nil"/>
            </w:tcBorders>
            <w:shd w:val="clear" w:color="auto" w:fill="auto"/>
            <w:noWrap/>
            <w:vAlign w:val="center"/>
            <w:hideMark/>
          </w:tcPr>
          <w:p w14:paraId="0C643308" w14:textId="77777777" w:rsidR="00062693" w:rsidRPr="00062693" w:rsidRDefault="00062693" w:rsidP="00062693">
            <w:pPr>
              <w:jc w:val="center"/>
              <w:rPr>
                <w:color w:val="000000"/>
                <w:sz w:val="22"/>
                <w:szCs w:val="22"/>
              </w:rPr>
            </w:pPr>
            <w:r w:rsidRPr="00062693">
              <w:rPr>
                <w:color w:val="000000"/>
                <w:sz w:val="22"/>
                <w:szCs w:val="22"/>
              </w:rPr>
              <w:t>ANEXA 3 la Act aditional nr. 3 la Contractul Subsecvent nr. 35 la Acordul Cadru nr. 15883/08.08.2019</w:t>
            </w:r>
          </w:p>
        </w:tc>
      </w:tr>
      <w:tr w:rsidR="00062693" w:rsidRPr="00062693" w14:paraId="3A7A7642" w14:textId="77777777" w:rsidTr="002E1871">
        <w:trPr>
          <w:trHeight w:val="300"/>
        </w:trPr>
        <w:tc>
          <w:tcPr>
            <w:tcW w:w="5000" w:type="pct"/>
            <w:gridSpan w:val="15"/>
            <w:tcBorders>
              <w:top w:val="nil"/>
              <w:left w:val="nil"/>
              <w:bottom w:val="nil"/>
              <w:right w:val="nil"/>
            </w:tcBorders>
            <w:shd w:val="clear" w:color="auto" w:fill="auto"/>
            <w:noWrap/>
            <w:vAlign w:val="center"/>
            <w:hideMark/>
          </w:tcPr>
          <w:p w14:paraId="4182300F" w14:textId="77777777" w:rsidR="00062693" w:rsidRPr="00062693" w:rsidRDefault="00062693" w:rsidP="00062693">
            <w:pPr>
              <w:jc w:val="center"/>
              <w:rPr>
                <w:i/>
                <w:iCs/>
                <w:color w:val="000000"/>
                <w:sz w:val="22"/>
                <w:szCs w:val="22"/>
              </w:rPr>
            </w:pPr>
            <w:r w:rsidRPr="00062693">
              <w:rPr>
                <w:i/>
                <w:iCs/>
                <w:color w:val="000000"/>
                <w:sz w:val="22"/>
                <w:szCs w:val="22"/>
              </w:rPr>
              <w:t>Proiectarea și execuția lucrărilor de reparații și modernizări străzi, alei și parcări – LOT 2</w:t>
            </w:r>
          </w:p>
        </w:tc>
      </w:tr>
      <w:tr w:rsidR="00062693" w:rsidRPr="00062693" w14:paraId="008B5269" w14:textId="77777777" w:rsidTr="002E1871">
        <w:trPr>
          <w:trHeight w:val="300"/>
        </w:trPr>
        <w:tc>
          <w:tcPr>
            <w:tcW w:w="198" w:type="pct"/>
            <w:tcBorders>
              <w:top w:val="nil"/>
              <w:left w:val="nil"/>
              <w:bottom w:val="nil"/>
              <w:right w:val="nil"/>
            </w:tcBorders>
            <w:shd w:val="clear" w:color="auto" w:fill="auto"/>
            <w:noWrap/>
            <w:vAlign w:val="center"/>
            <w:hideMark/>
          </w:tcPr>
          <w:p w14:paraId="07178E68" w14:textId="77777777" w:rsidR="00062693" w:rsidRPr="00062693" w:rsidRDefault="00062693" w:rsidP="00062693">
            <w:pPr>
              <w:jc w:val="center"/>
              <w:rPr>
                <w:i/>
                <w:iCs/>
                <w:color w:val="000000"/>
                <w:sz w:val="22"/>
                <w:szCs w:val="22"/>
              </w:rPr>
            </w:pPr>
          </w:p>
        </w:tc>
        <w:tc>
          <w:tcPr>
            <w:tcW w:w="692" w:type="pct"/>
            <w:tcBorders>
              <w:top w:val="nil"/>
              <w:left w:val="nil"/>
              <w:bottom w:val="nil"/>
              <w:right w:val="nil"/>
            </w:tcBorders>
            <w:shd w:val="clear" w:color="auto" w:fill="auto"/>
            <w:noWrap/>
            <w:vAlign w:val="center"/>
            <w:hideMark/>
          </w:tcPr>
          <w:p w14:paraId="2DBEE9C0" w14:textId="77777777" w:rsidR="00062693" w:rsidRPr="00062693" w:rsidRDefault="00062693" w:rsidP="00062693">
            <w:pPr>
              <w:jc w:val="center"/>
              <w:rPr>
                <w:sz w:val="20"/>
                <w:szCs w:val="20"/>
              </w:rPr>
            </w:pPr>
          </w:p>
        </w:tc>
        <w:tc>
          <w:tcPr>
            <w:tcW w:w="195" w:type="pct"/>
            <w:tcBorders>
              <w:top w:val="nil"/>
              <w:left w:val="nil"/>
              <w:bottom w:val="nil"/>
              <w:right w:val="nil"/>
            </w:tcBorders>
            <w:shd w:val="clear" w:color="auto" w:fill="auto"/>
            <w:noWrap/>
            <w:vAlign w:val="center"/>
            <w:hideMark/>
          </w:tcPr>
          <w:p w14:paraId="101A268C" w14:textId="77777777" w:rsidR="00062693" w:rsidRPr="00062693" w:rsidRDefault="00062693" w:rsidP="00062693">
            <w:pPr>
              <w:jc w:val="center"/>
              <w:rPr>
                <w:sz w:val="20"/>
                <w:szCs w:val="20"/>
              </w:rPr>
            </w:pPr>
          </w:p>
        </w:tc>
        <w:tc>
          <w:tcPr>
            <w:tcW w:w="351" w:type="pct"/>
            <w:tcBorders>
              <w:top w:val="nil"/>
              <w:left w:val="nil"/>
              <w:bottom w:val="nil"/>
              <w:right w:val="nil"/>
            </w:tcBorders>
            <w:shd w:val="clear" w:color="auto" w:fill="auto"/>
            <w:noWrap/>
            <w:vAlign w:val="center"/>
            <w:hideMark/>
          </w:tcPr>
          <w:p w14:paraId="56457A63" w14:textId="77777777" w:rsidR="00062693" w:rsidRPr="00062693" w:rsidRDefault="00062693" w:rsidP="00062693">
            <w:pPr>
              <w:jc w:val="center"/>
              <w:rPr>
                <w:sz w:val="20"/>
                <w:szCs w:val="20"/>
              </w:rPr>
            </w:pPr>
          </w:p>
        </w:tc>
        <w:tc>
          <w:tcPr>
            <w:tcW w:w="303" w:type="pct"/>
            <w:tcBorders>
              <w:top w:val="nil"/>
              <w:left w:val="nil"/>
              <w:bottom w:val="nil"/>
              <w:right w:val="nil"/>
            </w:tcBorders>
            <w:shd w:val="clear" w:color="auto" w:fill="auto"/>
            <w:noWrap/>
            <w:vAlign w:val="center"/>
            <w:hideMark/>
          </w:tcPr>
          <w:p w14:paraId="42750447" w14:textId="77777777" w:rsidR="00062693" w:rsidRPr="00062693" w:rsidRDefault="00062693" w:rsidP="00062693">
            <w:pPr>
              <w:jc w:val="center"/>
              <w:rPr>
                <w:sz w:val="20"/>
                <w:szCs w:val="20"/>
              </w:rPr>
            </w:pPr>
          </w:p>
        </w:tc>
        <w:tc>
          <w:tcPr>
            <w:tcW w:w="271" w:type="pct"/>
            <w:tcBorders>
              <w:top w:val="nil"/>
              <w:left w:val="nil"/>
              <w:bottom w:val="nil"/>
              <w:right w:val="nil"/>
            </w:tcBorders>
            <w:shd w:val="clear" w:color="auto" w:fill="auto"/>
            <w:noWrap/>
            <w:vAlign w:val="center"/>
            <w:hideMark/>
          </w:tcPr>
          <w:p w14:paraId="1E31E93E" w14:textId="77777777" w:rsidR="00062693" w:rsidRPr="00062693" w:rsidRDefault="00062693" w:rsidP="00062693">
            <w:pPr>
              <w:jc w:val="center"/>
              <w:rPr>
                <w:sz w:val="20"/>
                <w:szCs w:val="20"/>
              </w:rPr>
            </w:pPr>
          </w:p>
        </w:tc>
        <w:tc>
          <w:tcPr>
            <w:tcW w:w="271" w:type="pct"/>
            <w:tcBorders>
              <w:top w:val="nil"/>
              <w:left w:val="nil"/>
              <w:bottom w:val="nil"/>
              <w:right w:val="nil"/>
            </w:tcBorders>
            <w:shd w:val="clear" w:color="auto" w:fill="auto"/>
            <w:noWrap/>
            <w:vAlign w:val="center"/>
            <w:hideMark/>
          </w:tcPr>
          <w:p w14:paraId="7BCDB401"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1D7F8B51"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41106D21" w14:textId="77777777" w:rsidR="00062693" w:rsidRPr="00062693" w:rsidRDefault="00062693" w:rsidP="00062693">
            <w:pPr>
              <w:jc w:val="center"/>
              <w:rPr>
                <w:sz w:val="20"/>
                <w:szCs w:val="20"/>
              </w:rPr>
            </w:pPr>
          </w:p>
        </w:tc>
        <w:tc>
          <w:tcPr>
            <w:tcW w:w="339" w:type="pct"/>
            <w:tcBorders>
              <w:top w:val="nil"/>
              <w:left w:val="nil"/>
              <w:bottom w:val="nil"/>
              <w:right w:val="nil"/>
            </w:tcBorders>
            <w:shd w:val="clear" w:color="auto" w:fill="auto"/>
            <w:noWrap/>
            <w:vAlign w:val="center"/>
            <w:hideMark/>
          </w:tcPr>
          <w:p w14:paraId="2E376880" w14:textId="77777777" w:rsidR="00062693" w:rsidRPr="00062693" w:rsidRDefault="00062693" w:rsidP="00062693">
            <w:pPr>
              <w:jc w:val="center"/>
              <w:rPr>
                <w:sz w:val="20"/>
                <w:szCs w:val="20"/>
              </w:rPr>
            </w:pPr>
          </w:p>
        </w:tc>
        <w:tc>
          <w:tcPr>
            <w:tcW w:w="303" w:type="pct"/>
            <w:tcBorders>
              <w:top w:val="nil"/>
              <w:left w:val="nil"/>
              <w:bottom w:val="nil"/>
              <w:right w:val="nil"/>
            </w:tcBorders>
            <w:shd w:val="clear" w:color="auto" w:fill="auto"/>
            <w:noWrap/>
            <w:vAlign w:val="center"/>
            <w:hideMark/>
          </w:tcPr>
          <w:p w14:paraId="1EB0C45A" w14:textId="77777777" w:rsidR="00062693" w:rsidRPr="00062693" w:rsidRDefault="00062693" w:rsidP="00062693">
            <w:pPr>
              <w:jc w:val="center"/>
              <w:rPr>
                <w:sz w:val="20"/>
                <w:szCs w:val="20"/>
              </w:rPr>
            </w:pPr>
          </w:p>
        </w:tc>
        <w:tc>
          <w:tcPr>
            <w:tcW w:w="320" w:type="pct"/>
            <w:tcBorders>
              <w:top w:val="nil"/>
              <w:left w:val="nil"/>
              <w:bottom w:val="nil"/>
              <w:right w:val="nil"/>
            </w:tcBorders>
            <w:shd w:val="clear" w:color="auto" w:fill="auto"/>
            <w:noWrap/>
            <w:vAlign w:val="center"/>
            <w:hideMark/>
          </w:tcPr>
          <w:p w14:paraId="7E697FF7" w14:textId="77777777" w:rsidR="00062693" w:rsidRPr="00062693" w:rsidRDefault="00062693" w:rsidP="00062693">
            <w:pPr>
              <w:jc w:val="center"/>
              <w:rPr>
                <w:sz w:val="20"/>
                <w:szCs w:val="20"/>
              </w:rPr>
            </w:pPr>
          </w:p>
        </w:tc>
        <w:tc>
          <w:tcPr>
            <w:tcW w:w="265" w:type="pct"/>
            <w:tcBorders>
              <w:top w:val="nil"/>
              <w:left w:val="nil"/>
              <w:bottom w:val="nil"/>
              <w:right w:val="nil"/>
            </w:tcBorders>
            <w:shd w:val="clear" w:color="auto" w:fill="auto"/>
            <w:noWrap/>
            <w:vAlign w:val="center"/>
            <w:hideMark/>
          </w:tcPr>
          <w:p w14:paraId="305F2DAD"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4E6824EE"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0C5DAB8F" w14:textId="77777777" w:rsidR="00062693" w:rsidRPr="00062693" w:rsidRDefault="00062693" w:rsidP="00062693">
            <w:pPr>
              <w:rPr>
                <w:sz w:val="20"/>
                <w:szCs w:val="20"/>
              </w:rPr>
            </w:pPr>
          </w:p>
        </w:tc>
      </w:tr>
      <w:tr w:rsidR="00062693" w:rsidRPr="00062693" w14:paraId="2610E138" w14:textId="77777777" w:rsidTr="002E1871">
        <w:trPr>
          <w:trHeight w:val="315"/>
        </w:trPr>
        <w:tc>
          <w:tcPr>
            <w:tcW w:w="5000" w:type="pct"/>
            <w:gridSpan w:val="15"/>
            <w:tcBorders>
              <w:top w:val="nil"/>
              <w:left w:val="nil"/>
              <w:bottom w:val="nil"/>
              <w:right w:val="nil"/>
            </w:tcBorders>
            <w:shd w:val="clear" w:color="auto" w:fill="auto"/>
            <w:noWrap/>
            <w:vAlign w:val="center"/>
            <w:hideMark/>
          </w:tcPr>
          <w:p w14:paraId="7BE5483A" w14:textId="77777777" w:rsidR="00062693" w:rsidRPr="00062693" w:rsidRDefault="00062693" w:rsidP="00062693">
            <w:pPr>
              <w:jc w:val="center"/>
              <w:rPr>
                <w:b/>
                <w:bCs/>
                <w:color w:val="000000"/>
              </w:rPr>
            </w:pPr>
            <w:r w:rsidRPr="00062693">
              <w:rPr>
                <w:b/>
                <w:bCs/>
                <w:color w:val="000000"/>
              </w:rPr>
              <w:t>REABILITARE SISTEM RUTIER STRADA VLADISLAV VOIEVOD</w:t>
            </w:r>
          </w:p>
        </w:tc>
      </w:tr>
      <w:tr w:rsidR="00062693" w:rsidRPr="00062693" w14:paraId="26DB3C82" w14:textId="77777777" w:rsidTr="002E1871">
        <w:trPr>
          <w:trHeight w:val="210"/>
        </w:trPr>
        <w:tc>
          <w:tcPr>
            <w:tcW w:w="198" w:type="pct"/>
            <w:tcBorders>
              <w:top w:val="nil"/>
              <w:left w:val="nil"/>
              <w:bottom w:val="nil"/>
              <w:right w:val="nil"/>
            </w:tcBorders>
            <w:shd w:val="clear" w:color="auto" w:fill="auto"/>
            <w:noWrap/>
            <w:vAlign w:val="center"/>
            <w:hideMark/>
          </w:tcPr>
          <w:p w14:paraId="709CE201" w14:textId="77777777" w:rsidR="00062693" w:rsidRPr="00062693" w:rsidRDefault="00062693" w:rsidP="00062693">
            <w:pPr>
              <w:jc w:val="center"/>
              <w:rPr>
                <w:b/>
                <w:bCs/>
                <w:color w:val="000000"/>
              </w:rPr>
            </w:pPr>
          </w:p>
        </w:tc>
        <w:tc>
          <w:tcPr>
            <w:tcW w:w="692" w:type="pct"/>
            <w:tcBorders>
              <w:top w:val="nil"/>
              <w:left w:val="nil"/>
              <w:bottom w:val="nil"/>
              <w:right w:val="nil"/>
            </w:tcBorders>
            <w:shd w:val="clear" w:color="auto" w:fill="auto"/>
            <w:noWrap/>
            <w:vAlign w:val="center"/>
            <w:hideMark/>
          </w:tcPr>
          <w:p w14:paraId="4D973733" w14:textId="77777777" w:rsidR="00062693" w:rsidRPr="00062693" w:rsidRDefault="00062693" w:rsidP="00062693">
            <w:pPr>
              <w:rPr>
                <w:sz w:val="20"/>
                <w:szCs w:val="20"/>
              </w:rPr>
            </w:pPr>
          </w:p>
        </w:tc>
        <w:tc>
          <w:tcPr>
            <w:tcW w:w="195" w:type="pct"/>
            <w:tcBorders>
              <w:top w:val="nil"/>
              <w:left w:val="nil"/>
              <w:bottom w:val="nil"/>
              <w:right w:val="nil"/>
            </w:tcBorders>
            <w:shd w:val="clear" w:color="auto" w:fill="auto"/>
            <w:noWrap/>
            <w:vAlign w:val="center"/>
            <w:hideMark/>
          </w:tcPr>
          <w:p w14:paraId="3D2D7CAA" w14:textId="77777777" w:rsidR="00062693" w:rsidRPr="00062693" w:rsidRDefault="00062693" w:rsidP="00062693">
            <w:pPr>
              <w:rPr>
                <w:sz w:val="20"/>
                <w:szCs w:val="20"/>
              </w:rPr>
            </w:pPr>
          </w:p>
        </w:tc>
        <w:tc>
          <w:tcPr>
            <w:tcW w:w="351" w:type="pct"/>
            <w:tcBorders>
              <w:top w:val="nil"/>
              <w:left w:val="nil"/>
              <w:bottom w:val="nil"/>
              <w:right w:val="nil"/>
            </w:tcBorders>
            <w:shd w:val="clear" w:color="auto" w:fill="auto"/>
            <w:noWrap/>
            <w:vAlign w:val="center"/>
            <w:hideMark/>
          </w:tcPr>
          <w:p w14:paraId="15145722" w14:textId="77777777" w:rsidR="00062693" w:rsidRPr="00062693" w:rsidRDefault="00062693" w:rsidP="00062693">
            <w:pPr>
              <w:rPr>
                <w:sz w:val="20"/>
                <w:szCs w:val="20"/>
              </w:rPr>
            </w:pPr>
          </w:p>
        </w:tc>
        <w:tc>
          <w:tcPr>
            <w:tcW w:w="303" w:type="pct"/>
            <w:tcBorders>
              <w:top w:val="nil"/>
              <w:left w:val="nil"/>
              <w:bottom w:val="nil"/>
              <w:right w:val="nil"/>
            </w:tcBorders>
            <w:shd w:val="clear" w:color="auto" w:fill="auto"/>
            <w:noWrap/>
            <w:vAlign w:val="center"/>
            <w:hideMark/>
          </w:tcPr>
          <w:p w14:paraId="485F70DE" w14:textId="77777777" w:rsidR="00062693" w:rsidRPr="00062693" w:rsidRDefault="00062693" w:rsidP="00062693">
            <w:pPr>
              <w:jc w:val="center"/>
              <w:rPr>
                <w:sz w:val="20"/>
                <w:szCs w:val="20"/>
              </w:rPr>
            </w:pPr>
          </w:p>
        </w:tc>
        <w:tc>
          <w:tcPr>
            <w:tcW w:w="271" w:type="pct"/>
            <w:tcBorders>
              <w:top w:val="nil"/>
              <w:left w:val="nil"/>
              <w:bottom w:val="nil"/>
              <w:right w:val="nil"/>
            </w:tcBorders>
            <w:shd w:val="clear" w:color="auto" w:fill="auto"/>
            <w:noWrap/>
            <w:vAlign w:val="center"/>
            <w:hideMark/>
          </w:tcPr>
          <w:p w14:paraId="1079D35C" w14:textId="77777777" w:rsidR="00062693" w:rsidRPr="00062693" w:rsidRDefault="00062693" w:rsidP="00062693">
            <w:pPr>
              <w:jc w:val="center"/>
              <w:rPr>
                <w:sz w:val="20"/>
                <w:szCs w:val="20"/>
              </w:rPr>
            </w:pPr>
          </w:p>
        </w:tc>
        <w:tc>
          <w:tcPr>
            <w:tcW w:w="271" w:type="pct"/>
            <w:tcBorders>
              <w:top w:val="nil"/>
              <w:left w:val="nil"/>
              <w:bottom w:val="nil"/>
              <w:right w:val="nil"/>
            </w:tcBorders>
            <w:shd w:val="clear" w:color="auto" w:fill="auto"/>
            <w:noWrap/>
            <w:vAlign w:val="center"/>
            <w:hideMark/>
          </w:tcPr>
          <w:p w14:paraId="2CAE3AAD"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330DD8EA"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35474939" w14:textId="77777777" w:rsidR="00062693" w:rsidRPr="00062693" w:rsidRDefault="00062693" w:rsidP="00062693">
            <w:pPr>
              <w:rPr>
                <w:sz w:val="20"/>
                <w:szCs w:val="20"/>
              </w:rPr>
            </w:pPr>
          </w:p>
        </w:tc>
        <w:tc>
          <w:tcPr>
            <w:tcW w:w="339" w:type="pct"/>
            <w:tcBorders>
              <w:top w:val="nil"/>
              <w:left w:val="nil"/>
              <w:bottom w:val="nil"/>
              <w:right w:val="nil"/>
            </w:tcBorders>
            <w:shd w:val="clear" w:color="auto" w:fill="auto"/>
            <w:noWrap/>
            <w:vAlign w:val="center"/>
            <w:hideMark/>
          </w:tcPr>
          <w:p w14:paraId="0AD0DCBD" w14:textId="77777777" w:rsidR="00062693" w:rsidRPr="00062693" w:rsidRDefault="00062693" w:rsidP="00062693">
            <w:pPr>
              <w:rPr>
                <w:sz w:val="20"/>
                <w:szCs w:val="20"/>
              </w:rPr>
            </w:pPr>
          </w:p>
        </w:tc>
        <w:tc>
          <w:tcPr>
            <w:tcW w:w="303" w:type="pct"/>
            <w:tcBorders>
              <w:top w:val="nil"/>
              <w:left w:val="nil"/>
              <w:bottom w:val="nil"/>
              <w:right w:val="nil"/>
            </w:tcBorders>
            <w:shd w:val="clear" w:color="auto" w:fill="auto"/>
            <w:noWrap/>
            <w:vAlign w:val="center"/>
            <w:hideMark/>
          </w:tcPr>
          <w:p w14:paraId="09B0E7A6" w14:textId="77777777" w:rsidR="00062693" w:rsidRPr="00062693" w:rsidRDefault="00062693" w:rsidP="00062693">
            <w:pPr>
              <w:jc w:val="center"/>
              <w:rPr>
                <w:sz w:val="20"/>
                <w:szCs w:val="20"/>
              </w:rPr>
            </w:pPr>
          </w:p>
        </w:tc>
        <w:tc>
          <w:tcPr>
            <w:tcW w:w="320" w:type="pct"/>
            <w:tcBorders>
              <w:top w:val="nil"/>
              <w:left w:val="nil"/>
              <w:bottom w:val="nil"/>
              <w:right w:val="nil"/>
            </w:tcBorders>
            <w:shd w:val="clear" w:color="auto" w:fill="auto"/>
            <w:noWrap/>
            <w:vAlign w:val="center"/>
            <w:hideMark/>
          </w:tcPr>
          <w:p w14:paraId="62B38C7E" w14:textId="77777777" w:rsidR="00062693" w:rsidRPr="00062693" w:rsidRDefault="00062693" w:rsidP="00062693">
            <w:pPr>
              <w:jc w:val="center"/>
              <w:rPr>
                <w:sz w:val="20"/>
                <w:szCs w:val="20"/>
              </w:rPr>
            </w:pPr>
          </w:p>
        </w:tc>
        <w:tc>
          <w:tcPr>
            <w:tcW w:w="265" w:type="pct"/>
            <w:tcBorders>
              <w:top w:val="nil"/>
              <w:left w:val="nil"/>
              <w:bottom w:val="nil"/>
              <w:right w:val="nil"/>
            </w:tcBorders>
            <w:shd w:val="clear" w:color="auto" w:fill="auto"/>
            <w:noWrap/>
            <w:vAlign w:val="center"/>
            <w:hideMark/>
          </w:tcPr>
          <w:p w14:paraId="1D2198AA"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2CEA71E6" w14:textId="77777777" w:rsidR="00062693" w:rsidRPr="00062693" w:rsidRDefault="00062693" w:rsidP="00062693">
            <w:pPr>
              <w:jc w:val="center"/>
              <w:rPr>
                <w:sz w:val="20"/>
                <w:szCs w:val="20"/>
              </w:rPr>
            </w:pPr>
          </w:p>
        </w:tc>
        <w:tc>
          <w:tcPr>
            <w:tcW w:w="372" w:type="pct"/>
            <w:tcBorders>
              <w:top w:val="nil"/>
              <w:left w:val="nil"/>
              <w:bottom w:val="nil"/>
              <w:right w:val="nil"/>
            </w:tcBorders>
            <w:shd w:val="clear" w:color="auto" w:fill="auto"/>
            <w:noWrap/>
            <w:vAlign w:val="center"/>
            <w:hideMark/>
          </w:tcPr>
          <w:p w14:paraId="39204A9D" w14:textId="77777777" w:rsidR="00062693" w:rsidRPr="00062693" w:rsidRDefault="00062693" w:rsidP="00062693">
            <w:pPr>
              <w:rPr>
                <w:sz w:val="20"/>
                <w:szCs w:val="20"/>
              </w:rPr>
            </w:pPr>
          </w:p>
        </w:tc>
      </w:tr>
      <w:tr w:rsidR="00062693" w:rsidRPr="00062693" w14:paraId="731BC337" w14:textId="77777777" w:rsidTr="002E1871">
        <w:trPr>
          <w:trHeight w:val="1020"/>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D080A" w14:textId="77777777" w:rsidR="00062693" w:rsidRPr="00062693" w:rsidRDefault="00062693" w:rsidP="00062693">
            <w:pPr>
              <w:jc w:val="center"/>
              <w:rPr>
                <w:b/>
                <w:bCs/>
                <w:color w:val="000000"/>
                <w:sz w:val="18"/>
                <w:szCs w:val="18"/>
              </w:rPr>
            </w:pPr>
            <w:r w:rsidRPr="00062693">
              <w:rPr>
                <w:b/>
                <w:bCs/>
                <w:color w:val="000000"/>
                <w:sz w:val="18"/>
                <w:szCs w:val="18"/>
              </w:rPr>
              <w:t>Cod pret</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01A460A" w14:textId="77777777" w:rsidR="00062693" w:rsidRPr="00062693" w:rsidRDefault="00062693" w:rsidP="00062693">
            <w:pPr>
              <w:jc w:val="center"/>
              <w:rPr>
                <w:b/>
                <w:bCs/>
                <w:color w:val="000000"/>
                <w:sz w:val="18"/>
                <w:szCs w:val="18"/>
              </w:rPr>
            </w:pPr>
            <w:r w:rsidRPr="00062693">
              <w:rPr>
                <w:b/>
                <w:bCs/>
                <w:color w:val="000000"/>
                <w:sz w:val="18"/>
                <w:szCs w:val="18"/>
              </w:rPr>
              <w:t>Denumire activitate</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6AFDE8BD" w14:textId="77777777" w:rsidR="00062693" w:rsidRPr="00062693" w:rsidRDefault="00062693" w:rsidP="00062693">
            <w:pPr>
              <w:jc w:val="center"/>
              <w:rPr>
                <w:b/>
                <w:bCs/>
                <w:color w:val="000000"/>
                <w:sz w:val="18"/>
                <w:szCs w:val="18"/>
              </w:rPr>
            </w:pPr>
            <w:r w:rsidRPr="00062693">
              <w:rPr>
                <w:b/>
                <w:bCs/>
                <w:color w:val="000000"/>
                <w:sz w:val="18"/>
                <w:szCs w:val="18"/>
              </w:rPr>
              <w:t>U.M.</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9D68536" w14:textId="77777777" w:rsidR="00062693" w:rsidRPr="00062693" w:rsidRDefault="00062693" w:rsidP="00062693">
            <w:pPr>
              <w:jc w:val="center"/>
              <w:rPr>
                <w:b/>
                <w:bCs/>
                <w:color w:val="000000"/>
                <w:sz w:val="18"/>
                <w:szCs w:val="18"/>
              </w:rPr>
            </w:pPr>
            <w:r w:rsidRPr="00062693">
              <w:rPr>
                <w:b/>
                <w:bCs/>
                <w:color w:val="000000"/>
                <w:sz w:val="18"/>
                <w:szCs w:val="18"/>
              </w:rPr>
              <w:t>Cantitate contractata</w:t>
            </w:r>
          </w:p>
        </w:tc>
        <w:tc>
          <w:tcPr>
            <w:tcW w:w="846" w:type="pct"/>
            <w:gridSpan w:val="3"/>
            <w:tcBorders>
              <w:top w:val="single" w:sz="4" w:space="0" w:color="auto"/>
              <w:left w:val="nil"/>
              <w:bottom w:val="single" w:sz="4" w:space="0" w:color="auto"/>
              <w:right w:val="single" w:sz="4" w:space="0" w:color="auto"/>
            </w:tcBorders>
            <w:shd w:val="clear" w:color="auto" w:fill="auto"/>
            <w:vAlign w:val="center"/>
            <w:hideMark/>
          </w:tcPr>
          <w:p w14:paraId="25C1277C" w14:textId="77777777" w:rsidR="00062693" w:rsidRPr="00062693" w:rsidRDefault="00062693" w:rsidP="00062693">
            <w:pPr>
              <w:jc w:val="center"/>
              <w:rPr>
                <w:b/>
                <w:bCs/>
                <w:color w:val="000000"/>
                <w:sz w:val="18"/>
                <w:szCs w:val="18"/>
              </w:rPr>
            </w:pPr>
            <w:r w:rsidRPr="00062693">
              <w:rPr>
                <w:b/>
                <w:bCs/>
                <w:color w:val="000000"/>
                <w:sz w:val="18"/>
                <w:szCs w:val="18"/>
              </w:rPr>
              <w:t xml:space="preserve">Preț unitar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E1482BB" w14:textId="77777777" w:rsidR="00062693" w:rsidRPr="00062693" w:rsidRDefault="00062693" w:rsidP="00062693">
            <w:pPr>
              <w:jc w:val="center"/>
              <w:rPr>
                <w:b/>
                <w:bCs/>
                <w:color w:val="000000"/>
                <w:sz w:val="18"/>
                <w:szCs w:val="18"/>
              </w:rPr>
            </w:pPr>
            <w:r w:rsidRPr="00062693">
              <w:rPr>
                <w:b/>
                <w:bCs/>
                <w:color w:val="000000"/>
                <w:sz w:val="18"/>
                <w:szCs w:val="18"/>
              </w:rPr>
              <w:t>Valoare C+M contractată</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3E83318" w14:textId="77777777" w:rsidR="00062693" w:rsidRPr="00062693" w:rsidRDefault="00062693" w:rsidP="00062693">
            <w:pPr>
              <w:jc w:val="center"/>
              <w:rPr>
                <w:b/>
                <w:bCs/>
                <w:color w:val="000000"/>
                <w:sz w:val="18"/>
                <w:szCs w:val="18"/>
              </w:rPr>
            </w:pPr>
            <w:r w:rsidRPr="00062693">
              <w:rPr>
                <w:b/>
                <w:bCs/>
                <w:color w:val="000000"/>
                <w:sz w:val="18"/>
                <w:szCs w:val="18"/>
              </w:rPr>
              <w:t>Valoare totală, inclusiv proiectare</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DFD26F7" w14:textId="77777777" w:rsidR="00062693" w:rsidRPr="00062693" w:rsidRDefault="00062693" w:rsidP="00062693">
            <w:pPr>
              <w:jc w:val="center"/>
              <w:rPr>
                <w:b/>
                <w:bCs/>
                <w:color w:val="000000"/>
                <w:sz w:val="18"/>
                <w:szCs w:val="18"/>
              </w:rPr>
            </w:pPr>
            <w:r w:rsidRPr="00062693">
              <w:rPr>
                <w:b/>
                <w:bCs/>
                <w:color w:val="000000"/>
                <w:sz w:val="18"/>
                <w:szCs w:val="18"/>
              </w:rPr>
              <w:t>Cantitate actualizată</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63CCA653" w14:textId="77777777" w:rsidR="00062693" w:rsidRPr="00062693" w:rsidRDefault="00062693" w:rsidP="00062693">
            <w:pPr>
              <w:jc w:val="center"/>
              <w:rPr>
                <w:b/>
                <w:bCs/>
                <w:color w:val="000000"/>
                <w:sz w:val="18"/>
                <w:szCs w:val="18"/>
              </w:rPr>
            </w:pPr>
            <w:r w:rsidRPr="00062693">
              <w:rPr>
                <w:b/>
                <w:bCs/>
                <w:color w:val="000000"/>
                <w:sz w:val="18"/>
                <w:szCs w:val="18"/>
              </w:rPr>
              <w:t>Diferenta cantități</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3D159AC4" w14:textId="77777777" w:rsidR="00062693" w:rsidRPr="00062693" w:rsidRDefault="00062693" w:rsidP="00062693">
            <w:pPr>
              <w:jc w:val="center"/>
              <w:rPr>
                <w:b/>
                <w:bCs/>
                <w:color w:val="000000"/>
                <w:sz w:val="18"/>
                <w:szCs w:val="18"/>
              </w:rPr>
            </w:pPr>
            <w:r w:rsidRPr="00062693">
              <w:rPr>
                <w:b/>
                <w:bCs/>
                <w:color w:val="000000"/>
                <w:sz w:val="18"/>
                <w:szCs w:val="18"/>
              </w:rPr>
              <w:t>Valoare renunțări</w:t>
            </w:r>
          </w:p>
        </w:tc>
        <w:tc>
          <w:tcPr>
            <w:tcW w:w="265" w:type="pct"/>
            <w:tcBorders>
              <w:top w:val="single" w:sz="4" w:space="0" w:color="auto"/>
              <w:left w:val="nil"/>
              <w:bottom w:val="single" w:sz="4" w:space="0" w:color="auto"/>
              <w:right w:val="single" w:sz="4" w:space="0" w:color="auto"/>
            </w:tcBorders>
            <w:shd w:val="clear" w:color="auto" w:fill="auto"/>
            <w:vAlign w:val="center"/>
            <w:hideMark/>
          </w:tcPr>
          <w:p w14:paraId="00DF182A" w14:textId="77777777" w:rsidR="00062693" w:rsidRPr="00062693" w:rsidRDefault="00062693" w:rsidP="00062693">
            <w:pPr>
              <w:jc w:val="center"/>
              <w:rPr>
                <w:b/>
                <w:bCs/>
                <w:color w:val="000000"/>
                <w:sz w:val="18"/>
                <w:szCs w:val="18"/>
              </w:rPr>
            </w:pPr>
            <w:r w:rsidRPr="00062693">
              <w:rPr>
                <w:b/>
                <w:bCs/>
                <w:color w:val="000000"/>
                <w:sz w:val="18"/>
                <w:szCs w:val="18"/>
              </w:rPr>
              <w:t xml:space="preserve">Valoare suplim.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9AEB743" w14:textId="77777777" w:rsidR="00062693" w:rsidRPr="00062693" w:rsidRDefault="00062693" w:rsidP="00062693">
            <w:pPr>
              <w:jc w:val="center"/>
              <w:rPr>
                <w:b/>
                <w:bCs/>
                <w:color w:val="000000"/>
                <w:sz w:val="18"/>
                <w:szCs w:val="18"/>
              </w:rPr>
            </w:pPr>
            <w:r w:rsidRPr="00062693">
              <w:rPr>
                <w:b/>
                <w:bCs/>
                <w:color w:val="000000"/>
                <w:sz w:val="18"/>
                <w:szCs w:val="18"/>
              </w:rPr>
              <w:t>Valoare C+M</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EB93B11" w14:textId="77777777" w:rsidR="00062693" w:rsidRPr="00062693" w:rsidRDefault="00062693" w:rsidP="00062693">
            <w:pPr>
              <w:jc w:val="center"/>
              <w:rPr>
                <w:b/>
                <w:bCs/>
                <w:color w:val="000000"/>
                <w:sz w:val="18"/>
                <w:szCs w:val="18"/>
              </w:rPr>
            </w:pPr>
            <w:r w:rsidRPr="00062693">
              <w:rPr>
                <w:b/>
                <w:bCs/>
                <w:color w:val="000000"/>
                <w:sz w:val="18"/>
                <w:szCs w:val="18"/>
              </w:rPr>
              <w:t>Valoare totala inclusiv proiectare</w:t>
            </w:r>
          </w:p>
        </w:tc>
      </w:tr>
      <w:tr w:rsidR="00062693" w:rsidRPr="00062693" w14:paraId="463CD7C5" w14:textId="77777777" w:rsidTr="002E1871">
        <w:trPr>
          <w:trHeight w:val="300"/>
        </w:trPr>
        <w:tc>
          <w:tcPr>
            <w:tcW w:w="198" w:type="pct"/>
            <w:tcBorders>
              <w:top w:val="nil"/>
              <w:left w:val="single" w:sz="4" w:space="0" w:color="auto"/>
              <w:bottom w:val="nil"/>
              <w:right w:val="nil"/>
            </w:tcBorders>
            <w:shd w:val="clear" w:color="auto" w:fill="auto"/>
            <w:vAlign w:val="center"/>
            <w:hideMark/>
          </w:tcPr>
          <w:p w14:paraId="0B1D1AD8" w14:textId="77777777" w:rsidR="00062693" w:rsidRPr="00062693" w:rsidRDefault="00062693" w:rsidP="00062693">
            <w:pPr>
              <w:rPr>
                <w:b/>
                <w:bCs/>
                <w:color w:val="000000"/>
                <w:sz w:val="18"/>
                <w:szCs w:val="18"/>
              </w:rPr>
            </w:pPr>
            <w:r w:rsidRPr="00062693">
              <w:rPr>
                <w:b/>
                <w:bCs/>
                <w:color w:val="000000"/>
                <w:sz w:val="18"/>
                <w:szCs w:val="18"/>
              </w:rPr>
              <w:t> </w:t>
            </w:r>
          </w:p>
        </w:tc>
        <w:tc>
          <w:tcPr>
            <w:tcW w:w="692" w:type="pct"/>
            <w:tcBorders>
              <w:top w:val="nil"/>
              <w:left w:val="nil"/>
              <w:bottom w:val="nil"/>
              <w:right w:val="nil"/>
            </w:tcBorders>
            <w:shd w:val="clear" w:color="auto" w:fill="auto"/>
            <w:vAlign w:val="center"/>
            <w:hideMark/>
          </w:tcPr>
          <w:p w14:paraId="769B8417" w14:textId="77777777" w:rsidR="00062693" w:rsidRPr="00062693" w:rsidRDefault="00062693" w:rsidP="00062693">
            <w:pPr>
              <w:rPr>
                <w:b/>
                <w:bCs/>
                <w:color w:val="000000"/>
                <w:sz w:val="18"/>
                <w:szCs w:val="18"/>
              </w:rPr>
            </w:pPr>
          </w:p>
        </w:tc>
        <w:tc>
          <w:tcPr>
            <w:tcW w:w="195" w:type="pct"/>
            <w:tcBorders>
              <w:top w:val="nil"/>
              <w:left w:val="nil"/>
              <w:bottom w:val="nil"/>
              <w:right w:val="nil"/>
            </w:tcBorders>
            <w:shd w:val="clear" w:color="auto" w:fill="auto"/>
            <w:vAlign w:val="center"/>
            <w:hideMark/>
          </w:tcPr>
          <w:p w14:paraId="47276C54"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vAlign w:val="center"/>
            <w:hideMark/>
          </w:tcPr>
          <w:p w14:paraId="4E73A3AA" w14:textId="77777777" w:rsidR="00062693" w:rsidRPr="00062693" w:rsidRDefault="00062693" w:rsidP="00062693">
            <w:pPr>
              <w:rPr>
                <w:sz w:val="18"/>
                <w:szCs w:val="18"/>
              </w:rPr>
            </w:pPr>
          </w:p>
        </w:tc>
        <w:tc>
          <w:tcPr>
            <w:tcW w:w="303" w:type="pct"/>
            <w:tcBorders>
              <w:top w:val="nil"/>
              <w:left w:val="nil"/>
              <w:bottom w:val="nil"/>
              <w:right w:val="nil"/>
            </w:tcBorders>
            <w:shd w:val="clear" w:color="auto" w:fill="auto"/>
            <w:vAlign w:val="center"/>
            <w:hideMark/>
          </w:tcPr>
          <w:p w14:paraId="455A7FBB" w14:textId="77777777" w:rsidR="00062693" w:rsidRPr="00062693" w:rsidRDefault="00062693" w:rsidP="00062693">
            <w:pPr>
              <w:jc w:val="center"/>
              <w:rPr>
                <w:color w:val="000000"/>
                <w:sz w:val="18"/>
                <w:szCs w:val="18"/>
              </w:rPr>
            </w:pPr>
            <w:r w:rsidRPr="00062693">
              <w:rPr>
                <w:color w:val="000000"/>
                <w:sz w:val="18"/>
                <w:szCs w:val="18"/>
              </w:rPr>
              <w:t>Proiectare</w:t>
            </w:r>
          </w:p>
        </w:tc>
        <w:tc>
          <w:tcPr>
            <w:tcW w:w="271" w:type="pct"/>
            <w:tcBorders>
              <w:top w:val="nil"/>
              <w:left w:val="nil"/>
              <w:bottom w:val="nil"/>
              <w:right w:val="nil"/>
            </w:tcBorders>
            <w:shd w:val="clear" w:color="auto" w:fill="auto"/>
            <w:vAlign w:val="center"/>
            <w:hideMark/>
          </w:tcPr>
          <w:p w14:paraId="3BE31402" w14:textId="77777777" w:rsidR="00062693" w:rsidRPr="00062693" w:rsidRDefault="00062693" w:rsidP="00062693">
            <w:pPr>
              <w:jc w:val="center"/>
              <w:rPr>
                <w:color w:val="000000"/>
                <w:sz w:val="18"/>
                <w:szCs w:val="18"/>
              </w:rPr>
            </w:pPr>
            <w:r w:rsidRPr="00062693">
              <w:rPr>
                <w:color w:val="000000"/>
                <w:sz w:val="18"/>
                <w:szCs w:val="18"/>
              </w:rPr>
              <w:t>C+M</w:t>
            </w:r>
          </w:p>
        </w:tc>
        <w:tc>
          <w:tcPr>
            <w:tcW w:w="271" w:type="pct"/>
            <w:tcBorders>
              <w:top w:val="nil"/>
              <w:left w:val="nil"/>
              <w:bottom w:val="nil"/>
              <w:right w:val="nil"/>
            </w:tcBorders>
            <w:shd w:val="clear" w:color="auto" w:fill="auto"/>
            <w:vAlign w:val="center"/>
            <w:hideMark/>
          </w:tcPr>
          <w:p w14:paraId="118359DC" w14:textId="77777777" w:rsidR="00062693" w:rsidRPr="00062693" w:rsidRDefault="00062693" w:rsidP="00062693">
            <w:pPr>
              <w:jc w:val="center"/>
              <w:rPr>
                <w:color w:val="000000"/>
                <w:sz w:val="18"/>
                <w:szCs w:val="18"/>
              </w:rPr>
            </w:pPr>
            <w:r w:rsidRPr="00062693">
              <w:rPr>
                <w:color w:val="000000"/>
                <w:sz w:val="18"/>
                <w:szCs w:val="18"/>
              </w:rPr>
              <w:t>Total</w:t>
            </w:r>
          </w:p>
        </w:tc>
        <w:tc>
          <w:tcPr>
            <w:tcW w:w="372" w:type="pct"/>
            <w:tcBorders>
              <w:top w:val="nil"/>
              <w:left w:val="nil"/>
              <w:bottom w:val="nil"/>
              <w:right w:val="nil"/>
            </w:tcBorders>
            <w:shd w:val="clear" w:color="auto" w:fill="auto"/>
            <w:vAlign w:val="center"/>
            <w:hideMark/>
          </w:tcPr>
          <w:p w14:paraId="771B0B2F" w14:textId="77777777" w:rsidR="00062693" w:rsidRPr="00062693" w:rsidRDefault="00062693" w:rsidP="00062693">
            <w:pPr>
              <w:jc w:val="center"/>
              <w:rPr>
                <w:color w:val="000000"/>
                <w:sz w:val="18"/>
                <w:szCs w:val="18"/>
              </w:rPr>
            </w:pPr>
          </w:p>
        </w:tc>
        <w:tc>
          <w:tcPr>
            <w:tcW w:w="372" w:type="pct"/>
            <w:tcBorders>
              <w:top w:val="nil"/>
              <w:left w:val="nil"/>
              <w:bottom w:val="nil"/>
              <w:right w:val="nil"/>
            </w:tcBorders>
            <w:shd w:val="clear" w:color="auto" w:fill="auto"/>
            <w:vAlign w:val="center"/>
            <w:hideMark/>
          </w:tcPr>
          <w:p w14:paraId="6389081A" w14:textId="77777777" w:rsidR="00062693" w:rsidRPr="00062693" w:rsidRDefault="00062693" w:rsidP="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auto" w:fill="auto"/>
            <w:noWrap/>
            <w:vAlign w:val="center"/>
            <w:hideMark/>
          </w:tcPr>
          <w:p w14:paraId="1B08BB5E" w14:textId="77777777" w:rsidR="00062693" w:rsidRPr="00062693" w:rsidRDefault="00062693" w:rsidP="00062693">
            <w:pPr>
              <w:jc w:val="center"/>
              <w:rPr>
                <w:color w:val="000000"/>
                <w:sz w:val="18"/>
                <w:szCs w:val="18"/>
              </w:rPr>
            </w:pPr>
          </w:p>
        </w:tc>
        <w:tc>
          <w:tcPr>
            <w:tcW w:w="303" w:type="pct"/>
            <w:tcBorders>
              <w:top w:val="nil"/>
              <w:left w:val="nil"/>
              <w:bottom w:val="nil"/>
              <w:right w:val="nil"/>
            </w:tcBorders>
            <w:shd w:val="clear" w:color="auto" w:fill="auto"/>
            <w:noWrap/>
            <w:vAlign w:val="center"/>
            <w:hideMark/>
          </w:tcPr>
          <w:p w14:paraId="3908CA88"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214EA4E4"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61187E5E"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03B4B731"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46E47A83"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r>
      <w:tr w:rsidR="00062693" w:rsidRPr="00062693" w14:paraId="0284BA7F"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272E74CA"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3C432327" w14:textId="77777777" w:rsidR="00062693" w:rsidRPr="00062693" w:rsidRDefault="00062693" w:rsidP="00062693">
            <w:pPr>
              <w:rPr>
                <w:b/>
                <w:bCs/>
                <w:color w:val="000000"/>
                <w:sz w:val="18"/>
                <w:szCs w:val="18"/>
              </w:rPr>
            </w:pPr>
            <w:r w:rsidRPr="00062693">
              <w:rPr>
                <w:b/>
                <w:bCs/>
                <w:color w:val="000000"/>
                <w:sz w:val="18"/>
                <w:szCs w:val="18"/>
              </w:rPr>
              <w:t>DESFACERI</w:t>
            </w:r>
          </w:p>
        </w:tc>
        <w:tc>
          <w:tcPr>
            <w:tcW w:w="195" w:type="pct"/>
            <w:tcBorders>
              <w:top w:val="nil"/>
              <w:left w:val="nil"/>
              <w:bottom w:val="nil"/>
              <w:right w:val="nil"/>
            </w:tcBorders>
            <w:shd w:val="clear" w:color="000000" w:fill="E2EFDA"/>
            <w:noWrap/>
            <w:vAlign w:val="center"/>
            <w:hideMark/>
          </w:tcPr>
          <w:p w14:paraId="76A86ABA"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3613606D" w14:textId="77777777" w:rsidR="00062693" w:rsidRPr="00062693" w:rsidRDefault="00062693" w:rsidP="00062693">
            <w:pPr>
              <w:jc w:val="center"/>
              <w:rPr>
                <w:b/>
                <w:bCs/>
                <w:color w:val="000000"/>
                <w:sz w:val="18"/>
                <w:szCs w:val="18"/>
              </w:rPr>
            </w:pPr>
            <w:r w:rsidRPr="00062693">
              <w:rPr>
                <w:b/>
                <w:bCs/>
                <w:color w:val="000000"/>
                <w:sz w:val="18"/>
                <w:szCs w:val="18"/>
              </w:rPr>
              <w:t> </w:t>
            </w:r>
          </w:p>
        </w:tc>
        <w:tc>
          <w:tcPr>
            <w:tcW w:w="303" w:type="pct"/>
            <w:tcBorders>
              <w:top w:val="nil"/>
              <w:left w:val="nil"/>
              <w:bottom w:val="nil"/>
              <w:right w:val="nil"/>
            </w:tcBorders>
            <w:shd w:val="clear" w:color="000000" w:fill="E2EFDA"/>
            <w:noWrap/>
            <w:vAlign w:val="center"/>
            <w:hideMark/>
          </w:tcPr>
          <w:p w14:paraId="2066FD02"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nil"/>
              <w:left w:val="nil"/>
              <w:bottom w:val="nil"/>
              <w:right w:val="nil"/>
            </w:tcBorders>
            <w:shd w:val="clear" w:color="000000" w:fill="E2EFDA"/>
            <w:noWrap/>
            <w:vAlign w:val="center"/>
            <w:hideMark/>
          </w:tcPr>
          <w:p w14:paraId="2A04ED2D"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nil"/>
              <w:left w:val="nil"/>
              <w:bottom w:val="nil"/>
              <w:right w:val="nil"/>
            </w:tcBorders>
            <w:shd w:val="clear" w:color="000000" w:fill="E2EFDA"/>
            <w:noWrap/>
            <w:vAlign w:val="center"/>
            <w:hideMark/>
          </w:tcPr>
          <w:p w14:paraId="1A0B9AB6"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nil"/>
              <w:left w:val="nil"/>
              <w:bottom w:val="nil"/>
              <w:right w:val="nil"/>
            </w:tcBorders>
            <w:shd w:val="clear" w:color="000000" w:fill="E2EFDA"/>
            <w:noWrap/>
            <w:vAlign w:val="center"/>
            <w:hideMark/>
          </w:tcPr>
          <w:p w14:paraId="4A3AF6E8"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nil"/>
              <w:left w:val="nil"/>
              <w:bottom w:val="nil"/>
              <w:right w:val="nil"/>
            </w:tcBorders>
            <w:shd w:val="clear" w:color="000000" w:fill="E2EFDA"/>
            <w:noWrap/>
            <w:vAlign w:val="center"/>
            <w:hideMark/>
          </w:tcPr>
          <w:p w14:paraId="531F045D"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339" w:type="pct"/>
            <w:tcBorders>
              <w:top w:val="nil"/>
              <w:left w:val="nil"/>
              <w:bottom w:val="nil"/>
              <w:right w:val="nil"/>
            </w:tcBorders>
            <w:shd w:val="clear" w:color="000000" w:fill="E2EFDA"/>
            <w:noWrap/>
            <w:vAlign w:val="center"/>
            <w:hideMark/>
          </w:tcPr>
          <w:p w14:paraId="67F734B5"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3" w:type="pct"/>
            <w:tcBorders>
              <w:top w:val="nil"/>
              <w:left w:val="nil"/>
              <w:bottom w:val="nil"/>
              <w:right w:val="nil"/>
            </w:tcBorders>
            <w:shd w:val="clear" w:color="000000" w:fill="E2EFDA"/>
            <w:noWrap/>
            <w:vAlign w:val="center"/>
            <w:hideMark/>
          </w:tcPr>
          <w:p w14:paraId="11ADE431"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20" w:type="pct"/>
            <w:tcBorders>
              <w:top w:val="nil"/>
              <w:left w:val="nil"/>
              <w:bottom w:val="nil"/>
              <w:right w:val="nil"/>
            </w:tcBorders>
            <w:shd w:val="clear" w:color="000000" w:fill="E2EFDA"/>
            <w:noWrap/>
            <w:vAlign w:val="center"/>
            <w:hideMark/>
          </w:tcPr>
          <w:p w14:paraId="5717D682"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65" w:type="pct"/>
            <w:tcBorders>
              <w:top w:val="nil"/>
              <w:left w:val="nil"/>
              <w:bottom w:val="nil"/>
              <w:right w:val="nil"/>
            </w:tcBorders>
            <w:shd w:val="clear" w:color="000000" w:fill="E2EFDA"/>
            <w:noWrap/>
            <w:vAlign w:val="center"/>
            <w:hideMark/>
          </w:tcPr>
          <w:p w14:paraId="488D2799"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nil"/>
              <w:left w:val="nil"/>
              <w:bottom w:val="nil"/>
              <w:right w:val="nil"/>
            </w:tcBorders>
            <w:shd w:val="clear" w:color="000000" w:fill="E2EFDA"/>
            <w:noWrap/>
            <w:vAlign w:val="center"/>
            <w:hideMark/>
          </w:tcPr>
          <w:p w14:paraId="6A34E169"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09B86844"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r>
      <w:tr w:rsidR="00062693" w:rsidRPr="00062693" w14:paraId="44758075"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339AF" w14:textId="77777777" w:rsidR="00062693" w:rsidRPr="00062693" w:rsidRDefault="00062693" w:rsidP="00062693">
            <w:pPr>
              <w:jc w:val="center"/>
              <w:rPr>
                <w:color w:val="000000"/>
                <w:sz w:val="18"/>
                <w:szCs w:val="18"/>
              </w:rPr>
            </w:pPr>
            <w:r w:rsidRPr="00062693">
              <w:rPr>
                <w:color w:val="000000"/>
                <w:sz w:val="18"/>
                <w:szCs w:val="18"/>
              </w:rPr>
              <w:t>1D1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5F8B41C" w14:textId="77777777" w:rsidR="00062693" w:rsidRPr="00062693" w:rsidRDefault="00062693" w:rsidP="00062693">
            <w:pPr>
              <w:rPr>
                <w:color w:val="000000"/>
                <w:sz w:val="18"/>
                <w:szCs w:val="18"/>
              </w:rPr>
            </w:pPr>
            <w:r w:rsidRPr="00062693">
              <w:rPr>
                <w:color w:val="000000"/>
                <w:sz w:val="18"/>
                <w:szCs w:val="18"/>
              </w:rPr>
              <w:t>decapare (frezare) mixturi asfaltice 5 cm</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1122763C"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721E8A06" w14:textId="77777777" w:rsidR="00062693" w:rsidRPr="00062693" w:rsidRDefault="00062693" w:rsidP="00062693">
            <w:pPr>
              <w:jc w:val="center"/>
              <w:rPr>
                <w:color w:val="000000"/>
                <w:sz w:val="18"/>
                <w:szCs w:val="18"/>
              </w:rPr>
            </w:pPr>
            <w:r w:rsidRPr="00062693">
              <w:rPr>
                <w:color w:val="000000"/>
                <w:sz w:val="18"/>
                <w:szCs w:val="18"/>
              </w:rPr>
              <w:t>1.254,09</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18A20B28" w14:textId="77777777" w:rsidR="00062693" w:rsidRPr="00062693" w:rsidRDefault="00062693" w:rsidP="00062693">
            <w:pPr>
              <w:jc w:val="center"/>
              <w:rPr>
                <w:color w:val="000000"/>
                <w:sz w:val="18"/>
                <w:szCs w:val="18"/>
              </w:rPr>
            </w:pPr>
            <w:r w:rsidRPr="00062693">
              <w:rPr>
                <w:color w:val="000000"/>
                <w:sz w:val="18"/>
                <w:szCs w:val="18"/>
              </w:rPr>
              <w:t>0,39</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1B92C47E" w14:textId="77777777" w:rsidR="00062693" w:rsidRPr="00062693" w:rsidRDefault="00062693" w:rsidP="00062693">
            <w:pPr>
              <w:jc w:val="center"/>
              <w:rPr>
                <w:color w:val="000000"/>
                <w:sz w:val="18"/>
                <w:szCs w:val="18"/>
              </w:rPr>
            </w:pPr>
            <w:r w:rsidRPr="00062693">
              <w:rPr>
                <w:color w:val="000000"/>
                <w:sz w:val="18"/>
                <w:szCs w:val="18"/>
              </w:rPr>
              <w:t>16,38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6888C9C6" w14:textId="77777777" w:rsidR="00062693" w:rsidRPr="00062693" w:rsidRDefault="00062693" w:rsidP="00062693">
            <w:pPr>
              <w:jc w:val="center"/>
              <w:rPr>
                <w:color w:val="000000"/>
                <w:sz w:val="18"/>
                <w:szCs w:val="18"/>
              </w:rPr>
            </w:pPr>
            <w:r w:rsidRPr="00062693">
              <w:rPr>
                <w:color w:val="000000"/>
                <w:sz w:val="18"/>
                <w:szCs w:val="18"/>
              </w:rPr>
              <w:t>16,77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B18D04" w14:textId="77777777" w:rsidR="00062693" w:rsidRPr="00062693" w:rsidRDefault="00062693" w:rsidP="00062693">
            <w:pPr>
              <w:jc w:val="right"/>
              <w:rPr>
                <w:color w:val="000000"/>
                <w:sz w:val="18"/>
                <w:szCs w:val="18"/>
              </w:rPr>
            </w:pPr>
            <w:r w:rsidRPr="00062693">
              <w:rPr>
                <w:color w:val="000000"/>
                <w:sz w:val="18"/>
                <w:szCs w:val="18"/>
              </w:rPr>
              <w:t>20.541,99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07BB55C" w14:textId="77777777" w:rsidR="00062693" w:rsidRPr="00062693" w:rsidRDefault="00062693" w:rsidP="00062693">
            <w:pPr>
              <w:jc w:val="right"/>
              <w:rPr>
                <w:color w:val="000000"/>
                <w:sz w:val="18"/>
                <w:szCs w:val="18"/>
              </w:rPr>
            </w:pPr>
            <w:r w:rsidRPr="00062693">
              <w:rPr>
                <w:color w:val="000000"/>
                <w:sz w:val="18"/>
                <w:szCs w:val="18"/>
              </w:rPr>
              <w:t>21.031,09</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34E95B45" w14:textId="77777777" w:rsidR="00062693" w:rsidRPr="00062693" w:rsidRDefault="00062693" w:rsidP="00062693">
            <w:pPr>
              <w:jc w:val="center"/>
              <w:rPr>
                <w:color w:val="000000"/>
                <w:sz w:val="18"/>
                <w:szCs w:val="18"/>
              </w:rPr>
            </w:pPr>
            <w:r w:rsidRPr="00062693">
              <w:rPr>
                <w:color w:val="000000"/>
                <w:sz w:val="18"/>
                <w:szCs w:val="18"/>
              </w:rPr>
              <w:t>1.153,09</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775F3F87" w14:textId="77777777" w:rsidR="00062693" w:rsidRPr="00062693" w:rsidRDefault="00062693" w:rsidP="00062693">
            <w:pPr>
              <w:jc w:val="center"/>
              <w:rPr>
                <w:color w:val="000000"/>
                <w:sz w:val="18"/>
                <w:szCs w:val="18"/>
              </w:rPr>
            </w:pPr>
            <w:r w:rsidRPr="00062693">
              <w:rPr>
                <w:color w:val="000000"/>
                <w:sz w:val="18"/>
                <w:szCs w:val="18"/>
              </w:rPr>
              <w:t>-101,00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1C15199A" w14:textId="77777777" w:rsidR="00062693" w:rsidRPr="00062693" w:rsidRDefault="00062693" w:rsidP="00062693">
            <w:pPr>
              <w:jc w:val="center"/>
              <w:rPr>
                <w:color w:val="000000"/>
                <w:sz w:val="18"/>
                <w:szCs w:val="18"/>
              </w:rPr>
            </w:pPr>
            <w:r w:rsidRPr="00062693">
              <w:rPr>
                <w:color w:val="000000"/>
                <w:sz w:val="18"/>
                <w:szCs w:val="18"/>
              </w:rPr>
              <w:t>-1.693,77</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7083F0A6"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0B409FE" w14:textId="77777777" w:rsidR="00062693" w:rsidRPr="00062693" w:rsidRDefault="00062693" w:rsidP="00062693">
            <w:pPr>
              <w:jc w:val="right"/>
              <w:rPr>
                <w:color w:val="000000"/>
                <w:sz w:val="18"/>
                <w:szCs w:val="18"/>
              </w:rPr>
            </w:pPr>
            <w:r w:rsidRPr="00062693">
              <w:rPr>
                <w:color w:val="000000"/>
                <w:sz w:val="18"/>
                <w:szCs w:val="18"/>
              </w:rPr>
              <w:t>18.887,61</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5F00826" w14:textId="77777777" w:rsidR="00062693" w:rsidRPr="00062693" w:rsidRDefault="00062693" w:rsidP="00062693">
            <w:pPr>
              <w:jc w:val="right"/>
              <w:rPr>
                <w:color w:val="000000"/>
                <w:sz w:val="18"/>
                <w:szCs w:val="18"/>
              </w:rPr>
            </w:pPr>
            <w:r w:rsidRPr="00062693">
              <w:rPr>
                <w:color w:val="000000"/>
                <w:sz w:val="18"/>
                <w:szCs w:val="18"/>
              </w:rPr>
              <w:t>19.337,32</w:t>
            </w:r>
          </w:p>
        </w:tc>
      </w:tr>
      <w:tr w:rsidR="00062693" w:rsidRPr="00062693" w14:paraId="599D416A"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6ACDDC7F" w14:textId="77777777" w:rsidR="00062693" w:rsidRPr="00062693" w:rsidRDefault="00062693" w:rsidP="00062693">
            <w:pPr>
              <w:jc w:val="center"/>
              <w:rPr>
                <w:color w:val="000000"/>
                <w:sz w:val="18"/>
                <w:szCs w:val="18"/>
              </w:rPr>
            </w:pPr>
            <w:r w:rsidRPr="00062693">
              <w:rPr>
                <w:color w:val="000000"/>
                <w:sz w:val="18"/>
                <w:szCs w:val="18"/>
              </w:rPr>
              <w:t>1D2</w:t>
            </w:r>
          </w:p>
        </w:tc>
        <w:tc>
          <w:tcPr>
            <w:tcW w:w="692" w:type="pct"/>
            <w:tcBorders>
              <w:top w:val="nil"/>
              <w:left w:val="nil"/>
              <w:bottom w:val="single" w:sz="4" w:space="0" w:color="auto"/>
              <w:right w:val="single" w:sz="4" w:space="0" w:color="auto"/>
            </w:tcBorders>
            <w:shd w:val="clear" w:color="auto" w:fill="auto"/>
            <w:vAlign w:val="center"/>
            <w:hideMark/>
          </w:tcPr>
          <w:p w14:paraId="7690E5BA" w14:textId="77777777" w:rsidR="00062693" w:rsidRPr="00062693" w:rsidRDefault="00062693" w:rsidP="00062693">
            <w:pPr>
              <w:rPr>
                <w:color w:val="000000"/>
                <w:sz w:val="18"/>
                <w:szCs w:val="18"/>
              </w:rPr>
            </w:pPr>
            <w:r w:rsidRPr="00062693">
              <w:rPr>
                <w:color w:val="000000"/>
                <w:sz w:val="18"/>
                <w:szCs w:val="18"/>
              </w:rPr>
              <w:t>decapare (frezare) mixturi asfaltice 9 cm</w:t>
            </w:r>
          </w:p>
        </w:tc>
        <w:tc>
          <w:tcPr>
            <w:tcW w:w="195" w:type="pct"/>
            <w:tcBorders>
              <w:top w:val="nil"/>
              <w:left w:val="nil"/>
              <w:bottom w:val="single" w:sz="4" w:space="0" w:color="auto"/>
              <w:right w:val="single" w:sz="4" w:space="0" w:color="auto"/>
            </w:tcBorders>
            <w:shd w:val="clear" w:color="auto" w:fill="auto"/>
            <w:vAlign w:val="center"/>
            <w:hideMark/>
          </w:tcPr>
          <w:p w14:paraId="2FC9F87F"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nil"/>
              <w:left w:val="nil"/>
              <w:bottom w:val="single" w:sz="4" w:space="0" w:color="auto"/>
              <w:right w:val="single" w:sz="4" w:space="0" w:color="auto"/>
            </w:tcBorders>
            <w:shd w:val="clear" w:color="auto" w:fill="auto"/>
            <w:noWrap/>
            <w:vAlign w:val="center"/>
            <w:hideMark/>
          </w:tcPr>
          <w:p w14:paraId="724EF793" w14:textId="77777777" w:rsidR="00062693" w:rsidRPr="00062693" w:rsidRDefault="00062693" w:rsidP="00062693">
            <w:pPr>
              <w:jc w:val="center"/>
              <w:rPr>
                <w:color w:val="000000"/>
                <w:sz w:val="18"/>
                <w:szCs w:val="18"/>
              </w:rPr>
            </w:pPr>
            <w:r w:rsidRPr="00062693">
              <w:rPr>
                <w:color w:val="000000"/>
                <w:sz w:val="18"/>
                <w:szCs w:val="18"/>
              </w:rPr>
              <w:t>1.204,91</w:t>
            </w:r>
          </w:p>
        </w:tc>
        <w:tc>
          <w:tcPr>
            <w:tcW w:w="303" w:type="pct"/>
            <w:tcBorders>
              <w:top w:val="nil"/>
              <w:left w:val="nil"/>
              <w:bottom w:val="single" w:sz="4" w:space="0" w:color="auto"/>
              <w:right w:val="single" w:sz="4" w:space="0" w:color="auto"/>
            </w:tcBorders>
            <w:shd w:val="clear" w:color="auto" w:fill="auto"/>
            <w:vAlign w:val="center"/>
            <w:hideMark/>
          </w:tcPr>
          <w:p w14:paraId="5A7CC1A1" w14:textId="77777777" w:rsidR="00062693" w:rsidRPr="00062693" w:rsidRDefault="00062693" w:rsidP="00062693">
            <w:pPr>
              <w:jc w:val="center"/>
              <w:rPr>
                <w:color w:val="000000"/>
                <w:sz w:val="18"/>
                <w:szCs w:val="18"/>
              </w:rPr>
            </w:pPr>
            <w:r w:rsidRPr="00062693">
              <w:rPr>
                <w:color w:val="000000"/>
                <w:sz w:val="18"/>
                <w:szCs w:val="18"/>
              </w:rPr>
              <w:t>0,45</w:t>
            </w:r>
          </w:p>
        </w:tc>
        <w:tc>
          <w:tcPr>
            <w:tcW w:w="271" w:type="pct"/>
            <w:tcBorders>
              <w:top w:val="nil"/>
              <w:left w:val="nil"/>
              <w:bottom w:val="single" w:sz="4" w:space="0" w:color="auto"/>
              <w:right w:val="single" w:sz="4" w:space="0" w:color="auto"/>
            </w:tcBorders>
            <w:shd w:val="clear" w:color="auto" w:fill="auto"/>
            <w:noWrap/>
            <w:vAlign w:val="center"/>
            <w:hideMark/>
          </w:tcPr>
          <w:p w14:paraId="7F1D27CF" w14:textId="77777777" w:rsidR="00062693" w:rsidRPr="00062693" w:rsidRDefault="00062693" w:rsidP="00062693">
            <w:pPr>
              <w:jc w:val="center"/>
              <w:rPr>
                <w:color w:val="000000"/>
                <w:sz w:val="18"/>
                <w:szCs w:val="18"/>
              </w:rPr>
            </w:pPr>
            <w:r w:rsidRPr="00062693">
              <w:rPr>
                <w:color w:val="000000"/>
                <w:sz w:val="18"/>
                <w:szCs w:val="18"/>
              </w:rPr>
              <w:t>18,96</w:t>
            </w:r>
          </w:p>
        </w:tc>
        <w:tc>
          <w:tcPr>
            <w:tcW w:w="271" w:type="pct"/>
            <w:tcBorders>
              <w:top w:val="nil"/>
              <w:left w:val="nil"/>
              <w:bottom w:val="single" w:sz="4" w:space="0" w:color="auto"/>
              <w:right w:val="single" w:sz="4" w:space="0" w:color="auto"/>
            </w:tcBorders>
            <w:shd w:val="clear" w:color="auto" w:fill="auto"/>
            <w:vAlign w:val="center"/>
            <w:hideMark/>
          </w:tcPr>
          <w:p w14:paraId="1C8D26BD" w14:textId="77777777" w:rsidR="00062693" w:rsidRPr="00062693" w:rsidRDefault="00062693" w:rsidP="00062693">
            <w:pPr>
              <w:jc w:val="center"/>
              <w:rPr>
                <w:color w:val="000000"/>
                <w:sz w:val="18"/>
                <w:szCs w:val="18"/>
              </w:rPr>
            </w:pPr>
            <w:r w:rsidRPr="00062693">
              <w:rPr>
                <w:color w:val="000000"/>
                <w:sz w:val="18"/>
                <w:szCs w:val="18"/>
              </w:rPr>
              <w:t>19,41</w:t>
            </w:r>
          </w:p>
        </w:tc>
        <w:tc>
          <w:tcPr>
            <w:tcW w:w="372" w:type="pct"/>
            <w:tcBorders>
              <w:top w:val="nil"/>
              <w:left w:val="nil"/>
              <w:bottom w:val="single" w:sz="4" w:space="0" w:color="auto"/>
              <w:right w:val="single" w:sz="4" w:space="0" w:color="auto"/>
            </w:tcBorders>
            <w:shd w:val="clear" w:color="auto" w:fill="auto"/>
            <w:vAlign w:val="center"/>
            <w:hideMark/>
          </w:tcPr>
          <w:p w14:paraId="6E13E1EC" w14:textId="77777777" w:rsidR="00062693" w:rsidRPr="00062693" w:rsidRDefault="00062693" w:rsidP="00062693">
            <w:pPr>
              <w:jc w:val="right"/>
              <w:rPr>
                <w:color w:val="000000"/>
                <w:sz w:val="18"/>
                <w:szCs w:val="18"/>
              </w:rPr>
            </w:pPr>
            <w:r w:rsidRPr="00062693">
              <w:rPr>
                <w:color w:val="000000"/>
                <w:sz w:val="18"/>
                <w:szCs w:val="18"/>
              </w:rPr>
              <w:t>22.845,09</w:t>
            </w:r>
          </w:p>
        </w:tc>
        <w:tc>
          <w:tcPr>
            <w:tcW w:w="372" w:type="pct"/>
            <w:tcBorders>
              <w:top w:val="nil"/>
              <w:left w:val="nil"/>
              <w:bottom w:val="single" w:sz="4" w:space="0" w:color="auto"/>
              <w:right w:val="single" w:sz="4" w:space="0" w:color="auto"/>
            </w:tcBorders>
            <w:shd w:val="clear" w:color="auto" w:fill="auto"/>
            <w:vAlign w:val="center"/>
            <w:hideMark/>
          </w:tcPr>
          <w:p w14:paraId="0BCEFC98" w14:textId="77777777" w:rsidR="00062693" w:rsidRPr="00062693" w:rsidRDefault="00062693" w:rsidP="00062693">
            <w:pPr>
              <w:jc w:val="right"/>
              <w:rPr>
                <w:color w:val="000000"/>
                <w:sz w:val="18"/>
                <w:szCs w:val="18"/>
              </w:rPr>
            </w:pPr>
            <w:r w:rsidRPr="00062693">
              <w:rPr>
                <w:color w:val="000000"/>
                <w:sz w:val="18"/>
                <w:szCs w:val="18"/>
              </w:rPr>
              <w:t>23.387,30</w:t>
            </w:r>
          </w:p>
        </w:tc>
        <w:tc>
          <w:tcPr>
            <w:tcW w:w="339" w:type="pct"/>
            <w:tcBorders>
              <w:top w:val="nil"/>
              <w:left w:val="nil"/>
              <w:bottom w:val="single" w:sz="4" w:space="0" w:color="auto"/>
              <w:right w:val="single" w:sz="4" w:space="0" w:color="auto"/>
            </w:tcBorders>
            <w:shd w:val="clear" w:color="auto" w:fill="auto"/>
            <w:noWrap/>
            <w:vAlign w:val="center"/>
            <w:hideMark/>
          </w:tcPr>
          <w:p w14:paraId="1EBD0F63" w14:textId="77777777" w:rsidR="00062693" w:rsidRPr="00062693" w:rsidRDefault="00062693" w:rsidP="00062693">
            <w:pPr>
              <w:jc w:val="center"/>
              <w:rPr>
                <w:color w:val="000000"/>
                <w:sz w:val="18"/>
                <w:szCs w:val="18"/>
              </w:rPr>
            </w:pPr>
            <w:r w:rsidRPr="00062693">
              <w:rPr>
                <w:color w:val="000000"/>
                <w:sz w:val="18"/>
                <w:szCs w:val="18"/>
              </w:rPr>
              <w:t>1.204,91</w:t>
            </w:r>
          </w:p>
        </w:tc>
        <w:tc>
          <w:tcPr>
            <w:tcW w:w="303" w:type="pct"/>
            <w:tcBorders>
              <w:top w:val="nil"/>
              <w:left w:val="nil"/>
              <w:bottom w:val="single" w:sz="4" w:space="0" w:color="auto"/>
              <w:right w:val="single" w:sz="4" w:space="0" w:color="auto"/>
            </w:tcBorders>
            <w:shd w:val="clear" w:color="auto" w:fill="auto"/>
            <w:noWrap/>
            <w:vAlign w:val="center"/>
            <w:hideMark/>
          </w:tcPr>
          <w:p w14:paraId="56041D55"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76E633F2"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863C498"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2679FAD3" w14:textId="77777777" w:rsidR="00062693" w:rsidRPr="00062693" w:rsidRDefault="00062693" w:rsidP="00062693">
            <w:pPr>
              <w:jc w:val="right"/>
              <w:rPr>
                <w:color w:val="000000"/>
                <w:sz w:val="18"/>
                <w:szCs w:val="18"/>
              </w:rPr>
            </w:pPr>
            <w:r w:rsidRPr="00062693">
              <w:rPr>
                <w:color w:val="000000"/>
                <w:sz w:val="18"/>
                <w:szCs w:val="18"/>
              </w:rPr>
              <w:t>22.845,09</w:t>
            </w:r>
          </w:p>
        </w:tc>
        <w:tc>
          <w:tcPr>
            <w:tcW w:w="372" w:type="pct"/>
            <w:tcBorders>
              <w:top w:val="nil"/>
              <w:left w:val="nil"/>
              <w:bottom w:val="single" w:sz="4" w:space="0" w:color="auto"/>
              <w:right w:val="single" w:sz="4" w:space="0" w:color="auto"/>
            </w:tcBorders>
            <w:shd w:val="clear" w:color="auto" w:fill="auto"/>
            <w:noWrap/>
            <w:vAlign w:val="center"/>
            <w:hideMark/>
          </w:tcPr>
          <w:p w14:paraId="30983104" w14:textId="77777777" w:rsidR="00062693" w:rsidRPr="00062693" w:rsidRDefault="00062693" w:rsidP="00062693">
            <w:pPr>
              <w:jc w:val="right"/>
              <w:rPr>
                <w:color w:val="000000"/>
                <w:sz w:val="18"/>
                <w:szCs w:val="18"/>
              </w:rPr>
            </w:pPr>
            <w:r w:rsidRPr="00062693">
              <w:rPr>
                <w:color w:val="000000"/>
                <w:sz w:val="18"/>
                <w:szCs w:val="18"/>
              </w:rPr>
              <w:t>23.387,30</w:t>
            </w:r>
          </w:p>
        </w:tc>
      </w:tr>
      <w:tr w:rsidR="00062693" w:rsidRPr="00062693" w14:paraId="210B5919"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00E36CFB" w14:textId="77777777" w:rsidR="00062693" w:rsidRPr="00062693" w:rsidRDefault="00062693" w:rsidP="00062693">
            <w:pPr>
              <w:jc w:val="center"/>
              <w:rPr>
                <w:color w:val="000000"/>
                <w:sz w:val="18"/>
                <w:szCs w:val="18"/>
              </w:rPr>
            </w:pPr>
            <w:r w:rsidRPr="00062693">
              <w:rPr>
                <w:color w:val="000000"/>
                <w:sz w:val="18"/>
                <w:szCs w:val="18"/>
              </w:rPr>
              <w:t>1D3</w:t>
            </w:r>
          </w:p>
        </w:tc>
        <w:tc>
          <w:tcPr>
            <w:tcW w:w="692" w:type="pct"/>
            <w:tcBorders>
              <w:top w:val="nil"/>
              <w:left w:val="nil"/>
              <w:bottom w:val="single" w:sz="4" w:space="0" w:color="auto"/>
              <w:right w:val="single" w:sz="4" w:space="0" w:color="auto"/>
            </w:tcBorders>
            <w:shd w:val="clear" w:color="auto" w:fill="auto"/>
            <w:vAlign w:val="center"/>
            <w:hideMark/>
          </w:tcPr>
          <w:p w14:paraId="2FD89B1F" w14:textId="77777777" w:rsidR="00062693" w:rsidRPr="00062693" w:rsidRDefault="00062693" w:rsidP="00062693">
            <w:pPr>
              <w:rPr>
                <w:color w:val="000000"/>
                <w:sz w:val="18"/>
                <w:szCs w:val="18"/>
              </w:rPr>
            </w:pPr>
            <w:r w:rsidRPr="00062693">
              <w:rPr>
                <w:color w:val="000000"/>
                <w:sz w:val="18"/>
                <w:szCs w:val="18"/>
              </w:rPr>
              <w:t>decapare mixturi asfaltice la trotuare</w:t>
            </w:r>
          </w:p>
        </w:tc>
        <w:tc>
          <w:tcPr>
            <w:tcW w:w="195" w:type="pct"/>
            <w:tcBorders>
              <w:top w:val="nil"/>
              <w:left w:val="nil"/>
              <w:bottom w:val="single" w:sz="4" w:space="0" w:color="auto"/>
              <w:right w:val="single" w:sz="4" w:space="0" w:color="auto"/>
            </w:tcBorders>
            <w:shd w:val="clear" w:color="auto" w:fill="auto"/>
            <w:vAlign w:val="center"/>
            <w:hideMark/>
          </w:tcPr>
          <w:p w14:paraId="23C3C81C"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nil"/>
              <w:left w:val="nil"/>
              <w:bottom w:val="single" w:sz="4" w:space="0" w:color="auto"/>
              <w:right w:val="single" w:sz="4" w:space="0" w:color="auto"/>
            </w:tcBorders>
            <w:shd w:val="clear" w:color="auto" w:fill="auto"/>
            <w:noWrap/>
            <w:vAlign w:val="center"/>
            <w:hideMark/>
          </w:tcPr>
          <w:p w14:paraId="28E0A2F7" w14:textId="77777777" w:rsidR="00062693" w:rsidRPr="00062693" w:rsidRDefault="00062693" w:rsidP="00062693">
            <w:pPr>
              <w:jc w:val="center"/>
              <w:rPr>
                <w:color w:val="000000"/>
                <w:sz w:val="18"/>
                <w:szCs w:val="18"/>
              </w:rPr>
            </w:pPr>
            <w:r w:rsidRPr="00062693">
              <w:rPr>
                <w:color w:val="000000"/>
                <w:sz w:val="18"/>
                <w:szCs w:val="18"/>
              </w:rPr>
              <w:t>1.159,10</w:t>
            </w:r>
          </w:p>
        </w:tc>
        <w:tc>
          <w:tcPr>
            <w:tcW w:w="303" w:type="pct"/>
            <w:tcBorders>
              <w:top w:val="nil"/>
              <w:left w:val="nil"/>
              <w:bottom w:val="single" w:sz="4" w:space="0" w:color="auto"/>
              <w:right w:val="single" w:sz="4" w:space="0" w:color="auto"/>
            </w:tcBorders>
            <w:shd w:val="clear" w:color="auto" w:fill="auto"/>
            <w:vAlign w:val="center"/>
            <w:hideMark/>
          </w:tcPr>
          <w:p w14:paraId="4CD8B62F" w14:textId="77777777" w:rsidR="00062693" w:rsidRPr="00062693" w:rsidRDefault="00062693" w:rsidP="00062693">
            <w:pPr>
              <w:jc w:val="center"/>
              <w:rPr>
                <w:color w:val="000000"/>
                <w:sz w:val="18"/>
                <w:szCs w:val="18"/>
              </w:rPr>
            </w:pPr>
            <w:r w:rsidRPr="00062693">
              <w:rPr>
                <w:color w:val="000000"/>
                <w:sz w:val="18"/>
                <w:szCs w:val="18"/>
              </w:rPr>
              <w:t>1,28</w:t>
            </w:r>
          </w:p>
        </w:tc>
        <w:tc>
          <w:tcPr>
            <w:tcW w:w="271" w:type="pct"/>
            <w:tcBorders>
              <w:top w:val="nil"/>
              <w:left w:val="nil"/>
              <w:bottom w:val="single" w:sz="4" w:space="0" w:color="auto"/>
              <w:right w:val="single" w:sz="4" w:space="0" w:color="auto"/>
            </w:tcBorders>
            <w:shd w:val="clear" w:color="auto" w:fill="auto"/>
            <w:noWrap/>
            <w:vAlign w:val="center"/>
            <w:hideMark/>
          </w:tcPr>
          <w:p w14:paraId="30D2001B" w14:textId="77777777" w:rsidR="00062693" w:rsidRPr="00062693" w:rsidRDefault="00062693" w:rsidP="00062693">
            <w:pPr>
              <w:jc w:val="center"/>
              <w:rPr>
                <w:color w:val="000000"/>
                <w:sz w:val="18"/>
                <w:szCs w:val="18"/>
              </w:rPr>
            </w:pPr>
            <w:r w:rsidRPr="00062693">
              <w:rPr>
                <w:color w:val="000000"/>
                <w:sz w:val="18"/>
                <w:szCs w:val="18"/>
              </w:rPr>
              <w:t>53,89</w:t>
            </w:r>
          </w:p>
        </w:tc>
        <w:tc>
          <w:tcPr>
            <w:tcW w:w="271" w:type="pct"/>
            <w:tcBorders>
              <w:top w:val="nil"/>
              <w:left w:val="nil"/>
              <w:bottom w:val="single" w:sz="4" w:space="0" w:color="auto"/>
              <w:right w:val="single" w:sz="4" w:space="0" w:color="auto"/>
            </w:tcBorders>
            <w:shd w:val="clear" w:color="auto" w:fill="auto"/>
            <w:vAlign w:val="center"/>
            <w:hideMark/>
          </w:tcPr>
          <w:p w14:paraId="035AD17F" w14:textId="77777777" w:rsidR="00062693" w:rsidRPr="00062693" w:rsidRDefault="00062693" w:rsidP="00062693">
            <w:pPr>
              <w:jc w:val="center"/>
              <w:rPr>
                <w:color w:val="000000"/>
                <w:sz w:val="18"/>
                <w:szCs w:val="18"/>
              </w:rPr>
            </w:pPr>
            <w:r w:rsidRPr="00062693">
              <w:rPr>
                <w:color w:val="000000"/>
                <w:sz w:val="18"/>
                <w:szCs w:val="18"/>
              </w:rPr>
              <w:t>55,17</w:t>
            </w:r>
          </w:p>
        </w:tc>
        <w:tc>
          <w:tcPr>
            <w:tcW w:w="372" w:type="pct"/>
            <w:tcBorders>
              <w:top w:val="nil"/>
              <w:left w:val="nil"/>
              <w:bottom w:val="single" w:sz="4" w:space="0" w:color="auto"/>
              <w:right w:val="single" w:sz="4" w:space="0" w:color="auto"/>
            </w:tcBorders>
            <w:shd w:val="clear" w:color="auto" w:fill="auto"/>
            <w:vAlign w:val="center"/>
            <w:hideMark/>
          </w:tcPr>
          <w:p w14:paraId="4E23A5C4" w14:textId="77777777" w:rsidR="00062693" w:rsidRPr="00062693" w:rsidRDefault="00062693" w:rsidP="00062693">
            <w:pPr>
              <w:jc w:val="right"/>
              <w:rPr>
                <w:color w:val="000000"/>
                <w:sz w:val="18"/>
                <w:szCs w:val="18"/>
              </w:rPr>
            </w:pPr>
            <w:r w:rsidRPr="00062693">
              <w:rPr>
                <w:color w:val="000000"/>
                <w:sz w:val="18"/>
                <w:szCs w:val="18"/>
              </w:rPr>
              <w:t>62.463,90</w:t>
            </w:r>
          </w:p>
        </w:tc>
        <w:tc>
          <w:tcPr>
            <w:tcW w:w="372" w:type="pct"/>
            <w:tcBorders>
              <w:top w:val="nil"/>
              <w:left w:val="nil"/>
              <w:bottom w:val="single" w:sz="4" w:space="0" w:color="auto"/>
              <w:right w:val="single" w:sz="4" w:space="0" w:color="auto"/>
            </w:tcBorders>
            <w:shd w:val="clear" w:color="auto" w:fill="auto"/>
            <w:vAlign w:val="center"/>
            <w:hideMark/>
          </w:tcPr>
          <w:p w14:paraId="489B259F" w14:textId="77777777" w:rsidR="00062693" w:rsidRPr="00062693" w:rsidRDefault="00062693" w:rsidP="00062693">
            <w:pPr>
              <w:jc w:val="right"/>
              <w:rPr>
                <w:color w:val="000000"/>
                <w:sz w:val="18"/>
                <w:szCs w:val="18"/>
              </w:rPr>
            </w:pPr>
            <w:r w:rsidRPr="00062693">
              <w:rPr>
                <w:color w:val="000000"/>
                <w:sz w:val="18"/>
                <w:szCs w:val="18"/>
              </w:rPr>
              <w:t>63.947,55</w:t>
            </w:r>
          </w:p>
        </w:tc>
        <w:tc>
          <w:tcPr>
            <w:tcW w:w="339" w:type="pct"/>
            <w:tcBorders>
              <w:top w:val="nil"/>
              <w:left w:val="nil"/>
              <w:bottom w:val="single" w:sz="4" w:space="0" w:color="auto"/>
              <w:right w:val="single" w:sz="4" w:space="0" w:color="auto"/>
            </w:tcBorders>
            <w:shd w:val="clear" w:color="auto" w:fill="auto"/>
            <w:noWrap/>
            <w:vAlign w:val="center"/>
            <w:hideMark/>
          </w:tcPr>
          <w:p w14:paraId="02FF214D" w14:textId="77777777" w:rsidR="00062693" w:rsidRPr="00062693" w:rsidRDefault="00062693" w:rsidP="00062693">
            <w:pPr>
              <w:jc w:val="center"/>
              <w:rPr>
                <w:color w:val="000000"/>
                <w:sz w:val="18"/>
                <w:szCs w:val="18"/>
              </w:rPr>
            </w:pPr>
            <w:r w:rsidRPr="00062693">
              <w:rPr>
                <w:color w:val="000000"/>
                <w:sz w:val="18"/>
                <w:szCs w:val="18"/>
              </w:rPr>
              <w:t>1.027,00</w:t>
            </w:r>
          </w:p>
        </w:tc>
        <w:tc>
          <w:tcPr>
            <w:tcW w:w="303" w:type="pct"/>
            <w:tcBorders>
              <w:top w:val="nil"/>
              <w:left w:val="nil"/>
              <w:bottom w:val="single" w:sz="4" w:space="0" w:color="auto"/>
              <w:right w:val="single" w:sz="4" w:space="0" w:color="auto"/>
            </w:tcBorders>
            <w:shd w:val="clear" w:color="auto" w:fill="auto"/>
            <w:noWrap/>
            <w:vAlign w:val="center"/>
            <w:hideMark/>
          </w:tcPr>
          <w:p w14:paraId="10AD46F7" w14:textId="77777777" w:rsidR="00062693" w:rsidRPr="00062693" w:rsidRDefault="00062693" w:rsidP="00062693">
            <w:pPr>
              <w:jc w:val="center"/>
              <w:rPr>
                <w:color w:val="000000"/>
                <w:sz w:val="18"/>
                <w:szCs w:val="18"/>
              </w:rPr>
            </w:pPr>
            <w:r w:rsidRPr="00062693">
              <w:rPr>
                <w:color w:val="000000"/>
                <w:sz w:val="18"/>
                <w:szCs w:val="18"/>
              </w:rPr>
              <w:t>-132,10</w:t>
            </w:r>
          </w:p>
        </w:tc>
        <w:tc>
          <w:tcPr>
            <w:tcW w:w="320" w:type="pct"/>
            <w:tcBorders>
              <w:top w:val="nil"/>
              <w:left w:val="nil"/>
              <w:bottom w:val="single" w:sz="4" w:space="0" w:color="auto"/>
              <w:right w:val="single" w:sz="4" w:space="0" w:color="auto"/>
            </w:tcBorders>
            <w:shd w:val="clear" w:color="auto" w:fill="auto"/>
            <w:noWrap/>
            <w:vAlign w:val="center"/>
            <w:hideMark/>
          </w:tcPr>
          <w:p w14:paraId="628829DA" w14:textId="77777777" w:rsidR="00062693" w:rsidRPr="00062693" w:rsidRDefault="00062693" w:rsidP="00062693">
            <w:pPr>
              <w:jc w:val="center"/>
              <w:rPr>
                <w:color w:val="000000"/>
                <w:sz w:val="18"/>
                <w:szCs w:val="18"/>
              </w:rPr>
            </w:pPr>
            <w:r w:rsidRPr="00062693">
              <w:rPr>
                <w:color w:val="000000"/>
                <w:sz w:val="18"/>
                <w:szCs w:val="18"/>
              </w:rPr>
              <w:t>-7.287,96</w:t>
            </w:r>
          </w:p>
        </w:tc>
        <w:tc>
          <w:tcPr>
            <w:tcW w:w="265" w:type="pct"/>
            <w:tcBorders>
              <w:top w:val="nil"/>
              <w:left w:val="nil"/>
              <w:bottom w:val="single" w:sz="4" w:space="0" w:color="auto"/>
              <w:right w:val="single" w:sz="4" w:space="0" w:color="auto"/>
            </w:tcBorders>
            <w:shd w:val="clear" w:color="auto" w:fill="auto"/>
            <w:noWrap/>
            <w:vAlign w:val="center"/>
            <w:hideMark/>
          </w:tcPr>
          <w:p w14:paraId="1CBA82EA"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3A3D0202" w14:textId="77777777" w:rsidR="00062693" w:rsidRPr="00062693" w:rsidRDefault="00062693" w:rsidP="00062693">
            <w:pPr>
              <w:jc w:val="right"/>
              <w:rPr>
                <w:color w:val="000000"/>
                <w:sz w:val="18"/>
                <w:szCs w:val="18"/>
              </w:rPr>
            </w:pPr>
            <w:r w:rsidRPr="00062693">
              <w:rPr>
                <w:color w:val="000000"/>
                <w:sz w:val="18"/>
                <w:szCs w:val="18"/>
              </w:rPr>
              <w:t>55.345,03</w:t>
            </w:r>
          </w:p>
        </w:tc>
        <w:tc>
          <w:tcPr>
            <w:tcW w:w="372" w:type="pct"/>
            <w:tcBorders>
              <w:top w:val="nil"/>
              <w:left w:val="nil"/>
              <w:bottom w:val="single" w:sz="4" w:space="0" w:color="auto"/>
              <w:right w:val="single" w:sz="4" w:space="0" w:color="auto"/>
            </w:tcBorders>
            <w:shd w:val="clear" w:color="auto" w:fill="auto"/>
            <w:noWrap/>
            <w:vAlign w:val="center"/>
            <w:hideMark/>
          </w:tcPr>
          <w:p w14:paraId="5182C6A4" w14:textId="77777777" w:rsidR="00062693" w:rsidRPr="00062693" w:rsidRDefault="00062693" w:rsidP="00062693">
            <w:pPr>
              <w:jc w:val="right"/>
              <w:rPr>
                <w:color w:val="000000"/>
                <w:sz w:val="18"/>
                <w:szCs w:val="18"/>
              </w:rPr>
            </w:pPr>
            <w:r w:rsidRPr="00062693">
              <w:rPr>
                <w:color w:val="000000"/>
                <w:sz w:val="18"/>
                <w:szCs w:val="18"/>
              </w:rPr>
              <w:t>56.659,59</w:t>
            </w:r>
          </w:p>
        </w:tc>
      </w:tr>
      <w:tr w:rsidR="00062693" w:rsidRPr="00062693" w14:paraId="01C4357C"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4B65CD8D" w14:textId="77777777" w:rsidR="00062693" w:rsidRPr="00062693" w:rsidRDefault="00062693" w:rsidP="00062693">
            <w:pPr>
              <w:jc w:val="center"/>
              <w:rPr>
                <w:color w:val="000000"/>
                <w:sz w:val="18"/>
                <w:szCs w:val="18"/>
              </w:rPr>
            </w:pPr>
            <w:r w:rsidRPr="00062693">
              <w:rPr>
                <w:color w:val="000000"/>
                <w:sz w:val="18"/>
                <w:szCs w:val="18"/>
              </w:rPr>
              <w:t>1D4</w:t>
            </w:r>
          </w:p>
        </w:tc>
        <w:tc>
          <w:tcPr>
            <w:tcW w:w="692" w:type="pct"/>
            <w:tcBorders>
              <w:top w:val="nil"/>
              <w:left w:val="nil"/>
              <w:bottom w:val="single" w:sz="4" w:space="0" w:color="auto"/>
              <w:right w:val="single" w:sz="4" w:space="0" w:color="auto"/>
            </w:tcBorders>
            <w:shd w:val="clear" w:color="auto" w:fill="auto"/>
            <w:vAlign w:val="center"/>
            <w:hideMark/>
          </w:tcPr>
          <w:p w14:paraId="1B8B8047" w14:textId="77777777" w:rsidR="00062693" w:rsidRPr="00062693" w:rsidRDefault="00062693" w:rsidP="00062693">
            <w:pPr>
              <w:rPr>
                <w:color w:val="000000"/>
                <w:sz w:val="18"/>
                <w:szCs w:val="18"/>
              </w:rPr>
            </w:pPr>
            <w:r w:rsidRPr="00062693">
              <w:rPr>
                <w:color w:val="000000"/>
                <w:sz w:val="18"/>
                <w:szCs w:val="18"/>
              </w:rPr>
              <w:t>desfacere betoane degradate</w:t>
            </w:r>
          </w:p>
        </w:tc>
        <w:tc>
          <w:tcPr>
            <w:tcW w:w="195" w:type="pct"/>
            <w:tcBorders>
              <w:top w:val="nil"/>
              <w:left w:val="nil"/>
              <w:bottom w:val="single" w:sz="4" w:space="0" w:color="auto"/>
              <w:right w:val="single" w:sz="4" w:space="0" w:color="auto"/>
            </w:tcBorders>
            <w:shd w:val="clear" w:color="auto" w:fill="auto"/>
            <w:vAlign w:val="center"/>
            <w:hideMark/>
          </w:tcPr>
          <w:p w14:paraId="51C4E667"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nil"/>
              <w:left w:val="nil"/>
              <w:bottom w:val="single" w:sz="4" w:space="0" w:color="auto"/>
              <w:right w:val="single" w:sz="4" w:space="0" w:color="auto"/>
            </w:tcBorders>
            <w:shd w:val="clear" w:color="auto" w:fill="auto"/>
            <w:noWrap/>
            <w:vAlign w:val="center"/>
            <w:hideMark/>
          </w:tcPr>
          <w:p w14:paraId="09C7E99E" w14:textId="77777777" w:rsidR="00062693" w:rsidRPr="00062693" w:rsidRDefault="00062693" w:rsidP="00062693">
            <w:pPr>
              <w:jc w:val="center"/>
              <w:rPr>
                <w:color w:val="000000"/>
                <w:sz w:val="18"/>
                <w:szCs w:val="18"/>
              </w:rPr>
            </w:pPr>
            <w:r w:rsidRPr="00062693">
              <w:rPr>
                <w:color w:val="000000"/>
                <w:sz w:val="18"/>
                <w:szCs w:val="18"/>
              </w:rPr>
              <w:t>115,91</w:t>
            </w:r>
          </w:p>
        </w:tc>
        <w:tc>
          <w:tcPr>
            <w:tcW w:w="303" w:type="pct"/>
            <w:tcBorders>
              <w:top w:val="nil"/>
              <w:left w:val="nil"/>
              <w:bottom w:val="single" w:sz="4" w:space="0" w:color="auto"/>
              <w:right w:val="single" w:sz="4" w:space="0" w:color="auto"/>
            </w:tcBorders>
            <w:shd w:val="clear" w:color="auto" w:fill="auto"/>
            <w:vAlign w:val="center"/>
            <w:hideMark/>
          </w:tcPr>
          <w:p w14:paraId="555A10F6" w14:textId="77777777" w:rsidR="00062693" w:rsidRPr="00062693" w:rsidRDefault="00062693" w:rsidP="00062693">
            <w:pPr>
              <w:jc w:val="center"/>
              <w:rPr>
                <w:color w:val="000000"/>
                <w:sz w:val="18"/>
                <w:szCs w:val="18"/>
              </w:rPr>
            </w:pPr>
            <w:r w:rsidRPr="00062693">
              <w:rPr>
                <w:color w:val="000000"/>
                <w:sz w:val="18"/>
                <w:szCs w:val="18"/>
              </w:rPr>
              <w:t>4,21</w:t>
            </w:r>
          </w:p>
        </w:tc>
        <w:tc>
          <w:tcPr>
            <w:tcW w:w="271" w:type="pct"/>
            <w:tcBorders>
              <w:top w:val="nil"/>
              <w:left w:val="nil"/>
              <w:bottom w:val="single" w:sz="4" w:space="0" w:color="auto"/>
              <w:right w:val="single" w:sz="4" w:space="0" w:color="auto"/>
            </w:tcBorders>
            <w:shd w:val="clear" w:color="auto" w:fill="auto"/>
            <w:noWrap/>
            <w:vAlign w:val="center"/>
            <w:hideMark/>
          </w:tcPr>
          <w:p w14:paraId="7B49A0E7" w14:textId="77777777" w:rsidR="00062693" w:rsidRPr="00062693" w:rsidRDefault="00062693" w:rsidP="00062693">
            <w:pPr>
              <w:jc w:val="center"/>
              <w:rPr>
                <w:color w:val="000000"/>
                <w:sz w:val="18"/>
                <w:szCs w:val="18"/>
              </w:rPr>
            </w:pPr>
            <w:r w:rsidRPr="00062693">
              <w:rPr>
                <w:color w:val="000000"/>
                <w:sz w:val="18"/>
                <w:szCs w:val="18"/>
              </w:rPr>
              <w:t>176,85</w:t>
            </w:r>
          </w:p>
        </w:tc>
        <w:tc>
          <w:tcPr>
            <w:tcW w:w="271" w:type="pct"/>
            <w:tcBorders>
              <w:top w:val="nil"/>
              <w:left w:val="nil"/>
              <w:bottom w:val="single" w:sz="4" w:space="0" w:color="auto"/>
              <w:right w:val="single" w:sz="4" w:space="0" w:color="auto"/>
            </w:tcBorders>
            <w:shd w:val="clear" w:color="auto" w:fill="auto"/>
            <w:vAlign w:val="center"/>
            <w:hideMark/>
          </w:tcPr>
          <w:p w14:paraId="52AEC191" w14:textId="77777777" w:rsidR="00062693" w:rsidRPr="00062693" w:rsidRDefault="00062693" w:rsidP="00062693">
            <w:pPr>
              <w:jc w:val="center"/>
              <w:rPr>
                <w:color w:val="000000"/>
                <w:sz w:val="18"/>
                <w:szCs w:val="18"/>
              </w:rPr>
            </w:pPr>
            <w:r w:rsidRPr="00062693">
              <w:rPr>
                <w:color w:val="000000"/>
                <w:sz w:val="18"/>
                <w:szCs w:val="18"/>
              </w:rPr>
              <w:t>181,06</w:t>
            </w:r>
          </w:p>
        </w:tc>
        <w:tc>
          <w:tcPr>
            <w:tcW w:w="372" w:type="pct"/>
            <w:tcBorders>
              <w:top w:val="nil"/>
              <w:left w:val="nil"/>
              <w:bottom w:val="single" w:sz="4" w:space="0" w:color="auto"/>
              <w:right w:val="single" w:sz="4" w:space="0" w:color="auto"/>
            </w:tcBorders>
            <w:shd w:val="clear" w:color="auto" w:fill="auto"/>
            <w:vAlign w:val="center"/>
            <w:hideMark/>
          </w:tcPr>
          <w:p w14:paraId="1544B710" w14:textId="77777777" w:rsidR="00062693" w:rsidRPr="00062693" w:rsidRDefault="00062693" w:rsidP="00062693">
            <w:pPr>
              <w:jc w:val="right"/>
              <w:rPr>
                <w:color w:val="000000"/>
                <w:sz w:val="18"/>
                <w:szCs w:val="18"/>
              </w:rPr>
            </w:pPr>
            <w:r w:rsidRPr="00062693">
              <w:rPr>
                <w:color w:val="000000"/>
                <w:sz w:val="18"/>
                <w:szCs w:val="18"/>
              </w:rPr>
              <w:t>20.498,68</w:t>
            </w:r>
          </w:p>
        </w:tc>
        <w:tc>
          <w:tcPr>
            <w:tcW w:w="372" w:type="pct"/>
            <w:tcBorders>
              <w:top w:val="nil"/>
              <w:left w:val="nil"/>
              <w:bottom w:val="single" w:sz="4" w:space="0" w:color="auto"/>
              <w:right w:val="single" w:sz="4" w:space="0" w:color="auto"/>
            </w:tcBorders>
            <w:shd w:val="clear" w:color="auto" w:fill="auto"/>
            <w:vAlign w:val="center"/>
            <w:hideMark/>
          </w:tcPr>
          <w:p w14:paraId="082F9D0F" w14:textId="77777777" w:rsidR="00062693" w:rsidRPr="00062693" w:rsidRDefault="00062693" w:rsidP="00062693">
            <w:pPr>
              <w:jc w:val="right"/>
              <w:rPr>
                <w:color w:val="000000"/>
                <w:sz w:val="18"/>
                <w:szCs w:val="18"/>
              </w:rPr>
            </w:pPr>
            <w:r w:rsidRPr="00062693">
              <w:rPr>
                <w:color w:val="000000"/>
                <w:sz w:val="18"/>
                <w:szCs w:val="18"/>
              </w:rPr>
              <w:t>20.986,66</w:t>
            </w:r>
          </w:p>
        </w:tc>
        <w:tc>
          <w:tcPr>
            <w:tcW w:w="339" w:type="pct"/>
            <w:tcBorders>
              <w:top w:val="nil"/>
              <w:left w:val="nil"/>
              <w:bottom w:val="single" w:sz="4" w:space="0" w:color="auto"/>
              <w:right w:val="single" w:sz="4" w:space="0" w:color="auto"/>
            </w:tcBorders>
            <w:shd w:val="clear" w:color="auto" w:fill="auto"/>
            <w:noWrap/>
            <w:vAlign w:val="center"/>
            <w:hideMark/>
          </w:tcPr>
          <w:p w14:paraId="25A8FD6D" w14:textId="77777777" w:rsidR="00062693" w:rsidRPr="00062693" w:rsidRDefault="00062693" w:rsidP="00062693">
            <w:pPr>
              <w:jc w:val="center"/>
              <w:rPr>
                <w:color w:val="000000"/>
                <w:sz w:val="18"/>
                <w:szCs w:val="18"/>
              </w:rPr>
            </w:pPr>
            <w:r w:rsidRPr="00062693">
              <w:rPr>
                <w:color w:val="000000"/>
                <w:sz w:val="18"/>
                <w:szCs w:val="18"/>
              </w:rPr>
              <w:t>115,91</w:t>
            </w:r>
          </w:p>
        </w:tc>
        <w:tc>
          <w:tcPr>
            <w:tcW w:w="303" w:type="pct"/>
            <w:tcBorders>
              <w:top w:val="nil"/>
              <w:left w:val="nil"/>
              <w:bottom w:val="single" w:sz="4" w:space="0" w:color="auto"/>
              <w:right w:val="single" w:sz="4" w:space="0" w:color="auto"/>
            </w:tcBorders>
            <w:shd w:val="clear" w:color="auto" w:fill="auto"/>
            <w:noWrap/>
            <w:vAlign w:val="center"/>
            <w:hideMark/>
          </w:tcPr>
          <w:p w14:paraId="5F0F022E"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5DD398C5"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19989349"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0D572992" w14:textId="77777777" w:rsidR="00062693" w:rsidRPr="00062693" w:rsidRDefault="00062693" w:rsidP="00062693">
            <w:pPr>
              <w:jc w:val="right"/>
              <w:rPr>
                <w:color w:val="000000"/>
                <w:sz w:val="18"/>
                <w:szCs w:val="18"/>
              </w:rPr>
            </w:pPr>
            <w:r w:rsidRPr="00062693">
              <w:rPr>
                <w:color w:val="000000"/>
                <w:sz w:val="18"/>
                <w:szCs w:val="18"/>
              </w:rPr>
              <w:t>20.498,68</w:t>
            </w:r>
          </w:p>
        </w:tc>
        <w:tc>
          <w:tcPr>
            <w:tcW w:w="372" w:type="pct"/>
            <w:tcBorders>
              <w:top w:val="nil"/>
              <w:left w:val="nil"/>
              <w:bottom w:val="single" w:sz="4" w:space="0" w:color="auto"/>
              <w:right w:val="single" w:sz="4" w:space="0" w:color="auto"/>
            </w:tcBorders>
            <w:shd w:val="clear" w:color="auto" w:fill="auto"/>
            <w:noWrap/>
            <w:vAlign w:val="center"/>
            <w:hideMark/>
          </w:tcPr>
          <w:p w14:paraId="63E2758B" w14:textId="77777777" w:rsidR="00062693" w:rsidRPr="00062693" w:rsidRDefault="00062693" w:rsidP="00062693">
            <w:pPr>
              <w:jc w:val="right"/>
              <w:rPr>
                <w:color w:val="000000"/>
                <w:sz w:val="18"/>
                <w:szCs w:val="18"/>
              </w:rPr>
            </w:pPr>
            <w:r w:rsidRPr="00062693">
              <w:rPr>
                <w:color w:val="000000"/>
                <w:sz w:val="18"/>
                <w:szCs w:val="18"/>
              </w:rPr>
              <w:t>20.986,66</w:t>
            </w:r>
          </w:p>
        </w:tc>
      </w:tr>
      <w:tr w:rsidR="00062693" w:rsidRPr="00062693" w14:paraId="79DFCE22"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F447D4F" w14:textId="77777777" w:rsidR="00062693" w:rsidRPr="00062693" w:rsidRDefault="00062693" w:rsidP="00062693">
            <w:pPr>
              <w:jc w:val="center"/>
              <w:rPr>
                <w:color w:val="000000"/>
                <w:sz w:val="18"/>
                <w:szCs w:val="18"/>
              </w:rPr>
            </w:pPr>
            <w:r w:rsidRPr="00062693">
              <w:rPr>
                <w:color w:val="000000"/>
                <w:sz w:val="18"/>
                <w:szCs w:val="18"/>
              </w:rPr>
              <w:t>1D5</w:t>
            </w:r>
          </w:p>
        </w:tc>
        <w:tc>
          <w:tcPr>
            <w:tcW w:w="692" w:type="pct"/>
            <w:tcBorders>
              <w:top w:val="nil"/>
              <w:left w:val="nil"/>
              <w:bottom w:val="single" w:sz="4" w:space="0" w:color="auto"/>
              <w:right w:val="single" w:sz="4" w:space="0" w:color="auto"/>
            </w:tcBorders>
            <w:shd w:val="clear" w:color="auto" w:fill="auto"/>
            <w:vAlign w:val="center"/>
            <w:hideMark/>
          </w:tcPr>
          <w:p w14:paraId="6188206F" w14:textId="77777777" w:rsidR="00062693" w:rsidRPr="00062693" w:rsidRDefault="00062693" w:rsidP="00062693">
            <w:pPr>
              <w:rPr>
                <w:color w:val="000000"/>
                <w:sz w:val="18"/>
                <w:szCs w:val="18"/>
              </w:rPr>
            </w:pPr>
            <w:r w:rsidRPr="00062693">
              <w:rPr>
                <w:color w:val="000000"/>
                <w:sz w:val="18"/>
                <w:szCs w:val="18"/>
              </w:rPr>
              <w:t>demontare borduri mari</w:t>
            </w:r>
          </w:p>
        </w:tc>
        <w:tc>
          <w:tcPr>
            <w:tcW w:w="195" w:type="pct"/>
            <w:tcBorders>
              <w:top w:val="nil"/>
              <w:left w:val="nil"/>
              <w:bottom w:val="single" w:sz="4" w:space="0" w:color="auto"/>
              <w:right w:val="single" w:sz="4" w:space="0" w:color="auto"/>
            </w:tcBorders>
            <w:shd w:val="clear" w:color="auto" w:fill="auto"/>
            <w:vAlign w:val="center"/>
            <w:hideMark/>
          </w:tcPr>
          <w:p w14:paraId="3E511FE9" w14:textId="77777777" w:rsidR="00062693" w:rsidRPr="00062693" w:rsidRDefault="00062693" w:rsidP="00062693">
            <w:pPr>
              <w:jc w:val="center"/>
              <w:rPr>
                <w:color w:val="000000"/>
                <w:sz w:val="18"/>
                <w:szCs w:val="18"/>
              </w:rPr>
            </w:pPr>
            <w:r w:rsidRPr="00062693">
              <w:rPr>
                <w:color w:val="000000"/>
                <w:sz w:val="18"/>
                <w:szCs w:val="18"/>
              </w:rPr>
              <w:t>m</w:t>
            </w:r>
          </w:p>
        </w:tc>
        <w:tc>
          <w:tcPr>
            <w:tcW w:w="351" w:type="pct"/>
            <w:tcBorders>
              <w:top w:val="nil"/>
              <w:left w:val="nil"/>
              <w:bottom w:val="single" w:sz="4" w:space="0" w:color="auto"/>
              <w:right w:val="single" w:sz="4" w:space="0" w:color="auto"/>
            </w:tcBorders>
            <w:shd w:val="clear" w:color="auto" w:fill="auto"/>
            <w:noWrap/>
            <w:vAlign w:val="center"/>
            <w:hideMark/>
          </w:tcPr>
          <w:p w14:paraId="49420277" w14:textId="77777777" w:rsidR="00062693" w:rsidRPr="00062693" w:rsidRDefault="00062693" w:rsidP="00062693">
            <w:pPr>
              <w:jc w:val="center"/>
              <w:rPr>
                <w:color w:val="000000"/>
                <w:sz w:val="18"/>
                <w:szCs w:val="18"/>
              </w:rPr>
            </w:pPr>
            <w:r w:rsidRPr="00062693">
              <w:rPr>
                <w:color w:val="000000"/>
                <w:sz w:val="18"/>
                <w:szCs w:val="18"/>
              </w:rPr>
              <w:t>632,00</w:t>
            </w:r>
          </w:p>
        </w:tc>
        <w:tc>
          <w:tcPr>
            <w:tcW w:w="303" w:type="pct"/>
            <w:tcBorders>
              <w:top w:val="nil"/>
              <w:left w:val="nil"/>
              <w:bottom w:val="single" w:sz="4" w:space="0" w:color="auto"/>
              <w:right w:val="single" w:sz="4" w:space="0" w:color="auto"/>
            </w:tcBorders>
            <w:shd w:val="clear" w:color="auto" w:fill="auto"/>
            <w:vAlign w:val="center"/>
            <w:hideMark/>
          </w:tcPr>
          <w:p w14:paraId="04655A63" w14:textId="77777777" w:rsidR="00062693" w:rsidRPr="00062693" w:rsidRDefault="00062693" w:rsidP="00062693">
            <w:pPr>
              <w:jc w:val="center"/>
              <w:rPr>
                <w:color w:val="000000"/>
                <w:sz w:val="18"/>
                <w:szCs w:val="18"/>
              </w:rPr>
            </w:pPr>
            <w:r w:rsidRPr="00062693">
              <w:rPr>
                <w:color w:val="000000"/>
                <w:sz w:val="18"/>
                <w:szCs w:val="18"/>
              </w:rPr>
              <w:t>0,62</w:t>
            </w:r>
          </w:p>
        </w:tc>
        <w:tc>
          <w:tcPr>
            <w:tcW w:w="271" w:type="pct"/>
            <w:tcBorders>
              <w:top w:val="nil"/>
              <w:left w:val="nil"/>
              <w:bottom w:val="single" w:sz="4" w:space="0" w:color="auto"/>
              <w:right w:val="single" w:sz="4" w:space="0" w:color="auto"/>
            </w:tcBorders>
            <w:shd w:val="clear" w:color="auto" w:fill="auto"/>
            <w:noWrap/>
            <w:vAlign w:val="center"/>
            <w:hideMark/>
          </w:tcPr>
          <w:p w14:paraId="3F49428F" w14:textId="77777777" w:rsidR="00062693" w:rsidRPr="00062693" w:rsidRDefault="00062693" w:rsidP="00062693">
            <w:pPr>
              <w:jc w:val="center"/>
              <w:rPr>
                <w:color w:val="000000"/>
                <w:sz w:val="18"/>
                <w:szCs w:val="18"/>
              </w:rPr>
            </w:pPr>
            <w:r w:rsidRPr="00062693">
              <w:rPr>
                <w:color w:val="000000"/>
                <w:sz w:val="18"/>
                <w:szCs w:val="18"/>
              </w:rPr>
              <w:t>26,06</w:t>
            </w:r>
          </w:p>
        </w:tc>
        <w:tc>
          <w:tcPr>
            <w:tcW w:w="271" w:type="pct"/>
            <w:tcBorders>
              <w:top w:val="nil"/>
              <w:left w:val="nil"/>
              <w:bottom w:val="single" w:sz="4" w:space="0" w:color="auto"/>
              <w:right w:val="single" w:sz="4" w:space="0" w:color="auto"/>
            </w:tcBorders>
            <w:shd w:val="clear" w:color="auto" w:fill="auto"/>
            <w:vAlign w:val="center"/>
            <w:hideMark/>
          </w:tcPr>
          <w:p w14:paraId="788B436F" w14:textId="77777777" w:rsidR="00062693" w:rsidRPr="00062693" w:rsidRDefault="00062693" w:rsidP="00062693">
            <w:pPr>
              <w:jc w:val="center"/>
              <w:rPr>
                <w:color w:val="000000"/>
                <w:sz w:val="18"/>
                <w:szCs w:val="18"/>
              </w:rPr>
            </w:pPr>
            <w:r w:rsidRPr="00062693">
              <w:rPr>
                <w:color w:val="000000"/>
                <w:sz w:val="18"/>
                <w:szCs w:val="18"/>
              </w:rPr>
              <w:t>26,68</w:t>
            </w:r>
          </w:p>
        </w:tc>
        <w:tc>
          <w:tcPr>
            <w:tcW w:w="372" w:type="pct"/>
            <w:tcBorders>
              <w:top w:val="nil"/>
              <w:left w:val="nil"/>
              <w:bottom w:val="single" w:sz="4" w:space="0" w:color="auto"/>
              <w:right w:val="single" w:sz="4" w:space="0" w:color="auto"/>
            </w:tcBorders>
            <w:shd w:val="clear" w:color="auto" w:fill="auto"/>
            <w:vAlign w:val="center"/>
            <w:hideMark/>
          </w:tcPr>
          <w:p w14:paraId="11A6F136" w14:textId="77777777" w:rsidR="00062693" w:rsidRPr="00062693" w:rsidRDefault="00062693" w:rsidP="00062693">
            <w:pPr>
              <w:jc w:val="right"/>
              <w:rPr>
                <w:color w:val="000000"/>
                <w:sz w:val="18"/>
                <w:szCs w:val="18"/>
              </w:rPr>
            </w:pPr>
            <w:r w:rsidRPr="00062693">
              <w:rPr>
                <w:color w:val="000000"/>
                <w:sz w:val="18"/>
                <w:szCs w:val="18"/>
              </w:rPr>
              <w:t>16.469,92</w:t>
            </w:r>
          </w:p>
        </w:tc>
        <w:tc>
          <w:tcPr>
            <w:tcW w:w="372" w:type="pct"/>
            <w:tcBorders>
              <w:top w:val="nil"/>
              <w:left w:val="nil"/>
              <w:bottom w:val="single" w:sz="4" w:space="0" w:color="auto"/>
              <w:right w:val="single" w:sz="4" w:space="0" w:color="auto"/>
            </w:tcBorders>
            <w:shd w:val="clear" w:color="auto" w:fill="auto"/>
            <w:vAlign w:val="center"/>
            <w:hideMark/>
          </w:tcPr>
          <w:p w14:paraId="4C807012" w14:textId="77777777" w:rsidR="00062693" w:rsidRPr="00062693" w:rsidRDefault="00062693" w:rsidP="00062693">
            <w:pPr>
              <w:jc w:val="right"/>
              <w:rPr>
                <w:color w:val="000000"/>
                <w:sz w:val="18"/>
                <w:szCs w:val="18"/>
              </w:rPr>
            </w:pPr>
            <w:r w:rsidRPr="00062693">
              <w:rPr>
                <w:color w:val="000000"/>
                <w:sz w:val="18"/>
                <w:szCs w:val="18"/>
              </w:rPr>
              <w:t>16.861,76</w:t>
            </w:r>
          </w:p>
        </w:tc>
        <w:tc>
          <w:tcPr>
            <w:tcW w:w="339" w:type="pct"/>
            <w:tcBorders>
              <w:top w:val="nil"/>
              <w:left w:val="nil"/>
              <w:bottom w:val="single" w:sz="4" w:space="0" w:color="auto"/>
              <w:right w:val="single" w:sz="4" w:space="0" w:color="auto"/>
            </w:tcBorders>
            <w:shd w:val="clear" w:color="auto" w:fill="auto"/>
            <w:noWrap/>
            <w:vAlign w:val="center"/>
            <w:hideMark/>
          </w:tcPr>
          <w:p w14:paraId="76583901" w14:textId="77777777" w:rsidR="00062693" w:rsidRPr="00062693" w:rsidRDefault="00062693" w:rsidP="00062693">
            <w:pPr>
              <w:jc w:val="center"/>
              <w:rPr>
                <w:color w:val="000000"/>
                <w:sz w:val="18"/>
                <w:szCs w:val="18"/>
              </w:rPr>
            </w:pPr>
            <w:r w:rsidRPr="00062693">
              <w:rPr>
                <w:color w:val="000000"/>
                <w:sz w:val="18"/>
                <w:szCs w:val="18"/>
              </w:rPr>
              <w:t>632,00</w:t>
            </w:r>
          </w:p>
        </w:tc>
        <w:tc>
          <w:tcPr>
            <w:tcW w:w="303" w:type="pct"/>
            <w:tcBorders>
              <w:top w:val="nil"/>
              <w:left w:val="nil"/>
              <w:bottom w:val="single" w:sz="4" w:space="0" w:color="auto"/>
              <w:right w:val="single" w:sz="4" w:space="0" w:color="auto"/>
            </w:tcBorders>
            <w:shd w:val="clear" w:color="auto" w:fill="auto"/>
            <w:noWrap/>
            <w:vAlign w:val="center"/>
            <w:hideMark/>
          </w:tcPr>
          <w:p w14:paraId="318FCCBB"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74ADF507"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509DF83D"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57492F2D" w14:textId="77777777" w:rsidR="00062693" w:rsidRPr="00062693" w:rsidRDefault="00062693" w:rsidP="00062693">
            <w:pPr>
              <w:jc w:val="right"/>
              <w:rPr>
                <w:color w:val="000000"/>
                <w:sz w:val="18"/>
                <w:szCs w:val="18"/>
              </w:rPr>
            </w:pPr>
            <w:r w:rsidRPr="00062693">
              <w:rPr>
                <w:color w:val="000000"/>
                <w:sz w:val="18"/>
                <w:szCs w:val="18"/>
              </w:rPr>
              <w:t>16.469,92</w:t>
            </w:r>
          </w:p>
        </w:tc>
        <w:tc>
          <w:tcPr>
            <w:tcW w:w="372" w:type="pct"/>
            <w:tcBorders>
              <w:top w:val="nil"/>
              <w:left w:val="nil"/>
              <w:bottom w:val="single" w:sz="4" w:space="0" w:color="auto"/>
              <w:right w:val="single" w:sz="4" w:space="0" w:color="auto"/>
            </w:tcBorders>
            <w:shd w:val="clear" w:color="auto" w:fill="auto"/>
            <w:noWrap/>
            <w:vAlign w:val="center"/>
            <w:hideMark/>
          </w:tcPr>
          <w:p w14:paraId="2DA3A438" w14:textId="77777777" w:rsidR="00062693" w:rsidRPr="00062693" w:rsidRDefault="00062693" w:rsidP="00062693">
            <w:pPr>
              <w:jc w:val="right"/>
              <w:rPr>
                <w:color w:val="000000"/>
                <w:sz w:val="18"/>
                <w:szCs w:val="18"/>
              </w:rPr>
            </w:pPr>
            <w:r w:rsidRPr="00062693">
              <w:rPr>
                <w:color w:val="000000"/>
                <w:sz w:val="18"/>
                <w:szCs w:val="18"/>
              </w:rPr>
              <w:t>16.861,76</w:t>
            </w:r>
          </w:p>
        </w:tc>
      </w:tr>
      <w:tr w:rsidR="00062693" w:rsidRPr="00062693" w14:paraId="52663E4E"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19F3EDBB" w14:textId="77777777" w:rsidR="00062693" w:rsidRPr="00062693" w:rsidRDefault="00062693" w:rsidP="00062693">
            <w:pPr>
              <w:jc w:val="center"/>
              <w:rPr>
                <w:color w:val="000000"/>
                <w:sz w:val="18"/>
                <w:szCs w:val="18"/>
              </w:rPr>
            </w:pPr>
            <w:r w:rsidRPr="00062693">
              <w:rPr>
                <w:color w:val="000000"/>
                <w:sz w:val="18"/>
                <w:szCs w:val="18"/>
              </w:rPr>
              <w:t>1D6</w:t>
            </w:r>
          </w:p>
        </w:tc>
        <w:tc>
          <w:tcPr>
            <w:tcW w:w="692" w:type="pct"/>
            <w:tcBorders>
              <w:top w:val="nil"/>
              <w:left w:val="nil"/>
              <w:bottom w:val="single" w:sz="4" w:space="0" w:color="auto"/>
              <w:right w:val="single" w:sz="4" w:space="0" w:color="auto"/>
            </w:tcBorders>
            <w:shd w:val="clear" w:color="auto" w:fill="auto"/>
            <w:vAlign w:val="center"/>
            <w:hideMark/>
          </w:tcPr>
          <w:p w14:paraId="3DF3F0AE" w14:textId="77777777" w:rsidR="00062693" w:rsidRPr="00062693" w:rsidRDefault="00062693" w:rsidP="00062693">
            <w:pPr>
              <w:rPr>
                <w:color w:val="000000"/>
                <w:sz w:val="18"/>
                <w:szCs w:val="18"/>
              </w:rPr>
            </w:pPr>
            <w:r w:rsidRPr="00062693">
              <w:rPr>
                <w:color w:val="000000"/>
                <w:sz w:val="18"/>
                <w:szCs w:val="18"/>
              </w:rPr>
              <w:t>demontare borduri mici</w:t>
            </w:r>
          </w:p>
        </w:tc>
        <w:tc>
          <w:tcPr>
            <w:tcW w:w="195" w:type="pct"/>
            <w:tcBorders>
              <w:top w:val="nil"/>
              <w:left w:val="nil"/>
              <w:bottom w:val="single" w:sz="4" w:space="0" w:color="auto"/>
              <w:right w:val="single" w:sz="4" w:space="0" w:color="auto"/>
            </w:tcBorders>
            <w:shd w:val="clear" w:color="auto" w:fill="auto"/>
            <w:vAlign w:val="center"/>
            <w:hideMark/>
          </w:tcPr>
          <w:p w14:paraId="52652391" w14:textId="77777777" w:rsidR="00062693" w:rsidRPr="00062693" w:rsidRDefault="00062693" w:rsidP="00062693">
            <w:pPr>
              <w:jc w:val="center"/>
              <w:rPr>
                <w:color w:val="000000"/>
                <w:sz w:val="18"/>
                <w:szCs w:val="18"/>
              </w:rPr>
            </w:pPr>
            <w:r w:rsidRPr="00062693">
              <w:rPr>
                <w:color w:val="000000"/>
                <w:sz w:val="18"/>
                <w:szCs w:val="18"/>
              </w:rPr>
              <w:t>m</w:t>
            </w:r>
          </w:p>
        </w:tc>
        <w:tc>
          <w:tcPr>
            <w:tcW w:w="351" w:type="pct"/>
            <w:tcBorders>
              <w:top w:val="nil"/>
              <w:left w:val="nil"/>
              <w:bottom w:val="single" w:sz="4" w:space="0" w:color="auto"/>
              <w:right w:val="single" w:sz="4" w:space="0" w:color="auto"/>
            </w:tcBorders>
            <w:shd w:val="clear" w:color="auto" w:fill="auto"/>
            <w:noWrap/>
            <w:vAlign w:val="center"/>
            <w:hideMark/>
          </w:tcPr>
          <w:p w14:paraId="0D126226" w14:textId="77777777" w:rsidR="00062693" w:rsidRPr="00062693" w:rsidRDefault="00062693" w:rsidP="00062693">
            <w:pPr>
              <w:jc w:val="center"/>
              <w:rPr>
                <w:color w:val="000000"/>
                <w:sz w:val="18"/>
                <w:szCs w:val="18"/>
              </w:rPr>
            </w:pPr>
            <w:r w:rsidRPr="00062693">
              <w:rPr>
                <w:color w:val="000000"/>
                <w:sz w:val="18"/>
                <w:szCs w:val="18"/>
              </w:rPr>
              <w:t>567,30</w:t>
            </w:r>
          </w:p>
        </w:tc>
        <w:tc>
          <w:tcPr>
            <w:tcW w:w="303" w:type="pct"/>
            <w:tcBorders>
              <w:top w:val="nil"/>
              <w:left w:val="nil"/>
              <w:bottom w:val="single" w:sz="4" w:space="0" w:color="auto"/>
              <w:right w:val="single" w:sz="4" w:space="0" w:color="auto"/>
            </w:tcBorders>
            <w:shd w:val="clear" w:color="auto" w:fill="auto"/>
            <w:vAlign w:val="center"/>
            <w:hideMark/>
          </w:tcPr>
          <w:p w14:paraId="154BF192" w14:textId="77777777" w:rsidR="00062693" w:rsidRPr="00062693" w:rsidRDefault="00062693" w:rsidP="00062693">
            <w:pPr>
              <w:jc w:val="center"/>
              <w:rPr>
                <w:color w:val="000000"/>
                <w:sz w:val="18"/>
                <w:szCs w:val="18"/>
              </w:rPr>
            </w:pPr>
            <w:r w:rsidRPr="00062693">
              <w:rPr>
                <w:color w:val="000000"/>
                <w:sz w:val="18"/>
                <w:szCs w:val="18"/>
              </w:rPr>
              <w:t>0,40</w:t>
            </w:r>
          </w:p>
        </w:tc>
        <w:tc>
          <w:tcPr>
            <w:tcW w:w="271" w:type="pct"/>
            <w:tcBorders>
              <w:top w:val="nil"/>
              <w:left w:val="nil"/>
              <w:bottom w:val="single" w:sz="4" w:space="0" w:color="auto"/>
              <w:right w:val="single" w:sz="4" w:space="0" w:color="auto"/>
            </w:tcBorders>
            <w:shd w:val="clear" w:color="auto" w:fill="auto"/>
            <w:noWrap/>
            <w:vAlign w:val="center"/>
            <w:hideMark/>
          </w:tcPr>
          <w:p w14:paraId="1D7F367F" w14:textId="77777777" w:rsidR="00062693" w:rsidRPr="00062693" w:rsidRDefault="00062693" w:rsidP="00062693">
            <w:pPr>
              <w:jc w:val="center"/>
              <w:rPr>
                <w:color w:val="000000"/>
                <w:sz w:val="18"/>
                <w:szCs w:val="18"/>
              </w:rPr>
            </w:pPr>
            <w:r w:rsidRPr="00062693">
              <w:rPr>
                <w:color w:val="000000"/>
                <w:sz w:val="18"/>
                <w:szCs w:val="18"/>
              </w:rPr>
              <w:t>16,88</w:t>
            </w:r>
          </w:p>
        </w:tc>
        <w:tc>
          <w:tcPr>
            <w:tcW w:w="271" w:type="pct"/>
            <w:tcBorders>
              <w:top w:val="nil"/>
              <w:left w:val="nil"/>
              <w:bottom w:val="single" w:sz="4" w:space="0" w:color="auto"/>
              <w:right w:val="single" w:sz="4" w:space="0" w:color="auto"/>
            </w:tcBorders>
            <w:shd w:val="clear" w:color="auto" w:fill="auto"/>
            <w:vAlign w:val="center"/>
            <w:hideMark/>
          </w:tcPr>
          <w:p w14:paraId="345A726A" w14:textId="77777777" w:rsidR="00062693" w:rsidRPr="00062693" w:rsidRDefault="00062693" w:rsidP="00062693">
            <w:pPr>
              <w:jc w:val="center"/>
              <w:rPr>
                <w:color w:val="000000"/>
                <w:sz w:val="18"/>
                <w:szCs w:val="18"/>
              </w:rPr>
            </w:pPr>
            <w:r w:rsidRPr="00062693">
              <w:rPr>
                <w:color w:val="000000"/>
                <w:sz w:val="18"/>
                <w:szCs w:val="18"/>
              </w:rPr>
              <w:t>17,28</w:t>
            </w:r>
          </w:p>
        </w:tc>
        <w:tc>
          <w:tcPr>
            <w:tcW w:w="372" w:type="pct"/>
            <w:tcBorders>
              <w:top w:val="nil"/>
              <w:left w:val="nil"/>
              <w:bottom w:val="single" w:sz="4" w:space="0" w:color="auto"/>
              <w:right w:val="single" w:sz="4" w:space="0" w:color="auto"/>
            </w:tcBorders>
            <w:shd w:val="clear" w:color="auto" w:fill="auto"/>
            <w:vAlign w:val="center"/>
            <w:hideMark/>
          </w:tcPr>
          <w:p w14:paraId="0CE422E7" w14:textId="77777777" w:rsidR="00062693" w:rsidRPr="00062693" w:rsidRDefault="00062693" w:rsidP="00062693">
            <w:pPr>
              <w:jc w:val="right"/>
              <w:rPr>
                <w:color w:val="000000"/>
                <w:sz w:val="18"/>
                <w:szCs w:val="18"/>
              </w:rPr>
            </w:pPr>
            <w:r w:rsidRPr="00062693">
              <w:rPr>
                <w:color w:val="000000"/>
                <w:sz w:val="18"/>
                <w:szCs w:val="18"/>
              </w:rPr>
              <w:t>9.576,02</w:t>
            </w:r>
          </w:p>
        </w:tc>
        <w:tc>
          <w:tcPr>
            <w:tcW w:w="372" w:type="pct"/>
            <w:tcBorders>
              <w:top w:val="nil"/>
              <w:left w:val="nil"/>
              <w:bottom w:val="single" w:sz="4" w:space="0" w:color="auto"/>
              <w:right w:val="single" w:sz="4" w:space="0" w:color="auto"/>
            </w:tcBorders>
            <w:shd w:val="clear" w:color="auto" w:fill="auto"/>
            <w:vAlign w:val="center"/>
            <w:hideMark/>
          </w:tcPr>
          <w:p w14:paraId="271BBBF4" w14:textId="77777777" w:rsidR="00062693" w:rsidRPr="00062693" w:rsidRDefault="00062693" w:rsidP="00062693">
            <w:pPr>
              <w:jc w:val="right"/>
              <w:rPr>
                <w:color w:val="000000"/>
                <w:sz w:val="18"/>
                <w:szCs w:val="18"/>
              </w:rPr>
            </w:pPr>
            <w:r w:rsidRPr="00062693">
              <w:rPr>
                <w:color w:val="000000"/>
                <w:sz w:val="18"/>
                <w:szCs w:val="18"/>
              </w:rPr>
              <w:t>9.802,94</w:t>
            </w:r>
          </w:p>
        </w:tc>
        <w:tc>
          <w:tcPr>
            <w:tcW w:w="339" w:type="pct"/>
            <w:tcBorders>
              <w:top w:val="nil"/>
              <w:left w:val="nil"/>
              <w:bottom w:val="single" w:sz="4" w:space="0" w:color="auto"/>
              <w:right w:val="single" w:sz="4" w:space="0" w:color="auto"/>
            </w:tcBorders>
            <w:shd w:val="clear" w:color="auto" w:fill="auto"/>
            <w:noWrap/>
            <w:vAlign w:val="center"/>
            <w:hideMark/>
          </w:tcPr>
          <w:p w14:paraId="6E0656C8" w14:textId="77777777" w:rsidR="00062693" w:rsidRPr="00062693" w:rsidRDefault="00062693" w:rsidP="00062693">
            <w:pPr>
              <w:jc w:val="center"/>
              <w:rPr>
                <w:color w:val="000000"/>
                <w:sz w:val="18"/>
                <w:szCs w:val="18"/>
              </w:rPr>
            </w:pPr>
            <w:r w:rsidRPr="00062693">
              <w:rPr>
                <w:color w:val="000000"/>
                <w:sz w:val="18"/>
                <w:szCs w:val="18"/>
              </w:rPr>
              <w:t>198,00</w:t>
            </w:r>
          </w:p>
        </w:tc>
        <w:tc>
          <w:tcPr>
            <w:tcW w:w="303" w:type="pct"/>
            <w:tcBorders>
              <w:top w:val="nil"/>
              <w:left w:val="nil"/>
              <w:bottom w:val="single" w:sz="4" w:space="0" w:color="auto"/>
              <w:right w:val="single" w:sz="4" w:space="0" w:color="auto"/>
            </w:tcBorders>
            <w:shd w:val="clear" w:color="auto" w:fill="auto"/>
            <w:noWrap/>
            <w:vAlign w:val="center"/>
            <w:hideMark/>
          </w:tcPr>
          <w:p w14:paraId="043C1A04" w14:textId="77777777" w:rsidR="00062693" w:rsidRPr="00062693" w:rsidRDefault="00062693" w:rsidP="00062693">
            <w:pPr>
              <w:jc w:val="center"/>
              <w:rPr>
                <w:color w:val="000000"/>
                <w:sz w:val="18"/>
                <w:szCs w:val="18"/>
              </w:rPr>
            </w:pPr>
            <w:r w:rsidRPr="00062693">
              <w:rPr>
                <w:color w:val="000000"/>
                <w:sz w:val="18"/>
                <w:szCs w:val="18"/>
              </w:rPr>
              <w:t>-369,30</w:t>
            </w:r>
          </w:p>
        </w:tc>
        <w:tc>
          <w:tcPr>
            <w:tcW w:w="320" w:type="pct"/>
            <w:tcBorders>
              <w:top w:val="nil"/>
              <w:left w:val="nil"/>
              <w:bottom w:val="single" w:sz="4" w:space="0" w:color="auto"/>
              <w:right w:val="single" w:sz="4" w:space="0" w:color="auto"/>
            </w:tcBorders>
            <w:shd w:val="clear" w:color="auto" w:fill="auto"/>
            <w:noWrap/>
            <w:vAlign w:val="center"/>
            <w:hideMark/>
          </w:tcPr>
          <w:p w14:paraId="10BEB98A" w14:textId="77777777" w:rsidR="00062693" w:rsidRPr="00062693" w:rsidRDefault="00062693" w:rsidP="00062693">
            <w:pPr>
              <w:jc w:val="center"/>
              <w:rPr>
                <w:color w:val="000000"/>
                <w:sz w:val="18"/>
                <w:szCs w:val="18"/>
              </w:rPr>
            </w:pPr>
            <w:r w:rsidRPr="00062693">
              <w:rPr>
                <w:color w:val="000000"/>
                <w:sz w:val="18"/>
                <w:szCs w:val="18"/>
              </w:rPr>
              <w:t>-6.381,50</w:t>
            </w:r>
          </w:p>
        </w:tc>
        <w:tc>
          <w:tcPr>
            <w:tcW w:w="265" w:type="pct"/>
            <w:tcBorders>
              <w:top w:val="nil"/>
              <w:left w:val="nil"/>
              <w:bottom w:val="single" w:sz="4" w:space="0" w:color="auto"/>
              <w:right w:val="single" w:sz="4" w:space="0" w:color="auto"/>
            </w:tcBorders>
            <w:shd w:val="clear" w:color="auto" w:fill="auto"/>
            <w:noWrap/>
            <w:vAlign w:val="center"/>
            <w:hideMark/>
          </w:tcPr>
          <w:p w14:paraId="7FE08B71"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6452639D" w14:textId="77777777" w:rsidR="00062693" w:rsidRPr="00062693" w:rsidRDefault="00062693" w:rsidP="00062693">
            <w:pPr>
              <w:jc w:val="right"/>
              <w:rPr>
                <w:color w:val="000000"/>
                <w:sz w:val="18"/>
                <w:szCs w:val="18"/>
              </w:rPr>
            </w:pPr>
            <w:r w:rsidRPr="00062693">
              <w:rPr>
                <w:color w:val="000000"/>
                <w:sz w:val="18"/>
                <w:szCs w:val="18"/>
              </w:rPr>
              <w:t>3.342,24</w:t>
            </w:r>
          </w:p>
        </w:tc>
        <w:tc>
          <w:tcPr>
            <w:tcW w:w="372" w:type="pct"/>
            <w:tcBorders>
              <w:top w:val="nil"/>
              <w:left w:val="nil"/>
              <w:bottom w:val="single" w:sz="4" w:space="0" w:color="auto"/>
              <w:right w:val="single" w:sz="4" w:space="0" w:color="auto"/>
            </w:tcBorders>
            <w:shd w:val="clear" w:color="auto" w:fill="auto"/>
            <w:noWrap/>
            <w:vAlign w:val="center"/>
            <w:hideMark/>
          </w:tcPr>
          <w:p w14:paraId="47C457B9" w14:textId="77777777" w:rsidR="00062693" w:rsidRPr="00062693" w:rsidRDefault="00062693" w:rsidP="00062693">
            <w:pPr>
              <w:jc w:val="right"/>
              <w:rPr>
                <w:color w:val="000000"/>
                <w:sz w:val="18"/>
                <w:szCs w:val="18"/>
              </w:rPr>
            </w:pPr>
            <w:r w:rsidRPr="00062693">
              <w:rPr>
                <w:color w:val="000000"/>
                <w:sz w:val="18"/>
                <w:szCs w:val="18"/>
              </w:rPr>
              <w:t>3.421,44</w:t>
            </w:r>
          </w:p>
        </w:tc>
      </w:tr>
      <w:tr w:rsidR="00062693" w:rsidRPr="00062693" w14:paraId="74340963"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377117F8"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08B15293"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15B97DD6"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081D4992"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669C1CCF"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0E0A28F0"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36D13CB4"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1412A41A"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2A2E43B3"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4BE80417"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1EF1CCEF"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3D4FB9DA"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3699AF8C"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40F04F0C"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5E155A3F"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7CE9A0FA"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0B590764"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717D3482" w14:textId="77777777" w:rsidR="00062693" w:rsidRPr="00062693" w:rsidRDefault="00062693" w:rsidP="00062693">
            <w:pPr>
              <w:rPr>
                <w:b/>
                <w:bCs/>
                <w:color w:val="000000"/>
                <w:sz w:val="18"/>
                <w:szCs w:val="18"/>
              </w:rPr>
            </w:pPr>
            <w:r w:rsidRPr="00062693">
              <w:rPr>
                <w:b/>
                <w:bCs/>
                <w:color w:val="000000"/>
                <w:sz w:val="18"/>
                <w:szCs w:val="18"/>
              </w:rPr>
              <w:t>SISTEM RUTIER </w:t>
            </w:r>
          </w:p>
        </w:tc>
        <w:tc>
          <w:tcPr>
            <w:tcW w:w="195" w:type="pct"/>
            <w:tcBorders>
              <w:top w:val="nil"/>
              <w:left w:val="nil"/>
              <w:bottom w:val="nil"/>
              <w:right w:val="nil"/>
            </w:tcBorders>
            <w:shd w:val="clear" w:color="000000" w:fill="E2EFDA"/>
            <w:noWrap/>
            <w:vAlign w:val="center"/>
            <w:hideMark/>
          </w:tcPr>
          <w:p w14:paraId="6B544D5E"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1C290FF4"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6E55C068"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6AC33B88"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5ECFC405"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639FD812"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063105BB"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21B58C96"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4CDF0C11"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23DEBD26"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330B0D88"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4A12F31F"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5405C87F"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127B75C2"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185CA" w14:textId="77777777" w:rsidR="00062693" w:rsidRPr="00062693" w:rsidRDefault="00062693" w:rsidP="00062693">
            <w:pPr>
              <w:jc w:val="center"/>
              <w:rPr>
                <w:color w:val="000000"/>
                <w:sz w:val="18"/>
                <w:szCs w:val="18"/>
              </w:rPr>
            </w:pPr>
            <w:r w:rsidRPr="00062693">
              <w:rPr>
                <w:color w:val="000000"/>
                <w:sz w:val="18"/>
                <w:szCs w:val="18"/>
              </w:rPr>
              <w:t>1S1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60670AB" w14:textId="77777777" w:rsidR="00062693" w:rsidRPr="00062693" w:rsidRDefault="00062693" w:rsidP="00062693">
            <w:pPr>
              <w:rPr>
                <w:color w:val="000000"/>
                <w:sz w:val="18"/>
                <w:szCs w:val="18"/>
              </w:rPr>
            </w:pPr>
            <w:r w:rsidRPr="00062693">
              <w:rPr>
                <w:color w:val="000000"/>
                <w:sz w:val="18"/>
                <w:szCs w:val="18"/>
              </w:rPr>
              <w:t>asternere balast la carosabil</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01D4B9B"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1EEA39F9" w14:textId="77777777" w:rsidR="00062693" w:rsidRPr="00062693" w:rsidRDefault="00062693" w:rsidP="00062693">
            <w:pPr>
              <w:jc w:val="center"/>
              <w:rPr>
                <w:color w:val="000000"/>
                <w:sz w:val="18"/>
                <w:szCs w:val="18"/>
              </w:rPr>
            </w:pPr>
            <w:r w:rsidRPr="00062693">
              <w:rPr>
                <w:color w:val="000000"/>
                <w:sz w:val="18"/>
                <w:szCs w:val="18"/>
              </w:rPr>
              <w:t>481,96</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1ABED5EF" w14:textId="77777777" w:rsidR="00062693" w:rsidRPr="00062693" w:rsidRDefault="00062693" w:rsidP="00062693">
            <w:pPr>
              <w:jc w:val="center"/>
              <w:rPr>
                <w:color w:val="000000"/>
                <w:sz w:val="18"/>
                <w:szCs w:val="18"/>
              </w:rPr>
            </w:pPr>
            <w:r w:rsidRPr="00062693">
              <w:rPr>
                <w:color w:val="000000"/>
                <w:sz w:val="18"/>
                <w:szCs w:val="18"/>
              </w:rPr>
              <w:t>3,40</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2621E873" w14:textId="77777777" w:rsidR="00062693" w:rsidRPr="00062693" w:rsidRDefault="00062693" w:rsidP="00062693">
            <w:pPr>
              <w:jc w:val="center"/>
              <w:rPr>
                <w:color w:val="000000"/>
                <w:sz w:val="18"/>
                <w:szCs w:val="18"/>
              </w:rPr>
            </w:pPr>
            <w:r w:rsidRPr="00062693">
              <w:rPr>
                <w:color w:val="000000"/>
                <w:sz w:val="18"/>
                <w:szCs w:val="18"/>
              </w:rPr>
              <w:t>142,93</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7DDF4736" w14:textId="77777777" w:rsidR="00062693" w:rsidRPr="00062693" w:rsidRDefault="00062693" w:rsidP="00062693">
            <w:pPr>
              <w:jc w:val="center"/>
              <w:rPr>
                <w:color w:val="000000"/>
                <w:sz w:val="18"/>
                <w:szCs w:val="18"/>
              </w:rPr>
            </w:pPr>
            <w:r w:rsidRPr="00062693">
              <w:rPr>
                <w:color w:val="000000"/>
                <w:sz w:val="18"/>
                <w:szCs w:val="18"/>
              </w:rPr>
              <w:t>146,33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9BBCEBC" w14:textId="77777777" w:rsidR="00062693" w:rsidRPr="00062693" w:rsidRDefault="00062693" w:rsidP="00062693">
            <w:pPr>
              <w:jc w:val="right"/>
              <w:rPr>
                <w:color w:val="000000"/>
                <w:sz w:val="18"/>
                <w:szCs w:val="18"/>
              </w:rPr>
            </w:pPr>
            <w:r w:rsidRPr="00062693">
              <w:rPr>
                <w:color w:val="000000"/>
                <w:sz w:val="18"/>
                <w:szCs w:val="18"/>
              </w:rPr>
              <w:t>68.886,54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4F706B2" w14:textId="77777777" w:rsidR="00062693" w:rsidRPr="00062693" w:rsidRDefault="00062693" w:rsidP="00062693">
            <w:pPr>
              <w:jc w:val="right"/>
              <w:rPr>
                <w:color w:val="000000"/>
                <w:sz w:val="18"/>
                <w:szCs w:val="18"/>
              </w:rPr>
            </w:pPr>
            <w:r w:rsidRPr="00062693">
              <w:rPr>
                <w:color w:val="000000"/>
                <w:sz w:val="18"/>
                <w:szCs w:val="18"/>
              </w:rPr>
              <w:t>70.525,21</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03C8B302" w14:textId="77777777" w:rsidR="00062693" w:rsidRPr="00062693" w:rsidRDefault="00062693" w:rsidP="00062693">
            <w:pPr>
              <w:jc w:val="center"/>
              <w:rPr>
                <w:color w:val="000000"/>
                <w:sz w:val="18"/>
                <w:szCs w:val="18"/>
              </w:rPr>
            </w:pPr>
            <w:r w:rsidRPr="00062693">
              <w:rPr>
                <w:color w:val="000000"/>
                <w:sz w:val="18"/>
                <w:szCs w:val="18"/>
              </w:rPr>
              <w:t>481,96</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45880D1F"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0F6C3D59"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467A4610"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BDEBFA2" w14:textId="77777777" w:rsidR="00062693" w:rsidRPr="00062693" w:rsidRDefault="00062693" w:rsidP="00062693">
            <w:pPr>
              <w:jc w:val="right"/>
              <w:rPr>
                <w:color w:val="000000"/>
                <w:sz w:val="18"/>
                <w:szCs w:val="18"/>
              </w:rPr>
            </w:pPr>
            <w:r w:rsidRPr="00062693">
              <w:rPr>
                <w:color w:val="000000"/>
                <w:sz w:val="18"/>
                <w:szCs w:val="18"/>
              </w:rPr>
              <w:t>68.886,54</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B6A924E" w14:textId="77777777" w:rsidR="00062693" w:rsidRPr="00062693" w:rsidRDefault="00062693" w:rsidP="00062693">
            <w:pPr>
              <w:jc w:val="right"/>
              <w:rPr>
                <w:color w:val="000000"/>
                <w:sz w:val="18"/>
                <w:szCs w:val="18"/>
              </w:rPr>
            </w:pPr>
            <w:r w:rsidRPr="00062693">
              <w:rPr>
                <w:color w:val="000000"/>
                <w:sz w:val="18"/>
                <w:szCs w:val="18"/>
              </w:rPr>
              <w:t>70.525,21</w:t>
            </w:r>
          </w:p>
        </w:tc>
      </w:tr>
      <w:tr w:rsidR="00062693" w:rsidRPr="00062693" w14:paraId="2B7A3617"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25614887" w14:textId="77777777" w:rsidR="00062693" w:rsidRPr="00062693" w:rsidRDefault="00062693" w:rsidP="00062693">
            <w:pPr>
              <w:jc w:val="center"/>
              <w:rPr>
                <w:color w:val="000000"/>
                <w:sz w:val="18"/>
                <w:szCs w:val="18"/>
              </w:rPr>
            </w:pPr>
            <w:r w:rsidRPr="00062693">
              <w:rPr>
                <w:color w:val="000000"/>
                <w:sz w:val="18"/>
                <w:szCs w:val="18"/>
              </w:rPr>
              <w:t>1S3</w:t>
            </w:r>
          </w:p>
        </w:tc>
        <w:tc>
          <w:tcPr>
            <w:tcW w:w="692" w:type="pct"/>
            <w:tcBorders>
              <w:top w:val="nil"/>
              <w:left w:val="nil"/>
              <w:bottom w:val="single" w:sz="4" w:space="0" w:color="auto"/>
              <w:right w:val="single" w:sz="4" w:space="0" w:color="auto"/>
            </w:tcBorders>
            <w:shd w:val="clear" w:color="auto" w:fill="auto"/>
            <w:vAlign w:val="center"/>
            <w:hideMark/>
          </w:tcPr>
          <w:p w14:paraId="20282D99" w14:textId="77777777" w:rsidR="00062693" w:rsidRPr="00062693" w:rsidRDefault="00062693" w:rsidP="00062693">
            <w:pPr>
              <w:rPr>
                <w:color w:val="000000"/>
                <w:sz w:val="18"/>
                <w:szCs w:val="18"/>
              </w:rPr>
            </w:pPr>
            <w:r w:rsidRPr="00062693">
              <w:rPr>
                <w:color w:val="000000"/>
                <w:sz w:val="18"/>
                <w:szCs w:val="18"/>
              </w:rPr>
              <w:t>asternere piatra sparta la carosabil</w:t>
            </w:r>
          </w:p>
        </w:tc>
        <w:tc>
          <w:tcPr>
            <w:tcW w:w="195" w:type="pct"/>
            <w:tcBorders>
              <w:top w:val="nil"/>
              <w:left w:val="nil"/>
              <w:bottom w:val="single" w:sz="4" w:space="0" w:color="auto"/>
              <w:right w:val="single" w:sz="4" w:space="0" w:color="auto"/>
            </w:tcBorders>
            <w:shd w:val="clear" w:color="auto" w:fill="auto"/>
            <w:vAlign w:val="center"/>
            <w:hideMark/>
          </w:tcPr>
          <w:p w14:paraId="406A1628"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nil"/>
              <w:left w:val="nil"/>
              <w:bottom w:val="single" w:sz="4" w:space="0" w:color="auto"/>
              <w:right w:val="single" w:sz="4" w:space="0" w:color="auto"/>
            </w:tcBorders>
            <w:shd w:val="clear" w:color="auto" w:fill="auto"/>
            <w:noWrap/>
            <w:vAlign w:val="center"/>
            <w:hideMark/>
          </w:tcPr>
          <w:p w14:paraId="40E0D2A0" w14:textId="77777777" w:rsidR="00062693" w:rsidRPr="00062693" w:rsidRDefault="00062693" w:rsidP="00062693">
            <w:pPr>
              <w:jc w:val="center"/>
              <w:rPr>
                <w:color w:val="000000"/>
                <w:sz w:val="18"/>
                <w:szCs w:val="18"/>
              </w:rPr>
            </w:pPr>
            <w:r w:rsidRPr="00062693">
              <w:rPr>
                <w:color w:val="000000"/>
                <w:sz w:val="18"/>
                <w:szCs w:val="18"/>
              </w:rPr>
              <w:t>240,98</w:t>
            </w:r>
          </w:p>
        </w:tc>
        <w:tc>
          <w:tcPr>
            <w:tcW w:w="303" w:type="pct"/>
            <w:tcBorders>
              <w:top w:val="nil"/>
              <w:left w:val="nil"/>
              <w:bottom w:val="single" w:sz="4" w:space="0" w:color="auto"/>
              <w:right w:val="single" w:sz="4" w:space="0" w:color="auto"/>
            </w:tcBorders>
            <w:shd w:val="clear" w:color="auto" w:fill="auto"/>
            <w:vAlign w:val="center"/>
            <w:hideMark/>
          </w:tcPr>
          <w:p w14:paraId="0BFD12A7" w14:textId="77777777" w:rsidR="00062693" w:rsidRPr="00062693" w:rsidRDefault="00062693" w:rsidP="00062693">
            <w:pPr>
              <w:jc w:val="center"/>
              <w:rPr>
                <w:color w:val="000000"/>
                <w:sz w:val="18"/>
                <w:szCs w:val="18"/>
              </w:rPr>
            </w:pPr>
            <w:r w:rsidRPr="00062693">
              <w:rPr>
                <w:color w:val="000000"/>
                <w:sz w:val="18"/>
                <w:szCs w:val="18"/>
              </w:rPr>
              <w:t>6,03</w:t>
            </w:r>
          </w:p>
        </w:tc>
        <w:tc>
          <w:tcPr>
            <w:tcW w:w="271" w:type="pct"/>
            <w:tcBorders>
              <w:top w:val="nil"/>
              <w:left w:val="nil"/>
              <w:bottom w:val="single" w:sz="4" w:space="0" w:color="auto"/>
              <w:right w:val="single" w:sz="4" w:space="0" w:color="auto"/>
            </w:tcBorders>
            <w:shd w:val="clear" w:color="auto" w:fill="auto"/>
            <w:noWrap/>
            <w:vAlign w:val="center"/>
            <w:hideMark/>
          </w:tcPr>
          <w:p w14:paraId="06C151EF" w14:textId="77777777" w:rsidR="00062693" w:rsidRPr="00062693" w:rsidRDefault="00062693" w:rsidP="00062693">
            <w:pPr>
              <w:jc w:val="center"/>
              <w:rPr>
                <w:color w:val="000000"/>
                <w:sz w:val="18"/>
                <w:szCs w:val="18"/>
              </w:rPr>
            </w:pPr>
            <w:r w:rsidRPr="00062693">
              <w:rPr>
                <w:color w:val="000000"/>
                <w:sz w:val="18"/>
                <w:szCs w:val="18"/>
              </w:rPr>
              <w:t>253,29</w:t>
            </w:r>
          </w:p>
        </w:tc>
        <w:tc>
          <w:tcPr>
            <w:tcW w:w="271" w:type="pct"/>
            <w:tcBorders>
              <w:top w:val="nil"/>
              <w:left w:val="nil"/>
              <w:bottom w:val="single" w:sz="4" w:space="0" w:color="auto"/>
              <w:right w:val="single" w:sz="4" w:space="0" w:color="auto"/>
            </w:tcBorders>
            <w:shd w:val="clear" w:color="auto" w:fill="auto"/>
            <w:vAlign w:val="center"/>
            <w:hideMark/>
          </w:tcPr>
          <w:p w14:paraId="4170F951" w14:textId="77777777" w:rsidR="00062693" w:rsidRPr="00062693" w:rsidRDefault="00062693" w:rsidP="00062693">
            <w:pPr>
              <w:jc w:val="center"/>
              <w:rPr>
                <w:color w:val="000000"/>
                <w:sz w:val="18"/>
                <w:szCs w:val="18"/>
              </w:rPr>
            </w:pPr>
            <w:r w:rsidRPr="00062693">
              <w:rPr>
                <w:color w:val="000000"/>
                <w:sz w:val="18"/>
                <w:szCs w:val="18"/>
              </w:rPr>
              <w:t>259,32</w:t>
            </w:r>
          </w:p>
        </w:tc>
        <w:tc>
          <w:tcPr>
            <w:tcW w:w="372" w:type="pct"/>
            <w:tcBorders>
              <w:top w:val="nil"/>
              <w:left w:val="nil"/>
              <w:bottom w:val="single" w:sz="4" w:space="0" w:color="auto"/>
              <w:right w:val="single" w:sz="4" w:space="0" w:color="auto"/>
            </w:tcBorders>
            <w:shd w:val="clear" w:color="auto" w:fill="auto"/>
            <w:vAlign w:val="center"/>
            <w:hideMark/>
          </w:tcPr>
          <w:p w14:paraId="26197ACF" w14:textId="77777777" w:rsidR="00062693" w:rsidRPr="00062693" w:rsidRDefault="00062693" w:rsidP="00062693">
            <w:pPr>
              <w:jc w:val="right"/>
              <w:rPr>
                <w:color w:val="000000"/>
                <w:sz w:val="18"/>
                <w:szCs w:val="18"/>
              </w:rPr>
            </w:pPr>
            <w:r w:rsidRPr="00062693">
              <w:rPr>
                <w:color w:val="000000"/>
                <w:sz w:val="18"/>
                <w:szCs w:val="18"/>
              </w:rPr>
              <w:t>61.037,82</w:t>
            </w:r>
          </w:p>
        </w:tc>
        <w:tc>
          <w:tcPr>
            <w:tcW w:w="372" w:type="pct"/>
            <w:tcBorders>
              <w:top w:val="nil"/>
              <w:left w:val="nil"/>
              <w:bottom w:val="single" w:sz="4" w:space="0" w:color="auto"/>
              <w:right w:val="single" w:sz="4" w:space="0" w:color="auto"/>
            </w:tcBorders>
            <w:shd w:val="clear" w:color="auto" w:fill="auto"/>
            <w:vAlign w:val="center"/>
            <w:hideMark/>
          </w:tcPr>
          <w:p w14:paraId="3A891DA2" w14:textId="77777777" w:rsidR="00062693" w:rsidRPr="00062693" w:rsidRDefault="00062693" w:rsidP="00062693">
            <w:pPr>
              <w:jc w:val="right"/>
              <w:rPr>
                <w:color w:val="000000"/>
                <w:sz w:val="18"/>
                <w:szCs w:val="18"/>
              </w:rPr>
            </w:pPr>
            <w:r w:rsidRPr="00062693">
              <w:rPr>
                <w:color w:val="000000"/>
                <w:sz w:val="18"/>
                <w:szCs w:val="18"/>
              </w:rPr>
              <w:t>62.490,93</w:t>
            </w:r>
          </w:p>
        </w:tc>
        <w:tc>
          <w:tcPr>
            <w:tcW w:w="339" w:type="pct"/>
            <w:tcBorders>
              <w:top w:val="nil"/>
              <w:left w:val="nil"/>
              <w:bottom w:val="single" w:sz="4" w:space="0" w:color="auto"/>
              <w:right w:val="single" w:sz="4" w:space="0" w:color="auto"/>
            </w:tcBorders>
            <w:shd w:val="clear" w:color="auto" w:fill="auto"/>
            <w:noWrap/>
            <w:vAlign w:val="center"/>
            <w:hideMark/>
          </w:tcPr>
          <w:p w14:paraId="39429FCD" w14:textId="77777777" w:rsidR="00062693" w:rsidRPr="00062693" w:rsidRDefault="00062693" w:rsidP="00062693">
            <w:pPr>
              <w:jc w:val="center"/>
              <w:rPr>
                <w:color w:val="000000"/>
                <w:sz w:val="18"/>
                <w:szCs w:val="18"/>
              </w:rPr>
            </w:pPr>
            <w:r w:rsidRPr="00062693">
              <w:rPr>
                <w:color w:val="000000"/>
                <w:sz w:val="18"/>
                <w:szCs w:val="18"/>
              </w:rPr>
              <w:t>240,98</w:t>
            </w:r>
          </w:p>
        </w:tc>
        <w:tc>
          <w:tcPr>
            <w:tcW w:w="303" w:type="pct"/>
            <w:tcBorders>
              <w:top w:val="nil"/>
              <w:left w:val="nil"/>
              <w:bottom w:val="single" w:sz="4" w:space="0" w:color="auto"/>
              <w:right w:val="single" w:sz="4" w:space="0" w:color="auto"/>
            </w:tcBorders>
            <w:shd w:val="clear" w:color="auto" w:fill="auto"/>
            <w:noWrap/>
            <w:vAlign w:val="center"/>
            <w:hideMark/>
          </w:tcPr>
          <w:p w14:paraId="4BF94E0B"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3633DC48"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E96794A"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6DB8027E" w14:textId="77777777" w:rsidR="00062693" w:rsidRPr="00062693" w:rsidRDefault="00062693" w:rsidP="00062693">
            <w:pPr>
              <w:jc w:val="right"/>
              <w:rPr>
                <w:color w:val="000000"/>
                <w:sz w:val="18"/>
                <w:szCs w:val="18"/>
              </w:rPr>
            </w:pPr>
            <w:r w:rsidRPr="00062693">
              <w:rPr>
                <w:color w:val="000000"/>
                <w:sz w:val="18"/>
                <w:szCs w:val="18"/>
              </w:rPr>
              <w:t>61.037,82</w:t>
            </w:r>
          </w:p>
        </w:tc>
        <w:tc>
          <w:tcPr>
            <w:tcW w:w="372" w:type="pct"/>
            <w:tcBorders>
              <w:top w:val="nil"/>
              <w:left w:val="nil"/>
              <w:bottom w:val="single" w:sz="4" w:space="0" w:color="auto"/>
              <w:right w:val="single" w:sz="4" w:space="0" w:color="auto"/>
            </w:tcBorders>
            <w:shd w:val="clear" w:color="auto" w:fill="auto"/>
            <w:noWrap/>
            <w:vAlign w:val="center"/>
            <w:hideMark/>
          </w:tcPr>
          <w:p w14:paraId="47448A4B" w14:textId="77777777" w:rsidR="00062693" w:rsidRPr="00062693" w:rsidRDefault="00062693" w:rsidP="00062693">
            <w:pPr>
              <w:jc w:val="right"/>
              <w:rPr>
                <w:color w:val="000000"/>
                <w:sz w:val="18"/>
                <w:szCs w:val="18"/>
              </w:rPr>
            </w:pPr>
            <w:r w:rsidRPr="00062693">
              <w:rPr>
                <w:color w:val="000000"/>
                <w:sz w:val="18"/>
                <w:szCs w:val="18"/>
              </w:rPr>
              <w:t>62.490,93</w:t>
            </w:r>
          </w:p>
        </w:tc>
      </w:tr>
      <w:tr w:rsidR="00062693" w:rsidRPr="00062693" w14:paraId="5707CC36"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0A79D7D7" w14:textId="77777777" w:rsidR="00062693" w:rsidRPr="00062693" w:rsidRDefault="00062693" w:rsidP="00062693">
            <w:pPr>
              <w:jc w:val="center"/>
              <w:rPr>
                <w:color w:val="000000"/>
                <w:sz w:val="18"/>
                <w:szCs w:val="18"/>
              </w:rPr>
            </w:pPr>
            <w:r w:rsidRPr="00062693">
              <w:rPr>
                <w:color w:val="000000"/>
                <w:sz w:val="18"/>
                <w:szCs w:val="18"/>
              </w:rPr>
              <w:t>1S7</w:t>
            </w:r>
          </w:p>
        </w:tc>
        <w:tc>
          <w:tcPr>
            <w:tcW w:w="692" w:type="pct"/>
            <w:tcBorders>
              <w:top w:val="nil"/>
              <w:left w:val="nil"/>
              <w:bottom w:val="single" w:sz="4" w:space="0" w:color="auto"/>
              <w:right w:val="single" w:sz="4" w:space="0" w:color="auto"/>
            </w:tcBorders>
            <w:shd w:val="clear" w:color="auto" w:fill="auto"/>
            <w:vAlign w:val="center"/>
            <w:hideMark/>
          </w:tcPr>
          <w:p w14:paraId="7F5A1184" w14:textId="77777777" w:rsidR="00062693" w:rsidRPr="00062693" w:rsidRDefault="00062693" w:rsidP="00062693">
            <w:pPr>
              <w:rPr>
                <w:color w:val="000000"/>
                <w:sz w:val="18"/>
                <w:szCs w:val="18"/>
              </w:rPr>
            </w:pPr>
            <w:r w:rsidRPr="00062693">
              <w:rPr>
                <w:color w:val="000000"/>
                <w:sz w:val="18"/>
                <w:szCs w:val="18"/>
              </w:rPr>
              <w:t>strat din beton – C16/20 carosabil</w:t>
            </w:r>
          </w:p>
        </w:tc>
        <w:tc>
          <w:tcPr>
            <w:tcW w:w="195" w:type="pct"/>
            <w:tcBorders>
              <w:top w:val="nil"/>
              <w:left w:val="nil"/>
              <w:bottom w:val="single" w:sz="4" w:space="0" w:color="auto"/>
              <w:right w:val="single" w:sz="4" w:space="0" w:color="auto"/>
            </w:tcBorders>
            <w:shd w:val="clear" w:color="auto" w:fill="auto"/>
            <w:vAlign w:val="center"/>
            <w:hideMark/>
          </w:tcPr>
          <w:p w14:paraId="3D5F00EB"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nil"/>
              <w:left w:val="nil"/>
              <w:bottom w:val="single" w:sz="4" w:space="0" w:color="auto"/>
              <w:right w:val="single" w:sz="4" w:space="0" w:color="auto"/>
            </w:tcBorders>
            <w:shd w:val="clear" w:color="auto" w:fill="auto"/>
            <w:noWrap/>
            <w:vAlign w:val="center"/>
            <w:hideMark/>
          </w:tcPr>
          <w:p w14:paraId="00B31CE7" w14:textId="77777777" w:rsidR="00062693" w:rsidRPr="00062693" w:rsidRDefault="00062693" w:rsidP="00062693">
            <w:pPr>
              <w:jc w:val="center"/>
              <w:rPr>
                <w:color w:val="000000"/>
                <w:sz w:val="18"/>
                <w:szCs w:val="18"/>
              </w:rPr>
            </w:pPr>
            <w:r w:rsidRPr="00062693">
              <w:rPr>
                <w:color w:val="000000"/>
                <w:sz w:val="18"/>
                <w:szCs w:val="18"/>
              </w:rPr>
              <w:t>115,91</w:t>
            </w:r>
          </w:p>
        </w:tc>
        <w:tc>
          <w:tcPr>
            <w:tcW w:w="303" w:type="pct"/>
            <w:tcBorders>
              <w:top w:val="nil"/>
              <w:left w:val="nil"/>
              <w:bottom w:val="single" w:sz="4" w:space="0" w:color="auto"/>
              <w:right w:val="single" w:sz="4" w:space="0" w:color="auto"/>
            </w:tcBorders>
            <w:shd w:val="clear" w:color="auto" w:fill="auto"/>
            <w:vAlign w:val="center"/>
            <w:hideMark/>
          </w:tcPr>
          <w:p w14:paraId="7268821D" w14:textId="77777777" w:rsidR="00062693" w:rsidRPr="00062693" w:rsidRDefault="00062693" w:rsidP="00062693">
            <w:pPr>
              <w:jc w:val="center"/>
              <w:rPr>
                <w:color w:val="000000"/>
                <w:sz w:val="18"/>
                <w:szCs w:val="18"/>
              </w:rPr>
            </w:pPr>
            <w:r w:rsidRPr="00062693">
              <w:rPr>
                <w:color w:val="000000"/>
                <w:sz w:val="18"/>
                <w:szCs w:val="18"/>
              </w:rPr>
              <w:t>10,31</w:t>
            </w:r>
          </w:p>
        </w:tc>
        <w:tc>
          <w:tcPr>
            <w:tcW w:w="271" w:type="pct"/>
            <w:tcBorders>
              <w:top w:val="nil"/>
              <w:left w:val="nil"/>
              <w:bottom w:val="single" w:sz="4" w:space="0" w:color="auto"/>
              <w:right w:val="single" w:sz="4" w:space="0" w:color="auto"/>
            </w:tcBorders>
            <w:shd w:val="clear" w:color="auto" w:fill="auto"/>
            <w:noWrap/>
            <w:vAlign w:val="center"/>
            <w:hideMark/>
          </w:tcPr>
          <w:p w14:paraId="2E547538" w14:textId="77777777" w:rsidR="00062693" w:rsidRPr="00062693" w:rsidRDefault="00062693" w:rsidP="00062693">
            <w:pPr>
              <w:jc w:val="center"/>
              <w:rPr>
                <w:color w:val="000000"/>
                <w:sz w:val="18"/>
                <w:szCs w:val="18"/>
              </w:rPr>
            </w:pPr>
            <w:r w:rsidRPr="00062693">
              <w:rPr>
                <w:color w:val="000000"/>
                <w:sz w:val="18"/>
                <w:szCs w:val="18"/>
              </w:rPr>
              <w:t>433,19</w:t>
            </w:r>
          </w:p>
        </w:tc>
        <w:tc>
          <w:tcPr>
            <w:tcW w:w="271" w:type="pct"/>
            <w:tcBorders>
              <w:top w:val="nil"/>
              <w:left w:val="nil"/>
              <w:bottom w:val="single" w:sz="4" w:space="0" w:color="auto"/>
              <w:right w:val="single" w:sz="4" w:space="0" w:color="auto"/>
            </w:tcBorders>
            <w:shd w:val="clear" w:color="auto" w:fill="auto"/>
            <w:vAlign w:val="center"/>
            <w:hideMark/>
          </w:tcPr>
          <w:p w14:paraId="7921ACE6" w14:textId="77777777" w:rsidR="00062693" w:rsidRPr="00062693" w:rsidRDefault="00062693" w:rsidP="00062693">
            <w:pPr>
              <w:jc w:val="center"/>
              <w:rPr>
                <w:color w:val="000000"/>
                <w:sz w:val="18"/>
                <w:szCs w:val="18"/>
              </w:rPr>
            </w:pPr>
            <w:r w:rsidRPr="00062693">
              <w:rPr>
                <w:color w:val="000000"/>
                <w:sz w:val="18"/>
                <w:szCs w:val="18"/>
              </w:rPr>
              <w:t>443,50</w:t>
            </w:r>
          </w:p>
        </w:tc>
        <w:tc>
          <w:tcPr>
            <w:tcW w:w="372" w:type="pct"/>
            <w:tcBorders>
              <w:top w:val="nil"/>
              <w:left w:val="nil"/>
              <w:bottom w:val="single" w:sz="4" w:space="0" w:color="auto"/>
              <w:right w:val="single" w:sz="4" w:space="0" w:color="auto"/>
            </w:tcBorders>
            <w:shd w:val="clear" w:color="auto" w:fill="auto"/>
            <w:vAlign w:val="center"/>
            <w:hideMark/>
          </w:tcPr>
          <w:p w14:paraId="1BF2DF4E" w14:textId="77777777" w:rsidR="00062693" w:rsidRPr="00062693" w:rsidRDefault="00062693" w:rsidP="00062693">
            <w:pPr>
              <w:jc w:val="right"/>
              <w:rPr>
                <w:color w:val="000000"/>
                <w:sz w:val="18"/>
                <w:szCs w:val="18"/>
              </w:rPr>
            </w:pPr>
            <w:r w:rsidRPr="00062693">
              <w:rPr>
                <w:color w:val="000000"/>
                <w:sz w:val="18"/>
                <w:szCs w:val="18"/>
              </w:rPr>
              <w:t>50.211,05</w:t>
            </w:r>
          </w:p>
        </w:tc>
        <w:tc>
          <w:tcPr>
            <w:tcW w:w="372" w:type="pct"/>
            <w:tcBorders>
              <w:top w:val="nil"/>
              <w:left w:val="nil"/>
              <w:bottom w:val="single" w:sz="4" w:space="0" w:color="auto"/>
              <w:right w:val="single" w:sz="4" w:space="0" w:color="auto"/>
            </w:tcBorders>
            <w:shd w:val="clear" w:color="auto" w:fill="auto"/>
            <w:vAlign w:val="center"/>
            <w:hideMark/>
          </w:tcPr>
          <w:p w14:paraId="4F6D6E9B" w14:textId="77777777" w:rsidR="00062693" w:rsidRPr="00062693" w:rsidRDefault="00062693" w:rsidP="00062693">
            <w:pPr>
              <w:jc w:val="right"/>
              <w:rPr>
                <w:color w:val="000000"/>
                <w:sz w:val="18"/>
                <w:szCs w:val="18"/>
              </w:rPr>
            </w:pPr>
            <w:r w:rsidRPr="00062693">
              <w:rPr>
                <w:color w:val="000000"/>
                <w:sz w:val="18"/>
                <w:szCs w:val="18"/>
              </w:rPr>
              <w:t>51.406,09</w:t>
            </w:r>
          </w:p>
        </w:tc>
        <w:tc>
          <w:tcPr>
            <w:tcW w:w="339" w:type="pct"/>
            <w:tcBorders>
              <w:top w:val="nil"/>
              <w:left w:val="nil"/>
              <w:bottom w:val="single" w:sz="4" w:space="0" w:color="auto"/>
              <w:right w:val="single" w:sz="4" w:space="0" w:color="auto"/>
            </w:tcBorders>
            <w:shd w:val="clear" w:color="auto" w:fill="auto"/>
            <w:noWrap/>
            <w:vAlign w:val="center"/>
            <w:hideMark/>
          </w:tcPr>
          <w:p w14:paraId="3438FDC9" w14:textId="77777777" w:rsidR="00062693" w:rsidRPr="00062693" w:rsidRDefault="00062693" w:rsidP="00062693">
            <w:pPr>
              <w:jc w:val="center"/>
              <w:rPr>
                <w:color w:val="000000"/>
                <w:sz w:val="18"/>
                <w:szCs w:val="18"/>
              </w:rPr>
            </w:pPr>
            <w:r w:rsidRPr="00062693">
              <w:rPr>
                <w:color w:val="000000"/>
                <w:sz w:val="18"/>
                <w:szCs w:val="18"/>
              </w:rPr>
              <w:t>102,70</w:t>
            </w:r>
          </w:p>
        </w:tc>
        <w:tc>
          <w:tcPr>
            <w:tcW w:w="303" w:type="pct"/>
            <w:tcBorders>
              <w:top w:val="nil"/>
              <w:left w:val="nil"/>
              <w:bottom w:val="single" w:sz="4" w:space="0" w:color="auto"/>
              <w:right w:val="single" w:sz="4" w:space="0" w:color="auto"/>
            </w:tcBorders>
            <w:shd w:val="clear" w:color="auto" w:fill="auto"/>
            <w:noWrap/>
            <w:vAlign w:val="center"/>
            <w:hideMark/>
          </w:tcPr>
          <w:p w14:paraId="096CDAD2" w14:textId="77777777" w:rsidR="00062693" w:rsidRPr="00062693" w:rsidRDefault="00062693" w:rsidP="00062693">
            <w:pPr>
              <w:jc w:val="center"/>
              <w:rPr>
                <w:color w:val="000000"/>
                <w:sz w:val="18"/>
                <w:szCs w:val="18"/>
              </w:rPr>
            </w:pPr>
            <w:r w:rsidRPr="00062693">
              <w:rPr>
                <w:color w:val="000000"/>
                <w:sz w:val="18"/>
                <w:szCs w:val="18"/>
              </w:rPr>
              <w:t>-13,21</w:t>
            </w:r>
          </w:p>
        </w:tc>
        <w:tc>
          <w:tcPr>
            <w:tcW w:w="320" w:type="pct"/>
            <w:tcBorders>
              <w:top w:val="nil"/>
              <w:left w:val="nil"/>
              <w:bottom w:val="single" w:sz="4" w:space="0" w:color="auto"/>
              <w:right w:val="single" w:sz="4" w:space="0" w:color="auto"/>
            </w:tcBorders>
            <w:shd w:val="clear" w:color="auto" w:fill="auto"/>
            <w:noWrap/>
            <w:vAlign w:val="center"/>
            <w:hideMark/>
          </w:tcPr>
          <w:p w14:paraId="301352C0" w14:textId="77777777" w:rsidR="00062693" w:rsidRPr="00062693" w:rsidRDefault="00062693" w:rsidP="00062693">
            <w:pPr>
              <w:jc w:val="center"/>
              <w:rPr>
                <w:color w:val="000000"/>
                <w:sz w:val="18"/>
                <w:szCs w:val="18"/>
              </w:rPr>
            </w:pPr>
            <w:r w:rsidRPr="00062693">
              <w:rPr>
                <w:color w:val="000000"/>
                <w:sz w:val="18"/>
                <w:szCs w:val="18"/>
              </w:rPr>
              <w:t>-5.858,64</w:t>
            </w:r>
          </w:p>
        </w:tc>
        <w:tc>
          <w:tcPr>
            <w:tcW w:w="265" w:type="pct"/>
            <w:tcBorders>
              <w:top w:val="nil"/>
              <w:left w:val="nil"/>
              <w:bottom w:val="single" w:sz="4" w:space="0" w:color="auto"/>
              <w:right w:val="single" w:sz="4" w:space="0" w:color="auto"/>
            </w:tcBorders>
            <w:shd w:val="clear" w:color="auto" w:fill="auto"/>
            <w:noWrap/>
            <w:vAlign w:val="center"/>
            <w:hideMark/>
          </w:tcPr>
          <w:p w14:paraId="705A6CE2"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581011D6" w14:textId="77777777" w:rsidR="00062693" w:rsidRPr="00062693" w:rsidRDefault="00062693" w:rsidP="00062693">
            <w:pPr>
              <w:jc w:val="right"/>
              <w:rPr>
                <w:color w:val="000000"/>
                <w:sz w:val="18"/>
                <w:szCs w:val="18"/>
              </w:rPr>
            </w:pPr>
            <w:r w:rsidRPr="00062693">
              <w:rPr>
                <w:color w:val="000000"/>
                <w:sz w:val="18"/>
                <w:szCs w:val="18"/>
              </w:rPr>
              <w:t>44.488,61</w:t>
            </w:r>
          </w:p>
        </w:tc>
        <w:tc>
          <w:tcPr>
            <w:tcW w:w="372" w:type="pct"/>
            <w:tcBorders>
              <w:top w:val="nil"/>
              <w:left w:val="nil"/>
              <w:bottom w:val="single" w:sz="4" w:space="0" w:color="auto"/>
              <w:right w:val="single" w:sz="4" w:space="0" w:color="auto"/>
            </w:tcBorders>
            <w:shd w:val="clear" w:color="auto" w:fill="auto"/>
            <w:noWrap/>
            <w:vAlign w:val="center"/>
            <w:hideMark/>
          </w:tcPr>
          <w:p w14:paraId="7B8922C5" w14:textId="77777777" w:rsidR="00062693" w:rsidRPr="00062693" w:rsidRDefault="00062693" w:rsidP="00062693">
            <w:pPr>
              <w:jc w:val="right"/>
              <w:rPr>
                <w:color w:val="000000"/>
                <w:sz w:val="18"/>
                <w:szCs w:val="18"/>
              </w:rPr>
            </w:pPr>
            <w:r w:rsidRPr="00062693">
              <w:rPr>
                <w:color w:val="000000"/>
                <w:sz w:val="18"/>
                <w:szCs w:val="18"/>
              </w:rPr>
              <w:t>45.547,45</w:t>
            </w:r>
          </w:p>
        </w:tc>
      </w:tr>
      <w:tr w:rsidR="00062693" w:rsidRPr="00062693" w14:paraId="7032521E"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61321C24" w14:textId="77777777" w:rsidR="00062693" w:rsidRPr="00062693" w:rsidRDefault="00062693" w:rsidP="00062693">
            <w:pPr>
              <w:jc w:val="center"/>
              <w:rPr>
                <w:color w:val="000000"/>
                <w:sz w:val="18"/>
                <w:szCs w:val="18"/>
              </w:rPr>
            </w:pPr>
            <w:r w:rsidRPr="00062693">
              <w:rPr>
                <w:color w:val="000000"/>
                <w:sz w:val="18"/>
                <w:szCs w:val="18"/>
              </w:rPr>
              <w:t>1S8</w:t>
            </w:r>
          </w:p>
        </w:tc>
        <w:tc>
          <w:tcPr>
            <w:tcW w:w="692" w:type="pct"/>
            <w:tcBorders>
              <w:top w:val="nil"/>
              <w:left w:val="nil"/>
              <w:bottom w:val="single" w:sz="4" w:space="0" w:color="auto"/>
              <w:right w:val="single" w:sz="4" w:space="0" w:color="auto"/>
            </w:tcBorders>
            <w:shd w:val="clear" w:color="auto" w:fill="auto"/>
            <w:vAlign w:val="center"/>
            <w:hideMark/>
          </w:tcPr>
          <w:p w14:paraId="5A6E79D4" w14:textId="77777777" w:rsidR="00062693" w:rsidRPr="00062693" w:rsidRDefault="00062693" w:rsidP="00062693">
            <w:pPr>
              <w:rPr>
                <w:color w:val="000000"/>
                <w:sz w:val="18"/>
                <w:szCs w:val="18"/>
              </w:rPr>
            </w:pPr>
            <w:proofErr w:type="gramStart"/>
            <w:r w:rsidRPr="00062693">
              <w:rPr>
                <w:color w:val="000000"/>
                <w:sz w:val="18"/>
                <w:szCs w:val="18"/>
              </w:rPr>
              <w:t>asternere  mixtura</w:t>
            </w:r>
            <w:proofErr w:type="gramEnd"/>
            <w:r w:rsidRPr="00062693">
              <w:rPr>
                <w:color w:val="000000"/>
                <w:sz w:val="18"/>
                <w:szCs w:val="18"/>
              </w:rPr>
              <w:t xml:space="preserve"> asfaltica BA16 - 5 cm</w:t>
            </w:r>
          </w:p>
        </w:tc>
        <w:tc>
          <w:tcPr>
            <w:tcW w:w="195" w:type="pct"/>
            <w:tcBorders>
              <w:top w:val="nil"/>
              <w:left w:val="nil"/>
              <w:bottom w:val="single" w:sz="4" w:space="0" w:color="auto"/>
              <w:right w:val="single" w:sz="4" w:space="0" w:color="auto"/>
            </w:tcBorders>
            <w:shd w:val="clear" w:color="auto" w:fill="auto"/>
            <w:vAlign w:val="center"/>
            <w:hideMark/>
          </w:tcPr>
          <w:p w14:paraId="5B44914E"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nil"/>
              <w:left w:val="nil"/>
              <w:bottom w:val="single" w:sz="4" w:space="0" w:color="auto"/>
              <w:right w:val="single" w:sz="4" w:space="0" w:color="auto"/>
            </w:tcBorders>
            <w:shd w:val="clear" w:color="auto" w:fill="auto"/>
            <w:noWrap/>
            <w:vAlign w:val="center"/>
            <w:hideMark/>
          </w:tcPr>
          <w:p w14:paraId="70874EA0" w14:textId="77777777" w:rsidR="00062693" w:rsidRPr="00062693" w:rsidRDefault="00062693" w:rsidP="00062693">
            <w:pPr>
              <w:jc w:val="center"/>
              <w:rPr>
                <w:color w:val="000000"/>
                <w:sz w:val="18"/>
                <w:szCs w:val="18"/>
              </w:rPr>
            </w:pPr>
            <w:r w:rsidRPr="00062693">
              <w:rPr>
                <w:color w:val="000000"/>
                <w:sz w:val="18"/>
                <w:szCs w:val="18"/>
              </w:rPr>
              <w:t>2.459,00</w:t>
            </w:r>
          </w:p>
        </w:tc>
        <w:tc>
          <w:tcPr>
            <w:tcW w:w="303" w:type="pct"/>
            <w:tcBorders>
              <w:top w:val="nil"/>
              <w:left w:val="nil"/>
              <w:bottom w:val="single" w:sz="4" w:space="0" w:color="auto"/>
              <w:right w:val="single" w:sz="4" w:space="0" w:color="auto"/>
            </w:tcBorders>
            <w:shd w:val="clear" w:color="auto" w:fill="auto"/>
            <w:vAlign w:val="center"/>
            <w:hideMark/>
          </w:tcPr>
          <w:p w14:paraId="11E0428B" w14:textId="77777777" w:rsidR="00062693" w:rsidRPr="00062693" w:rsidRDefault="00062693" w:rsidP="00062693">
            <w:pPr>
              <w:jc w:val="center"/>
              <w:rPr>
                <w:color w:val="000000"/>
                <w:sz w:val="18"/>
                <w:szCs w:val="18"/>
              </w:rPr>
            </w:pPr>
            <w:r w:rsidRPr="00062693">
              <w:rPr>
                <w:color w:val="000000"/>
                <w:sz w:val="18"/>
                <w:szCs w:val="18"/>
              </w:rPr>
              <w:t>1,64</w:t>
            </w:r>
          </w:p>
        </w:tc>
        <w:tc>
          <w:tcPr>
            <w:tcW w:w="271" w:type="pct"/>
            <w:tcBorders>
              <w:top w:val="nil"/>
              <w:left w:val="nil"/>
              <w:bottom w:val="single" w:sz="4" w:space="0" w:color="auto"/>
              <w:right w:val="single" w:sz="4" w:space="0" w:color="auto"/>
            </w:tcBorders>
            <w:shd w:val="clear" w:color="auto" w:fill="auto"/>
            <w:noWrap/>
            <w:vAlign w:val="center"/>
            <w:hideMark/>
          </w:tcPr>
          <w:p w14:paraId="6365900E" w14:textId="77777777" w:rsidR="00062693" w:rsidRPr="00062693" w:rsidRDefault="00062693" w:rsidP="00062693">
            <w:pPr>
              <w:jc w:val="center"/>
              <w:rPr>
                <w:color w:val="000000"/>
                <w:sz w:val="18"/>
                <w:szCs w:val="18"/>
              </w:rPr>
            </w:pPr>
            <w:r w:rsidRPr="00062693">
              <w:rPr>
                <w:color w:val="000000"/>
                <w:sz w:val="18"/>
                <w:szCs w:val="18"/>
              </w:rPr>
              <w:t>69,00</w:t>
            </w:r>
          </w:p>
        </w:tc>
        <w:tc>
          <w:tcPr>
            <w:tcW w:w="271" w:type="pct"/>
            <w:tcBorders>
              <w:top w:val="nil"/>
              <w:left w:val="nil"/>
              <w:bottom w:val="single" w:sz="4" w:space="0" w:color="auto"/>
              <w:right w:val="single" w:sz="4" w:space="0" w:color="auto"/>
            </w:tcBorders>
            <w:shd w:val="clear" w:color="auto" w:fill="auto"/>
            <w:vAlign w:val="center"/>
            <w:hideMark/>
          </w:tcPr>
          <w:p w14:paraId="4A5466D1" w14:textId="77777777" w:rsidR="00062693" w:rsidRPr="00062693" w:rsidRDefault="00062693" w:rsidP="00062693">
            <w:pPr>
              <w:jc w:val="center"/>
              <w:rPr>
                <w:color w:val="000000"/>
                <w:sz w:val="18"/>
                <w:szCs w:val="18"/>
              </w:rPr>
            </w:pPr>
            <w:r w:rsidRPr="00062693">
              <w:rPr>
                <w:color w:val="000000"/>
                <w:sz w:val="18"/>
                <w:szCs w:val="18"/>
              </w:rPr>
              <w:t>70,64</w:t>
            </w:r>
          </w:p>
        </w:tc>
        <w:tc>
          <w:tcPr>
            <w:tcW w:w="372" w:type="pct"/>
            <w:tcBorders>
              <w:top w:val="nil"/>
              <w:left w:val="nil"/>
              <w:bottom w:val="single" w:sz="4" w:space="0" w:color="auto"/>
              <w:right w:val="single" w:sz="4" w:space="0" w:color="auto"/>
            </w:tcBorders>
            <w:shd w:val="clear" w:color="auto" w:fill="auto"/>
            <w:vAlign w:val="center"/>
            <w:hideMark/>
          </w:tcPr>
          <w:p w14:paraId="22F931D3" w14:textId="77777777" w:rsidR="00062693" w:rsidRPr="00062693" w:rsidRDefault="00062693" w:rsidP="00062693">
            <w:pPr>
              <w:jc w:val="right"/>
              <w:rPr>
                <w:color w:val="000000"/>
                <w:sz w:val="18"/>
                <w:szCs w:val="18"/>
              </w:rPr>
            </w:pPr>
            <w:r w:rsidRPr="00062693">
              <w:rPr>
                <w:color w:val="000000"/>
                <w:sz w:val="18"/>
                <w:szCs w:val="18"/>
              </w:rPr>
              <w:t>169.671,00</w:t>
            </w:r>
          </w:p>
        </w:tc>
        <w:tc>
          <w:tcPr>
            <w:tcW w:w="372" w:type="pct"/>
            <w:tcBorders>
              <w:top w:val="nil"/>
              <w:left w:val="nil"/>
              <w:bottom w:val="single" w:sz="4" w:space="0" w:color="auto"/>
              <w:right w:val="single" w:sz="4" w:space="0" w:color="auto"/>
            </w:tcBorders>
            <w:shd w:val="clear" w:color="auto" w:fill="auto"/>
            <w:vAlign w:val="center"/>
            <w:hideMark/>
          </w:tcPr>
          <w:p w14:paraId="4CF93395" w14:textId="77777777" w:rsidR="00062693" w:rsidRPr="00062693" w:rsidRDefault="00062693" w:rsidP="00062693">
            <w:pPr>
              <w:jc w:val="right"/>
              <w:rPr>
                <w:color w:val="000000"/>
                <w:sz w:val="18"/>
                <w:szCs w:val="18"/>
              </w:rPr>
            </w:pPr>
            <w:r w:rsidRPr="00062693">
              <w:rPr>
                <w:color w:val="000000"/>
                <w:sz w:val="18"/>
                <w:szCs w:val="18"/>
              </w:rPr>
              <w:t>173.703,76</w:t>
            </w:r>
          </w:p>
        </w:tc>
        <w:tc>
          <w:tcPr>
            <w:tcW w:w="339" w:type="pct"/>
            <w:tcBorders>
              <w:top w:val="nil"/>
              <w:left w:val="nil"/>
              <w:bottom w:val="single" w:sz="4" w:space="0" w:color="auto"/>
              <w:right w:val="single" w:sz="4" w:space="0" w:color="auto"/>
            </w:tcBorders>
            <w:shd w:val="clear" w:color="auto" w:fill="auto"/>
            <w:noWrap/>
            <w:vAlign w:val="center"/>
            <w:hideMark/>
          </w:tcPr>
          <w:p w14:paraId="0F3CC35C" w14:textId="77777777" w:rsidR="00062693" w:rsidRPr="00062693" w:rsidRDefault="00062693" w:rsidP="00062693">
            <w:pPr>
              <w:jc w:val="center"/>
              <w:rPr>
                <w:color w:val="000000"/>
                <w:sz w:val="18"/>
                <w:szCs w:val="18"/>
              </w:rPr>
            </w:pPr>
            <w:r w:rsidRPr="00062693">
              <w:rPr>
                <w:color w:val="000000"/>
                <w:sz w:val="18"/>
                <w:szCs w:val="18"/>
              </w:rPr>
              <w:t>2.358,00</w:t>
            </w:r>
          </w:p>
        </w:tc>
        <w:tc>
          <w:tcPr>
            <w:tcW w:w="303" w:type="pct"/>
            <w:tcBorders>
              <w:top w:val="nil"/>
              <w:left w:val="nil"/>
              <w:bottom w:val="single" w:sz="4" w:space="0" w:color="auto"/>
              <w:right w:val="single" w:sz="4" w:space="0" w:color="auto"/>
            </w:tcBorders>
            <w:shd w:val="clear" w:color="auto" w:fill="auto"/>
            <w:noWrap/>
            <w:vAlign w:val="center"/>
            <w:hideMark/>
          </w:tcPr>
          <w:p w14:paraId="291F46F0" w14:textId="77777777" w:rsidR="00062693" w:rsidRPr="00062693" w:rsidRDefault="00062693" w:rsidP="00062693">
            <w:pPr>
              <w:jc w:val="center"/>
              <w:rPr>
                <w:color w:val="000000"/>
                <w:sz w:val="18"/>
                <w:szCs w:val="18"/>
              </w:rPr>
            </w:pPr>
            <w:r w:rsidRPr="00062693">
              <w:rPr>
                <w:color w:val="000000"/>
                <w:sz w:val="18"/>
                <w:szCs w:val="18"/>
              </w:rPr>
              <w:t>-101,00</w:t>
            </w:r>
          </w:p>
        </w:tc>
        <w:tc>
          <w:tcPr>
            <w:tcW w:w="320" w:type="pct"/>
            <w:tcBorders>
              <w:top w:val="nil"/>
              <w:left w:val="nil"/>
              <w:bottom w:val="single" w:sz="4" w:space="0" w:color="auto"/>
              <w:right w:val="single" w:sz="4" w:space="0" w:color="auto"/>
            </w:tcBorders>
            <w:shd w:val="clear" w:color="auto" w:fill="auto"/>
            <w:noWrap/>
            <w:vAlign w:val="center"/>
            <w:hideMark/>
          </w:tcPr>
          <w:p w14:paraId="2FF1269A" w14:textId="77777777" w:rsidR="00062693" w:rsidRPr="00062693" w:rsidRDefault="00062693" w:rsidP="00062693">
            <w:pPr>
              <w:jc w:val="center"/>
              <w:rPr>
                <w:color w:val="000000"/>
                <w:sz w:val="18"/>
                <w:szCs w:val="18"/>
              </w:rPr>
            </w:pPr>
            <w:r w:rsidRPr="00062693">
              <w:rPr>
                <w:color w:val="000000"/>
                <w:sz w:val="18"/>
                <w:szCs w:val="18"/>
              </w:rPr>
              <w:t>-7.134,64</w:t>
            </w:r>
          </w:p>
        </w:tc>
        <w:tc>
          <w:tcPr>
            <w:tcW w:w="265" w:type="pct"/>
            <w:tcBorders>
              <w:top w:val="nil"/>
              <w:left w:val="nil"/>
              <w:bottom w:val="single" w:sz="4" w:space="0" w:color="auto"/>
              <w:right w:val="single" w:sz="4" w:space="0" w:color="auto"/>
            </w:tcBorders>
            <w:shd w:val="clear" w:color="auto" w:fill="auto"/>
            <w:noWrap/>
            <w:vAlign w:val="center"/>
            <w:hideMark/>
          </w:tcPr>
          <w:p w14:paraId="5162AB60"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51555C03" w14:textId="77777777" w:rsidR="00062693" w:rsidRPr="00062693" w:rsidRDefault="00062693" w:rsidP="00062693">
            <w:pPr>
              <w:jc w:val="right"/>
              <w:rPr>
                <w:color w:val="000000"/>
                <w:sz w:val="18"/>
                <w:szCs w:val="18"/>
              </w:rPr>
            </w:pPr>
            <w:r w:rsidRPr="00062693">
              <w:rPr>
                <w:color w:val="000000"/>
                <w:sz w:val="18"/>
                <w:szCs w:val="18"/>
              </w:rPr>
              <w:t>162.702,00</w:t>
            </w:r>
          </w:p>
        </w:tc>
        <w:tc>
          <w:tcPr>
            <w:tcW w:w="372" w:type="pct"/>
            <w:tcBorders>
              <w:top w:val="nil"/>
              <w:left w:val="nil"/>
              <w:bottom w:val="single" w:sz="4" w:space="0" w:color="auto"/>
              <w:right w:val="single" w:sz="4" w:space="0" w:color="auto"/>
            </w:tcBorders>
            <w:shd w:val="clear" w:color="auto" w:fill="auto"/>
            <w:noWrap/>
            <w:vAlign w:val="center"/>
            <w:hideMark/>
          </w:tcPr>
          <w:p w14:paraId="52B7CCA2" w14:textId="77777777" w:rsidR="00062693" w:rsidRPr="00062693" w:rsidRDefault="00062693" w:rsidP="00062693">
            <w:pPr>
              <w:jc w:val="right"/>
              <w:rPr>
                <w:color w:val="000000"/>
                <w:sz w:val="18"/>
                <w:szCs w:val="18"/>
              </w:rPr>
            </w:pPr>
            <w:r w:rsidRPr="00062693">
              <w:rPr>
                <w:color w:val="000000"/>
                <w:sz w:val="18"/>
                <w:szCs w:val="18"/>
              </w:rPr>
              <w:t>166.569,12</w:t>
            </w:r>
          </w:p>
        </w:tc>
      </w:tr>
      <w:tr w:rsidR="00062693" w:rsidRPr="00062693" w14:paraId="51C0D23A"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5853EFC" w14:textId="77777777" w:rsidR="00062693" w:rsidRPr="00062693" w:rsidRDefault="00062693" w:rsidP="00062693">
            <w:pPr>
              <w:jc w:val="center"/>
              <w:rPr>
                <w:color w:val="000000"/>
                <w:sz w:val="18"/>
                <w:szCs w:val="18"/>
              </w:rPr>
            </w:pPr>
            <w:r w:rsidRPr="00062693">
              <w:rPr>
                <w:color w:val="000000"/>
                <w:sz w:val="18"/>
                <w:szCs w:val="18"/>
              </w:rPr>
              <w:t>1S10</w:t>
            </w:r>
          </w:p>
        </w:tc>
        <w:tc>
          <w:tcPr>
            <w:tcW w:w="692" w:type="pct"/>
            <w:tcBorders>
              <w:top w:val="nil"/>
              <w:left w:val="nil"/>
              <w:bottom w:val="single" w:sz="4" w:space="0" w:color="auto"/>
              <w:right w:val="single" w:sz="4" w:space="0" w:color="auto"/>
            </w:tcBorders>
            <w:shd w:val="clear" w:color="auto" w:fill="auto"/>
            <w:vAlign w:val="center"/>
            <w:hideMark/>
          </w:tcPr>
          <w:p w14:paraId="73CE2D93" w14:textId="77777777" w:rsidR="00062693" w:rsidRPr="00062693" w:rsidRDefault="00062693" w:rsidP="00062693">
            <w:pPr>
              <w:rPr>
                <w:color w:val="000000"/>
                <w:sz w:val="18"/>
                <w:szCs w:val="18"/>
              </w:rPr>
            </w:pPr>
            <w:r w:rsidRPr="00062693">
              <w:rPr>
                <w:color w:val="000000"/>
                <w:sz w:val="18"/>
                <w:szCs w:val="18"/>
              </w:rPr>
              <w:t>asternere mixtura asfaltica BAD 25</w:t>
            </w:r>
          </w:p>
        </w:tc>
        <w:tc>
          <w:tcPr>
            <w:tcW w:w="195" w:type="pct"/>
            <w:tcBorders>
              <w:top w:val="nil"/>
              <w:left w:val="nil"/>
              <w:bottom w:val="single" w:sz="4" w:space="0" w:color="auto"/>
              <w:right w:val="single" w:sz="4" w:space="0" w:color="auto"/>
            </w:tcBorders>
            <w:shd w:val="clear" w:color="auto" w:fill="auto"/>
            <w:vAlign w:val="center"/>
            <w:hideMark/>
          </w:tcPr>
          <w:p w14:paraId="47B74D0C" w14:textId="77777777" w:rsidR="00062693" w:rsidRPr="00062693" w:rsidRDefault="00062693" w:rsidP="00062693">
            <w:pPr>
              <w:jc w:val="center"/>
              <w:rPr>
                <w:color w:val="000000"/>
                <w:sz w:val="18"/>
                <w:szCs w:val="18"/>
              </w:rPr>
            </w:pPr>
            <w:r w:rsidRPr="00062693">
              <w:rPr>
                <w:color w:val="000000"/>
                <w:sz w:val="18"/>
                <w:szCs w:val="18"/>
              </w:rPr>
              <w:t>t</w:t>
            </w:r>
          </w:p>
        </w:tc>
        <w:tc>
          <w:tcPr>
            <w:tcW w:w="351" w:type="pct"/>
            <w:tcBorders>
              <w:top w:val="nil"/>
              <w:left w:val="nil"/>
              <w:bottom w:val="single" w:sz="4" w:space="0" w:color="auto"/>
              <w:right w:val="single" w:sz="4" w:space="0" w:color="auto"/>
            </w:tcBorders>
            <w:shd w:val="clear" w:color="auto" w:fill="auto"/>
            <w:noWrap/>
            <w:vAlign w:val="center"/>
            <w:hideMark/>
          </w:tcPr>
          <w:p w14:paraId="5E13ADE2" w14:textId="77777777" w:rsidR="00062693" w:rsidRPr="00062693" w:rsidRDefault="00062693" w:rsidP="00062693">
            <w:pPr>
              <w:jc w:val="center"/>
              <w:rPr>
                <w:color w:val="000000"/>
                <w:sz w:val="18"/>
                <w:szCs w:val="18"/>
              </w:rPr>
            </w:pPr>
            <w:r w:rsidRPr="00062693">
              <w:rPr>
                <w:color w:val="000000"/>
                <w:sz w:val="18"/>
                <w:szCs w:val="18"/>
              </w:rPr>
              <w:t>173,51</w:t>
            </w:r>
          </w:p>
        </w:tc>
        <w:tc>
          <w:tcPr>
            <w:tcW w:w="303" w:type="pct"/>
            <w:tcBorders>
              <w:top w:val="nil"/>
              <w:left w:val="nil"/>
              <w:bottom w:val="single" w:sz="4" w:space="0" w:color="auto"/>
              <w:right w:val="single" w:sz="4" w:space="0" w:color="auto"/>
            </w:tcBorders>
            <w:shd w:val="clear" w:color="auto" w:fill="auto"/>
            <w:vAlign w:val="center"/>
            <w:hideMark/>
          </w:tcPr>
          <w:p w14:paraId="34029FDA" w14:textId="77777777" w:rsidR="00062693" w:rsidRPr="00062693" w:rsidRDefault="00062693" w:rsidP="00062693">
            <w:pPr>
              <w:jc w:val="center"/>
              <w:rPr>
                <w:color w:val="000000"/>
                <w:sz w:val="18"/>
                <w:szCs w:val="18"/>
              </w:rPr>
            </w:pPr>
            <w:r w:rsidRPr="00062693">
              <w:rPr>
                <w:color w:val="000000"/>
                <w:sz w:val="18"/>
                <w:szCs w:val="18"/>
              </w:rPr>
              <w:t>9,91</w:t>
            </w:r>
          </w:p>
        </w:tc>
        <w:tc>
          <w:tcPr>
            <w:tcW w:w="271" w:type="pct"/>
            <w:tcBorders>
              <w:top w:val="nil"/>
              <w:left w:val="nil"/>
              <w:bottom w:val="single" w:sz="4" w:space="0" w:color="auto"/>
              <w:right w:val="single" w:sz="4" w:space="0" w:color="auto"/>
            </w:tcBorders>
            <w:shd w:val="clear" w:color="auto" w:fill="auto"/>
            <w:noWrap/>
            <w:vAlign w:val="center"/>
            <w:hideMark/>
          </w:tcPr>
          <w:p w14:paraId="63BB457C" w14:textId="77777777" w:rsidR="00062693" w:rsidRPr="00062693" w:rsidRDefault="00062693" w:rsidP="00062693">
            <w:pPr>
              <w:jc w:val="center"/>
              <w:rPr>
                <w:color w:val="000000"/>
                <w:sz w:val="18"/>
                <w:szCs w:val="18"/>
              </w:rPr>
            </w:pPr>
            <w:r w:rsidRPr="00062693">
              <w:rPr>
                <w:color w:val="000000"/>
                <w:sz w:val="18"/>
                <w:szCs w:val="18"/>
              </w:rPr>
              <w:t>416,06</w:t>
            </w:r>
          </w:p>
        </w:tc>
        <w:tc>
          <w:tcPr>
            <w:tcW w:w="271" w:type="pct"/>
            <w:tcBorders>
              <w:top w:val="nil"/>
              <w:left w:val="nil"/>
              <w:bottom w:val="single" w:sz="4" w:space="0" w:color="auto"/>
              <w:right w:val="single" w:sz="4" w:space="0" w:color="auto"/>
            </w:tcBorders>
            <w:shd w:val="clear" w:color="auto" w:fill="auto"/>
            <w:vAlign w:val="center"/>
            <w:hideMark/>
          </w:tcPr>
          <w:p w14:paraId="22659757" w14:textId="77777777" w:rsidR="00062693" w:rsidRPr="00062693" w:rsidRDefault="00062693" w:rsidP="00062693">
            <w:pPr>
              <w:jc w:val="center"/>
              <w:rPr>
                <w:color w:val="000000"/>
                <w:sz w:val="18"/>
                <w:szCs w:val="18"/>
              </w:rPr>
            </w:pPr>
            <w:r w:rsidRPr="00062693">
              <w:rPr>
                <w:color w:val="000000"/>
                <w:sz w:val="18"/>
                <w:szCs w:val="18"/>
              </w:rPr>
              <w:t>425,97</w:t>
            </w:r>
          </w:p>
        </w:tc>
        <w:tc>
          <w:tcPr>
            <w:tcW w:w="372" w:type="pct"/>
            <w:tcBorders>
              <w:top w:val="nil"/>
              <w:left w:val="nil"/>
              <w:bottom w:val="single" w:sz="4" w:space="0" w:color="auto"/>
              <w:right w:val="single" w:sz="4" w:space="0" w:color="auto"/>
            </w:tcBorders>
            <w:shd w:val="clear" w:color="auto" w:fill="auto"/>
            <w:vAlign w:val="center"/>
            <w:hideMark/>
          </w:tcPr>
          <w:p w14:paraId="2E6BB0A9" w14:textId="77777777" w:rsidR="00062693" w:rsidRPr="00062693" w:rsidRDefault="00062693" w:rsidP="00062693">
            <w:pPr>
              <w:jc w:val="right"/>
              <w:rPr>
                <w:color w:val="000000"/>
                <w:sz w:val="18"/>
                <w:szCs w:val="18"/>
              </w:rPr>
            </w:pPr>
            <w:r w:rsidRPr="00062693">
              <w:rPr>
                <w:color w:val="000000"/>
                <w:sz w:val="18"/>
                <w:szCs w:val="18"/>
              </w:rPr>
              <w:t>72.190,57</w:t>
            </w:r>
          </w:p>
        </w:tc>
        <w:tc>
          <w:tcPr>
            <w:tcW w:w="372" w:type="pct"/>
            <w:tcBorders>
              <w:top w:val="nil"/>
              <w:left w:val="nil"/>
              <w:bottom w:val="single" w:sz="4" w:space="0" w:color="auto"/>
              <w:right w:val="single" w:sz="4" w:space="0" w:color="auto"/>
            </w:tcBorders>
            <w:shd w:val="clear" w:color="auto" w:fill="auto"/>
            <w:vAlign w:val="center"/>
            <w:hideMark/>
          </w:tcPr>
          <w:p w14:paraId="746504E1" w14:textId="77777777" w:rsidR="00062693" w:rsidRPr="00062693" w:rsidRDefault="00062693" w:rsidP="00062693">
            <w:pPr>
              <w:jc w:val="right"/>
              <w:rPr>
                <w:color w:val="000000"/>
                <w:sz w:val="18"/>
                <w:szCs w:val="18"/>
              </w:rPr>
            </w:pPr>
            <w:r w:rsidRPr="00062693">
              <w:rPr>
                <w:color w:val="000000"/>
                <w:sz w:val="18"/>
                <w:szCs w:val="18"/>
              </w:rPr>
              <w:t>73.910,05</w:t>
            </w:r>
          </w:p>
        </w:tc>
        <w:tc>
          <w:tcPr>
            <w:tcW w:w="339" w:type="pct"/>
            <w:tcBorders>
              <w:top w:val="nil"/>
              <w:left w:val="nil"/>
              <w:bottom w:val="single" w:sz="4" w:space="0" w:color="auto"/>
              <w:right w:val="single" w:sz="4" w:space="0" w:color="auto"/>
            </w:tcBorders>
            <w:shd w:val="clear" w:color="auto" w:fill="auto"/>
            <w:noWrap/>
            <w:vAlign w:val="center"/>
            <w:hideMark/>
          </w:tcPr>
          <w:p w14:paraId="6279227F" w14:textId="77777777" w:rsidR="00062693" w:rsidRPr="00062693" w:rsidRDefault="00062693" w:rsidP="00062693">
            <w:pPr>
              <w:jc w:val="center"/>
              <w:rPr>
                <w:color w:val="000000"/>
                <w:sz w:val="18"/>
                <w:szCs w:val="18"/>
              </w:rPr>
            </w:pPr>
            <w:r w:rsidRPr="00062693">
              <w:rPr>
                <w:color w:val="000000"/>
                <w:sz w:val="18"/>
                <w:szCs w:val="18"/>
              </w:rPr>
              <w:t>173,51</w:t>
            </w:r>
          </w:p>
        </w:tc>
        <w:tc>
          <w:tcPr>
            <w:tcW w:w="303" w:type="pct"/>
            <w:tcBorders>
              <w:top w:val="nil"/>
              <w:left w:val="nil"/>
              <w:bottom w:val="single" w:sz="4" w:space="0" w:color="auto"/>
              <w:right w:val="single" w:sz="4" w:space="0" w:color="auto"/>
            </w:tcBorders>
            <w:shd w:val="clear" w:color="auto" w:fill="auto"/>
            <w:noWrap/>
            <w:vAlign w:val="center"/>
            <w:hideMark/>
          </w:tcPr>
          <w:p w14:paraId="5C2D5E97"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5392BBBE"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3F394FA6"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14B1752A" w14:textId="77777777" w:rsidR="00062693" w:rsidRPr="00062693" w:rsidRDefault="00062693" w:rsidP="00062693">
            <w:pPr>
              <w:jc w:val="right"/>
              <w:rPr>
                <w:color w:val="000000"/>
                <w:sz w:val="18"/>
                <w:szCs w:val="18"/>
              </w:rPr>
            </w:pPr>
            <w:r w:rsidRPr="00062693">
              <w:rPr>
                <w:color w:val="000000"/>
                <w:sz w:val="18"/>
                <w:szCs w:val="18"/>
              </w:rPr>
              <w:t>72.190,57</w:t>
            </w:r>
          </w:p>
        </w:tc>
        <w:tc>
          <w:tcPr>
            <w:tcW w:w="372" w:type="pct"/>
            <w:tcBorders>
              <w:top w:val="nil"/>
              <w:left w:val="nil"/>
              <w:bottom w:val="single" w:sz="4" w:space="0" w:color="auto"/>
              <w:right w:val="single" w:sz="4" w:space="0" w:color="auto"/>
            </w:tcBorders>
            <w:shd w:val="clear" w:color="auto" w:fill="auto"/>
            <w:noWrap/>
            <w:vAlign w:val="center"/>
            <w:hideMark/>
          </w:tcPr>
          <w:p w14:paraId="76E88846" w14:textId="77777777" w:rsidR="00062693" w:rsidRPr="00062693" w:rsidRDefault="00062693" w:rsidP="00062693">
            <w:pPr>
              <w:jc w:val="right"/>
              <w:rPr>
                <w:color w:val="000000"/>
                <w:sz w:val="18"/>
                <w:szCs w:val="18"/>
              </w:rPr>
            </w:pPr>
            <w:r w:rsidRPr="00062693">
              <w:rPr>
                <w:color w:val="000000"/>
                <w:sz w:val="18"/>
                <w:szCs w:val="18"/>
              </w:rPr>
              <w:t>73.910,05</w:t>
            </w:r>
          </w:p>
        </w:tc>
      </w:tr>
      <w:tr w:rsidR="00062693" w:rsidRPr="00062693" w14:paraId="2F1EE21E"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6D4DCB04"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5C725163"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28A92366"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7BBFD120"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08C6A700"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48014D8B"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75089D38"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6684515F"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7D32963B"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18BA44C8"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3CED5D23"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791ACF31"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148B95F2"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4A04243A"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1BEEB192"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483E1407"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4ED55597"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694160A3" w14:textId="77777777" w:rsidR="00062693" w:rsidRPr="00062693" w:rsidRDefault="00062693" w:rsidP="00062693">
            <w:pPr>
              <w:rPr>
                <w:b/>
                <w:bCs/>
                <w:color w:val="000000"/>
                <w:sz w:val="18"/>
                <w:szCs w:val="18"/>
              </w:rPr>
            </w:pPr>
            <w:r w:rsidRPr="00062693">
              <w:rPr>
                <w:b/>
                <w:bCs/>
                <w:color w:val="000000"/>
                <w:sz w:val="18"/>
                <w:szCs w:val="18"/>
              </w:rPr>
              <w:t>TERASAMENTE</w:t>
            </w:r>
          </w:p>
        </w:tc>
        <w:tc>
          <w:tcPr>
            <w:tcW w:w="195" w:type="pct"/>
            <w:tcBorders>
              <w:top w:val="nil"/>
              <w:left w:val="nil"/>
              <w:bottom w:val="nil"/>
              <w:right w:val="nil"/>
            </w:tcBorders>
            <w:shd w:val="clear" w:color="000000" w:fill="E2EFDA"/>
            <w:vAlign w:val="center"/>
            <w:hideMark/>
          </w:tcPr>
          <w:p w14:paraId="0C2544CE"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0CCD426B"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3979C376"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0F4C4F60"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7D8DD09E"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448926D3"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5CA33601"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7C5BBDE5"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6690EBDB"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60B51F87"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1F875842"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2651AA21"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25F878C6"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32BA15C3"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3310E" w14:textId="77777777" w:rsidR="00062693" w:rsidRPr="00062693" w:rsidRDefault="00062693" w:rsidP="00062693">
            <w:pPr>
              <w:jc w:val="center"/>
              <w:rPr>
                <w:color w:val="000000"/>
                <w:sz w:val="18"/>
                <w:szCs w:val="18"/>
              </w:rPr>
            </w:pPr>
            <w:r w:rsidRPr="00062693">
              <w:rPr>
                <w:color w:val="000000"/>
                <w:sz w:val="18"/>
                <w:szCs w:val="18"/>
              </w:rPr>
              <w:t>1T1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79CD97C3" w14:textId="77777777" w:rsidR="00062693" w:rsidRPr="00062693" w:rsidRDefault="00062693" w:rsidP="00062693">
            <w:pPr>
              <w:rPr>
                <w:color w:val="000000"/>
                <w:sz w:val="18"/>
                <w:szCs w:val="18"/>
              </w:rPr>
            </w:pPr>
            <w:r w:rsidRPr="00062693">
              <w:rPr>
                <w:color w:val="000000"/>
                <w:sz w:val="18"/>
                <w:szCs w:val="18"/>
              </w:rPr>
              <w:t>sapatura manuala</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5F43FE16"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E7781B6" w14:textId="77777777" w:rsidR="00062693" w:rsidRPr="00062693" w:rsidRDefault="00062693" w:rsidP="00062693">
            <w:pPr>
              <w:jc w:val="center"/>
              <w:rPr>
                <w:color w:val="000000"/>
                <w:sz w:val="18"/>
                <w:szCs w:val="18"/>
              </w:rPr>
            </w:pPr>
            <w:r w:rsidRPr="00062693">
              <w:rPr>
                <w:color w:val="000000"/>
                <w:sz w:val="18"/>
                <w:szCs w:val="18"/>
              </w:rPr>
              <w:t>115,91</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59B7F649" w14:textId="77777777" w:rsidR="00062693" w:rsidRPr="00062693" w:rsidRDefault="00062693" w:rsidP="00062693">
            <w:pPr>
              <w:jc w:val="center"/>
              <w:rPr>
                <w:color w:val="000000"/>
                <w:sz w:val="18"/>
                <w:szCs w:val="18"/>
              </w:rPr>
            </w:pPr>
            <w:r w:rsidRPr="00062693">
              <w:rPr>
                <w:color w:val="000000"/>
                <w:sz w:val="18"/>
                <w:szCs w:val="18"/>
              </w:rPr>
              <w:t>1,46</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01704031" w14:textId="77777777" w:rsidR="00062693" w:rsidRPr="00062693" w:rsidRDefault="00062693" w:rsidP="00062693">
            <w:pPr>
              <w:jc w:val="center"/>
              <w:rPr>
                <w:color w:val="000000"/>
                <w:sz w:val="18"/>
                <w:szCs w:val="18"/>
              </w:rPr>
            </w:pPr>
            <w:r w:rsidRPr="00062693">
              <w:rPr>
                <w:color w:val="000000"/>
                <w:sz w:val="18"/>
                <w:szCs w:val="18"/>
              </w:rPr>
              <w:t>61,44</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4A5B39F8" w14:textId="77777777" w:rsidR="00062693" w:rsidRPr="00062693" w:rsidRDefault="00062693" w:rsidP="00062693">
            <w:pPr>
              <w:jc w:val="center"/>
              <w:rPr>
                <w:color w:val="000000"/>
                <w:sz w:val="18"/>
                <w:szCs w:val="18"/>
              </w:rPr>
            </w:pPr>
            <w:r w:rsidRPr="00062693">
              <w:rPr>
                <w:color w:val="000000"/>
                <w:sz w:val="18"/>
                <w:szCs w:val="18"/>
              </w:rPr>
              <w:t>62,90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8CBB258" w14:textId="77777777" w:rsidR="00062693" w:rsidRPr="00062693" w:rsidRDefault="00062693" w:rsidP="00062693">
            <w:pPr>
              <w:jc w:val="right"/>
              <w:rPr>
                <w:color w:val="000000"/>
                <w:sz w:val="18"/>
                <w:szCs w:val="18"/>
              </w:rPr>
            </w:pPr>
            <w:r w:rsidRPr="00062693">
              <w:rPr>
                <w:color w:val="000000"/>
                <w:sz w:val="18"/>
                <w:szCs w:val="18"/>
              </w:rPr>
              <w:t>7.121,51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9859158" w14:textId="77777777" w:rsidR="00062693" w:rsidRPr="00062693" w:rsidRDefault="00062693" w:rsidP="00062693">
            <w:pPr>
              <w:jc w:val="right"/>
              <w:rPr>
                <w:color w:val="000000"/>
                <w:sz w:val="18"/>
                <w:szCs w:val="18"/>
              </w:rPr>
            </w:pPr>
            <w:r w:rsidRPr="00062693">
              <w:rPr>
                <w:color w:val="000000"/>
                <w:sz w:val="18"/>
                <w:szCs w:val="18"/>
              </w:rPr>
              <w:t>7.290,74</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0425995D" w14:textId="77777777" w:rsidR="00062693" w:rsidRPr="00062693" w:rsidRDefault="00062693" w:rsidP="00062693">
            <w:pPr>
              <w:jc w:val="center"/>
              <w:rPr>
                <w:color w:val="000000"/>
                <w:sz w:val="18"/>
                <w:szCs w:val="18"/>
              </w:rPr>
            </w:pPr>
            <w:r w:rsidRPr="00062693">
              <w:rPr>
                <w:color w:val="000000"/>
                <w:sz w:val="18"/>
                <w:szCs w:val="18"/>
              </w:rPr>
              <w:t>102,70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317947B3" w14:textId="77777777" w:rsidR="00062693" w:rsidRPr="00062693" w:rsidRDefault="00062693" w:rsidP="00062693">
            <w:pPr>
              <w:jc w:val="center"/>
              <w:rPr>
                <w:color w:val="000000"/>
                <w:sz w:val="18"/>
                <w:szCs w:val="18"/>
              </w:rPr>
            </w:pPr>
            <w:r w:rsidRPr="00062693">
              <w:rPr>
                <w:color w:val="000000"/>
                <w:sz w:val="18"/>
                <w:szCs w:val="18"/>
              </w:rPr>
              <w:t>-13,21</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14C05960" w14:textId="77777777" w:rsidR="00062693" w:rsidRPr="00062693" w:rsidRDefault="00062693" w:rsidP="00062693">
            <w:pPr>
              <w:jc w:val="center"/>
              <w:rPr>
                <w:color w:val="000000"/>
                <w:sz w:val="18"/>
                <w:szCs w:val="18"/>
              </w:rPr>
            </w:pPr>
            <w:r w:rsidRPr="00062693">
              <w:rPr>
                <w:color w:val="000000"/>
                <w:sz w:val="18"/>
                <w:szCs w:val="18"/>
              </w:rPr>
              <w:t>-830,91</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323165F5"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2C2136AE" w14:textId="77777777" w:rsidR="00062693" w:rsidRPr="00062693" w:rsidRDefault="00062693" w:rsidP="00062693">
            <w:pPr>
              <w:jc w:val="right"/>
              <w:rPr>
                <w:color w:val="000000"/>
                <w:sz w:val="18"/>
                <w:szCs w:val="18"/>
              </w:rPr>
            </w:pPr>
            <w:r w:rsidRPr="00062693">
              <w:rPr>
                <w:color w:val="000000"/>
                <w:sz w:val="18"/>
                <w:szCs w:val="18"/>
              </w:rPr>
              <w:t>6.309,89</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13B806A" w14:textId="77777777" w:rsidR="00062693" w:rsidRPr="00062693" w:rsidRDefault="00062693" w:rsidP="00062693">
            <w:pPr>
              <w:jc w:val="right"/>
              <w:rPr>
                <w:color w:val="000000"/>
                <w:sz w:val="18"/>
                <w:szCs w:val="18"/>
              </w:rPr>
            </w:pPr>
            <w:r w:rsidRPr="00062693">
              <w:rPr>
                <w:color w:val="000000"/>
                <w:sz w:val="18"/>
                <w:szCs w:val="18"/>
              </w:rPr>
              <w:t>6.459,83</w:t>
            </w:r>
          </w:p>
        </w:tc>
      </w:tr>
      <w:tr w:rsidR="00062693" w:rsidRPr="00062693" w14:paraId="79B0206E"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27E1969C" w14:textId="77777777" w:rsidR="00062693" w:rsidRPr="00062693" w:rsidRDefault="00062693" w:rsidP="00062693">
            <w:pPr>
              <w:jc w:val="center"/>
              <w:rPr>
                <w:color w:val="000000"/>
                <w:sz w:val="18"/>
                <w:szCs w:val="18"/>
              </w:rPr>
            </w:pPr>
            <w:r w:rsidRPr="00062693">
              <w:rPr>
                <w:color w:val="000000"/>
                <w:sz w:val="18"/>
                <w:szCs w:val="18"/>
              </w:rPr>
              <w:t>1T2</w:t>
            </w:r>
          </w:p>
        </w:tc>
        <w:tc>
          <w:tcPr>
            <w:tcW w:w="692" w:type="pct"/>
            <w:tcBorders>
              <w:top w:val="nil"/>
              <w:left w:val="nil"/>
              <w:bottom w:val="single" w:sz="4" w:space="0" w:color="auto"/>
              <w:right w:val="single" w:sz="4" w:space="0" w:color="auto"/>
            </w:tcBorders>
            <w:shd w:val="clear" w:color="auto" w:fill="auto"/>
            <w:vAlign w:val="center"/>
            <w:hideMark/>
          </w:tcPr>
          <w:p w14:paraId="145B9E10" w14:textId="77777777" w:rsidR="00062693" w:rsidRPr="00062693" w:rsidRDefault="00062693" w:rsidP="00062693">
            <w:pPr>
              <w:rPr>
                <w:color w:val="000000"/>
                <w:sz w:val="18"/>
                <w:szCs w:val="18"/>
              </w:rPr>
            </w:pPr>
            <w:r w:rsidRPr="00062693">
              <w:rPr>
                <w:color w:val="000000"/>
                <w:sz w:val="18"/>
                <w:szCs w:val="18"/>
              </w:rPr>
              <w:t>sapatura mecanica</w:t>
            </w:r>
          </w:p>
        </w:tc>
        <w:tc>
          <w:tcPr>
            <w:tcW w:w="195" w:type="pct"/>
            <w:tcBorders>
              <w:top w:val="nil"/>
              <w:left w:val="nil"/>
              <w:bottom w:val="single" w:sz="4" w:space="0" w:color="auto"/>
              <w:right w:val="single" w:sz="4" w:space="0" w:color="auto"/>
            </w:tcBorders>
            <w:shd w:val="clear" w:color="auto" w:fill="auto"/>
            <w:vAlign w:val="center"/>
            <w:hideMark/>
          </w:tcPr>
          <w:p w14:paraId="19CB98EB"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nil"/>
              <w:left w:val="nil"/>
              <w:bottom w:val="single" w:sz="4" w:space="0" w:color="auto"/>
              <w:right w:val="single" w:sz="4" w:space="0" w:color="auto"/>
            </w:tcBorders>
            <w:shd w:val="clear" w:color="auto" w:fill="auto"/>
            <w:noWrap/>
            <w:vAlign w:val="center"/>
            <w:hideMark/>
          </w:tcPr>
          <w:p w14:paraId="32B61F54" w14:textId="77777777" w:rsidR="00062693" w:rsidRPr="00062693" w:rsidRDefault="00062693" w:rsidP="00062693">
            <w:pPr>
              <w:jc w:val="center"/>
              <w:rPr>
                <w:color w:val="000000"/>
                <w:sz w:val="18"/>
                <w:szCs w:val="18"/>
              </w:rPr>
            </w:pPr>
            <w:r w:rsidRPr="00062693">
              <w:rPr>
                <w:color w:val="000000"/>
                <w:sz w:val="18"/>
                <w:szCs w:val="18"/>
              </w:rPr>
              <w:t>735,00</w:t>
            </w:r>
          </w:p>
        </w:tc>
        <w:tc>
          <w:tcPr>
            <w:tcW w:w="303" w:type="pct"/>
            <w:tcBorders>
              <w:top w:val="nil"/>
              <w:left w:val="nil"/>
              <w:bottom w:val="single" w:sz="4" w:space="0" w:color="auto"/>
              <w:right w:val="single" w:sz="4" w:space="0" w:color="auto"/>
            </w:tcBorders>
            <w:shd w:val="clear" w:color="auto" w:fill="auto"/>
            <w:vAlign w:val="center"/>
            <w:hideMark/>
          </w:tcPr>
          <w:p w14:paraId="0FDC9696" w14:textId="77777777" w:rsidR="00062693" w:rsidRPr="00062693" w:rsidRDefault="00062693" w:rsidP="00062693">
            <w:pPr>
              <w:jc w:val="center"/>
              <w:rPr>
                <w:color w:val="000000"/>
                <w:sz w:val="18"/>
                <w:szCs w:val="18"/>
              </w:rPr>
            </w:pPr>
            <w:r w:rsidRPr="00062693">
              <w:rPr>
                <w:color w:val="000000"/>
                <w:sz w:val="18"/>
                <w:szCs w:val="18"/>
              </w:rPr>
              <w:t>0,63</w:t>
            </w:r>
          </w:p>
        </w:tc>
        <w:tc>
          <w:tcPr>
            <w:tcW w:w="271" w:type="pct"/>
            <w:tcBorders>
              <w:top w:val="nil"/>
              <w:left w:val="nil"/>
              <w:bottom w:val="single" w:sz="4" w:space="0" w:color="auto"/>
              <w:right w:val="single" w:sz="4" w:space="0" w:color="auto"/>
            </w:tcBorders>
            <w:shd w:val="clear" w:color="auto" w:fill="auto"/>
            <w:noWrap/>
            <w:vAlign w:val="center"/>
            <w:hideMark/>
          </w:tcPr>
          <w:p w14:paraId="1C89AD65" w14:textId="77777777" w:rsidR="00062693" w:rsidRPr="00062693" w:rsidRDefault="00062693" w:rsidP="00062693">
            <w:pPr>
              <w:jc w:val="center"/>
              <w:rPr>
                <w:color w:val="000000"/>
                <w:sz w:val="18"/>
                <w:szCs w:val="18"/>
              </w:rPr>
            </w:pPr>
            <w:r w:rsidRPr="00062693">
              <w:rPr>
                <w:color w:val="000000"/>
                <w:sz w:val="18"/>
                <w:szCs w:val="18"/>
              </w:rPr>
              <w:t>26,57</w:t>
            </w:r>
          </w:p>
        </w:tc>
        <w:tc>
          <w:tcPr>
            <w:tcW w:w="271" w:type="pct"/>
            <w:tcBorders>
              <w:top w:val="nil"/>
              <w:left w:val="nil"/>
              <w:bottom w:val="single" w:sz="4" w:space="0" w:color="auto"/>
              <w:right w:val="single" w:sz="4" w:space="0" w:color="auto"/>
            </w:tcBorders>
            <w:shd w:val="clear" w:color="auto" w:fill="auto"/>
            <w:vAlign w:val="center"/>
            <w:hideMark/>
          </w:tcPr>
          <w:p w14:paraId="68CDB84E" w14:textId="77777777" w:rsidR="00062693" w:rsidRPr="00062693" w:rsidRDefault="00062693" w:rsidP="00062693">
            <w:pPr>
              <w:jc w:val="center"/>
              <w:rPr>
                <w:color w:val="000000"/>
                <w:sz w:val="18"/>
                <w:szCs w:val="18"/>
              </w:rPr>
            </w:pPr>
            <w:r w:rsidRPr="00062693">
              <w:rPr>
                <w:color w:val="000000"/>
                <w:sz w:val="18"/>
                <w:szCs w:val="18"/>
              </w:rPr>
              <w:t>27,20</w:t>
            </w:r>
          </w:p>
        </w:tc>
        <w:tc>
          <w:tcPr>
            <w:tcW w:w="372" w:type="pct"/>
            <w:tcBorders>
              <w:top w:val="nil"/>
              <w:left w:val="nil"/>
              <w:bottom w:val="single" w:sz="4" w:space="0" w:color="auto"/>
              <w:right w:val="single" w:sz="4" w:space="0" w:color="auto"/>
            </w:tcBorders>
            <w:shd w:val="clear" w:color="auto" w:fill="auto"/>
            <w:vAlign w:val="center"/>
            <w:hideMark/>
          </w:tcPr>
          <w:p w14:paraId="37248684" w14:textId="77777777" w:rsidR="00062693" w:rsidRPr="00062693" w:rsidRDefault="00062693" w:rsidP="00062693">
            <w:pPr>
              <w:jc w:val="right"/>
              <w:rPr>
                <w:color w:val="000000"/>
                <w:sz w:val="18"/>
                <w:szCs w:val="18"/>
              </w:rPr>
            </w:pPr>
            <w:r w:rsidRPr="00062693">
              <w:rPr>
                <w:color w:val="000000"/>
                <w:sz w:val="18"/>
                <w:szCs w:val="18"/>
              </w:rPr>
              <w:t>19.528,95</w:t>
            </w:r>
          </w:p>
        </w:tc>
        <w:tc>
          <w:tcPr>
            <w:tcW w:w="372" w:type="pct"/>
            <w:tcBorders>
              <w:top w:val="nil"/>
              <w:left w:val="nil"/>
              <w:bottom w:val="single" w:sz="4" w:space="0" w:color="auto"/>
              <w:right w:val="single" w:sz="4" w:space="0" w:color="auto"/>
            </w:tcBorders>
            <w:shd w:val="clear" w:color="auto" w:fill="auto"/>
            <w:vAlign w:val="center"/>
            <w:hideMark/>
          </w:tcPr>
          <w:p w14:paraId="0F494B4D" w14:textId="77777777" w:rsidR="00062693" w:rsidRPr="00062693" w:rsidRDefault="00062693" w:rsidP="00062693">
            <w:pPr>
              <w:jc w:val="right"/>
              <w:rPr>
                <w:color w:val="000000"/>
                <w:sz w:val="18"/>
                <w:szCs w:val="18"/>
              </w:rPr>
            </w:pPr>
            <w:r w:rsidRPr="00062693">
              <w:rPr>
                <w:color w:val="000000"/>
                <w:sz w:val="18"/>
                <w:szCs w:val="18"/>
              </w:rPr>
              <w:t>19.992,00</w:t>
            </w:r>
          </w:p>
        </w:tc>
        <w:tc>
          <w:tcPr>
            <w:tcW w:w="339" w:type="pct"/>
            <w:tcBorders>
              <w:top w:val="nil"/>
              <w:left w:val="nil"/>
              <w:bottom w:val="single" w:sz="4" w:space="0" w:color="auto"/>
              <w:right w:val="single" w:sz="4" w:space="0" w:color="auto"/>
            </w:tcBorders>
            <w:shd w:val="clear" w:color="auto" w:fill="auto"/>
            <w:noWrap/>
            <w:vAlign w:val="center"/>
            <w:hideMark/>
          </w:tcPr>
          <w:p w14:paraId="09DA782E" w14:textId="77777777" w:rsidR="00062693" w:rsidRPr="00062693" w:rsidRDefault="00062693" w:rsidP="00062693">
            <w:pPr>
              <w:jc w:val="center"/>
              <w:rPr>
                <w:color w:val="000000"/>
                <w:sz w:val="18"/>
                <w:szCs w:val="18"/>
              </w:rPr>
            </w:pPr>
            <w:r w:rsidRPr="00062693">
              <w:rPr>
                <w:color w:val="000000"/>
                <w:sz w:val="18"/>
                <w:szCs w:val="18"/>
              </w:rPr>
              <w:t>735,00</w:t>
            </w:r>
          </w:p>
        </w:tc>
        <w:tc>
          <w:tcPr>
            <w:tcW w:w="303" w:type="pct"/>
            <w:tcBorders>
              <w:top w:val="nil"/>
              <w:left w:val="nil"/>
              <w:bottom w:val="single" w:sz="4" w:space="0" w:color="auto"/>
              <w:right w:val="single" w:sz="4" w:space="0" w:color="auto"/>
            </w:tcBorders>
            <w:shd w:val="clear" w:color="auto" w:fill="auto"/>
            <w:noWrap/>
            <w:vAlign w:val="center"/>
            <w:hideMark/>
          </w:tcPr>
          <w:p w14:paraId="1D4140D3"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6B609666"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376A649"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29D639A1" w14:textId="77777777" w:rsidR="00062693" w:rsidRPr="00062693" w:rsidRDefault="00062693" w:rsidP="00062693">
            <w:pPr>
              <w:jc w:val="right"/>
              <w:rPr>
                <w:color w:val="000000"/>
                <w:sz w:val="18"/>
                <w:szCs w:val="18"/>
              </w:rPr>
            </w:pPr>
            <w:r w:rsidRPr="00062693">
              <w:rPr>
                <w:color w:val="000000"/>
                <w:sz w:val="18"/>
                <w:szCs w:val="18"/>
              </w:rPr>
              <w:t>19.528,95</w:t>
            </w:r>
          </w:p>
        </w:tc>
        <w:tc>
          <w:tcPr>
            <w:tcW w:w="372" w:type="pct"/>
            <w:tcBorders>
              <w:top w:val="nil"/>
              <w:left w:val="nil"/>
              <w:bottom w:val="single" w:sz="4" w:space="0" w:color="auto"/>
              <w:right w:val="single" w:sz="4" w:space="0" w:color="auto"/>
            </w:tcBorders>
            <w:shd w:val="clear" w:color="auto" w:fill="auto"/>
            <w:noWrap/>
            <w:vAlign w:val="center"/>
            <w:hideMark/>
          </w:tcPr>
          <w:p w14:paraId="1A6D99C0" w14:textId="77777777" w:rsidR="00062693" w:rsidRPr="00062693" w:rsidRDefault="00062693" w:rsidP="00062693">
            <w:pPr>
              <w:jc w:val="right"/>
              <w:rPr>
                <w:color w:val="000000"/>
                <w:sz w:val="18"/>
                <w:szCs w:val="18"/>
              </w:rPr>
            </w:pPr>
            <w:r w:rsidRPr="00062693">
              <w:rPr>
                <w:color w:val="000000"/>
                <w:sz w:val="18"/>
                <w:szCs w:val="18"/>
              </w:rPr>
              <w:t>19.992,00</w:t>
            </w:r>
          </w:p>
        </w:tc>
      </w:tr>
      <w:tr w:rsidR="00062693" w:rsidRPr="00062693" w14:paraId="63066815"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74D91950" w14:textId="77777777" w:rsidR="00062693" w:rsidRPr="00062693" w:rsidRDefault="00062693" w:rsidP="00062693">
            <w:pPr>
              <w:jc w:val="center"/>
              <w:rPr>
                <w:color w:val="000000"/>
                <w:sz w:val="18"/>
                <w:szCs w:val="18"/>
              </w:rPr>
            </w:pPr>
            <w:r w:rsidRPr="00062693">
              <w:rPr>
                <w:color w:val="000000"/>
                <w:sz w:val="18"/>
                <w:szCs w:val="18"/>
              </w:rPr>
              <w:t>1T3</w:t>
            </w:r>
          </w:p>
        </w:tc>
        <w:tc>
          <w:tcPr>
            <w:tcW w:w="692" w:type="pct"/>
            <w:tcBorders>
              <w:top w:val="nil"/>
              <w:left w:val="nil"/>
              <w:bottom w:val="single" w:sz="4" w:space="0" w:color="auto"/>
              <w:right w:val="single" w:sz="4" w:space="0" w:color="auto"/>
            </w:tcBorders>
            <w:shd w:val="clear" w:color="auto" w:fill="auto"/>
            <w:vAlign w:val="center"/>
            <w:hideMark/>
          </w:tcPr>
          <w:p w14:paraId="47AD0DEB" w14:textId="77777777" w:rsidR="00062693" w:rsidRPr="00062693" w:rsidRDefault="00062693" w:rsidP="00062693">
            <w:pPr>
              <w:rPr>
                <w:color w:val="000000"/>
                <w:sz w:val="18"/>
                <w:szCs w:val="18"/>
              </w:rPr>
            </w:pPr>
            <w:r w:rsidRPr="00062693">
              <w:rPr>
                <w:color w:val="000000"/>
                <w:sz w:val="18"/>
                <w:szCs w:val="18"/>
              </w:rPr>
              <w:t>pregatire pat drum (nivelare si compactare)</w:t>
            </w:r>
          </w:p>
        </w:tc>
        <w:tc>
          <w:tcPr>
            <w:tcW w:w="195" w:type="pct"/>
            <w:tcBorders>
              <w:top w:val="nil"/>
              <w:left w:val="nil"/>
              <w:bottom w:val="single" w:sz="4" w:space="0" w:color="auto"/>
              <w:right w:val="single" w:sz="4" w:space="0" w:color="auto"/>
            </w:tcBorders>
            <w:shd w:val="clear" w:color="auto" w:fill="auto"/>
            <w:vAlign w:val="center"/>
            <w:hideMark/>
          </w:tcPr>
          <w:p w14:paraId="54FBD3F3" w14:textId="77777777" w:rsidR="00062693" w:rsidRPr="00062693" w:rsidRDefault="00062693" w:rsidP="00062693">
            <w:pPr>
              <w:jc w:val="center"/>
              <w:rPr>
                <w:color w:val="000000"/>
                <w:sz w:val="18"/>
                <w:szCs w:val="18"/>
              </w:rPr>
            </w:pPr>
            <w:r w:rsidRPr="00062693">
              <w:rPr>
                <w:color w:val="000000"/>
                <w:sz w:val="18"/>
                <w:szCs w:val="18"/>
              </w:rPr>
              <w:t>100 mp</w:t>
            </w:r>
          </w:p>
        </w:tc>
        <w:tc>
          <w:tcPr>
            <w:tcW w:w="351" w:type="pct"/>
            <w:tcBorders>
              <w:top w:val="nil"/>
              <w:left w:val="nil"/>
              <w:bottom w:val="single" w:sz="4" w:space="0" w:color="auto"/>
              <w:right w:val="single" w:sz="4" w:space="0" w:color="auto"/>
            </w:tcBorders>
            <w:shd w:val="clear" w:color="auto" w:fill="auto"/>
            <w:noWrap/>
            <w:vAlign w:val="center"/>
            <w:hideMark/>
          </w:tcPr>
          <w:p w14:paraId="5BFEFA7A" w14:textId="77777777" w:rsidR="00062693" w:rsidRPr="00062693" w:rsidRDefault="00062693" w:rsidP="00062693">
            <w:pPr>
              <w:jc w:val="center"/>
              <w:rPr>
                <w:color w:val="000000"/>
                <w:sz w:val="18"/>
                <w:szCs w:val="18"/>
              </w:rPr>
            </w:pPr>
            <w:r w:rsidRPr="00062693">
              <w:rPr>
                <w:color w:val="000000"/>
                <w:sz w:val="18"/>
                <w:szCs w:val="18"/>
              </w:rPr>
              <w:t>23,64</w:t>
            </w:r>
          </w:p>
        </w:tc>
        <w:tc>
          <w:tcPr>
            <w:tcW w:w="303" w:type="pct"/>
            <w:tcBorders>
              <w:top w:val="nil"/>
              <w:left w:val="nil"/>
              <w:bottom w:val="single" w:sz="4" w:space="0" w:color="auto"/>
              <w:right w:val="single" w:sz="4" w:space="0" w:color="auto"/>
            </w:tcBorders>
            <w:shd w:val="clear" w:color="auto" w:fill="auto"/>
            <w:vAlign w:val="center"/>
            <w:hideMark/>
          </w:tcPr>
          <w:p w14:paraId="5FDBF50F" w14:textId="77777777" w:rsidR="00062693" w:rsidRPr="00062693" w:rsidRDefault="00062693" w:rsidP="00062693">
            <w:pPr>
              <w:jc w:val="center"/>
              <w:rPr>
                <w:color w:val="000000"/>
                <w:sz w:val="18"/>
                <w:szCs w:val="18"/>
              </w:rPr>
            </w:pPr>
            <w:r w:rsidRPr="00062693">
              <w:rPr>
                <w:color w:val="000000"/>
                <w:sz w:val="18"/>
                <w:szCs w:val="18"/>
              </w:rPr>
              <w:t>7,50</w:t>
            </w:r>
          </w:p>
        </w:tc>
        <w:tc>
          <w:tcPr>
            <w:tcW w:w="271" w:type="pct"/>
            <w:tcBorders>
              <w:top w:val="nil"/>
              <w:left w:val="nil"/>
              <w:bottom w:val="single" w:sz="4" w:space="0" w:color="auto"/>
              <w:right w:val="single" w:sz="4" w:space="0" w:color="auto"/>
            </w:tcBorders>
            <w:shd w:val="clear" w:color="auto" w:fill="auto"/>
            <w:noWrap/>
            <w:vAlign w:val="center"/>
            <w:hideMark/>
          </w:tcPr>
          <w:p w14:paraId="14551904" w14:textId="77777777" w:rsidR="00062693" w:rsidRPr="00062693" w:rsidRDefault="00062693" w:rsidP="00062693">
            <w:pPr>
              <w:jc w:val="center"/>
              <w:rPr>
                <w:color w:val="000000"/>
                <w:sz w:val="18"/>
                <w:szCs w:val="18"/>
              </w:rPr>
            </w:pPr>
            <w:r w:rsidRPr="00062693">
              <w:rPr>
                <w:color w:val="000000"/>
                <w:sz w:val="18"/>
                <w:szCs w:val="18"/>
              </w:rPr>
              <w:t>314,99</w:t>
            </w:r>
          </w:p>
        </w:tc>
        <w:tc>
          <w:tcPr>
            <w:tcW w:w="271" w:type="pct"/>
            <w:tcBorders>
              <w:top w:val="nil"/>
              <w:left w:val="nil"/>
              <w:bottom w:val="single" w:sz="4" w:space="0" w:color="auto"/>
              <w:right w:val="single" w:sz="4" w:space="0" w:color="auto"/>
            </w:tcBorders>
            <w:shd w:val="clear" w:color="auto" w:fill="auto"/>
            <w:vAlign w:val="center"/>
            <w:hideMark/>
          </w:tcPr>
          <w:p w14:paraId="1FAD7CC1" w14:textId="77777777" w:rsidR="00062693" w:rsidRPr="00062693" w:rsidRDefault="00062693" w:rsidP="00062693">
            <w:pPr>
              <w:jc w:val="center"/>
              <w:rPr>
                <w:color w:val="000000"/>
                <w:sz w:val="18"/>
                <w:szCs w:val="18"/>
              </w:rPr>
            </w:pPr>
            <w:r w:rsidRPr="00062693">
              <w:rPr>
                <w:color w:val="000000"/>
                <w:sz w:val="18"/>
                <w:szCs w:val="18"/>
              </w:rPr>
              <w:t>322,49</w:t>
            </w:r>
          </w:p>
        </w:tc>
        <w:tc>
          <w:tcPr>
            <w:tcW w:w="372" w:type="pct"/>
            <w:tcBorders>
              <w:top w:val="nil"/>
              <w:left w:val="nil"/>
              <w:bottom w:val="single" w:sz="4" w:space="0" w:color="auto"/>
              <w:right w:val="single" w:sz="4" w:space="0" w:color="auto"/>
            </w:tcBorders>
            <w:shd w:val="clear" w:color="auto" w:fill="auto"/>
            <w:vAlign w:val="center"/>
            <w:hideMark/>
          </w:tcPr>
          <w:p w14:paraId="5D97CAD5" w14:textId="77777777" w:rsidR="00062693" w:rsidRPr="00062693" w:rsidRDefault="00062693" w:rsidP="00062693">
            <w:pPr>
              <w:jc w:val="right"/>
              <w:rPr>
                <w:color w:val="000000"/>
                <w:sz w:val="18"/>
                <w:szCs w:val="18"/>
              </w:rPr>
            </w:pPr>
            <w:r w:rsidRPr="00062693">
              <w:rPr>
                <w:color w:val="000000"/>
                <w:sz w:val="18"/>
                <w:szCs w:val="18"/>
              </w:rPr>
              <w:t>7.446,36</w:t>
            </w:r>
          </w:p>
        </w:tc>
        <w:tc>
          <w:tcPr>
            <w:tcW w:w="372" w:type="pct"/>
            <w:tcBorders>
              <w:top w:val="nil"/>
              <w:left w:val="nil"/>
              <w:bottom w:val="single" w:sz="4" w:space="0" w:color="auto"/>
              <w:right w:val="single" w:sz="4" w:space="0" w:color="auto"/>
            </w:tcBorders>
            <w:shd w:val="clear" w:color="auto" w:fill="auto"/>
            <w:vAlign w:val="center"/>
            <w:hideMark/>
          </w:tcPr>
          <w:p w14:paraId="234D3B9A" w14:textId="77777777" w:rsidR="00062693" w:rsidRPr="00062693" w:rsidRDefault="00062693" w:rsidP="00062693">
            <w:pPr>
              <w:jc w:val="right"/>
              <w:rPr>
                <w:color w:val="000000"/>
                <w:sz w:val="18"/>
                <w:szCs w:val="18"/>
              </w:rPr>
            </w:pPr>
            <w:r w:rsidRPr="00062693">
              <w:rPr>
                <w:color w:val="000000"/>
                <w:sz w:val="18"/>
                <w:szCs w:val="18"/>
              </w:rPr>
              <w:t>7.623,66</w:t>
            </w:r>
          </w:p>
        </w:tc>
        <w:tc>
          <w:tcPr>
            <w:tcW w:w="339" w:type="pct"/>
            <w:tcBorders>
              <w:top w:val="nil"/>
              <w:left w:val="nil"/>
              <w:bottom w:val="single" w:sz="4" w:space="0" w:color="auto"/>
              <w:right w:val="single" w:sz="4" w:space="0" w:color="auto"/>
            </w:tcBorders>
            <w:shd w:val="clear" w:color="auto" w:fill="auto"/>
            <w:noWrap/>
            <w:vAlign w:val="center"/>
            <w:hideMark/>
          </w:tcPr>
          <w:p w14:paraId="64F43DD6" w14:textId="77777777" w:rsidR="00062693" w:rsidRPr="00062693" w:rsidRDefault="00062693" w:rsidP="00062693">
            <w:pPr>
              <w:jc w:val="center"/>
              <w:rPr>
                <w:color w:val="000000"/>
                <w:sz w:val="18"/>
                <w:szCs w:val="18"/>
              </w:rPr>
            </w:pPr>
            <w:r w:rsidRPr="00062693">
              <w:rPr>
                <w:color w:val="000000"/>
                <w:sz w:val="18"/>
                <w:szCs w:val="18"/>
              </w:rPr>
              <w:t>22,32</w:t>
            </w:r>
          </w:p>
        </w:tc>
        <w:tc>
          <w:tcPr>
            <w:tcW w:w="303" w:type="pct"/>
            <w:tcBorders>
              <w:top w:val="nil"/>
              <w:left w:val="nil"/>
              <w:bottom w:val="single" w:sz="4" w:space="0" w:color="auto"/>
              <w:right w:val="single" w:sz="4" w:space="0" w:color="auto"/>
            </w:tcBorders>
            <w:shd w:val="clear" w:color="auto" w:fill="auto"/>
            <w:noWrap/>
            <w:vAlign w:val="center"/>
            <w:hideMark/>
          </w:tcPr>
          <w:p w14:paraId="08F5321B" w14:textId="77777777" w:rsidR="00062693" w:rsidRPr="00062693" w:rsidRDefault="00062693" w:rsidP="00062693">
            <w:pPr>
              <w:jc w:val="center"/>
              <w:rPr>
                <w:color w:val="000000"/>
                <w:sz w:val="18"/>
                <w:szCs w:val="18"/>
              </w:rPr>
            </w:pPr>
            <w:r w:rsidRPr="00062693">
              <w:rPr>
                <w:color w:val="000000"/>
                <w:sz w:val="18"/>
                <w:szCs w:val="18"/>
              </w:rPr>
              <w:t>-1,32</w:t>
            </w:r>
          </w:p>
        </w:tc>
        <w:tc>
          <w:tcPr>
            <w:tcW w:w="320" w:type="pct"/>
            <w:tcBorders>
              <w:top w:val="nil"/>
              <w:left w:val="nil"/>
              <w:bottom w:val="single" w:sz="4" w:space="0" w:color="auto"/>
              <w:right w:val="single" w:sz="4" w:space="0" w:color="auto"/>
            </w:tcBorders>
            <w:shd w:val="clear" w:color="auto" w:fill="auto"/>
            <w:noWrap/>
            <w:vAlign w:val="center"/>
            <w:hideMark/>
          </w:tcPr>
          <w:p w14:paraId="418FF6D9" w14:textId="77777777" w:rsidR="00062693" w:rsidRPr="00062693" w:rsidRDefault="00062693" w:rsidP="00062693">
            <w:pPr>
              <w:jc w:val="center"/>
              <w:rPr>
                <w:color w:val="000000"/>
                <w:sz w:val="18"/>
                <w:szCs w:val="18"/>
              </w:rPr>
            </w:pPr>
            <w:r w:rsidRPr="00062693">
              <w:rPr>
                <w:color w:val="000000"/>
                <w:sz w:val="18"/>
                <w:szCs w:val="18"/>
              </w:rPr>
              <w:t>-425,68</w:t>
            </w:r>
          </w:p>
        </w:tc>
        <w:tc>
          <w:tcPr>
            <w:tcW w:w="265" w:type="pct"/>
            <w:tcBorders>
              <w:top w:val="nil"/>
              <w:left w:val="nil"/>
              <w:bottom w:val="single" w:sz="4" w:space="0" w:color="auto"/>
              <w:right w:val="single" w:sz="4" w:space="0" w:color="auto"/>
            </w:tcBorders>
            <w:shd w:val="clear" w:color="auto" w:fill="auto"/>
            <w:noWrap/>
            <w:vAlign w:val="center"/>
            <w:hideMark/>
          </w:tcPr>
          <w:p w14:paraId="4AFDAFC8"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014D7A68" w14:textId="77777777" w:rsidR="00062693" w:rsidRPr="00062693" w:rsidRDefault="00062693" w:rsidP="00062693">
            <w:pPr>
              <w:jc w:val="right"/>
              <w:rPr>
                <w:color w:val="000000"/>
                <w:sz w:val="18"/>
                <w:szCs w:val="18"/>
              </w:rPr>
            </w:pPr>
            <w:r w:rsidRPr="00062693">
              <w:rPr>
                <w:color w:val="000000"/>
                <w:sz w:val="18"/>
                <w:szCs w:val="18"/>
              </w:rPr>
              <w:t>7.030,58</w:t>
            </w:r>
          </w:p>
        </w:tc>
        <w:tc>
          <w:tcPr>
            <w:tcW w:w="372" w:type="pct"/>
            <w:tcBorders>
              <w:top w:val="nil"/>
              <w:left w:val="nil"/>
              <w:bottom w:val="single" w:sz="4" w:space="0" w:color="auto"/>
              <w:right w:val="single" w:sz="4" w:space="0" w:color="auto"/>
            </w:tcBorders>
            <w:shd w:val="clear" w:color="auto" w:fill="auto"/>
            <w:noWrap/>
            <w:vAlign w:val="center"/>
            <w:hideMark/>
          </w:tcPr>
          <w:p w14:paraId="145D86BB" w14:textId="77777777" w:rsidR="00062693" w:rsidRPr="00062693" w:rsidRDefault="00062693" w:rsidP="00062693">
            <w:pPr>
              <w:jc w:val="right"/>
              <w:rPr>
                <w:color w:val="000000"/>
                <w:sz w:val="18"/>
                <w:szCs w:val="18"/>
              </w:rPr>
            </w:pPr>
            <w:r w:rsidRPr="00062693">
              <w:rPr>
                <w:color w:val="000000"/>
                <w:sz w:val="18"/>
                <w:szCs w:val="18"/>
              </w:rPr>
              <w:t>7.197,98</w:t>
            </w:r>
          </w:p>
        </w:tc>
      </w:tr>
      <w:tr w:rsidR="00062693" w:rsidRPr="00062693" w14:paraId="5D210380"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07D3E328"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66BE3884"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2A8B08A1"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32D6D8D0"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7748729C"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3161BCB7"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0D917DA5"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218DC928"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576ACF6F"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37A4AF3D"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43E38FCD"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0C1080BF"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7027C79F"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41220D5B"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526739CB"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28E6B8AC"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56902EC6"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745F43A2" w14:textId="77777777" w:rsidR="00062693" w:rsidRPr="00062693" w:rsidRDefault="00062693" w:rsidP="00062693">
            <w:pPr>
              <w:rPr>
                <w:b/>
                <w:bCs/>
                <w:color w:val="000000"/>
                <w:sz w:val="18"/>
                <w:szCs w:val="18"/>
              </w:rPr>
            </w:pPr>
            <w:r w:rsidRPr="00062693">
              <w:rPr>
                <w:b/>
                <w:bCs/>
                <w:color w:val="000000"/>
                <w:sz w:val="18"/>
                <w:szCs w:val="18"/>
              </w:rPr>
              <w:t>INCADRARI</w:t>
            </w:r>
          </w:p>
        </w:tc>
        <w:tc>
          <w:tcPr>
            <w:tcW w:w="195" w:type="pct"/>
            <w:tcBorders>
              <w:top w:val="nil"/>
              <w:left w:val="nil"/>
              <w:bottom w:val="nil"/>
              <w:right w:val="nil"/>
            </w:tcBorders>
            <w:shd w:val="clear" w:color="000000" w:fill="E2EFDA"/>
            <w:vAlign w:val="center"/>
            <w:hideMark/>
          </w:tcPr>
          <w:p w14:paraId="05B298AA"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2F975A25"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5C6A139C"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6C7F1D2A"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638EB7C3"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752C9611"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4A860F66"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14099466"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4E8EC673"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566008DC"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3D40CD05"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7A05FE46"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52F8ABE1"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597D8747"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6179" w14:textId="77777777" w:rsidR="00062693" w:rsidRPr="00062693" w:rsidRDefault="00062693" w:rsidP="00062693">
            <w:pPr>
              <w:jc w:val="center"/>
              <w:rPr>
                <w:color w:val="000000"/>
                <w:sz w:val="18"/>
                <w:szCs w:val="18"/>
              </w:rPr>
            </w:pPr>
            <w:r w:rsidRPr="00062693">
              <w:rPr>
                <w:color w:val="000000"/>
                <w:sz w:val="18"/>
                <w:szCs w:val="18"/>
              </w:rPr>
              <w:t>1I1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B732144" w14:textId="77777777" w:rsidR="00062693" w:rsidRPr="00062693" w:rsidRDefault="00062693" w:rsidP="00062693">
            <w:pPr>
              <w:rPr>
                <w:color w:val="000000"/>
                <w:sz w:val="18"/>
                <w:szCs w:val="18"/>
              </w:rPr>
            </w:pPr>
            <w:r w:rsidRPr="00062693">
              <w:rPr>
                <w:color w:val="000000"/>
                <w:sz w:val="18"/>
                <w:szCs w:val="18"/>
              </w:rPr>
              <w:t>montare borduri mari noi beton</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3AD02464" w14:textId="77777777" w:rsidR="00062693" w:rsidRPr="00062693" w:rsidRDefault="00062693" w:rsidP="00062693">
            <w:pPr>
              <w:jc w:val="center"/>
              <w:rPr>
                <w:color w:val="000000"/>
                <w:sz w:val="18"/>
                <w:szCs w:val="18"/>
              </w:rPr>
            </w:pPr>
            <w:r w:rsidRPr="00062693">
              <w:rPr>
                <w:color w:val="000000"/>
                <w:sz w:val="18"/>
                <w:szCs w:val="18"/>
              </w:rPr>
              <w:t>m</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5E10DF60" w14:textId="77777777" w:rsidR="00062693" w:rsidRPr="00062693" w:rsidRDefault="00062693" w:rsidP="00062693">
            <w:pPr>
              <w:jc w:val="center"/>
              <w:rPr>
                <w:color w:val="000000"/>
                <w:sz w:val="18"/>
                <w:szCs w:val="18"/>
              </w:rPr>
            </w:pPr>
            <w:r w:rsidRPr="00062693">
              <w:rPr>
                <w:color w:val="000000"/>
                <w:sz w:val="18"/>
                <w:szCs w:val="18"/>
              </w:rPr>
              <w:t>632,00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485657EA" w14:textId="77777777" w:rsidR="00062693" w:rsidRPr="00062693" w:rsidRDefault="00062693" w:rsidP="00062693">
            <w:pPr>
              <w:jc w:val="center"/>
              <w:rPr>
                <w:color w:val="000000"/>
                <w:sz w:val="18"/>
                <w:szCs w:val="18"/>
              </w:rPr>
            </w:pPr>
            <w:r w:rsidRPr="00062693">
              <w:rPr>
                <w:color w:val="000000"/>
                <w:sz w:val="18"/>
                <w:szCs w:val="18"/>
              </w:rPr>
              <w:t>1,62</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33779762" w14:textId="77777777" w:rsidR="00062693" w:rsidRPr="00062693" w:rsidRDefault="00062693" w:rsidP="00062693">
            <w:pPr>
              <w:jc w:val="center"/>
              <w:rPr>
                <w:color w:val="000000"/>
                <w:sz w:val="18"/>
                <w:szCs w:val="18"/>
              </w:rPr>
            </w:pPr>
            <w:r w:rsidRPr="00062693">
              <w:rPr>
                <w:color w:val="000000"/>
                <w:sz w:val="18"/>
                <w:szCs w:val="18"/>
              </w:rPr>
              <w:t>68,23</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0DF7493F" w14:textId="77777777" w:rsidR="00062693" w:rsidRPr="00062693" w:rsidRDefault="00062693" w:rsidP="00062693">
            <w:pPr>
              <w:jc w:val="center"/>
              <w:rPr>
                <w:color w:val="000000"/>
                <w:sz w:val="18"/>
                <w:szCs w:val="18"/>
              </w:rPr>
            </w:pPr>
            <w:r w:rsidRPr="00062693">
              <w:rPr>
                <w:color w:val="000000"/>
                <w:sz w:val="18"/>
                <w:szCs w:val="18"/>
              </w:rPr>
              <w:t>69,85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2C1A3AB" w14:textId="77777777" w:rsidR="00062693" w:rsidRPr="00062693" w:rsidRDefault="00062693" w:rsidP="00062693">
            <w:pPr>
              <w:jc w:val="right"/>
              <w:rPr>
                <w:color w:val="000000"/>
                <w:sz w:val="18"/>
                <w:szCs w:val="18"/>
              </w:rPr>
            </w:pPr>
            <w:r w:rsidRPr="00062693">
              <w:rPr>
                <w:color w:val="000000"/>
                <w:sz w:val="18"/>
                <w:szCs w:val="18"/>
              </w:rPr>
              <w:t>43.121,36</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39B0B049" w14:textId="77777777" w:rsidR="00062693" w:rsidRPr="00062693" w:rsidRDefault="00062693" w:rsidP="00062693">
            <w:pPr>
              <w:jc w:val="right"/>
              <w:rPr>
                <w:color w:val="000000"/>
                <w:sz w:val="18"/>
                <w:szCs w:val="18"/>
              </w:rPr>
            </w:pPr>
            <w:r w:rsidRPr="00062693">
              <w:rPr>
                <w:color w:val="000000"/>
                <w:sz w:val="18"/>
                <w:szCs w:val="18"/>
              </w:rPr>
              <w:t>44.145,20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4A67C034" w14:textId="77777777" w:rsidR="00062693" w:rsidRPr="00062693" w:rsidRDefault="00062693" w:rsidP="00062693">
            <w:pPr>
              <w:jc w:val="center"/>
              <w:rPr>
                <w:color w:val="000000"/>
                <w:sz w:val="18"/>
                <w:szCs w:val="18"/>
              </w:rPr>
            </w:pPr>
            <w:r w:rsidRPr="00062693">
              <w:rPr>
                <w:color w:val="000000"/>
                <w:sz w:val="18"/>
                <w:szCs w:val="18"/>
              </w:rPr>
              <w:t>632,00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09456303"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45F40E94"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3EE02F37"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39801697" w14:textId="77777777" w:rsidR="00062693" w:rsidRPr="00062693" w:rsidRDefault="00062693" w:rsidP="00062693">
            <w:pPr>
              <w:jc w:val="right"/>
              <w:rPr>
                <w:color w:val="000000"/>
                <w:sz w:val="18"/>
                <w:szCs w:val="18"/>
              </w:rPr>
            </w:pPr>
            <w:r w:rsidRPr="00062693">
              <w:rPr>
                <w:color w:val="000000"/>
                <w:sz w:val="18"/>
                <w:szCs w:val="18"/>
              </w:rPr>
              <w:t>43.121,36</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1EF6EE2" w14:textId="77777777" w:rsidR="00062693" w:rsidRPr="00062693" w:rsidRDefault="00062693" w:rsidP="00062693">
            <w:pPr>
              <w:jc w:val="right"/>
              <w:rPr>
                <w:color w:val="000000"/>
                <w:sz w:val="18"/>
                <w:szCs w:val="18"/>
              </w:rPr>
            </w:pPr>
            <w:r w:rsidRPr="00062693">
              <w:rPr>
                <w:color w:val="000000"/>
                <w:sz w:val="18"/>
                <w:szCs w:val="18"/>
              </w:rPr>
              <w:t>44.145,20</w:t>
            </w:r>
          </w:p>
        </w:tc>
      </w:tr>
      <w:tr w:rsidR="00062693" w:rsidRPr="00062693" w14:paraId="764A0595"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3FBB8AF5" w14:textId="77777777" w:rsidR="00062693" w:rsidRPr="00062693" w:rsidRDefault="00062693" w:rsidP="00062693">
            <w:pPr>
              <w:jc w:val="center"/>
              <w:rPr>
                <w:color w:val="000000"/>
                <w:sz w:val="18"/>
                <w:szCs w:val="18"/>
              </w:rPr>
            </w:pPr>
            <w:r w:rsidRPr="00062693">
              <w:rPr>
                <w:color w:val="000000"/>
                <w:sz w:val="18"/>
                <w:szCs w:val="18"/>
              </w:rPr>
              <w:t>1I3</w:t>
            </w:r>
          </w:p>
        </w:tc>
        <w:tc>
          <w:tcPr>
            <w:tcW w:w="692" w:type="pct"/>
            <w:tcBorders>
              <w:top w:val="nil"/>
              <w:left w:val="nil"/>
              <w:bottom w:val="single" w:sz="4" w:space="0" w:color="auto"/>
              <w:right w:val="single" w:sz="4" w:space="0" w:color="auto"/>
            </w:tcBorders>
            <w:shd w:val="clear" w:color="auto" w:fill="auto"/>
            <w:vAlign w:val="center"/>
            <w:hideMark/>
          </w:tcPr>
          <w:p w14:paraId="18CEB385" w14:textId="77777777" w:rsidR="00062693" w:rsidRPr="00062693" w:rsidRDefault="00062693" w:rsidP="00062693">
            <w:pPr>
              <w:rPr>
                <w:color w:val="000000"/>
                <w:sz w:val="18"/>
                <w:szCs w:val="18"/>
              </w:rPr>
            </w:pPr>
            <w:r w:rsidRPr="00062693">
              <w:rPr>
                <w:color w:val="000000"/>
                <w:sz w:val="18"/>
                <w:szCs w:val="18"/>
              </w:rPr>
              <w:t>montare borduri mici noi beton</w:t>
            </w:r>
          </w:p>
        </w:tc>
        <w:tc>
          <w:tcPr>
            <w:tcW w:w="195" w:type="pct"/>
            <w:tcBorders>
              <w:top w:val="nil"/>
              <w:left w:val="nil"/>
              <w:bottom w:val="single" w:sz="4" w:space="0" w:color="auto"/>
              <w:right w:val="single" w:sz="4" w:space="0" w:color="auto"/>
            </w:tcBorders>
            <w:shd w:val="clear" w:color="auto" w:fill="auto"/>
            <w:vAlign w:val="center"/>
            <w:hideMark/>
          </w:tcPr>
          <w:p w14:paraId="4CC9B8FA" w14:textId="77777777" w:rsidR="00062693" w:rsidRPr="00062693" w:rsidRDefault="00062693" w:rsidP="00062693">
            <w:pPr>
              <w:jc w:val="center"/>
              <w:rPr>
                <w:color w:val="000000"/>
                <w:sz w:val="18"/>
                <w:szCs w:val="18"/>
              </w:rPr>
            </w:pPr>
            <w:r w:rsidRPr="00062693">
              <w:rPr>
                <w:color w:val="000000"/>
                <w:sz w:val="18"/>
                <w:szCs w:val="18"/>
              </w:rPr>
              <w:t>m</w:t>
            </w:r>
          </w:p>
        </w:tc>
        <w:tc>
          <w:tcPr>
            <w:tcW w:w="351" w:type="pct"/>
            <w:tcBorders>
              <w:top w:val="nil"/>
              <w:left w:val="nil"/>
              <w:bottom w:val="single" w:sz="4" w:space="0" w:color="auto"/>
              <w:right w:val="single" w:sz="4" w:space="0" w:color="auto"/>
            </w:tcBorders>
            <w:shd w:val="clear" w:color="auto" w:fill="auto"/>
            <w:noWrap/>
            <w:vAlign w:val="center"/>
            <w:hideMark/>
          </w:tcPr>
          <w:p w14:paraId="71CA297B" w14:textId="77777777" w:rsidR="00062693" w:rsidRPr="00062693" w:rsidRDefault="00062693" w:rsidP="00062693">
            <w:pPr>
              <w:jc w:val="center"/>
              <w:rPr>
                <w:color w:val="000000"/>
                <w:sz w:val="18"/>
                <w:szCs w:val="18"/>
              </w:rPr>
            </w:pPr>
            <w:r w:rsidRPr="00062693">
              <w:rPr>
                <w:color w:val="000000"/>
                <w:sz w:val="18"/>
                <w:szCs w:val="18"/>
              </w:rPr>
              <w:t>567,30</w:t>
            </w:r>
          </w:p>
        </w:tc>
        <w:tc>
          <w:tcPr>
            <w:tcW w:w="303" w:type="pct"/>
            <w:tcBorders>
              <w:top w:val="nil"/>
              <w:left w:val="nil"/>
              <w:bottom w:val="single" w:sz="4" w:space="0" w:color="auto"/>
              <w:right w:val="single" w:sz="4" w:space="0" w:color="auto"/>
            </w:tcBorders>
            <w:shd w:val="clear" w:color="auto" w:fill="auto"/>
            <w:vAlign w:val="center"/>
            <w:hideMark/>
          </w:tcPr>
          <w:p w14:paraId="73A64BA4" w14:textId="77777777" w:rsidR="00062693" w:rsidRPr="00062693" w:rsidRDefault="00062693" w:rsidP="00062693">
            <w:pPr>
              <w:jc w:val="center"/>
              <w:rPr>
                <w:color w:val="000000"/>
                <w:sz w:val="18"/>
                <w:szCs w:val="18"/>
              </w:rPr>
            </w:pPr>
            <w:r w:rsidRPr="00062693">
              <w:rPr>
                <w:color w:val="000000"/>
                <w:sz w:val="18"/>
                <w:szCs w:val="18"/>
              </w:rPr>
              <w:t>0,74</w:t>
            </w:r>
          </w:p>
        </w:tc>
        <w:tc>
          <w:tcPr>
            <w:tcW w:w="271" w:type="pct"/>
            <w:tcBorders>
              <w:top w:val="nil"/>
              <w:left w:val="nil"/>
              <w:bottom w:val="single" w:sz="4" w:space="0" w:color="auto"/>
              <w:right w:val="single" w:sz="4" w:space="0" w:color="auto"/>
            </w:tcBorders>
            <w:shd w:val="clear" w:color="auto" w:fill="auto"/>
            <w:noWrap/>
            <w:vAlign w:val="center"/>
            <w:hideMark/>
          </w:tcPr>
          <w:p w14:paraId="4DB0CB70" w14:textId="77777777" w:rsidR="00062693" w:rsidRPr="00062693" w:rsidRDefault="00062693" w:rsidP="00062693">
            <w:pPr>
              <w:jc w:val="center"/>
              <w:rPr>
                <w:color w:val="000000"/>
                <w:sz w:val="18"/>
                <w:szCs w:val="18"/>
              </w:rPr>
            </w:pPr>
            <w:r w:rsidRPr="00062693">
              <w:rPr>
                <w:color w:val="000000"/>
                <w:sz w:val="18"/>
                <w:szCs w:val="18"/>
              </w:rPr>
              <w:t>31,08</w:t>
            </w:r>
          </w:p>
        </w:tc>
        <w:tc>
          <w:tcPr>
            <w:tcW w:w="271" w:type="pct"/>
            <w:tcBorders>
              <w:top w:val="nil"/>
              <w:left w:val="nil"/>
              <w:bottom w:val="single" w:sz="4" w:space="0" w:color="auto"/>
              <w:right w:val="single" w:sz="4" w:space="0" w:color="auto"/>
            </w:tcBorders>
            <w:shd w:val="clear" w:color="auto" w:fill="auto"/>
            <w:vAlign w:val="center"/>
            <w:hideMark/>
          </w:tcPr>
          <w:p w14:paraId="12796114" w14:textId="77777777" w:rsidR="00062693" w:rsidRPr="00062693" w:rsidRDefault="00062693" w:rsidP="00062693">
            <w:pPr>
              <w:jc w:val="center"/>
              <w:rPr>
                <w:color w:val="000000"/>
                <w:sz w:val="18"/>
                <w:szCs w:val="18"/>
              </w:rPr>
            </w:pPr>
            <w:r w:rsidRPr="00062693">
              <w:rPr>
                <w:color w:val="000000"/>
                <w:sz w:val="18"/>
                <w:szCs w:val="18"/>
              </w:rPr>
              <w:t>31,82</w:t>
            </w:r>
          </w:p>
        </w:tc>
        <w:tc>
          <w:tcPr>
            <w:tcW w:w="372" w:type="pct"/>
            <w:tcBorders>
              <w:top w:val="nil"/>
              <w:left w:val="nil"/>
              <w:bottom w:val="single" w:sz="4" w:space="0" w:color="auto"/>
              <w:right w:val="single" w:sz="4" w:space="0" w:color="auto"/>
            </w:tcBorders>
            <w:shd w:val="clear" w:color="auto" w:fill="auto"/>
            <w:vAlign w:val="center"/>
            <w:hideMark/>
          </w:tcPr>
          <w:p w14:paraId="558E0A7D" w14:textId="77777777" w:rsidR="00062693" w:rsidRPr="00062693" w:rsidRDefault="00062693" w:rsidP="00062693">
            <w:pPr>
              <w:jc w:val="right"/>
              <w:rPr>
                <w:color w:val="000000"/>
                <w:sz w:val="18"/>
                <w:szCs w:val="18"/>
              </w:rPr>
            </w:pPr>
            <w:r w:rsidRPr="00062693">
              <w:rPr>
                <w:color w:val="000000"/>
                <w:sz w:val="18"/>
                <w:szCs w:val="18"/>
              </w:rPr>
              <w:t>17.631,68</w:t>
            </w:r>
          </w:p>
        </w:tc>
        <w:tc>
          <w:tcPr>
            <w:tcW w:w="372" w:type="pct"/>
            <w:tcBorders>
              <w:top w:val="nil"/>
              <w:left w:val="nil"/>
              <w:bottom w:val="single" w:sz="4" w:space="0" w:color="auto"/>
              <w:right w:val="single" w:sz="4" w:space="0" w:color="auto"/>
            </w:tcBorders>
            <w:shd w:val="clear" w:color="auto" w:fill="auto"/>
            <w:vAlign w:val="center"/>
            <w:hideMark/>
          </w:tcPr>
          <w:p w14:paraId="45354F87" w14:textId="77777777" w:rsidR="00062693" w:rsidRPr="00062693" w:rsidRDefault="00062693" w:rsidP="00062693">
            <w:pPr>
              <w:jc w:val="right"/>
              <w:rPr>
                <w:color w:val="000000"/>
                <w:sz w:val="18"/>
                <w:szCs w:val="18"/>
              </w:rPr>
            </w:pPr>
            <w:r w:rsidRPr="00062693">
              <w:rPr>
                <w:color w:val="000000"/>
                <w:sz w:val="18"/>
                <w:szCs w:val="18"/>
              </w:rPr>
              <w:t>18.051,49</w:t>
            </w:r>
          </w:p>
        </w:tc>
        <w:tc>
          <w:tcPr>
            <w:tcW w:w="339" w:type="pct"/>
            <w:tcBorders>
              <w:top w:val="nil"/>
              <w:left w:val="nil"/>
              <w:bottom w:val="single" w:sz="4" w:space="0" w:color="auto"/>
              <w:right w:val="single" w:sz="4" w:space="0" w:color="auto"/>
            </w:tcBorders>
            <w:shd w:val="clear" w:color="auto" w:fill="auto"/>
            <w:noWrap/>
            <w:vAlign w:val="center"/>
            <w:hideMark/>
          </w:tcPr>
          <w:p w14:paraId="2938BA06" w14:textId="77777777" w:rsidR="00062693" w:rsidRPr="00062693" w:rsidRDefault="00062693" w:rsidP="00062693">
            <w:pPr>
              <w:jc w:val="center"/>
              <w:rPr>
                <w:color w:val="000000"/>
                <w:sz w:val="18"/>
                <w:szCs w:val="18"/>
              </w:rPr>
            </w:pPr>
            <w:r w:rsidRPr="00062693">
              <w:rPr>
                <w:color w:val="000000"/>
                <w:sz w:val="18"/>
                <w:szCs w:val="18"/>
              </w:rPr>
              <w:t>198,00</w:t>
            </w:r>
          </w:p>
        </w:tc>
        <w:tc>
          <w:tcPr>
            <w:tcW w:w="303" w:type="pct"/>
            <w:tcBorders>
              <w:top w:val="nil"/>
              <w:left w:val="nil"/>
              <w:bottom w:val="single" w:sz="4" w:space="0" w:color="auto"/>
              <w:right w:val="single" w:sz="4" w:space="0" w:color="auto"/>
            </w:tcBorders>
            <w:shd w:val="clear" w:color="auto" w:fill="auto"/>
            <w:noWrap/>
            <w:vAlign w:val="center"/>
            <w:hideMark/>
          </w:tcPr>
          <w:p w14:paraId="004532B4" w14:textId="77777777" w:rsidR="00062693" w:rsidRPr="00062693" w:rsidRDefault="00062693" w:rsidP="00062693">
            <w:pPr>
              <w:jc w:val="center"/>
              <w:rPr>
                <w:color w:val="000000"/>
                <w:sz w:val="18"/>
                <w:szCs w:val="18"/>
              </w:rPr>
            </w:pPr>
            <w:r w:rsidRPr="00062693">
              <w:rPr>
                <w:color w:val="000000"/>
                <w:sz w:val="18"/>
                <w:szCs w:val="18"/>
              </w:rPr>
              <w:t>-369,30</w:t>
            </w:r>
          </w:p>
        </w:tc>
        <w:tc>
          <w:tcPr>
            <w:tcW w:w="320" w:type="pct"/>
            <w:tcBorders>
              <w:top w:val="nil"/>
              <w:left w:val="nil"/>
              <w:bottom w:val="single" w:sz="4" w:space="0" w:color="auto"/>
              <w:right w:val="single" w:sz="4" w:space="0" w:color="auto"/>
            </w:tcBorders>
            <w:shd w:val="clear" w:color="auto" w:fill="auto"/>
            <w:noWrap/>
            <w:vAlign w:val="center"/>
            <w:hideMark/>
          </w:tcPr>
          <w:p w14:paraId="79B6D18B" w14:textId="77777777" w:rsidR="00062693" w:rsidRPr="00062693" w:rsidRDefault="00062693" w:rsidP="00062693">
            <w:pPr>
              <w:jc w:val="center"/>
              <w:rPr>
                <w:color w:val="000000"/>
                <w:sz w:val="18"/>
                <w:szCs w:val="18"/>
              </w:rPr>
            </w:pPr>
            <w:r w:rsidRPr="00062693">
              <w:rPr>
                <w:color w:val="000000"/>
                <w:sz w:val="18"/>
                <w:szCs w:val="18"/>
              </w:rPr>
              <w:t>-11.751,13</w:t>
            </w:r>
          </w:p>
        </w:tc>
        <w:tc>
          <w:tcPr>
            <w:tcW w:w="265" w:type="pct"/>
            <w:tcBorders>
              <w:top w:val="nil"/>
              <w:left w:val="nil"/>
              <w:bottom w:val="single" w:sz="4" w:space="0" w:color="auto"/>
              <w:right w:val="single" w:sz="4" w:space="0" w:color="auto"/>
            </w:tcBorders>
            <w:shd w:val="clear" w:color="auto" w:fill="auto"/>
            <w:noWrap/>
            <w:vAlign w:val="center"/>
            <w:hideMark/>
          </w:tcPr>
          <w:p w14:paraId="7591BD80"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731FD766" w14:textId="77777777" w:rsidR="00062693" w:rsidRPr="00062693" w:rsidRDefault="00062693" w:rsidP="00062693">
            <w:pPr>
              <w:jc w:val="right"/>
              <w:rPr>
                <w:color w:val="000000"/>
                <w:sz w:val="18"/>
                <w:szCs w:val="18"/>
              </w:rPr>
            </w:pPr>
            <w:r w:rsidRPr="00062693">
              <w:rPr>
                <w:color w:val="000000"/>
                <w:sz w:val="18"/>
                <w:szCs w:val="18"/>
              </w:rPr>
              <w:t>6.153,84</w:t>
            </w:r>
          </w:p>
        </w:tc>
        <w:tc>
          <w:tcPr>
            <w:tcW w:w="372" w:type="pct"/>
            <w:tcBorders>
              <w:top w:val="nil"/>
              <w:left w:val="nil"/>
              <w:bottom w:val="single" w:sz="4" w:space="0" w:color="auto"/>
              <w:right w:val="single" w:sz="4" w:space="0" w:color="auto"/>
            </w:tcBorders>
            <w:shd w:val="clear" w:color="auto" w:fill="auto"/>
            <w:noWrap/>
            <w:vAlign w:val="center"/>
            <w:hideMark/>
          </w:tcPr>
          <w:p w14:paraId="279766A8" w14:textId="77777777" w:rsidR="00062693" w:rsidRPr="00062693" w:rsidRDefault="00062693" w:rsidP="00062693">
            <w:pPr>
              <w:jc w:val="right"/>
              <w:rPr>
                <w:color w:val="000000"/>
                <w:sz w:val="18"/>
                <w:szCs w:val="18"/>
              </w:rPr>
            </w:pPr>
            <w:r w:rsidRPr="00062693">
              <w:rPr>
                <w:color w:val="000000"/>
                <w:sz w:val="18"/>
                <w:szCs w:val="18"/>
              </w:rPr>
              <w:t>6.300,36</w:t>
            </w:r>
          </w:p>
        </w:tc>
      </w:tr>
      <w:tr w:rsidR="00062693" w:rsidRPr="00062693" w14:paraId="1F52FDC0"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10C51B12"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74AC316A"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0CF0B256"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08F6466B"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6AF81AAF"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4B24A508"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57DC0EAE"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302BFCD5"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228F4621"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6D823627"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37647206"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237733C3"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2F0982AD"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1AE70197"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2B34B00F"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7B00472F"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4DDD8178"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45BCC6D0" w14:textId="77777777" w:rsidR="00062693" w:rsidRPr="00062693" w:rsidRDefault="00062693" w:rsidP="00062693">
            <w:pPr>
              <w:rPr>
                <w:b/>
                <w:bCs/>
                <w:color w:val="000000"/>
                <w:sz w:val="18"/>
                <w:szCs w:val="18"/>
              </w:rPr>
            </w:pPr>
            <w:r w:rsidRPr="00062693">
              <w:rPr>
                <w:b/>
                <w:bCs/>
                <w:color w:val="000000"/>
                <w:sz w:val="18"/>
                <w:szCs w:val="18"/>
              </w:rPr>
              <w:t>TROTUARE</w:t>
            </w:r>
          </w:p>
        </w:tc>
        <w:tc>
          <w:tcPr>
            <w:tcW w:w="195" w:type="pct"/>
            <w:tcBorders>
              <w:top w:val="nil"/>
              <w:left w:val="nil"/>
              <w:bottom w:val="nil"/>
              <w:right w:val="nil"/>
            </w:tcBorders>
            <w:shd w:val="clear" w:color="000000" w:fill="E2EFDA"/>
            <w:noWrap/>
            <w:vAlign w:val="center"/>
            <w:hideMark/>
          </w:tcPr>
          <w:p w14:paraId="7623FAD1"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5D5A1B49"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64D5A6FE"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7374588E"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51762A35"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3D3E1F60"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134683D7"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133C7A0B"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1222AE8C"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578EED53"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21337966"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4EC4F547"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7502799C"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463AA79B"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7DD78" w14:textId="77777777" w:rsidR="00062693" w:rsidRPr="00062693" w:rsidRDefault="00062693" w:rsidP="00062693">
            <w:pPr>
              <w:jc w:val="center"/>
              <w:rPr>
                <w:color w:val="000000"/>
                <w:sz w:val="18"/>
                <w:szCs w:val="18"/>
              </w:rPr>
            </w:pPr>
            <w:r w:rsidRPr="00062693">
              <w:rPr>
                <w:color w:val="000000"/>
                <w:sz w:val="18"/>
                <w:szCs w:val="18"/>
              </w:rPr>
              <w:t>2T1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2CB82720" w14:textId="77777777" w:rsidR="00062693" w:rsidRPr="00062693" w:rsidRDefault="00062693" w:rsidP="00062693">
            <w:pPr>
              <w:rPr>
                <w:color w:val="000000"/>
                <w:sz w:val="18"/>
                <w:szCs w:val="18"/>
              </w:rPr>
            </w:pPr>
            <w:r w:rsidRPr="00062693">
              <w:rPr>
                <w:color w:val="000000"/>
                <w:sz w:val="18"/>
                <w:szCs w:val="18"/>
              </w:rPr>
              <w:t>asternere balast la trotuare</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FC1CAFF"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38956058" w14:textId="77777777" w:rsidR="00062693" w:rsidRPr="00062693" w:rsidRDefault="00062693" w:rsidP="00062693">
            <w:pPr>
              <w:jc w:val="center"/>
              <w:rPr>
                <w:color w:val="000000"/>
                <w:sz w:val="18"/>
                <w:szCs w:val="18"/>
              </w:rPr>
            </w:pPr>
            <w:r w:rsidRPr="00062693">
              <w:rPr>
                <w:color w:val="000000"/>
                <w:sz w:val="18"/>
                <w:szCs w:val="18"/>
              </w:rPr>
              <w:t>115,91</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559DE34A" w14:textId="77777777" w:rsidR="00062693" w:rsidRPr="00062693" w:rsidRDefault="00062693" w:rsidP="00062693">
            <w:pPr>
              <w:jc w:val="center"/>
              <w:rPr>
                <w:color w:val="000000"/>
                <w:sz w:val="18"/>
                <w:szCs w:val="18"/>
              </w:rPr>
            </w:pPr>
            <w:r w:rsidRPr="00062693">
              <w:rPr>
                <w:color w:val="000000"/>
                <w:sz w:val="18"/>
                <w:szCs w:val="18"/>
              </w:rPr>
              <w:t>3,75</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25256720" w14:textId="77777777" w:rsidR="00062693" w:rsidRPr="00062693" w:rsidRDefault="00062693" w:rsidP="00062693">
            <w:pPr>
              <w:jc w:val="center"/>
              <w:rPr>
                <w:color w:val="000000"/>
                <w:sz w:val="18"/>
                <w:szCs w:val="18"/>
              </w:rPr>
            </w:pPr>
            <w:r w:rsidRPr="00062693">
              <w:rPr>
                <w:color w:val="000000"/>
                <w:sz w:val="18"/>
                <w:szCs w:val="18"/>
              </w:rPr>
              <w:t>157,66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26F1F6EA" w14:textId="77777777" w:rsidR="00062693" w:rsidRPr="00062693" w:rsidRDefault="00062693" w:rsidP="00062693">
            <w:pPr>
              <w:jc w:val="center"/>
              <w:rPr>
                <w:color w:val="000000"/>
                <w:sz w:val="18"/>
                <w:szCs w:val="18"/>
              </w:rPr>
            </w:pPr>
            <w:r w:rsidRPr="00062693">
              <w:rPr>
                <w:color w:val="000000"/>
                <w:sz w:val="18"/>
                <w:szCs w:val="18"/>
              </w:rPr>
              <w:t>161,41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2B9A4301" w14:textId="77777777" w:rsidR="00062693" w:rsidRPr="00062693" w:rsidRDefault="00062693" w:rsidP="00062693">
            <w:pPr>
              <w:jc w:val="right"/>
              <w:rPr>
                <w:color w:val="000000"/>
                <w:sz w:val="18"/>
                <w:szCs w:val="18"/>
              </w:rPr>
            </w:pPr>
            <w:r w:rsidRPr="00062693">
              <w:rPr>
                <w:color w:val="000000"/>
                <w:sz w:val="18"/>
                <w:szCs w:val="18"/>
              </w:rPr>
              <w:t>18.274,37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58094897" w14:textId="77777777" w:rsidR="00062693" w:rsidRPr="00062693" w:rsidRDefault="00062693" w:rsidP="00062693">
            <w:pPr>
              <w:jc w:val="right"/>
              <w:rPr>
                <w:color w:val="000000"/>
                <w:sz w:val="18"/>
                <w:szCs w:val="18"/>
              </w:rPr>
            </w:pPr>
            <w:r w:rsidRPr="00062693">
              <w:rPr>
                <w:color w:val="000000"/>
                <w:sz w:val="18"/>
                <w:szCs w:val="18"/>
              </w:rPr>
              <w:t>18.709,03</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7732B0C7" w14:textId="77777777" w:rsidR="00062693" w:rsidRPr="00062693" w:rsidRDefault="00062693" w:rsidP="00062693">
            <w:pPr>
              <w:jc w:val="center"/>
              <w:rPr>
                <w:color w:val="000000"/>
                <w:sz w:val="18"/>
                <w:szCs w:val="18"/>
              </w:rPr>
            </w:pPr>
            <w:r w:rsidRPr="00062693">
              <w:rPr>
                <w:color w:val="000000"/>
                <w:sz w:val="18"/>
                <w:szCs w:val="18"/>
              </w:rPr>
              <w:t>102,70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6EB4C005" w14:textId="77777777" w:rsidR="00062693" w:rsidRPr="00062693" w:rsidRDefault="00062693" w:rsidP="00062693">
            <w:pPr>
              <w:jc w:val="center"/>
              <w:rPr>
                <w:color w:val="000000"/>
                <w:sz w:val="18"/>
                <w:szCs w:val="18"/>
              </w:rPr>
            </w:pPr>
            <w:r w:rsidRPr="00062693">
              <w:rPr>
                <w:color w:val="000000"/>
                <w:sz w:val="18"/>
                <w:szCs w:val="18"/>
              </w:rPr>
              <w:t>-13,21</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2737783A" w14:textId="77777777" w:rsidR="00062693" w:rsidRPr="00062693" w:rsidRDefault="00062693" w:rsidP="00062693">
            <w:pPr>
              <w:jc w:val="center"/>
              <w:rPr>
                <w:color w:val="000000"/>
                <w:sz w:val="18"/>
                <w:szCs w:val="18"/>
              </w:rPr>
            </w:pPr>
            <w:r w:rsidRPr="00062693">
              <w:rPr>
                <w:color w:val="000000"/>
                <w:sz w:val="18"/>
                <w:szCs w:val="18"/>
              </w:rPr>
              <w:t>-2.132,22</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160C1F04"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A0E9D0A" w14:textId="77777777" w:rsidR="00062693" w:rsidRPr="00062693" w:rsidRDefault="00062693" w:rsidP="00062693">
            <w:pPr>
              <w:jc w:val="right"/>
              <w:rPr>
                <w:color w:val="000000"/>
                <w:sz w:val="18"/>
                <w:szCs w:val="18"/>
              </w:rPr>
            </w:pPr>
            <w:r w:rsidRPr="00062693">
              <w:rPr>
                <w:color w:val="000000"/>
                <w:sz w:val="18"/>
                <w:szCs w:val="18"/>
              </w:rPr>
              <w:t>16.191,68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4DAB7880" w14:textId="77777777" w:rsidR="00062693" w:rsidRPr="00062693" w:rsidRDefault="00062693" w:rsidP="00062693">
            <w:pPr>
              <w:jc w:val="right"/>
              <w:rPr>
                <w:color w:val="000000"/>
                <w:sz w:val="18"/>
                <w:szCs w:val="18"/>
              </w:rPr>
            </w:pPr>
            <w:r w:rsidRPr="00062693">
              <w:rPr>
                <w:color w:val="000000"/>
                <w:sz w:val="18"/>
                <w:szCs w:val="18"/>
              </w:rPr>
              <w:t>16.576,81</w:t>
            </w:r>
          </w:p>
        </w:tc>
      </w:tr>
      <w:tr w:rsidR="00062693" w:rsidRPr="00062693" w14:paraId="76814AF6"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33CCEBB" w14:textId="77777777" w:rsidR="00062693" w:rsidRPr="00062693" w:rsidRDefault="00062693" w:rsidP="00062693">
            <w:pPr>
              <w:jc w:val="center"/>
              <w:rPr>
                <w:color w:val="000000"/>
                <w:sz w:val="18"/>
                <w:szCs w:val="18"/>
              </w:rPr>
            </w:pPr>
            <w:r w:rsidRPr="00062693">
              <w:rPr>
                <w:color w:val="000000"/>
                <w:sz w:val="18"/>
                <w:szCs w:val="18"/>
              </w:rPr>
              <w:t>2T2</w:t>
            </w:r>
          </w:p>
        </w:tc>
        <w:tc>
          <w:tcPr>
            <w:tcW w:w="692" w:type="pct"/>
            <w:tcBorders>
              <w:top w:val="nil"/>
              <w:left w:val="nil"/>
              <w:bottom w:val="single" w:sz="4" w:space="0" w:color="auto"/>
              <w:right w:val="single" w:sz="4" w:space="0" w:color="auto"/>
            </w:tcBorders>
            <w:shd w:val="clear" w:color="auto" w:fill="auto"/>
            <w:vAlign w:val="center"/>
            <w:hideMark/>
          </w:tcPr>
          <w:p w14:paraId="5ED3CB93" w14:textId="77777777" w:rsidR="00062693" w:rsidRPr="00062693" w:rsidRDefault="00062693" w:rsidP="00062693">
            <w:pPr>
              <w:rPr>
                <w:color w:val="000000"/>
                <w:sz w:val="18"/>
                <w:szCs w:val="18"/>
              </w:rPr>
            </w:pPr>
            <w:r w:rsidRPr="00062693">
              <w:rPr>
                <w:color w:val="000000"/>
                <w:sz w:val="18"/>
                <w:szCs w:val="18"/>
              </w:rPr>
              <w:t>asternere nisip la trotuare</w:t>
            </w:r>
          </w:p>
        </w:tc>
        <w:tc>
          <w:tcPr>
            <w:tcW w:w="195" w:type="pct"/>
            <w:tcBorders>
              <w:top w:val="nil"/>
              <w:left w:val="nil"/>
              <w:bottom w:val="single" w:sz="4" w:space="0" w:color="auto"/>
              <w:right w:val="single" w:sz="4" w:space="0" w:color="auto"/>
            </w:tcBorders>
            <w:shd w:val="clear" w:color="auto" w:fill="auto"/>
            <w:vAlign w:val="center"/>
            <w:hideMark/>
          </w:tcPr>
          <w:p w14:paraId="7E35B8F7" w14:textId="77777777" w:rsidR="00062693" w:rsidRPr="00062693" w:rsidRDefault="00062693" w:rsidP="00062693">
            <w:pPr>
              <w:jc w:val="center"/>
              <w:rPr>
                <w:color w:val="000000"/>
                <w:sz w:val="18"/>
                <w:szCs w:val="18"/>
              </w:rPr>
            </w:pPr>
            <w:r w:rsidRPr="00062693">
              <w:rPr>
                <w:color w:val="000000"/>
                <w:sz w:val="18"/>
                <w:szCs w:val="18"/>
              </w:rPr>
              <w:t>mc</w:t>
            </w:r>
          </w:p>
        </w:tc>
        <w:tc>
          <w:tcPr>
            <w:tcW w:w="351" w:type="pct"/>
            <w:tcBorders>
              <w:top w:val="nil"/>
              <w:left w:val="nil"/>
              <w:bottom w:val="single" w:sz="4" w:space="0" w:color="auto"/>
              <w:right w:val="single" w:sz="4" w:space="0" w:color="auto"/>
            </w:tcBorders>
            <w:shd w:val="clear" w:color="auto" w:fill="auto"/>
            <w:noWrap/>
            <w:vAlign w:val="center"/>
            <w:hideMark/>
          </w:tcPr>
          <w:p w14:paraId="6E05D184"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nil"/>
              <w:left w:val="nil"/>
              <w:bottom w:val="single" w:sz="4" w:space="0" w:color="auto"/>
              <w:right w:val="single" w:sz="4" w:space="0" w:color="auto"/>
            </w:tcBorders>
            <w:shd w:val="clear" w:color="auto" w:fill="auto"/>
            <w:vAlign w:val="center"/>
            <w:hideMark/>
          </w:tcPr>
          <w:p w14:paraId="7043A378" w14:textId="77777777" w:rsidR="00062693" w:rsidRPr="00062693" w:rsidRDefault="00062693" w:rsidP="00062693">
            <w:pPr>
              <w:jc w:val="center"/>
              <w:rPr>
                <w:color w:val="000000"/>
                <w:sz w:val="18"/>
                <w:szCs w:val="18"/>
              </w:rPr>
            </w:pPr>
            <w:r w:rsidRPr="00062693">
              <w:rPr>
                <w:color w:val="000000"/>
                <w:sz w:val="18"/>
                <w:szCs w:val="18"/>
              </w:rPr>
              <w:t>3,75</w:t>
            </w:r>
          </w:p>
        </w:tc>
        <w:tc>
          <w:tcPr>
            <w:tcW w:w="271" w:type="pct"/>
            <w:tcBorders>
              <w:top w:val="nil"/>
              <w:left w:val="nil"/>
              <w:bottom w:val="single" w:sz="4" w:space="0" w:color="auto"/>
              <w:right w:val="single" w:sz="4" w:space="0" w:color="auto"/>
            </w:tcBorders>
            <w:shd w:val="clear" w:color="auto" w:fill="auto"/>
            <w:noWrap/>
            <w:vAlign w:val="center"/>
            <w:hideMark/>
          </w:tcPr>
          <w:p w14:paraId="6DE32FCC" w14:textId="77777777" w:rsidR="00062693" w:rsidRPr="00062693" w:rsidRDefault="00062693" w:rsidP="00062693">
            <w:pPr>
              <w:jc w:val="center"/>
              <w:rPr>
                <w:color w:val="000000"/>
                <w:sz w:val="18"/>
                <w:szCs w:val="18"/>
              </w:rPr>
            </w:pPr>
            <w:r w:rsidRPr="00062693">
              <w:rPr>
                <w:color w:val="000000"/>
                <w:sz w:val="18"/>
                <w:szCs w:val="18"/>
              </w:rPr>
              <w:t>157,37</w:t>
            </w:r>
          </w:p>
        </w:tc>
        <w:tc>
          <w:tcPr>
            <w:tcW w:w="271" w:type="pct"/>
            <w:tcBorders>
              <w:top w:val="nil"/>
              <w:left w:val="nil"/>
              <w:bottom w:val="single" w:sz="4" w:space="0" w:color="auto"/>
              <w:right w:val="single" w:sz="4" w:space="0" w:color="auto"/>
            </w:tcBorders>
            <w:shd w:val="clear" w:color="auto" w:fill="auto"/>
            <w:vAlign w:val="center"/>
            <w:hideMark/>
          </w:tcPr>
          <w:p w14:paraId="3FAD9308" w14:textId="77777777" w:rsidR="00062693" w:rsidRPr="00062693" w:rsidRDefault="00062693" w:rsidP="00062693">
            <w:pPr>
              <w:jc w:val="center"/>
              <w:rPr>
                <w:color w:val="000000"/>
                <w:sz w:val="18"/>
                <w:szCs w:val="18"/>
              </w:rPr>
            </w:pPr>
            <w:r w:rsidRPr="00062693">
              <w:rPr>
                <w:color w:val="000000"/>
                <w:sz w:val="18"/>
                <w:szCs w:val="18"/>
              </w:rPr>
              <w:t>161,12</w:t>
            </w:r>
          </w:p>
        </w:tc>
        <w:tc>
          <w:tcPr>
            <w:tcW w:w="372" w:type="pct"/>
            <w:tcBorders>
              <w:top w:val="nil"/>
              <w:left w:val="nil"/>
              <w:bottom w:val="single" w:sz="4" w:space="0" w:color="auto"/>
              <w:right w:val="single" w:sz="4" w:space="0" w:color="auto"/>
            </w:tcBorders>
            <w:shd w:val="clear" w:color="auto" w:fill="auto"/>
            <w:vAlign w:val="center"/>
            <w:hideMark/>
          </w:tcPr>
          <w:p w14:paraId="00EE5F5E"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vAlign w:val="center"/>
            <w:hideMark/>
          </w:tcPr>
          <w:p w14:paraId="53CD5B3C" w14:textId="77777777" w:rsidR="00062693" w:rsidRPr="00062693" w:rsidRDefault="00062693" w:rsidP="00062693">
            <w:pPr>
              <w:jc w:val="right"/>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0831EE95"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nil"/>
              <w:left w:val="nil"/>
              <w:bottom w:val="single" w:sz="4" w:space="0" w:color="auto"/>
              <w:right w:val="single" w:sz="4" w:space="0" w:color="auto"/>
            </w:tcBorders>
            <w:shd w:val="clear" w:color="auto" w:fill="auto"/>
            <w:noWrap/>
            <w:vAlign w:val="center"/>
            <w:hideMark/>
          </w:tcPr>
          <w:p w14:paraId="7E9A8AA4"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09C59E7B"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D5D938C"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09F24AEA"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2F309999" w14:textId="77777777" w:rsidR="00062693" w:rsidRPr="00062693" w:rsidRDefault="00062693" w:rsidP="00062693">
            <w:pPr>
              <w:jc w:val="right"/>
              <w:rPr>
                <w:color w:val="000000"/>
                <w:sz w:val="18"/>
                <w:szCs w:val="18"/>
              </w:rPr>
            </w:pPr>
            <w:r w:rsidRPr="00062693">
              <w:rPr>
                <w:color w:val="000000"/>
                <w:sz w:val="18"/>
                <w:szCs w:val="18"/>
              </w:rPr>
              <w:t>0,00</w:t>
            </w:r>
          </w:p>
        </w:tc>
      </w:tr>
      <w:tr w:rsidR="00062693" w:rsidRPr="00062693" w14:paraId="1F613FE7"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925AB0A" w14:textId="77777777" w:rsidR="00062693" w:rsidRPr="00062693" w:rsidRDefault="00062693" w:rsidP="00062693">
            <w:pPr>
              <w:jc w:val="center"/>
              <w:rPr>
                <w:color w:val="000000"/>
                <w:sz w:val="18"/>
                <w:szCs w:val="18"/>
              </w:rPr>
            </w:pPr>
            <w:r w:rsidRPr="00062693">
              <w:rPr>
                <w:color w:val="000000"/>
                <w:sz w:val="18"/>
                <w:szCs w:val="18"/>
              </w:rPr>
              <w:t>2T7</w:t>
            </w:r>
          </w:p>
        </w:tc>
        <w:tc>
          <w:tcPr>
            <w:tcW w:w="692" w:type="pct"/>
            <w:tcBorders>
              <w:top w:val="nil"/>
              <w:left w:val="nil"/>
              <w:bottom w:val="single" w:sz="4" w:space="0" w:color="auto"/>
              <w:right w:val="single" w:sz="4" w:space="0" w:color="auto"/>
            </w:tcBorders>
            <w:shd w:val="clear" w:color="auto" w:fill="auto"/>
            <w:vAlign w:val="center"/>
            <w:hideMark/>
          </w:tcPr>
          <w:p w14:paraId="151F7939" w14:textId="77777777" w:rsidR="00062693" w:rsidRPr="00062693" w:rsidRDefault="00062693" w:rsidP="00062693">
            <w:pPr>
              <w:rPr>
                <w:color w:val="000000"/>
                <w:sz w:val="18"/>
                <w:szCs w:val="18"/>
              </w:rPr>
            </w:pPr>
            <w:r w:rsidRPr="00062693">
              <w:rPr>
                <w:color w:val="000000"/>
                <w:sz w:val="18"/>
                <w:szCs w:val="18"/>
              </w:rPr>
              <w:t>strat de mixtura asfaltica BA8 - 4 cm la trotuare</w:t>
            </w:r>
          </w:p>
        </w:tc>
        <w:tc>
          <w:tcPr>
            <w:tcW w:w="195" w:type="pct"/>
            <w:tcBorders>
              <w:top w:val="nil"/>
              <w:left w:val="nil"/>
              <w:bottom w:val="single" w:sz="4" w:space="0" w:color="auto"/>
              <w:right w:val="single" w:sz="4" w:space="0" w:color="auto"/>
            </w:tcBorders>
            <w:shd w:val="clear" w:color="auto" w:fill="auto"/>
            <w:vAlign w:val="center"/>
            <w:hideMark/>
          </w:tcPr>
          <w:p w14:paraId="737A4A55"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nil"/>
              <w:left w:val="nil"/>
              <w:bottom w:val="single" w:sz="4" w:space="0" w:color="auto"/>
              <w:right w:val="single" w:sz="4" w:space="0" w:color="auto"/>
            </w:tcBorders>
            <w:shd w:val="clear" w:color="auto" w:fill="auto"/>
            <w:noWrap/>
            <w:vAlign w:val="center"/>
            <w:hideMark/>
          </w:tcPr>
          <w:p w14:paraId="35829BC9" w14:textId="77777777" w:rsidR="00062693" w:rsidRPr="00062693" w:rsidRDefault="00062693" w:rsidP="00062693">
            <w:pPr>
              <w:jc w:val="center"/>
              <w:rPr>
                <w:color w:val="000000"/>
                <w:sz w:val="18"/>
                <w:szCs w:val="18"/>
              </w:rPr>
            </w:pPr>
            <w:r w:rsidRPr="00062693">
              <w:rPr>
                <w:color w:val="000000"/>
                <w:sz w:val="18"/>
                <w:szCs w:val="18"/>
              </w:rPr>
              <w:t>1.159,10</w:t>
            </w:r>
          </w:p>
        </w:tc>
        <w:tc>
          <w:tcPr>
            <w:tcW w:w="303" w:type="pct"/>
            <w:tcBorders>
              <w:top w:val="nil"/>
              <w:left w:val="nil"/>
              <w:bottom w:val="single" w:sz="4" w:space="0" w:color="auto"/>
              <w:right w:val="single" w:sz="4" w:space="0" w:color="auto"/>
            </w:tcBorders>
            <w:shd w:val="clear" w:color="auto" w:fill="auto"/>
            <w:vAlign w:val="center"/>
            <w:hideMark/>
          </w:tcPr>
          <w:p w14:paraId="6E9F4010" w14:textId="77777777" w:rsidR="00062693" w:rsidRPr="00062693" w:rsidRDefault="00062693" w:rsidP="00062693">
            <w:pPr>
              <w:jc w:val="center"/>
              <w:rPr>
                <w:color w:val="000000"/>
                <w:sz w:val="18"/>
                <w:szCs w:val="18"/>
              </w:rPr>
            </w:pPr>
            <w:r w:rsidRPr="00062693">
              <w:rPr>
                <w:color w:val="000000"/>
                <w:sz w:val="18"/>
                <w:szCs w:val="18"/>
              </w:rPr>
              <w:t>1,55</w:t>
            </w:r>
          </w:p>
        </w:tc>
        <w:tc>
          <w:tcPr>
            <w:tcW w:w="271" w:type="pct"/>
            <w:tcBorders>
              <w:top w:val="nil"/>
              <w:left w:val="nil"/>
              <w:bottom w:val="single" w:sz="4" w:space="0" w:color="auto"/>
              <w:right w:val="single" w:sz="4" w:space="0" w:color="auto"/>
            </w:tcBorders>
            <w:shd w:val="clear" w:color="auto" w:fill="auto"/>
            <w:noWrap/>
            <w:vAlign w:val="center"/>
            <w:hideMark/>
          </w:tcPr>
          <w:p w14:paraId="6E69A20B" w14:textId="77777777" w:rsidR="00062693" w:rsidRPr="00062693" w:rsidRDefault="00062693" w:rsidP="00062693">
            <w:pPr>
              <w:jc w:val="center"/>
              <w:rPr>
                <w:color w:val="000000"/>
                <w:sz w:val="18"/>
                <w:szCs w:val="18"/>
              </w:rPr>
            </w:pPr>
            <w:r w:rsidRPr="00062693">
              <w:rPr>
                <w:color w:val="000000"/>
                <w:sz w:val="18"/>
                <w:szCs w:val="18"/>
              </w:rPr>
              <w:t>65,24</w:t>
            </w:r>
          </w:p>
        </w:tc>
        <w:tc>
          <w:tcPr>
            <w:tcW w:w="271" w:type="pct"/>
            <w:tcBorders>
              <w:top w:val="nil"/>
              <w:left w:val="nil"/>
              <w:bottom w:val="single" w:sz="4" w:space="0" w:color="auto"/>
              <w:right w:val="single" w:sz="4" w:space="0" w:color="auto"/>
            </w:tcBorders>
            <w:shd w:val="clear" w:color="auto" w:fill="auto"/>
            <w:vAlign w:val="center"/>
            <w:hideMark/>
          </w:tcPr>
          <w:p w14:paraId="657A6021" w14:textId="77777777" w:rsidR="00062693" w:rsidRPr="00062693" w:rsidRDefault="00062693" w:rsidP="00062693">
            <w:pPr>
              <w:jc w:val="center"/>
              <w:rPr>
                <w:color w:val="000000"/>
                <w:sz w:val="18"/>
                <w:szCs w:val="18"/>
              </w:rPr>
            </w:pPr>
            <w:r w:rsidRPr="00062693">
              <w:rPr>
                <w:color w:val="000000"/>
                <w:sz w:val="18"/>
                <w:szCs w:val="18"/>
              </w:rPr>
              <w:t>66,79</w:t>
            </w:r>
          </w:p>
        </w:tc>
        <w:tc>
          <w:tcPr>
            <w:tcW w:w="372" w:type="pct"/>
            <w:tcBorders>
              <w:top w:val="nil"/>
              <w:left w:val="nil"/>
              <w:bottom w:val="single" w:sz="4" w:space="0" w:color="auto"/>
              <w:right w:val="single" w:sz="4" w:space="0" w:color="auto"/>
            </w:tcBorders>
            <w:shd w:val="clear" w:color="auto" w:fill="auto"/>
            <w:vAlign w:val="center"/>
            <w:hideMark/>
          </w:tcPr>
          <w:p w14:paraId="22C6ADA1" w14:textId="77777777" w:rsidR="00062693" w:rsidRPr="00062693" w:rsidRDefault="00062693" w:rsidP="00062693">
            <w:pPr>
              <w:jc w:val="right"/>
              <w:rPr>
                <w:color w:val="000000"/>
                <w:sz w:val="18"/>
                <w:szCs w:val="18"/>
              </w:rPr>
            </w:pPr>
            <w:r w:rsidRPr="00062693">
              <w:rPr>
                <w:color w:val="000000"/>
                <w:sz w:val="18"/>
                <w:szCs w:val="18"/>
              </w:rPr>
              <w:t>75.619,68</w:t>
            </w:r>
          </w:p>
        </w:tc>
        <w:tc>
          <w:tcPr>
            <w:tcW w:w="372" w:type="pct"/>
            <w:tcBorders>
              <w:top w:val="nil"/>
              <w:left w:val="nil"/>
              <w:bottom w:val="single" w:sz="4" w:space="0" w:color="auto"/>
              <w:right w:val="single" w:sz="4" w:space="0" w:color="auto"/>
            </w:tcBorders>
            <w:shd w:val="clear" w:color="auto" w:fill="auto"/>
            <w:vAlign w:val="center"/>
            <w:hideMark/>
          </w:tcPr>
          <w:p w14:paraId="3AFFB296" w14:textId="77777777" w:rsidR="00062693" w:rsidRPr="00062693" w:rsidRDefault="00062693" w:rsidP="00062693">
            <w:pPr>
              <w:jc w:val="right"/>
              <w:rPr>
                <w:color w:val="000000"/>
                <w:sz w:val="18"/>
                <w:szCs w:val="18"/>
              </w:rPr>
            </w:pPr>
            <w:r w:rsidRPr="00062693">
              <w:rPr>
                <w:color w:val="000000"/>
                <w:sz w:val="18"/>
                <w:szCs w:val="18"/>
              </w:rPr>
              <w:t>77.416,29</w:t>
            </w:r>
          </w:p>
        </w:tc>
        <w:tc>
          <w:tcPr>
            <w:tcW w:w="339" w:type="pct"/>
            <w:tcBorders>
              <w:top w:val="nil"/>
              <w:left w:val="nil"/>
              <w:bottom w:val="single" w:sz="4" w:space="0" w:color="auto"/>
              <w:right w:val="single" w:sz="4" w:space="0" w:color="auto"/>
            </w:tcBorders>
            <w:shd w:val="clear" w:color="auto" w:fill="auto"/>
            <w:noWrap/>
            <w:vAlign w:val="center"/>
            <w:hideMark/>
          </w:tcPr>
          <w:p w14:paraId="7E72E7B3" w14:textId="77777777" w:rsidR="00062693" w:rsidRPr="00062693" w:rsidRDefault="00062693" w:rsidP="00062693">
            <w:pPr>
              <w:jc w:val="center"/>
              <w:rPr>
                <w:color w:val="000000"/>
                <w:sz w:val="18"/>
                <w:szCs w:val="18"/>
              </w:rPr>
            </w:pPr>
            <w:r w:rsidRPr="00062693">
              <w:rPr>
                <w:color w:val="000000"/>
                <w:sz w:val="18"/>
                <w:szCs w:val="18"/>
              </w:rPr>
              <w:t>1.027,00</w:t>
            </w:r>
          </w:p>
        </w:tc>
        <w:tc>
          <w:tcPr>
            <w:tcW w:w="303" w:type="pct"/>
            <w:tcBorders>
              <w:top w:val="nil"/>
              <w:left w:val="nil"/>
              <w:bottom w:val="single" w:sz="4" w:space="0" w:color="auto"/>
              <w:right w:val="single" w:sz="4" w:space="0" w:color="auto"/>
            </w:tcBorders>
            <w:shd w:val="clear" w:color="auto" w:fill="auto"/>
            <w:noWrap/>
            <w:vAlign w:val="center"/>
            <w:hideMark/>
          </w:tcPr>
          <w:p w14:paraId="192FBB9C" w14:textId="77777777" w:rsidR="00062693" w:rsidRPr="00062693" w:rsidRDefault="00062693" w:rsidP="00062693">
            <w:pPr>
              <w:jc w:val="center"/>
              <w:rPr>
                <w:color w:val="000000"/>
                <w:sz w:val="18"/>
                <w:szCs w:val="18"/>
              </w:rPr>
            </w:pPr>
            <w:r w:rsidRPr="00062693">
              <w:rPr>
                <w:color w:val="000000"/>
                <w:sz w:val="18"/>
                <w:szCs w:val="18"/>
              </w:rPr>
              <w:t>-132,10</w:t>
            </w:r>
          </w:p>
        </w:tc>
        <w:tc>
          <w:tcPr>
            <w:tcW w:w="320" w:type="pct"/>
            <w:tcBorders>
              <w:top w:val="nil"/>
              <w:left w:val="nil"/>
              <w:bottom w:val="single" w:sz="4" w:space="0" w:color="auto"/>
              <w:right w:val="single" w:sz="4" w:space="0" w:color="auto"/>
            </w:tcBorders>
            <w:shd w:val="clear" w:color="auto" w:fill="auto"/>
            <w:noWrap/>
            <w:vAlign w:val="center"/>
            <w:hideMark/>
          </w:tcPr>
          <w:p w14:paraId="573D13A1" w14:textId="77777777" w:rsidR="00062693" w:rsidRPr="00062693" w:rsidRDefault="00062693" w:rsidP="00062693">
            <w:pPr>
              <w:jc w:val="center"/>
              <w:rPr>
                <w:color w:val="000000"/>
                <w:sz w:val="18"/>
                <w:szCs w:val="18"/>
              </w:rPr>
            </w:pPr>
            <w:r w:rsidRPr="00062693">
              <w:rPr>
                <w:color w:val="000000"/>
                <w:sz w:val="18"/>
                <w:szCs w:val="18"/>
              </w:rPr>
              <w:t>-8.822,96</w:t>
            </w:r>
          </w:p>
        </w:tc>
        <w:tc>
          <w:tcPr>
            <w:tcW w:w="265" w:type="pct"/>
            <w:tcBorders>
              <w:top w:val="nil"/>
              <w:left w:val="nil"/>
              <w:bottom w:val="single" w:sz="4" w:space="0" w:color="auto"/>
              <w:right w:val="single" w:sz="4" w:space="0" w:color="auto"/>
            </w:tcBorders>
            <w:shd w:val="clear" w:color="auto" w:fill="auto"/>
            <w:noWrap/>
            <w:vAlign w:val="center"/>
            <w:hideMark/>
          </w:tcPr>
          <w:p w14:paraId="5D26FE06"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3BEC13A8" w14:textId="77777777" w:rsidR="00062693" w:rsidRPr="00062693" w:rsidRDefault="00062693" w:rsidP="00062693">
            <w:pPr>
              <w:jc w:val="right"/>
              <w:rPr>
                <w:color w:val="000000"/>
                <w:sz w:val="18"/>
                <w:szCs w:val="18"/>
              </w:rPr>
            </w:pPr>
            <w:r w:rsidRPr="00062693">
              <w:rPr>
                <w:color w:val="000000"/>
                <w:sz w:val="18"/>
                <w:szCs w:val="18"/>
              </w:rPr>
              <w:t>67.001,48</w:t>
            </w:r>
          </w:p>
        </w:tc>
        <w:tc>
          <w:tcPr>
            <w:tcW w:w="372" w:type="pct"/>
            <w:tcBorders>
              <w:top w:val="nil"/>
              <w:left w:val="nil"/>
              <w:bottom w:val="single" w:sz="4" w:space="0" w:color="auto"/>
              <w:right w:val="single" w:sz="4" w:space="0" w:color="auto"/>
            </w:tcBorders>
            <w:shd w:val="clear" w:color="auto" w:fill="auto"/>
            <w:noWrap/>
            <w:vAlign w:val="center"/>
            <w:hideMark/>
          </w:tcPr>
          <w:p w14:paraId="6ABAE7F3" w14:textId="77777777" w:rsidR="00062693" w:rsidRPr="00062693" w:rsidRDefault="00062693" w:rsidP="00062693">
            <w:pPr>
              <w:jc w:val="right"/>
              <w:rPr>
                <w:color w:val="000000"/>
                <w:sz w:val="18"/>
                <w:szCs w:val="18"/>
              </w:rPr>
            </w:pPr>
            <w:r w:rsidRPr="00062693">
              <w:rPr>
                <w:color w:val="000000"/>
                <w:sz w:val="18"/>
                <w:szCs w:val="18"/>
              </w:rPr>
              <w:t>68.593,33</w:t>
            </w:r>
          </w:p>
        </w:tc>
      </w:tr>
      <w:tr w:rsidR="00062693" w:rsidRPr="00062693" w14:paraId="278F9F10"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70DD4699"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73EA58EF"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0062C4AF"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68202ACA"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35167096"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38E9ED41"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013FAA63"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02784E4B"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5C603ACF"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72BCF8F0"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56A709B2"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612BCAE7"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6813E691"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5E814308"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1FF57B80"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140D7182"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4BD6002E"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6BD1B69B" w14:textId="77777777" w:rsidR="00062693" w:rsidRPr="00062693" w:rsidRDefault="00062693" w:rsidP="00062693">
            <w:pPr>
              <w:rPr>
                <w:b/>
                <w:bCs/>
                <w:color w:val="000000"/>
                <w:sz w:val="18"/>
                <w:szCs w:val="18"/>
              </w:rPr>
            </w:pPr>
            <w:r w:rsidRPr="00062693">
              <w:rPr>
                <w:b/>
                <w:bCs/>
                <w:color w:val="000000"/>
                <w:sz w:val="18"/>
                <w:szCs w:val="18"/>
              </w:rPr>
              <w:t>PAVAJE</w:t>
            </w:r>
          </w:p>
        </w:tc>
        <w:tc>
          <w:tcPr>
            <w:tcW w:w="195" w:type="pct"/>
            <w:tcBorders>
              <w:top w:val="nil"/>
              <w:left w:val="nil"/>
              <w:bottom w:val="nil"/>
              <w:right w:val="nil"/>
            </w:tcBorders>
            <w:shd w:val="clear" w:color="000000" w:fill="E2EFDA"/>
            <w:noWrap/>
            <w:vAlign w:val="center"/>
            <w:hideMark/>
          </w:tcPr>
          <w:p w14:paraId="6757469A"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1A3C6A2C"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1AC1E6DD"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1BC26DB3"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0CF73576"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02CAA3A6"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32F4B820"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71486C88"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02788423"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6471E763"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00C6B569"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622A2B99"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06D77E1A"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0FF2D5FE" w14:textId="77777777" w:rsidTr="002E1871">
        <w:trPr>
          <w:trHeight w:val="76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83555" w14:textId="77777777" w:rsidR="00062693" w:rsidRPr="00062693" w:rsidRDefault="00062693" w:rsidP="00062693">
            <w:pPr>
              <w:jc w:val="center"/>
              <w:rPr>
                <w:color w:val="000000"/>
                <w:sz w:val="18"/>
                <w:szCs w:val="18"/>
              </w:rPr>
            </w:pPr>
            <w:r w:rsidRPr="00062693">
              <w:rPr>
                <w:color w:val="000000"/>
                <w:sz w:val="18"/>
                <w:szCs w:val="18"/>
              </w:rPr>
              <w:t>1PX</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35B2E50E" w14:textId="77777777" w:rsidR="00062693" w:rsidRPr="00062693" w:rsidRDefault="00062693" w:rsidP="00062693">
            <w:pPr>
              <w:rPr>
                <w:color w:val="000000"/>
                <w:sz w:val="18"/>
                <w:szCs w:val="18"/>
              </w:rPr>
            </w:pPr>
            <w:r w:rsidRPr="00062693">
              <w:rPr>
                <w:color w:val="000000"/>
                <w:sz w:val="18"/>
                <w:szCs w:val="18"/>
              </w:rPr>
              <w:t>Lucrări de montare pavele prefabricate din beton 6 cm cu suprafața superioară finisată din beton de protecție rezistent la uzură și îngheț/dezgheț, antiderapante, montate pe nisip</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2B0A287F"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3FC064E2"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52EAF649" w14:textId="77777777" w:rsidR="00062693" w:rsidRPr="00062693" w:rsidRDefault="00062693" w:rsidP="00062693">
            <w:pPr>
              <w:jc w:val="center"/>
              <w:rPr>
                <w:color w:val="000000"/>
                <w:sz w:val="18"/>
                <w:szCs w:val="18"/>
              </w:rPr>
            </w:pPr>
            <w:r w:rsidRPr="00062693">
              <w:rPr>
                <w:color w:val="000000"/>
                <w:sz w:val="18"/>
                <w:szCs w:val="18"/>
              </w:rPr>
              <w:t>5,99</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1AF7339A" w14:textId="77777777" w:rsidR="00062693" w:rsidRPr="00062693" w:rsidRDefault="00062693" w:rsidP="00062693">
            <w:pPr>
              <w:jc w:val="center"/>
              <w:rPr>
                <w:color w:val="000000"/>
                <w:sz w:val="18"/>
                <w:szCs w:val="18"/>
              </w:rPr>
            </w:pPr>
            <w:r w:rsidRPr="00062693">
              <w:rPr>
                <w:color w:val="000000"/>
                <w:sz w:val="18"/>
                <w:szCs w:val="18"/>
              </w:rPr>
              <w:t>211,48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18834FB3" w14:textId="77777777" w:rsidR="00062693" w:rsidRPr="00062693" w:rsidRDefault="00062693" w:rsidP="00062693">
            <w:pPr>
              <w:jc w:val="center"/>
              <w:rPr>
                <w:color w:val="000000"/>
                <w:sz w:val="18"/>
                <w:szCs w:val="18"/>
              </w:rPr>
            </w:pPr>
            <w:r w:rsidRPr="00062693">
              <w:rPr>
                <w:color w:val="000000"/>
                <w:sz w:val="18"/>
                <w:szCs w:val="18"/>
              </w:rPr>
              <w:t>217,47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009534B6"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713E3CF" w14:textId="77777777" w:rsidR="00062693" w:rsidRPr="00062693" w:rsidRDefault="00062693" w:rsidP="00062693">
            <w:pPr>
              <w:jc w:val="right"/>
              <w:rPr>
                <w:color w:val="000000"/>
                <w:sz w:val="18"/>
                <w:szCs w:val="18"/>
              </w:rPr>
            </w:pPr>
            <w:r w:rsidRPr="00062693">
              <w:rPr>
                <w:color w:val="000000"/>
                <w:sz w:val="18"/>
                <w:szCs w:val="18"/>
              </w:rPr>
              <w:t>0,00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51177728"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0C4321C3"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0672DC5B"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7F7C5078"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F27FB63"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BE3DF1B" w14:textId="77777777" w:rsidR="00062693" w:rsidRPr="00062693" w:rsidRDefault="00062693" w:rsidP="00062693">
            <w:pPr>
              <w:jc w:val="right"/>
              <w:rPr>
                <w:color w:val="000000"/>
                <w:sz w:val="18"/>
                <w:szCs w:val="18"/>
              </w:rPr>
            </w:pPr>
            <w:r w:rsidRPr="00062693">
              <w:rPr>
                <w:color w:val="000000"/>
                <w:sz w:val="18"/>
                <w:szCs w:val="18"/>
              </w:rPr>
              <w:t>0,00</w:t>
            </w:r>
          </w:p>
        </w:tc>
      </w:tr>
      <w:tr w:rsidR="00062693" w:rsidRPr="00062693" w14:paraId="3AC46561"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72083A2D"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40ACC66F"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3F45745B"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668D8D57"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5F742AFB"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06A1BA00"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05694B2D"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3375A12A"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42B49B5A"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25B8B665"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3A3A0D58"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601EBBD6"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1618FCE7"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57AADC92"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50DC9EC9"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660B55D8"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1B720458"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001D701A" w14:textId="77777777" w:rsidR="00062693" w:rsidRPr="00062693" w:rsidRDefault="00062693" w:rsidP="00062693">
            <w:pPr>
              <w:rPr>
                <w:b/>
                <w:bCs/>
                <w:color w:val="000000"/>
                <w:sz w:val="18"/>
                <w:szCs w:val="18"/>
              </w:rPr>
            </w:pPr>
            <w:r w:rsidRPr="00062693">
              <w:rPr>
                <w:b/>
                <w:bCs/>
                <w:color w:val="000000"/>
                <w:sz w:val="18"/>
                <w:szCs w:val="18"/>
              </w:rPr>
              <w:t>EDILITARE </w:t>
            </w:r>
          </w:p>
        </w:tc>
        <w:tc>
          <w:tcPr>
            <w:tcW w:w="195" w:type="pct"/>
            <w:tcBorders>
              <w:top w:val="nil"/>
              <w:left w:val="nil"/>
              <w:bottom w:val="nil"/>
              <w:right w:val="nil"/>
            </w:tcBorders>
            <w:shd w:val="clear" w:color="000000" w:fill="E2EFDA"/>
            <w:noWrap/>
            <w:vAlign w:val="center"/>
            <w:hideMark/>
          </w:tcPr>
          <w:p w14:paraId="0462378B"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46F97569"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6B1A21E8"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6493B664"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11C916F0"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6A81AB49"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0B94EEE8"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6B9DF685"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26074E05"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0148D97B"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62CBF7FB"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45F55025"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6F107953"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324C4D19"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92080" w14:textId="77777777" w:rsidR="00062693" w:rsidRPr="00062693" w:rsidRDefault="00062693" w:rsidP="00062693">
            <w:pPr>
              <w:jc w:val="center"/>
              <w:rPr>
                <w:color w:val="000000"/>
                <w:sz w:val="18"/>
                <w:szCs w:val="18"/>
              </w:rPr>
            </w:pPr>
            <w:r w:rsidRPr="00062693">
              <w:rPr>
                <w:color w:val="000000"/>
                <w:sz w:val="18"/>
                <w:szCs w:val="18"/>
              </w:rPr>
              <w:t>1E1</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1990B0F5" w14:textId="77777777" w:rsidR="00062693" w:rsidRPr="00062693" w:rsidRDefault="00062693" w:rsidP="00062693">
            <w:pPr>
              <w:rPr>
                <w:color w:val="000000"/>
                <w:sz w:val="18"/>
                <w:szCs w:val="18"/>
              </w:rPr>
            </w:pPr>
            <w:r w:rsidRPr="00062693">
              <w:rPr>
                <w:color w:val="000000"/>
                <w:sz w:val="18"/>
                <w:szCs w:val="18"/>
              </w:rPr>
              <w:t>ridicare la cota rasuflatori de gaze - capace noi</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5EE17467"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3B859D" w14:textId="77777777" w:rsidR="00062693" w:rsidRPr="00062693" w:rsidRDefault="00062693" w:rsidP="00062693">
            <w:pPr>
              <w:jc w:val="center"/>
              <w:rPr>
                <w:color w:val="000000"/>
                <w:sz w:val="18"/>
                <w:szCs w:val="18"/>
              </w:rPr>
            </w:pPr>
            <w:r w:rsidRPr="00062693">
              <w:rPr>
                <w:color w:val="000000"/>
                <w:sz w:val="18"/>
                <w:szCs w:val="18"/>
              </w:rPr>
              <w:t>8,00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2881849F" w14:textId="77777777" w:rsidR="00062693" w:rsidRPr="00062693" w:rsidRDefault="00062693" w:rsidP="00062693">
            <w:pPr>
              <w:jc w:val="center"/>
              <w:rPr>
                <w:color w:val="000000"/>
                <w:sz w:val="18"/>
                <w:szCs w:val="18"/>
              </w:rPr>
            </w:pPr>
            <w:r w:rsidRPr="00062693">
              <w:rPr>
                <w:color w:val="000000"/>
                <w:sz w:val="18"/>
                <w:szCs w:val="18"/>
              </w:rPr>
              <w:t>1,84</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0BC97E2A" w14:textId="77777777" w:rsidR="00062693" w:rsidRPr="00062693" w:rsidRDefault="00062693" w:rsidP="00062693">
            <w:pPr>
              <w:jc w:val="center"/>
              <w:rPr>
                <w:color w:val="000000"/>
                <w:sz w:val="18"/>
                <w:szCs w:val="18"/>
              </w:rPr>
            </w:pPr>
            <w:r w:rsidRPr="00062693">
              <w:rPr>
                <w:color w:val="000000"/>
                <w:sz w:val="18"/>
                <w:szCs w:val="18"/>
              </w:rPr>
              <w:t>77,31</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4BF9BFCA" w14:textId="77777777" w:rsidR="00062693" w:rsidRPr="00062693" w:rsidRDefault="00062693" w:rsidP="00062693">
            <w:pPr>
              <w:jc w:val="center"/>
              <w:rPr>
                <w:color w:val="000000"/>
                <w:sz w:val="18"/>
                <w:szCs w:val="18"/>
              </w:rPr>
            </w:pPr>
            <w:r w:rsidRPr="00062693">
              <w:rPr>
                <w:color w:val="000000"/>
                <w:sz w:val="18"/>
                <w:szCs w:val="18"/>
              </w:rPr>
              <w:t>79,15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73F7A81" w14:textId="77777777" w:rsidR="00062693" w:rsidRPr="00062693" w:rsidRDefault="00062693" w:rsidP="00062693">
            <w:pPr>
              <w:jc w:val="right"/>
              <w:rPr>
                <w:color w:val="000000"/>
                <w:sz w:val="18"/>
                <w:szCs w:val="18"/>
              </w:rPr>
            </w:pPr>
            <w:r w:rsidRPr="00062693">
              <w:rPr>
                <w:color w:val="000000"/>
                <w:sz w:val="18"/>
                <w:szCs w:val="18"/>
              </w:rPr>
              <w:t>618,48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94B83B2" w14:textId="77777777" w:rsidR="00062693" w:rsidRPr="00062693" w:rsidRDefault="00062693" w:rsidP="00062693">
            <w:pPr>
              <w:jc w:val="right"/>
              <w:rPr>
                <w:color w:val="000000"/>
                <w:sz w:val="18"/>
                <w:szCs w:val="18"/>
              </w:rPr>
            </w:pPr>
            <w:r w:rsidRPr="00062693">
              <w:rPr>
                <w:color w:val="000000"/>
                <w:sz w:val="18"/>
                <w:szCs w:val="18"/>
              </w:rPr>
              <w:t>633,20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110845E5" w14:textId="77777777" w:rsidR="00062693" w:rsidRPr="00062693" w:rsidRDefault="00062693" w:rsidP="00062693">
            <w:pPr>
              <w:jc w:val="center"/>
              <w:rPr>
                <w:color w:val="000000"/>
                <w:sz w:val="18"/>
                <w:szCs w:val="18"/>
              </w:rPr>
            </w:pPr>
            <w:r w:rsidRPr="00062693">
              <w:rPr>
                <w:color w:val="000000"/>
                <w:sz w:val="18"/>
                <w:szCs w:val="18"/>
              </w:rPr>
              <w:t>8,00</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056E09D5"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697BE739"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51627469"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4918BFE7" w14:textId="77777777" w:rsidR="00062693" w:rsidRPr="00062693" w:rsidRDefault="00062693" w:rsidP="00062693">
            <w:pPr>
              <w:jc w:val="right"/>
              <w:rPr>
                <w:color w:val="000000"/>
                <w:sz w:val="18"/>
                <w:szCs w:val="18"/>
              </w:rPr>
            </w:pPr>
            <w:r w:rsidRPr="00062693">
              <w:rPr>
                <w:color w:val="000000"/>
                <w:sz w:val="18"/>
                <w:szCs w:val="18"/>
              </w:rPr>
              <w:t>618,48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586E000" w14:textId="77777777" w:rsidR="00062693" w:rsidRPr="00062693" w:rsidRDefault="00062693" w:rsidP="00062693">
            <w:pPr>
              <w:jc w:val="right"/>
              <w:rPr>
                <w:color w:val="000000"/>
                <w:sz w:val="18"/>
                <w:szCs w:val="18"/>
              </w:rPr>
            </w:pPr>
            <w:r w:rsidRPr="00062693">
              <w:rPr>
                <w:color w:val="000000"/>
                <w:sz w:val="18"/>
                <w:szCs w:val="18"/>
              </w:rPr>
              <w:t>633,20</w:t>
            </w:r>
          </w:p>
        </w:tc>
      </w:tr>
      <w:tr w:rsidR="00062693" w:rsidRPr="00062693" w14:paraId="67CBE961" w14:textId="77777777" w:rsidTr="002E1871">
        <w:trPr>
          <w:trHeight w:val="51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34367D8B" w14:textId="77777777" w:rsidR="00062693" w:rsidRPr="00062693" w:rsidRDefault="00062693" w:rsidP="00062693">
            <w:pPr>
              <w:jc w:val="center"/>
              <w:rPr>
                <w:color w:val="000000"/>
                <w:sz w:val="18"/>
                <w:szCs w:val="18"/>
              </w:rPr>
            </w:pPr>
            <w:r w:rsidRPr="00062693">
              <w:rPr>
                <w:color w:val="000000"/>
                <w:sz w:val="18"/>
                <w:szCs w:val="18"/>
              </w:rPr>
              <w:t>1E6</w:t>
            </w:r>
          </w:p>
        </w:tc>
        <w:tc>
          <w:tcPr>
            <w:tcW w:w="692" w:type="pct"/>
            <w:tcBorders>
              <w:top w:val="nil"/>
              <w:left w:val="nil"/>
              <w:bottom w:val="single" w:sz="4" w:space="0" w:color="auto"/>
              <w:right w:val="single" w:sz="4" w:space="0" w:color="auto"/>
            </w:tcBorders>
            <w:shd w:val="clear" w:color="auto" w:fill="auto"/>
            <w:vAlign w:val="center"/>
            <w:hideMark/>
          </w:tcPr>
          <w:p w14:paraId="297AFF96" w14:textId="77777777" w:rsidR="00062693" w:rsidRPr="00062693" w:rsidRDefault="00062693" w:rsidP="00062693">
            <w:pPr>
              <w:rPr>
                <w:color w:val="000000"/>
                <w:sz w:val="18"/>
                <w:szCs w:val="18"/>
              </w:rPr>
            </w:pPr>
            <w:r w:rsidRPr="00062693">
              <w:rPr>
                <w:color w:val="000000"/>
                <w:sz w:val="18"/>
                <w:szCs w:val="18"/>
              </w:rPr>
              <w:t>ridicare la cota camine (capac nou) cu prefabricate si mortar de zidarie</w:t>
            </w:r>
          </w:p>
        </w:tc>
        <w:tc>
          <w:tcPr>
            <w:tcW w:w="195" w:type="pct"/>
            <w:tcBorders>
              <w:top w:val="nil"/>
              <w:left w:val="nil"/>
              <w:bottom w:val="single" w:sz="4" w:space="0" w:color="auto"/>
              <w:right w:val="single" w:sz="4" w:space="0" w:color="auto"/>
            </w:tcBorders>
            <w:shd w:val="clear" w:color="auto" w:fill="auto"/>
            <w:vAlign w:val="center"/>
            <w:hideMark/>
          </w:tcPr>
          <w:p w14:paraId="6EABD8E8"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nil"/>
              <w:left w:val="nil"/>
              <w:bottom w:val="single" w:sz="4" w:space="0" w:color="auto"/>
              <w:right w:val="single" w:sz="4" w:space="0" w:color="auto"/>
            </w:tcBorders>
            <w:shd w:val="clear" w:color="auto" w:fill="auto"/>
            <w:noWrap/>
            <w:vAlign w:val="center"/>
            <w:hideMark/>
          </w:tcPr>
          <w:p w14:paraId="51AD3E0E" w14:textId="77777777" w:rsidR="00062693" w:rsidRPr="00062693" w:rsidRDefault="00062693" w:rsidP="00062693">
            <w:pPr>
              <w:jc w:val="center"/>
              <w:rPr>
                <w:color w:val="000000"/>
                <w:sz w:val="18"/>
                <w:szCs w:val="18"/>
              </w:rPr>
            </w:pPr>
            <w:r w:rsidRPr="00062693">
              <w:rPr>
                <w:color w:val="000000"/>
                <w:sz w:val="18"/>
                <w:szCs w:val="18"/>
              </w:rPr>
              <w:t>8,00</w:t>
            </w:r>
          </w:p>
        </w:tc>
        <w:tc>
          <w:tcPr>
            <w:tcW w:w="303" w:type="pct"/>
            <w:tcBorders>
              <w:top w:val="nil"/>
              <w:left w:val="nil"/>
              <w:bottom w:val="single" w:sz="4" w:space="0" w:color="auto"/>
              <w:right w:val="single" w:sz="4" w:space="0" w:color="auto"/>
            </w:tcBorders>
            <w:shd w:val="clear" w:color="auto" w:fill="auto"/>
            <w:vAlign w:val="center"/>
            <w:hideMark/>
          </w:tcPr>
          <w:p w14:paraId="7E329000" w14:textId="77777777" w:rsidR="00062693" w:rsidRPr="00062693" w:rsidRDefault="00062693" w:rsidP="00062693">
            <w:pPr>
              <w:jc w:val="center"/>
              <w:rPr>
                <w:color w:val="000000"/>
                <w:sz w:val="18"/>
                <w:szCs w:val="18"/>
              </w:rPr>
            </w:pPr>
            <w:r w:rsidRPr="00062693">
              <w:rPr>
                <w:color w:val="000000"/>
                <w:sz w:val="18"/>
                <w:szCs w:val="18"/>
              </w:rPr>
              <w:t>13,59</w:t>
            </w:r>
          </w:p>
        </w:tc>
        <w:tc>
          <w:tcPr>
            <w:tcW w:w="271" w:type="pct"/>
            <w:tcBorders>
              <w:top w:val="nil"/>
              <w:left w:val="nil"/>
              <w:bottom w:val="single" w:sz="4" w:space="0" w:color="auto"/>
              <w:right w:val="single" w:sz="4" w:space="0" w:color="auto"/>
            </w:tcBorders>
            <w:shd w:val="clear" w:color="auto" w:fill="auto"/>
            <w:noWrap/>
            <w:vAlign w:val="center"/>
            <w:hideMark/>
          </w:tcPr>
          <w:p w14:paraId="74CB45EF" w14:textId="77777777" w:rsidR="00062693" w:rsidRPr="00062693" w:rsidRDefault="00062693" w:rsidP="00062693">
            <w:pPr>
              <w:jc w:val="center"/>
              <w:rPr>
                <w:color w:val="000000"/>
                <w:sz w:val="18"/>
                <w:szCs w:val="18"/>
              </w:rPr>
            </w:pPr>
            <w:r w:rsidRPr="00062693">
              <w:rPr>
                <w:color w:val="000000"/>
                <w:sz w:val="18"/>
                <w:szCs w:val="18"/>
              </w:rPr>
              <w:t>570,93</w:t>
            </w:r>
          </w:p>
        </w:tc>
        <w:tc>
          <w:tcPr>
            <w:tcW w:w="271" w:type="pct"/>
            <w:tcBorders>
              <w:top w:val="nil"/>
              <w:left w:val="nil"/>
              <w:bottom w:val="single" w:sz="4" w:space="0" w:color="auto"/>
              <w:right w:val="single" w:sz="4" w:space="0" w:color="auto"/>
            </w:tcBorders>
            <w:shd w:val="clear" w:color="auto" w:fill="auto"/>
            <w:vAlign w:val="center"/>
            <w:hideMark/>
          </w:tcPr>
          <w:p w14:paraId="3546DE6E" w14:textId="77777777" w:rsidR="00062693" w:rsidRPr="00062693" w:rsidRDefault="00062693" w:rsidP="00062693">
            <w:pPr>
              <w:jc w:val="center"/>
              <w:rPr>
                <w:color w:val="000000"/>
                <w:sz w:val="18"/>
                <w:szCs w:val="18"/>
              </w:rPr>
            </w:pPr>
            <w:r w:rsidRPr="00062693">
              <w:rPr>
                <w:color w:val="000000"/>
                <w:sz w:val="18"/>
                <w:szCs w:val="18"/>
              </w:rPr>
              <w:t>584,52</w:t>
            </w:r>
          </w:p>
        </w:tc>
        <w:tc>
          <w:tcPr>
            <w:tcW w:w="372" w:type="pct"/>
            <w:tcBorders>
              <w:top w:val="nil"/>
              <w:left w:val="nil"/>
              <w:bottom w:val="single" w:sz="4" w:space="0" w:color="auto"/>
              <w:right w:val="single" w:sz="4" w:space="0" w:color="auto"/>
            </w:tcBorders>
            <w:shd w:val="clear" w:color="auto" w:fill="auto"/>
            <w:vAlign w:val="center"/>
            <w:hideMark/>
          </w:tcPr>
          <w:p w14:paraId="7ACFFE7E" w14:textId="77777777" w:rsidR="00062693" w:rsidRPr="00062693" w:rsidRDefault="00062693" w:rsidP="00062693">
            <w:pPr>
              <w:jc w:val="right"/>
              <w:rPr>
                <w:color w:val="000000"/>
                <w:sz w:val="18"/>
                <w:szCs w:val="18"/>
              </w:rPr>
            </w:pPr>
            <w:r w:rsidRPr="00062693">
              <w:rPr>
                <w:color w:val="000000"/>
                <w:sz w:val="18"/>
                <w:szCs w:val="18"/>
              </w:rPr>
              <w:t>4.567,44</w:t>
            </w:r>
          </w:p>
        </w:tc>
        <w:tc>
          <w:tcPr>
            <w:tcW w:w="372" w:type="pct"/>
            <w:tcBorders>
              <w:top w:val="nil"/>
              <w:left w:val="nil"/>
              <w:bottom w:val="single" w:sz="4" w:space="0" w:color="auto"/>
              <w:right w:val="single" w:sz="4" w:space="0" w:color="auto"/>
            </w:tcBorders>
            <w:shd w:val="clear" w:color="auto" w:fill="auto"/>
            <w:vAlign w:val="center"/>
            <w:hideMark/>
          </w:tcPr>
          <w:p w14:paraId="1863347E" w14:textId="77777777" w:rsidR="00062693" w:rsidRPr="00062693" w:rsidRDefault="00062693" w:rsidP="00062693">
            <w:pPr>
              <w:jc w:val="right"/>
              <w:rPr>
                <w:color w:val="000000"/>
                <w:sz w:val="18"/>
                <w:szCs w:val="18"/>
              </w:rPr>
            </w:pPr>
            <w:r w:rsidRPr="00062693">
              <w:rPr>
                <w:color w:val="000000"/>
                <w:sz w:val="18"/>
                <w:szCs w:val="18"/>
              </w:rPr>
              <w:t>4.676,16</w:t>
            </w:r>
          </w:p>
        </w:tc>
        <w:tc>
          <w:tcPr>
            <w:tcW w:w="339" w:type="pct"/>
            <w:tcBorders>
              <w:top w:val="nil"/>
              <w:left w:val="nil"/>
              <w:bottom w:val="single" w:sz="4" w:space="0" w:color="auto"/>
              <w:right w:val="single" w:sz="4" w:space="0" w:color="auto"/>
            </w:tcBorders>
            <w:shd w:val="clear" w:color="auto" w:fill="auto"/>
            <w:noWrap/>
            <w:vAlign w:val="center"/>
            <w:hideMark/>
          </w:tcPr>
          <w:p w14:paraId="30E17E0C" w14:textId="77777777" w:rsidR="00062693" w:rsidRPr="00062693" w:rsidRDefault="00062693" w:rsidP="00062693">
            <w:pPr>
              <w:jc w:val="center"/>
              <w:rPr>
                <w:color w:val="000000"/>
                <w:sz w:val="18"/>
                <w:szCs w:val="18"/>
              </w:rPr>
            </w:pPr>
            <w:r w:rsidRPr="00062693">
              <w:rPr>
                <w:color w:val="000000"/>
                <w:sz w:val="18"/>
                <w:szCs w:val="18"/>
              </w:rPr>
              <w:t>8,00</w:t>
            </w:r>
          </w:p>
        </w:tc>
        <w:tc>
          <w:tcPr>
            <w:tcW w:w="303" w:type="pct"/>
            <w:tcBorders>
              <w:top w:val="nil"/>
              <w:left w:val="nil"/>
              <w:bottom w:val="single" w:sz="4" w:space="0" w:color="auto"/>
              <w:right w:val="single" w:sz="4" w:space="0" w:color="auto"/>
            </w:tcBorders>
            <w:shd w:val="clear" w:color="auto" w:fill="auto"/>
            <w:noWrap/>
            <w:vAlign w:val="center"/>
            <w:hideMark/>
          </w:tcPr>
          <w:p w14:paraId="55AD55A5"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75BB7920"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3422A6D4"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3066E391" w14:textId="77777777" w:rsidR="00062693" w:rsidRPr="00062693" w:rsidRDefault="00062693" w:rsidP="00062693">
            <w:pPr>
              <w:jc w:val="right"/>
              <w:rPr>
                <w:color w:val="000000"/>
                <w:sz w:val="18"/>
                <w:szCs w:val="18"/>
              </w:rPr>
            </w:pPr>
            <w:r w:rsidRPr="00062693">
              <w:rPr>
                <w:color w:val="000000"/>
                <w:sz w:val="18"/>
                <w:szCs w:val="18"/>
              </w:rPr>
              <w:t>4.567,44</w:t>
            </w:r>
          </w:p>
        </w:tc>
        <w:tc>
          <w:tcPr>
            <w:tcW w:w="372" w:type="pct"/>
            <w:tcBorders>
              <w:top w:val="nil"/>
              <w:left w:val="nil"/>
              <w:bottom w:val="single" w:sz="4" w:space="0" w:color="auto"/>
              <w:right w:val="single" w:sz="4" w:space="0" w:color="auto"/>
            </w:tcBorders>
            <w:shd w:val="clear" w:color="auto" w:fill="auto"/>
            <w:noWrap/>
            <w:vAlign w:val="center"/>
            <w:hideMark/>
          </w:tcPr>
          <w:p w14:paraId="7634EF44" w14:textId="77777777" w:rsidR="00062693" w:rsidRPr="00062693" w:rsidRDefault="00062693" w:rsidP="00062693">
            <w:pPr>
              <w:jc w:val="right"/>
              <w:rPr>
                <w:color w:val="000000"/>
                <w:sz w:val="18"/>
                <w:szCs w:val="18"/>
              </w:rPr>
            </w:pPr>
            <w:r w:rsidRPr="00062693">
              <w:rPr>
                <w:color w:val="000000"/>
                <w:sz w:val="18"/>
                <w:szCs w:val="18"/>
              </w:rPr>
              <w:t>4.676,16</w:t>
            </w:r>
          </w:p>
        </w:tc>
      </w:tr>
      <w:tr w:rsidR="00062693" w:rsidRPr="00062693" w14:paraId="26763948"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14C51AD0" w14:textId="77777777" w:rsidR="00062693" w:rsidRPr="00062693" w:rsidRDefault="00062693" w:rsidP="00062693">
            <w:pPr>
              <w:jc w:val="center"/>
              <w:rPr>
                <w:color w:val="000000"/>
                <w:sz w:val="18"/>
                <w:szCs w:val="18"/>
              </w:rPr>
            </w:pPr>
            <w:r w:rsidRPr="00062693">
              <w:rPr>
                <w:color w:val="000000"/>
                <w:sz w:val="18"/>
                <w:szCs w:val="18"/>
              </w:rPr>
              <w:t>1E10</w:t>
            </w:r>
          </w:p>
        </w:tc>
        <w:tc>
          <w:tcPr>
            <w:tcW w:w="692" w:type="pct"/>
            <w:tcBorders>
              <w:top w:val="nil"/>
              <w:left w:val="nil"/>
              <w:bottom w:val="single" w:sz="4" w:space="0" w:color="auto"/>
              <w:right w:val="single" w:sz="4" w:space="0" w:color="auto"/>
            </w:tcBorders>
            <w:shd w:val="clear" w:color="auto" w:fill="auto"/>
            <w:vAlign w:val="center"/>
            <w:hideMark/>
          </w:tcPr>
          <w:p w14:paraId="68A2589B" w14:textId="77777777" w:rsidR="00062693" w:rsidRPr="00062693" w:rsidRDefault="00062693" w:rsidP="00062693">
            <w:pPr>
              <w:rPr>
                <w:color w:val="000000"/>
                <w:sz w:val="18"/>
                <w:szCs w:val="18"/>
              </w:rPr>
            </w:pPr>
            <w:r w:rsidRPr="00062693">
              <w:rPr>
                <w:color w:val="000000"/>
                <w:sz w:val="18"/>
                <w:szCs w:val="18"/>
              </w:rPr>
              <w:t>ridicare la cota guri de scurgere (gratar nou)</w:t>
            </w:r>
          </w:p>
        </w:tc>
        <w:tc>
          <w:tcPr>
            <w:tcW w:w="195" w:type="pct"/>
            <w:tcBorders>
              <w:top w:val="nil"/>
              <w:left w:val="nil"/>
              <w:bottom w:val="single" w:sz="4" w:space="0" w:color="auto"/>
              <w:right w:val="single" w:sz="4" w:space="0" w:color="auto"/>
            </w:tcBorders>
            <w:shd w:val="clear" w:color="auto" w:fill="auto"/>
            <w:vAlign w:val="center"/>
            <w:hideMark/>
          </w:tcPr>
          <w:p w14:paraId="372E113E"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nil"/>
              <w:left w:val="nil"/>
              <w:bottom w:val="single" w:sz="4" w:space="0" w:color="auto"/>
              <w:right w:val="single" w:sz="4" w:space="0" w:color="auto"/>
            </w:tcBorders>
            <w:shd w:val="clear" w:color="auto" w:fill="auto"/>
            <w:noWrap/>
            <w:vAlign w:val="center"/>
            <w:hideMark/>
          </w:tcPr>
          <w:p w14:paraId="7D5856AE" w14:textId="77777777" w:rsidR="00062693" w:rsidRPr="00062693" w:rsidRDefault="00062693" w:rsidP="00062693">
            <w:pPr>
              <w:jc w:val="center"/>
              <w:rPr>
                <w:color w:val="000000"/>
                <w:sz w:val="18"/>
                <w:szCs w:val="18"/>
              </w:rPr>
            </w:pPr>
            <w:r w:rsidRPr="00062693">
              <w:rPr>
                <w:color w:val="000000"/>
                <w:sz w:val="18"/>
                <w:szCs w:val="18"/>
              </w:rPr>
              <w:t>9,00</w:t>
            </w:r>
          </w:p>
        </w:tc>
        <w:tc>
          <w:tcPr>
            <w:tcW w:w="303" w:type="pct"/>
            <w:tcBorders>
              <w:top w:val="nil"/>
              <w:left w:val="nil"/>
              <w:bottom w:val="single" w:sz="4" w:space="0" w:color="auto"/>
              <w:right w:val="single" w:sz="4" w:space="0" w:color="auto"/>
            </w:tcBorders>
            <w:shd w:val="clear" w:color="auto" w:fill="auto"/>
            <w:vAlign w:val="center"/>
            <w:hideMark/>
          </w:tcPr>
          <w:p w14:paraId="41024546" w14:textId="77777777" w:rsidR="00062693" w:rsidRPr="00062693" w:rsidRDefault="00062693" w:rsidP="00062693">
            <w:pPr>
              <w:jc w:val="center"/>
              <w:rPr>
                <w:color w:val="000000"/>
                <w:sz w:val="18"/>
                <w:szCs w:val="18"/>
              </w:rPr>
            </w:pPr>
            <w:r w:rsidRPr="00062693">
              <w:rPr>
                <w:color w:val="000000"/>
                <w:sz w:val="18"/>
                <w:szCs w:val="18"/>
              </w:rPr>
              <w:t>14,91</w:t>
            </w:r>
          </w:p>
        </w:tc>
        <w:tc>
          <w:tcPr>
            <w:tcW w:w="271" w:type="pct"/>
            <w:tcBorders>
              <w:top w:val="nil"/>
              <w:left w:val="nil"/>
              <w:bottom w:val="single" w:sz="4" w:space="0" w:color="auto"/>
              <w:right w:val="single" w:sz="4" w:space="0" w:color="auto"/>
            </w:tcBorders>
            <w:shd w:val="clear" w:color="auto" w:fill="auto"/>
            <w:noWrap/>
            <w:vAlign w:val="center"/>
            <w:hideMark/>
          </w:tcPr>
          <w:p w14:paraId="0F287635" w14:textId="77777777" w:rsidR="00062693" w:rsidRPr="00062693" w:rsidRDefault="00062693" w:rsidP="00062693">
            <w:pPr>
              <w:jc w:val="center"/>
              <w:rPr>
                <w:color w:val="000000"/>
                <w:sz w:val="18"/>
                <w:szCs w:val="18"/>
              </w:rPr>
            </w:pPr>
            <w:r w:rsidRPr="00062693">
              <w:rPr>
                <w:color w:val="000000"/>
                <w:sz w:val="18"/>
                <w:szCs w:val="18"/>
              </w:rPr>
              <w:t>626,07</w:t>
            </w:r>
          </w:p>
        </w:tc>
        <w:tc>
          <w:tcPr>
            <w:tcW w:w="271" w:type="pct"/>
            <w:tcBorders>
              <w:top w:val="nil"/>
              <w:left w:val="nil"/>
              <w:bottom w:val="single" w:sz="4" w:space="0" w:color="auto"/>
              <w:right w:val="single" w:sz="4" w:space="0" w:color="auto"/>
            </w:tcBorders>
            <w:shd w:val="clear" w:color="auto" w:fill="auto"/>
            <w:vAlign w:val="center"/>
            <w:hideMark/>
          </w:tcPr>
          <w:p w14:paraId="1E4B98B0" w14:textId="77777777" w:rsidR="00062693" w:rsidRPr="00062693" w:rsidRDefault="00062693" w:rsidP="00062693">
            <w:pPr>
              <w:jc w:val="center"/>
              <w:rPr>
                <w:color w:val="000000"/>
                <w:sz w:val="18"/>
                <w:szCs w:val="18"/>
              </w:rPr>
            </w:pPr>
            <w:r w:rsidRPr="00062693">
              <w:rPr>
                <w:color w:val="000000"/>
                <w:sz w:val="18"/>
                <w:szCs w:val="18"/>
              </w:rPr>
              <w:t>640,98</w:t>
            </w:r>
          </w:p>
        </w:tc>
        <w:tc>
          <w:tcPr>
            <w:tcW w:w="372" w:type="pct"/>
            <w:tcBorders>
              <w:top w:val="nil"/>
              <w:left w:val="nil"/>
              <w:bottom w:val="single" w:sz="4" w:space="0" w:color="auto"/>
              <w:right w:val="single" w:sz="4" w:space="0" w:color="auto"/>
            </w:tcBorders>
            <w:shd w:val="clear" w:color="auto" w:fill="auto"/>
            <w:vAlign w:val="center"/>
            <w:hideMark/>
          </w:tcPr>
          <w:p w14:paraId="552D4BB6" w14:textId="77777777" w:rsidR="00062693" w:rsidRPr="00062693" w:rsidRDefault="00062693" w:rsidP="00062693">
            <w:pPr>
              <w:jc w:val="right"/>
              <w:rPr>
                <w:color w:val="000000"/>
                <w:sz w:val="18"/>
                <w:szCs w:val="18"/>
              </w:rPr>
            </w:pPr>
            <w:r w:rsidRPr="00062693">
              <w:rPr>
                <w:color w:val="000000"/>
                <w:sz w:val="18"/>
                <w:szCs w:val="18"/>
              </w:rPr>
              <w:t>5.634,63</w:t>
            </w:r>
          </w:p>
        </w:tc>
        <w:tc>
          <w:tcPr>
            <w:tcW w:w="372" w:type="pct"/>
            <w:tcBorders>
              <w:top w:val="nil"/>
              <w:left w:val="nil"/>
              <w:bottom w:val="single" w:sz="4" w:space="0" w:color="auto"/>
              <w:right w:val="single" w:sz="4" w:space="0" w:color="auto"/>
            </w:tcBorders>
            <w:shd w:val="clear" w:color="auto" w:fill="auto"/>
            <w:vAlign w:val="center"/>
            <w:hideMark/>
          </w:tcPr>
          <w:p w14:paraId="45BE72AA" w14:textId="77777777" w:rsidR="00062693" w:rsidRPr="00062693" w:rsidRDefault="00062693" w:rsidP="00062693">
            <w:pPr>
              <w:jc w:val="right"/>
              <w:rPr>
                <w:color w:val="000000"/>
                <w:sz w:val="18"/>
                <w:szCs w:val="18"/>
              </w:rPr>
            </w:pPr>
            <w:r w:rsidRPr="00062693">
              <w:rPr>
                <w:color w:val="000000"/>
                <w:sz w:val="18"/>
                <w:szCs w:val="18"/>
              </w:rPr>
              <w:t>5.768,82</w:t>
            </w:r>
          </w:p>
        </w:tc>
        <w:tc>
          <w:tcPr>
            <w:tcW w:w="339" w:type="pct"/>
            <w:tcBorders>
              <w:top w:val="nil"/>
              <w:left w:val="nil"/>
              <w:bottom w:val="single" w:sz="4" w:space="0" w:color="auto"/>
              <w:right w:val="single" w:sz="4" w:space="0" w:color="auto"/>
            </w:tcBorders>
            <w:shd w:val="clear" w:color="auto" w:fill="auto"/>
            <w:noWrap/>
            <w:vAlign w:val="center"/>
            <w:hideMark/>
          </w:tcPr>
          <w:p w14:paraId="3641ACAA" w14:textId="77777777" w:rsidR="00062693" w:rsidRPr="00062693" w:rsidRDefault="00062693" w:rsidP="00062693">
            <w:pPr>
              <w:jc w:val="center"/>
              <w:rPr>
                <w:color w:val="000000"/>
                <w:sz w:val="18"/>
                <w:szCs w:val="18"/>
              </w:rPr>
            </w:pPr>
            <w:r w:rsidRPr="00062693">
              <w:rPr>
                <w:color w:val="000000"/>
                <w:sz w:val="18"/>
                <w:szCs w:val="18"/>
              </w:rPr>
              <w:t>9,00</w:t>
            </w:r>
          </w:p>
        </w:tc>
        <w:tc>
          <w:tcPr>
            <w:tcW w:w="303" w:type="pct"/>
            <w:tcBorders>
              <w:top w:val="nil"/>
              <w:left w:val="nil"/>
              <w:bottom w:val="single" w:sz="4" w:space="0" w:color="auto"/>
              <w:right w:val="single" w:sz="4" w:space="0" w:color="auto"/>
            </w:tcBorders>
            <w:shd w:val="clear" w:color="auto" w:fill="auto"/>
            <w:noWrap/>
            <w:vAlign w:val="center"/>
            <w:hideMark/>
          </w:tcPr>
          <w:p w14:paraId="1089C57C"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1069E3B7"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4951A9C3"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5CEA8637" w14:textId="77777777" w:rsidR="00062693" w:rsidRPr="00062693" w:rsidRDefault="00062693" w:rsidP="00062693">
            <w:pPr>
              <w:jc w:val="right"/>
              <w:rPr>
                <w:color w:val="000000"/>
                <w:sz w:val="18"/>
                <w:szCs w:val="18"/>
              </w:rPr>
            </w:pPr>
            <w:r w:rsidRPr="00062693">
              <w:rPr>
                <w:color w:val="000000"/>
                <w:sz w:val="18"/>
                <w:szCs w:val="18"/>
              </w:rPr>
              <w:t>5.634,63</w:t>
            </w:r>
          </w:p>
        </w:tc>
        <w:tc>
          <w:tcPr>
            <w:tcW w:w="372" w:type="pct"/>
            <w:tcBorders>
              <w:top w:val="nil"/>
              <w:left w:val="nil"/>
              <w:bottom w:val="single" w:sz="4" w:space="0" w:color="auto"/>
              <w:right w:val="single" w:sz="4" w:space="0" w:color="auto"/>
            </w:tcBorders>
            <w:shd w:val="clear" w:color="auto" w:fill="auto"/>
            <w:noWrap/>
            <w:vAlign w:val="center"/>
            <w:hideMark/>
          </w:tcPr>
          <w:p w14:paraId="2C2BC6CC" w14:textId="77777777" w:rsidR="00062693" w:rsidRPr="00062693" w:rsidRDefault="00062693" w:rsidP="00062693">
            <w:pPr>
              <w:jc w:val="right"/>
              <w:rPr>
                <w:color w:val="000000"/>
                <w:sz w:val="18"/>
                <w:szCs w:val="18"/>
              </w:rPr>
            </w:pPr>
            <w:r w:rsidRPr="00062693">
              <w:rPr>
                <w:color w:val="000000"/>
                <w:sz w:val="18"/>
                <w:szCs w:val="18"/>
              </w:rPr>
              <w:t>5.768,82</w:t>
            </w:r>
          </w:p>
        </w:tc>
      </w:tr>
      <w:tr w:rsidR="00062693" w:rsidRPr="00062693" w14:paraId="39438924"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20804956" w14:textId="77777777" w:rsidR="00062693" w:rsidRPr="00062693" w:rsidRDefault="00062693" w:rsidP="00062693">
            <w:pPr>
              <w:jc w:val="center"/>
              <w:rPr>
                <w:color w:val="000000"/>
                <w:sz w:val="18"/>
                <w:szCs w:val="18"/>
              </w:rPr>
            </w:pPr>
            <w:r w:rsidRPr="00062693">
              <w:rPr>
                <w:color w:val="000000"/>
                <w:sz w:val="18"/>
                <w:szCs w:val="18"/>
              </w:rPr>
              <w:t>1E11</w:t>
            </w:r>
          </w:p>
        </w:tc>
        <w:tc>
          <w:tcPr>
            <w:tcW w:w="692" w:type="pct"/>
            <w:tcBorders>
              <w:top w:val="nil"/>
              <w:left w:val="nil"/>
              <w:bottom w:val="single" w:sz="4" w:space="0" w:color="auto"/>
              <w:right w:val="single" w:sz="4" w:space="0" w:color="auto"/>
            </w:tcBorders>
            <w:shd w:val="clear" w:color="auto" w:fill="auto"/>
            <w:vAlign w:val="center"/>
            <w:hideMark/>
          </w:tcPr>
          <w:p w14:paraId="748A3B56" w14:textId="77777777" w:rsidR="00062693" w:rsidRPr="00062693" w:rsidRDefault="00062693" w:rsidP="00062693">
            <w:pPr>
              <w:rPr>
                <w:color w:val="000000"/>
                <w:sz w:val="18"/>
                <w:szCs w:val="18"/>
              </w:rPr>
            </w:pPr>
            <w:r w:rsidRPr="00062693">
              <w:rPr>
                <w:color w:val="000000"/>
                <w:sz w:val="18"/>
                <w:szCs w:val="18"/>
              </w:rPr>
              <w:t>guri de scurgere noi inclusiv racordul la camin</w:t>
            </w:r>
          </w:p>
        </w:tc>
        <w:tc>
          <w:tcPr>
            <w:tcW w:w="195" w:type="pct"/>
            <w:tcBorders>
              <w:top w:val="nil"/>
              <w:left w:val="nil"/>
              <w:bottom w:val="single" w:sz="4" w:space="0" w:color="auto"/>
              <w:right w:val="single" w:sz="4" w:space="0" w:color="auto"/>
            </w:tcBorders>
            <w:shd w:val="clear" w:color="auto" w:fill="auto"/>
            <w:vAlign w:val="center"/>
            <w:hideMark/>
          </w:tcPr>
          <w:p w14:paraId="76133CF0"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nil"/>
              <w:left w:val="nil"/>
              <w:bottom w:val="single" w:sz="4" w:space="0" w:color="auto"/>
              <w:right w:val="single" w:sz="4" w:space="0" w:color="auto"/>
            </w:tcBorders>
            <w:shd w:val="clear" w:color="auto" w:fill="auto"/>
            <w:noWrap/>
            <w:vAlign w:val="center"/>
            <w:hideMark/>
          </w:tcPr>
          <w:p w14:paraId="5B15B633"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nil"/>
              <w:left w:val="nil"/>
              <w:bottom w:val="single" w:sz="4" w:space="0" w:color="auto"/>
              <w:right w:val="single" w:sz="4" w:space="0" w:color="auto"/>
            </w:tcBorders>
            <w:shd w:val="clear" w:color="auto" w:fill="auto"/>
            <w:vAlign w:val="center"/>
            <w:hideMark/>
          </w:tcPr>
          <w:p w14:paraId="6AFBBBD5" w14:textId="77777777" w:rsidR="00062693" w:rsidRPr="00062693" w:rsidRDefault="00062693" w:rsidP="00062693">
            <w:pPr>
              <w:jc w:val="center"/>
              <w:rPr>
                <w:color w:val="000000"/>
                <w:sz w:val="18"/>
                <w:szCs w:val="18"/>
              </w:rPr>
            </w:pPr>
            <w:r w:rsidRPr="00062693">
              <w:rPr>
                <w:color w:val="000000"/>
                <w:sz w:val="18"/>
                <w:szCs w:val="18"/>
              </w:rPr>
              <w:t>26,65</w:t>
            </w:r>
          </w:p>
        </w:tc>
        <w:tc>
          <w:tcPr>
            <w:tcW w:w="271" w:type="pct"/>
            <w:tcBorders>
              <w:top w:val="nil"/>
              <w:left w:val="nil"/>
              <w:bottom w:val="single" w:sz="4" w:space="0" w:color="auto"/>
              <w:right w:val="single" w:sz="4" w:space="0" w:color="auto"/>
            </w:tcBorders>
            <w:shd w:val="clear" w:color="auto" w:fill="auto"/>
            <w:noWrap/>
            <w:vAlign w:val="center"/>
            <w:hideMark/>
          </w:tcPr>
          <w:p w14:paraId="5661DD81" w14:textId="77777777" w:rsidR="00062693" w:rsidRPr="00062693" w:rsidRDefault="00062693" w:rsidP="00062693">
            <w:pPr>
              <w:jc w:val="center"/>
              <w:rPr>
                <w:color w:val="000000"/>
                <w:sz w:val="18"/>
                <w:szCs w:val="18"/>
              </w:rPr>
            </w:pPr>
            <w:r w:rsidRPr="00062693">
              <w:rPr>
                <w:color w:val="000000"/>
                <w:sz w:val="18"/>
                <w:szCs w:val="18"/>
              </w:rPr>
              <w:t>1.119,45</w:t>
            </w:r>
          </w:p>
        </w:tc>
        <w:tc>
          <w:tcPr>
            <w:tcW w:w="271" w:type="pct"/>
            <w:tcBorders>
              <w:top w:val="nil"/>
              <w:left w:val="nil"/>
              <w:bottom w:val="single" w:sz="4" w:space="0" w:color="auto"/>
              <w:right w:val="single" w:sz="4" w:space="0" w:color="auto"/>
            </w:tcBorders>
            <w:shd w:val="clear" w:color="auto" w:fill="auto"/>
            <w:vAlign w:val="center"/>
            <w:hideMark/>
          </w:tcPr>
          <w:p w14:paraId="037B72E9" w14:textId="77777777" w:rsidR="00062693" w:rsidRPr="00062693" w:rsidRDefault="00062693" w:rsidP="00062693">
            <w:pPr>
              <w:jc w:val="center"/>
              <w:rPr>
                <w:color w:val="000000"/>
                <w:sz w:val="18"/>
                <w:szCs w:val="18"/>
              </w:rPr>
            </w:pPr>
            <w:r w:rsidRPr="00062693">
              <w:rPr>
                <w:color w:val="000000"/>
                <w:sz w:val="18"/>
                <w:szCs w:val="18"/>
              </w:rPr>
              <w:t>1.146,10</w:t>
            </w:r>
          </w:p>
        </w:tc>
        <w:tc>
          <w:tcPr>
            <w:tcW w:w="372" w:type="pct"/>
            <w:tcBorders>
              <w:top w:val="nil"/>
              <w:left w:val="nil"/>
              <w:bottom w:val="single" w:sz="4" w:space="0" w:color="auto"/>
              <w:right w:val="single" w:sz="4" w:space="0" w:color="auto"/>
            </w:tcBorders>
            <w:shd w:val="clear" w:color="auto" w:fill="auto"/>
            <w:vAlign w:val="center"/>
            <w:hideMark/>
          </w:tcPr>
          <w:p w14:paraId="31F40E57"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vAlign w:val="center"/>
            <w:hideMark/>
          </w:tcPr>
          <w:p w14:paraId="7AD6F432" w14:textId="77777777" w:rsidR="00062693" w:rsidRPr="00062693" w:rsidRDefault="00062693" w:rsidP="00062693">
            <w:pPr>
              <w:jc w:val="right"/>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23632524" w14:textId="77777777" w:rsidR="00062693" w:rsidRPr="00062693" w:rsidRDefault="00062693" w:rsidP="00062693">
            <w:pPr>
              <w:jc w:val="center"/>
              <w:rPr>
                <w:color w:val="000000"/>
                <w:sz w:val="18"/>
                <w:szCs w:val="18"/>
              </w:rPr>
            </w:pPr>
            <w:r w:rsidRPr="00062693">
              <w:rPr>
                <w:color w:val="000000"/>
                <w:sz w:val="18"/>
                <w:szCs w:val="18"/>
              </w:rPr>
              <w:t>0,00</w:t>
            </w:r>
          </w:p>
        </w:tc>
        <w:tc>
          <w:tcPr>
            <w:tcW w:w="303" w:type="pct"/>
            <w:tcBorders>
              <w:top w:val="nil"/>
              <w:left w:val="nil"/>
              <w:bottom w:val="single" w:sz="4" w:space="0" w:color="auto"/>
              <w:right w:val="single" w:sz="4" w:space="0" w:color="auto"/>
            </w:tcBorders>
            <w:shd w:val="clear" w:color="auto" w:fill="auto"/>
            <w:noWrap/>
            <w:vAlign w:val="center"/>
            <w:hideMark/>
          </w:tcPr>
          <w:p w14:paraId="2D949D09"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39593CA2"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2F77EEF1"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27165018" w14:textId="77777777" w:rsidR="00062693" w:rsidRPr="00062693" w:rsidRDefault="00062693" w:rsidP="00062693">
            <w:pPr>
              <w:jc w:val="right"/>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1E0B7992" w14:textId="77777777" w:rsidR="00062693" w:rsidRPr="00062693" w:rsidRDefault="00062693" w:rsidP="00062693">
            <w:pPr>
              <w:jc w:val="right"/>
              <w:rPr>
                <w:color w:val="000000"/>
                <w:sz w:val="18"/>
                <w:szCs w:val="18"/>
              </w:rPr>
            </w:pPr>
            <w:r w:rsidRPr="00062693">
              <w:rPr>
                <w:color w:val="000000"/>
                <w:sz w:val="18"/>
                <w:szCs w:val="18"/>
              </w:rPr>
              <w:t>0,00</w:t>
            </w:r>
          </w:p>
        </w:tc>
      </w:tr>
      <w:tr w:rsidR="00062693" w:rsidRPr="00062693" w14:paraId="0CA7CB3E" w14:textId="77777777" w:rsidTr="002E1871">
        <w:trPr>
          <w:trHeight w:val="300"/>
        </w:trPr>
        <w:tc>
          <w:tcPr>
            <w:tcW w:w="198" w:type="pct"/>
            <w:tcBorders>
              <w:top w:val="nil"/>
              <w:left w:val="single" w:sz="4" w:space="0" w:color="auto"/>
              <w:bottom w:val="nil"/>
              <w:right w:val="nil"/>
            </w:tcBorders>
            <w:shd w:val="clear" w:color="auto" w:fill="auto"/>
            <w:noWrap/>
            <w:vAlign w:val="center"/>
            <w:hideMark/>
          </w:tcPr>
          <w:p w14:paraId="6EF0FF45" w14:textId="77777777" w:rsidR="00062693" w:rsidRPr="00062693" w:rsidRDefault="00062693" w:rsidP="00062693">
            <w:pPr>
              <w:jc w:val="center"/>
              <w:rPr>
                <w:color w:val="000000"/>
                <w:sz w:val="18"/>
                <w:szCs w:val="18"/>
              </w:rPr>
            </w:pPr>
            <w:r w:rsidRPr="00062693">
              <w:rPr>
                <w:color w:val="000000"/>
                <w:sz w:val="18"/>
                <w:szCs w:val="18"/>
              </w:rPr>
              <w:t> </w:t>
            </w:r>
          </w:p>
        </w:tc>
        <w:tc>
          <w:tcPr>
            <w:tcW w:w="692" w:type="pct"/>
            <w:tcBorders>
              <w:top w:val="nil"/>
              <w:left w:val="nil"/>
              <w:bottom w:val="nil"/>
              <w:right w:val="nil"/>
            </w:tcBorders>
            <w:shd w:val="clear" w:color="auto" w:fill="auto"/>
            <w:vAlign w:val="center"/>
            <w:hideMark/>
          </w:tcPr>
          <w:p w14:paraId="2E7DE810" w14:textId="77777777" w:rsidR="00062693" w:rsidRPr="00062693" w:rsidRDefault="00062693" w:rsidP="00062693">
            <w:pPr>
              <w:jc w:val="center"/>
              <w:rPr>
                <w:color w:val="000000"/>
                <w:sz w:val="18"/>
                <w:szCs w:val="18"/>
              </w:rPr>
            </w:pPr>
          </w:p>
        </w:tc>
        <w:tc>
          <w:tcPr>
            <w:tcW w:w="195" w:type="pct"/>
            <w:tcBorders>
              <w:top w:val="nil"/>
              <w:left w:val="nil"/>
              <w:bottom w:val="nil"/>
              <w:right w:val="nil"/>
            </w:tcBorders>
            <w:shd w:val="clear" w:color="auto" w:fill="auto"/>
            <w:vAlign w:val="center"/>
            <w:hideMark/>
          </w:tcPr>
          <w:p w14:paraId="2F3C7A2A"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3E277A9E" w14:textId="77777777" w:rsidR="00062693" w:rsidRPr="00062693" w:rsidRDefault="00062693" w:rsidP="00062693">
            <w:pPr>
              <w:jc w:val="center"/>
              <w:rPr>
                <w:sz w:val="18"/>
                <w:szCs w:val="18"/>
              </w:rPr>
            </w:pPr>
          </w:p>
        </w:tc>
        <w:tc>
          <w:tcPr>
            <w:tcW w:w="303" w:type="pct"/>
            <w:tcBorders>
              <w:top w:val="nil"/>
              <w:left w:val="nil"/>
              <w:bottom w:val="nil"/>
              <w:right w:val="nil"/>
            </w:tcBorders>
            <w:shd w:val="clear" w:color="auto" w:fill="auto"/>
            <w:vAlign w:val="center"/>
            <w:hideMark/>
          </w:tcPr>
          <w:p w14:paraId="0B97E5AE"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5D52F55D"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vAlign w:val="center"/>
            <w:hideMark/>
          </w:tcPr>
          <w:p w14:paraId="529BD09E"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3E9F2374"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vAlign w:val="center"/>
            <w:hideMark/>
          </w:tcPr>
          <w:p w14:paraId="7A1FDBC0" w14:textId="77777777" w:rsidR="00062693" w:rsidRPr="00062693" w:rsidRDefault="00062693" w:rsidP="00062693">
            <w:pPr>
              <w:jc w:val="right"/>
              <w:rPr>
                <w:sz w:val="18"/>
                <w:szCs w:val="18"/>
              </w:rPr>
            </w:pPr>
          </w:p>
        </w:tc>
        <w:tc>
          <w:tcPr>
            <w:tcW w:w="339" w:type="pct"/>
            <w:tcBorders>
              <w:top w:val="nil"/>
              <w:left w:val="nil"/>
              <w:bottom w:val="nil"/>
              <w:right w:val="nil"/>
            </w:tcBorders>
            <w:shd w:val="clear" w:color="auto" w:fill="auto"/>
            <w:noWrap/>
            <w:vAlign w:val="center"/>
            <w:hideMark/>
          </w:tcPr>
          <w:p w14:paraId="333E40F3" w14:textId="77777777" w:rsidR="00062693" w:rsidRPr="00062693" w:rsidRDefault="00062693" w:rsidP="00062693">
            <w:pPr>
              <w:jc w:val="right"/>
              <w:rPr>
                <w:sz w:val="18"/>
                <w:szCs w:val="18"/>
              </w:rPr>
            </w:pPr>
          </w:p>
        </w:tc>
        <w:tc>
          <w:tcPr>
            <w:tcW w:w="303" w:type="pct"/>
            <w:tcBorders>
              <w:top w:val="nil"/>
              <w:left w:val="nil"/>
              <w:bottom w:val="nil"/>
              <w:right w:val="nil"/>
            </w:tcBorders>
            <w:shd w:val="clear" w:color="auto" w:fill="auto"/>
            <w:noWrap/>
            <w:vAlign w:val="center"/>
            <w:hideMark/>
          </w:tcPr>
          <w:p w14:paraId="764E68D7"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3918F3A5"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0D47DE61"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192AF620"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2030D6A9"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0AFB7EE9" w14:textId="77777777" w:rsidTr="002E1871">
        <w:trPr>
          <w:trHeight w:val="300"/>
        </w:trPr>
        <w:tc>
          <w:tcPr>
            <w:tcW w:w="198" w:type="pct"/>
            <w:tcBorders>
              <w:top w:val="nil"/>
              <w:left w:val="single" w:sz="4" w:space="0" w:color="auto"/>
              <w:bottom w:val="nil"/>
              <w:right w:val="nil"/>
            </w:tcBorders>
            <w:shd w:val="clear" w:color="000000" w:fill="E2EFDA"/>
            <w:noWrap/>
            <w:vAlign w:val="center"/>
            <w:hideMark/>
          </w:tcPr>
          <w:p w14:paraId="1C2CC5B2"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000000" w:fill="E2EFDA"/>
            <w:noWrap/>
            <w:vAlign w:val="center"/>
            <w:hideMark/>
          </w:tcPr>
          <w:p w14:paraId="7CA8EBAB" w14:textId="77777777" w:rsidR="00062693" w:rsidRPr="00062693" w:rsidRDefault="00062693" w:rsidP="00062693">
            <w:pPr>
              <w:rPr>
                <w:b/>
                <w:bCs/>
                <w:color w:val="000000"/>
                <w:sz w:val="18"/>
                <w:szCs w:val="18"/>
              </w:rPr>
            </w:pPr>
            <w:r w:rsidRPr="00062693">
              <w:rPr>
                <w:b/>
                <w:bCs/>
                <w:color w:val="000000"/>
                <w:sz w:val="18"/>
                <w:szCs w:val="18"/>
              </w:rPr>
              <w:t>DIVERSE</w:t>
            </w:r>
          </w:p>
        </w:tc>
        <w:tc>
          <w:tcPr>
            <w:tcW w:w="195" w:type="pct"/>
            <w:tcBorders>
              <w:top w:val="nil"/>
              <w:left w:val="nil"/>
              <w:bottom w:val="nil"/>
              <w:right w:val="nil"/>
            </w:tcBorders>
            <w:shd w:val="clear" w:color="000000" w:fill="E2EFDA"/>
            <w:noWrap/>
            <w:vAlign w:val="center"/>
            <w:hideMark/>
          </w:tcPr>
          <w:p w14:paraId="7765ED30"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nil"/>
              <w:right w:val="nil"/>
            </w:tcBorders>
            <w:shd w:val="clear" w:color="000000" w:fill="E2EFDA"/>
            <w:noWrap/>
            <w:vAlign w:val="center"/>
            <w:hideMark/>
          </w:tcPr>
          <w:p w14:paraId="1C494433"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vAlign w:val="center"/>
            <w:hideMark/>
          </w:tcPr>
          <w:p w14:paraId="41CA1272"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003288EB" w14:textId="77777777" w:rsidR="00062693" w:rsidRPr="00062693" w:rsidRDefault="00062693" w:rsidP="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vAlign w:val="center"/>
            <w:hideMark/>
          </w:tcPr>
          <w:p w14:paraId="2DBB4942"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04F63110"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vAlign w:val="center"/>
            <w:hideMark/>
          </w:tcPr>
          <w:p w14:paraId="73C4EAA2" w14:textId="77777777" w:rsidR="00062693" w:rsidRPr="00062693" w:rsidRDefault="00062693" w:rsidP="00062693">
            <w:pPr>
              <w:jc w:val="right"/>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646A2F0D" w14:textId="77777777" w:rsidR="00062693" w:rsidRPr="00062693" w:rsidRDefault="00062693" w:rsidP="00062693">
            <w:pPr>
              <w:jc w:val="center"/>
              <w:rPr>
                <w:color w:val="000000"/>
                <w:sz w:val="18"/>
                <w:szCs w:val="18"/>
              </w:rPr>
            </w:pPr>
            <w:r w:rsidRPr="00062693">
              <w:rPr>
                <w:color w:val="000000"/>
                <w:sz w:val="18"/>
                <w:szCs w:val="18"/>
              </w:rPr>
              <w:t> </w:t>
            </w:r>
          </w:p>
        </w:tc>
        <w:tc>
          <w:tcPr>
            <w:tcW w:w="303" w:type="pct"/>
            <w:tcBorders>
              <w:top w:val="nil"/>
              <w:left w:val="nil"/>
              <w:bottom w:val="nil"/>
              <w:right w:val="nil"/>
            </w:tcBorders>
            <w:shd w:val="clear" w:color="000000" w:fill="E2EFDA"/>
            <w:noWrap/>
            <w:vAlign w:val="center"/>
            <w:hideMark/>
          </w:tcPr>
          <w:p w14:paraId="589BFCA2"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nil"/>
              <w:right w:val="nil"/>
            </w:tcBorders>
            <w:shd w:val="clear" w:color="000000" w:fill="E2EFDA"/>
            <w:noWrap/>
            <w:vAlign w:val="center"/>
            <w:hideMark/>
          </w:tcPr>
          <w:p w14:paraId="7337B6CE" w14:textId="77777777" w:rsidR="00062693" w:rsidRPr="00062693" w:rsidRDefault="00062693" w:rsidP="00062693">
            <w:pPr>
              <w:jc w:val="center"/>
              <w:rPr>
                <w:color w:val="000000"/>
                <w:sz w:val="18"/>
                <w:szCs w:val="18"/>
              </w:rPr>
            </w:pPr>
            <w:r w:rsidRPr="00062693">
              <w:rPr>
                <w:color w:val="000000"/>
                <w:sz w:val="18"/>
                <w:szCs w:val="18"/>
              </w:rPr>
              <w:t> </w:t>
            </w:r>
          </w:p>
        </w:tc>
        <w:tc>
          <w:tcPr>
            <w:tcW w:w="265" w:type="pct"/>
            <w:tcBorders>
              <w:top w:val="nil"/>
              <w:left w:val="nil"/>
              <w:bottom w:val="nil"/>
              <w:right w:val="nil"/>
            </w:tcBorders>
            <w:shd w:val="clear" w:color="000000" w:fill="E2EFDA"/>
            <w:noWrap/>
            <w:vAlign w:val="center"/>
            <w:hideMark/>
          </w:tcPr>
          <w:p w14:paraId="3B6CE284" w14:textId="77777777" w:rsidR="00062693" w:rsidRPr="00062693" w:rsidRDefault="00062693" w:rsidP="00062693">
            <w:pPr>
              <w:jc w:val="center"/>
              <w:rPr>
                <w:color w:val="000000"/>
                <w:sz w:val="18"/>
                <w:szCs w:val="18"/>
              </w:rPr>
            </w:pPr>
            <w:r w:rsidRPr="00062693">
              <w:rPr>
                <w:color w:val="000000"/>
                <w:sz w:val="18"/>
                <w:szCs w:val="18"/>
              </w:rPr>
              <w:t> </w:t>
            </w:r>
          </w:p>
        </w:tc>
        <w:tc>
          <w:tcPr>
            <w:tcW w:w="372" w:type="pct"/>
            <w:tcBorders>
              <w:top w:val="nil"/>
              <w:left w:val="nil"/>
              <w:bottom w:val="nil"/>
              <w:right w:val="nil"/>
            </w:tcBorders>
            <w:shd w:val="clear" w:color="000000" w:fill="E2EFDA"/>
            <w:noWrap/>
            <w:vAlign w:val="center"/>
            <w:hideMark/>
          </w:tcPr>
          <w:p w14:paraId="5B3AA829" w14:textId="77777777" w:rsidR="00062693" w:rsidRPr="00062693" w:rsidRDefault="00062693" w:rsidP="00062693">
            <w:pPr>
              <w:jc w:val="right"/>
              <w:rPr>
                <w:color w:val="000000"/>
                <w:sz w:val="18"/>
                <w:szCs w:val="18"/>
              </w:rPr>
            </w:pPr>
            <w:r w:rsidRPr="00062693">
              <w:rPr>
                <w:color w:val="000000"/>
                <w:sz w:val="18"/>
                <w:szCs w:val="18"/>
              </w:rPr>
              <w:t> </w:t>
            </w:r>
          </w:p>
        </w:tc>
        <w:tc>
          <w:tcPr>
            <w:tcW w:w="372" w:type="pct"/>
            <w:tcBorders>
              <w:top w:val="nil"/>
              <w:left w:val="nil"/>
              <w:bottom w:val="nil"/>
              <w:right w:val="single" w:sz="4" w:space="0" w:color="auto"/>
            </w:tcBorders>
            <w:shd w:val="clear" w:color="000000" w:fill="E2EFDA"/>
            <w:noWrap/>
            <w:vAlign w:val="center"/>
            <w:hideMark/>
          </w:tcPr>
          <w:p w14:paraId="74520E4C" w14:textId="77777777" w:rsidR="00062693" w:rsidRPr="00062693" w:rsidRDefault="00062693" w:rsidP="00062693">
            <w:pPr>
              <w:jc w:val="right"/>
              <w:rPr>
                <w:color w:val="000000"/>
                <w:sz w:val="18"/>
                <w:szCs w:val="18"/>
              </w:rPr>
            </w:pPr>
            <w:r w:rsidRPr="00062693">
              <w:rPr>
                <w:color w:val="000000"/>
                <w:sz w:val="18"/>
                <w:szCs w:val="18"/>
              </w:rPr>
              <w:t> </w:t>
            </w:r>
          </w:p>
        </w:tc>
      </w:tr>
      <w:tr w:rsidR="00062693" w:rsidRPr="00062693" w14:paraId="26201AB7" w14:textId="77777777" w:rsidTr="002E1871">
        <w:trPr>
          <w:trHeight w:val="300"/>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6983" w14:textId="77777777" w:rsidR="00062693" w:rsidRPr="00062693" w:rsidRDefault="00062693" w:rsidP="00062693">
            <w:pPr>
              <w:jc w:val="center"/>
              <w:rPr>
                <w:color w:val="000000"/>
                <w:sz w:val="18"/>
                <w:szCs w:val="18"/>
              </w:rPr>
            </w:pPr>
            <w:r w:rsidRPr="00062693">
              <w:rPr>
                <w:color w:val="000000"/>
                <w:sz w:val="18"/>
                <w:szCs w:val="18"/>
              </w:rPr>
              <w:t>2D3</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5B1CC19F" w14:textId="77777777" w:rsidR="00062693" w:rsidRPr="00062693" w:rsidRDefault="00062693" w:rsidP="00062693">
            <w:pPr>
              <w:rPr>
                <w:color w:val="000000"/>
                <w:sz w:val="18"/>
                <w:szCs w:val="18"/>
              </w:rPr>
            </w:pPr>
            <w:r w:rsidRPr="00062693">
              <w:rPr>
                <w:color w:val="000000"/>
                <w:sz w:val="18"/>
                <w:szCs w:val="18"/>
              </w:rPr>
              <w:t>semnalizare rutiera pe timpul executiei lucrarilor</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793CD47D" w14:textId="77777777" w:rsidR="00062693" w:rsidRPr="00062693" w:rsidRDefault="00062693" w:rsidP="00062693">
            <w:pPr>
              <w:jc w:val="center"/>
              <w:rPr>
                <w:color w:val="000000"/>
                <w:sz w:val="18"/>
                <w:szCs w:val="18"/>
              </w:rPr>
            </w:pPr>
            <w:r w:rsidRPr="00062693">
              <w:rPr>
                <w:color w:val="000000"/>
                <w:sz w:val="18"/>
                <w:szCs w:val="18"/>
              </w:rPr>
              <w:t>km</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2DB0B68C" w14:textId="77777777" w:rsidR="00062693" w:rsidRPr="00062693" w:rsidRDefault="00062693" w:rsidP="00062693">
            <w:pPr>
              <w:jc w:val="center"/>
              <w:rPr>
                <w:color w:val="000000"/>
                <w:sz w:val="18"/>
                <w:szCs w:val="18"/>
              </w:rPr>
            </w:pPr>
            <w:r w:rsidRPr="00062693">
              <w:rPr>
                <w:color w:val="000000"/>
                <w:sz w:val="18"/>
                <w:szCs w:val="18"/>
              </w:rPr>
              <w:t>0,48</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6F57EB81" w14:textId="77777777" w:rsidR="00062693" w:rsidRPr="00062693" w:rsidRDefault="00062693" w:rsidP="00062693">
            <w:pPr>
              <w:jc w:val="center"/>
              <w:rPr>
                <w:color w:val="000000"/>
                <w:sz w:val="18"/>
                <w:szCs w:val="18"/>
              </w:rPr>
            </w:pPr>
            <w:r w:rsidRPr="00062693">
              <w:rPr>
                <w:color w:val="000000"/>
                <w:sz w:val="18"/>
                <w:szCs w:val="18"/>
              </w:rPr>
              <w:t>14,84</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1AF29B1E" w14:textId="77777777" w:rsidR="00062693" w:rsidRPr="00062693" w:rsidRDefault="00062693" w:rsidP="00062693">
            <w:pPr>
              <w:jc w:val="center"/>
              <w:rPr>
                <w:color w:val="000000"/>
                <w:sz w:val="18"/>
                <w:szCs w:val="18"/>
              </w:rPr>
            </w:pPr>
            <w:r w:rsidRPr="00062693">
              <w:rPr>
                <w:color w:val="000000"/>
                <w:sz w:val="18"/>
                <w:szCs w:val="18"/>
              </w:rPr>
              <w:t>623,10</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68358D10" w14:textId="77777777" w:rsidR="00062693" w:rsidRPr="00062693" w:rsidRDefault="00062693" w:rsidP="00062693">
            <w:pPr>
              <w:jc w:val="center"/>
              <w:rPr>
                <w:color w:val="000000"/>
                <w:sz w:val="18"/>
                <w:szCs w:val="18"/>
              </w:rPr>
            </w:pPr>
            <w:r w:rsidRPr="00062693">
              <w:rPr>
                <w:color w:val="000000"/>
                <w:sz w:val="18"/>
                <w:szCs w:val="18"/>
              </w:rPr>
              <w:t>637,94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69717D5F" w14:textId="77777777" w:rsidR="00062693" w:rsidRPr="00062693" w:rsidRDefault="00062693" w:rsidP="00062693">
            <w:pPr>
              <w:jc w:val="right"/>
              <w:rPr>
                <w:color w:val="000000"/>
                <w:sz w:val="18"/>
                <w:szCs w:val="18"/>
              </w:rPr>
            </w:pPr>
            <w:r w:rsidRPr="00062693">
              <w:rPr>
                <w:color w:val="000000"/>
                <w:sz w:val="18"/>
                <w:szCs w:val="18"/>
              </w:rPr>
              <w:t>301,58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41E38831" w14:textId="77777777" w:rsidR="00062693" w:rsidRPr="00062693" w:rsidRDefault="00062693" w:rsidP="00062693">
            <w:pPr>
              <w:jc w:val="right"/>
              <w:rPr>
                <w:color w:val="000000"/>
                <w:sz w:val="18"/>
                <w:szCs w:val="18"/>
              </w:rPr>
            </w:pPr>
            <w:r w:rsidRPr="00062693">
              <w:rPr>
                <w:color w:val="000000"/>
                <w:sz w:val="18"/>
                <w:szCs w:val="18"/>
              </w:rPr>
              <w:t>308,76</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50ECA21B" w14:textId="77777777" w:rsidR="00062693" w:rsidRPr="00062693" w:rsidRDefault="00062693" w:rsidP="00062693">
            <w:pPr>
              <w:jc w:val="center"/>
              <w:rPr>
                <w:color w:val="000000"/>
                <w:sz w:val="18"/>
                <w:szCs w:val="18"/>
              </w:rPr>
            </w:pPr>
            <w:r w:rsidRPr="00062693">
              <w:rPr>
                <w:color w:val="000000"/>
                <w:sz w:val="18"/>
                <w:szCs w:val="18"/>
              </w:rPr>
              <w:t>0,48</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14:paraId="2113CBA3"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0F78004A"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14:paraId="09AFC2B8"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36CDCA49" w14:textId="77777777" w:rsidR="00062693" w:rsidRPr="00062693" w:rsidRDefault="00062693" w:rsidP="00062693">
            <w:pPr>
              <w:jc w:val="right"/>
              <w:rPr>
                <w:color w:val="000000"/>
                <w:sz w:val="18"/>
                <w:szCs w:val="18"/>
              </w:rPr>
            </w:pPr>
            <w:r w:rsidRPr="00062693">
              <w:rPr>
                <w:color w:val="000000"/>
                <w:sz w:val="18"/>
                <w:szCs w:val="18"/>
              </w:rPr>
              <w:t>301,58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FD62A44" w14:textId="77777777" w:rsidR="00062693" w:rsidRPr="00062693" w:rsidRDefault="00062693" w:rsidP="00062693">
            <w:pPr>
              <w:jc w:val="right"/>
              <w:rPr>
                <w:color w:val="000000"/>
                <w:sz w:val="18"/>
                <w:szCs w:val="18"/>
              </w:rPr>
            </w:pPr>
            <w:r w:rsidRPr="00062693">
              <w:rPr>
                <w:color w:val="000000"/>
                <w:sz w:val="18"/>
                <w:szCs w:val="18"/>
              </w:rPr>
              <w:t>308,76</w:t>
            </w:r>
          </w:p>
        </w:tc>
      </w:tr>
      <w:tr w:rsidR="00062693" w:rsidRPr="00062693" w14:paraId="66D736F5"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38ADB82C" w14:textId="77777777" w:rsidR="00062693" w:rsidRPr="00062693" w:rsidRDefault="00062693" w:rsidP="00062693">
            <w:pPr>
              <w:jc w:val="center"/>
              <w:rPr>
                <w:color w:val="000000"/>
                <w:sz w:val="18"/>
                <w:szCs w:val="18"/>
              </w:rPr>
            </w:pPr>
            <w:r w:rsidRPr="00062693">
              <w:rPr>
                <w:color w:val="000000"/>
                <w:sz w:val="18"/>
                <w:szCs w:val="18"/>
              </w:rPr>
              <w:t>2D4</w:t>
            </w:r>
          </w:p>
        </w:tc>
        <w:tc>
          <w:tcPr>
            <w:tcW w:w="692" w:type="pct"/>
            <w:tcBorders>
              <w:top w:val="nil"/>
              <w:left w:val="nil"/>
              <w:bottom w:val="single" w:sz="4" w:space="0" w:color="auto"/>
              <w:right w:val="single" w:sz="4" w:space="0" w:color="auto"/>
            </w:tcBorders>
            <w:shd w:val="clear" w:color="auto" w:fill="auto"/>
            <w:vAlign w:val="center"/>
            <w:hideMark/>
          </w:tcPr>
          <w:p w14:paraId="7B7F33B7" w14:textId="77777777" w:rsidR="00062693" w:rsidRPr="00062693" w:rsidRDefault="00062693" w:rsidP="00062693">
            <w:pPr>
              <w:rPr>
                <w:color w:val="000000"/>
                <w:sz w:val="18"/>
                <w:szCs w:val="18"/>
              </w:rPr>
            </w:pPr>
            <w:r w:rsidRPr="00062693">
              <w:rPr>
                <w:color w:val="000000"/>
                <w:sz w:val="18"/>
                <w:szCs w:val="18"/>
              </w:rPr>
              <w:t>semnalizare rutiera orizontala - marcaje rutiere longitudinale</w:t>
            </w:r>
          </w:p>
        </w:tc>
        <w:tc>
          <w:tcPr>
            <w:tcW w:w="195" w:type="pct"/>
            <w:tcBorders>
              <w:top w:val="nil"/>
              <w:left w:val="nil"/>
              <w:bottom w:val="single" w:sz="4" w:space="0" w:color="auto"/>
              <w:right w:val="single" w:sz="4" w:space="0" w:color="auto"/>
            </w:tcBorders>
            <w:shd w:val="clear" w:color="auto" w:fill="auto"/>
            <w:vAlign w:val="center"/>
            <w:hideMark/>
          </w:tcPr>
          <w:p w14:paraId="59EFFB79" w14:textId="77777777" w:rsidR="00062693" w:rsidRPr="00062693" w:rsidRDefault="00062693" w:rsidP="00062693">
            <w:pPr>
              <w:jc w:val="center"/>
              <w:rPr>
                <w:color w:val="000000"/>
                <w:sz w:val="18"/>
                <w:szCs w:val="18"/>
              </w:rPr>
            </w:pPr>
            <w:r w:rsidRPr="00062693">
              <w:rPr>
                <w:color w:val="000000"/>
                <w:sz w:val="18"/>
                <w:szCs w:val="18"/>
              </w:rPr>
              <w:t>km</w:t>
            </w:r>
          </w:p>
        </w:tc>
        <w:tc>
          <w:tcPr>
            <w:tcW w:w="351" w:type="pct"/>
            <w:tcBorders>
              <w:top w:val="nil"/>
              <w:left w:val="nil"/>
              <w:bottom w:val="single" w:sz="4" w:space="0" w:color="auto"/>
              <w:right w:val="single" w:sz="4" w:space="0" w:color="auto"/>
            </w:tcBorders>
            <w:shd w:val="clear" w:color="auto" w:fill="auto"/>
            <w:noWrap/>
            <w:vAlign w:val="center"/>
            <w:hideMark/>
          </w:tcPr>
          <w:p w14:paraId="668F44DE" w14:textId="77777777" w:rsidR="00062693" w:rsidRPr="00062693" w:rsidRDefault="00062693" w:rsidP="00062693">
            <w:pPr>
              <w:jc w:val="center"/>
              <w:rPr>
                <w:color w:val="000000"/>
                <w:sz w:val="18"/>
                <w:szCs w:val="18"/>
              </w:rPr>
            </w:pPr>
            <w:r w:rsidRPr="00062693">
              <w:rPr>
                <w:color w:val="000000"/>
                <w:sz w:val="18"/>
                <w:szCs w:val="18"/>
              </w:rPr>
              <w:t>0,48</w:t>
            </w:r>
          </w:p>
        </w:tc>
        <w:tc>
          <w:tcPr>
            <w:tcW w:w="303" w:type="pct"/>
            <w:tcBorders>
              <w:top w:val="nil"/>
              <w:left w:val="nil"/>
              <w:bottom w:val="single" w:sz="4" w:space="0" w:color="auto"/>
              <w:right w:val="single" w:sz="4" w:space="0" w:color="auto"/>
            </w:tcBorders>
            <w:shd w:val="clear" w:color="auto" w:fill="auto"/>
            <w:vAlign w:val="center"/>
            <w:hideMark/>
          </w:tcPr>
          <w:p w14:paraId="2151F8C7" w14:textId="77777777" w:rsidR="00062693" w:rsidRPr="00062693" w:rsidRDefault="00062693" w:rsidP="00062693">
            <w:pPr>
              <w:jc w:val="center"/>
              <w:rPr>
                <w:color w:val="000000"/>
                <w:sz w:val="18"/>
                <w:szCs w:val="18"/>
              </w:rPr>
            </w:pPr>
            <w:r w:rsidRPr="00062693">
              <w:rPr>
                <w:color w:val="000000"/>
                <w:sz w:val="18"/>
                <w:szCs w:val="18"/>
              </w:rPr>
              <w:t>67,62</w:t>
            </w:r>
          </w:p>
        </w:tc>
        <w:tc>
          <w:tcPr>
            <w:tcW w:w="271" w:type="pct"/>
            <w:tcBorders>
              <w:top w:val="nil"/>
              <w:left w:val="nil"/>
              <w:bottom w:val="single" w:sz="4" w:space="0" w:color="auto"/>
              <w:right w:val="single" w:sz="4" w:space="0" w:color="auto"/>
            </w:tcBorders>
            <w:shd w:val="clear" w:color="auto" w:fill="auto"/>
            <w:noWrap/>
            <w:vAlign w:val="center"/>
            <w:hideMark/>
          </w:tcPr>
          <w:p w14:paraId="60C1B4FF" w14:textId="77777777" w:rsidR="00062693" w:rsidRPr="00062693" w:rsidRDefault="00062693" w:rsidP="00062693">
            <w:pPr>
              <w:jc w:val="center"/>
              <w:rPr>
                <w:color w:val="000000"/>
                <w:sz w:val="18"/>
                <w:szCs w:val="18"/>
              </w:rPr>
            </w:pPr>
            <w:r w:rsidRPr="00062693">
              <w:rPr>
                <w:color w:val="000000"/>
                <w:sz w:val="18"/>
                <w:szCs w:val="18"/>
              </w:rPr>
              <w:t>2.839,90</w:t>
            </w:r>
          </w:p>
        </w:tc>
        <w:tc>
          <w:tcPr>
            <w:tcW w:w="271" w:type="pct"/>
            <w:tcBorders>
              <w:top w:val="nil"/>
              <w:left w:val="nil"/>
              <w:bottom w:val="single" w:sz="4" w:space="0" w:color="auto"/>
              <w:right w:val="single" w:sz="4" w:space="0" w:color="auto"/>
            </w:tcBorders>
            <w:shd w:val="clear" w:color="auto" w:fill="auto"/>
            <w:vAlign w:val="center"/>
            <w:hideMark/>
          </w:tcPr>
          <w:p w14:paraId="02497827" w14:textId="77777777" w:rsidR="00062693" w:rsidRPr="00062693" w:rsidRDefault="00062693" w:rsidP="00062693">
            <w:pPr>
              <w:jc w:val="center"/>
              <w:rPr>
                <w:color w:val="000000"/>
                <w:sz w:val="18"/>
                <w:szCs w:val="18"/>
              </w:rPr>
            </w:pPr>
            <w:r w:rsidRPr="00062693">
              <w:rPr>
                <w:color w:val="000000"/>
                <w:sz w:val="18"/>
                <w:szCs w:val="18"/>
              </w:rPr>
              <w:t>2.907,52</w:t>
            </w:r>
          </w:p>
        </w:tc>
        <w:tc>
          <w:tcPr>
            <w:tcW w:w="372" w:type="pct"/>
            <w:tcBorders>
              <w:top w:val="nil"/>
              <w:left w:val="nil"/>
              <w:bottom w:val="single" w:sz="4" w:space="0" w:color="auto"/>
              <w:right w:val="single" w:sz="4" w:space="0" w:color="auto"/>
            </w:tcBorders>
            <w:shd w:val="clear" w:color="auto" w:fill="auto"/>
            <w:vAlign w:val="center"/>
            <w:hideMark/>
          </w:tcPr>
          <w:p w14:paraId="579317A7" w14:textId="77777777" w:rsidR="00062693" w:rsidRPr="00062693" w:rsidRDefault="00062693" w:rsidP="00062693">
            <w:pPr>
              <w:jc w:val="right"/>
              <w:rPr>
                <w:color w:val="000000"/>
                <w:sz w:val="18"/>
                <w:szCs w:val="18"/>
              </w:rPr>
            </w:pPr>
            <w:r w:rsidRPr="00062693">
              <w:rPr>
                <w:color w:val="000000"/>
                <w:sz w:val="18"/>
                <w:szCs w:val="18"/>
              </w:rPr>
              <w:t>1.374,51</w:t>
            </w:r>
          </w:p>
        </w:tc>
        <w:tc>
          <w:tcPr>
            <w:tcW w:w="372" w:type="pct"/>
            <w:tcBorders>
              <w:top w:val="nil"/>
              <w:left w:val="nil"/>
              <w:bottom w:val="single" w:sz="4" w:space="0" w:color="auto"/>
              <w:right w:val="single" w:sz="4" w:space="0" w:color="auto"/>
            </w:tcBorders>
            <w:shd w:val="clear" w:color="auto" w:fill="auto"/>
            <w:vAlign w:val="center"/>
            <w:hideMark/>
          </w:tcPr>
          <w:p w14:paraId="40FF574F" w14:textId="77777777" w:rsidR="00062693" w:rsidRPr="00062693" w:rsidRDefault="00062693" w:rsidP="00062693">
            <w:pPr>
              <w:jc w:val="right"/>
              <w:rPr>
                <w:color w:val="000000"/>
                <w:sz w:val="18"/>
                <w:szCs w:val="18"/>
              </w:rPr>
            </w:pPr>
            <w:r w:rsidRPr="00062693">
              <w:rPr>
                <w:color w:val="000000"/>
                <w:sz w:val="18"/>
                <w:szCs w:val="18"/>
              </w:rPr>
              <w:t>1.407,24</w:t>
            </w:r>
          </w:p>
        </w:tc>
        <w:tc>
          <w:tcPr>
            <w:tcW w:w="339" w:type="pct"/>
            <w:tcBorders>
              <w:top w:val="nil"/>
              <w:left w:val="nil"/>
              <w:bottom w:val="single" w:sz="4" w:space="0" w:color="auto"/>
              <w:right w:val="single" w:sz="4" w:space="0" w:color="auto"/>
            </w:tcBorders>
            <w:shd w:val="clear" w:color="auto" w:fill="auto"/>
            <w:noWrap/>
            <w:vAlign w:val="center"/>
            <w:hideMark/>
          </w:tcPr>
          <w:p w14:paraId="1EC542ED" w14:textId="77777777" w:rsidR="00062693" w:rsidRPr="00062693" w:rsidRDefault="00062693" w:rsidP="00062693">
            <w:pPr>
              <w:jc w:val="center"/>
              <w:rPr>
                <w:color w:val="000000"/>
                <w:sz w:val="18"/>
                <w:szCs w:val="18"/>
              </w:rPr>
            </w:pPr>
            <w:r w:rsidRPr="00062693">
              <w:rPr>
                <w:color w:val="000000"/>
                <w:sz w:val="18"/>
                <w:szCs w:val="18"/>
              </w:rPr>
              <w:t>0,48</w:t>
            </w:r>
          </w:p>
        </w:tc>
        <w:tc>
          <w:tcPr>
            <w:tcW w:w="303" w:type="pct"/>
            <w:tcBorders>
              <w:top w:val="nil"/>
              <w:left w:val="nil"/>
              <w:bottom w:val="single" w:sz="4" w:space="0" w:color="auto"/>
              <w:right w:val="single" w:sz="4" w:space="0" w:color="auto"/>
            </w:tcBorders>
            <w:shd w:val="clear" w:color="auto" w:fill="auto"/>
            <w:noWrap/>
            <w:vAlign w:val="center"/>
            <w:hideMark/>
          </w:tcPr>
          <w:p w14:paraId="10A52DAE"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2BD62CCD"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52817DFA"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4CCAC0ED" w14:textId="77777777" w:rsidR="00062693" w:rsidRPr="00062693" w:rsidRDefault="00062693" w:rsidP="00062693">
            <w:pPr>
              <w:jc w:val="right"/>
              <w:rPr>
                <w:color w:val="000000"/>
                <w:sz w:val="18"/>
                <w:szCs w:val="18"/>
              </w:rPr>
            </w:pPr>
            <w:r w:rsidRPr="00062693">
              <w:rPr>
                <w:color w:val="000000"/>
                <w:sz w:val="18"/>
                <w:szCs w:val="18"/>
              </w:rPr>
              <w:t>1.374,51</w:t>
            </w:r>
          </w:p>
        </w:tc>
        <w:tc>
          <w:tcPr>
            <w:tcW w:w="372" w:type="pct"/>
            <w:tcBorders>
              <w:top w:val="nil"/>
              <w:left w:val="nil"/>
              <w:bottom w:val="single" w:sz="4" w:space="0" w:color="auto"/>
              <w:right w:val="single" w:sz="4" w:space="0" w:color="auto"/>
            </w:tcBorders>
            <w:shd w:val="clear" w:color="auto" w:fill="auto"/>
            <w:noWrap/>
            <w:vAlign w:val="center"/>
            <w:hideMark/>
          </w:tcPr>
          <w:p w14:paraId="19582D86" w14:textId="77777777" w:rsidR="00062693" w:rsidRPr="00062693" w:rsidRDefault="00062693" w:rsidP="00062693">
            <w:pPr>
              <w:jc w:val="right"/>
              <w:rPr>
                <w:color w:val="000000"/>
                <w:sz w:val="18"/>
                <w:szCs w:val="18"/>
              </w:rPr>
            </w:pPr>
            <w:r w:rsidRPr="00062693">
              <w:rPr>
                <w:color w:val="000000"/>
                <w:sz w:val="18"/>
                <w:szCs w:val="18"/>
              </w:rPr>
              <w:t>1.407,24</w:t>
            </w:r>
          </w:p>
        </w:tc>
      </w:tr>
      <w:tr w:rsidR="00062693" w:rsidRPr="00062693" w14:paraId="2E1E23C3"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69644791" w14:textId="77777777" w:rsidR="00062693" w:rsidRPr="00062693" w:rsidRDefault="00062693" w:rsidP="00062693">
            <w:pPr>
              <w:jc w:val="center"/>
              <w:rPr>
                <w:color w:val="000000"/>
                <w:sz w:val="18"/>
                <w:szCs w:val="18"/>
              </w:rPr>
            </w:pPr>
            <w:r w:rsidRPr="00062693">
              <w:rPr>
                <w:color w:val="000000"/>
                <w:sz w:val="18"/>
                <w:szCs w:val="18"/>
              </w:rPr>
              <w:t>2D5</w:t>
            </w:r>
          </w:p>
        </w:tc>
        <w:tc>
          <w:tcPr>
            <w:tcW w:w="692" w:type="pct"/>
            <w:tcBorders>
              <w:top w:val="nil"/>
              <w:left w:val="nil"/>
              <w:bottom w:val="single" w:sz="4" w:space="0" w:color="auto"/>
              <w:right w:val="single" w:sz="4" w:space="0" w:color="auto"/>
            </w:tcBorders>
            <w:shd w:val="clear" w:color="auto" w:fill="auto"/>
            <w:vAlign w:val="center"/>
            <w:hideMark/>
          </w:tcPr>
          <w:p w14:paraId="471A7B77" w14:textId="77777777" w:rsidR="00062693" w:rsidRPr="00062693" w:rsidRDefault="00062693" w:rsidP="00062693">
            <w:pPr>
              <w:rPr>
                <w:color w:val="000000"/>
                <w:sz w:val="18"/>
                <w:szCs w:val="18"/>
              </w:rPr>
            </w:pPr>
            <w:r w:rsidRPr="00062693">
              <w:rPr>
                <w:color w:val="000000"/>
                <w:sz w:val="18"/>
                <w:szCs w:val="18"/>
              </w:rPr>
              <w:t>semnalizare rutiera orizontala - marcaje rutiere transversale</w:t>
            </w:r>
          </w:p>
        </w:tc>
        <w:tc>
          <w:tcPr>
            <w:tcW w:w="195" w:type="pct"/>
            <w:tcBorders>
              <w:top w:val="nil"/>
              <w:left w:val="nil"/>
              <w:bottom w:val="single" w:sz="4" w:space="0" w:color="auto"/>
              <w:right w:val="single" w:sz="4" w:space="0" w:color="auto"/>
            </w:tcBorders>
            <w:shd w:val="clear" w:color="auto" w:fill="auto"/>
            <w:vAlign w:val="center"/>
            <w:hideMark/>
          </w:tcPr>
          <w:p w14:paraId="5DFF4C63" w14:textId="77777777" w:rsidR="00062693" w:rsidRPr="00062693" w:rsidRDefault="00062693" w:rsidP="00062693">
            <w:pPr>
              <w:jc w:val="center"/>
              <w:rPr>
                <w:color w:val="000000"/>
                <w:sz w:val="18"/>
                <w:szCs w:val="18"/>
              </w:rPr>
            </w:pPr>
            <w:r w:rsidRPr="00062693">
              <w:rPr>
                <w:color w:val="000000"/>
                <w:sz w:val="18"/>
                <w:szCs w:val="18"/>
              </w:rPr>
              <w:t>mp</w:t>
            </w:r>
          </w:p>
        </w:tc>
        <w:tc>
          <w:tcPr>
            <w:tcW w:w="351" w:type="pct"/>
            <w:tcBorders>
              <w:top w:val="nil"/>
              <w:left w:val="nil"/>
              <w:bottom w:val="single" w:sz="4" w:space="0" w:color="auto"/>
              <w:right w:val="single" w:sz="4" w:space="0" w:color="auto"/>
            </w:tcBorders>
            <w:shd w:val="clear" w:color="auto" w:fill="auto"/>
            <w:noWrap/>
            <w:vAlign w:val="center"/>
            <w:hideMark/>
          </w:tcPr>
          <w:p w14:paraId="262248BC" w14:textId="77777777" w:rsidR="00062693" w:rsidRPr="00062693" w:rsidRDefault="00062693" w:rsidP="00062693">
            <w:pPr>
              <w:jc w:val="center"/>
              <w:rPr>
                <w:color w:val="000000"/>
                <w:sz w:val="18"/>
                <w:szCs w:val="18"/>
              </w:rPr>
            </w:pPr>
            <w:r w:rsidRPr="00062693">
              <w:rPr>
                <w:color w:val="000000"/>
                <w:sz w:val="18"/>
                <w:szCs w:val="18"/>
              </w:rPr>
              <w:t>42,00</w:t>
            </w:r>
          </w:p>
        </w:tc>
        <w:tc>
          <w:tcPr>
            <w:tcW w:w="303" w:type="pct"/>
            <w:tcBorders>
              <w:top w:val="nil"/>
              <w:left w:val="nil"/>
              <w:bottom w:val="single" w:sz="4" w:space="0" w:color="auto"/>
              <w:right w:val="single" w:sz="4" w:space="0" w:color="auto"/>
            </w:tcBorders>
            <w:shd w:val="clear" w:color="auto" w:fill="auto"/>
            <w:vAlign w:val="center"/>
            <w:hideMark/>
          </w:tcPr>
          <w:p w14:paraId="0C4D14D0" w14:textId="77777777" w:rsidR="00062693" w:rsidRPr="00062693" w:rsidRDefault="00062693" w:rsidP="00062693">
            <w:pPr>
              <w:jc w:val="center"/>
              <w:rPr>
                <w:color w:val="000000"/>
                <w:sz w:val="18"/>
                <w:szCs w:val="18"/>
              </w:rPr>
            </w:pPr>
            <w:r w:rsidRPr="00062693">
              <w:rPr>
                <w:color w:val="000000"/>
                <w:sz w:val="18"/>
                <w:szCs w:val="18"/>
              </w:rPr>
              <w:t>1,26</w:t>
            </w:r>
          </w:p>
        </w:tc>
        <w:tc>
          <w:tcPr>
            <w:tcW w:w="271" w:type="pct"/>
            <w:tcBorders>
              <w:top w:val="nil"/>
              <w:left w:val="nil"/>
              <w:bottom w:val="single" w:sz="4" w:space="0" w:color="auto"/>
              <w:right w:val="single" w:sz="4" w:space="0" w:color="auto"/>
            </w:tcBorders>
            <w:shd w:val="clear" w:color="auto" w:fill="auto"/>
            <w:noWrap/>
            <w:vAlign w:val="center"/>
            <w:hideMark/>
          </w:tcPr>
          <w:p w14:paraId="0424321A" w14:textId="77777777" w:rsidR="00062693" w:rsidRPr="00062693" w:rsidRDefault="00062693" w:rsidP="00062693">
            <w:pPr>
              <w:jc w:val="center"/>
              <w:rPr>
                <w:color w:val="000000"/>
                <w:sz w:val="18"/>
                <w:szCs w:val="18"/>
              </w:rPr>
            </w:pPr>
            <w:r w:rsidRPr="00062693">
              <w:rPr>
                <w:color w:val="000000"/>
                <w:sz w:val="18"/>
                <w:szCs w:val="18"/>
              </w:rPr>
              <w:t>52,86</w:t>
            </w:r>
          </w:p>
        </w:tc>
        <w:tc>
          <w:tcPr>
            <w:tcW w:w="271" w:type="pct"/>
            <w:tcBorders>
              <w:top w:val="nil"/>
              <w:left w:val="nil"/>
              <w:bottom w:val="single" w:sz="4" w:space="0" w:color="auto"/>
              <w:right w:val="single" w:sz="4" w:space="0" w:color="auto"/>
            </w:tcBorders>
            <w:shd w:val="clear" w:color="auto" w:fill="auto"/>
            <w:vAlign w:val="center"/>
            <w:hideMark/>
          </w:tcPr>
          <w:p w14:paraId="7BA2CE4F" w14:textId="77777777" w:rsidR="00062693" w:rsidRPr="00062693" w:rsidRDefault="00062693" w:rsidP="00062693">
            <w:pPr>
              <w:jc w:val="center"/>
              <w:rPr>
                <w:color w:val="000000"/>
                <w:sz w:val="18"/>
                <w:szCs w:val="18"/>
              </w:rPr>
            </w:pPr>
            <w:r w:rsidRPr="00062693">
              <w:rPr>
                <w:color w:val="000000"/>
                <w:sz w:val="18"/>
                <w:szCs w:val="18"/>
              </w:rPr>
              <w:t>54,12</w:t>
            </w:r>
          </w:p>
        </w:tc>
        <w:tc>
          <w:tcPr>
            <w:tcW w:w="372" w:type="pct"/>
            <w:tcBorders>
              <w:top w:val="nil"/>
              <w:left w:val="nil"/>
              <w:bottom w:val="single" w:sz="4" w:space="0" w:color="auto"/>
              <w:right w:val="single" w:sz="4" w:space="0" w:color="auto"/>
            </w:tcBorders>
            <w:shd w:val="clear" w:color="auto" w:fill="auto"/>
            <w:vAlign w:val="center"/>
            <w:hideMark/>
          </w:tcPr>
          <w:p w14:paraId="2FD195C0" w14:textId="77777777" w:rsidR="00062693" w:rsidRPr="00062693" w:rsidRDefault="00062693" w:rsidP="00062693">
            <w:pPr>
              <w:jc w:val="right"/>
              <w:rPr>
                <w:color w:val="000000"/>
                <w:sz w:val="18"/>
                <w:szCs w:val="18"/>
              </w:rPr>
            </w:pPr>
            <w:r w:rsidRPr="00062693">
              <w:rPr>
                <w:color w:val="000000"/>
                <w:sz w:val="18"/>
                <w:szCs w:val="18"/>
              </w:rPr>
              <w:t>2.220,12</w:t>
            </w:r>
          </w:p>
        </w:tc>
        <w:tc>
          <w:tcPr>
            <w:tcW w:w="372" w:type="pct"/>
            <w:tcBorders>
              <w:top w:val="nil"/>
              <w:left w:val="nil"/>
              <w:bottom w:val="single" w:sz="4" w:space="0" w:color="auto"/>
              <w:right w:val="single" w:sz="4" w:space="0" w:color="auto"/>
            </w:tcBorders>
            <w:shd w:val="clear" w:color="auto" w:fill="auto"/>
            <w:vAlign w:val="center"/>
            <w:hideMark/>
          </w:tcPr>
          <w:p w14:paraId="166AB3B4" w14:textId="77777777" w:rsidR="00062693" w:rsidRPr="00062693" w:rsidRDefault="00062693" w:rsidP="00062693">
            <w:pPr>
              <w:jc w:val="right"/>
              <w:rPr>
                <w:color w:val="000000"/>
                <w:sz w:val="18"/>
                <w:szCs w:val="18"/>
              </w:rPr>
            </w:pPr>
            <w:r w:rsidRPr="00062693">
              <w:rPr>
                <w:color w:val="000000"/>
                <w:sz w:val="18"/>
                <w:szCs w:val="18"/>
              </w:rPr>
              <w:t>2.273,04</w:t>
            </w:r>
          </w:p>
        </w:tc>
        <w:tc>
          <w:tcPr>
            <w:tcW w:w="339" w:type="pct"/>
            <w:tcBorders>
              <w:top w:val="nil"/>
              <w:left w:val="nil"/>
              <w:bottom w:val="single" w:sz="4" w:space="0" w:color="auto"/>
              <w:right w:val="single" w:sz="4" w:space="0" w:color="auto"/>
            </w:tcBorders>
            <w:shd w:val="clear" w:color="auto" w:fill="auto"/>
            <w:noWrap/>
            <w:vAlign w:val="center"/>
            <w:hideMark/>
          </w:tcPr>
          <w:p w14:paraId="167CC8C6" w14:textId="77777777" w:rsidR="00062693" w:rsidRPr="00062693" w:rsidRDefault="00062693" w:rsidP="00062693">
            <w:pPr>
              <w:jc w:val="center"/>
              <w:rPr>
                <w:color w:val="000000"/>
                <w:sz w:val="18"/>
                <w:szCs w:val="18"/>
              </w:rPr>
            </w:pPr>
            <w:r w:rsidRPr="00062693">
              <w:rPr>
                <w:color w:val="000000"/>
                <w:sz w:val="18"/>
                <w:szCs w:val="18"/>
              </w:rPr>
              <w:t>42,00</w:t>
            </w:r>
          </w:p>
        </w:tc>
        <w:tc>
          <w:tcPr>
            <w:tcW w:w="303" w:type="pct"/>
            <w:tcBorders>
              <w:top w:val="nil"/>
              <w:left w:val="nil"/>
              <w:bottom w:val="single" w:sz="4" w:space="0" w:color="auto"/>
              <w:right w:val="single" w:sz="4" w:space="0" w:color="auto"/>
            </w:tcBorders>
            <w:shd w:val="clear" w:color="auto" w:fill="auto"/>
            <w:noWrap/>
            <w:vAlign w:val="center"/>
            <w:hideMark/>
          </w:tcPr>
          <w:p w14:paraId="4C2F193D"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45E813AC"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3479781"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1C8C30E4" w14:textId="77777777" w:rsidR="00062693" w:rsidRPr="00062693" w:rsidRDefault="00062693" w:rsidP="00062693">
            <w:pPr>
              <w:jc w:val="right"/>
              <w:rPr>
                <w:color w:val="000000"/>
                <w:sz w:val="18"/>
                <w:szCs w:val="18"/>
              </w:rPr>
            </w:pPr>
            <w:r w:rsidRPr="00062693">
              <w:rPr>
                <w:color w:val="000000"/>
                <w:sz w:val="18"/>
                <w:szCs w:val="18"/>
              </w:rPr>
              <w:t>2.220,12</w:t>
            </w:r>
          </w:p>
        </w:tc>
        <w:tc>
          <w:tcPr>
            <w:tcW w:w="372" w:type="pct"/>
            <w:tcBorders>
              <w:top w:val="nil"/>
              <w:left w:val="nil"/>
              <w:bottom w:val="single" w:sz="4" w:space="0" w:color="auto"/>
              <w:right w:val="single" w:sz="4" w:space="0" w:color="auto"/>
            </w:tcBorders>
            <w:shd w:val="clear" w:color="auto" w:fill="auto"/>
            <w:noWrap/>
            <w:vAlign w:val="center"/>
            <w:hideMark/>
          </w:tcPr>
          <w:p w14:paraId="493C6C93" w14:textId="77777777" w:rsidR="00062693" w:rsidRPr="00062693" w:rsidRDefault="00062693" w:rsidP="00062693">
            <w:pPr>
              <w:jc w:val="right"/>
              <w:rPr>
                <w:color w:val="000000"/>
                <w:sz w:val="18"/>
                <w:szCs w:val="18"/>
              </w:rPr>
            </w:pPr>
            <w:r w:rsidRPr="00062693">
              <w:rPr>
                <w:color w:val="000000"/>
                <w:sz w:val="18"/>
                <w:szCs w:val="18"/>
              </w:rPr>
              <w:t>2.273,04</w:t>
            </w:r>
          </w:p>
        </w:tc>
      </w:tr>
      <w:tr w:rsidR="00062693" w:rsidRPr="00062693" w14:paraId="57B7B7E8"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554EB9F1" w14:textId="77777777" w:rsidR="00062693" w:rsidRPr="00062693" w:rsidRDefault="00062693" w:rsidP="00062693">
            <w:pPr>
              <w:jc w:val="center"/>
              <w:rPr>
                <w:color w:val="000000"/>
                <w:sz w:val="18"/>
                <w:szCs w:val="18"/>
              </w:rPr>
            </w:pPr>
            <w:r w:rsidRPr="00062693">
              <w:rPr>
                <w:color w:val="000000"/>
                <w:sz w:val="18"/>
                <w:szCs w:val="18"/>
              </w:rPr>
              <w:t>2D10</w:t>
            </w:r>
          </w:p>
        </w:tc>
        <w:tc>
          <w:tcPr>
            <w:tcW w:w="692" w:type="pct"/>
            <w:tcBorders>
              <w:top w:val="nil"/>
              <w:left w:val="nil"/>
              <w:bottom w:val="single" w:sz="4" w:space="0" w:color="auto"/>
              <w:right w:val="single" w:sz="4" w:space="0" w:color="auto"/>
            </w:tcBorders>
            <w:shd w:val="clear" w:color="auto" w:fill="auto"/>
            <w:vAlign w:val="center"/>
            <w:hideMark/>
          </w:tcPr>
          <w:p w14:paraId="4840450B" w14:textId="77777777" w:rsidR="00062693" w:rsidRPr="00062693" w:rsidRDefault="00062693" w:rsidP="00062693">
            <w:pPr>
              <w:rPr>
                <w:color w:val="000000"/>
                <w:sz w:val="18"/>
                <w:szCs w:val="18"/>
              </w:rPr>
            </w:pPr>
            <w:r w:rsidRPr="00062693">
              <w:rPr>
                <w:color w:val="000000"/>
                <w:sz w:val="18"/>
                <w:szCs w:val="18"/>
              </w:rPr>
              <w:t>taxa groapa</w:t>
            </w:r>
          </w:p>
        </w:tc>
        <w:tc>
          <w:tcPr>
            <w:tcW w:w="195" w:type="pct"/>
            <w:tcBorders>
              <w:top w:val="nil"/>
              <w:left w:val="nil"/>
              <w:bottom w:val="single" w:sz="4" w:space="0" w:color="auto"/>
              <w:right w:val="single" w:sz="4" w:space="0" w:color="auto"/>
            </w:tcBorders>
            <w:shd w:val="clear" w:color="auto" w:fill="auto"/>
            <w:vAlign w:val="center"/>
            <w:hideMark/>
          </w:tcPr>
          <w:p w14:paraId="64A57F73" w14:textId="77777777" w:rsidR="00062693" w:rsidRPr="00062693" w:rsidRDefault="00062693" w:rsidP="00062693">
            <w:pPr>
              <w:jc w:val="center"/>
              <w:rPr>
                <w:color w:val="000000"/>
                <w:sz w:val="18"/>
                <w:szCs w:val="18"/>
              </w:rPr>
            </w:pPr>
            <w:r w:rsidRPr="00062693">
              <w:rPr>
                <w:color w:val="000000"/>
                <w:sz w:val="18"/>
                <w:szCs w:val="18"/>
              </w:rPr>
              <w:t>to</w:t>
            </w:r>
          </w:p>
        </w:tc>
        <w:tc>
          <w:tcPr>
            <w:tcW w:w="351" w:type="pct"/>
            <w:tcBorders>
              <w:top w:val="nil"/>
              <w:left w:val="nil"/>
              <w:bottom w:val="single" w:sz="4" w:space="0" w:color="auto"/>
              <w:right w:val="single" w:sz="4" w:space="0" w:color="auto"/>
            </w:tcBorders>
            <w:shd w:val="clear" w:color="auto" w:fill="auto"/>
            <w:noWrap/>
            <w:vAlign w:val="center"/>
            <w:hideMark/>
          </w:tcPr>
          <w:p w14:paraId="3C17516B" w14:textId="77777777" w:rsidR="00062693" w:rsidRPr="00062693" w:rsidRDefault="00062693" w:rsidP="00062693">
            <w:pPr>
              <w:jc w:val="center"/>
              <w:rPr>
                <w:color w:val="000000"/>
                <w:sz w:val="18"/>
                <w:szCs w:val="18"/>
              </w:rPr>
            </w:pPr>
            <w:r w:rsidRPr="00062693">
              <w:rPr>
                <w:color w:val="000000"/>
                <w:sz w:val="18"/>
                <w:szCs w:val="18"/>
              </w:rPr>
              <w:t>2.428,11</w:t>
            </w:r>
          </w:p>
        </w:tc>
        <w:tc>
          <w:tcPr>
            <w:tcW w:w="303" w:type="pct"/>
            <w:tcBorders>
              <w:top w:val="nil"/>
              <w:left w:val="nil"/>
              <w:bottom w:val="single" w:sz="4" w:space="0" w:color="auto"/>
              <w:right w:val="single" w:sz="4" w:space="0" w:color="auto"/>
            </w:tcBorders>
            <w:shd w:val="clear" w:color="auto" w:fill="auto"/>
            <w:vAlign w:val="center"/>
            <w:hideMark/>
          </w:tcPr>
          <w:p w14:paraId="659B4C43" w14:textId="77777777" w:rsidR="00062693" w:rsidRPr="00062693" w:rsidRDefault="00062693" w:rsidP="00062693">
            <w:pPr>
              <w:jc w:val="center"/>
              <w:rPr>
                <w:color w:val="000000"/>
                <w:sz w:val="18"/>
                <w:szCs w:val="18"/>
              </w:rPr>
            </w:pPr>
            <w:r w:rsidRPr="00062693">
              <w:rPr>
                <w:color w:val="000000"/>
                <w:sz w:val="18"/>
                <w:szCs w:val="18"/>
              </w:rPr>
              <w:t>0,49</w:t>
            </w:r>
          </w:p>
        </w:tc>
        <w:tc>
          <w:tcPr>
            <w:tcW w:w="271" w:type="pct"/>
            <w:tcBorders>
              <w:top w:val="nil"/>
              <w:left w:val="nil"/>
              <w:bottom w:val="single" w:sz="4" w:space="0" w:color="auto"/>
              <w:right w:val="single" w:sz="4" w:space="0" w:color="auto"/>
            </w:tcBorders>
            <w:shd w:val="clear" w:color="auto" w:fill="auto"/>
            <w:noWrap/>
            <w:vAlign w:val="center"/>
            <w:hideMark/>
          </w:tcPr>
          <w:p w14:paraId="11C990BE" w14:textId="77777777" w:rsidR="00062693" w:rsidRPr="00062693" w:rsidRDefault="00062693" w:rsidP="00062693">
            <w:pPr>
              <w:jc w:val="center"/>
              <w:rPr>
                <w:color w:val="000000"/>
                <w:sz w:val="18"/>
                <w:szCs w:val="18"/>
              </w:rPr>
            </w:pPr>
            <w:r w:rsidRPr="00062693">
              <w:rPr>
                <w:color w:val="000000"/>
                <w:sz w:val="18"/>
                <w:szCs w:val="18"/>
              </w:rPr>
              <w:t>20,73</w:t>
            </w:r>
          </w:p>
        </w:tc>
        <w:tc>
          <w:tcPr>
            <w:tcW w:w="271" w:type="pct"/>
            <w:tcBorders>
              <w:top w:val="nil"/>
              <w:left w:val="nil"/>
              <w:bottom w:val="single" w:sz="4" w:space="0" w:color="auto"/>
              <w:right w:val="single" w:sz="4" w:space="0" w:color="auto"/>
            </w:tcBorders>
            <w:shd w:val="clear" w:color="auto" w:fill="auto"/>
            <w:vAlign w:val="center"/>
            <w:hideMark/>
          </w:tcPr>
          <w:p w14:paraId="7CC279CC" w14:textId="77777777" w:rsidR="00062693" w:rsidRPr="00062693" w:rsidRDefault="00062693" w:rsidP="00062693">
            <w:pPr>
              <w:jc w:val="center"/>
              <w:rPr>
                <w:color w:val="000000"/>
                <w:sz w:val="18"/>
                <w:szCs w:val="18"/>
              </w:rPr>
            </w:pPr>
            <w:r w:rsidRPr="00062693">
              <w:rPr>
                <w:color w:val="000000"/>
                <w:sz w:val="18"/>
                <w:szCs w:val="18"/>
              </w:rPr>
              <w:t>21,22</w:t>
            </w:r>
          </w:p>
        </w:tc>
        <w:tc>
          <w:tcPr>
            <w:tcW w:w="372" w:type="pct"/>
            <w:tcBorders>
              <w:top w:val="nil"/>
              <w:left w:val="nil"/>
              <w:bottom w:val="single" w:sz="4" w:space="0" w:color="auto"/>
              <w:right w:val="single" w:sz="4" w:space="0" w:color="auto"/>
            </w:tcBorders>
            <w:shd w:val="clear" w:color="auto" w:fill="auto"/>
            <w:vAlign w:val="center"/>
            <w:hideMark/>
          </w:tcPr>
          <w:p w14:paraId="4BC790D4" w14:textId="77777777" w:rsidR="00062693" w:rsidRPr="00062693" w:rsidRDefault="00062693" w:rsidP="00062693">
            <w:pPr>
              <w:jc w:val="right"/>
              <w:rPr>
                <w:color w:val="000000"/>
                <w:sz w:val="18"/>
                <w:szCs w:val="18"/>
              </w:rPr>
            </w:pPr>
            <w:r w:rsidRPr="00062693">
              <w:rPr>
                <w:color w:val="000000"/>
                <w:sz w:val="18"/>
                <w:szCs w:val="18"/>
              </w:rPr>
              <w:t>50.334,72</w:t>
            </w:r>
          </w:p>
        </w:tc>
        <w:tc>
          <w:tcPr>
            <w:tcW w:w="372" w:type="pct"/>
            <w:tcBorders>
              <w:top w:val="nil"/>
              <w:left w:val="nil"/>
              <w:bottom w:val="single" w:sz="4" w:space="0" w:color="auto"/>
              <w:right w:val="single" w:sz="4" w:space="0" w:color="auto"/>
            </w:tcBorders>
            <w:shd w:val="clear" w:color="auto" w:fill="auto"/>
            <w:vAlign w:val="center"/>
            <w:hideMark/>
          </w:tcPr>
          <w:p w14:paraId="420BE976" w14:textId="77777777" w:rsidR="00062693" w:rsidRPr="00062693" w:rsidRDefault="00062693" w:rsidP="00062693">
            <w:pPr>
              <w:jc w:val="right"/>
              <w:rPr>
                <w:color w:val="000000"/>
                <w:sz w:val="18"/>
                <w:szCs w:val="18"/>
              </w:rPr>
            </w:pPr>
            <w:r w:rsidRPr="00062693">
              <w:rPr>
                <w:color w:val="000000"/>
                <w:sz w:val="18"/>
                <w:szCs w:val="18"/>
              </w:rPr>
              <w:t>51.524,49</w:t>
            </w:r>
          </w:p>
        </w:tc>
        <w:tc>
          <w:tcPr>
            <w:tcW w:w="339" w:type="pct"/>
            <w:tcBorders>
              <w:top w:val="nil"/>
              <w:left w:val="nil"/>
              <w:bottom w:val="single" w:sz="4" w:space="0" w:color="auto"/>
              <w:right w:val="single" w:sz="4" w:space="0" w:color="auto"/>
            </w:tcBorders>
            <w:shd w:val="clear" w:color="auto" w:fill="auto"/>
            <w:noWrap/>
            <w:vAlign w:val="center"/>
            <w:hideMark/>
          </w:tcPr>
          <w:p w14:paraId="5E08228A" w14:textId="77777777" w:rsidR="00062693" w:rsidRPr="00062693" w:rsidRDefault="00062693" w:rsidP="00062693">
            <w:pPr>
              <w:jc w:val="center"/>
              <w:rPr>
                <w:color w:val="000000"/>
                <w:sz w:val="18"/>
                <w:szCs w:val="18"/>
              </w:rPr>
            </w:pPr>
            <w:r w:rsidRPr="00062693">
              <w:rPr>
                <w:color w:val="000000"/>
                <w:sz w:val="18"/>
                <w:szCs w:val="18"/>
              </w:rPr>
              <w:t>2.428,11</w:t>
            </w:r>
          </w:p>
        </w:tc>
        <w:tc>
          <w:tcPr>
            <w:tcW w:w="303" w:type="pct"/>
            <w:tcBorders>
              <w:top w:val="nil"/>
              <w:left w:val="nil"/>
              <w:bottom w:val="single" w:sz="4" w:space="0" w:color="auto"/>
              <w:right w:val="single" w:sz="4" w:space="0" w:color="auto"/>
            </w:tcBorders>
            <w:shd w:val="clear" w:color="auto" w:fill="auto"/>
            <w:noWrap/>
            <w:vAlign w:val="center"/>
            <w:hideMark/>
          </w:tcPr>
          <w:p w14:paraId="7921FDB1"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280E6F48"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4CCFD9EC"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5CE8187C" w14:textId="77777777" w:rsidR="00062693" w:rsidRPr="00062693" w:rsidRDefault="00062693" w:rsidP="00062693">
            <w:pPr>
              <w:jc w:val="right"/>
              <w:rPr>
                <w:color w:val="000000"/>
                <w:sz w:val="18"/>
                <w:szCs w:val="18"/>
              </w:rPr>
            </w:pPr>
            <w:r w:rsidRPr="00062693">
              <w:rPr>
                <w:color w:val="000000"/>
                <w:sz w:val="18"/>
                <w:szCs w:val="18"/>
              </w:rPr>
              <w:t>50.334,72</w:t>
            </w:r>
          </w:p>
        </w:tc>
        <w:tc>
          <w:tcPr>
            <w:tcW w:w="372" w:type="pct"/>
            <w:tcBorders>
              <w:top w:val="nil"/>
              <w:left w:val="nil"/>
              <w:bottom w:val="single" w:sz="4" w:space="0" w:color="auto"/>
              <w:right w:val="single" w:sz="4" w:space="0" w:color="auto"/>
            </w:tcBorders>
            <w:shd w:val="clear" w:color="auto" w:fill="auto"/>
            <w:noWrap/>
            <w:vAlign w:val="center"/>
            <w:hideMark/>
          </w:tcPr>
          <w:p w14:paraId="4F004083" w14:textId="77777777" w:rsidR="00062693" w:rsidRPr="00062693" w:rsidRDefault="00062693" w:rsidP="00062693">
            <w:pPr>
              <w:jc w:val="right"/>
              <w:rPr>
                <w:color w:val="000000"/>
                <w:sz w:val="18"/>
                <w:szCs w:val="18"/>
              </w:rPr>
            </w:pPr>
            <w:r w:rsidRPr="00062693">
              <w:rPr>
                <w:color w:val="000000"/>
                <w:sz w:val="18"/>
                <w:szCs w:val="18"/>
              </w:rPr>
              <w:t>51.524,49</w:t>
            </w:r>
          </w:p>
        </w:tc>
      </w:tr>
      <w:tr w:rsidR="00062693" w:rsidRPr="00062693" w14:paraId="1C39DA91"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3E1722B6" w14:textId="77777777" w:rsidR="00062693" w:rsidRPr="00062693" w:rsidRDefault="00062693" w:rsidP="00062693">
            <w:pPr>
              <w:jc w:val="center"/>
              <w:rPr>
                <w:color w:val="000000"/>
                <w:sz w:val="18"/>
                <w:szCs w:val="18"/>
              </w:rPr>
            </w:pPr>
            <w:r w:rsidRPr="00062693">
              <w:rPr>
                <w:color w:val="000000"/>
                <w:sz w:val="18"/>
                <w:szCs w:val="18"/>
              </w:rPr>
              <w:t>2DX</w:t>
            </w:r>
          </w:p>
        </w:tc>
        <w:tc>
          <w:tcPr>
            <w:tcW w:w="692" w:type="pct"/>
            <w:tcBorders>
              <w:top w:val="nil"/>
              <w:left w:val="nil"/>
              <w:bottom w:val="single" w:sz="4" w:space="0" w:color="auto"/>
              <w:right w:val="single" w:sz="4" w:space="0" w:color="auto"/>
            </w:tcBorders>
            <w:shd w:val="clear" w:color="auto" w:fill="auto"/>
            <w:vAlign w:val="center"/>
            <w:hideMark/>
          </w:tcPr>
          <w:p w14:paraId="189B7B62" w14:textId="77777777" w:rsidR="00062693" w:rsidRPr="00062693" w:rsidRDefault="00062693" w:rsidP="00062693">
            <w:pPr>
              <w:rPr>
                <w:color w:val="000000"/>
                <w:sz w:val="18"/>
                <w:szCs w:val="18"/>
              </w:rPr>
            </w:pPr>
            <w:r w:rsidRPr="00062693">
              <w:rPr>
                <w:color w:val="000000"/>
                <w:sz w:val="18"/>
                <w:szCs w:val="18"/>
              </w:rPr>
              <w:t>stalpisori protectie pietonali</w:t>
            </w:r>
          </w:p>
        </w:tc>
        <w:tc>
          <w:tcPr>
            <w:tcW w:w="195" w:type="pct"/>
            <w:tcBorders>
              <w:top w:val="nil"/>
              <w:left w:val="nil"/>
              <w:bottom w:val="single" w:sz="4" w:space="0" w:color="auto"/>
              <w:right w:val="single" w:sz="4" w:space="0" w:color="auto"/>
            </w:tcBorders>
            <w:shd w:val="clear" w:color="auto" w:fill="auto"/>
            <w:vAlign w:val="center"/>
            <w:hideMark/>
          </w:tcPr>
          <w:p w14:paraId="1FD91B39"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nil"/>
              <w:left w:val="nil"/>
              <w:bottom w:val="single" w:sz="4" w:space="0" w:color="auto"/>
              <w:right w:val="single" w:sz="4" w:space="0" w:color="auto"/>
            </w:tcBorders>
            <w:shd w:val="clear" w:color="auto" w:fill="auto"/>
            <w:noWrap/>
            <w:vAlign w:val="center"/>
            <w:hideMark/>
          </w:tcPr>
          <w:p w14:paraId="66F60B28" w14:textId="77777777" w:rsidR="00062693" w:rsidRPr="00062693" w:rsidRDefault="00062693" w:rsidP="00062693">
            <w:pPr>
              <w:jc w:val="center"/>
              <w:rPr>
                <w:color w:val="000000"/>
                <w:sz w:val="18"/>
                <w:szCs w:val="18"/>
              </w:rPr>
            </w:pPr>
            <w:r w:rsidRPr="00062693">
              <w:rPr>
                <w:color w:val="000000"/>
                <w:sz w:val="18"/>
                <w:szCs w:val="18"/>
              </w:rPr>
              <w:t>335,00</w:t>
            </w:r>
          </w:p>
        </w:tc>
        <w:tc>
          <w:tcPr>
            <w:tcW w:w="303" w:type="pct"/>
            <w:tcBorders>
              <w:top w:val="nil"/>
              <w:left w:val="nil"/>
              <w:bottom w:val="single" w:sz="4" w:space="0" w:color="auto"/>
              <w:right w:val="single" w:sz="4" w:space="0" w:color="auto"/>
            </w:tcBorders>
            <w:shd w:val="clear" w:color="auto" w:fill="auto"/>
            <w:vAlign w:val="center"/>
            <w:hideMark/>
          </w:tcPr>
          <w:p w14:paraId="0816F93E" w14:textId="77777777" w:rsidR="00062693" w:rsidRPr="00062693" w:rsidRDefault="00062693" w:rsidP="00062693">
            <w:pPr>
              <w:jc w:val="center"/>
              <w:rPr>
                <w:color w:val="000000"/>
                <w:sz w:val="18"/>
                <w:szCs w:val="18"/>
              </w:rPr>
            </w:pPr>
            <w:r w:rsidRPr="00062693">
              <w:rPr>
                <w:color w:val="000000"/>
                <w:sz w:val="18"/>
                <w:szCs w:val="18"/>
              </w:rPr>
              <w:t>5,09</w:t>
            </w:r>
          </w:p>
        </w:tc>
        <w:tc>
          <w:tcPr>
            <w:tcW w:w="271" w:type="pct"/>
            <w:tcBorders>
              <w:top w:val="nil"/>
              <w:left w:val="nil"/>
              <w:bottom w:val="single" w:sz="4" w:space="0" w:color="auto"/>
              <w:right w:val="single" w:sz="4" w:space="0" w:color="auto"/>
            </w:tcBorders>
            <w:shd w:val="clear" w:color="auto" w:fill="auto"/>
            <w:noWrap/>
            <w:vAlign w:val="center"/>
            <w:hideMark/>
          </w:tcPr>
          <w:p w14:paraId="74646EBA" w14:textId="77777777" w:rsidR="00062693" w:rsidRPr="00062693" w:rsidRDefault="00062693" w:rsidP="00062693">
            <w:pPr>
              <w:jc w:val="center"/>
              <w:rPr>
                <w:color w:val="000000"/>
                <w:sz w:val="18"/>
                <w:szCs w:val="18"/>
              </w:rPr>
            </w:pPr>
            <w:r w:rsidRPr="00062693">
              <w:rPr>
                <w:color w:val="000000"/>
                <w:sz w:val="18"/>
                <w:szCs w:val="18"/>
              </w:rPr>
              <w:t>179,80</w:t>
            </w:r>
          </w:p>
        </w:tc>
        <w:tc>
          <w:tcPr>
            <w:tcW w:w="271" w:type="pct"/>
            <w:tcBorders>
              <w:top w:val="nil"/>
              <w:left w:val="nil"/>
              <w:bottom w:val="single" w:sz="4" w:space="0" w:color="auto"/>
              <w:right w:val="single" w:sz="4" w:space="0" w:color="auto"/>
            </w:tcBorders>
            <w:shd w:val="clear" w:color="auto" w:fill="auto"/>
            <w:vAlign w:val="center"/>
            <w:hideMark/>
          </w:tcPr>
          <w:p w14:paraId="4BF8C00B" w14:textId="77777777" w:rsidR="00062693" w:rsidRPr="00062693" w:rsidRDefault="00062693" w:rsidP="00062693">
            <w:pPr>
              <w:jc w:val="center"/>
              <w:rPr>
                <w:color w:val="000000"/>
                <w:sz w:val="18"/>
                <w:szCs w:val="18"/>
              </w:rPr>
            </w:pPr>
            <w:r w:rsidRPr="00062693">
              <w:rPr>
                <w:color w:val="000000"/>
                <w:sz w:val="18"/>
                <w:szCs w:val="18"/>
              </w:rPr>
              <w:t>184,89</w:t>
            </w:r>
          </w:p>
        </w:tc>
        <w:tc>
          <w:tcPr>
            <w:tcW w:w="372" w:type="pct"/>
            <w:tcBorders>
              <w:top w:val="nil"/>
              <w:left w:val="nil"/>
              <w:bottom w:val="single" w:sz="4" w:space="0" w:color="auto"/>
              <w:right w:val="single" w:sz="4" w:space="0" w:color="auto"/>
            </w:tcBorders>
            <w:shd w:val="clear" w:color="auto" w:fill="auto"/>
            <w:vAlign w:val="center"/>
            <w:hideMark/>
          </w:tcPr>
          <w:p w14:paraId="20EC442F" w14:textId="77777777" w:rsidR="00062693" w:rsidRPr="00062693" w:rsidRDefault="00062693" w:rsidP="00062693">
            <w:pPr>
              <w:jc w:val="right"/>
              <w:rPr>
                <w:color w:val="000000"/>
                <w:sz w:val="18"/>
                <w:szCs w:val="18"/>
              </w:rPr>
            </w:pPr>
            <w:r w:rsidRPr="00062693">
              <w:rPr>
                <w:color w:val="000000"/>
                <w:sz w:val="18"/>
                <w:szCs w:val="18"/>
              </w:rPr>
              <w:t>60.233,00</w:t>
            </w:r>
          </w:p>
        </w:tc>
        <w:tc>
          <w:tcPr>
            <w:tcW w:w="372" w:type="pct"/>
            <w:tcBorders>
              <w:top w:val="nil"/>
              <w:left w:val="nil"/>
              <w:bottom w:val="single" w:sz="4" w:space="0" w:color="auto"/>
              <w:right w:val="single" w:sz="4" w:space="0" w:color="auto"/>
            </w:tcBorders>
            <w:shd w:val="clear" w:color="auto" w:fill="auto"/>
            <w:vAlign w:val="center"/>
            <w:hideMark/>
          </w:tcPr>
          <w:p w14:paraId="23007EEA" w14:textId="77777777" w:rsidR="00062693" w:rsidRPr="00062693" w:rsidRDefault="00062693" w:rsidP="00062693">
            <w:pPr>
              <w:jc w:val="right"/>
              <w:rPr>
                <w:color w:val="000000"/>
                <w:sz w:val="18"/>
                <w:szCs w:val="18"/>
              </w:rPr>
            </w:pPr>
            <w:r w:rsidRPr="00062693">
              <w:rPr>
                <w:color w:val="000000"/>
                <w:sz w:val="18"/>
                <w:szCs w:val="18"/>
              </w:rPr>
              <w:t>61.938,15</w:t>
            </w:r>
          </w:p>
        </w:tc>
        <w:tc>
          <w:tcPr>
            <w:tcW w:w="339" w:type="pct"/>
            <w:tcBorders>
              <w:top w:val="nil"/>
              <w:left w:val="nil"/>
              <w:bottom w:val="single" w:sz="4" w:space="0" w:color="auto"/>
              <w:right w:val="single" w:sz="4" w:space="0" w:color="auto"/>
            </w:tcBorders>
            <w:shd w:val="clear" w:color="auto" w:fill="auto"/>
            <w:noWrap/>
            <w:vAlign w:val="center"/>
            <w:hideMark/>
          </w:tcPr>
          <w:p w14:paraId="6511A78E" w14:textId="77777777" w:rsidR="00062693" w:rsidRPr="00062693" w:rsidRDefault="00062693" w:rsidP="00062693">
            <w:pPr>
              <w:jc w:val="center"/>
              <w:rPr>
                <w:color w:val="000000"/>
                <w:sz w:val="18"/>
                <w:szCs w:val="18"/>
              </w:rPr>
            </w:pPr>
            <w:r w:rsidRPr="00062693">
              <w:rPr>
                <w:color w:val="000000"/>
                <w:sz w:val="18"/>
                <w:szCs w:val="18"/>
              </w:rPr>
              <w:t>335,00</w:t>
            </w:r>
          </w:p>
        </w:tc>
        <w:tc>
          <w:tcPr>
            <w:tcW w:w="303" w:type="pct"/>
            <w:tcBorders>
              <w:top w:val="nil"/>
              <w:left w:val="nil"/>
              <w:bottom w:val="single" w:sz="4" w:space="0" w:color="auto"/>
              <w:right w:val="single" w:sz="4" w:space="0" w:color="auto"/>
            </w:tcBorders>
            <w:shd w:val="clear" w:color="auto" w:fill="auto"/>
            <w:noWrap/>
            <w:vAlign w:val="center"/>
            <w:hideMark/>
          </w:tcPr>
          <w:p w14:paraId="7155D68A"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051451D0"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77935EC4"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6BA78CF9" w14:textId="77777777" w:rsidR="00062693" w:rsidRPr="00062693" w:rsidRDefault="00062693" w:rsidP="00062693">
            <w:pPr>
              <w:jc w:val="right"/>
              <w:rPr>
                <w:color w:val="000000"/>
                <w:sz w:val="18"/>
                <w:szCs w:val="18"/>
              </w:rPr>
            </w:pPr>
            <w:r w:rsidRPr="00062693">
              <w:rPr>
                <w:color w:val="000000"/>
                <w:sz w:val="18"/>
                <w:szCs w:val="18"/>
              </w:rPr>
              <w:t>60.233,00</w:t>
            </w:r>
          </w:p>
        </w:tc>
        <w:tc>
          <w:tcPr>
            <w:tcW w:w="372" w:type="pct"/>
            <w:tcBorders>
              <w:top w:val="nil"/>
              <w:left w:val="nil"/>
              <w:bottom w:val="single" w:sz="4" w:space="0" w:color="auto"/>
              <w:right w:val="single" w:sz="4" w:space="0" w:color="auto"/>
            </w:tcBorders>
            <w:shd w:val="clear" w:color="auto" w:fill="auto"/>
            <w:noWrap/>
            <w:vAlign w:val="center"/>
            <w:hideMark/>
          </w:tcPr>
          <w:p w14:paraId="15D80B65" w14:textId="77777777" w:rsidR="00062693" w:rsidRPr="00062693" w:rsidRDefault="00062693" w:rsidP="00062693">
            <w:pPr>
              <w:jc w:val="right"/>
              <w:rPr>
                <w:color w:val="000000"/>
                <w:sz w:val="18"/>
                <w:szCs w:val="18"/>
              </w:rPr>
            </w:pPr>
            <w:r w:rsidRPr="00062693">
              <w:rPr>
                <w:color w:val="000000"/>
                <w:sz w:val="18"/>
                <w:szCs w:val="18"/>
              </w:rPr>
              <w:t>61.938,15</w:t>
            </w:r>
          </w:p>
        </w:tc>
      </w:tr>
      <w:tr w:rsidR="00062693" w:rsidRPr="00062693" w14:paraId="2784DD61" w14:textId="77777777" w:rsidTr="002E1871">
        <w:trPr>
          <w:trHeight w:val="300"/>
        </w:trPr>
        <w:tc>
          <w:tcPr>
            <w:tcW w:w="198" w:type="pct"/>
            <w:tcBorders>
              <w:top w:val="nil"/>
              <w:left w:val="single" w:sz="4" w:space="0" w:color="auto"/>
              <w:bottom w:val="single" w:sz="4" w:space="0" w:color="auto"/>
              <w:right w:val="single" w:sz="4" w:space="0" w:color="auto"/>
            </w:tcBorders>
            <w:shd w:val="clear" w:color="auto" w:fill="auto"/>
            <w:noWrap/>
            <w:vAlign w:val="center"/>
            <w:hideMark/>
          </w:tcPr>
          <w:p w14:paraId="72829AFB" w14:textId="77777777" w:rsidR="00062693" w:rsidRPr="00062693" w:rsidRDefault="00062693" w:rsidP="00062693">
            <w:pPr>
              <w:jc w:val="center"/>
              <w:rPr>
                <w:color w:val="000000"/>
                <w:sz w:val="18"/>
                <w:szCs w:val="18"/>
              </w:rPr>
            </w:pPr>
            <w:r w:rsidRPr="00062693">
              <w:rPr>
                <w:color w:val="000000"/>
                <w:sz w:val="18"/>
                <w:szCs w:val="18"/>
              </w:rPr>
              <w:t>2DY</w:t>
            </w:r>
          </w:p>
        </w:tc>
        <w:tc>
          <w:tcPr>
            <w:tcW w:w="692" w:type="pct"/>
            <w:tcBorders>
              <w:top w:val="nil"/>
              <w:left w:val="nil"/>
              <w:bottom w:val="single" w:sz="4" w:space="0" w:color="auto"/>
              <w:right w:val="single" w:sz="4" w:space="0" w:color="auto"/>
            </w:tcBorders>
            <w:shd w:val="clear" w:color="auto" w:fill="auto"/>
            <w:vAlign w:val="center"/>
            <w:hideMark/>
          </w:tcPr>
          <w:p w14:paraId="178072C4" w14:textId="77777777" w:rsidR="00062693" w:rsidRPr="00062693" w:rsidRDefault="00062693" w:rsidP="00062693">
            <w:pPr>
              <w:rPr>
                <w:color w:val="000000"/>
                <w:sz w:val="18"/>
                <w:szCs w:val="18"/>
              </w:rPr>
            </w:pPr>
            <w:r w:rsidRPr="00062693">
              <w:rPr>
                <w:color w:val="000000"/>
                <w:sz w:val="18"/>
                <w:szCs w:val="18"/>
              </w:rPr>
              <w:t>semnalizare rutieră verticală (indicatoare rutiere)</w:t>
            </w:r>
          </w:p>
        </w:tc>
        <w:tc>
          <w:tcPr>
            <w:tcW w:w="195" w:type="pct"/>
            <w:tcBorders>
              <w:top w:val="nil"/>
              <w:left w:val="nil"/>
              <w:bottom w:val="single" w:sz="4" w:space="0" w:color="auto"/>
              <w:right w:val="single" w:sz="4" w:space="0" w:color="auto"/>
            </w:tcBorders>
            <w:shd w:val="clear" w:color="auto" w:fill="auto"/>
            <w:vAlign w:val="center"/>
            <w:hideMark/>
          </w:tcPr>
          <w:p w14:paraId="35BF8C1D" w14:textId="77777777" w:rsidR="00062693" w:rsidRPr="00062693" w:rsidRDefault="00062693" w:rsidP="00062693">
            <w:pPr>
              <w:jc w:val="center"/>
              <w:rPr>
                <w:color w:val="000000"/>
                <w:sz w:val="18"/>
                <w:szCs w:val="18"/>
              </w:rPr>
            </w:pPr>
            <w:r w:rsidRPr="00062693">
              <w:rPr>
                <w:color w:val="000000"/>
                <w:sz w:val="18"/>
                <w:szCs w:val="18"/>
              </w:rPr>
              <w:t>buc</w:t>
            </w:r>
          </w:p>
        </w:tc>
        <w:tc>
          <w:tcPr>
            <w:tcW w:w="351" w:type="pct"/>
            <w:tcBorders>
              <w:top w:val="nil"/>
              <w:left w:val="nil"/>
              <w:bottom w:val="single" w:sz="4" w:space="0" w:color="auto"/>
              <w:right w:val="single" w:sz="4" w:space="0" w:color="auto"/>
            </w:tcBorders>
            <w:shd w:val="clear" w:color="auto" w:fill="auto"/>
            <w:noWrap/>
            <w:vAlign w:val="center"/>
            <w:hideMark/>
          </w:tcPr>
          <w:p w14:paraId="106F163F" w14:textId="77777777" w:rsidR="00062693" w:rsidRPr="00062693" w:rsidRDefault="00062693" w:rsidP="00062693">
            <w:pPr>
              <w:jc w:val="center"/>
              <w:rPr>
                <w:color w:val="000000"/>
                <w:sz w:val="18"/>
                <w:szCs w:val="18"/>
              </w:rPr>
            </w:pPr>
            <w:r w:rsidRPr="00062693">
              <w:rPr>
                <w:color w:val="000000"/>
                <w:sz w:val="18"/>
                <w:szCs w:val="18"/>
              </w:rPr>
              <w:t>33,00</w:t>
            </w:r>
          </w:p>
        </w:tc>
        <w:tc>
          <w:tcPr>
            <w:tcW w:w="303" w:type="pct"/>
            <w:tcBorders>
              <w:top w:val="nil"/>
              <w:left w:val="nil"/>
              <w:bottom w:val="single" w:sz="4" w:space="0" w:color="auto"/>
              <w:right w:val="single" w:sz="4" w:space="0" w:color="auto"/>
            </w:tcBorders>
            <w:shd w:val="clear" w:color="auto" w:fill="auto"/>
            <w:vAlign w:val="center"/>
            <w:hideMark/>
          </w:tcPr>
          <w:p w14:paraId="10B51CF9" w14:textId="77777777" w:rsidR="00062693" w:rsidRPr="00062693" w:rsidRDefault="00062693" w:rsidP="00062693">
            <w:pPr>
              <w:jc w:val="center"/>
              <w:rPr>
                <w:color w:val="000000"/>
                <w:sz w:val="18"/>
                <w:szCs w:val="18"/>
              </w:rPr>
            </w:pPr>
            <w:r w:rsidRPr="00062693">
              <w:rPr>
                <w:color w:val="000000"/>
                <w:sz w:val="18"/>
                <w:szCs w:val="18"/>
              </w:rPr>
              <w:t>30,73</w:t>
            </w:r>
          </w:p>
        </w:tc>
        <w:tc>
          <w:tcPr>
            <w:tcW w:w="271" w:type="pct"/>
            <w:tcBorders>
              <w:top w:val="nil"/>
              <w:left w:val="nil"/>
              <w:bottom w:val="single" w:sz="4" w:space="0" w:color="auto"/>
              <w:right w:val="single" w:sz="4" w:space="0" w:color="auto"/>
            </w:tcBorders>
            <w:shd w:val="clear" w:color="auto" w:fill="auto"/>
            <w:noWrap/>
            <w:vAlign w:val="center"/>
            <w:hideMark/>
          </w:tcPr>
          <w:p w14:paraId="0F2524C6" w14:textId="77777777" w:rsidR="00062693" w:rsidRPr="00062693" w:rsidRDefault="00062693" w:rsidP="00062693">
            <w:pPr>
              <w:jc w:val="center"/>
              <w:rPr>
                <w:color w:val="000000"/>
                <w:sz w:val="18"/>
                <w:szCs w:val="18"/>
              </w:rPr>
            </w:pPr>
            <w:r w:rsidRPr="00062693">
              <w:rPr>
                <w:color w:val="000000"/>
                <w:sz w:val="18"/>
                <w:szCs w:val="18"/>
              </w:rPr>
              <w:t>1.085,80</w:t>
            </w:r>
          </w:p>
        </w:tc>
        <w:tc>
          <w:tcPr>
            <w:tcW w:w="271" w:type="pct"/>
            <w:tcBorders>
              <w:top w:val="nil"/>
              <w:left w:val="nil"/>
              <w:bottom w:val="single" w:sz="4" w:space="0" w:color="auto"/>
              <w:right w:val="single" w:sz="4" w:space="0" w:color="auto"/>
            </w:tcBorders>
            <w:shd w:val="clear" w:color="auto" w:fill="auto"/>
            <w:vAlign w:val="center"/>
            <w:hideMark/>
          </w:tcPr>
          <w:p w14:paraId="1F0068C5" w14:textId="77777777" w:rsidR="00062693" w:rsidRPr="00062693" w:rsidRDefault="00062693" w:rsidP="00062693">
            <w:pPr>
              <w:jc w:val="center"/>
              <w:rPr>
                <w:color w:val="000000"/>
                <w:sz w:val="18"/>
                <w:szCs w:val="18"/>
              </w:rPr>
            </w:pPr>
            <w:r w:rsidRPr="00062693">
              <w:rPr>
                <w:color w:val="000000"/>
                <w:sz w:val="18"/>
                <w:szCs w:val="18"/>
              </w:rPr>
              <w:t>1.116,53</w:t>
            </w:r>
          </w:p>
        </w:tc>
        <w:tc>
          <w:tcPr>
            <w:tcW w:w="372" w:type="pct"/>
            <w:tcBorders>
              <w:top w:val="nil"/>
              <w:left w:val="nil"/>
              <w:bottom w:val="single" w:sz="4" w:space="0" w:color="auto"/>
              <w:right w:val="single" w:sz="4" w:space="0" w:color="auto"/>
            </w:tcBorders>
            <w:shd w:val="clear" w:color="auto" w:fill="auto"/>
            <w:vAlign w:val="center"/>
            <w:hideMark/>
          </w:tcPr>
          <w:p w14:paraId="6DC000D1" w14:textId="77777777" w:rsidR="00062693" w:rsidRPr="00062693" w:rsidRDefault="00062693" w:rsidP="00062693">
            <w:pPr>
              <w:jc w:val="right"/>
              <w:rPr>
                <w:color w:val="000000"/>
                <w:sz w:val="18"/>
                <w:szCs w:val="18"/>
              </w:rPr>
            </w:pPr>
            <w:r w:rsidRPr="00062693">
              <w:rPr>
                <w:color w:val="000000"/>
                <w:sz w:val="18"/>
                <w:szCs w:val="18"/>
              </w:rPr>
              <w:t>35.831,40</w:t>
            </w:r>
          </w:p>
        </w:tc>
        <w:tc>
          <w:tcPr>
            <w:tcW w:w="372" w:type="pct"/>
            <w:tcBorders>
              <w:top w:val="nil"/>
              <w:left w:val="nil"/>
              <w:bottom w:val="single" w:sz="4" w:space="0" w:color="auto"/>
              <w:right w:val="single" w:sz="4" w:space="0" w:color="auto"/>
            </w:tcBorders>
            <w:shd w:val="clear" w:color="auto" w:fill="auto"/>
            <w:vAlign w:val="center"/>
            <w:hideMark/>
          </w:tcPr>
          <w:p w14:paraId="79EC350D" w14:textId="77777777" w:rsidR="00062693" w:rsidRPr="00062693" w:rsidRDefault="00062693" w:rsidP="00062693">
            <w:pPr>
              <w:jc w:val="right"/>
              <w:rPr>
                <w:color w:val="000000"/>
                <w:sz w:val="18"/>
                <w:szCs w:val="18"/>
              </w:rPr>
            </w:pPr>
            <w:r w:rsidRPr="00062693">
              <w:rPr>
                <w:color w:val="000000"/>
                <w:sz w:val="18"/>
                <w:szCs w:val="18"/>
              </w:rPr>
              <w:t>36.845,49</w:t>
            </w:r>
          </w:p>
        </w:tc>
        <w:tc>
          <w:tcPr>
            <w:tcW w:w="339" w:type="pct"/>
            <w:tcBorders>
              <w:top w:val="nil"/>
              <w:left w:val="nil"/>
              <w:bottom w:val="single" w:sz="4" w:space="0" w:color="auto"/>
              <w:right w:val="single" w:sz="4" w:space="0" w:color="auto"/>
            </w:tcBorders>
            <w:shd w:val="clear" w:color="auto" w:fill="auto"/>
            <w:noWrap/>
            <w:vAlign w:val="center"/>
            <w:hideMark/>
          </w:tcPr>
          <w:p w14:paraId="75BC3FE9" w14:textId="77777777" w:rsidR="00062693" w:rsidRPr="00062693" w:rsidRDefault="00062693" w:rsidP="00062693">
            <w:pPr>
              <w:jc w:val="center"/>
              <w:rPr>
                <w:color w:val="000000"/>
                <w:sz w:val="18"/>
                <w:szCs w:val="18"/>
              </w:rPr>
            </w:pPr>
            <w:r w:rsidRPr="00062693">
              <w:rPr>
                <w:color w:val="000000"/>
                <w:sz w:val="18"/>
                <w:szCs w:val="18"/>
              </w:rPr>
              <w:t>33,00</w:t>
            </w:r>
          </w:p>
        </w:tc>
        <w:tc>
          <w:tcPr>
            <w:tcW w:w="303" w:type="pct"/>
            <w:tcBorders>
              <w:top w:val="nil"/>
              <w:left w:val="nil"/>
              <w:bottom w:val="single" w:sz="4" w:space="0" w:color="auto"/>
              <w:right w:val="single" w:sz="4" w:space="0" w:color="auto"/>
            </w:tcBorders>
            <w:shd w:val="clear" w:color="auto" w:fill="auto"/>
            <w:noWrap/>
            <w:vAlign w:val="center"/>
            <w:hideMark/>
          </w:tcPr>
          <w:p w14:paraId="51ECC827" w14:textId="77777777" w:rsidR="00062693" w:rsidRPr="00062693" w:rsidRDefault="00062693" w:rsidP="00062693">
            <w:pPr>
              <w:jc w:val="center"/>
              <w:rPr>
                <w:color w:val="000000"/>
                <w:sz w:val="18"/>
                <w:szCs w:val="18"/>
              </w:rPr>
            </w:pPr>
            <w:r w:rsidRPr="00062693">
              <w:rPr>
                <w:color w:val="000000"/>
                <w:sz w:val="18"/>
                <w:szCs w:val="18"/>
              </w:rPr>
              <w:t>0,00</w:t>
            </w:r>
          </w:p>
        </w:tc>
        <w:tc>
          <w:tcPr>
            <w:tcW w:w="320" w:type="pct"/>
            <w:tcBorders>
              <w:top w:val="nil"/>
              <w:left w:val="nil"/>
              <w:bottom w:val="single" w:sz="4" w:space="0" w:color="auto"/>
              <w:right w:val="single" w:sz="4" w:space="0" w:color="auto"/>
            </w:tcBorders>
            <w:shd w:val="clear" w:color="auto" w:fill="auto"/>
            <w:noWrap/>
            <w:vAlign w:val="center"/>
            <w:hideMark/>
          </w:tcPr>
          <w:p w14:paraId="03C75969" w14:textId="77777777" w:rsidR="00062693" w:rsidRPr="00062693" w:rsidRDefault="00062693" w:rsidP="00062693">
            <w:pPr>
              <w:jc w:val="center"/>
              <w:rPr>
                <w:color w:val="000000"/>
                <w:sz w:val="18"/>
                <w:szCs w:val="18"/>
              </w:rPr>
            </w:pPr>
            <w:r w:rsidRPr="00062693">
              <w:rPr>
                <w:color w:val="000000"/>
                <w:sz w:val="18"/>
                <w:szCs w:val="18"/>
              </w:rPr>
              <w:t>0,00</w:t>
            </w:r>
          </w:p>
        </w:tc>
        <w:tc>
          <w:tcPr>
            <w:tcW w:w="265" w:type="pct"/>
            <w:tcBorders>
              <w:top w:val="nil"/>
              <w:left w:val="nil"/>
              <w:bottom w:val="single" w:sz="4" w:space="0" w:color="auto"/>
              <w:right w:val="single" w:sz="4" w:space="0" w:color="auto"/>
            </w:tcBorders>
            <w:shd w:val="clear" w:color="auto" w:fill="auto"/>
            <w:noWrap/>
            <w:vAlign w:val="center"/>
            <w:hideMark/>
          </w:tcPr>
          <w:p w14:paraId="11BDD170"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single" w:sz="4" w:space="0" w:color="auto"/>
            </w:tcBorders>
            <w:shd w:val="clear" w:color="auto" w:fill="auto"/>
            <w:noWrap/>
            <w:vAlign w:val="center"/>
            <w:hideMark/>
          </w:tcPr>
          <w:p w14:paraId="3A186352" w14:textId="77777777" w:rsidR="00062693" w:rsidRPr="00062693" w:rsidRDefault="00062693" w:rsidP="00062693">
            <w:pPr>
              <w:jc w:val="right"/>
              <w:rPr>
                <w:color w:val="000000"/>
                <w:sz w:val="18"/>
                <w:szCs w:val="18"/>
              </w:rPr>
            </w:pPr>
            <w:r w:rsidRPr="00062693">
              <w:rPr>
                <w:color w:val="000000"/>
                <w:sz w:val="18"/>
                <w:szCs w:val="18"/>
              </w:rPr>
              <w:t>35.831,40</w:t>
            </w:r>
          </w:p>
        </w:tc>
        <w:tc>
          <w:tcPr>
            <w:tcW w:w="372" w:type="pct"/>
            <w:tcBorders>
              <w:top w:val="nil"/>
              <w:left w:val="nil"/>
              <w:bottom w:val="single" w:sz="4" w:space="0" w:color="auto"/>
              <w:right w:val="single" w:sz="4" w:space="0" w:color="auto"/>
            </w:tcBorders>
            <w:shd w:val="clear" w:color="auto" w:fill="auto"/>
            <w:noWrap/>
            <w:vAlign w:val="center"/>
            <w:hideMark/>
          </w:tcPr>
          <w:p w14:paraId="54A70C04" w14:textId="77777777" w:rsidR="00062693" w:rsidRPr="00062693" w:rsidRDefault="00062693" w:rsidP="00062693">
            <w:pPr>
              <w:jc w:val="right"/>
              <w:rPr>
                <w:color w:val="000000"/>
                <w:sz w:val="18"/>
                <w:szCs w:val="18"/>
              </w:rPr>
            </w:pPr>
            <w:r w:rsidRPr="00062693">
              <w:rPr>
                <w:color w:val="000000"/>
                <w:sz w:val="18"/>
                <w:szCs w:val="18"/>
              </w:rPr>
              <w:t>36.845,49</w:t>
            </w:r>
          </w:p>
        </w:tc>
      </w:tr>
      <w:tr w:rsidR="00062693" w:rsidRPr="00062693" w14:paraId="7F2F879E" w14:textId="77777777" w:rsidTr="002E1871">
        <w:trPr>
          <w:trHeight w:val="180"/>
        </w:trPr>
        <w:tc>
          <w:tcPr>
            <w:tcW w:w="198" w:type="pct"/>
            <w:tcBorders>
              <w:top w:val="nil"/>
              <w:left w:val="single" w:sz="4" w:space="0" w:color="auto"/>
              <w:bottom w:val="nil"/>
              <w:right w:val="nil"/>
            </w:tcBorders>
            <w:shd w:val="clear" w:color="auto" w:fill="auto"/>
            <w:noWrap/>
            <w:vAlign w:val="center"/>
            <w:hideMark/>
          </w:tcPr>
          <w:p w14:paraId="2F2DA99B"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auto" w:fill="auto"/>
            <w:noWrap/>
            <w:vAlign w:val="center"/>
            <w:hideMark/>
          </w:tcPr>
          <w:p w14:paraId="05D07136" w14:textId="77777777" w:rsidR="00062693" w:rsidRPr="00062693" w:rsidRDefault="00062693" w:rsidP="00062693">
            <w:pPr>
              <w:rPr>
                <w:rFonts w:ascii="Calibri" w:hAnsi="Calibri" w:cs="Calibri"/>
                <w:color w:val="000000"/>
                <w:sz w:val="18"/>
                <w:szCs w:val="18"/>
              </w:rPr>
            </w:pPr>
          </w:p>
        </w:tc>
        <w:tc>
          <w:tcPr>
            <w:tcW w:w="195" w:type="pct"/>
            <w:tcBorders>
              <w:top w:val="nil"/>
              <w:left w:val="nil"/>
              <w:bottom w:val="nil"/>
              <w:right w:val="nil"/>
            </w:tcBorders>
            <w:shd w:val="clear" w:color="auto" w:fill="auto"/>
            <w:noWrap/>
            <w:vAlign w:val="center"/>
            <w:hideMark/>
          </w:tcPr>
          <w:p w14:paraId="2893C630" w14:textId="77777777" w:rsidR="00062693" w:rsidRPr="00062693" w:rsidRDefault="00062693" w:rsidP="00062693">
            <w:pPr>
              <w:rPr>
                <w:sz w:val="18"/>
                <w:szCs w:val="18"/>
              </w:rPr>
            </w:pPr>
          </w:p>
        </w:tc>
        <w:tc>
          <w:tcPr>
            <w:tcW w:w="351" w:type="pct"/>
            <w:tcBorders>
              <w:top w:val="nil"/>
              <w:left w:val="nil"/>
              <w:bottom w:val="nil"/>
              <w:right w:val="nil"/>
            </w:tcBorders>
            <w:shd w:val="clear" w:color="auto" w:fill="auto"/>
            <w:noWrap/>
            <w:vAlign w:val="center"/>
            <w:hideMark/>
          </w:tcPr>
          <w:p w14:paraId="4826E14D" w14:textId="77777777" w:rsidR="00062693" w:rsidRPr="00062693" w:rsidRDefault="00062693" w:rsidP="00062693">
            <w:pPr>
              <w:rPr>
                <w:sz w:val="18"/>
                <w:szCs w:val="18"/>
              </w:rPr>
            </w:pPr>
          </w:p>
        </w:tc>
        <w:tc>
          <w:tcPr>
            <w:tcW w:w="303" w:type="pct"/>
            <w:tcBorders>
              <w:top w:val="nil"/>
              <w:left w:val="nil"/>
              <w:bottom w:val="nil"/>
              <w:right w:val="nil"/>
            </w:tcBorders>
            <w:shd w:val="clear" w:color="auto" w:fill="auto"/>
            <w:noWrap/>
            <w:vAlign w:val="center"/>
            <w:hideMark/>
          </w:tcPr>
          <w:p w14:paraId="169E13DA"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496C539C"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5BD0511A"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61C42C95"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3DEF3DAD" w14:textId="77777777" w:rsidR="00062693" w:rsidRPr="00062693" w:rsidRDefault="00062693" w:rsidP="00062693">
            <w:pPr>
              <w:rPr>
                <w:sz w:val="18"/>
                <w:szCs w:val="18"/>
              </w:rPr>
            </w:pPr>
          </w:p>
        </w:tc>
        <w:tc>
          <w:tcPr>
            <w:tcW w:w="339" w:type="pct"/>
            <w:tcBorders>
              <w:top w:val="nil"/>
              <w:left w:val="nil"/>
              <w:bottom w:val="nil"/>
              <w:right w:val="nil"/>
            </w:tcBorders>
            <w:shd w:val="clear" w:color="auto" w:fill="auto"/>
            <w:noWrap/>
            <w:vAlign w:val="center"/>
            <w:hideMark/>
          </w:tcPr>
          <w:p w14:paraId="1E1DDEC1" w14:textId="77777777" w:rsidR="00062693" w:rsidRPr="00062693" w:rsidRDefault="00062693" w:rsidP="00062693">
            <w:pPr>
              <w:rPr>
                <w:sz w:val="18"/>
                <w:szCs w:val="18"/>
              </w:rPr>
            </w:pPr>
          </w:p>
        </w:tc>
        <w:tc>
          <w:tcPr>
            <w:tcW w:w="303" w:type="pct"/>
            <w:tcBorders>
              <w:top w:val="nil"/>
              <w:left w:val="nil"/>
              <w:bottom w:val="nil"/>
              <w:right w:val="nil"/>
            </w:tcBorders>
            <w:shd w:val="clear" w:color="auto" w:fill="auto"/>
            <w:noWrap/>
            <w:vAlign w:val="center"/>
            <w:hideMark/>
          </w:tcPr>
          <w:p w14:paraId="7AF761D5"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7F7132C5"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34B59C4A" w14:textId="77777777" w:rsidR="00062693" w:rsidRPr="00062693" w:rsidRDefault="00062693" w:rsidP="00062693">
            <w:pPr>
              <w:jc w:val="center"/>
              <w:rPr>
                <w:sz w:val="18"/>
                <w:szCs w:val="18"/>
              </w:rPr>
            </w:pPr>
          </w:p>
        </w:tc>
        <w:tc>
          <w:tcPr>
            <w:tcW w:w="372" w:type="pct"/>
            <w:tcBorders>
              <w:top w:val="nil"/>
              <w:left w:val="nil"/>
              <w:bottom w:val="nil"/>
              <w:right w:val="nil"/>
            </w:tcBorders>
            <w:shd w:val="clear" w:color="auto" w:fill="auto"/>
            <w:noWrap/>
            <w:vAlign w:val="center"/>
            <w:hideMark/>
          </w:tcPr>
          <w:p w14:paraId="36398BF0" w14:textId="77777777" w:rsidR="00062693" w:rsidRPr="00062693" w:rsidRDefault="00062693" w:rsidP="00062693">
            <w:pPr>
              <w:jc w:val="center"/>
              <w:rPr>
                <w:sz w:val="18"/>
                <w:szCs w:val="18"/>
              </w:rPr>
            </w:pPr>
          </w:p>
        </w:tc>
        <w:tc>
          <w:tcPr>
            <w:tcW w:w="372" w:type="pct"/>
            <w:tcBorders>
              <w:top w:val="nil"/>
              <w:left w:val="nil"/>
              <w:bottom w:val="nil"/>
              <w:right w:val="single" w:sz="4" w:space="0" w:color="auto"/>
            </w:tcBorders>
            <w:shd w:val="clear" w:color="auto" w:fill="auto"/>
            <w:noWrap/>
            <w:vAlign w:val="center"/>
            <w:hideMark/>
          </w:tcPr>
          <w:p w14:paraId="58BA53D9" w14:textId="77777777" w:rsidR="00062693" w:rsidRPr="00062693" w:rsidRDefault="00062693" w:rsidP="00062693">
            <w:pPr>
              <w:rPr>
                <w:color w:val="000000"/>
                <w:sz w:val="18"/>
                <w:szCs w:val="18"/>
              </w:rPr>
            </w:pPr>
            <w:r w:rsidRPr="00062693">
              <w:rPr>
                <w:color w:val="000000"/>
                <w:sz w:val="18"/>
                <w:szCs w:val="18"/>
              </w:rPr>
              <w:t> </w:t>
            </w:r>
          </w:p>
        </w:tc>
      </w:tr>
      <w:tr w:rsidR="00062693" w:rsidRPr="00062693" w14:paraId="6A565F1E" w14:textId="77777777" w:rsidTr="002E1871">
        <w:trPr>
          <w:trHeight w:val="255"/>
        </w:trPr>
        <w:tc>
          <w:tcPr>
            <w:tcW w:w="198" w:type="pct"/>
            <w:tcBorders>
              <w:top w:val="nil"/>
              <w:left w:val="single" w:sz="4" w:space="0" w:color="auto"/>
              <w:bottom w:val="nil"/>
              <w:right w:val="nil"/>
            </w:tcBorders>
            <w:shd w:val="clear" w:color="auto" w:fill="auto"/>
            <w:noWrap/>
            <w:vAlign w:val="center"/>
            <w:hideMark/>
          </w:tcPr>
          <w:p w14:paraId="5D72A5CB" w14:textId="77777777" w:rsidR="00062693" w:rsidRPr="00062693" w:rsidRDefault="00062693" w:rsidP="00062693">
            <w:pPr>
              <w:rPr>
                <w:rFonts w:ascii="Calibri" w:hAnsi="Calibri" w:cs="Calibri"/>
                <w:i/>
                <w:iCs/>
                <w:color w:val="000000"/>
                <w:sz w:val="18"/>
                <w:szCs w:val="18"/>
              </w:rPr>
            </w:pPr>
            <w:r w:rsidRPr="00062693">
              <w:rPr>
                <w:rFonts w:ascii="Calibri" w:hAnsi="Calibri" w:cs="Calibri"/>
                <w:i/>
                <w:iCs/>
                <w:color w:val="000000"/>
                <w:sz w:val="18"/>
                <w:szCs w:val="18"/>
              </w:rPr>
              <w:t> </w:t>
            </w:r>
          </w:p>
        </w:tc>
        <w:tc>
          <w:tcPr>
            <w:tcW w:w="692" w:type="pct"/>
            <w:tcBorders>
              <w:top w:val="nil"/>
              <w:left w:val="nil"/>
              <w:bottom w:val="nil"/>
              <w:right w:val="nil"/>
            </w:tcBorders>
            <w:shd w:val="clear" w:color="auto" w:fill="auto"/>
            <w:noWrap/>
            <w:vAlign w:val="center"/>
            <w:hideMark/>
          </w:tcPr>
          <w:p w14:paraId="124F3E15" w14:textId="77777777" w:rsidR="00062693" w:rsidRPr="00062693" w:rsidRDefault="00062693" w:rsidP="00062693">
            <w:pPr>
              <w:rPr>
                <w:i/>
                <w:iCs/>
                <w:color w:val="000000"/>
                <w:sz w:val="18"/>
                <w:szCs w:val="18"/>
              </w:rPr>
            </w:pPr>
            <w:r w:rsidRPr="00062693">
              <w:rPr>
                <w:i/>
                <w:iCs/>
                <w:color w:val="000000"/>
                <w:sz w:val="18"/>
                <w:szCs w:val="18"/>
              </w:rPr>
              <w:t>Proiectare - lei fără T.V.A.</w:t>
            </w:r>
          </w:p>
        </w:tc>
        <w:tc>
          <w:tcPr>
            <w:tcW w:w="195" w:type="pct"/>
            <w:tcBorders>
              <w:top w:val="nil"/>
              <w:left w:val="nil"/>
              <w:bottom w:val="nil"/>
              <w:right w:val="nil"/>
            </w:tcBorders>
            <w:shd w:val="clear" w:color="auto" w:fill="auto"/>
            <w:noWrap/>
            <w:vAlign w:val="center"/>
            <w:hideMark/>
          </w:tcPr>
          <w:p w14:paraId="050D5D3C" w14:textId="77777777" w:rsidR="00062693" w:rsidRPr="00062693" w:rsidRDefault="00062693" w:rsidP="00062693">
            <w:pPr>
              <w:rPr>
                <w:i/>
                <w:iCs/>
                <w:color w:val="000000"/>
                <w:sz w:val="18"/>
                <w:szCs w:val="18"/>
              </w:rPr>
            </w:pPr>
          </w:p>
        </w:tc>
        <w:tc>
          <w:tcPr>
            <w:tcW w:w="351" w:type="pct"/>
            <w:tcBorders>
              <w:top w:val="nil"/>
              <w:left w:val="nil"/>
              <w:bottom w:val="nil"/>
              <w:right w:val="nil"/>
            </w:tcBorders>
            <w:shd w:val="clear" w:color="auto" w:fill="auto"/>
            <w:noWrap/>
            <w:vAlign w:val="center"/>
            <w:hideMark/>
          </w:tcPr>
          <w:p w14:paraId="6CBE83B6" w14:textId="77777777" w:rsidR="00062693" w:rsidRPr="00062693" w:rsidRDefault="00062693" w:rsidP="00062693">
            <w:pPr>
              <w:rPr>
                <w:sz w:val="18"/>
                <w:szCs w:val="18"/>
              </w:rPr>
            </w:pPr>
          </w:p>
        </w:tc>
        <w:tc>
          <w:tcPr>
            <w:tcW w:w="303" w:type="pct"/>
            <w:tcBorders>
              <w:top w:val="nil"/>
              <w:left w:val="nil"/>
              <w:bottom w:val="nil"/>
              <w:right w:val="nil"/>
            </w:tcBorders>
            <w:shd w:val="clear" w:color="auto" w:fill="auto"/>
            <w:noWrap/>
            <w:vAlign w:val="center"/>
            <w:hideMark/>
          </w:tcPr>
          <w:p w14:paraId="63CFD0CE"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368A5A0F" w14:textId="77777777" w:rsidR="00062693" w:rsidRPr="00062693" w:rsidRDefault="00062693" w:rsidP="00062693">
            <w:pPr>
              <w:rPr>
                <w:sz w:val="18"/>
                <w:szCs w:val="18"/>
              </w:rPr>
            </w:pPr>
          </w:p>
        </w:tc>
        <w:tc>
          <w:tcPr>
            <w:tcW w:w="271" w:type="pct"/>
            <w:tcBorders>
              <w:top w:val="nil"/>
              <w:left w:val="nil"/>
              <w:bottom w:val="nil"/>
              <w:right w:val="nil"/>
            </w:tcBorders>
            <w:shd w:val="clear" w:color="auto" w:fill="auto"/>
            <w:noWrap/>
            <w:vAlign w:val="center"/>
            <w:hideMark/>
          </w:tcPr>
          <w:p w14:paraId="74ADC883" w14:textId="77777777" w:rsidR="00062693" w:rsidRPr="00062693" w:rsidRDefault="00062693" w:rsidP="00062693">
            <w:pPr>
              <w:rPr>
                <w:sz w:val="18"/>
                <w:szCs w:val="18"/>
              </w:rPr>
            </w:pPr>
          </w:p>
        </w:tc>
        <w:tc>
          <w:tcPr>
            <w:tcW w:w="745" w:type="pct"/>
            <w:gridSpan w:val="2"/>
            <w:tcBorders>
              <w:top w:val="nil"/>
              <w:left w:val="nil"/>
              <w:bottom w:val="nil"/>
              <w:right w:val="nil"/>
            </w:tcBorders>
            <w:shd w:val="clear" w:color="auto" w:fill="auto"/>
            <w:noWrap/>
            <w:vAlign w:val="center"/>
            <w:hideMark/>
          </w:tcPr>
          <w:p w14:paraId="49F24C57" w14:textId="77777777" w:rsidR="00062693" w:rsidRPr="00062693" w:rsidRDefault="00062693" w:rsidP="00062693">
            <w:pPr>
              <w:jc w:val="center"/>
              <w:rPr>
                <w:i/>
                <w:iCs/>
                <w:color w:val="000000"/>
                <w:sz w:val="18"/>
                <w:szCs w:val="18"/>
              </w:rPr>
            </w:pPr>
            <w:r w:rsidRPr="00062693">
              <w:rPr>
                <w:i/>
                <w:iCs/>
                <w:color w:val="000000"/>
                <w:sz w:val="18"/>
                <w:szCs w:val="18"/>
              </w:rPr>
              <w:t>22.404,73</w:t>
            </w:r>
          </w:p>
        </w:tc>
        <w:tc>
          <w:tcPr>
            <w:tcW w:w="339" w:type="pct"/>
            <w:tcBorders>
              <w:top w:val="nil"/>
              <w:left w:val="nil"/>
              <w:bottom w:val="nil"/>
              <w:right w:val="nil"/>
            </w:tcBorders>
            <w:shd w:val="clear" w:color="auto" w:fill="auto"/>
            <w:noWrap/>
            <w:vAlign w:val="center"/>
            <w:hideMark/>
          </w:tcPr>
          <w:p w14:paraId="6F677E18" w14:textId="77777777" w:rsidR="00062693" w:rsidRPr="00062693" w:rsidRDefault="00062693" w:rsidP="00062693">
            <w:pPr>
              <w:jc w:val="center"/>
              <w:rPr>
                <w:i/>
                <w:iCs/>
                <w:color w:val="000000"/>
                <w:sz w:val="18"/>
                <w:szCs w:val="18"/>
              </w:rPr>
            </w:pPr>
          </w:p>
        </w:tc>
        <w:tc>
          <w:tcPr>
            <w:tcW w:w="303" w:type="pct"/>
            <w:tcBorders>
              <w:top w:val="nil"/>
              <w:left w:val="nil"/>
              <w:bottom w:val="nil"/>
              <w:right w:val="nil"/>
            </w:tcBorders>
            <w:shd w:val="clear" w:color="auto" w:fill="auto"/>
            <w:noWrap/>
            <w:vAlign w:val="center"/>
            <w:hideMark/>
          </w:tcPr>
          <w:p w14:paraId="705D4C69"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4649555A" w14:textId="77777777" w:rsidR="00062693" w:rsidRPr="00062693" w:rsidRDefault="00062693" w:rsidP="00062693">
            <w:pPr>
              <w:jc w:val="center"/>
              <w:rPr>
                <w:sz w:val="18"/>
                <w:szCs w:val="18"/>
              </w:rPr>
            </w:pPr>
          </w:p>
        </w:tc>
        <w:tc>
          <w:tcPr>
            <w:tcW w:w="265" w:type="pct"/>
            <w:tcBorders>
              <w:top w:val="nil"/>
              <w:left w:val="nil"/>
              <w:bottom w:val="nil"/>
              <w:right w:val="nil"/>
            </w:tcBorders>
            <w:shd w:val="clear" w:color="auto" w:fill="auto"/>
            <w:noWrap/>
            <w:vAlign w:val="center"/>
            <w:hideMark/>
          </w:tcPr>
          <w:p w14:paraId="065C2541" w14:textId="77777777" w:rsidR="00062693" w:rsidRPr="00062693" w:rsidRDefault="00062693" w:rsidP="00062693">
            <w:pPr>
              <w:jc w:val="center"/>
              <w:rPr>
                <w:sz w:val="18"/>
                <w:szCs w:val="18"/>
              </w:rPr>
            </w:pPr>
          </w:p>
        </w:tc>
        <w:tc>
          <w:tcPr>
            <w:tcW w:w="745" w:type="pct"/>
            <w:gridSpan w:val="2"/>
            <w:tcBorders>
              <w:top w:val="nil"/>
              <w:left w:val="nil"/>
              <w:bottom w:val="nil"/>
              <w:right w:val="single" w:sz="4" w:space="0" w:color="000000"/>
            </w:tcBorders>
            <w:shd w:val="clear" w:color="auto" w:fill="auto"/>
            <w:noWrap/>
            <w:vAlign w:val="center"/>
            <w:hideMark/>
          </w:tcPr>
          <w:p w14:paraId="180DF400" w14:textId="77777777" w:rsidR="00062693" w:rsidRPr="00062693" w:rsidRDefault="00062693" w:rsidP="00062693">
            <w:pPr>
              <w:jc w:val="center"/>
              <w:rPr>
                <w:i/>
                <w:iCs/>
                <w:color w:val="000000"/>
                <w:sz w:val="18"/>
                <w:szCs w:val="18"/>
              </w:rPr>
            </w:pPr>
            <w:r w:rsidRPr="00062693">
              <w:rPr>
                <w:i/>
                <w:iCs/>
                <w:color w:val="000000"/>
                <w:sz w:val="18"/>
                <w:szCs w:val="18"/>
              </w:rPr>
              <w:t>21.189,92</w:t>
            </w:r>
          </w:p>
        </w:tc>
      </w:tr>
      <w:tr w:rsidR="00062693" w:rsidRPr="00062693" w14:paraId="5DD9D74C" w14:textId="77777777" w:rsidTr="002E1871">
        <w:trPr>
          <w:trHeight w:val="390"/>
        </w:trPr>
        <w:tc>
          <w:tcPr>
            <w:tcW w:w="198" w:type="pct"/>
            <w:tcBorders>
              <w:top w:val="nil"/>
              <w:left w:val="single" w:sz="4" w:space="0" w:color="auto"/>
              <w:bottom w:val="nil"/>
              <w:right w:val="nil"/>
            </w:tcBorders>
            <w:shd w:val="clear" w:color="auto" w:fill="auto"/>
            <w:noWrap/>
            <w:vAlign w:val="center"/>
            <w:hideMark/>
          </w:tcPr>
          <w:p w14:paraId="0E8BE7CE"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nil"/>
              <w:right w:val="nil"/>
            </w:tcBorders>
            <w:shd w:val="clear" w:color="auto" w:fill="auto"/>
            <w:noWrap/>
            <w:vAlign w:val="center"/>
            <w:hideMark/>
          </w:tcPr>
          <w:p w14:paraId="28487E83" w14:textId="77777777" w:rsidR="00062693" w:rsidRPr="00062693" w:rsidRDefault="00062693" w:rsidP="00062693">
            <w:pPr>
              <w:rPr>
                <w:b/>
                <w:bCs/>
                <w:color w:val="000000"/>
                <w:sz w:val="18"/>
                <w:szCs w:val="18"/>
              </w:rPr>
            </w:pPr>
            <w:r w:rsidRPr="00062693">
              <w:rPr>
                <w:b/>
                <w:bCs/>
                <w:color w:val="000000"/>
                <w:sz w:val="18"/>
                <w:szCs w:val="18"/>
              </w:rPr>
              <w:t>TOTAL - lei fără T.V.A.</w:t>
            </w:r>
          </w:p>
        </w:tc>
        <w:tc>
          <w:tcPr>
            <w:tcW w:w="195" w:type="pct"/>
            <w:tcBorders>
              <w:top w:val="nil"/>
              <w:left w:val="nil"/>
              <w:bottom w:val="nil"/>
              <w:right w:val="nil"/>
            </w:tcBorders>
            <w:shd w:val="clear" w:color="auto" w:fill="auto"/>
            <w:noWrap/>
            <w:vAlign w:val="center"/>
            <w:hideMark/>
          </w:tcPr>
          <w:p w14:paraId="002A35AB" w14:textId="77777777" w:rsidR="00062693" w:rsidRPr="00062693" w:rsidRDefault="00062693" w:rsidP="00062693">
            <w:pPr>
              <w:rPr>
                <w:b/>
                <w:bCs/>
                <w:color w:val="000000"/>
                <w:sz w:val="18"/>
                <w:szCs w:val="18"/>
              </w:rPr>
            </w:pPr>
          </w:p>
        </w:tc>
        <w:tc>
          <w:tcPr>
            <w:tcW w:w="351" w:type="pct"/>
            <w:tcBorders>
              <w:top w:val="nil"/>
              <w:left w:val="nil"/>
              <w:bottom w:val="nil"/>
              <w:right w:val="nil"/>
            </w:tcBorders>
            <w:shd w:val="clear" w:color="auto" w:fill="auto"/>
            <w:noWrap/>
            <w:vAlign w:val="center"/>
            <w:hideMark/>
          </w:tcPr>
          <w:p w14:paraId="6E599EEF" w14:textId="77777777" w:rsidR="00062693" w:rsidRPr="00062693" w:rsidRDefault="00062693" w:rsidP="00062693">
            <w:pPr>
              <w:rPr>
                <w:sz w:val="18"/>
                <w:szCs w:val="18"/>
              </w:rPr>
            </w:pPr>
          </w:p>
        </w:tc>
        <w:tc>
          <w:tcPr>
            <w:tcW w:w="303" w:type="pct"/>
            <w:tcBorders>
              <w:top w:val="nil"/>
              <w:left w:val="nil"/>
              <w:bottom w:val="nil"/>
              <w:right w:val="nil"/>
            </w:tcBorders>
            <w:shd w:val="clear" w:color="auto" w:fill="auto"/>
            <w:noWrap/>
            <w:vAlign w:val="center"/>
            <w:hideMark/>
          </w:tcPr>
          <w:p w14:paraId="7F333168" w14:textId="77777777" w:rsidR="00062693" w:rsidRPr="00062693" w:rsidRDefault="00062693" w:rsidP="00062693">
            <w:pPr>
              <w:jc w:val="center"/>
              <w:rPr>
                <w:sz w:val="18"/>
                <w:szCs w:val="18"/>
              </w:rPr>
            </w:pPr>
          </w:p>
        </w:tc>
        <w:tc>
          <w:tcPr>
            <w:tcW w:w="271" w:type="pct"/>
            <w:tcBorders>
              <w:top w:val="nil"/>
              <w:left w:val="nil"/>
              <w:bottom w:val="nil"/>
              <w:right w:val="nil"/>
            </w:tcBorders>
            <w:shd w:val="clear" w:color="auto" w:fill="auto"/>
            <w:noWrap/>
            <w:vAlign w:val="center"/>
            <w:hideMark/>
          </w:tcPr>
          <w:p w14:paraId="69FB514C" w14:textId="77777777" w:rsidR="00062693" w:rsidRPr="00062693" w:rsidRDefault="00062693" w:rsidP="00062693">
            <w:pPr>
              <w:rPr>
                <w:sz w:val="18"/>
                <w:szCs w:val="18"/>
              </w:rPr>
            </w:pPr>
          </w:p>
        </w:tc>
        <w:tc>
          <w:tcPr>
            <w:tcW w:w="271" w:type="pct"/>
            <w:tcBorders>
              <w:top w:val="nil"/>
              <w:left w:val="nil"/>
              <w:bottom w:val="nil"/>
              <w:right w:val="nil"/>
            </w:tcBorders>
            <w:shd w:val="clear" w:color="auto" w:fill="auto"/>
            <w:noWrap/>
            <w:vAlign w:val="center"/>
            <w:hideMark/>
          </w:tcPr>
          <w:p w14:paraId="696ACDD0" w14:textId="77777777" w:rsidR="00062693" w:rsidRPr="00062693" w:rsidRDefault="00062693" w:rsidP="00062693">
            <w:pPr>
              <w:rPr>
                <w:sz w:val="18"/>
                <w:szCs w:val="18"/>
              </w:rPr>
            </w:pPr>
          </w:p>
        </w:tc>
        <w:tc>
          <w:tcPr>
            <w:tcW w:w="372" w:type="pct"/>
            <w:tcBorders>
              <w:top w:val="nil"/>
              <w:left w:val="nil"/>
              <w:bottom w:val="nil"/>
              <w:right w:val="nil"/>
            </w:tcBorders>
            <w:shd w:val="clear" w:color="auto" w:fill="auto"/>
            <w:noWrap/>
            <w:vAlign w:val="center"/>
            <w:hideMark/>
          </w:tcPr>
          <w:p w14:paraId="41669268" w14:textId="77777777" w:rsidR="00062693" w:rsidRPr="00062693" w:rsidRDefault="00062693" w:rsidP="00062693">
            <w:pPr>
              <w:jc w:val="right"/>
              <w:rPr>
                <w:b/>
                <w:bCs/>
                <w:color w:val="000000"/>
                <w:sz w:val="18"/>
                <w:szCs w:val="18"/>
              </w:rPr>
            </w:pPr>
            <w:r w:rsidRPr="00062693">
              <w:rPr>
                <w:b/>
                <w:bCs/>
                <w:color w:val="000000"/>
                <w:sz w:val="18"/>
                <w:szCs w:val="18"/>
              </w:rPr>
              <w:t>924.252,37</w:t>
            </w:r>
          </w:p>
        </w:tc>
        <w:tc>
          <w:tcPr>
            <w:tcW w:w="372" w:type="pct"/>
            <w:tcBorders>
              <w:top w:val="nil"/>
              <w:left w:val="nil"/>
              <w:bottom w:val="nil"/>
              <w:right w:val="nil"/>
            </w:tcBorders>
            <w:shd w:val="clear" w:color="auto" w:fill="auto"/>
            <w:noWrap/>
            <w:vAlign w:val="center"/>
            <w:hideMark/>
          </w:tcPr>
          <w:p w14:paraId="170B8490" w14:textId="77777777" w:rsidR="00062693" w:rsidRPr="00062693" w:rsidRDefault="00062693" w:rsidP="00062693">
            <w:pPr>
              <w:jc w:val="right"/>
              <w:rPr>
                <w:b/>
                <w:bCs/>
                <w:color w:val="000000"/>
                <w:sz w:val="18"/>
                <w:szCs w:val="18"/>
              </w:rPr>
            </w:pPr>
            <w:r w:rsidRPr="00062693">
              <w:rPr>
                <w:b/>
                <w:bCs/>
                <w:color w:val="000000"/>
                <w:sz w:val="18"/>
                <w:szCs w:val="18"/>
              </w:rPr>
              <w:t>946.657,10</w:t>
            </w:r>
          </w:p>
        </w:tc>
        <w:tc>
          <w:tcPr>
            <w:tcW w:w="339" w:type="pct"/>
            <w:tcBorders>
              <w:top w:val="nil"/>
              <w:left w:val="nil"/>
              <w:bottom w:val="nil"/>
              <w:right w:val="nil"/>
            </w:tcBorders>
            <w:shd w:val="clear" w:color="auto" w:fill="auto"/>
            <w:noWrap/>
            <w:vAlign w:val="center"/>
            <w:hideMark/>
          </w:tcPr>
          <w:p w14:paraId="2FE9478E" w14:textId="77777777" w:rsidR="00062693" w:rsidRPr="00062693" w:rsidRDefault="00062693" w:rsidP="00062693">
            <w:pPr>
              <w:jc w:val="right"/>
              <w:rPr>
                <w:b/>
                <w:bCs/>
                <w:color w:val="000000"/>
                <w:sz w:val="18"/>
                <w:szCs w:val="18"/>
              </w:rPr>
            </w:pPr>
          </w:p>
        </w:tc>
        <w:tc>
          <w:tcPr>
            <w:tcW w:w="303" w:type="pct"/>
            <w:tcBorders>
              <w:top w:val="nil"/>
              <w:left w:val="nil"/>
              <w:bottom w:val="nil"/>
              <w:right w:val="nil"/>
            </w:tcBorders>
            <w:shd w:val="clear" w:color="auto" w:fill="auto"/>
            <w:noWrap/>
            <w:vAlign w:val="center"/>
            <w:hideMark/>
          </w:tcPr>
          <w:p w14:paraId="236AD1C1" w14:textId="77777777" w:rsidR="00062693" w:rsidRPr="00062693" w:rsidRDefault="00062693" w:rsidP="00062693">
            <w:pPr>
              <w:jc w:val="center"/>
              <w:rPr>
                <w:sz w:val="18"/>
                <w:szCs w:val="18"/>
              </w:rPr>
            </w:pPr>
          </w:p>
        </w:tc>
        <w:tc>
          <w:tcPr>
            <w:tcW w:w="320" w:type="pct"/>
            <w:tcBorders>
              <w:top w:val="nil"/>
              <w:left w:val="nil"/>
              <w:bottom w:val="nil"/>
              <w:right w:val="nil"/>
            </w:tcBorders>
            <w:shd w:val="clear" w:color="auto" w:fill="auto"/>
            <w:noWrap/>
            <w:vAlign w:val="center"/>
            <w:hideMark/>
          </w:tcPr>
          <w:p w14:paraId="53FD914F" w14:textId="77777777" w:rsidR="00062693" w:rsidRPr="00062693" w:rsidRDefault="00062693" w:rsidP="00062693">
            <w:pPr>
              <w:jc w:val="center"/>
              <w:rPr>
                <w:color w:val="000000"/>
                <w:sz w:val="18"/>
                <w:szCs w:val="18"/>
              </w:rPr>
            </w:pPr>
            <w:r w:rsidRPr="00062693">
              <w:rPr>
                <w:color w:val="000000"/>
                <w:sz w:val="18"/>
                <w:szCs w:val="18"/>
              </w:rPr>
              <w:t>-52.319,41</w:t>
            </w:r>
          </w:p>
        </w:tc>
        <w:tc>
          <w:tcPr>
            <w:tcW w:w="265" w:type="pct"/>
            <w:tcBorders>
              <w:top w:val="nil"/>
              <w:left w:val="nil"/>
              <w:bottom w:val="nil"/>
              <w:right w:val="nil"/>
            </w:tcBorders>
            <w:shd w:val="clear" w:color="auto" w:fill="auto"/>
            <w:noWrap/>
            <w:vAlign w:val="center"/>
            <w:hideMark/>
          </w:tcPr>
          <w:p w14:paraId="41BC6661"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nil"/>
              <w:right w:val="nil"/>
            </w:tcBorders>
            <w:shd w:val="clear" w:color="auto" w:fill="auto"/>
            <w:noWrap/>
            <w:vAlign w:val="center"/>
            <w:hideMark/>
          </w:tcPr>
          <w:p w14:paraId="73B0798B" w14:textId="77777777" w:rsidR="00062693" w:rsidRPr="00062693" w:rsidRDefault="00062693" w:rsidP="00062693">
            <w:pPr>
              <w:jc w:val="right"/>
              <w:rPr>
                <w:b/>
                <w:bCs/>
                <w:color w:val="000000"/>
                <w:sz w:val="18"/>
                <w:szCs w:val="18"/>
              </w:rPr>
            </w:pPr>
            <w:r w:rsidRPr="00062693">
              <w:rPr>
                <w:b/>
                <w:bCs/>
                <w:color w:val="000000"/>
                <w:sz w:val="18"/>
                <w:szCs w:val="18"/>
              </w:rPr>
              <w:t>873.147,77</w:t>
            </w:r>
          </w:p>
        </w:tc>
        <w:tc>
          <w:tcPr>
            <w:tcW w:w="372" w:type="pct"/>
            <w:tcBorders>
              <w:top w:val="nil"/>
              <w:left w:val="nil"/>
              <w:bottom w:val="nil"/>
              <w:right w:val="single" w:sz="4" w:space="0" w:color="auto"/>
            </w:tcBorders>
            <w:shd w:val="clear" w:color="auto" w:fill="auto"/>
            <w:noWrap/>
            <w:vAlign w:val="center"/>
            <w:hideMark/>
          </w:tcPr>
          <w:p w14:paraId="5433AF53" w14:textId="77777777" w:rsidR="00062693" w:rsidRPr="00062693" w:rsidRDefault="00062693" w:rsidP="00062693">
            <w:pPr>
              <w:jc w:val="right"/>
              <w:rPr>
                <w:b/>
                <w:bCs/>
                <w:color w:val="000000"/>
                <w:sz w:val="18"/>
                <w:szCs w:val="18"/>
              </w:rPr>
            </w:pPr>
            <w:r w:rsidRPr="00062693">
              <w:rPr>
                <w:b/>
                <w:bCs/>
                <w:color w:val="000000"/>
                <w:sz w:val="18"/>
                <w:szCs w:val="18"/>
              </w:rPr>
              <w:t>894.337,69</w:t>
            </w:r>
          </w:p>
        </w:tc>
      </w:tr>
      <w:tr w:rsidR="00062693" w:rsidRPr="00062693" w14:paraId="7A792C9A" w14:textId="77777777" w:rsidTr="002E1871">
        <w:trPr>
          <w:trHeight w:val="390"/>
        </w:trPr>
        <w:tc>
          <w:tcPr>
            <w:tcW w:w="198" w:type="pct"/>
            <w:tcBorders>
              <w:top w:val="single" w:sz="4" w:space="0" w:color="auto"/>
              <w:left w:val="single" w:sz="4" w:space="0" w:color="auto"/>
              <w:bottom w:val="single" w:sz="4" w:space="0" w:color="auto"/>
              <w:right w:val="nil"/>
            </w:tcBorders>
            <w:shd w:val="clear" w:color="auto" w:fill="auto"/>
            <w:noWrap/>
            <w:vAlign w:val="center"/>
            <w:hideMark/>
          </w:tcPr>
          <w:p w14:paraId="092557C7"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single" w:sz="4" w:space="0" w:color="auto"/>
              <w:left w:val="nil"/>
              <w:bottom w:val="single" w:sz="4" w:space="0" w:color="auto"/>
              <w:right w:val="nil"/>
            </w:tcBorders>
            <w:shd w:val="clear" w:color="auto" w:fill="auto"/>
            <w:noWrap/>
            <w:vAlign w:val="center"/>
            <w:hideMark/>
          </w:tcPr>
          <w:p w14:paraId="78A5269C" w14:textId="77777777" w:rsidR="00062693" w:rsidRPr="00062693" w:rsidRDefault="00062693" w:rsidP="00062693">
            <w:pPr>
              <w:rPr>
                <w:color w:val="000000"/>
                <w:sz w:val="18"/>
                <w:szCs w:val="18"/>
              </w:rPr>
            </w:pPr>
            <w:r w:rsidRPr="00062693">
              <w:rPr>
                <w:color w:val="000000"/>
                <w:sz w:val="18"/>
                <w:szCs w:val="18"/>
              </w:rPr>
              <w:t>T.V.A. (19%)</w:t>
            </w:r>
          </w:p>
        </w:tc>
        <w:tc>
          <w:tcPr>
            <w:tcW w:w="195" w:type="pct"/>
            <w:tcBorders>
              <w:top w:val="single" w:sz="4" w:space="0" w:color="auto"/>
              <w:left w:val="nil"/>
              <w:bottom w:val="single" w:sz="4" w:space="0" w:color="auto"/>
              <w:right w:val="nil"/>
            </w:tcBorders>
            <w:shd w:val="clear" w:color="auto" w:fill="auto"/>
            <w:noWrap/>
            <w:vAlign w:val="center"/>
            <w:hideMark/>
          </w:tcPr>
          <w:p w14:paraId="72C72D26"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single" w:sz="4" w:space="0" w:color="auto"/>
              <w:left w:val="nil"/>
              <w:bottom w:val="single" w:sz="4" w:space="0" w:color="auto"/>
              <w:right w:val="nil"/>
            </w:tcBorders>
            <w:shd w:val="clear" w:color="auto" w:fill="auto"/>
            <w:noWrap/>
            <w:vAlign w:val="center"/>
            <w:hideMark/>
          </w:tcPr>
          <w:p w14:paraId="5E1BFC05"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3" w:type="pct"/>
            <w:tcBorders>
              <w:top w:val="single" w:sz="4" w:space="0" w:color="auto"/>
              <w:left w:val="nil"/>
              <w:bottom w:val="single" w:sz="4" w:space="0" w:color="auto"/>
              <w:right w:val="nil"/>
            </w:tcBorders>
            <w:shd w:val="clear" w:color="auto" w:fill="auto"/>
            <w:noWrap/>
            <w:vAlign w:val="center"/>
            <w:hideMark/>
          </w:tcPr>
          <w:p w14:paraId="72A03756"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single" w:sz="4" w:space="0" w:color="auto"/>
              <w:left w:val="nil"/>
              <w:bottom w:val="single" w:sz="4" w:space="0" w:color="auto"/>
              <w:right w:val="nil"/>
            </w:tcBorders>
            <w:shd w:val="clear" w:color="auto" w:fill="auto"/>
            <w:noWrap/>
            <w:vAlign w:val="center"/>
            <w:hideMark/>
          </w:tcPr>
          <w:p w14:paraId="0777D130"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single" w:sz="4" w:space="0" w:color="auto"/>
              <w:left w:val="nil"/>
              <w:bottom w:val="single" w:sz="4" w:space="0" w:color="auto"/>
              <w:right w:val="nil"/>
            </w:tcBorders>
            <w:shd w:val="clear" w:color="auto" w:fill="auto"/>
            <w:noWrap/>
            <w:vAlign w:val="center"/>
            <w:hideMark/>
          </w:tcPr>
          <w:p w14:paraId="1AA0C421"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single" w:sz="4" w:space="0" w:color="auto"/>
              <w:left w:val="nil"/>
              <w:bottom w:val="single" w:sz="4" w:space="0" w:color="auto"/>
              <w:right w:val="nil"/>
            </w:tcBorders>
            <w:shd w:val="clear" w:color="auto" w:fill="auto"/>
            <w:noWrap/>
            <w:vAlign w:val="center"/>
            <w:hideMark/>
          </w:tcPr>
          <w:p w14:paraId="2490E77A" w14:textId="77777777" w:rsidR="00062693" w:rsidRPr="00062693" w:rsidRDefault="00062693" w:rsidP="00062693">
            <w:pPr>
              <w:jc w:val="right"/>
              <w:rPr>
                <w:color w:val="000000"/>
                <w:sz w:val="18"/>
                <w:szCs w:val="18"/>
              </w:rPr>
            </w:pPr>
            <w:r w:rsidRPr="00062693">
              <w:rPr>
                <w:color w:val="000000"/>
                <w:sz w:val="18"/>
                <w:szCs w:val="18"/>
              </w:rPr>
              <w:t>175.607,95</w:t>
            </w:r>
          </w:p>
        </w:tc>
        <w:tc>
          <w:tcPr>
            <w:tcW w:w="372" w:type="pct"/>
            <w:tcBorders>
              <w:top w:val="single" w:sz="4" w:space="0" w:color="auto"/>
              <w:left w:val="nil"/>
              <w:bottom w:val="single" w:sz="4" w:space="0" w:color="auto"/>
              <w:right w:val="nil"/>
            </w:tcBorders>
            <w:shd w:val="clear" w:color="auto" w:fill="auto"/>
            <w:noWrap/>
            <w:vAlign w:val="center"/>
            <w:hideMark/>
          </w:tcPr>
          <w:p w14:paraId="660D03B7" w14:textId="77777777" w:rsidR="00062693" w:rsidRPr="00062693" w:rsidRDefault="00062693" w:rsidP="00062693">
            <w:pPr>
              <w:jc w:val="right"/>
              <w:rPr>
                <w:color w:val="000000"/>
                <w:sz w:val="18"/>
                <w:szCs w:val="18"/>
              </w:rPr>
            </w:pPr>
            <w:r w:rsidRPr="00062693">
              <w:rPr>
                <w:color w:val="000000"/>
                <w:sz w:val="18"/>
                <w:szCs w:val="18"/>
              </w:rPr>
              <w:t>179.864,85</w:t>
            </w:r>
          </w:p>
        </w:tc>
        <w:tc>
          <w:tcPr>
            <w:tcW w:w="339" w:type="pct"/>
            <w:tcBorders>
              <w:top w:val="single" w:sz="4" w:space="0" w:color="auto"/>
              <w:left w:val="nil"/>
              <w:bottom w:val="single" w:sz="4" w:space="0" w:color="auto"/>
              <w:right w:val="nil"/>
            </w:tcBorders>
            <w:shd w:val="clear" w:color="auto" w:fill="auto"/>
            <w:noWrap/>
            <w:vAlign w:val="center"/>
            <w:hideMark/>
          </w:tcPr>
          <w:p w14:paraId="1C547FDD"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3" w:type="pct"/>
            <w:tcBorders>
              <w:top w:val="single" w:sz="4" w:space="0" w:color="auto"/>
              <w:left w:val="nil"/>
              <w:bottom w:val="single" w:sz="4" w:space="0" w:color="auto"/>
              <w:right w:val="nil"/>
            </w:tcBorders>
            <w:shd w:val="clear" w:color="auto" w:fill="auto"/>
            <w:noWrap/>
            <w:vAlign w:val="center"/>
            <w:hideMark/>
          </w:tcPr>
          <w:p w14:paraId="70BA08D7"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single" w:sz="4" w:space="0" w:color="auto"/>
              <w:left w:val="nil"/>
              <w:bottom w:val="single" w:sz="4" w:space="0" w:color="auto"/>
              <w:right w:val="nil"/>
            </w:tcBorders>
            <w:shd w:val="clear" w:color="auto" w:fill="auto"/>
            <w:noWrap/>
            <w:vAlign w:val="center"/>
            <w:hideMark/>
          </w:tcPr>
          <w:p w14:paraId="2BF20BDB" w14:textId="77777777" w:rsidR="00062693" w:rsidRPr="00062693" w:rsidRDefault="00062693" w:rsidP="00062693">
            <w:pPr>
              <w:jc w:val="center"/>
              <w:rPr>
                <w:color w:val="000000"/>
                <w:sz w:val="18"/>
                <w:szCs w:val="18"/>
              </w:rPr>
            </w:pPr>
            <w:r w:rsidRPr="00062693">
              <w:rPr>
                <w:color w:val="000000"/>
                <w:sz w:val="18"/>
                <w:szCs w:val="18"/>
              </w:rPr>
              <w:t>-9.940,69</w:t>
            </w:r>
          </w:p>
        </w:tc>
        <w:tc>
          <w:tcPr>
            <w:tcW w:w="265" w:type="pct"/>
            <w:tcBorders>
              <w:top w:val="single" w:sz="4" w:space="0" w:color="auto"/>
              <w:left w:val="nil"/>
              <w:bottom w:val="single" w:sz="4" w:space="0" w:color="auto"/>
              <w:right w:val="nil"/>
            </w:tcBorders>
            <w:shd w:val="clear" w:color="auto" w:fill="auto"/>
            <w:noWrap/>
            <w:vAlign w:val="center"/>
            <w:hideMark/>
          </w:tcPr>
          <w:p w14:paraId="7FBD8BD3"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single" w:sz="4" w:space="0" w:color="auto"/>
              <w:left w:val="nil"/>
              <w:bottom w:val="single" w:sz="4" w:space="0" w:color="auto"/>
              <w:right w:val="nil"/>
            </w:tcBorders>
            <w:shd w:val="clear" w:color="auto" w:fill="auto"/>
            <w:noWrap/>
            <w:vAlign w:val="center"/>
            <w:hideMark/>
          </w:tcPr>
          <w:p w14:paraId="25AA117E" w14:textId="77777777" w:rsidR="00062693" w:rsidRPr="00062693" w:rsidRDefault="00062693" w:rsidP="00062693">
            <w:pPr>
              <w:jc w:val="right"/>
              <w:rPr>
                <w:color w:val="000000"/>
                <w:sz w:val="18"/>
                <w:szCs w:val="18"/>
              </w:rPr>
            </w:pPr>
            <w:r w:rsidRPr="00062693">
              <w:rPr>
                <w:color w:val="000000"/>
                <w:sz w:val="18"/>
                <w:szCs w:val="18"/>
              </w:rPr>
              <w:t>165.898,08</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86DE1B9" w14:textId="77777777" w:rsidR="00062693" w:rsidRPr="00062693" w:rsidRDefault="00062693" w:rsidP="00062693">
            <w:pPr>
              <w:jc w:val="right"/>
              <w:rPr>
                <w:color w:val="000000"/>
                <w:sz w:val="18"/>
                <w:szCs w:val="18"/>
              </w:rPr>
            </w:pPr>
            <w:r w:rsidRPr="00062693">
              <w:rPr>
                <w:color w:val="000000"/>
                <w:sz w:val="18"/>
                <w:szCs w:val="18"/>
              </w:rPr>
              <w:t>169.924,16</w:t>
            </w:r>
          </w:p>
        </w:tc>
      </w:tr>
      <w:tr w:rsidR="00062693" w:rsidRPr="00062693" w14:paraId="6A073E39" w14:textId="77777777" w:rsidTr="002E1871">
        <w:trPr>
          <w:trHeight w:val="390"/>
        </w:trPr>
        <w:tc>
          <w:tcPr>
            <w:tcW w:w="198" w:type="pct"/>
            <w:tcBorders>
              <w:top w:val="nil"/>
              <w:left w:val="single" w:sz="4" w:space="0" w:color="auto"/>
              <w:bottom w:val="single" w:sz="4" w:space="0" w:color="auto"/>
              <w:right w:val="nil"/>
            </w:tcBorders>
            <w:shd w:val="clear" w:color="auto" w:fill="auto"/>
            <w:noWrap/>
            <w:vAlign w:val="center"/>
            <w:hideMark/>
          </w:tcPr>
          <w:p w14:paraId="15B10B35" w14:textId="77777777" w:rsidR="00062693" w:rsidRPr="00062693" w:rsidRDefault="00062693" w:rsidP="00062693">
            <w:pPr>
              <w:rPr>
                <w:rFonts w:ascii="Calibri" w:hAnsi="Calibri" w:cs="Calibri"/>
                <w:color w:val="000000"/>
                <w:sz w:val="18"/>
                <w:szCs w:val="18"/>
              </w:rPr>
            </w:pPr>
            <w:r w:rsidRPr="00062693">
              <w:rPr>
                <w:rFonts w:ascii="Calibri" w:hAnsi="Calibri" w:cs="Calibri"/>
                <w:color w:val="000000"/>
                <w:sz w:val="18"/>
                <w:szCs w:val="18"/>
              </w:rPr>
              <w:t> </w:t>
            </w:r>
          </w:p>
        </w:tc>
        <w:tc>
          <w:tcPr>
            <w:tcW w:w="692" w:type="pct"/>
            <w:tcBorders>
              <w:top w:val="nil"/>
              <w:left w:val="nil"/>
              <w:bottom w:val="single" w:sz="4" w:space="0" w:color="auto"/>
              <w:right w:val="nil"/>
            </w:tcBorders>
            <w:shd w:val="clear" w:color="auto" w:fill="auto"/>
            <w:noWrap/>
            <w:vAlign w:val="center"/>
            <w:hideMark/>
          </w:tcPr>
          <w:p w14:paraId="44079C16" w14:textId="77777777" w:rsidR="00062693" w:rsidRPr="00062693" w:rsidRDefault="00062693" w:rsidP="00062693">
            <w:pPr>
              <w:rPr>
                <w:b/>
                <w:bCs/>
                <w:color w:val="000000"/>
                <w:sz w:val="18"/>
                <w:szCs w:val="18"/>
              </w:rPr>
            </w:pPr>
            <w:r w:rsidRPr="00062693">
              <w:rPr>
                <w:b/>
                <w:bCs/>
                <w:color w:val="000000"/>
                <w:sz w:val="18"/>
                <w:szCs w:val="18"/>
              </w:rPr>
              <w:t>TOTAL - lei cu T.V.A.</w:t>
            </w:r>
          </w:p>
        </w:tc>
        <w:tc>
          <w:tcPr>
            <w:tcW w:w="195" w:type="pct"/>
            <w:tcBorders>
              <w:top w:val="nil"/>
              <w:left w:val="nil"/>
              <w:bottom w:val="single" w:sz="4" w:space="0" w:color="auto"/>
              <w:right w:val="nil"/>
            </w:tcBorders>
            <w:shd w:val="clear" w:color="auto" w:fill="auto"/>
            <w:noWrap/>
            <w:vAlign w:val="center"/>
            <w:hideMark/>
          </w:tcPr>
          <w:p w14:paraId="72FBDBCB" w14:textId="77777777" w:rsidR="00062693" w:rsidRPr="00062693" w:rsidRDefault="00062693" w:rsidP="00062693">
            <w:pPr>
              <w:rPr>
                <w:b/>
                <w:bCs/>
                <w:color w:val="000000"/>
                <w:sz w:val="18"/>
                <w:szCs w:val="18"/>
              </w:rPr>
            </w:pPr>
            <w:r w:rsidRPr="00062693">
              <w:rPr>
                <w:b/>
                <w:bCs/>
                <w:color w:val="000000"/>
                <w:sz w:val="18"/>
                <w:szCs w:val="18"/>
              </w:rPr>
              <w:t> </w:t>
            </w:r>
          </w:p>
        </w:tc>
        <w:tc>
          <w:tcPr>
            <w:tcW w:w="351" w:type="pct"/>
            <w:tcBorders>
              <w:top w:val="nil"/>
              <w:left w:val="nil"/>
              <w:bottom w:val="single" w:sz="4" w:space="0" w:color="auto"/>
              <w:right w:val="nil"/>
            </w:tcBorders>
            <w:shd w:val="clear" w:color="auto" w:fill="auto"/>
            <w:noWrap/>
            <w:vAlign w:val="center"/>
            <w:hideMark/>
          </w:tcPr>
          <w:p w14:paraId="432BF8DA"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3" w:type="pct"/>
            <w:tcBorders>
              <w:top w:val="nil"/>
              <w:left w:val="nil"/>
              <w:bottom w:val="single" w:sz="4" w:space="0" w:color="auto"/>
              <w:right w:val="nil"/>
            </w:tcBorders>
            <w:shd w:val="clear" w:color="auto" w:fill="auto"/>
            <w:noWrap/>
            <w:vAlign w:val="center"/>
            <w:hideMark/>
          </w:tcPr>
          <w:p w14:paraId="08F691A6"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nil"/>
              <w:left w:val="nil"/>
              <w:bottom w:val="single" w:sz="4" w:space="0" w:color="auto"/>
              <w:right w:val="nil"/>
            </w:tcBorders>
            <w:shd w:val="clear" w:color="auto" w:fill="auto"/>
            <w:noWrap/>
            <w:vAlign w:val="center"/>
            <w:hideMark/>
          </w:tcPr>
          <w:p w14:paraId="763E4799"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nil"/>
              <w:left w:val="nil"/>
              <w:bottom w:val="single" w:sz="4" w:space="0" w:color="auto"/>
              <w:right w:val="nil"/>
            </w:tcBorders>
            <w:shd w:val="clear" w:color="auto" w:fill="auto"/>
            <w:noWrap/>
            <w:vAlign w:val="center"/>
            <w:hideMark/>
          </w:tcPr>
          <w:p w14:paraId="4E4D9E8F"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72" w:type="pct"/>
            <w:tcBorders>
              <w:top w:val="nil"/>
              <w:left w:val="nil"/>
              <w:bottom w:val="single" w:sz="4" w:space="0" w:color="auto"/>
              <w:right w:val="nil"/>
            </w:tcBorders>
            <w:shd w:val="clear" w:color="auto" w:fill="auto"/>
            <w:noWrap/>
            <w:vAlign w:val="center"/>
            <w:hideMark/>
          </w:tcPr>
          <w:p w14:paraId="12C8B609" w14:textId="77777777" w:rsidR="00062693" w:rsidRPr="00062693" w:rsidRDefault="00062693" w:rsidP="00062693">
            <w:pPr>
              <w:jc w:val="right"/>
              <w:rPr>
                <w:b/>
                <w:bCs/>
                <w:color w:val="000000"/>
                <w:sz w:val="18"/>
                <w:szCs w:val="18"/>
              </w:rPr>
            </w:pPr>
            <w:r w:rsidRPr="00062693">
              <w:rPr>
                <w:b/>
                <w:bCs/>
                <w:color w:val="000000"/>
                <w:sz w:val="18"/>
                <w:szCs w:val="18"/>
              </w:rPr>
              <w:t>1.099.860,32</w:t>
            </w:r>
          </w:p>
        </w:tc>
        <w:tc>
          <w:tcPr>
            <w:tcW w:w="372" w:type="pct"/>
            <w:tcBorders>
              <w:top w:val="nil"/>
              <w:left w:val="nil"/>
              <w:bottom w:val="single" w:sz="4" w:space="0" w:color="auto"/>
              <w:right w:val="nil"/>
            </w:tcBorders>
            <w:shd w:val="clear" w:color="auto" w:fill="auto"/>
            <w:noWrap/>
            <w:vAlign w:val="center"/>
            <w:hideMark/>
          </w:tcPr>
          <w:p w14:paraId="38FC21D4" w14:textId="77777777" w:rsidR="00062693" w:rsidRPr="00062693" w:rsidRDefault="00062693" w:rsidP="00062693">
            <w:pPr>
              <w:jc w:val="right"/>
              <w:rPr>
                <w:b/>
                <w:bCs/>
                <w:color w:val="000000"/>
                <w:sz w:val="18"/>
                <w:szCs w:val="18"/>
              </w:rPr>
            </w:pPr>
            <w:r w:rsidRPr="00062693">
              <w:rPr>
                <w:b/>
                <w:bCs/>
                <w:color w:val="000000"/>
                <w:sz w:val="18"/>
                <w:szCs w:val="18"/>
              </w:rPr>
              <w:t>1.126.521,95</w:t>
            </w:r>
          </w:p>
        </w:tc>
        <w:tc>
          <w:tcPr>
            <w:tcW w:w="339" w:type="pct"/>
            <w:tcBorders>
              <w:top w:val="nil"/>
              <w:left w:val="nil"/>
              <w:bottom w:val="single" w:sz="4" w:space="0" w:color="auto"/>
              <w:right w:val="nil"/>
            </w:tcBorders>
            <w:shd w:val="clear" w:color="auto" w:fill="auto"/>
            <w:noWrap/>
            <w:vAlign w:val="center"/>
            <w:hideMark/>
          </w:tcPr>
          <w:p w14:paraId="3BAAA273" w14:textId="77777777" w:rsidR="00062693" w:rsidRPr="00062693" w:rsidRDefault="00062693" w:rsidP="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3" w:type="pct"/>
            <w:tcBorders>
              <w:top w:val="nil"/>
              <w:left w:val="nil"/>
              <w:bottom w:val="single" w:sz="4" w:space="0" w:color="auto"/>
              <w:right w:val="nil"/>
            </w:tcBorders>
            <w:shd w:val="clear" w:color="auto" w:fill="auto"/>
            <w:noWrap/>
            <w:vAlign w:val="center"/>
            <w:hideMark/>
          </w:tcPr>
          <w:p w14:paraId="1C26E6DA" w14:textId="77777777" w:rsidR="00062693" w:rsidRPr="00062693" w:rsidRDefault="00062693" w:rsidP="00062693">
            <w:pPr>
              <w:jc w:val="center"/>
              <w:rPr>
                <w:color w:val="000000"/>
                <w:sz w:val="18"/>
                <w:szCs w:val="18"/>
              </w:rPr>
            </w:pPr>
            <w:r w:rsidRPr="00062693">
              <w:rPr>
                <w:color w:val="000000"/>
                <w:sz w:val="18"/>
                <w:szCs w:val="18"/>
              </w:rPr>
              <w:t> </w:t>
            </w:r>
          </w:p>
        </w:tc>
        <w:tc>
          <w:tcPr>
            <w:tcW w:w="320" w:type="pct"/>
            <w:tcBorders>
              <w:top w:val="nil"/>
              <w:left w:val="nil"/>
              <w:bottom w:val="single" w:sz="4" w:space="0" w:color="auto"/>
              <w:right w:val="nil"/>
            </w:tcBorders>
            <w:shd w:val="clear" w:color="auto" w:fill="auto"/>
            <w:noWrap/>
            <w:vAlign w:val="center"/>
            <w:hideMark/>
          </w:tcPr>
          <w:p w14:paraId="1B730134" w14:textId="77777777" w:rsidR="00062693" w:rsidRPr="00062693" w:rsidRDefault="00062693" w:rsidP="00062693">
            <w:pPr>
              <w:jc w:val="center"/>
              <w:rPr>
                <w:color w:val="000000"/>
                <w:sz w:val="18"/>
                <w:szCs w:val="18"/>
              </w:rPr>
            </w:pPr>
            <w:r w:rsidRPr="00062693">
              <w:rPr>
                <w:color w:val="000000"/>
                <w:sz w:val="18"/>
                <w:szCs w:val="18"/>
              </w:rPr>
              <w:t>-62.260,10</w:t>
            </w:r>
          </w:p>
        </w:tc>
        <w:tc>
          <w:tcPr>
            <w:tcW w:w="265" w:type="pct"/>
            <w:tcBorders>
              <w:top w:val="nil"/>
              <w:left w:val="nil"/>
              <w:bottom w:val="single" w:sz="4" w:space="0" w:color="auto"/>
              <w:right w:val="nil"/>
            </w:tcBorders>
            <w:shd w:val="clear" w:color="auto" w:fill="auto"/>
            <w:noWrap/>
            <w:vAlign w:val="center"/>
            <w:hideMark/>
          </w:tcPr>
          <w:p w14:paraId="2601F0B9" w14:textId="77777777" w:rsidR="00062693" w:rsidRPr="00062693" w:rsidRDefault="00062693" w:rsidP="00062693">
            <w:pPr>
              <w:jc w:val="center"/>
              <w:rPr>
                <w:color w:val="000000"/>
                <w:sz w:val="18"/>
                <w:szCs w:val="18"/>
              </w:rPr>
            </w:pPr>
            <w:r w:rsidRPr="00062693">
              <w:rPr>
                <w:color w:val="000000"/>
                <w:sz w:val="18"/>
                <w:szCs w:val="18"/>
              </w:rPr>
              <w:t>0,00</w:t>
            </w:r>
          </w:p>
        </w:tc>
        <w:tc>
          <w:tcPr>
            <w:tcW w:w="372" w:type="pct"/>
            <w:tcBorders>
              <w:top w:val="nil"/>
              <w:left w:val="nil"/>
              <w:bottom w:val="single" w:sz="4" w:space="0" w:color="auto"/>
              <w:right w:val="nil"/>
            </w:tcBorders>
            <w:shd w:val="clear" w:color="auto" w:fill="auto"/>
            <w:noWrap/>
            <w:vAlign w:val="center"/>
            <w:hideMark/>
          </w:tcPr>
          <w:p w14:paraId="337CB1F7" w14:textId="77777777" w:rsidR="00062693" w:rsidRPr="00062693" w:rsidRDefault="00062693" w:rsidP="00062693">
            <w:pPr>
              <w:jc w:val="right"/>
              <w:rPr>
                <w:b/>
                <w:bCs/>
                <w:color w:val="000000"/>
                <w:sz w:val="18"/>
                <w:szCs w:val="18"/>
              </w:rPr>
            </w:pPr>
            <w:r w:rsidRPr="00062693">
              <w:rPr>
                <w:b/>
                <w:bCs/>
                <w:color w:val="000000"/>
                <w:sz w:val="18"/>
                <w:szCs w:val="18"/>
              </w:rPr>
              <w:t>1.039.045,85</w:t>
            </w:r>
          </w:p>
        </w:tc>
        <w:tc>
          <w:tcPr>
            <w:tcW w:w="372" w:type="pct"/>
            <w:tcBorders>
              <w:top w:val="single" w:sz="4" w:space="0" w:color="auto"/>
              <w:left w:val="nil"/>
              <w:bottom w:val="single" w:sz="4" w:space="0" w:color="auto"/>
              <w:right w:val="single" w:sz="4" w:space="0" w:color="auto"/>
            </w:tcBorders>
            <w:shd w:val="clear" w:color="000000" w:fill="auto"/>
            <w:noWrap/>
            <w:vAlign w:val="center"/>
            <w:hideMark/>
          </w:tcPr>
          <w:p w14:paraId="51C41284" w14:textId="77777777" w:rsidR="00062693" w:rsidRPr="00062693" w:rsidRDefault="00062693" w:rsidP="00062693">
            <w:pPr>
              <w:jc w:val="right"/>
              <w:rPr>
                <w:b/>
                <w:bCs/>
                <w:color w:val="000000"/>
                <w:sz w:val="18"/>
                <w:szCs w:val="18"/>
              </w:rPr>
            </w:pPr>
            <w:r w:rsidRPr="00062693">
              <w:rPr>
                <w:b/>
                <w:bCs/>
                <w:color w:val="000000"/>
                <w:sz w:val="18"/>
                <w:szCs w:val="18"/>
              </w:rPr>
              <w:t>1.064.261,85</w:t>
            </w:r>
          </w:p>
        </w:tc>
      </w:tr>
    </w:tbl>
    <w:p w14:paraId="2220B783" w14:textId="3E800D07" w:rsidR="005929F5" w:rsidRDefault="005929F5" w:rsidP="003E5CC6">
      <w:pPr>
        <w:jc w:val="both"/>
        <w:rPr>
          <w:kern w:val="28"/>
          <w:sz w:val="20"/>
          <w:szCs w:val="20"/>
          <w:lang w:val="ro-RO" w:eastAsia="ro-RO"/>
        </w:rPr>
      </w:pPr>
    </w:p>
    <w:p w14:paraId="5180A440" w14:textId="4F2A1BDE" w:rsidR="00062693" w:rsidRDefault="00062693" w:rsidP="003E5CC6">
      <w:pPr>
        <w:jc w:val="both"/>
        <w:rPr>
          <w:kern w:val="28"/>
          <w:sz w:val="20"/>
          <w:szCs w:val="20"/>
          <w:lang w:val="ro-RO" w:eastAsia="ro-RO"/>
        </w:rPr>
      </w:pPr>
    </w:p>
    <w:p w14:paraId="1D7BEDB7" w14:textId="365B45B2" w:rsidR="00062693" w:rsidRDefault="00062693" w:rsidP="003E5CC6">
      <w:pPr>
        <w:jc w:val="both"/>
        <w:rPr>
          <w:kern w:val="28"/>
          <w:sz w:val="20"/>
          <w:szCs w:val="20"/>
          <w:lang w:val="ro-RO" w:eastAsia="ro-RO"/>
        </w:rPr>
      </w:pPr>
    </w:p>
    <w:p w14:paraId="668D8AB0" w14:textId="5F0E77A6" w:rsidR="00062693" w:rsidRDefault="00062693" w:rsidP="003E5CC6">
      <w:pPr>
        <w:jc w:val="both"/>
        <w:rPr>
          <w:kern w:val="28"/>
          <w:sz w:val="20"/>
          <w:szCs w:val="20"/>
          <w:lang w:val="ro-RO" w:eastAsia="ro-RO"/>
        </w:rPr>
      </w:pPr>
    </w:p>
    <w:p w14:paraId="491102DB" w14:textId="2CA76673" w:rsidR="00062693" w:rsidRDefault="00062693" w:rsidP="003E5CC6">
      <w:pPr>
        <w:jc w:val="both"/>
        <w:rPr>
          <w:kern w:val="28"/>
          <w:sz w:val="20"/>
          <w:szCs w:val="20"/>
          <w:lang w:val="ro-RO" w:eastAsia="ro-RO"/>
        </w:rPr>
      </w:pPr>
    </w:p>
    <w:p w14:paraId="2D1209EB" w14:textId="2813426E" w:rsidR="00062693" w:rsidRDefault="00062693" w:rsidP="003E5CC6">
      <w:pPr>
        <w:jc w:val="both"/>
        <w:rPr>
          <w:kern w:val="28"/>
          <w:sz w:val="20"/>
          <w:szCs w:val="20"/>
          <w:lang w:val="ro-RO" w:eastAsia="ro-RO"/>
        </w:rPr>
      </w:pPr>
    </w:p>
    <w:p w14:paraId="05E8496F" w14:textId="3B55E823" w:rsidR="00062693" w:rsidRDefault="00062693" w:rsidP="003E5CC6">
      <w:pPr>
        <w:jc w:val="both"/>
        <w:rPr>
          <w:kern w:val="28"/>
          <w:sz w:val="20"/>
          <w:szCs w:val="20"/>
          <w:lang w:val="ro-RO" w:eastAsia="ro-RO"/>
        </w:rPr>
      </w:pPr>
    </w:p>
    <w:p w14:paraId="69B7651F" w14:textId="3BAF515F" w:rsidR="00062693" w:rsidRDefault="00062693" w:rsidP="003E5CC6">
      <w:pPr>
        <w:jc w:val="both"/>
        <w:rPr>
          <w:kern w:val="28"/>
          <w:sz w:val="20"/>
          <w:szCs w:val="20"/>
          <w:lang w:val="ro-RO" w:eastAsia="ro-RO"/>
        </w:rPr>
      </w:pPr>
    </w:p>
    <w:p w14:paraId="4FD16DB2" w14:textId="306A2ABE" w:rsidR="00062693" w:rsidRDefault="00062693" w:rsidP="003E5CC6">
      <w:pPr>
        <w:jc w:val="both"/>
        <w:rPr>
          <w:kern w:val="28"/>
          <w:sz w:val="20"/>
          <w:szCs w:val="20"/>
          <w:lang w:val="ro-RO" w:eastAsia="ro-RO"/>
        </w:rPr>
      </w:pPr>
    </w:p>
    <w:p w14:paraId="73F69622" w14:textId="55EA91C2" w:rsidR="00062693" w:rsidRDefault="00062693" w:rsidP="003E5CC6">
      <w:pPr>
        <w:jc w:val="both"/>
        <w:rPr>
          <w:kern w:val="28"/>
          <w:sz w:val="20"/>
          <w:szCs w:val="20"/>
          <w:lang w:val="ro-RO" w:eastAsia="ro-RO"/>
        </w:rPr>
      </w:pPr>
    </w:p>
    <w:p w14:paraId="22E69F9D" w14:textId="0485FF3D" w:rsidR="00062693" w:rsidRDefault="00062693" w:rsidP="003E5CC6">
      <w:pPr>
        <w:jc w:val="both"/>
        <w:rPr>
          <w:kern w:val="28"/>
          <w:sz w:val="20"/>
          <w:szCs w:val="20"/>
          <w:lang w:val="ro-RO" w:eastAsia="ro-RO"/>
        </w:rPr>
      </w:pPr>
    </w:p>
    <w:p w14:paraId="239D794A" w14:textId="6B42D336" w:rsidR="00062693" w:rsidRDefault="00062693" w:rsidP="003E5CC6">
      <w:pPr>
        <w:jc w:val="both"/>
        <w:rPr>
          <w:kern w:val="28"/>
          <w:sz w:val="20"/>
          <w:szCs w:val="20"/>
          <w:lang w:val="ro-RO" w:eastAsia="ro-RO"/>
        </w:rPr>
      </w:pPr>
    </w:p>
    <w:p w14:paraId="7DADBBD2" w14:textId="0D0B5536" w:rsidR="00062693" w:rsidRDefault="00062693" w:rsidP="003E5CC6">
      <w:pPr>
        <w:jc w:val="both"/>
        <w:rPr>
          <w:kern w:val="28"/>
          <w:sz w:val="20"/>
          <w:szCs w:val="20"/>
          <w:lang w:val="ro-RO" w:eastAsia="ro-RO"/>
        </w:rPr>
      </w:pPr>
    </w:p>
    <w:p w14:paraId="06D0BE14" w14:textId="1118C75B" w:rsidR="00062693" w:rsidRDefault="00062693" w:rsidP="003E5CC6">
      <w:pPr>
        <w:jc w:val="both"/>
        <w:rPr>
          <w:kern w:val="28"/>
          <w:sz w:val="20"/>
          <w:szCs w:val="20"/>
          <w:lang w:val="ro-RO" w:eastAsia="ro-RO"/>
        </w:rPr>
      </w:pPr>
    </w:p>
    <w:p w14:paraId="7EA4A979" w14:textId="0E0688BC" w:rsidR="00062693" w:rsidRDefault="00062693" w:rsidP="003E5CC6">
      <w:pPr>
        <w:jc w:val="both"/>
        <w:rPr>
          <w:kern w:val="28"/>
          <w:sz w:val="20"/>
          <w:szCs w:val="20"/>
          <w:lang w:val="ro-RO" w:eastAsia="ro-RO"/>
        </w:rPr>
      </w:pPr>
    </w:p>
    <w:p w14:paraId="2BB85EDA" w14:textId="5B1BA0C5" w:rsidR="00062693" w:rsidRDefault="00062693" w:rsidP="003E5CC6">
      <w:pPr>
        <w:jc w:val="both"/>
        <w:rPr>
          <w:kern w:val="28"/>
          <w:sz w:val="20"/>
          <w:szCs w:val="20"/>
          <w:lang w:val="ro-RO" w:eastAsia="ro-RO"/>
        </w:rPr>
      </w:pPr>
    </w:p>
    <w:p w14:paraId="4DF37BA9" w14:textId="10DBD0EC" w:rsidR="00062693" w:rsidRDefault="00062693" w:rsidP="003E5CC6">
      <w:pPr>
        <w:jc w:val="both"/>
        <w:rPr>
          <w:kern w:val="28"/>
          <w:sz w:val="20"/>
          <w:szCs w:val="20"/>
          <w:lang w:val="ro-RO" w:eastAsia="ro-RO"/>
        </w:rPr>
      </w:pPr>
    </w:p>
    <w:p w14:paraId="5BEAAEFF" w14:textId="55484E7E" w:rsidR="00062693" w:rsidRDefault="00062693" w:rsidP="003E5CC6">
      <w:pPr>
        <w:jc w:val="both"/>
        <w:rPr>
          <w:kern w:val="28"/>
          <w:sz w:val="20"/>
          <w:szCs w:val="20"/>
          <w:lang w:val="ro-RO" w:eastAsia="ro-RO"/>
        </w:rPr>
      </w:pPr>
    </w:p>
    <w:p w14:paraId="51F81A27" w14:textId="361036F7" w:rsidR="00062693" w:rsidRDefault="00062693" w:rsidP="003E5CC6">
      <w:pPr>
        <w:jc w:val="both"/>
        <w:rPr>
          <w:kern w:val="28"/>
          <w:sz w:val="20"/>
          <w:szCs w:val="20"/>
          <w:lang w:val="ro-RO" w:eastAsia="ro-RO"/>
        </w:rPr>
      </w:pPr>
    </w:p>
    <w:p w14:paraId="271971AE" w14:textId="162AF2C9" w:rsidR="00062693" w:rsidRDefault="00062693" w:rsidP="003E5CC6">
      <w:pPr>
        <w:jc w:val="both"/>
        <w:rPr>
          <w:kern w:val="28"/>
          <w:sz w:val="20"/>
          <w:szCs w:val="20"/>
          <w:lang w:val="ro-RO" w:eastAsia="ro-RO"/>
        </w:rPr>
      </w:pPr>
    </w:p>
    <w:p w14:paraId="08B0C2F1" w14:textId="00335AB1" w:rsidR="00062693" w:rsidRDefault="00062693" w:rsidP="003E5CC6">
      <w:pPr>
        <w:jc w:val="both"/>
        <w:rPr>
          <w:kern w:val="28"/>
          <w:sz w:val="20"/>
          <w:szCs w:val="20"/>
          <w:lang w:val="ro-RO" w:eastAsia="ro-RO"/>
        </w:rPr>
      </w:pPr>
    </w:p>
    <w:p w14:paraId="4D2AE22F" w14:textId="01341386" w:rsidR="00062693" w:rsidRDefault="00062693" w:rsidP="003E5CC6">
      <w:pPr>
        <w:jc w:val="both"/>
        <w:rPr>
          <w:kern w:val="28"/>
          <w:sz w:val="20"/>
          <w:szCs w:val="20"/>
          <w:lang w:val="ro-RO" w:eastAsia="ro-RO"/>
        </w:rPr>
      </w:pPr>
    </w:p>
    <w:p w14:paraId="45DDB380" w14:textId="653C1BB4" w:rsidR="00062693" w:rsidRDefault="00062693" w:rsidP="003E5CC6">
      <w:pPr>
        <w:jc w:val="both"/>
        <w:rPr>
          <w:kern w:val="28"/>
          <w:sz w:val="20"/>
          <w:szCs w:val="20"/>
          <w:lang w:val="ro-RO" w:eastAsia="ro-RO"/>
        </w:rPr>
      </w:pPr>
    </w:p>
    <w:p w14:paraId="4DFFA467" w14:textId="6352DF5A" w:rsidR="00062693" w:rsidRDefault="00062693" w:rsidP="003E5CC6">
      <w:pPr>
        <w:jc w:val="both"/>
        <w:rPr>
          <w:kern w:val="28"/>
          <w:sz w:val="20"/>
          <w:szCs w:val="20"/>
          <w:lang w:val="ro-RO" w:eastAsia="ro-RO"/>
        </w:rPr>
      </w:pPr>
    </w:p>
    <w:p w14:paraId="7D4F7B06" w14:textId="6D2F94A1" w:rsidR="00062693" w:rsidRDefault="00062693" w:rsidP="003E5CC6">
      <w:pPr>
        <w:jc w:val="both"/>
        <w:rPr>
          <w:kern w:val="28"/>
          <w:sz w:val="20"/>
          <w:szCs w:val="20"/>
          <w:lang w:val="ro-RO" w:eastAsia="ro-RO"/>
        </w:rPr>
      </w:pPr>
    </w:p>
    <w:p w14:paraId="5565E3A4" w14:textId="40DAEDDC" w:rsidR="00062693" w:rsidRDefault="00062693" w:rsidP="003E5CC6">
      <w:pPr>
        <w:jc w:val="both"/>
        <w:rPr>
          <w:kern w:val="28"/>
          <w:sz w:val="20"/>
          <w:szCs w:val="20"/>
          <w:lang w:val="ro-RO" w:eastAsia="ro-RO"/>
        </w:rPr>
      </w:pPr>
    </w:p>
    <w:p w14:paraId="29E3DE40" w14:textId="25D2021C" w:rsidR="00062693" w:rsidRDefault="00062693" w:rsidP="003E5CC6">
      <w:pPr>
        <w:jc w:val="both"/>
        <w:rPr>
          <w:kern w:val="28"/>
          <w:sz w:val="20"/>
          <w:szCs w:val="20"/>
          <w:lang w:val="ro-RO" w:eastAsia="ro-RO"/>
        </w:rPr>
      </w:pPr>
    </w:p>
    <w:p w14:paraId="04A7C33E" w14:textId="32F9D78C" w:rsidR="00062693" w:rsidRDefault="00062693" w:rsidP="003E5CC6">
      <w:pPr>
        <w:jc w:val="both"/>
        <w:rPr>
          <w:kern w:val="28"/>
          <w:sz w:val="20"/>
          <w:szCs w:val="20"/>
          <w:lang w:val="ro-RO" w:eastAsia="ro-RO"/>
        </w:rPr>
      </w:pPr>
    </w:p>
    <w:p w14:paraId="35CEEE47" w14:textId="5E97DA28" w:rsidR="00062693" w:rsidRDefault="00062693" w:rsidP="003E5CC6">
      <w:pPr>
        <w:jc w:val="both"/>
        <w:rPr>
          <w:kern w:val="28"/>
          <w:sz w:val="20"/>
          <w:szCs w:val="20"/>
          <w:lang w:val="ro-RO" w:eastAsia="ro-RO"/>
        </w:rPr>
      </w:pPr>
    </w:p>
    <w:p w14:paraId="02990B80" w14:textId="445ACE3E" w:rsidR="00062693" w:rsidRDefault="00062693" w:rsidP="003E5CC6">
      <w:pPr>
        <w:jc w:val="both"/>
        <w:rPr>
          <w:kern w:val="28"/>
          <w:sz w:val="20"/>
          <w:szCs w:val="20"/>
          <w:lang w:val="ro-RO" w:eastAsia="ro-RO"/>
        </w:rPr>
      </w:pPr>
    </w:p>
    <w:p w14:paraId="6AA708D3" w14:textId="250A7181" w:rsidR="00062693" w:rsidRDefault="00062693" w:rsidP="003E5CC6">
      <w:pPr>
        <w:jc w:val="both"/>
        <w:rPr>
          <w:kern w:val="28"/>
          <w:sz w:val="20"/>
          <w:szCs w:val="20"/>
          <w:lang w:val="ro-RO" w:eastAsia="ro-RO"/>
        </w:rPr>
      </w:pPr>
    </w:p>
    <w:p w14:paraId="1CB11617" w14:textId="50A93AFC" w:rsidR="00062693" w:rsidRDefault="00062693" w:rsidP="003E5CC6">
      <w:pPr>
        <w:jc w:val="both"/>
        <w:rPr>
          <w:kern w:val="28"/>
          <w:sz w:val="20"/>
          <w:szCs w:val="20"/>
          <w:lang w:val="ro-RO" w:eastAsia="ro-RO"/>
        </w:rPr>
      </w:pPr>
    </w:p>
    <w:p w14:paraId="0748AC18" w14:textId="09FEC055" w:rsidR="00062693" w:rsidRDefault="00062693" w:rsidP="003E5CC6">
      <w:pPr>
        <w:jc w:val="both"/>
        <w:rPr>
          <w:kern w:val="28"/>
          <w:sz w:val="20"/>
          <w:szCs w:val="20"/>
          <w:lang w:val="ro-RO" w:eastAsia="ro-RO"/>
        </w:rPr>
      </w:pPr>
    </w:p>
    <w:p w14:paraId="0D25256B" w14:textId="6519379C" w:rsidR="00062693" w:rsidRDefault="00062693" w:rsidP="003E5CC6">
      <w:pPr>
        <w:jc w:val="both"/>
        <w:rPr>
          <w:kern w:val="28"/>
          <w:sz w:val="20"/>
          <w:szCs w:val="20"/>
          <w:lang w:val="ro-RO" w:eastAsia="ro-RO"/>
        </w:rPr>
      </w:pPr>
    </w:p>
    <w:p w14:paraId="13774F4A" w14:textId="632987C6" w:rsidR="00062693" w:rsidRDefault="00062693" w:rsidP="003E5CC6">
      <w:pPr>
        <w:jc w:val="both"/>
        <w:rPr>
          <w:kern w:val="28"/>
          <w:sz w:val="20"/>
          <w:szCs w:val="20"/>
          <w:lang w:val="ro-RO" w:eastAsia="ro-RO"/>
        </w:rPr>
      </w:pPr>
    </w:p>
    <w:tbl>
      <w:tblPr>
        <w:tblW w:w="5000" w:type="pct"/>
        <w:tblLook w:val="04A0" w:firstRow="1" w:lastRow="0" w:firstColumn="1" w:lastColumn="0" w:noHBand="0" w:noVBand="1"/>
      </w:tblPr>
      <w:tblGrid>
        <w:gridCol w:w="624"/>
        <w:gridCol w:w="2466"/>
        <w:gridCol w:w="606"/>
        <w:gridCol w:w="1096"/>
        <w:gridCol w:w="946"/>
        <w:gridCol w:w="846"/>
        <w:gridCol w:w="846"/>
        <w:gridCol w:w="1096"/>
        <w:gridCol w:w="1026"/>
        <w:gridCol w:w="1056"/>
        <w:gridCol w:w="946"/>
        <w:gridCol w:w="996"/>
        <w:gridCol w:w="826"/>
        <w:gridCol w:w="1026"/>
        <w:gridCol w:w="1049"/>
      </w:tblGrid>
      <w:tr w:rsidR="00062693" w14:paraId="5775604C" w14:textId="77777777" w:rsidTr="00062693">
        <w:trPr>
          <w:trHeight w:val="300"/>
        </w:trPr>
        <w:tc>
          <w:tcPr>
            <w:tcW w:w="5000" w:type="pct"/>
            <w:gridSpan w:val="15"/>
            <w:tcBorders>
              <w:top w:val="nil"/>
              <w:left w:val="nil"/>
              <w:bottom w:val="nil"/>
              <w:right w:val="nil"/>
            </w:tcBorders>
            <w:shd w:val="clear" w:color="auto" w:fill="auto"/>
            <w:noWrap/>
            <w:vAlign w:val="center"/>
            <w:hideMark/>
          </w:tcPr>
          <w:p w14:paraId="66F1707D" w14:textId="77777777" w:rsidR="00062693" w:rsidRDefault="00062693">
            <w:pPr>
              <w:jc w:val="center"/>
              <w:rPr>
                <w:color w:val="000000"/>
                <w:sz w:val="22"/>
                <w:szCs w:val="22"/>
              </w:rPr>
            </w:pPr>
            <w:r>
              <w:rPr>
                <w:color w:val="000000"/>
                <w:sz w:val="22"/>
                <w:szCs w:val="22"/>
              </w:rPr>
              <w:t>ANEXA 5 la Act aditional nr. 3 la Contractul Subsecvent nr. 35 la Acordul Cadru nr. 15883/08.08.2019</w:t>
            </w:r>
          </w:p>
        </w:tc>
      </w:tr>
      <w:tr w:rsidR="00062693" w14:paraId="01137EA8" w14:textId="77777777" w:rsidTr="00062693">
        <w:trPr>
          <w:trHeight w:val="300"/>
        </w:trPr>
        <w:tc>
          <w:tcPr>
            <w:tcW w:w="5000" w:type="pct"/>
            <w:gridSpan w:val="15"/>
            <w:tcBorders>
              <w:top w:val="nil"/>
              <w:left w:val="nil"/>
              <w:bottom w:val="nil"/>
              <w:right w:val="nil"/>
            </w:tcBorders>
            <w:shd w:val="clear" w:color="auto" w:fill="auto"/>
            <w:noWrap/>
            <w:vAlign w:val="center"/>
            <w:hideMark/>
          </w:tcPr>
          <w:p w14:paraId="4CFC2B3C" w14:textId="77777777" w:rsidR="00062693" w:rsidRDefault="00062693">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62693" w14:paraId="59B556C1" w14:textId="77777777" w:rsidTr="00062693">
        <w:trPr>
          <w:trHeight w:val="300"/>
        </w:trPr>
        <w:tc>
          <w:tcPr>
            <w:tcW w:w="209" w:type="pct"/>
            <w:tcBorders>
              <w:top w:val="nil"/>
              <w:left w:val="nil"/>
              <w:bottom w:val="nil"/>
              <w:right w:val="nil"/>
            </w:tcBorders>
            <w:shd w:val="clear" w:color="auto" w:fill="auto"/>
            <w:noWrap/>
            <w:vAlign w:val="center"/>
            <w:hideMark/>
          </w:tcPr>
          <w:p w14:paraId="63EEAF0C" w14:textId="77777777" w:rsidR="00062693" w:rsidRDefault="00062693">
            <w:pPr>
              <w:jc w:val="center"/>
              <w:rPr>
                <w:i/>
                <w:iCs/>
                <w:color w:val="000000"/>
                <w:sz w:val="22"/>
                <w:szCs w:val="22"/>
              </w:rPr>
            </w:pPr>
          </w:p>
        </w:tc>
        <w:tc>
          <w:tcPr>
            <w:tcW w:w="805" w:type="pct"/>
            <w:tcBorders>
              <w:top w:val="nil"/>
              <w:left w:val="nil"/>
              <w:bottom w:val="nil"/>
              <w:right w:val="nil"/>
            </w:tcBorders>
            <w:shd w:val="clear" w:color="auto" w:fill="auto"/>
            <w:noWrap/>
            <w:vAlign w:val="center"/>
            <w:hideMark/>
          </w:tcPr>
          <w:p w14:paraId="56BE4C28" w14:textId="77777777" w:rsidR="00062693" w:rsidRDefault="00062693">
            <w:pPr>
              <w:jc w:val="center"/>
              <w:rPr>
                <w:sz w:val="20"/>
                <w:szCs w:val="20"/>
              </w:rPr>
            </w:pPr>
          </w:p>
        </w:tc>
        <w:tc>
          <w:tcPr>
            <w:tcW w:w="197" w:type="pct"/>
            <w:tcBorders>
              <w:top w:val="nil"/>
              <w:left w:val="nil"/>
              <w:bottom w:val="nil"/>
              <w:right w:val="nil"/>
            </w:tcBorders>
            <w:shd w:val="clear" w:color="auto" w:fill="auto"/>
            <w:noWrap/>
            <w:vAlign w:val="center"/>
            <w:hideMark/>
          </w:tcPr>
          <w:p w14:paraId="5D7C75F1" w14:textId="77777777" w:rsidR="00062693" w:rsidRDefault="00062693">
            <w:pPr>
              <w:jc w:val="center"/>
              <w:rPr>
                <w:sz w:val="20"/>
                <w:szCs w:val="20"/>
              </w:rPr>
            </w:pPr>
          </w:p>
        </w:tc>
        <w:tc>
          <w:tcPr>
            <w:tcW w:w="356" w:type="pct"/>
            <w:tcBorders>
              <w:top w:val="nil"/>
              <w:left w:val="nil"/>
              <w:bottom w:val="nil"/>
              <w:right w:val="nil"/>
            </w:tcBorders>
            <w:shd w:val="clear" w:color="auto" w:fill="auto"/>
            <w:noWrap/>
            <w:vAlign w:val="center"/>
            <w:hideMark/>
          </w:tcPr>
          <w:p w14:paraId="0AC58F79" w14:textId="77777777" w:rsidR="00062693" w:rsidRDefault="00062693">
            <w:pPr>
              <w:jc w:val="center"/>
              <w:rPr>
                <w:sz w:val="20"/>
                <w:szCs w:val="20"/>
              </w:rPr>
            </w:pPr>
          </w:p>
        </w:tc>
        <w:tc>
          <w:tcPr>
            <w:tcW w:w="258" w:type="pct"/>
            <w:tcBorders>
              <w:top w:val="nil"/>
              <w:left w:val="nil"/>
              <w:bottom w:val="nil"/>
              <w:right w:val="nil"/>
            </w:tcBorders>
            <w:shd w:val="clear" w:color="auto" w:fill="auto"/>
            <w:noWrap/>
            <w:vAlign w:val="center"/>
            <w:hideMark/>
          </w:tcPr>
          <w:p w14:paraId="581DBE2B" w14:textId="77777777" w:rsidR="00062693" w:rsidRDefault="00062693">
            <w:pPr>
              <w:jc w:val="center"/>
              <w:rPr>
                <w:sz w:val="20"/>
                <w:szCs w:val="20"/>
              </w:rPr>
            </w:pPr>
          </w:p>
        </w:tc>
        <w:tc>
          <w:tcPr>
            <w:tcW w:w="273" w:type="pct"/>
            <w:tcBorders>
              <w:top w:val="nil"/>
              <w:left w:val="nil"/>
              <w:bottom w:val="nil"/>
              <w:right w:val="nil"/>
            </w:tcBorders>
            <w:shd w:val="clear" w:color="auto" w:fill="auto"/>
            <w:noWrap/>
            <w:vAlign w:val="center"/>
            <w:hideMark/>
          </w:tcPr>
          <w:p w14:paraId="08154DB8" w14:textId="77777777" w:rsidR="00062693" w:rsidRDefault="00062693">
            <w:pPr>
              <w:jc w:val="center"/>
              <w:rPr>
                <w:sz w:val="20"/>
                <w:szCs w:val="20"/>
              </w:rPr>
            </w:pPr>
          </w:p>
        </w:tc>
        <w:tc>
          <w:tcPr>
            <w:tcW w:w="273" w:type="pct"/>
            <w:tcBorders>
              <w:top w:val="nil"/>
              <w:left w:val="nil"/>
              <w:bottom w:val="nil"/>
              <w:right w:val="nil"/>
            </w:tcBorders>
            <w:shd w:val="clear" w:color="auto" w:fill="auto"/>
            <w:noWrap/>
            <w:vAlign w:val="center"/>
            <w:hideMark/>
          </w:tcPr>
          <w:p w14:paraId="34533402" w14:textId="77777777" w:rsidR="00062693" w:rsidRDefault="00062693">
            <w:pPr>
              <w:jc w:val="center"/>
              <w:rPr>
                <w:sz w:val="20"/>
                <w:szCs w:val="20"/>
              </w:rPr>
            </w:pPr>
          </w:p>
        </w:tc>
        <w:tc>
          <w:tcPr>
            <w:tcW w:w="356" w:type="pct"/>
            <w:tcBorders>
              <w:top w:val="nil"/>
              <w:left w:val="nil"/>
              <w:bottom w:val="nil"/>
              <w:right w:val="nil"/>
            </w:tcBorders>
            <w:shd w:val="clear" w:color="auto" w:fill="auto"/>
            <w:noWrap/>
            <w:vAlign w:val="center"/>
            <w:hideMark/>
          </w:tcPr>
          <w:p w14:paraId="76FEF1FC" w14:textId="77777777" w:rsidR="00062693" w:rsidRDefault="00062693">
            <w:pPr>
              <w:jc w:val="center"/>
              <w:rPr>
                <w:sz w:val="20"/>
                <w:szCs w:val="20"/>
              </w:rPr>
            </w:pPr>
          </w:p>
        </w:tc>
        <w:tc>
          <w:tcPr>
            <w:tcW w:w="333" w:type="pct"/>
            <w:tcBorders>
              <w:top w:val="nil"/>
              <w:left w:val="nil"/>
              <w:bottom w:val="nil"/>
              <w:right w:val="nil"/>
            </w:tcBorders>
            <w:shd w:val="clear" w:color="auto" w:fill="auto"/>
            <w:noWrap/>
            <w:vAlign w:val="center"/>
            <w:hideMark/>
          </w:tcPr>
          <w:p w14:paraId="2D9658C5" w14:textId="77777777" w:rsidR="00062693" w:rsidRDefault="00062693">
            <w:pPr>
              <w:jc w:val="center"/>
              <w:rPr>
                <w:sz w:val="20"/>
                <w:szCs w:val="20"/>
              </w:rPr>
            </w:pPr>
          </w:p>
        </w:tc>
        <w:tc>
          <w:tcPr>
            <w:tcW w:w="343" w:type="pct"/>
            <w:tcBorders>
              <w:top w:val="nil"/>
              <w:left w:val="nil"/>
              <w:bottom w:val="nil"/>
              <w:right w:val="nil"/>
            </w:tcBorders>
            <w:shd w:val="clear" w:color="auto" w:fill="auto"/>
            <w:noWrap/>
            <w:vAlign w:val="center"/>
            <w:hideMark/>
          </w:tcPr>
          <w:p w14:paraId="7BD839BB" w14:textId="77777777" w:rsidR="00062693" w:rsidRDefault="00062693">
            <w:pPr>
              <w:jc w:val="center"/>
              <w:rPr>
                <w:sz w:val="20"/>
                <w:szCs w:val="20"/>
              </w:rPr>
            </w:pPr>
          </w:p>
        </w:tc>
        <w:tc>
          <w:tcPr>
            <w:tcW w:w="306" w:type="pct"/>
            <w:tcBorders>
              <w:top w:val="nil"/>
              <w:left w:val="nil"/>
              <w:bottom w:val="nil"/>
              <w:right w:val="nil"/>
            </w:tcBorders>
            <w:shd w:val="clear" w:color="auto" w:fill="auto"/>
            <w:noWrap/>
            <w:vAlign w:val="center"/>
            <w:hideMark/>
          </w:tcPr>
          <w:p w14:paraId="312BB5AB" w14:textId="77777777" w:rsidR="00062693" w:rsidRDefault="00062693">
            <w:pPr>
              <w:jc w:val="center"/>
              <w:rPr>
                <w:sz w:val="20"/>
                <w:szCs w:val="20"/>
              </w:rPr>
            </w:pPr>
          </w:p>
        </w:tc>
        <w:tc>
          <w:tcPr>
            <w:tcW w:w="310" w:type="pct"/>
            <w:tcBorders>
              <w:top w:val="nil"/>
              <w:left w:val="nil"/>
              <w:bottom w:val="nil"/>
              <w:right w:val="nil"/>
            </w:tcBorders>
            <w:shd w:val="clear" w:color="auto" w:fill="auto"/>
            <w:noWrap/>
            <w:vAlign w:val="center"/>
            <w:hideMark/>
          </w:tcPr>
          <w:p w14:paraId="74E528F9" w14:textId="77777777" w:rsidR="00062693" w:rsidRDefault="00062693">
            <w:pPr>
              <w:jc w:val="center"/>
              <w:rPr>
                <w:sz w:val="20"/>
                <w:szCs w:val="20"/>
              </w:rPr>
            </w:pPr>
          </w:p>
        </w:tc>
        <w:tc>
          <w:tcPr>
            <w:tcW w:w="266" w:type="pct"/>
            <w:tcBorders>
              <w:top w:val="nil"/>
              <w:left w:val="nil"/>
              <w:bottom w:val="nil"/>
              <w:right w:val="nil"/>
            </w:tcBorders>
            <w:shd w:val="clear" w:color="auto" w:fill="auto"/>
            <w:noWrap/>
            <w:vAlign w:val="center"/>
            <w:hideMark/>
          </w:tcPr>
          <w:p w14:paraId="1661E015" w14:textId="77777777" w:rsidR="00062693" w:rsidRDefault="00062693">
            <w:pPr>
              <w:jc w:val="center"/>
              <w:rPr>
                <w:sz w:val="20"/>
                <w:szCs w:val="20"/>
              </w:rPr>
            </w:pPr>
          </w:p>
        </w:tc>
        <w:tc>
          <w:tcPr>
            <w:tcW w:w="346" w:type="pct"/>
            <w:tcBorders>
              <w:top w:val="nil"/>
              <w:left w:val="nil"/>
              <w:bottom w:val="nil"/>
              <w:right w:val="nil"/>
            </w:tcBorders>
            <w:shd w:val="clear" w:color="auto" w:fill="auto"/>
            <w:noWrap/>
            <w:vAlign w:val="center"/>
            <w:hideMark/>
          </w:tcPr>
          <w:p w14:paraId="43DE306A" w14:textId="77777777" w:rsidR="00062693" w:rsidRDefault="00062693">
            <w:pPr>
              <w:jc w:val="center"/>
              <w:rPr>
                <w:sz w:val="20"/>
                <w:szCs w:val="20"/>
              </w:rPr>
            </w:pPr>
          </w:p>
        </w:tc>
        <w:tc>
          <w:tcPr>
            <w:tcW w:w="370" w:type="pct"/>
            <w:tcBorders>
              <w:top w:val="nil"/>
              <w:left w:val="nil"/>
              <w:bottom w:val="nil"/>
              <w:right w:val="nil"/>
            </w:tcBorders>
            <w:shd w:val="clear" w:color="auto" w:fill="auto"/>
            <w:noWrap/>
            <w:vAlign w:val="center"/>
            <w:hideMark/>
          </w:tcPr>
          <w:p w14:paraId="3DF4217C" w14:textId="77777777" w:rsidR="00062693" w:rsidRDefault="00062693">
            <w:pPr>
              <w:rPr>
                <w:sz w:val="20"/>
                <w:szCs w:val="20"/>
              </w:rPr>
            </w:pPr>
          </w:p>
        </w:tc>
      </w:tr>
      <w:tr w:rsidR="00062693" w14:paraId="29B933F0" w14:textId="77777777" w:rsidTr="00062693">
        <w:trPr>
          <w:trHeight w:val="315"/>
        </w:trPr>
        <w:tc>
          <w:tcPr>
            <w:tcW w:w="5000" w:type="pct"/>
            <w:gridSpan w:val="15"/>
            <w:tcBorders>
              <w:top w:val="nil"/>
              <w:left w:val="nil"/>
              <w:bottom w:val="nil"/>
              <w:right w:val="nil"/>
            </w:tcBorders>
            <w:shd w:val="clear" w:color="auto" w:fill="auto"/>
            <w:noWrap/>
            <w:vAlign w:val="center"/>
            <w:hideMark/>
          </w:tcPr>
          <w:p w14:paraId="1CCE199C" w14:textId="77777777" w:rsidR="00062693" w:rsidRDefault="00062693">
            <w:pPr>
              <w:jc w:val="center"/>
              <w:rPr>
                <w:b/>
                <w:bCs/>
                <w:color w:val="000000"/>
              </w:rPr>
            </w:pPr>
            <w:r>
              <w:rPr>
                <w:b/>
                <w:bCs/>
                <w:color w:val="000000"/>
              </w:rPr>
              <w:t>REABILITARE SISTEM RUTIER STRADA EMISFEREI</w:t>
            </w:r>
          </w:p>
        </w:tc>
      </w:tr>
      <w:tr w:rsidR="00062693" w14:paraId="609DBB93" w14:textId="77777777" w:rsidTr="00062693">
        <w:trPr>
          <w:trHeight w:val="300"/>
        </w:trPr>
        <w:tc>
          <w:tcPr>
            <w:tcW w:w="209" w:type="pct"/>
            <w:tcBorders>
              <w:top w:val="nil"/>
              <w:left w:val="nil"/>
              <w:bottom w:val="nil"/>
              <w:right w:val="nil"/>
            </w:tcBorders>
            <w:shd w:val="clear" w:color="auto" w:fill="auto"/>
            <w:vAlign w:val="center"/>
            <w:hideMark/>
          </w:tcPr>
          <w:p w14:paraId="410A55DB" w14:textId="77777777" w:rsidR="00062693" w:rsidRDefault="00062693">
            <w:pPr>
              <w:jc w:val="center"/>
              <w:rPr>
                <w:b/>
                <w:bCs/>
                <w:color w:val="000000"/>
              </w:rPr>
            </w:pPr>
          </w:p>
        </w:tc>
        <w:tc>
          <w:tcPr>
            <w:tcW w:w="805" w:type="pct"/>
            <w:tcBorders>
              <w:top w:val="nil"/>
              <w:left w:val="nil"/>
              <w:bottom w:val="nil"/>
              <w:right w:val="nil"/>
            </w:tcBorders>
            <w:shd w:val="clear" w:color="auto" w:fill="auto"/>
            <w:vAlign w:val="center"/>
            <w:hideMark/>
          </w:tcPr>
          <w:p w14:paraId="448C79F7" w14:textId="77777777" w:rsidR="00062693" w:rsidRDefault="00062693">
            <w:pPr>
              <w:jc w:val="center"/>
              <w:rPr>
                <w:sz w:val="20"/>
                <w:szCs w:val="20"/>
              </w:rPr>
            </w:pPr>
          </w:p>
        </w:tc>
        <w:tc>
          <w:tcPr>
            <w:tcW w:w="197" w:type="pct"/>
            <w:tcBorders>
              <w:top w:val="nil"/>
              <w:left w:val="nil"/>
              <w:bottom w:val="nil"/>
              <w:right w:val="nil"/>
            </w:tcBorders>
            <w:shd w:val="clear" w:color="auto" w:fill="auto"/>
            <w:vAlign w:val="center"/>
            <w:hideMark/>
          </w:tcPr>
          <w:p w14:paraId="5C2FD68A" w14:textId="77777777" w:rsidR="00062693" w:rsidRDefault="00062693">
            <w:pPr>
              <w:jc w:val="center"/>
              <w:rPr>
                <w:sz w:val="20"/>
                <w:szCs w:val="20"/>
              </w:rPr>
            </w:pPr>
          </w:p>
        </w:tc>
        <w:tc>
          <w:tcPr>
            <w:tcW w:w="356" w:type="pct"/>
            <w:tcBorders>
              <w:top w:val="nil"/>
              <w:left w:val="nil"/>
              <w:bottom w:val="nil"/>
              <w:right w:val="nil"/>
            </w:tcBorders>
            <w:shd w:val="clear" w:color="auto" w:fill="auto"/>
            <w:vAlign w:val="center"/>
            <w:hideMark/>
          </w:tcPr>
          <w:p w14:paraId="324655DC" w14:textId="77777777" w:rsidR="00062693" w:rsidRDefault="00062693">
            <w:pPr>
              <w:jc w:val="center"/>
              <w:rPr>
                <w:sz w:val="20"/>
                <w:szCs w:val="20"/>
              </w:rPr>
            </w:pPr>
          </w:p>
        </w:tc>
        <w:tc>
          <w:tcPr>
            <w:tcW w:w="258" w:type="pct"/>
            <w:tcBorders>
              <w:top w:val="nil"/>
              <w:left w:val="nil"/>
              <w:bottom w:val="nil"/>
              <w:right w:val="nil"/>
            </w:tcBorders>
            <w:shd w:val="clear" w:color="auto" w:fill="auto"/>
            <w:vAlign w:val="center"/>
            <w:hideMark/>
          </w:tcPr>
          <w:p w14:paraId="4F5897B6" w14:textId="77777777" w:rsidR="00062693" w:rsidRDefault="00062693">
            <w:pPr>
              <w:jc w:val="center"/>
              <w:rPr>
                <w:sz w:val="20"/>
                <w:szCs w:val="20"/>
              </w:rPr>
            </w:pPr>
          </w:p>
        </w:tc>
        <w:tc>
          <w:tcPr>
            <w:tcW w:w="273" w:type="pct"/>
            <w:tcBorders>
              <w:top w:val="nil"/>
              <w:left w:val="nil"/>
              <w:bottom w:val="nil"/>
              <w:right w:val="nil"/>
            </w:tcBorders>
            <w:shd w:val="clear" w:color="auto" w:fill="auto"/>
            <w:vAlign w:val="center"/>
            <w:hideMark/>
          </w:tcPr>
          <w:p w14:paraId="14C10334" w14:textId="77777777" w:rsidR="00062693" w:rsidRDefault="00062693">
            <w:pPr>
              <w:jc w:val="center"/>
              <w:rPr>
                <w:sz w:val="20"/>
                <w:szCs w:val="20"/>
              </w:rPr>
            </w:pPr>
          </w:p>
        </w:tc>
        <w:tc>
          <w:tcPr>
            <w:tcW w:w="273" w:type="pct"/>
            <w:tcBorders>
              <w:top w:val="nil"/>
              <w:left w:val="nil"/>
              <w:bottom w:val="nil"/>
              <w:right w:val="nil"/>
            </w:tcBorders>
            <w:shd w:val="clear" w:color="auto" w:fill="auto"/>
            <w:vAlign w:val="center"/>
            <w:hideMark/>
          </w:tcPr>
          <w:p w14:paraId="4BA48C73" w14:textId="77777777" w:rsidR="00062693" w:rsidRDefault="00062693">
            <w:pPr>
              <w:jc w:val="center"/>
              <w:rPr>
                <w:sz w:val="20"/>
                <w:szCs w:val="20"/>
              </w:rPr>
            </w:pPr>
          </w:p>
        </w:tc>
        <w:tc>
          <w:tcPr>
            <w:tcW w:w="356" w:type="pct"/>
            <w:tcBorders>
              <w:top w:val="nil"/>
              <w:left w:val="nil"/>
              <w:bottom w:val="nil"/>
              <w:right w:val="nil"/>
            </w:tcBorders>
            <w:shd w:val="clear" w:color="auto" w:fill="auto"/>
            <w:vAlign w:val="center"/>
            <w:hideMark/>
          </w:tcPr>
          <w:p w14:paraId="02ACF837" w14:textId="77777777" w:rsidR="00062693" w:rsidRDefault="00062693">
            <w:pPr>
              <w:jc w:val="center"/>
              <w:rPr>
                <w:sz w:val="20"/>
                <w:szCs w:val="20"/>
              </w:rPr>
            </w:pPr>
          </w:p>
        </w:tc>
        <w:tc>
          <w:tcPr>
            <w:tcW w:w="333" w:type="pct"/>
            <w:tcBorders>
              <w:top w:val="nil"/>
              <w:left w:val="nil"/>
              <w:bottom w:val="nil"/>
              <w:right w:val="nil"/>
            </w:tcBorders>
            <w:shd w:val="clear" w:color="auto" w:fill="auto"/>
            <w:vAlign w:val="center"/>
            <w:hideMark/>
          </w:tcPr>
          <w:p w14:paraId="40BB00B1" w14:textId="77777777" w:rsidR="00062693" w:rsidRDefault="00062693">
            <w:pPr>
              <w:jc w:val="center"/>
              <w:rPr>
                <w:sz w:val="20"/>
                <w:szCs w:val="20"/>
              </w:rPr>
            </w:pPr>
          </w:p>
        </w:tc>
        <w:tc>
          <w:tcPr>
            <w:tcW w:w="343" w:type="pct"/>
            <w:tcBorders>
              <w:top w:val="nil"/>
              <w:left w:val="nil"/>
              <w:bottom w:val="nil"/>
              <w:right w:val="nil"/>
            </w:tcBorders>
            <w:shd w:val="clear" w:color="auto" w:fill="auto"/>
            <w:noWrap/>
            <w:vAlign w:val="center"/>
            <w:hideMark/>
          </w:tcPr>
          <w:p w14:paraId="61164E4F" w14:textId="77777777" w:rsidR="00062693" w:rsidRDefault="00062693">
            <w:pPr>
              <w:jc w:val="center"/>
              <w:rPr>
                <w:sz w:val="20"/>
                <w:szCs w:val="20"/>
              </w:rPr>
            </w:pPr>
          </w:p>
        </w:tc>
        <w:tc>
          <w:tcPr>
            <w:tcW w:w="306" w:type="pct"/>
            <w:tcBorders>
              <w:top w:val="nil"/>
              <w:left w:val="nil"/>
              <w:bottom w:val="nil"/>
              <w:right w:val="nil"/>
            </w:tcBorders>
            <w:shd w:val="clear" w:color="auto" w:fill="auto"/>
            <w:noWrap/>
            <w:vAlign w:val="center"/>
            <w:hideMark/>
          </w:tcPr>
          <w:p w14:paraId="2FC70C89" w14:textId="77777777" w:rsidR="00062693" w:rsidRDefault="00062693">
            <w:pPr>
              <w:jc w:val="center"/>
              <w:rPr>
                <w:sz w:val="20"/>
                <w:szCs w:val="20"/>
              </w:rPr>
            </w:pPr>
          </w:p>
        </w:tc>
        <w:tc>
          <w:tcPr>
            <w:tcW w:w="310" w:type="pct"/>
            <w:tcBorders>
              <w:top w:val="nil"/>
              <w:left w:val="nil"/>
              <w:bottom w:val="nil"/>
              <w:right w:val="nil"/>
            </w:tcBorders>
            <w:shd w:val="clear" w:color="auto" w:fill="auto"/>
            <w:noWrap/>
            <w:vAlign w:val="center"/>
            <w:hideMark/>
          </w:tcPr>
          <w:p w14:paraId="0238A376" w14:textId="77777777" w:rsidR="00062693" w:rsidRDefault="00062693">
            <w:pPr>
              <w:jc w:val="center"/>
              <w:rPr>
                <w:sz w:val="20"/>
                <w:szCs w:val="20"/>
              </w:rPr>
            </w:pPr>
          </w:p>
        </w:tc>
        <w:tc>
          <w:tcPr>
            <w:tcW w:w="266" w:type="pct"/>
            <w:tcBorders>
              <w:top w:val="nil"/>
              <w:left w:val="nil"/>
              <w:bottom w:val="nil"/>
              <w:right w:val="nil"/>
            </w:tcBorders>
            <w:shd w:val="clear" w:color="auto" w:fill="auto"/>
            <w:noWrap/>
            <w:vAlign w:val="center"/>
            <w:hideMark/>
          </w:tcPr>
          <w:p w14:paraId="51E3A87A" w14:textId="77777777" w:rsidR="00062693" w:rsidRDefault="00062693">
            <w:pPr>
              <w:jc w:val="center"/>
              <w:rPr>
                <w:sz w:val="20"/>
                <w:szCs w:val="20"/>
              </w:rPr>
            </w:pPr>
          </w:p>
        </w:tc>
        <w:tc>
          <w:tcPr>
            <w:tcW w:w="346" w:type="pct"/>
            <w:tcBorders>
              <w:top w:val="nil"/>
              <w:left w:val="nil"/>
              <w:bottom w:val="nil"/>
              <w:right w:val="nil"/>
            </w:tcBorders>
            <w:shd w:val="clear" w:color="auto" w:fill="auto"/>
            <w:noWrap/>
            <w:vAlign w:val="center"/>
            <w:hideMark/>
          </w:tcPr>
          <w:p w14:paraId="25C33C85" w14:textId="77777777" w:rsidR="00062693" w:rsidRDefault="00062693">
            <w:pPr>
              <w:jc w:val="center"/>
              <w:rPr>
                <w:sz w:val="20"/>
                <w:szCs w:val="20"/>
              </w:rPr>
            </w:pPr>
          </w:p>
        </w:tc>
        <w:tc>
          <w:tcPr>
            <w:tcW w:w="370" w:type="pct"/>
            <w:tcBorders>
              <w:top w:val="nil"/>
              <w:left w:val="nil"/>
              <w:bottom w:val="nil"/>
              <w:right w:val="nil"/>
            </w:tcBorders>
            <w:shd w:val="clear" w:color="auto" w:fill="auto"/>
            <w:noWrap/>
            <w:vAlign w:val="center"/>
            <w:hideMark/>
          </w:tcPr>
          <w:p w14:paraId="4DF58FE2" w14:textId="77777777" w:rsidR="00062693" w:rsidRDefault="00062693">
            <w:pPr>
              <w:rPr>
                <w:sz w:val="20"/>
                <w:szCs w:val="20"/>
              </w:rPr>
            </w:pPr>
          </w:p>
        </w:tc>
      </w:tr>
      <w:tr w:rsidR="00062693" w:rsidRPr="00062693" w14:paraId="1ECC4F29" w14:textId="77777777" w:rsidTr="00062693">
        <w:trPr>
          <w:trHeight w:val="1020"/>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1D484" w14:textId="77777777" w:rsidR="00062693" w:rsidRPr="00062693" w:rsidRDefault="00062693">
            <w:pPr>
              <w:jc w:val="center"/>
              <w:rPr>
                <w:b/>
                <w:bCs/>
                <w:color w:val="000000"/>
                <w:sz w:val="18"/>
                <w:szCs w:val="18"/>
              </w:rPr>
            </w:pPr>
            <w:r w:rsidRPr="00062693">
              <w:rPr>
                <w:b/>
                <w:bCs/>
                <w:color w:val="000000"/>
                <w:sz w:val="18"/>
                <w:szCs w:val="18"/>
              </w:rPr>
              <w:t>Cod pret</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78B284D2" w14:textId="77777777" w:rsidR="00062693" w:rsidRPr="00062693" w:rsidRDefault="00062693">
            <w:pPr>
              <w:jc w:val="center"/>
              <w:rPr>
                <w:b/>
                <w:bCs/>
                <w:color w:val="000000"/>
                <w:sz w:val="18"/>
                <w:szCs w:val="18"/>
              </w:rPr>
            </w:pPr>
            <w:r w:rsidRPr="00062693">
              <w:rPr>
                <w:b/>
                <w:bCs/>
                <w:color w:val="000000"/>
                <w:sz w:val="18"/>
                <w:szCs w:val="18"/>
              </w:rPr>
              <w:t>Denumire activitate</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739E6752" w14:textId="77777777" w:rsidR="00062693" w:rsidRPr="00062693" w:rsidRDefault="00062693">
            <w:pPr>
              <w:jc w:val="center"/>
              <w:rPr>
                <w:b/>
                <w:bCs/>
                <w:color w:val="000000"/>
                <w:sz w:val="18"/>
                <w:szCs w:val="18"/>
              </w:rPr>
            </w:pPr>
            <w:r w:rsidRPr="00062693">
              <w:rPr>
                <w:b/>
                <w:bCs/>
                <w:color w:val="000000"/>
                <w:sz w:val="18"/>
                <w:szCs w:val="18"/>
              </w:rPr>
              <w:t>U.M.</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1EEE9885" w14:textId="77777777" w:rsidR="00062693" w:rsidRPr="00062693" w:rsidRDefault="00062693">
            <w:pPr>
              <w:jc w:val="center"/>
              <w:rPr>
                <w:b/>
                <w:bCs/>
                <w:color w:val="000000"/>
                <w:sz w:val="18"/>
                <w:szCs w:val="18"/>
              </w:rPr>
            </w:pPr>
            <w:r w:rsidRPr="00062693">
              <w:rPr>
                <w:b/>
                <w:bCs/>
                <w:color w:val="000000"/>
                <w:sz w:val="18"/>
                <w:szCs w:val="18"/>
              </w:rPr>
              <w:t>Cantitate contractata</w:t>
            </w:r>
          </w:p>
        </w:tc>
        <w:tc>
          <w:tcPr>
            <w:tcW w:w="804" w:type="pct"/>
            <w:gridSpan w:val="3"/>
            <w:tcBorders>
              <w:top w:val="single" w:sz="4" w:space="0" w:color="auto"/>
              <w:left w:val="nil"/>
              <w:bottom w:val="single" w:sz="4" w:space="0" w:color="auto"/>
              <w:right w:val="single" w:sz="4" w:space="0" w:color="auto"/>
            </w:tcBorders>
            <w:shd w:val="clear" w:color="auto" w:fill="auto"/>
            <w:vAlign w:val="center"/>
            <w:hideMark/>
          </w:tcPr>
          <w:p w14:paraId="425DF72A" w14:textId="77777777" w:rsidR="00062693" w:rsidRPr="00062693" w:rsidRDefault="00062693">
            <w:pPr>
              <w:jc w:val="center"/>
              <w:rPr>
                <w:b/>
                <w:bCs/>
                <w:color w:val="000000"/>
                <w:sz w:val="18"/>
                <w:szCs w:val="18"/>
              </w:rPr>
            </w:pPr>
            <w:r w:rsidRPr="00062693">
              <w:rPr>
                <w:b/>
                <w:bCs/>
                <w:color w:val="000000"/>
                <w:sz w:val="18"/>
                <w:szCs w:val="18"/>
              </w:rPr>
              <w:t xml:space="preserve">Preț unitar </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29DFDFB9" w14:textId="77777777" w:rsidR="00062693" w:rsidRPr="00062693" w:rsidRDefault="00062693">
            <w:pPr>
              <w:jc w:val="center"/>
              <w:rPr>
                <w:b/>
                <w:bCs/>
                <w:color w:val="000000"/>
                <w:sz w:val="18"/>
                <w:szCs w:val="18"/>
              </w:rPr>
            </w:pPr>
            <w:r w:rsidRPr="00062693">
              <w:rPr>
                <w:b/>
                <w:bCs/>
                <w:color w:val="000000"/>
                <w:sz w:val="18"/>
                <w:szCs w:val="18"/>
              </w:rPr>
              <w:t>Valoare C+M contractată</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0C969167" w14:textId="77777777" w:rsidR="00062693" w:rsidRPr="00062693" w:rsidRDefault="00062693">
            <w:pPr>
              <w:jc w:val="center"/>
              <w:rPr>
                <w:b/>
                <w:bCs/>
                <w:color w:val="000000"/>
                <w:sz w:val="18"/>
                <w:szCs w:val="18"/>
              </w:rPr>
            </w:pPr>
            <w:r w:rsidRPr="00062693">
              <w:rPr>
                <w:b/>
                <w:bCs/>
                <w:color w:val="000000"/>
                <w:sz w:val="18"/>
                <w:szCs w:val="18"/>
              </w:rPr>
              <w:t>Valoare totală, inclusiv proiectare</w:t>
            </w:r>
          </w:p>
        </w:tc>
        <w:tc>
          <w:tcPr>
            <w:tcW w:w="343" w:type="pct"/>
            <w:tcBorders>
              <w:top w:val="single" w:sz="4" w:space="0" w:color="auto"/>
              <w:left w:val="nil"/>
              <w:bottom w:val="single" w:sz="4" w:space="0" w:color="auto"/>
              <w:right w:val="single" w:sz="4" w:space="0" w:color="auto"/>
            </w:tcBorders>
            <w:shd w:val="clear" w:color="auto" w:fill="auto"/>
            <w:vAlign w:val="center"/>
            <w:hideMark/>
          </w:tcPr>
          <w:p w14:paraId="0754E40E" w14:textId="77777777" w:rsidR="00062693" w:rsidRPr="00062693" w:rsidRDefault="00062693">
            <w:pPr>
              <w:jc w:val="center"/>
              <w:rPr>
                <w:b/>
                <w:bCs/>
                <w:color w:val="000000"/>
                <w:sz w:val="18"/>
                <w:szCs w:val="18"/>
              </w:rPr>
            </w:pPr>
            <w:r w:rsidRPr="00062693">
              <w:rPr>
                <w:b/>
                <w:bCs/>
                <w:color w:val="000000"/>
                <w:sz w:val="18"/>
                <w:szCs w:val="18"/>
              </w:rPr>
              <w:t>Cantitate actualizată</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5EBD9313" w14:textId="77777777" w:rsidR="00062693" w:rsidRPr="00062693" w:rsidRDefault="00062693">
            <w:pPr>
              <w:jc w:val="center"/>
              <w:rPr>
                <w:b/>
                <w:bCs/>
                <w:color w:val="000000"/>
                <w:sz w:val="18"/>
                <w:szCs w:val="18"/>
              </w:rPr>
            </w:pPr>
            <w:r w:rsidRPr="00062693">
              <w:rPr>
                <w:b/>
                <w:bCs/>
                <w:color w:val="000000"/>
                <w:sz w:val="18"/>
                <w:szCs w:val="18"/>
              </w:rPr>
              <w:t>Diferenta cantități</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29C01D44" w14:textId="77777777" w:rsidR="00062693" w:rsidRPr="00062693" w:rsidRDefault="00062693">
            <w:pPr>
              <w:jc w:val="center"/>
              <w:rPr>
                <w:b/>
                <w:bCs/>
                <w:color w:val="000000"/>
                <w:sz w:val="18"/>
                <w:szCs w:val="18"/>
              </w:rPr>
            </w:pPr>
            <w:r w:rsidRPr="00062693">
              <w:rPr>
                <w:b/>
                <w:bCs/>
                <w:color w:val="000000"/>
                <w:sz w:val="18"/>
                <w:szCs w:val="18"/>
              </w:rPr>
              <w:t>Valoare renunțări</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4A2F799E" w14:textId="77777777" w:rsidR="00062693" w:rsidRPr="00062693" w:rsidRDefault="00062693">
            <w:pPr>
              <w:jc w:val="center"/>
              <w:rPr>
                <w:b/>
                <w:bCs/>
                <w:color w:val="000000"/>
                <w:sz w:val="18"/>
                <w:szCs w:val="18"/>
              </w:rPr>
            </w:pPr>
            <w:r w:rsidRPr="00062693">
              <w:rPr>
                <w:b/>
                <w:bCs/>
                <w:color w:val="000000"/>
                <w:sz w:val="18"/>
                <w:szCs w:val="18"/>
              </w:rPr>
              <w:t xml:space="preserve">Valoare suplim.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1A5979EB" w14:textId="77777777" w:rsidR="00062693" w:rsidRPr="00062693" w:rsidRDefault="00062693">
            <w:pPr>
              <w:jc w:val="center"/>
              <w:rPr>
                <w:b/>
                <w:bCs/>
                <w:color w:val="000000"/>
                <w:sz w:val="18"/>
                <w:szCs w:val="18"/>
              </w:rPr>
            </w:pPr>
            <w:r w:rsidRPr="00062693">
              <w:rPr>
                <w:b/>
                <w:bCs/>
                <w:color w:val="000000"/>
                <w:sz w:val="18"/>
                <w:szCs w:val="18"/>
              </w:rPr>
              <w:t>Valoare C+M</w:t>
            </w:r>
          </w:p>
        </w:tc>
        <w:tc>
          <w:tcPr>
            <w:tcW w:w="370" w:type="pct"/>
            <w:tcBorders>
              <w:top w:val="single" w:sz="4" w:space="0" w:color="auto"/>
              <w:left w:val="nil"/>
              <w:bottom w:val="single" w:sz="4" w:space="0" w:color="auto"/>
              <w:right w:val="single" w:sz="4" w:space="0" w:color="auto"/>
            </w:tcBorders>
            <w:shd w:val="clear" w:color="auto" w:fill="auto"/>
            <w:vAlign w:val="center"/>
            <w:hideMark/>
          </w:tcPr>
          <w:p w14:paraId="75A6E5D7" w14:textId="77777777" w:rsidR="00062693" w:rsidRPr="00062693" w:rsidRDefault="00062693">
            <w:pPr>
              <w:jc w:val="center"/>
              <w:rPr>
                <w:b/>
                <w:bCs/>
                <w:color w:val="000000"/>
                <w:sz w:val="18"/>
                <w:szCs w:val="18"/>
              </w:rPr>
            </w:pPr>
            <w:r w:rsidRPr="00062693">
              <w:rPr>
                <w:b/>
                <w:bCs/>
                <w:color w:val="000000"/>
                <w:sz w:val="18"/>
                <w:szCs w:val="18"/>
              </w:rPr>
              <w:t>Valoare totala inclusiv proiectare</w:t>
            </w:r>
          </w:p>
        </w:tc>
      </w:tr>
      <w:tr w:rsidR="00062693" w:rsidRPr="00062693" w14:paraId="48DC6202" w14:textId="77777777" w:rsidTr="00062693">
        <w:trPr>
          <w:trHeight w:val="300"/>
        </w:trPr>
        <w:tc>
          <w:tcPr>
            <w:tcW w:w="209" w:type="pct"/>
            <w:tcBorders>
              <w:top w:val="nil"/>
              <w:left w:val="single" w:sz="4" w:space="0" w:color="auto"/>
              <w:bottom w:val="nil"/>
              <w:right w:val="nil"/>
            </w:tcBorders>
            <w:shd w:val="clear" w:color="auto" w:fill="auto"/>
            <w:vAlign w:val="center"/>
            <w:hideMark/>
          </w:tcPr>
          <w:p w14:paraId="1F059AA8" w14:textId="77777777" w:rsidR="00062693" w:rsidRPr="00062693" w:rsidRDefault="00062693">
            <w:pPr>
              <w:rPr>
                <w:b/>
                <w:bCs/>
                <w:color w:val="000000"/>
                <w:sz w:val="18"/>
                <w:szCs w:val="18"/>
              </w:rPr>
            </w:pPr>
            <w:r w:rsidRPr="00062693">
              <w:rPr>
                <w:b/>
                <w:bCs/>
                <w:color w:val="000000"/>
                <w:sz w:val="18"/>
                <w:szCs w:val="18"/>
              </w:rPr>
              <w:t> </w:t>
            </w:r>
          </w:p>
        </w:tc>
        <w:tc>
          <w:tcPr>
            <w:tcW w:w="805" w:type="pct"/>
            <w:tcBorders>
              <w:top w:val="nil"/>
              <w:left w:val="nil"/>
              <w:bottom w:val="nil"/>
              <w:right w:val="nil"/>
            </w:tcBorders>
            <w:shd w:val="clear" w:color="auto" w:fill="auto"/>
            <w:vAlign w:val="center"/>
            <w:hideMark/>
          </w:tcPr>
          <w:p w14:paraId="350AF2CD" w14:textId="77777777" w:rsidR="00062693" w:rsidRPr="00062693" w:rsidRDefault="00062693">
            <w:pPr>
              <w:rPr>
                <w:b/>
                <w:bCs/>
                <w:color w:val="000000"/>
                <w:sz w:val="18"/>
                <w:szCs w:val="18"/>
              </w:rPr>
            </w:pPr>
          </w:p>
        </w:tc>
        <w:tc>
          <w:tcPr>
            <w:tcW w:w="197" w:type="pct"/>
            <w:tcBorders>
              <w:top w:val="nil"/>
              <w:left w:val="nil"/>
              <w:bottom w:val="nil"/>
              <w:right w:val="nil"/>
            </w:tcBorders>
            <w:shd w:val="clear" w:color="auto" w:fill="auto"/>
            <w:vAlign w:val="center"/>
            <w:hideMark/>
          </w:tcPr>
          <w:p w14:paraId="00117F2A" w14:textId="77777777" w:rsidR="00062693" w:rsidRPr="00062693" w:rsidRDefault="00062693">
            <w:pPr>
              <w:rPr>
                <w:sz w:val="18"/>
                <w:szCs w:val="18"/>
              </w:rPr>
            </w:pPr>
          </w:p>
        </w:tc>
        <w:tc>
          <w:tcPr>
            <w:tcW w:w="356" w:type="pct"/>
            <w:tcBorders>
              <w:top w:val="nil"/>
              <w:left w:val="nil"/>
              <w:bottom w:val="nil"/>
              <w:right w:val="nil"/>
            </w:tcBorders>
            <w:shd w:val="clear" w:color="auto" w:fill="auto"/>
            <w:vAlign w:val="center"/>
            <w:hideMark/>
          </w:tcPr>
          <w:p w14:paraId="3A4815D2" w14:textId="77777777" w:rsidR="00062693" w:rsidRPr="00062693" w:rsidRDefault="00062693">
            <w:pPr>
              <w:rPr>
                <w:sz w:val="18"/>
                <w:szCs w:val="18"/>
              </w:rPr>
            </w:pPr>
          </w:p>
        </w:tc>
        <w:tc>
          <w:tcPr>
            <w:tcW w:w="258" w:type="pct"/>
            <w:tcBorders>
              <w:top w:val="nil"/>
              <w:left w:val="nil"/>
              <w:bottom w:val="nil"/>
              <w:right w:val="nil"/>
            </w:tcBorders>
            <w:shd w:val="clear" w:color="auto" w:fill="auto"/>
            <w:vAlign w:val="center"/>
            <w:hideMark/>
          </w:tcPr>
          <w:p w14:paraId="7A79EF88" w14:textId="77777777" w:rsidR="00062693" w:rsidRPr="00062693" w:rsidRDefault="00062693">
            <w:pPr>
              <w:jc w:val="center"/>
              <w:rPr>
                <w:color w:val="000000"/>
                <w:sz w:val="18"/>
                <w:szCs w:val="18"/>
              </w:rPr>
            </w:pPr>
            <w:r w:rsidRPr="00062693">
              <w:rPr>
                <w:color w:val="000000"/>
                <w:sz w:val="18"/>
                <w:szCs w:val="18"/>
              </w:rPr>
              <w:t>Proiectare</w:t>
            </w:r>
          </w:p>
        </w:tc>
        <w:tc>
          <w:tcPr>
            <w:tcW w:w="273" w:type="pct"/>
            <w:tcBorders>
              <w:top w:val="nil"/>
              <w:left w:val="nil"/>
              <w:bottom w:val="nil"/>
              <w:right w:val="nil"/>
            </w:tcBorders>
            <w:shd w:val="clear" w:color="auto" w:fill="auto"/>
            <w:vAlign w:val="center"/>
            <w:hideMark/>
          </w:tcPr>
          <w:p w14:paraId="32E71E81" w14:textId="77777777" w:rsidR="00062693" w:rsidRPr="00062693" w:rsidRDefault="00062693">
            <w:pPr>
              <w:jc w:val="center"/>
              <w:rPr>
                <w:color w:val="000000"/>
                <w:sz w:val="18"/>
                <w:szCs w:val="18"/>
              </w:rPr>
            </w:pPr>
            <w:r w:rsidRPr="00062693">
              <w:rPr>
                <w:color w:val="000000"/>
                <w:sz w:val="18"/>
                <w:szCs w:val="18"/>
              </w:rPr>
              <w:t>C+M</w:t>
            </w:r>
          </w:p>
        </w:tc>
        <w:tc>
          <w:tcPr>
            <w:tcW w:w="273" w:type="pct"/>
            <w:tcBorders>
              <w:top w:val="nil"/>
              <w:left w:val="nil"/>
              <w:bottom w:val="nil"/>
              <w:right w:val="nil"/>
            </w:tcBorders>
            <w:shd w:val="clear" w:color="auto" w:fill="auto"/>
            <w:vAlign w:val="center"/>
            <w:hideMark/>
          </w:tcPr>
          <w:p w14:paraId="678A1C7E" w14:textId="77777777" w:rsidR="00062693" w:rsidRPr="00062693" w:rsidRDefault="00062693">
            <w:pPr>
              <w:jc w:val="center"/>
              <w:rPr>
                <w:color w:val="000000"/>
                <w:sz w:val="18"/>
                <w:szCs w:val="18"/>
              </w:rPr>
            </w:pPr>
            <w:r w:rsidRPr="00062693">
              <w:rPr>
                <w:color w:val="000000"/>
                <w:sz w:val="18"/>
                <w:szCs w:val="18"/>
              </w:rPr>
              <w:t>Total</w:t>
            </w:r>
          </w:p>
        </w:tc>
        <w:tc>
          <w:tcPr>
            <w:tcW w:w="356" w:type="pct"/>
            <w:tcBorders>
              <w:top w:val="nil"/>
              <w:left w:val="nil"/>
              <w:bottom w:val="nil"/>
              <w:right w:val="nil"/>
            </w:tcBorders>
            <w:shd w:val="clear" w:color="auto" w:fill="auto"/>
            <w:vAlign w:val="center"/>
            <w:hideMark/>
          </w:tcPr>
          <w:p w14:paraId="3874019D" w14:textId="77777777" w:rsidR="00062693" w:rsidRPr="00062693" w:rsidRDefault="00062693">
            <w:pPr>
              <w:jc w:val="center"/>
              <w:rPr>
                <w:color w:val="000000"/>
                <w:sz w:val="18"/>
                <w:szCs w:val="18"/>
              </w:rPr>
            </w:pPr>
          </w:p>
        </w:tc>
        <w:tc>
          <w:tcPr>
            <w:tcW w:w="333" w:type="pct"/>
            <w:tcBorders>
              <w:top w:val="nil"/>
              <w:left w:val="nil"/>
              <w:bottom w:val="nil"/>
              <w:right w:val="nil"/>
            </w:tcBorders>
            <w:shd w:val="clear" w:color="auto" w:fill="auto"/>
            <w:vAlign w:val="center"/>
            <w:hideMark/>
          </w:tcPr>
          <w:p w14:paraId="556EB6D4" w14:textId="77777777" w:rsidR="00062693" w:rsidRPr="00062693" w:rsidRDefault="00062693">
            <w:pPr>
              <w:jc w:val="center"/>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1368D835" w14:textId="77777777" w:rsidR="00062693" w:rsidRPr="00062693" w:rsidRDefault="00062693">
            <w:pPr>
              <w:jc w:val="center"/>
              <w:rPr>
                <w:color w:val="000000"/>
                <w:sz w:val="18"/>
                <w:szCs w:val="18"/>
              </w:rPr>
            </w:pPr>
          </w:p>
        </w:tc>
        <w:tc>
          <w:tcPr>
            <w:tcW w:w="306" w:type="pct"/>
            <w:tcBorders>
              <w:top w:val="nil"/>
              <w:left w:val="nil"/>
              <w:bottom w:val="nil"/>
              <w:right w:val="nil"/>
            </w:tcBorders>
            <w:shd w:val="clear" w:color="auto" w:fill="auto"/>
            <w:noWrap/>
            <w:vAlign w:val="center"/>
            <w:hideMark/>
          </w:tcPr>
          <w:p w14:paraId="383B2007"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4F487DEA"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2B135DE4"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2105AC2D"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71AB0499"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r>
      <w:tr w:rsidR="00062693" w:rsidRPr="00062693" w14:paraId="12EB7DCF"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49A8CD74"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6BDEB61A" w14:textId="77777777" w:rsidR="00062693" w:rsidRPr="00062693" w:rsidRDefault="00062693">
            <w:pPr>
              <w:rPr>
                <w:b/>
                <w:bCs/>
                <w:color w:val="000000"/>
                <w:sz w:val="18"/>
                <w:szCs w:val="18"/>
              </w:rPr>
            </w:pPr>
            <w:r w:rsidRPr="00062693">
              <w:rPr>
                <w:b/>
                <w:bCs/>
                <w:color w:val="000000"/>
                <w:sz w:val="18"/>
                <w:szCs w:val="18"/>
              </w:rPr>
              <w:t>DESFACERI</w:t>
            </w:r>
          </w:p>
        </w:tc>
        <w:tc>
          <w:tcPr>
            <w:tcW w:w="197" w:type="pct"/>
            <w:tcBorders>
              <w:top w:val="nil"/>
              <w:left w:val="nil"/>
              <w:bottom w:val="nil"/>
              <w:right w:val="nil"/>
            </w:tcBorders>
            <w:shd w:val="clear" w:color="000000" w:fill="E2EFDA"/>
            <w:noWrap/>
            <w:vAlign w:val="center"/>
            <w:hideMark/>
          </w:tcPr>
          <w:p w14:paraId="59FCF0EA"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57B32962" w14:textId="77777777" w:rsidR="00062693" w:rsidRPr="00062693" w:rsidRDefault="00062693">
            <w:pPr>
              <w:jc w:val="center"/>
              <w:rPr>
                <w:b/>
                <w:bCs/>
                <w:color w:val="000000"/>
                <w:sz w:val="18"/>
                <w:szCs w:val="18"/>
              </w:rPr>
            </w:pPr>
            <w:r w:rsidRPr="00062693">
              <w:rPr>
                <w:b/>
                <w:bCs/>
                <w:color w:val="000000"/>
                <w:sz w:val="18"/>
                <w:szCs w:val="18"/>
              </w:rPr>
              <w:t> </w:t>
            </w:r>
          </w:p>
        </w:tc>
        <w:tc>
          <w:tcPr>
            <w:tcW w:w="258" w:type="pct"/>
            <w:tcBorders>
              <w:top w:val="nil"/>
              <w:left w:val="nil"/>
              <w:bottom w:val="nil"/>
              <w:right w:val="nil"/>
            </w:tcBorders>
            <w:shd w:val="clear" w:color="000000" w:fill="E2EFDA"/>
            <w:noWrap/>
            <w:vAlign w:val="center"/>
            <w:hideMark/>
          </w:tcPr>
          <w:p w14:paraId="0F476F6B"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3" w:type="pct"/>
            <w:tcBorders>
              <w:top w:val="nil"/>
              <w:left w:val="nil"/>
              <w:bottom w:val="nil"/>
              <w:right w:val="nil"/>
            </w:tcBorders>
            <w:shd w:val="clear" w:color="000000" w:fill="E2EFDA"/>
            <w:noWrap/>
            <w:vAlign w:val="center"/>
            <w:hideMark/>
          </w:tcPr>
          <w:p w14:paraId="428A150B"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3" w:type="pct"/>
            <w:tcBorders>
              <w:top w:val="nil"/>
              <w:left w:val="nil"/>
              <w:bottom w:val="nil"/>
              <w:right w:val="nil"/>
            </w:tcBorders>
            <w:shd w:val="clear" w:color="000000" w:fill="E2EFDA"/>
            <w:noWrap/>
            <w:vAlign w:val="center"/>
            <w:hideMark/>
          </w:tcPr>
          <w:p w14:paraId="4656112D"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56" w:type="pct"/>
            <w:tcBorders>
              <w:top w:val="nil"/>
              <w:left w:val="nil"/>
              <w:bottom w:val="nil"/>
              <w:right w:val="nil"/>
            </w:tcBorders>
            <w:shd w:val="clear" w:color="000000" w:fill="E2EFDA"/>
            <w:noWrap/>
            <w:vAlign w:val="center"/>
            <w:hideMark/>
          </w:tcPr>
          <w:p w14:paraId="6EDDBE71"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33" w:type="pct"/>
            <w:tcBorders>
              <w:top w:val="nil"/>
              <w:left w:val="nil"/>
              <w:bottom w:val="nil"/>
              <w:right w:val="nil"/>
            </w:tcBorders>
            <w:shd w:val="clear" w:color="000000" w:fill="E2EFDA"/>
            <w:noWrap/>
            <w:vAlign w:val="center"/>
            <w:hideMark/>
          </w:tcPr>
          <w:p w14:paraId="4BDFDFC0"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43" w:type="pct"/>
            <w:tcBorders>
              <w:top w:val="nil"/>
              <w:left w:val="nil"/>
              <w:bottom w:val="nil"/>
              <w:right w:val="nil"/>
            </w:tcBorders>
            <w:shd w:val="clear" w:color="000000" w:fill="E2EFDA"/>
            <w:noWrap/>
            <w:vAlign w:val="center"/>
            <w:hideMark/>
          </w:tcPr>
          <w:p w14:paraId="66979566"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6" w:type="pct"/>
            <w:tcBorders>
              <w:top w:val="nil"/>
              <w:left w:val="nil"/>
              <w:bottom w:val="nil"/>
              <w:right w:val="nil"/>
            </w:tcBorders>
            <w:shd w:val="clear" w:color="000000" w:fill="E2EFDA"/>
            <w:noWrap/>
            <w:vAlign w:val="center"/>
            <w:hideMark/>
          </w:tcPr>
          <w:p w14:paraId="604B6349"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0" w:type="pct"/>
            <w:tcBorders>
              <w:top w:val="nil"/>
              <w:left w:val="nil"/>
              <w:bottom w:val="nil"/>
              <w:right w:val="nil"/>
            </w:tcBorders>
            <w:shd w:val="clear" w:color="000000" w:fill="E2EFDA"/>
            <w:noWrap/>
            <w:vAlign w:val="center"/>
            <w:hideMark/>
          </w:tcPr>
          <w:p w14:paraId="472CE3AD"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66" w:type="pct"/>
            <w:tcBorders>
              <w:top w:val="nil"/>
              <w:left w:val="nil"/>
              <w:bottom w:val="nil"/>
              <w:right w:val="nil"/>
            </w:tcBorders>
            <w:shd w:val="clear" w:color="000000" w:fill="E2EFDA"/>
            <w:noWrap/>
            <w:vAlign w:val="center"/>
            <w:hideMark/>
          </w:tcPr>
          <w:p w14:paraId="20273CDD"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46" w:type="pct"/>
            <w:tcBorders>
              <w:top w:val="nil"/>
              <w:left w:val="nil"/>
              <w:bottom w:val="nil"/>
              <w:right w:val="nil"/>
            </w:tcBorders>
            <w:shd w:val="clear" w:color="000000" w:fill="E2EFDA"/>
            <w:noWrap/>
            <w:vAlign w:val="center"/>
            <w:hideMark/>
          </w:tcPr>
          <w:p w14:paraId="1C56BC09"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46785F44"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r>
      <w:tr w:rsidR="00062693" w:rsidRPr="00062693" w14:paraId="239BD8A1"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63A53" w14:textId="77777777" w:rsidR="00062693" w:rsidRPr="00062693" w:rsidRDefault="00062693">
            <w:pPr>
              <w:jc w:val="center"/>
              <w:rPr>
                <w:color w:val="000000"/>
                <w:sz w:val="18"/>
                <w:szCs w:val="18"/>
              </w:rPr>
            </w:pPr>
            <w:r w:rsidRPr="00062693">
              <w:rPr>
                <w:color w:val="000000"/>
                <w:sz w:val="18"/>
                <w:szCs w:val="18"/>
              </w:rPr>
              <w:t>1D1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743870F8" w14:textId="77777777" w:rsidR="00062693" w:rsidRPr="00062693" w:rsidRDefault="00062693">
            <w:pPr>
              <w:rPr>
                <w:color w:val="000000"/>
                <w:sz w:val="18"/>
                <w:szCs w:val="18"/>
              </w:rPr>
            </w:pPr>
            <w:r w:rsidRPr="00062693">
              <w:rPr>
                <w:color w:val="000000"/>
                <w:sz w:val="18"/>
                <w:szCs w:val="18"/>
              </w:rPr>
              <w:t>decapare (frezare) mixturi asfaltice 5 cm</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3452CCCF"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6787FEA2" w14:textId="77777777" w:rsidR="00062693" w:rsidRPr="00062693" w:rsidRDefault="00062693">
            <w:pPr>
              <w:jc w:val="center"/>
              <w:rPr>
                <w:color w:val="000000"/>
                <w:sz w:val="18"/>
                <w:szCs w:val="18"/>
              </w:rPr>
            </w:pPr>
            <w:r w:rsidRPr="00062693">
              <w:rPr>
                <w:color w:val="000000"/>
                <w:sz w:val="18"/>
                <w:szCs w:val="18"/>
              </w:rPr>
              <w:t>1.138,32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67407A18" w14:textId="77777777" w:rsidR="00062693" w:rsidRPr="00062693" w:rsidRDefault="00062693">
            <w:pPr>
              <w:jc w:val="center"/>
              <w:rPr>
                <w:color w:val="000000"/>
                <w:sz w:val="18"/>
                <w:szCs w:val="18"/>
              </w:rPr>
            </w:pPr>
            <w:r w:rsidRPr="00062693">
              <w:rPr>
                <w:color w:val="000000"/>
                <w:sz w:val="18"/>
                <w:szCs w:val="18"/>
              </w:rPr>
              <w:t>0,39</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2F98E47B" w14:textId="77777777" w:rsidR="00062693" w:rsidRPr="00062693" w:rsidRDefault="00062693">
            <w:pPr>
              <w:jc w:val="center"/>
              <w:rPr>
                <w:color w:val="000000"/>
                <w:sz w:val="18"/>
                <w:szCs w:val="18"/>
              </w:rPr>
            </w:pPr>
            <w:r w:rsidRPr="00062693">
              <w:rPr>
                <w:color w:val="000000"/>
                <w:sz w:val="18"/>
                <w:szCs w:val="18"/>
              </w:rPr>
              <w:t>16,38</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1781FC88" w14:textId="77777777" w:rsidR="00062693" w:rsidRPr="00062693" w:rsidRDefault="00062693">
            <w:pPr>
              <w:jc w:val="center"/>
              <w:rPr>
                <w:color w:val="000000"/>
                <w:sz w:val="18"/>
                <w:szCs w:val="18"/>
              </w:rPr>
            </w:pPr>
            <w:r w:rsidRPr="00062693">
              <w:rPr>
                <w:color w:val="000000"/>
                <w:sz w:val="18"/>
                <w:szCs w:val="18"/>
              </w:rPr>
              <w:t>16,77</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70C1A992" w14:textId="77777777" w:rsidR="00062693" w:rsidRPr="00062693" w:rsidRDefault="00062693">
            <w:pPr>
              <w:jc w:val="right"/>
              <w:rPr>
                <w:color w:val="000000"/>
                <w:sz w:val="18"/>
                <w:szCs w:val="18"/>
              </w:rPr>
            </w:pPr>
            <w:r w:rsidRPr="00062693">
              <w:rPr>
                <w:color w:val="000000"/>
                <w:sz w:val="18"/>
                <w:szCs w:val="18"/>
              </w:rPr>
              <w:t>18.645,68</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509340C5" w14:textId="77777777" w:rsidR="00062693" w:rsidRPr="00062693" w:rsidRDefault="00062693">
            <w:pPr>
              <w:jc w:val="right"/>
              <w:rPr>
                <w:color w:val="000000"/>
                <w:sz w:val="18"/>
                <w:szCs w:val="18"/>
              </w:rPr>
            </w:pPr>
            <w:r w:rsidRPr="00062693">
              <w:rPr>
                <w:color w:val="000000"/>
                <w:sz w:val="18"/>
                <w:szCs w:val="18"/>
              </w:rPr>
              <w:t>19.089,63</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C28B3C9" w14:textId="77777777" w:rsidR="00062693" w:rsidRPr="00062693" w:rsidRDefault="00062693">
            <w:pPr>
              <w:jc w:val="center"/>
              <w:rPr>
                <w:color w:val="000000"/>
                <w:sz w:val="18"/>
                <w:szCs w:val="18"/>
              </w:rPr>
            </w:pPr>
            <w:r w:rsidRPr="00062693">
              <w:rPr>
                <w:color w:val="000000"/>
                <w:sz w:val="18"/>
                <w:szCs w:val="18"/>
              </w:rPr>
              <w:t>1.138,32</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00860748"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30D1FFCB"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34ECFCA"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1862A7A" w14:textId="77777777" w:rsidR="00062693" w:rsidRPr="00062693" w:rsidRDefault="00062693">
            <w:pPr>
              <w:jc w:val="right"/>
              <w:rPr>
                <w:color w:val="000000"/>
                <w:sz w:val="18"/>
                <w:szCs w:val="18"/>
              </w:rPr>
            </w:pPr>
            <w:r w:rsidRPr="00062693">
              <w:rPr>
                <w:color w:val="000000"/>
                <w:sz w:val="18"/>
                <w:szCs w:val="18"/>
              </w:rPr>
              <w:t>18.645,68</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13183AFE" w14:textId="77777777" w:rsidR="00062693" w:rsidRPr="00062693" w:rsidRDefault="00062693">
            <w:pPr>
              <w:jc w:val="right"/>
              <w:rPr>
                <w:color w:val="000000"/>
                <w:sz w:val="18"/>
                <w:szCs w:val="18"/>
              </w:rPr>
            </w:pPr>
            <w:r w:rsidRPr="00062693">
              <w:rPr>
                <w:color w:val="000000"/>
                <w:sz w:val="18"/>
                <w:szCs w:val="18"/>
              </w:rPr>
              <w:t>19.089,63</w:t>
            </w:r>
          </w:p>
        </w:tc>
      </w:tr>
      <w:tr w:rsidR="00062693" w:rsidRPr="00062693" w14:paraId="66474E10"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2CD269F5" w14:textId="77777777" w:rsidR="00062693" w:rsidRPr="00062693" w:rsidRDefault="00062693">
            <w:pPr>
              <w:jc w:val="center"/>
              <w:rPr>
                <w:color w:val="000000"/>
                <w:sz w:val="18"/>
                <w:szCs w:val="18"/>
              </w:rPr>
            </w:pPr>
            <w:r w:rsidRPr="00062693">
              <w:rPr>
                <w:color w:val="000000"/>
                <w:sz w:val="18"/>
                <w:szCs w:val="18"/>
              </w:rPr>
              <w:t>1D2</w:t>
            </w:r>
          </w:p>
        </w:tc>
        <w:tc>
          <w:tcPr>
            <w:tcW w:w="805" w:type="pct"/>
            <w:tcBorders>
              <w:top w:val="nil"/>
              <w:left w:val="nil"/>
              <w:bottom w:val="single" w:sz="4" w:space="0" w:color="auto"/>
              <w:right w:val="single" w:sz="4" w:space="0" w:color="auto"/>
            </w:tcBorders>
            <w:shd w:val="clear" w:color="auto" w:fill="auto"/>
            <w:vAlign w:val="center"/>
            <w:hideMark/>
          </w:tcPr>
          <w:p w14:paraId="1F3798A0" w14:textId="77777777" w:rsidR="00062693" w:rsidRPr="00062693" w:rsidRDefault="00062693">
            <w:pPr>
              <w:rPr>
                <w:color w:val="000000"/>
                <w:sz w:val="18"/>
                <w:szCs w:val="18"/>
              </w:rPr>
            </w:pPr>
            <w:r w:rsidRPr="00062693">
              <w:rPr>
                <w:color w:val="000000"/>
                <w:sz w:val="18"/>
                <w:szCs w:val="18"/>
              </w:rPr>
              <w:t>decapare (frezare) mixturi asfaltice 9 cm</w:t>
            </w:r>
          </w:p>
        </w:tc>
        <w:tc>
          <w:tcPr>
            <w:tcW w:w="197" w:type="pct"/>
            <w:tcBorders>
              <w:top w:val="nil"/>
              <w:left w:val="nil"/>
              <w:bottom w:val="single" w:sz="4" w:space="0" w:color="auto"/>
              <w:right w:val="single" w:sz="4" w:space="0" w:color="auto"/>
            </w:tcBorders>
            <w:shd w:val="clear" w:color="auto" w:fill="auto"/>
            <w:vAlign w:val="center"/>
            <w:hideMark/>
          </w:tcPr>
          <w:p w14:paraId="32E6E394"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nil"/>
              <w:left w:val="nil"/>
              <w:bottom w:val="single" w:sz="4" w:space="0" w:color="auto"/>
              <w:right w:val="single" w:sz="4" w:space="0" w:color="auto"/>
            </w:tcBorders>
            <w:shd w:val="clear" w:color="auto" w:fill="auto"/>
            <w:noWrap/>
            <w:vAlign w:val="center"/>
            <w:hideMark/>
          </w:tcPr>
          <w:p w14:paraId="5EB57A1B" w14:textId="77777777" w:rsidR="00062693" w:rsidRPr="00062693" w:rsidRDefault="00062693">
            <w:pPr>
              <w:jc w:val="center"/>
              <w:rPr>
                <w:color w:val="000000"/>
                <w:sz w:val="18"/>
                <w:szCs w:val="18"/>
              </w:rPr>
            </w:pPr>
            <w:r w:rsidRPr="00062693">
              <w:rPr>
                <w:color w:val="000000"/>
                <w:sz w:val="18"/>
                <w:szCs w:val="18"/>
              </w:rPr>
              <w:t>126,48</w:t>
            </w:r>
          </w:p>
        </w:tc>
        <w:tc>
          <w:tcPr>
            <w:tcW w:w="258" w:type="pct"/>
            <w:tcBorders>
              <w:top w:val="nil"/>
              <w:left w:val="nil"/>
              <w:bottom w:val="single" w:sz="4" w:space="0" w:color="auto"/>
              <w:right w:val="single" w:sz="4" w:space="0" w:color="auto"/>
            </w:tcBorders>
            <w:shd w:val="clear" w:color="auto" w:fill="auto"/>
            <w:vAlign w:val="center"/>
            <w:hideMark/>
          </w:tcPr>
          <w:p w14:paraId="731A59BD" w14:textId="77777777" w:rsidR="00062693" w:rsidRPr="00062693" w:rsidRDefault="00062693">
            <w:pPr>
              <w:jc w:val="center"/>
              <w:rPr>
                <w:color w:val="000000"/>
                <w:sz w:val="18"/>
                <w:szCs w:val="18"/>
              </w:rPr>
            </w:pPr>
            <w:r w:rsidRPr="00062693">
              <w:rPr>
                <w:color w:val="000000"/>
                <w:sz w:val="18"/>
                <w:szCs w:val="18"/>
              </w:rPr>
              <w:t>0,45</w:t>
            </w:r>
          </w:p>
        </w:tc>
        <w:tc>
          <w:tcPr>
            <w:tcW w:w="273" w:type="pct"/>
            <w:tcBorders>
              <w:top w:val="nil"/>
              <w:left w:val="nil"/>
              <w:bottom w:val="single" w:sz="4" w:space="0" w:color="auto"/>
              <w:right w:val="single" w:sz="4" w:space="0" w:color="auto"/>
            </w:tcBorders>
            <w:shd w:val="clear" w:color="auto" w:fill="auto"/>
            <w:noWrap/>
            <w:vAlign w:val="center"/>
            <w:hideMark/>
          </w:tcPr>
          <w:p w14:paraId="54F19222" w14:textId="77777777" w:rsidR="00062693" w:rsidRPr="00062693" w:rsidRDefault="00062693">
            <w:pPr>
              <w:jc w:val="center"/>
              <w:rPr>
                <w:color w:val="000000"/>
                <w:sz w:val="18"/>
                <w:szCs w:val="18"/>
              </w:rPr>
            </w:pPr>
            <w:r w:rsidRPr="00062693">
              <w:rPr>
                <w:color w:val="000000"/>
                <w:sz w:val="18"/>
                <w:szCs w:val="18"/>
              </w:rPr>
              <w:t>18,96</w:t>
            </w:r>
          </w:p>
        </w:tc>
        <w:tc>
          <w:tcPr>
            <w:tcW w:w="273" w:type="pct"/>
            <w:tcBorders>
              <w:top w:val="nil"/>
              <w:left w:val="nil"/>
              <w:bottom w:val="single" w:sz="4" w:space="0" w:color="auto"/>
              <w:right w:val="single" w:sz="4" w:space="0" w:color="auto"/>
            </w:tcBorders>
            <w:shd w:val="clear" w:color="auto" w:fill="auto"/>
            <w:vAlign w:val="center"/>
            <w:hideMark/>
          </w:tcPr>
          <w:p w14:paraId="52800089" w14:textId="77777777" w:rsidR="00062693" w:rsidRPr="00062693" w:rsidRDefault="00062693">
            <w:pPr>
              <w:jc w:val="center"/>
              <w:rPr>
                <w:color w:val="000000"/>
                <w:sz w:val="18"/>
                <w:szCs w:val="18"/>
              </w:rPr>
            </w:pPr>
            <w:r w:rsidRPr="00062693">
              <w:rPr>
                <w:color w:val="000000"/>
                <w:sz w:val="18"/>
                <w:szCs w:val="18"/>
              </w:rPr>
              <w:t>19,41</w:t>
            </w:r>
          </w:p>
        </w:tc>
        <w:tc>
          <w:tcPr>
            <w:tcW w:w="356" w:type="pct"/>
            <w:tcBorders>
              <w:top w:val="nil"/>
              <w:left w:val="nil"/>
              <w:bottom w:val="single" w:sz="4" w:space="0" w:color="auto"/>
              <w:right w:val="single" w:sz="4" w:space="0" w:color="auto"/>
            </w:tcBorders>
            <w:shd w:val="clear" w:color="auto" w:fill="auto"/>
            <w:vAlign w:val="center"/>
            <w:hideMark/>
          </w:tcPr>
          <w:p w14:paraId="13A16DFA" w14:textId="77777777" w:rsidR="00062693" w:rsidRPr="00062693" w:rsidRDefault="00062693">
            <w:pPr>
              <w:jc w:val="right"/>
              <w:rPr>
                <w:color w:val="000000"/>
                <w:sz w:val="18"/>
                <w:szCs w:val="18"/>
              </w:rPr>
            </w:pPr>
            <w:r w:rsidRPr="00062693">
              <w:rPr>
                <w:color w:val="000000"/>
                <w:sz w:val="18"/>
                <w:szCs w:val="18"/>
              </w:rPr>
              <w:t>2.398,06</w:t>
            </w:r>
          </w:p>
        </w:tc>
        <w:tc>
          <w:tcPr>
            <w:tcW w:w="333" w:type="pct"/>
            <w:tcBorders>
              <w:top w:val="nil"/>
              <w:left w:val="nil"/>
              <w:bottom w:val="single" w:sz="4" w:space="0" w:color="auto"/>
              <w:right w:val="single" w:sz="4" w:space="0" w:color="auto"/>
            </w:tcBorders>
            <w:shd w:val="clear" w:color="auto" w:fill="auto"/>
            <w:vAlign w:val="center"/>
            <w:hideMark/>
          </w:tcPr>
          <w:p w14:paraId="3304BA02" w14:textId="77777777" w:rsidR="00062693" w:rsidRPr="00062693" w:rsidRDefault="00062693">
            <w:pPr>
              <w:jc w:val="right"/>
              <w:rPr>
                <w:color w:val="000000"/>
                <w:sz w:val="18"/>
                <w:szCs w:val="18"/>
              </w:rPr>
            </w:pPr>
            <w:r w:rsidRPr="00062693">
              <w:rPr>
                <w:color w:val="000000"/>
                <w:sz w:val="18"/>
                <w:szCs w:val="18"/>
              </w:rPr>
              <w:t>2.454,98</w:t>
            </w:r>
          </w:p>
        </w:tc>
        <w:tc>
          <w:tcPr>
            <w:tcW w:w="343" w:type="pct"/>
            <w:tcBorders>
              <w:top w:val="nil"/>
              <w:left w:val="nil"/>
              <w:bottom w:val="single" w:sz="4" w:space="0" w:color="auto"/>
              <w:right w:val="single" w:sz="4" w:space="0" w:color="auto"/>
            </w:tcBorders>
            <w:shd w:val="clear" w:color="auto" w:fill="auto"/>
            <w:noWrap/>
            <w:vAlign w:val="center"/>
            <w:hideMark/>
          </w:tcPr>
          <w:p w14:paraId="57609C51" w14:textId="77777777" w:rsidR="00062693" w:rsidRPr="00062693" w:rsidRDefault="00062693">
            <w:pPr>
              <w:jc w:val="center"/>
              <w:rPr>
                <w:color w:val="000000"/>
                <w:sz w:val="18"/>
                <w:szCs w:val="18"/>
              </w:rPr>
            </w:pPr>
            <w:r w:rsidRPr="00062693">
              <w:rPr>
                <w:color w:val="000000"/>
                <w:sz w:val="18"/>
                <w:szCs w:val="18"/>
              </w:rPr>
              <w:t>126,48</w:t>
            </w:r>
          </w:p>
        </w:tc>
        <w:tc>
          <w:tcPr>
            <w:tcW w:w="306" w:type="pct"/>
            <w:tcBorders>
              <w:top w:val="nil"/>
              <w:left w:val="nil"/>
              <w:bottom w:val="single" w:sz="4" w:space="0" w:color="auto"/>
              <w:right w:val="single" w:sz="4" w:space="0" w:color="auto"/>
            </w:tcBorders>
            <w:shd w:val="clear" w:color="auto" w:fill="auto"/>
            <w:noWrap/>
            <w:vAlign w:val="center"/>
            <w:hideMark/>
          </w:tcPr>
          <w:p w14:paraId="3059B51B"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7C8592F0"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2B6301FE"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0502A0B" w14:textId="77777777" w:rsidR="00062693" w:rsidRPr="00062693" w:rsidRDefault="00062693">
            <w:pPr>
              <w:jc w:val="right"/>
              <w:rPr>
                <w:color w:val="000000"/>
                <w:sz w:val="18"/>
                <w:szCs w:val="18"/>
              </w:rPr>
            </w:pPr>
            <w:r w:rsidRPr="00062693">
              <w:rPr>
                <w:color w:val="000000"/>
                <w:sz w:val="18"/>
                <w:szCs w:val="18"/>
              </w:rPr>
              <w:t>2.398,06</w:t>
            </w:r>
          </w:p>
        </w:tc>
        <w:tc>
          <w:tcPr>
            <w:tcW w:w="370" w:type="pct"/>
            <w:tcBorders>
              <w:top w:val="nil"/>
              <w:left w:val="nil"/>
              <w:bottom w:val="single" w:sz="4" w:space="0" w:color="auto"/>
              <w:right w:val="single" w:sz="4" w:space="0" w:color="auto"/>
            </w:tcBorders>
            <w:shd w:val="clear" w:color="auto" w:fill="auto"/>
            <w:noWrap/>
            <w:vAlign w:val="center"/>
            <w:hideMark/>
          </w:tcPr>
          <w:p w14:paraId="6E69A762" w14:textId="77777777" w:rsidR="00062693" w:rsidRPr="00062693" w:rsidRDefault="00062693">
            <w:pPr>
              <w:jc w:val="right"/>
              <w:rPr>
                <w:color w:val="000000"/>
                <w:sz w:val="18"/>
                <w:szCs w:val="18"/>
              </w:rPr>
            </w:pPr>
            <w:r w:rsidRPr="00062693">
              <w:rPr>
                <w:color w:val="000000"/>
                <w:sz w:val="18"/>
                <w:szCs w:val="18"/>
              </w:rPr>
              <w:t>2.454,98</w:t>
            </w:r>
          </w:p>
        </w:tc>
      </w:tr>
      <w:tr w:rsidR="00062693" w:rsidRPr="00062693" w14:paraId="13EFACC0"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588AB891" w14:textId="77777777" w:rsidR="00062693" w:rsidRPr="00062693" w:rsidRDefault="00062693">
            <w:pPr>
              <w:jc w:val="center"/>
              <w:rPr>
                <w:color w:val="000000"/>
                <w:sz w:val="18"/>
                <w:szCs w:val="18"/>
              </w:rPr>
            </w:pPr>
            <w:r w:rsidRPr="00062693">
              <w:rPr>
                <w:color w:val="000000"/>
                <w:sz w:val="18"/>
                <w:szCs w:val="18"/>
              </w:rPr>
              <w:t>1D3</w:t>
            </w:r>
          </w:p>
        </w:tc>
        <w:tc>
          <w:tcPr>
            <w:tcW w:w="805" w:type="pct"/>
            <w:tcBorders>
              <w:top w:val="nil"/>
              <w:left w:val="nil"/>
              <w:bottom w:val="single" w:sz="4" w:space="0" w:color="auto"/>
              <w:right w:val="single" w:sz="4" w:space="0" w:color="auto"/>
            </w:tcBorders>
            <w:shd w:val="clear" w:color="auto" w:fill="auto"/>
            <w:vAlign w:val="center"/>
            <w:hideMark/>
          </w:tcPr>
          <w:p w14:paraId="5CD77D13" w14:textId="77777777" w:rsidR="00062693" w:rsidRPr="00062693" w:rsidRDefault="00062693">
            <w:pPr>
              <w:rPr>
                <w:color w:val="000000"/>
                <w:sz w:val="18"/>
                <w:szCs w:val="18"/>
              </w:rPr>
            </w:pPr>
            <w:r w:rsidRPr="00062693">
              <w:rPr>
                <w:color w:val="000000"/>
                <w:sz w:val="18"/>
                <w:szCs w:val="18"/>
              </w:rPr>
              <w:t>decapare mixturi asfaltice la trotuare</w:t>
            </w:r>
          </w:p>
        </w:tc>
        <w:tc>
          <w:tcPr>
            <w:tcW w:w="197" w:type="pct"/>
            <w:tcBorders>
              <w:top w:val="nil"/>
              <w:left w:val="nil"/>
              <w:bottom w:val="single" w:sz="4" w:space="0" w:color="auto"/>
              <w:right w:val="single" w:sz="4" w:space="0" w:color="auto"/>
            </w:tcBorders>
            <w:shd w:val="clear" w:color="auto" w:fill="auto"/>
            <w:vAlign w:val="center"/>
            <w:hideMark/>
          </w:tcPr>
          <w:p w14:paraId="51E6190B"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nil"/>
              <w:left w:val="nil"/>
              <w:bottom w:val="single" w:sz="4" w:space="0" w:color="auto"/>
              <w:right w:val="single" w:sz="4" w:space="0" w:color="auto"/>
            </w:tcBorders>
            <w:shd w:val="clear" w:color="auto" w:fill="auto"/>
            <w:noWrap/>
            <w:vAlign w:val="center"/>
            <w:hideMark/>
          </w:tcPr>
          <w:p w14:paraId="035B9E5B" w14:textId="77777777" w:rsidR="00062693" w:rsidRPr="00062693" w:rsidRDefault="00062693">
            <w:pPr>
              <w:jc w:val="center"/>
              <w:rPr>
                <w:color w:val="000000"/>
                <w:sz w:val="18"/>
                <w:szCs w:val="18"/>
              </w:rPr>
            </w:pPr>
            <w:r w:rsidRPr="00062693">
              <w:rPr>
                <w:color w:val="000000"/>
                <w:sz w:val="18"/>
                <w:szCs w:val="18"/>
              </w:rPr>
              <w:t>934,10</w:t>
            </w:r>
          </w:p>
        </w:tc>
        <w:tc>
          <w:tcPr>
            <w:tcW w:w="258" w:type="pct"/>
            <w:tcBorders>
              <w:top w:val="nil"/>
              <w:left w:val="nil"/>
              <w:bottom w:val="single" w:sz="4" w:space="0" w:color="auto"/>
              <w:right w:val="single" w:sz="4" w:space="0" w:color="auto"/>
            </w:tcBorders>
            <w:shd w:val="clear" w:color="auto" w:fill="auto"/>
            <w:vAlign w:val="center"/>
            <w:hideMark/>
          </w:tcPr>
          <w:p w14:paraId="6CD6B6FD" w14:textId="77777777" w:rsidR="00062693" w:rsidRPr="00062693" w:rsidRDefault="00062693">
            <w:pPr>
              <w:jc w:val="center"/>
              <w:rPr>
                <w:color w:val="000000"/>
                <w:sz w:val="18"/>
                <w:szCs w:val="18"/>
              </w:rPr>
            </w:pPr>
            <w:r w:rsidRPr="00062693">
              <w:rPr>
                <w:color w:val="000000"/>
                <w:sz w:val="18"/>
                <w:szCs w:val="18"/>
              </w:rPr>
              <w:t>1,28</w:t>
            </w:r>
          </w:p>
        </w:tc>
        <w:tc>
          <w:tcPr>
            <w:tcW w:w="273" w:type="pct"/>
            <w:tcBorders>
              <w:top w:val="nil"/>
              <w:left w:val="nil"/>
              <w:bottom w:val="single" w:sz="4" w:space="0" w:color="auto"/>
              <w:right w:val="single" w:sz="4" w:space="0" w:color="auto"/>
            </w:tcBorders>
            <w:shd w:val="clear" w:color="auto" w:fill="auto"/>
            <w:noWrap/>
            <w:vAlign w:val="center"/>
            <w:hideMark/>
          </w:tcPr>
          <w:p w14:paraId="0436EF04" w14:textId="77777777" w:rsidR="00062693" w:rsidRPr="00062693" w:rsidRDefault="00062693">
            <w:pPr>
              <w:jc w:val="center"/>
              <w:rPr>
                <w:color w:val="000000"/>
                <w:sz w:val="18"/>
                <w:szCs w:val="18"/>
              </w:rPr>
            </w:pPr>
            <w:r w:rsidRPr="00062693">
              <w:rPr>
                <w:color w:val="000000"/>
                <w:sz w:val="18"/>
                <w:szCs w:val="18"/>
              </w:rPr>
              <w:t>53,89</w:t>
            </w:r>
          </w:p>
        </w:tc>
        <w:tc>
          <w:tcPr>
            <w:tcW w:w="273" w:type="pct"/>
            <w:tcBorders>
              <w:top w:val="nil"/>
              <w:left w:val="nil"/>
              <w:bottom w:val="single" w:sz="4" w:space="0" w:color="auto"/>
              <w:right w:val="single" w:sz="4" w:space="0" w:color="auto"/>
            </w:tcBorders>
            <w:shd w:val="clear" w:color="auto" w:fill="auto"/>
            <w:vAlign w:val="center"/>
            <w:hideMark/>
          </w:tcPr>
          <w:p w14:paraId="4A7C1D88" w14:textId="77777777" w:rsidR="00062693" w:rsidRPr="00062693" w:rsidRDefault="00062693">
            <w:pPr>
              <w:jc w:val="center"/>
              <w:rPr>
                <w:color w:val="000000"/>
                <w:sz w:val="18"/>
                <w:szCs w:val="18"/>
              </w:rPr>
            </w:pPr>
            <w:r w:rsidRPr="00062693">
              <w:rPr>
                <w:color w:val="000000"/>
                <w:sz w:val="18"/>
                <w:szCs w:val="18"/>
              </w:rPr>
              <w:t>55,17</w:t>
            </w:r>
          </w:p>
        </w:tc>
        <w:tc>
          <w:tcPr>
            <w:tcW w:w="356" w:type="pct"/>
            <w:tcBorders>
              <w:top w:val="nil"/>
              <w:left w:val="nil"/>
              <w:bottom w:val="single" w:sz="4" w:space="0" w:color="auto"/>
              <w:right w:val="single" w:sz="4" w:space="0" w:color="auto"/>
            </w:tcBorders>
            <w:shd w:val="clear" w:color="auto" w:fill="auto"/>
            <w:vAlign w:val="center"/>
            <w:hideMark/>
          </w:tcPr>
          <w:p w14:paraId="1685C346" w14:textId="77777777" w:rsidR="00062693" w:rsidRPr="00062693" w:rsidRDefault="00062693">
            <w:pPr>
              <w:jc w:val="right"/>
              <w:rPr>
                <w:color w:val="000000"/>
                <w:sz w:val="18"/>
                <w:szCs w:val="18"/>
              </w:rPr>
            </w:pPr>
            <w:r w:rsidRPr="00062693">
              <w:rPr>
                <w:color w:val="000000"/>
                <w:sz w:val="18"/>
                <w:szCs w:val="18"/>
              </w:rPr>
              <w:t>50.338,65</w:t>
            </w:r>
          </w:p>
        </w:tc>
        <w:tc>
          <w:tcPr>
            <w:tcW w:w="333" w:type="pct"/>
            <w:tcBorders>
              <w:top w:val="nil"/>
              <w:left w:val="nil"/>
              <w:bottom w:val="single" w:sz="4" w:space="0" w:color="auto"/>
              <w:right w:val="single" w:sz="4" w:space="0" w:color="auto"/>
            </w:tcBorders>
            <w:shd w:val="clear" w:color="auto" w:fill="auto"/>
            <w:vAlign w:val="center"/>
            <w:hideMark/>
          </w:tcPr>
          <w:p w14:paraId="24A1183E" w14:textId="77777777" w:rsidR="00062693" w:rsidRPr="00062693" w:rsidRDefault="00062693">
            <w:pPr>
              <w:jc w:val="right"/>
              <w:rPr>
                <w:color w:val="000000"/>
                <w:sz w:val="18"/>
                <w:szCs w:val="18"/>
              </w:rPr>
            </w:pPr>
            <w:r w:rsidRPr="00062693">
              <w:rPr>
                <w:color w:val="000000"/>
                <w:sz w:val="18"/>
                <w:szCs w:val="18"/>
              </w:rPr>
              <w:t>51.534,30</w:t>
            </w:r>
          </w:p>
        </w:tc>
        <w:tc>
          <w:tcPr>
            <w:tcW w:w="343" w:type="pct"/>
            <w:tcBorders>
              <w:top w:val="nil"/>
              <w:left w:val="nil"/>
              <w:bottom w:val="single" w:sz="4" w:space="0" w:color="auto"/>
              <w:right w:val="single" w:sz="4" w:space="0" w:color="auto"/>
            </w:tcBorders>
            <w:shd w:val="clear" w:color="auto" w:fill="auto"/>
            <w:noWrap/>
            <w:vAlign w:val="center"/>
            <w:hideMark/>
          </w:tcPr>
          <w:p w14:paraId="532BC4C2" w14:textId="77777777" w:rsidR="00062693" w:rsidRPr="00062693" w:rsidRDefault="00062693">
            <w:pPr>
              <w:jc w:val="center"/>
              <w:rPr>
                <w:color w:val="000000"/>
                <w:sz w:val="18"/>
                <w:szCs w:val="18"/>
              </w:rPr>
            </w:pPr>
            <w:r w:rsidRPr="00062693">
              <w:rPr>
                <w:color w:val="000000"/>
                <w:sz w:val="18"/>
                <w:szCs w:val="18"/>
              </w:rPr>
              <w:t>850,00</w:t>
            </w:r>
          </w:p>
        </w:tc>
        <w:tc>
          <w:tcPr>
            <w:tcW w:w="306" w:type="pct"/>
            <w:tcBorders>
              <w:top w:val="nil"/>
              <w:left w:val="nil"/>
              <w:bottom w:val="single" w:sz="4" w:space="0" w:color="auto"/>
              <w:right w:val="single" w:sz="4" w:space="0" w:color="auto"/>
            </w:tcBorders>
            <w:shd w:val="clear" w:color="auto" w:fill="auto"/>
            <w:noWrap/>
            <w:vAlign w:val="center"/>
            <w:hideMark/>
          </w:tcPr>
          <w:p w14:paraId="51283632" w14:textId="77777777" w:rsidR="00062693" w:rsidRPr="00062693" w:rsidRDefault="00062693">
            <w:pPr>
              <w:jc w:val="center"/>
              <w:rPr>
                <w:color w:val="000000"/>
                <w:sz w:val="18"/>
                <w:szCs w:val="18"/>
              </w:rPr>
            </w:pPr>
            <w:r w:rsidRPr="00062693">
              <w:rPr>
                <w:color w:val="000000"/>
                <w:sz w:val="18"/>
                <w:szCs w:val="18"/>
              </w:rPr>
              <w:t>-84,10</w:t>
            </w:r>
          </w:p>
        </w:tc>
        <w:tc>
          <w:tcPr>
            <w:tcW w:w="310" w:type="pct"/>
            <w:tcBorders>
              <w:top w:val="nil"/>
              <w:left w:val="nil"/>
              <w:bottom w:val="single" w:sz="4" w:space="0" w:color="auto"/>
              <w:right w:val="single" w:sz="4" w:space="0" w:color="auto"/>
            </w:tcBorders>
            <w:shd w:val="clear" w:color="auto" w:fill="auto"/>
            <w:noWrap/>
            <w:vAlign w:val="center"/>
            <w:hideMark/>
          </w:tcPr>
          <w:p w14:paraId="0EB3EF56" w14:textId="77777777" w:rsidR="00062693" w:rsidRPr="00062693" w:rsidRDefault="00062693">
            <w:pPr>
              <w:jc w:val="center"/>
              <w:rPr>
                <w:color w:val="000000"/>
                <w:sz w:val="18"/>
                <w:szCs w:val="18"/>
              </w:rPr>
            </w:pPr>
            <w:r w:rsidRPr="00062693">
              <w:rPr>
                <w:color w:val="000000"/>
                <w:sz w:val="18"/>
                <w:szCs w:val="18"/>
              </w:rPr>
              <w:t>-4.639,80</w:t>
            </w:r>
          </w:p>
        </w:tc>
        <w:tc>
          <w:tcPr>
            <w:tcW w:w="266" w:type="pct"/>
            <w:tcBorders>
              <w:top w:val="nil"/>
              <w:left w:val="nil"/>
              <w:bottom w:val="single" w:sz="4" w:space="0" w:color="auto"/>
              <w:right w:val="single" w:sz="4" w:space="0" w:color="auto"/>
            </w:tcBorders>
            <w:shd w:val="clear" w:color="auto" w:fill="auto"/>
            <w:noWrap/>
            <w:vAlign w:val="center"/>
            <w:hideMark/>
          </w:tcPr>
          <w:p w14:paraId="27F1818C"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7703A063" w14:textId="77777777" w:rsidR="00062693" w:rsidRPr="00062693" w:rsidRDefault="00062693">
            <w:pPr>
              <w:jc w:val="right"/>
              <w:rPr>
                <w:color w:val="000000"/>
                <w:sz w:val="18"/>
                <w:szCs w:val="18"/>
              </w:rPr>
            </w:pPr>
            <w:r w:rsidRPr="00062693">
              <w:rPr>
                <w:color w:val="000000"/>
                <w:sz w:val="18"/>
                <w:szCs w:val="18"/>
              </w:rPr>
              <w:t>45.806,50</w:t>
            </w:r>
          </w:p>
        </w:tc>
        <w:tc>
          <w:tcPr>
            <w:tcW w:w="370" w:type="pct"/>
            <w:tcBorders>
              <w:top w:val="nil"/>
              <w:left w:val="nil"/>
              <w:bottom w:val="single" w:sz="4" w:space="0" w:color="auto"/>
              <w:right w:val="single" w:sz="4" w:space="0" w:color="auto"/>
            </w:tcBorders>
            <w:shd w:val="clear" w:color="auto" w:fill="auto"/>
            <w:noWrap/>
            <w:vAlign w:val="center"/>
            <w:hideMark/>
          </w:tcPr>
          <w:p w14:paraId="612CEF92" w14:textId="77777777" w:rsidR="00062693" w:rsidRPr="00062693" w:rsidRDefault="00062693">
            <w:pPr>
              <w:jc w:val="right"/>
              <w:rPr>
                <w:color w:val="000000"/>
                <w:sz w:val="18"/>
                <w:szCs w:val="18"/>
              </w:rPr>
            </w:pPr>
            <w:r w:rsidRPr="00062693">
              <w:rPr>
                <w:color w:val="000000"/>
                <w:sz w:val="18"/>
                <w:szCs w:val="18"/>
              </w:rPr>
              <w:t>46.894,50</w:t>
            </w:r>
          </w:p>
        </w:tc>
      </w:tr>
      <w:tr w:rsidR="00062693" w:rsidRPr="00062693" w14:paraId="4DA11F90"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6CC30D20" w14:textId="77777777" w:rsidR="00062693" w:rsidRPr="00062693" w:rsidRDefault="00062693">
            <w:pPr>
              <w:jc w:val="center"/>
              <w:rPr>
                <w:color w:val="000000"/>
                <w:sz w:val="18"/>
                <w:szCs w:val="18"/>
              </w:rPr>
            </w:pPr>
            <w:r w:rsidRPr="00062693">
              <w:rPr>
                <w:color w:val="000000"/>
                <w:sz w:val="18"/>
                <w:szCs w:val="18"/>
              </w:rPr>
              <w:t>1D4</w:t>
            </w:r>
          </w:p>
        </w:tc>
        <w:tc>
          <w:tcPr>
            <w:tcW w:w="805" w:type="pct"/>
            <w:tcBorders>
              <w:top w:val="nil"/>
              <w:left w:val="nil"/>
              <w:bottom w:val="single" w:sz="4" w:space="0" w:color="auto"/>
              <w:right w:val="single" w:sz="4" w:space="0" w:color="auto"/>
            </w:tcBorders>
            <w:shd w:val="clear" w:color="auto" w:fill="auto"/>
            <w:vAlign w:val="center"/>
            <w:hideMark/>
          </w:tcPr>
          <w:p w14:paraId="11DB7A7E" w14:textId="77777777" w:rsidR="00062693" w:rsidRPr="00062693" w:rsidRDefault="00062693">
            <w:pPr>
              <w:rPr>
                <w:color w:val="000000"/>
                <w:sz w:val="18"/>
                <w:szCs w:val="18"/>
              </w:rPr>
            </w:pPr>
            <w:r w:rsidRPr="00062693">
              <w:rPr>
                <w:color w:val="000000"/>
                <w:sz w:val="18"/>
                <w:szCs w:val="18"/>
              </w:rPr>
              <w:t>desfacere betoane degradate</w:t>
            </w:r>
          </w:p>
        </w:tc>
        <w:tc>
          <w:tcPr>
            <w:tcW w:w="197" w:type="pct"/>
            <w:tcBorders>
              <w:top w:val="nil"/>
              <w:left w:val="nil"/>
              <w:bottom w:val="single" w:sz="4" w:space="0" w:color="auto"/>
              <w:right w:val="single" w:sz="4" w:space="0" w:color="auto"/>
            </w:tcBorders>
            <w:shd w:val="clear" w:color="auto" w:fill="auto"/>
            <w:vAlign w:val="center"/>
            <w:hideMark/>
          </w:tcPr>
          <w:p w14:paraId="2BF6DC9C"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nil"/>
              <w:left w:val="nil"/>
              <w:bottom w:val="single" w:sz="4" w:space="0" w:color="auto"/>
              <w:right w:val="single" w:sz="4" w:space="0" w:color="auto"/>
            </w:tcBorders>
            <w:shd w:val="clear" w:color="auto" w:fill="auto"/>
            <w:noWrap/>
            <w:vAlign w:val="center"/>
            <w:hideMark/>
          </w:tcPr>
          <w:p w14:paraId="387A2649" w14:textId="77777777" w:rsidR="00062693" w:rsidRPr="00062693" w:rsidRDefault="00062693">
            <w:pPr>
              <w:jc w:val="center"/>
              <w:rPr>
                <w:color w:val="000000"/>
                <w:sz w:val="18"/>
                <w:szCs w:val="18"/>
              </w:rPr>
            </w:pPr>
            <w:r w:rsidRPr="00062693">
              <w:rPr>
                <w:color w:val="000000"/>
                <w:sz w:val="18"/>
                <w:szCs w:val="18"/>
              </w:rPr>
              <w:t>37,36</w:t>
            </w:r>
          </w:p>
        </w:tc>
        <w:tc>
          <w:tcPr>
            <w:tcW w:w="258" w:type="pct"/>
            <w:tcBorders>
              <w:top w:val="nil"/>
              <w:left w:val="nil"/>
              <w:bottom w:val="single" w:sz="4" w:space="0" w:color="auto"/>
              <w:right w:val="single" w:sz="4" w:space="0" w:color="auto"/>
            </w:tcBorders>
            <w:shd w:val="clear" w:color="auto" w:fill="auto"/>
            <w:vAlign w:val="center"/>
            <w:hideMark/>
          </w:tcPr>
          <w:p w14:paraId="411BA1A6" w14:textId="77777777" w:rsidR="00062693" w:rsidRPr="00062693" w:rsidRDefault="00062693">
            <w:pPr>
              <w:jc w:val="center"/>
              <w:rPr>
                <w:color w:val="000000"/>
                <w:sz w:val="18"/>
                <w:szCs w:val="18"/>
              </w:rPr>
            </w:pPr>
            <w:r w:rsidRPr="00062693">
              <w:rPr>
                <w:color w:val="000000"/>
                <w:sz w:val="18"/>
                <w:szCs w:val="18"/>
              </w:rPr>
              <w:t>4,21</w:t>
            </w:r>
          </w:p>
        </w:tc>
        <w:tc>
          <w:tcPr>
            <w:tcW w:w="273" w:type="pct"/>
            <w:tcBorders>
              <w:top w:val="nil"/>
              <w:left w:val="nil"/>
              <w:bottom w:val="single" w:sz="4" w:space="0" w:color="auto"/>
              <w:right w:val="single" w:sz="4" w:space="0" w:color="auto"/>
            </w:tcBorders>
            <w:shd w:val="clear" w:color="auto" w:fill="auto"/>
            <w:noWrap/>
            <w:vAlign w:val="center"/>
            <w:hideMark/>
          </w:tcPr>
          <w:p w14:paraId="5C15430E" w14:textId="77777777" w:rsidR="00062693" w:rsidRPr="00062693" w:rsidRDefault="00062693">
            <w:pPr>
              <w:jc w:val="center"/>
              <w:rPr>
                <w:color w:val="000000"/>
                <w:sz w:val="18"/>
                <w:szCs w:val="18"/>
              </w:rPr>
            </w:pPr>
            <w:r w:rsidRPr="00062693">
              <w:rPr>
                <w:color w:val="000000"/>
                <w:sz w:val="18"/>
                <w:szCs w:val="18"/>
              </w:rPr>
              <w:t>176,85</w:t>
            </w:r>
          </w:p>
        </w:tc>
        <w:tc>
          <w:tcPr>
            <w:tcW w:w="273" w:type="pct"/>
            <w:tcBorders>
              <w:top w:val="nil"/>
              <w:left w:val="nil"/>
              <w:bottom w:val="single" w:sz="4" w:space="0" w:color="auto"/>
              <w:right w:val="single" w:sz="4" w:space="0" w:color="auto"/>
            </w:tcBorders>
            <w:shd w:val="clear" w:color="auto" w:fill="auto"/>
            <w:vAlign w:val="center"/>
            <w:hideMark/>
          </w:tcPr>
          <w:p w14:paraId="36BA638D" w14:textId="77777777" w:rsidR="00062693" w:rsidRPr="00062693" w:rsidRDefault="00062693">
            <w:pPr>
              <w:jc w:val="center"/>
              <w:rPr>
                <w:color w:val="000000"/>
                <w:sz w:val="18"/>
                <w:szCs w:val="18"/>
              </w:rPr>
            </w:pPr>
            <w:r w:rsidRPr="00062693">
              <w:rPr>
                <w:color w:val="000000"/>
                <w:sz w:val="18"/>
                <w:szCs w:val="18"/>
              </w:rPr>
              <w:t>181,06</w:t>
            </w:r>
          </w:p>
        </w:tc>
        <w:tc>
          <w:tcPr>
            <w:tcW w:w="356" w:type="pct"/>
            <w:tcBorders>
              <w:top w:val="nil"/>
              <w:left w:val="nil"/>
              <w:bottom w:val="single" w:sz="4" w:space="0" w:color="auto"/>
              <w:right w:val="single" w:sz="4" w:space="0" w:color="auto"/>
            </w:tcBorders>
            <w:shd w:val="clear" w:color="auto" w:fill="auto"/>
            <w:vAlign w:val="center"/>
            <w:hideMark/>
          </w:tcPr>
          <w:p w14:paraId="2789EE8B" w14:textId="77777777" w:rsidR="00062693" w:rsidRPr="00062693" w:rsidRDefault="00062693">
            <w:pPr>
              <w:jc w:val="right"/>
              <w:rPr>
                <w:color w:val="000000"/>
                <w:sz w:val="18"/>
                <w:szCs w:val="18"/>
              </w:rPr>
            </w:pPr>
            <w:r w:rsidRPr="00062693">
              <w:rPr>
                <w:color w:val="000000"/>
                <w:sz w:val="18"/>
                <w:szCs w:val="18"/>
              </w:rPr>
              <w:t>6.607,12</w:t>
            </w:r>
          </w:p>
        </w:tc>
        <w:tc>
          <w:tcPr>
            <w:tcW w:w="333" w:type="pct"/>
            <w:tcBorders>
              <w:top w:val="nil"/>
              <w:left w:val="nil"/>
              <w:bottom w:val="single" w:sz="4" w:space="0" w:color="auto"/>
              <w:right w:val="single" w:sz="4" w:space="0" w:color="auto"/>
            </w:tcBorders>
            <w:shd w:val="clear" w:color="auto" w:fill="auto"/>
            <w:vAlign w:val="center"/>
            <w:hideMark/>
          </w:tcPr>
          <w:p w14:paraId="7191078F" w14:textId="77777777" w:rsidR="00062693" w:rsidRPr="00062693" w:rsidRDefault="00062693">
            <w:pPr>
              <w:jc w:val="right"/>
              <w:rPr>
                <w:color w:val="000000"/>
                <w:sz w:val="18"/>
                <w:szCs w:val="18"/>
              </w:rPr>
            </w:pPr>
            <w:r w:rsidRPr="00062693">
              <w:rPr>
                <w:color w:val="000000"/>
                <w:sz w:val="18"/>
                <w:szCs w:val="18"/>
              </w:rPr>
              <w:t>6.764,40</w:t>
            </w:r>
          </w:p>
        </w:tc>
        <w:tc>
          <w:tcPr>
            <w:tcW w:w="343" w:type="pct"/>
            <w:tcBorders>
              <w:top w:val="nil"/>
              <w:left w:val="nil"/>
              <w:bottom w:val="single" w:sz="4" w:space="0" w:color="auto"/>
              <w:right w:val="single" w:sz="4" w:space="0" w:color="auto"/>
            </w:tcBorders>
            <w:shd w:val="clear" w:color="auto" w:fill="auto"/>
            <w:noWrap/>
            <w:vAlign w:val="center"/>
            <w:hideMark/>
          </w:tcPr>
          <w:p w14:paraId="63DBFA93" w14:textId="77777777" w:rsidR="00062693" w:rsidRPr="00062693" w:rsidRDefault="00062693">
            <w:pPr>
              <w:jc w:val="center"/>
              <w:rPr>
                <w:color w:val="000000"/>
                <w:sz w:val="18"/>
                <w:szCs w:val="18"/>
              </w:rPr>
            </w:pPr>
            <w:r w:rsidRPr="00062693">
              <w:rPr>
                <w:color w:val="000000"/>
                <w:sz w:val="18"/>
                <w:szCs w:val="18"/>
              </w:rPr>
              <w:t>37,36</w:t>
            </w:r>
          </w:p>
        </w:tc>
        <w:tc>
          <w:tcPr>
            <w:tcW w:w="306" w:type="pct"/>
            <w:tcBorders>
              <w:top w:val="nil"/>
              <w:left w:val="nil"/>
              <w:bottom w:val="single" w:sz="4" w:space="0" w:color="auto"/>
              <w:right w:val="single" w:sz="4" w:space="0" w:color="auto"/>
            </w:tcBorders>
            <w:shd w:val="clear" w:color="auto" w:fill="auto"/>
            <w:noWrap/>
            <w:vAlign w:val="center"/>
            <w:hideMark/>
          </w:tcPr>
          <w:p w14:paraId="0928BC89"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7AD59328"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6E7B58FE"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0D120508" w14:textId="77777777" w:rsidR="00062693" w:rsidRPr="00062693" w:rsidRDefault="00062693">
            <w:pPr>
              <w:jc w:val="right"/>
              <w:rPr>
                <w:color w:val="000000"/>
                <w:sz w:val="18"/>
                <w:szCs w:val="18"/>
              </w:rPr>
            </w:pPr>
            <w:r w:rsidRPr="00062693">
              <w:rPr>
                <w:color w:val="000000"/>
                <w:sz w:val="18"/>
                <w:szCs w:val="18"/>
              </w:rPr>
              <w:t>6.607,12</w:t>
            </w:r>
          </w:p>
        </w:tc>
        <w:tc>
          <w:tcPr>
            <w:tcW w:w="370" w:type="pct"/>
            <w:tcBorders>
              <w:top w:val="nil"/>
              <w:left w:val="nil"/>
              <w:bottom w:val="single" w:sz="4" w:space="0" w:color="auto"/>
              <w:right w:val="single" w:sz="4" w:space="0" w:color="auto"/>
            </w:tcBorders>
            <w:shd w:val="clear" w:color="auto" w:fill="auto"/>
            <w:noWrap/>
            <w:vAlign w:val="center"/>
            <w:hideMark/>
          </w:tcPr>
          <w:p w14:paraId="0757C805" w14:textId="77777777" w:rsidR="00062693" w:rsidRPr="00062693" w:rsidRDefault="00062693">
            <w:pPr>
              <w:jc w:val="right"/>
              <w:rPr>
                <w:color w:val="000000"/>
                <w:sz w:val="18"/>
                <w:szCs w:val="18"/>
              </w:rPr>
            </w:pPr>
            <w:r w:rsidRPr="00062693">
              <w:rPr>
                <w:color w:val="000000"/>
                <w:sz w:val="18"/>
                <w:szCs w:val="18"/>
              </w:rPr>
              <w:t>6.764,40</w:t>
            </w:r>
          </w:p>
        </w:tc>
      </w:tr>
      <w:tr w:rsidR="00062693" w:rsidRPr="00062693" w14:paraId="2613350E"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3944B68C" w14:textId="77777777" w:rsidR="00062693" w:rsidRPr="00062693" w:rsidRDefault="00062693">
            <w:pPr>
              <w:jc w:val="center"/>
              <w:rPr>
                <w:color w:val="000000"/>
                <w:sz w:val="18"/>
                <w:szCs w:val="18"/>
              </w:rPr>
            </w:pPr>
            <w:r w:rsidRPr="00062693">
              <w:rPr>
                <w:color w:val="000000"/>
                <w:sz w:val="18"/>
                <w:szCs w:val="18"/>
              </w:rPr>
              <w:t>1D5</w:t>
            </w:r>
          </w:p>
        </w:tc>
        <w:tc>
          <w:tcPr>
            <w:tcW w:w="805" w:type="pct"/>
            <w:tcBorders>
              <w:top w:val="nil"/>
              <w:left w:val="nil"/>
              <w:bottom w:val="single" w:sz="4" w:space="0" w:color="auto"/>
              <w:right w:val="single" w:sz="4" w:space="0" w:color="auto"/>
            </w:tcBorders>
            <w:shd w:val="clear" w:color="auto" w:fill="auto"/>
            <w:vAlign w:val="center"/>
            <w:hideMark/>
          </w:tcPr>
          <w:p w14:paraId="1C1BED88" w14:textId="77777777" w:rsidR="00062693" w:rsidRPr="00062693" w:rsidRDefault="00062693">
            <w:pPr>
              <w:rPr>
                <w:color w:val="000000"/>
                <w:sz w:val="18"/>
                <w:szCs w:val="18"/>
              </w:rPr>
            </w:pPr>
            <w:r w:rsidRPr="00062693">
              <w:rPr>
                <w:color w:val="000000"/>
                <w:sz w:val="18"/>
                <w:szCs w:val="18"/>
              </w:rPr>
              <w:t>demontare borduri mari</w:t>
            </w:r>
          </w:p>
        </w:tc>
        <w:tc>
          <w:tcPr>
            <w:tcW w:w="197" w:type="pct"/>
            <w:tcBorders>
              <w:top w:val="nil"/>
              <w:left w:val="nil"/>
              <w:bottom w:val="single" w:sz="4" w:space="0" w:color="auto"/>
              <w:right w:val="single" w:sz="4" w:space="0" w:color="auto"/>
            </w:tcBorders>
            <w:shd w:val="clear" w:color="auto" w:fill="auto"/>
            <w:vAlign w:val="center"/>
            <w:hideMark/>
          </w:tcPr>
          <w:p w14:paraId="7674379F" w14:textId="77777777" w:rsidR="00062693" w:rsidRPr="00062693" w:rsidRDefault="00062693">
            <w:pPr>
              <w:jc w:val="center"/>
              <w:rPr>
                <w:color w:val="000000"/>
                <w:sz w:val="18"/>
                <w:szCs w:val="18"/>
              </w:rPr>
            </w:pPr>
            <w:r w:rsidRPr="00062693">
              <w:rPr>
                <w:color w:val="000000"/>
                <w:sz w:val="18"/>
                <w:szCs w:val="18"/>
              </w:rPr>
              <w:t>m</w:t>
            </w:r>
          </w:p>
        </w:tc>
        <w:tc>
          <w:tcPr>
            <w:tcW w:w="356" w:type="pct"/>
            <w:tcBorders>
              <w:top w:val="nil"/>
              <w:left w:val="nil"/>
              <w:bottom w:val="single" w:sz="4" w:space="0" w:color="auto"/>
              <w:right w:val="single" w:sz="4" w:space="0" w:color="auto"/>
            </w:tcBorders>
            <w:shd w:val="clear" w:color="auto" w:fill="auto"/>
            <w:noWrap/>
            <w:vAlign w:val="center"/>
            <w:hideMark/>
          </w:tcPr>
          <w:p w14:paraId="6386B7F6" w14:textId="77777777" w:rsidR="00062693" w:rsidRPr="00062693" w:rsidRDefault="00062693">
            <w:pPr>
              <w:jc w:val="center"/>
              <w:rPr>
                <w:color w:val="000000"/>
                <w:sz w:val="18"/>
                <w:szCs w:val="18"/>
              </w:rPr>
            </w:pPr>
            <w:r w:rsidRPr="00062693">
              <w:rPr>
                <w:color w:val="000000"/>
                <w:sz w:val="18"/>
                <w:szCs w:val="18"/>
              </w:rPr>
              <w:t>245,00</w:t>
            </w:r>
          </w:p>
        </w:tc>
        <w:tc>
          <w:tcPr>
            <w:tcW w:w="258" w:type="pct"/>
            <w:tcBorders>
              <w:top w:val="nil"/>
              <w:left w:val="nil"/>
              <w:bottom w:val="single" w:sz="4" w:space="0" w:color="auto"/>
              <w:right w:val="single" w:sz="4" w:space="0" w:color="auto"/>
            </w:tcBorders>
            <w:shd w:val="clear" w:color="auto" w:fill="auto"/>
            <w:vAlign w:val="center"/>
            <w:hideMark/>
          </w:tcPr>
          <w:p w14:paraId="424C331B" w14:textId="77777777" w:rsidR="00062693" w:rsidRPr="00062693" w:rsidRDefault="00062693">
            <w:pPr>
              <w:jc w:val="center"/>
              <w:rPr>
                <w:color w:val="000000"/>
                <w:sz w:val="18"/>
                <w:szCs w:val="18"/>
              </w:rPr>
            </w:pPr>
            <w:r w:rsidRPr="00062693">
              <w:rPr>
                <w:color w:val="000000"/>
                <w:sz w:val="18"/>
                <w:szCs w:val="18"/>
              </w:rPr>
              <w:t>0,62</w:t>
            </w:r>
          </w:p>
        </w:tc>
        <w:tc>
          <w:tcPr>
            <w:tcW w:w="273" w:type="pct"/>
            <w:tcBorders>
              <w:top w:val="nil"/>
              <w:left w:val="nil"/>
              <w:bottom w:val="single" w:sz="4" w:space="0" w:color="auto"/>
              <w:right w:val="single" w:sz="4" w:space="0" w:color="auto"/>
            </w:tcBorders>
            <w:shd w:val="clear" w:color="auto" w:fill="auto"/>
            <w:noWrap/>
            <w:vAlign w:val="center"/>
            <w:hideMark/>
          </w:tcPr>
          <w:p w14:paraId="00516B61" w14:textId="77777777" w:rsidR="00062693" w:rsidRPr="00062693" w:rsidRDefault="00062693">
            <w:pPr>
              <w:jc w:val="center"/>
              <w:rPr>
                <w:color w:val="000000"/>
                <w:sz w:val="18"/>
                <w:szCs w:val="18"/>
              </w:rPr>
            </w:pPr>
            <w:r w:rsidRPr="00062693">
              <w:rPr>
                <w:color w:val="000000"/>
                <w:sz w:val="18"/>
                <w:szCs w:val="18"/>
              </w:rPr>
              <w:t>26,06</w:t>
            </w:r>
          </w:p>
        </w:tc>
        <w:tc>
          <w:tcPr>
            <w:tcW w:w="273" w:type="pct"/>
            <w:tcBorders>
              <w:top w:val="nil"/>
              <w:left w:val="nil"/>
              <w:bottom w:val="single" w:sz="4" w:space="0" w:color="auto"/>
              <w:right w:val="single" w:sz="4" w:space="0" w:color="auto"/>
            </w:tcBorders>
            <w:shd w:val="clear" w:color="auto" w:fill="auto"/>
            <w:vAlign w:val="center"/>
            <w:hideMark/>
          </w:tcPr>
          <w:p w14:paraId="4E91102D" w14:textId="77777777" w:rsidR="00062693" w:rsidRPr="00062693" w:rsidRDefault="00062693">
            <w:pPr>
              <w:jc w:val="center"/>
              <w:rPr>
                <w:color w:val="000000"/>
                <w:sz w:val="18"/>
                <w:szCs w:val="18"/>
              </w:rPr>
            </w:pPr>
            <w:r w:rsidRPr="00062693">
              <w:rPr>
                <w:color w:val="000000"/>
                <w:sz w:val="18"/>
                <w:szCs w:val="18"/>
              </w:rPr>
              <w:t>26,68</w:t>
            </w:r>
          </w:p>
        </w:tc>
        <w:tc>
          <w:tcPr>
            <w:tcW w:w="356" w:type="pct"/>
            <w:tcBorders>
              <w:top w:val="nil"/>
              <w:left w:val="nil"/>
              <w:bottom w:val="single" w:sz="4" w:space="0" w:color="auto"/>
              <w:right w:val="single" w:sz="4" w:space="0" w:color="auto"/>
            </w:tcBorders>
            <w:shd w:val="clear" w:color="auto" w:fill="auto"/>
            <w:vAlign w:val="center"/>
            <w:hideMark/>
          </w:tcPr>
          <w:p w14:paraId="2E266112" w14:textId="77777777" w:rsidR="00062693" w:rsidRPr="00062693" w:rsidRDefault="00062693">
            <w:pPr>
              <w:jc w:val="right"/>
              <w:rPr>
                <w:color w:val="000000"/>
                <w:sz w:val="18"/>
                <w:szCs w:val="18"/>
              </w:rPr>
            </w:pPr>
            <w:r w:rsidRPr="00062693">
              <w:rPr>
                <w:color w:val="000000"/>
                <w:sz w:val="18"/>
                <w:szCs w:val="18"/>
              </w:rPr>
              <w:t>6.384,70</w:t>
            </w:r>
          </w:p>
        </w:tc>
        <w:tc>
          <w:tcPr>
            <w:tcW w:w="333" w:type="pct"/>
            <w:tcBorders>
              <w:top w:val="nil"/>
              <w:left w:val="nil"/>
              <w:bottom w:val="single" w:sz="4" w:space="0" w:color="auto"/>
              <w:right w:val="single" w:sz="4" w:space="0" w:color="auto"/>
            </w:tcBorders>
            <w:shd w:val="clear" w:color="auto" w:fill="auto"/>
            <w:vAlign w:val="center"/>
            <w:hideMark/>
          </w:tcPr>
          <w:p w14:paraId="1166C5C9" w14:textId="77777777" w:rsidR="00062693" w:rsidRPr="00062693" w:rsidRDefault="00062693">
            <w:pPr>
              <w:jc w:val="right"/>
              <w:rPr>
                <w:color w:val="000000"/>
                <w:sz w:val="18"/>
                <w:szCs w:val="18"/>
              </w:rPr>
            </w:pPr>
            <w:r w:rsidRPr="00062693">
              <w:rPr>
                <w:color w:val="000000"/>
                <w:sz w:val="18"/>
                <w:szCs w:val="18"/>
              </w:rPr>
              <w:t>6.536,60</w:t>
            </w:r>
          </w:p>
        </w:tc>
        <w:tc>
          <w:tcPr>
            <w:tcW w:w="343" w:type="pct"/>
            <w:tcBorders>
              <w:top w:val="nil"/>
              <w:left w:val="nil"/>
              <w:bottom w:val="single" w:sz="4" w:space="0" w:color="auto"/>
              <w:right w:val="single" w:sz="4" w:space="0" w:color="auto"/>
            </w:tcBorders>
            <w:shd w:val="clear" w:color="auto" w:fill="auto"/>
            <w:noWrap/>
            <w:vAlign w:val="center"/>
            <w:hideMark/>
          </w:tcPr>
          <w:p w14:paraId="2EBE661F" w14:textId="77777777" w:rsidR="00062693" w:rsidRPr="00062693" w:rsidRDefault="00062693">
            <w:pPr>
              <w:jc w:val="center"/>
              <w:rPr>
                <w:color w:val="000000"/>
                <w:sz w:val="18"/>
                <w:szCs w:val="18"/>
              </w:rPr>
            </w:pPr>
            <w:r w:rsidRPr="00062693">
              <w:rPr>
                <w:color w:val="000000"/>
                <w:sz w:val="18"/>
                <w:szCs w:val="18"/>
              </w:rPr>
              <w:t>245,00</w:t>
            </w:r>
          </w:p>
        </w:tc>
        <w:tc>
          <w:tcPr>
            <w:tcW w:w="306" w:type="pct"/>
            <w:tcBorders>
              <w:top w:val="nil"/>
              <w:left w:val="nil"/>
              <w:bottom w:val="single" w:sz="4" w:space="0" w:color="auto"/>
              <w:right w:val="single" w:sz="4" w:space="0" w:color="auto"/>
            </w:tcBorders>
            <w:shd w:val="clear" w:color="auto" w:fill="auto"/>
            <w:noWrap/>
            <w:vAlign w:val="center"/>
            <w:hideMark/>
          </w:tcPr>
          <w:p w14:paraId="59606C48"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6326E8C3"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66BC5C2D"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6329144B" w14:textId="77777777" w:rsidR="00062693" w:rsidRPr="00062693" w:rsidRDefault="00062693">
            <w:pPr>
              <w:jc w:val="right"/>
              <w:rPr>
                <w:color w:val="000000"/>
                <w:sz w:val="18"/>
                <w:szCs w:val="18"/>
              </w:rPr>
            </w:pPr>
            <w:r w:rsidRPr="00062693">
              <w:rPr>
                <w:color w:val="000000"/>
                <w:sz w:val="18"/>
                <w:szCs w:val="18"/>
              </w:rPr>
              <w:t>6.384,70</w:t>
            </w:r>
          </w:p>
        </w:tc>
        <w:tc>
          <w:tcPr>
            <w:tcW w:w="370" w:type="pct"/>
            <w:tcBorders>
              <w:top w:val="nil"/>
              <w:left w:val="nil"/>
              <w:bottom w:val="single" w:sz="4" w:space="0" w:color="auto"/>
              <w:right w:val="single" w:sz="4" w:space="0" w:color="auto"/>
            </w:tcBorders>
            <w:shd w:val="clear" w:color="auto" w:fill="auto"/>
            <w:noWrap/>
            <w:vAlign w:val="center"/>
            <w:hideMark/>
          </w:tcPr>
          <w:p w14:paraId="39FC7B4E" w14:textId="77777777" w:rsidR="00062693" w:rsidRPr="00062693" w:rsidRDefault="00062693">
            <w:pPr>
              <w:jc w:val="right"/>
              <w:rPr>
                <w:color w:val="000000"/>
                <w:sz w:val="18"/>
                <w:szCs w:val="18"/>
              </w:rPr>
            </w:pPr>
            <w:r w:rsidRPr="00062693">
              <w:rPr>
                <w:color w:val="000000"/>
                <w:sz w:val="18"/>
                <w:szCs w:val="18"/>
              </w:rPr>
              <w:t>6.536,60</w:t>
            </w:r>
          </w:p>
        </w:tc>
      </w:tr>
      <w:tr w:rsidR="00062693" w:rsidRPr="00062693" w14:paraId="54766823"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49E72C22"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4494EA38"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1FEA4654"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7998D223"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76C28FCF"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2113E539"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134D7A46"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1E589C9C"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487CC398"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75687D86"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44A47FAE"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75C315BE"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58260A91"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46702FEC"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58EB4301" w14:textId="77777777" w:rsidR="00062693" w:rsidRPr="00062693" w:rsidRDefault="00062693">
            <w:pPr>
              <w:rPr>
                <w:color w:val="000000"/>
                <w:sz w:val="18"/>
                <w:szCs w:val="18"/>
              </w:rPr>
            </w:pPr>
            <w:r w:rsidRPr="00062693">
              <w:rPr>
                <w:color w:val="000000"/>
                <w:sz w:val="18"/>
                <w:szCs w:val="18"/>
              </w:rPr>
              <w:t> </w:t>
            </w:r>
          </w:p>
        </w:tc>
      </w:tr>
      <w:tr w:rsidR="00062693" w:rsidRPr="00062693" w14:paraId="4A89E281"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5D85DA55"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7315E3FD" w14:textId="77777777" w:rsidR="00062693" w:rsidRPr="00062693" w:rsidRDefault="00062693">
            <w:pPr>
              <w:rPr>
                <w:b/>
                <w:bCs/>
                <w:color w:val="000000"/>
                <w:sz w:val="18"/>
                <w:szCs w:val="18"/>
              </w:rPr>
            </w:pPr>
            <w:r w:rsidRPr="00062693">
              <w:rPr>
                <w:b/>
                <w:bCs/>
                <w:color w:val="000000"/>
                <w:sz w:val="18"/>
                <w:szCs w:val="18"/>
              </w:rPr>
              <w:t>SISTEM RUTIER </w:t>
            </w:r>
          </w:p>
        </w:tc>
        <w:tc>
          <w:tcPr>
            <w:tcW w:w="197" w:type="pct"/>
            <w:tcBorders>
              <w:top w:val="nil"/>
              <w:left w:val="nil"/>
              <w:bottom w:val="nil"/>
              <w:right w:val="nil"/>
            </w:tcBorders>
            <w:shd w:val="clear" w:color="000000" w:fill="E2EFDA"/>
            <w:noWrap/>
            <w:vAlign w:val="center"/>
            <w:hideMark/>
          </w:tcPr>
          <w:p w14:paraId="29D85D71"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6C858DB1"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5A99B0BE"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551E4329"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05036972"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6EF0DCF4"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295972BB"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67932D99"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1449333B"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573F2072"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2BCC903B"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61C5E09A"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7F46647C" w14:textId="77777777" w:rsidR="00062693" w:rsidRPr="00062693" w:rsidRDefault="00062693">
            <w:pPr>
              <w:rPr>
                <w:color w:val="000000"/>
                <w:sz w:val="18"/>
                <w:szCs w:val="18"/>
              </w:rPr>
            </w:pPr>
            <w:r w:rsidRPr="00062693">
              <w:rPr>
                <w:color w:val="000000"/>
                <w:sz w:val="18"/>
                <w:szCs w:val="18"/>
              </w:rPr>
              <w:t> </w:t>
            </w:r>
          </w:p>
        </w:tc>
      </w:tr>
      <w:tr w:rsidR="00062693" w:rsidRPr="00062693" w14:paraId="6DEFAEED"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59A3" w14:textId="77777777" w:rsidR="00062693" w:rsidRPr="00062693" w:rsidRDefault="00062693">
            <w:pPr>
              <w:jc w:val="center"/>
              <w:rPr>
                <w:color w:val="000000"/>
                <w:sz w:val="18"/>
                <w:szCs w:val="18"/>
              </w:rPr>
            </w:pPr>
            <w:r w:rsidRPr="00062693">
              <w:rPr>
                <w:color w:val="000000"/>
                <w:sz w:val="18"/>
                <w:szCs w:val="18"/>
              </w:rPr>
              <w:t>1S1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2F5295D6" w14:textId="77777777" w:rsidR="00062693" w:rsidRPr="00062693" w:rsidRDefault="00062693">
            <w:pPr>
              <w:rPr>
                <w:color w:val="000000"/>
                <w:sz w:val="18"/>
                <w:szCs w:val="18"/>
              </w:rPr>
            </w:pPr>
            <w:r w:rsidRPr="00062693">
              <w:rPr>
                <w:color w:val="000000"/>
                <w:sz w:val="18"/>
                <w:szCs w:val="18"/>
              </w:rPr>
              <w:t>asternere balast la carosabil</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0E4B017F"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6E8514F0" w14:textId="77777777" w:rsidR="00062693" w:rsidRPr="00062693" w:rsidRDefault="00062693">
            <w:pPr>
              <w:jc w:val="center"/>
              <w:rPr>
                <w:color w:val="000000"/>
                <w:sz w:val="18"/>
                <w:szCs w:val="18"/>
              </w:rPr>
            </w:pPr>
            <w:r w:rsidRPr="00062693">
              <w:rPr>
                <w:color w:val="000000"/>
                <w:sz w:val="18"/>
                <w:szCs w:val="18"/>
              </w:rPr>
              <w:t>50,59</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0281370C" w14:textId="77777777" w:rsidR="00062693" w:rsidRPr="00062693" w:rsidRDefault="00062693">
            <w:pPr>
              <w:jc w:val="center"/>
              <w:rPr>
                <w:color w:val="000000"/>
                <w:sz w:val="18"/>
                <w:szCs w:val="18"/>
              </w:rPr>
            </w:pPr>
            <w:r w:rsidRPr="00062693">
              <w:rPr>
                <w:color w:val="000000"/>
                <w:sz w:val="18"/>
                <w:szCs w:val="18"/>
              </w:rPr>
              <w:t>3,40</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32298494" w14:textId="77777777" w:rsidR="00062693" w:rsidRPr="00062693" w:rsidRDefault="00062693">
            <w:pPr>
              <w:jc w:val="center"/>
              <w:rPr>
                <w:color w:val="000000"/>
                <w:sz w:val="18"/>
                <w:szCs w:val="18"/>
              </w:rPr>
            </w:pPr>
            <w:r w:rsidRPr="00062693">
              <w:rPr>
                <w:color w:val="000000"/>
                <w:sz w:val="18"/>
                <w:szCs w:val="18"/>
              </w:rPr>
              <w:t>142,93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7DCFE49A" w14:textId="77777777" w:rsidR="00062693" w:rsidRPr="00062693" w:rsidRDefault="00062693">
            <w:pPr>
              <w:jc w:val="center"/>
              <w:rPr>
                <w:color w:val="000000"/>
                <w:sz w:val="18"/>
                <w:szCs w:val="18"/>
              </w:rPr>
            </w:pPr>
            <w:r w:rsidRPr="00062693">
              <w:rPr>
                <w:color w:val="000000"/>
                <w:sz w:val="18"/>
                <w:szCs w:val="18"/>
              </w:rPr>
              <w:t>146,33</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2B81D9B0" w14:textId="77777777" w:rsidR="00062693" w:rsidRPr="00062693" w:rsidRDefault="00062693">
            <w:pPr>
              <w:jc w:val="right"/>
              <w:rPr>
                <w:color w:val="000000"/>
                <w:sz w:val="18"/>
                <w:szCs w:val="18"/>
              </w:rPr>
            </w:pPr>
            <w:r w:rsidRPr="00062693">
              <w:rPr>
                <w:color w:val="000000"/>
                <w:sz w:val="18"/>
                <w:szCs w:val="18"/>
              </w:rPr>
              <w:t>7.230,83</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890496" w14:textId="77777777" w:rsidR="00062693" w:rsidRPr="00062693" w:rsidRDefault="00062693">
            <w:pPr>
              <w:jc w:val="right"/>
              <w:rPr>
                <w:color w:val="000000"/>
                <w:sz w:val="18"/>
                <w:szCs w:val="18"/>
              </w:rPr>
            </w:pPr>
            <w:r w:rsidRPr="00062693">
              <w:rPr>
                <w:color w:val="000000"/>
                <w:sz w:val="18"/>
                <w:szCs w:val="18"/>
              </w:rPr>
              <w:t>7.402,83</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681CB8E" w14:textId="77777777" w:rsidR="00062693" w:rsidRPr="00062693" w:rsidRDefault="00062693">
            <w:pPr>
              <w:jc w:val="center"/>
              <w:rPr>
                <w:color w:val="000000"/>
                <w:sz w:val="18"/>
                <w:szCs w:val="18"/>
              </w:rPr>
            </w:pPr>
            <w:r w:rsidRPr="00062693">
              <w:rPr>
                <w:color w:val="000000"/>
                <w:sz w:val="18"/>
                <w:szCs w:val="18"/>
              </w:rPr>
              <w:t>50,59</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2C6AD0FE"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8E061EA"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731905FA"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2073BF6" w14:textId="77777777" w:rsidR="00062693" w:rsidRPr="00062693" w:rsidRDefault="00062693">
            <w:pPr>
              <w:jc w:val="right"/>
              <w:rPr>
                <w:color w:val="000000"/>
                <w:sz w:val="18"/>
                <w:szCs w:val="18"/>
              </w:rPr>
            </w:pPr>
            <w:r w:rsidRPr="00062693">
              <w:rPr>
                <w:color w:val="000000"/>
                <w:sz w:val="18"/>
                <w:szCs w:val="18"/>
              </w:rPr>
              <w:t>7.230,83</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0A9414D4" w14:textId="77777777" w:rsidR="00062693" w:rsidRPr="00062693" w:rsidRDefault="00062693">
            <w:pPr>
              <w:jc w:val="right"/>
              <w:rPr>
                <w:color w:val="000000"/>
                <w:sz w:val="18"/>
                <w:szCs w:val="18"/>
              </w:rPr>
            </w:pPr>
            <w:r w:rsidRPr="00062693">
              <w:rPr>
                <w:color w:val="000000"/>
                <w:sz w:val="18"/>
                <w:szCs w:val="18"/>
              </w:rPr>
              <w:t>7.402,83</w:t>
            </w:r>
          </w:p>
        </w:tc>
      </w:tr>
      <w:tr w:rsidR="00062693" w:rsidRPr="00062693" w14:paraId="11A558D5"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1F16B6DB" w14:textId="77777777" w:rsidR="00062693" w:rsidRPr="00062693" w:rsidRDefault="00062693">
            <w:pPr>
              <w:jc w:val="center"/>
              <w:rPr>
                <w:color w:val="000000"/>
                <w:sz w:val="18"/>
                <w:szCs w:val="18"/>
              </w:rPr>
            </w:pPr>
            <w:r w:rsidRPr="00062693">
              <w:rPr>
                <w:color w:val="000000"/>
                <w:sz w:val="18"/>
                <w:szCs w:val="18"/>
              </w:rPr>
              <w:t>1S3</w:t>
            </w:r>
          </w:p>
        </w:tc>
        <w:tc>
          <w:tcPr>
            <w:tcW w:w="805" w:type="pct"/>
            <w:tcBorders>
              <w:top w:val="nil"/>
              <w:left w:val="nil"/>
              <w:bottom w:val="single" w:sz="4" w:space="0" w:color="auto"/>
              <w:right w:val="single" w:sz="4" w:space="0" w:color="auto"/>
            </w:tcBorders>
            <w:shd w:val="clear" w:color="auto" w:fill="auto"/>
            <w:vAlign w:val="center"/>
            <w:hideMark/>
          </w:tcPr>
          <w:p w14:paraId="4571B3AB" w14:textId="77777777" w:rsidR="00062693" w:rsidRPr="00062693" w:rsidRDefault="00062693">
            <w:pPr>
              <w:rPr>
                <w:color w:val="000000"/>
                <w:sz w:val="18"/>
                <w:szCs w:val="18"/>
              </w:rPr>
            </w:pPr>
            <w:r w:rsidRPr="00062693">
              <w:rPr>
                <w:color w:val="000000"/>
                <w:sz w:val="18"/>
                <w:szCs w:val="18"/>
              </w:rPr>
              <w:t>asternere piatra sparta la carosabil</w:t>
            </w:r>
          </w:p>
        </w:tc>
        <w:tc>
          <w:tcPr>
            <w:tcW w:w="197" w:type="pct"/>
            <w:tcBorders>
              <w:top w:val="nil"/>
              <w:left w:val="nil"/>
              <w:bottom w:val="single" w:sz="4" w:space="0" w:color="auto"/>
              <w:right w:val="single" w:sz="4" w:space="0" w:color="auto"/>
            </w:tcBorders>
            <w:shd w:val="clear" w:color="auto" w:fill="auto"/>
            <w:vAlign w:val="center"/>
            <w:hideMark/>
          </w:tcPr>
          <w:p w14:paraId="3606853B"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nil"/>
              <w:left w:val="nil"/>
              <w:bottom w:val="single" w:sz="4" w:space="0" w:color="auto"/>
              <w:right w:val="single" w:sz="4" w:space="0" w:color="auto"/>
            </w:tcBorders>
            <w:shd w:val="clear" w:color="auto" w:fill="auto"/>
            <w:noWrap/>
            <w:vAlign w:val="center"/>
            <w:hideMark/>
          </w:tcPr>
          <w:p w14:paraId="333207AB" w14:textId="77777777" w:rsidR="00062693" w:rsidRPr="00062693" w:rsidRDefault="00062693">
            <w:pPr>
              <w:jc w:val="center"/>
              <w:rPr>
                <w:color w:val="000000"/>
                <w:sz w:val="18"/>
                <w:szCs w:val="18"/>
              </w:rPr>
            </w:pPr>
            <w:r w:rsidRPr="00062693">
              <w:rPr>
                <w:color w:val="000000"/>
                <w:sz w:val="18"/>
                <w:szCs w:val="18"/>
              </w:rPr>
              <w:t>25,30</w:t>
            </w:r>
          </w:p>
        </w:tc>
        <w:tc>
          <w:tcPr>
            <w:tcW w:w="258" w:type="pct"/>
            <w:tcBorders>
              <w:top w:val="nil"/>
              <w:left w:val="nil"/>
              <w:bottom w:val="single" w:sz="4" w:space="0" w:color="auto"/>
              <w:right w:val="single" w:sz="4" w:space="0" w:color="auto"/>
            </w:tcBorders>
            <w:shd w:val="clear" w:color="auto" w:fill="auto"/>
            <w:vAlign w:val="center"/>
            <w:hideMark/>
          </w:tcPr>
          <w:p w14:paraId="215CFFCB" w14:textId="77777777" w:rsidR="00062693" w:rsidRPr="00062693" w:rsidRDefault="00062693">
            <w:pPr>
              <w:jc w:val="center"/>
              <w:rPr>
                <w:color w:val="000000"/>
                <w:sz w:val="18"/>
                <w:szCs w:val="18"/>
              </w:rPr>
            </w:pPr>
            <w:r w:rsidRPr="00062693">
              <w:rPr>
                <w:color w:val="000000"/>
                <w:sz w:val="18"/>
                <w:szCs w:val="18"/>
              </w:rPr>
              <w:t>6,03</w:t>
            </w:r>
          </w:p>
        </w:tc>
        <w:tc>
          <w:tcPr>
            <w:tcW w:w="273" w:type="pct"/>
            <w:tcBorders>
              <w:top w:val="nil"/>
              <w:left w:val="nil"/>
              <w:bottom w:val="single" w:sz="4" w:space="0" w:color="auto"/>
              <w:right w:val="single" w:sz="4" w:space="0" w:color="auto"/>
            </w:tcBorders>
            <w:shd w:val="clear" w:color="auto" w:fill="auto"/>
            <w:noWrap/>
            <w:vAlign w:val="center"/>
            <w:hideMark/>
          </w:tcPr>
          <w:p w14:paraId="07CDCBF7" w14:textId="77777777" w:rsidR="00062693" w:rsidRPr="00062693" w:rsidRDefault="00062693">
            <w:pPr>
              <w:jc w:val="center"/>
              <w:rPr>
                <w:color w:val="000000"/>
                <w:sz w:val="18"/>
                <w:szCs w:val="18"/>
              </w:rPr>
            </w:pPr>
            <w:r w:rsidRPr="00062693">
              <w:rPr>
                <w:color w:val="000000"/>
                <w:sz w:val="18"/>
                <w:szCs w:val="18"/>
              </w:rPr>
              <w:t>253,29</w:t>
            </w:r>
          </w:p>
        </w:tc>
        <w:tc>
          <w:tcPr>
            <w:tcW w:w="273" w:type="pct"/>
            <w:tcBorders>
              <w:top w:val="nil"/>
              <w:left w:val="nil"/>
              <w:bottom w:val="single" w:sz="4" w:space="0" w:color="auto"/>
              <w:right w:val="single" w:sz="4" w:space="0" w:color="auto"/>
            </w:tcBorders>
            <w:shd w:val="clear" w:color="auto" w:fill="auto"/>
            <w:vAlign w:val="center"/>
            <w:hideMark/>
          </w:tcPr>
          <w:p w14:paraId="7D168590" w14:textId="77777777" w:rsidR="00062693" w:rsidRPr="00062693" w:rsidRDefault="00062693">
            <w:pPr>
              <w:jc w:val="center"/>
              <w:rPr>
                <w:color w:val="000000"/>
                <w:sz w:val="18"/>
                <w:szCs w:val="18"/>
              </w:rPr>
            </w:pPr>
            <w:r w:rsidRPr="00062693">
              <w:rPr>
                <w:color w:val="000000"/>
                <w:sz w:val="18"/>
                <w:szCs w:val="18"/>
              </w:rPr>
              <w:t>259,32</w:t>
            </w:r>
          </w:p>
        </w:tc>
        <w:tc>
          <w:tcPr>
            <w:tcW w:w="356" w:type="pct"/>
            <w:tcBorders>
              <w:top w:val="nil"/>
              <w:left w:val="nil"/>
              <w:bottom w:val="single" w:sz="4" w:space="0" w:color="auto"/>
              <w:right w:val="single" w:sz="4" w:space="0" w:color="auto"/>
            </w:tcBorders>
            <w:shd w:val="clear" w:color="auto" w:fill="auto"/>
            <w:vAlign w:val="center"/>
            <w:hideMark/>
          </w:tcPr>
          <w:p w14:paraId="640EE669" w14:textId="77777777" w:rsidR="00062693" w:rsidRPr="00062693" w:rsidRDefault="00062693">
            <w:pPr>
              <w:jc w:val="right"/>
              <w:rPr>
                <w:color w:val="000000"/>
                <w:sz w:val="18"/>
                <w:szCs w:val="18"/>
              </w:rPr>
            </w:pPr>
            <w:r w:rsidRPr="00062693">
              <w:rPr>
                <w:color w:val="000000"/>
                <w:sz w:val="18"/>
                <w:szCs w:val="18"/>
              </w:rPr>
              <w:t>6.408,24</w:t>
            </w:r>
          </w:p>
        </w:tc>
        <w:tc>
          <w:tcPr>
            <w:tcW w:w="333" w:type="pct"/>
            <w:tcBorders>
              <w:top w:val="nil"/>
              <w:left w:val="nil"/>
              <w:bottom w:val="single" w:sz="4" w:space="0" w:color="auto"/>
              <w:right w:val="single" w:sz="4" w:space="0" w:color="auto"/>
            </w:tcBorders>
            <w:shd w:val="clear" w:color="auto" w:fill="auto"/>
            <w:vAlign w:val="center"/>
            <w:hideMark/>
          </w:tcPr>
          <w:p w14:paraId="2AAA4926" w14:textId="77777777" w:rsidR="00062693" w:rsidRPr="00062693" w:rsidRDefault="00062693">
            <w:pPr>
              <w:jc w:val="right"/>
              <w:rPr>
                <w:color w:val="000000"/>
                <w:sz w:val="18"/>
                <w:szCs w:val="18"/>
              </w:rPr>
            </w:pPr>
            <w:r w:rsidRPr="00062693">
              <w:rPr>
                <w:color w:val="000000"/>
                <w:sz w:val="18"/>
                <w:szCs w:val="18"/>
              </w:rPr>
              <w:t>6.560,80</w:t>
            </w:r>
          </w:p>
        </w:tc>
        <w:tc>
          <w:tcPr>
            <w:tcW w:w="343" w:type="pct"/>
            <w:tcBorders>
              <w:top w:val="nil"/>
              <w:left w:val="nil"/>
              <w:bottom w:val="single" w:sz="4" w:space="0" w:color="auto"/>
              <w:right w:val="single" w:sz="4" w:space="0" w:color="auto"/>
            </w:tcBorders>
            <w:shd w:val="clear" w:color="auto" w:fill="auto"/>
            <w:noWrap/>
            <w:vAlign w:val="center"/>
            <w:hideMark/>
          </w:tcPr>
          <w:p w14:paraId="61C50C12" w14:textId="77777777" w:rsidR="00062693" w:rsidRPr="00062693" w:rsidRDefault="00062693">
            <w:pPr>
              <w:jc w:val="center"/>
              <w:rPr>
                <w:color w:val="000000"/>
                <w:sz w:val="18"/>
                <w:szCs w:val="18"/>
              </w:rPr>
            </w:pPr>
            <w:r w:rsidRPr="00062693">
              <w:rPr>
                <w:color w:val="000000"/>
                <w:sz w:val="18"/>
                <w:szCs w:val="18"/>
              </w:rPr>
              <w:t>25,30</w:t>
            </w:r>
          </w:p>
        </w:tc>
        <w:tc>
          <w:tcPr>
            <w:tcW w:w="306" w:type="pct"/>
            <w:tcBorders>
              <w:top w:val="nil"/>
              <w:left w:val="nil"/>
              <w:bottom w:val="single" w:sz="4" w:space="0" w:color="auto"/>
              <w:right w:val="single" w:sz="4" w:space="0" w:color="auto"/>
            </w:tcBorders>
            <w:shd w:val="clear" w:color="auto" w:fill="auto"/>
            <w:noWrap/>
            <w:vAlign w:val="center"/>
            <w:hideMark/>
          </w:tcPr>
          <w:p w14:paraId="5F6D0380"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742C3417"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5ED75A74"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06B5F6FA" w14:textId="77777777" w:rsidR="00062693" w:rsidRPr="00062693" w:rsidRDefault="00062693">
            <w:pPr>
              <w:jc w:val="right"/>
              <w:rPr>
                <w:color w:val="000000"/>
                <w:sz w:val="18"/>
                <w:szCs w:val="18"/>
              </w:rPr>
            </w:pPr>
            <w:r w:rsidRPr="00062693">
              <w:rPr>
                <w:color w:val="000000"/>
                <w:sz w:val="18"/>
                <w:szCs w:val="18"/>
              </w:rPr>
              <w:t>6.408,24</w:t>
            </w:r>
          </w:p>
        </w:tc>
        <w:tc>
          <w:tcPr>
            <w:tcW w:w="370" w:type="pct"/>
            <w:tcBorders>
              <w:top w:val="nil"/>
              <w:left w:val="nil"/>
              <w:bottom w:val="single" w:sz="4" w:space="0" w:color="auto"/>
              <w:right w:val="single" w:sz="4" w:space="0" w:color="auto"/>
            </w:tcBorders>
            <w:shd w:val="clear" w:color="auto" w:fill="auto"/>
            <w:noWrap/>
            <w:vAlign w:val="center"/>
            <w:hideMark/>
          </w:tcPr>
          <w:p w14:paraId="0DD07857" w14:textId="77777777" w:rsidR="00062693" w:rsidRPr="00062693" w:rsidRDefault="00062693">
            <w:pPr>
              <w:jc w:val="right"/>
              <w:rPr>
                <w:color w:val="000000"/>
                <w:sz w:val="18"/>
                <w:szCs w:val="18"/>
              </w:rPr>
            </w:pPr>
            <w:r w:rsidRPr="00062693">
              <w:rPr>
                <w:color w:val="000000"/>
                <w:sz w:val="18"/>
                <w:szCs w:val="18"/>
              </w:rPr>
              <w:t>6.560,80</w:t>
            </w:r>
          </w:p>
        </w:tc>
      </w:tr>
      <w:tr w:rsidR="00062693" w:rsidRPr="00062693" w14:paraId="6FD4FDC9"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0F4D91D6" w14:textId="77777777" w:rsidR="00062693" w:rsidRPr="00062693" w:rsidRDefault="00062693">
            <w:pPr>
              <w:jc w:val="center"/>
              <w:rPr>
                <w:color w:val="000000"/>
                <w:sz w:val="18"/>
                <w:szCs w:val="18"/>
              </w:rPr>
            </w:pPr>
            <w:r w:rsidRPr="00062693">
              <w:rPr>
                <w:color w:val="000000"/>
                <w:sz w:val="18"/>
                <w:szCs w:val="18"/>
              </w:rPr>
              <w:t>1S7</w:t>
            </w:r>
          </w:p>
        </w:tc>
        <w:tc>
          <w:tcPr>
            <w:tcW w:w="805" w:type="pct"/>
            <w:tcBorders>
              <w:top w:val="nil"/>
              <w:left w:val="nil"/>
              <w:bottom w:val="single" w:sz="4" w:space="0" w:color="auto"/>
              <w:right w:val="single" w:sz="4" w:space="0" w:color="auto"/>
            </w:tcBorders>
            <w:shd w:val="clear" w:color="auto" w:fill="auto"/>
            <w:vAlign w:val="center"/>
            <w:hideMark/>
          </w:tcPr>
          <w:p w14:paraId="2DE089E6" w14:textId="77777777" w:rsidR="00062693" w:rsidRPr="00062693" w:rsidRDefault="00062693">
            <w:pPr>
              <w:rPr>
                <w:color w:val="000000"/>
                <w:sz w:val="18"/>
                <w:szCs w:val="18"/>
              </w:rPr>
            </w:pPr>
            <w:r w:rsidRPr="00062693">
              <w:rPr>
                <w:color w:val="000000"/>
                <w:sz w:val="18"/>
                <w:szCs w:val="18"/>
              </w:rPr>
              <w:t>strat din beton – C16/20 carosabil</w:t>
            </w:r>
          </w:p>
        </w:tc>
        <w:tc>
          <w:tcPr>
            <w:tcW w:w="197" w:type="pct"/>
            <w:tcBorders>
              <w:top w:val="nil"/>
              <w:left w:val="nil"/>
              <w:bottom w:val="single" w:sz="4" w:space="0" w:color="auto"/>
              <w:right w:val="single" w:sz="4" w:space="0" w:color="auto"/>
            </w:tcBorders>
            <w:shd w:val="clear" w:color="auto" w:fill="auto"/>
            <w:vAlign w:val="center"/>
            <w:hideMark/>
          </w:tcPr>
          <w:p w14:paraId="1A16F727"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nil"/>
              <w:left w:val="nil"/>
              <w:bottom w:val="single" w:sz="4" w:space="0" w:color="auto"/>
              <w:right w:val="single" w:sz="4" w:space="0" w:color="auto"/>
            </w:tcBorders>
            <w:shd w:val="clear" w:color="auto" w:fill="auto"/>
            <w:noWrap/>
            <w:vAlign w:val="center"/>
            <w:hideMark/>
          </w:tcPr>
          <w:p w14:paraId="7E14484A" w14:textId="77777777" w:rsidR="00062693" w:rsidRPr="00062693" w:rsidRDefault="00062693">
            <w:pPr>
              <w:jc w:val="center"/>
              <w:rPr>
                <w:color w:val="000000"/>
                <w:sz w:val="18"/>
                <w:szCs w:val="18"/>
              </w:rPr>
            </w:pPr>
            <w:r w:rsidRPr="00062693">
              <w:rPr>
                <w:color w:val="000000"/>
                <w:sz w:val="18"/>
                <w:szCs w:val="18"/>
              </w:rPr>
              <w:t>37,36</w:t>
            </w:r>
          </w:p>
        </w:tc>
        <w:tc>
          <w:tcPr>
            <w:tcW w:w="258" w:type="pct"/>
            <w:tcBorders>
              <w:top w:val="nil"/>
              <w:left w:val="nil"/>
              <w:bottom w:val="single" w:sz="4" w:space="0" w:color="auto"/>
              <w:right w:val="single" w:sz="4" w:space="0" w:color="auto"/>
            </w:tcBorders>
            <w:shd w:val="clear" w:color="auto" w:fill="auto"/>
            <w:vAlign w:val="center"/>
            <w:hideMark/>
          </w:tcPr>
          <w:p w14:paraId="6B2636C4" w14:textId="77777777" w:rsidR="00062693" w:rsidRPr="00062693" w:rsidRDefault="00062693">
            <w:pPr>
              <w:jc w:val="center"/>
              <w:rPr>
                <w:color w:val="000000"/>
                <w:sz w:val="18"/>
                <w:szCs w:val="18"/>
              </w:rPr>
            </w:pPr>
            <w:r w:rsidRPr="00062693">
              <w:rPr>
                <w:color w:val="000000"/>
                <w:sz w:val="18"/>
                <w:szCs w:val="18"/>
              </w:rPr>
              <w:t>10,31</w:t>
            </w:r>
          </w:p>
        </w:tc>
        <w:tc>
          <w:tcPr>
            <w:tcW w:w="273" w:type="pct"/>
            <w:tcBorders>
              <w:top w:val="nil"/>
              <w:left w:val="nil"/>
              <w:bottom w:val="single" w:sz="4" w:space="0" w:color="auto"/>
              <w:right w:val="single" w:sz="4" w:space="0" w:color="auto"/>
            </w:tcBorders>
            <w:shd w:val="clear" w:color="auto" w:fill="auto"/>
            <w:noWrap/>
            <w:vAlign w:val="center"/>
            <w:hideMark/>
          </w:tcPr>
          <w:p w14:paraId="340FEF05" w14:textId="77777777" w:rsidR="00062693" w:rsidRPr="00062693" w:rsidRDefault="00062693">
            <w:pPr>
              <w:jc w:val="center"/>
              <w:rPr>
                <w:color w:val="000000"/>
                <w:sz w:val="18"/>
                <w:szCs w:val="18"/>
              </w:rPr>
            </w:pPr>
            <w:r w:rsidRPr="00062693">
              <w:rPr>
                <w:color w:val="000000"/>
                <w:sz w:val="18"/>
                <w:szCs w:val="18"/>
              </w:rPr>
              <w:t>433,19</w:t>
            </w:r>
          </w:p>
        </w:tc>
        <w:tc>
          <w:tcPr>
            <w:tcW w:w="273" w:type="pct"/>
            <w:tcBorders>
              <w:top w:val="nil"/>
              <w:left w:val="nil"/>
              <w:bottom w:val="single" w:sz="4" w:space="0" w:color="auto"/>
              <w:right w:val="single" w:sz="4" w:space="0" w:color="auto"/>
            </w:tcBorders>
            <w:shd w:val="clear" w:color="auto" w:fill="auto"/>
            <w:vAlign w:val="center"/>
            <w:hideMark/>
          </w:tcPr>
          <w:p w14:paraId="6251695B" w14:textId="77777777" w:rsidR="00062693" w:rsidRPr="00062693" w:rsidRDefault="00062693">
            <w:pPr>
              <w:jc w:val="center"/>
              <w:rPr>
                <w:color w:val="000000"/>
                <w:sz w:val="18"/>
                <w:szCs w:val="18"/>
              </w:rPr>
            </w:pPr>
            <w:r w:rsidRPr="00062693">
              <w:rPr>
                <w:color w:val="000000"/>
                <w:sz w:val="18"/>
                <w:szCs w:val="18"/>
              </w:rPr>
              <w:t>443,50</w:t>
            </w:r>
          </w:p>
        </w:tc>
        <w:tc>
          <w:tcPr>
            <w:tcW w:w="356" w:type="pct"/>
            <w:tcBorders>
              <w:top w:val="nil"/>
              <w:left w:val="nil"/>
              <w:bottom w:val="single" w:sz="4" w:space="0" w:color="auto"/>
              <w:right w:val="single" w:sz="4" w:space="0" w:color="auto"/>
            </w:tcBorders>
            <w:shd w:val="clear" w:color="auto" w:fill="auto"/>
            <w:vAlign w:val="center"/>
            <w:hideMark/>
          </w:tcPr>
          <w:p w14:paraId="6843C064" w14:textId="77777777" w:rsidR="00062693" w:rsidRPr="00062693" w:rsidRDefault="00062693">
            <w:pPr>
              <w:jc w:val="right"/>
              <w:rPr>
                <w:color w:val="000000"/>
                <w:sz w:val="18"/>
                <w:szCs w:val="18"/>
              </w:rPr>
            </w:pPr>
            <w:r w:rsidRPr="00062693">
              <w:rPr>
                <w:color w:val="000000"/>
                <w:sz w:val="18"/>
                <w:szCs w:val="18"/>
              </w:rPr>
              <w:t>16.183,98</w:t>
            </w:r>
          </w:p>
        </w:tc>
        <w:tc>
          <w:tcPr>
            <w:tcW w:w="333" w:type="pct"/>
            <w:tcBorders>
              <w:top w:val="nil"/>
              <w:left w:val="nil"/>
              <w:bottom w:val="single" w:sz="4" w:space="0" w:color="auto"/>
              <w:right w:val="single" w:sz="4" w:space="0" w:color="auto"/>
            </w:tcBorders>
            <w:shd w:val="clear" w:color="auto" w:fill="auto"/>
            <w:vAlign w:val="center"/>
            <w:hideMark/>
          </w:tcPr>
          <w:p w14:paraId="0A38B198" w14:textId="77777777" w:rsidR="00062693" w:rsidRPr="00062693" w:rsidRDefault="00062693">
            <w:pPr>
              <w:jc w:val="right"/>
              <w:rPr>
                <w:color w:val="000000"/>
                <w:sz w:val="18"/>
                <w:szCs w:val="18"/>
              </w:rPr>
            </w:pPr>
            <w:r w:rsidRPr="00062693">
              <w:rPr>
                <w:color w:val="000000"/>
                <w:sz w:val="18"/>
                <w:szCs w:val="18"/>
              </w:rPr>
              <w:t>16.569,16</w:t>
            </w:r>
          </w:p>
        </w:tc>
        <w:tc>
          <w:tcPr>
            <w:tcW w:w="343" w:type="pct"/>
            <w:tcBorders>
              <w:top w:val="nil"/>
              <w:left w:val="nil"/>
              <w:bottom w:val="single" w:sz="4" w:space="0" w:color="auto"/>
              <w:right w:val="single" w:sz="4" w:space="0" w:color="auto"/>
            </w:tcBorders>
            <w:shd w:val="clear" w:color="auto" w:fill="auto"/>
            <w:noWrap/>
            <w:vAlign w:val="center"/>
            <w:hideMark/>
          </w:tcPr>
          <w:p w14:paraId="3C01D1F6" w14:textId="77777777" w:rsidR="00062693" w:rsidRPr="00062693" w:rsidRDefault="00062693">
            <w:pPr>
              <w:jc w:val="center"/>
              <w:rPr>
                <w:color w:val="000000"/>
                <w:sz w:val="18"/>
                <w:szCs w:val="18"/>
              </w:rPr>
            </w:pPr>
            <w:r w:rsidRPr="00062693">
              <w:rPr>
                <w:color w:val="000000"/>
                <w:sz w:val="18"/>
                <w:szCs w:val="18"/>
              </w:rPr>
              <w:t>37,36</w:t>
            </w:r>
          </w:p>
        </w:tc>
        <w:tc>
          <w:tcPr>
            <w:tcW w:w="306" w:type="pct"/>
            <w:tcBorders>
              <w:top w:val="nil"/>
              <w:left w:val="nil"/>
              <w:bottom w:val="single" w:sz="4" w:space="0" w:color="auto"/>
              <w:right w:val="single" w:sz="4" w:space="0" w:color="auto"/>
            </w:tcBorders>
            <w:shd w:val="clear" w:color="auto" w:fill="auto"/>
            <w:noWrap/>
            <w:vAlign w:val="center"/>
            <w:hideMark/>
          </w:tcPr>
          <w:p w14:paraId="2CE0979F"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3F256CA7"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19C61DDC"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60743692" w14:textId="77777777" w:rsidR="00062693" w:rsidRPr="00062693" w:rsidRDefault="00062693">
            <w:pPr>
              <w:jc w:val="right"/>
              <w:rPr>
                <w:color w:val="000000"/>
                <w:sz w:val="18"/>
                <w:szCs w:val="18"/>
              </w:rPr>
            </w:pPr>
            <w:r w:rsidRPr="00062693">
              <w:rPr>
                <w:color w:val="000000"/>
                <w:sz w:val="18"/>
                <w:szCs w:val="18"/>
              </w:rPr>
              <w:t>16.183,98</w:t>
            </w:r>
          </w:p>
        </w:tc>
        <w:tc>
          <w:tcPr>
            <w:tcW w:w="370" w:type="pct"/>
            <w:tcBorders>
              <w:top w:val="nil"/>
              <w:left w:val="nil"/>
              <w:bottom w:val="single" w:sz="4" w:space="0" w:color="auto"/>
              <w:right w:val="single" w:sz="4" w:space="0" w:color="auto"/>
            </w:tcBorders>
            <w:shd w:val="clear" w:color="auto" w:fill="auto"/>
            <w:noWrap/>
            <w:vAlign w:val="center"/>
            <w:hideMark/>
          </w:tcPr>
          <w:p w14:paraId="655E5AF9" w14:textId="77777777" w:rsidR="00062693" w:rsidRPr="00062693" w:rsidRDefault="00062693">
            <w:pPr>
              <w:jc w:val="right"/>
              <w:rPr>
                <w:color w:val="000000"/>
                <w:sz w:val="18"/>
                <w:szCs w:val="18"/>
              </w:rPr>
            </w:pPr>
            <w:r w:rsidRPr="00062693">
              <w:rPr>
                <w:color w:val="000000"/>
                <w:sz w:val="18"/>
                <w:szCs w:val="18"/>
              </w:rPr>
              <w:t>16.569,16</w:t>
            </w:r>
          </w:p>
        </w:tc>
      </w:tr>
      <w:tr w:rsidR="00062693" w:rsidRPr="00062693" w14:paraId="0FB6F95F"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59190779" w14:textId="77777777" w:rsidR="00062693" w:rsidRPr="00062693" w:rsidRDefault="00062693">
            <w:pPr>
              <w:jc w:val="center"/>
              <w:rPr>
                <w:color w:val="000000"/>
                <w:sz w:val="18"/>
                <w:szCs w:val="18"/>
              </w:rPr>
            </w:pPr>
            <w:r w:rsidRPr="00062693">
              <w:rPr>
                <w:color w:val="000000"/>
                <w:sz w:val="18"/>
                <w:szCs w:val="18"/>
              </w:rPr>
              <w:t>1S8</w:t>
            </w:r>
          </w:p>
        </w:tc>
        <w:tc>
          <w:tcPr>
            <w:tcW w:w="805" w:type="pct"/>
            <w:tcBorders>
              <w:top w:val="nil"/>
              <w:left w:val="nil"/>
              <w:bottom w:val="single" w:sz="4" w:space="0" w:color="auto"/>
              <w:right w:val="single" w:sz="4" w:space="0" w:color="auto"/>
            </w:tcBorders>
            <w:shd w:val="clear" w:color="auto" w:fill="auto"/>
            <w:vAlign w:val="center"/>
            <w:hideMark/>
          </w:tcPr>
          <w:p w14:paraId="304085C0" w14:textId="77777777" w:rsidR="00062693" w:rsidRPr="00062693" w:rsidRDefault="00062693">
            <w:pPr>
              <w:rPr>
                <w:color w:val="000000"/>
                <w:sz w:val="18"/>
                <w:szCs w:val="18"/>
              </w:rPr>
            </w:pPr>
            <w:proofErr w:type="gramStart"/>
            <w:r w:rsidRPr="00062693">
              <w:rPr>
                <w:color w:val="000000"/>
                <w:sz w:val="18"/>
                <w:szCs w:val="18"/>
              </w:rPr>
              <w:t>asternere  mixtura</w:t>
            </w:r>
            <w:proofErr w:type="gramEnd"/>
            <w:r w:rsidRPr="00062693">
              <w:rPr>
                <w:color w:val="000000"/>
                <w:sz w:val="18"/>
                <w:szCs w:val="18"/>
              </w:rPr>
              <w:t xml:space="preserve"> asfaltica BA16 - 5 cm</w:t>
            </w:r>
          </w:p>
        </w:tc>
        <w:tc>
          <w:tcPr>
            <w:tcW w:w="197" w:type="pct"/>
            <w:tcBorders>
              <w:top w:val="nil"/>
              <w:left w:val="nil"/>
              <w:bottom w:val="single" w:sz="4" w:space="0" w:color="auto"/>
              <w:right w:val="single" w:sz="4" w:space="0" w:color="auto"/>
            </w:tcBorders>
            <w:shd w:val="clear" w:color="auto" w:fill="auto"/>
            <w:vAlign w:val="center"/>
            <w:hideMark/>
          </w:tcPr>
          <w:p w14:paraId="3657D398"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nil"/>
              <w:left w:val="nil"/>
              <w:bottom w:val="single" w:sz="4" w:space="0" w:color="auto"/>
              <w:right w:val="single" w:sz="4" w:space="0" w:color="auto"/>
            </w:tcBorders>
            <w:shd w:val="clear" w:color="auto" w:fill="auto"/>
            <w:noWrap/>
            <w:vAlign w:val="center"/>
            <w:hideMark/>
          </w:tcPr>
          <w:p w14:paraId="625D3493" w14:textId="77777777" w:rsidR="00062693" w:rsidRPr="00062693" w:rsidRDefault="00062693">
            <w:pPr>
              <w:jc w:val="center"/>
              <w:rPr>
                <w:color w:val="000000"/>
                <w:sz w:val="18"/>
                <w:szCs w:val="18"/>
              </w:rPr>
            </w:pPr>
            <w:r w:rsidRPr="00062693">
              <w:rPr>
                <w:color w:val="000000"/>
                <w:sz w:val="18"/>
                <w:szCs w:val="18"/>
              </w:rPr>
              <w:t>1.264,80</w:t>
            </w:r>
          </w:p>
        </w:tc>
        <w:tc>
          <w:tcPr>
            <w:tcW w:w="258" w:type="pct"/>
            <w:tcBorders>
              <w:top w:val="nil"/>
              <w:left w:val="nil"/>
              <w:bottom w:val="single" w:sz="4" w:space="0" w:color="auto"/>
              <w:right w:val="single" w:sz="4" w:space="0" w:color="auto"/>
            </w:tcBorders>
            <w:shd w:val="clear" w:color="auto" w:fill="auto"/>
            <w:vAlign w:val="center"/>
            <w:hideMark/>
          </w:tcPr>
          <w:p w14:paraId="2CB6DABF" w14:textId="77777777" w:rsidR="00062693" w:rsidRPr="00062693" w:rsidRDefault="00062693">
            <w:pPr>
              <w:jc w:val="center"/>
              <w:rPr>
                <w:color w:val="000000"/>
                <w:sz w:val="18"/>
                <w:szCs w:val="18"/>
              </w:rPr>
            </w:pPr>
            <w:r w:rsidRPr="00062693">
              <w:rPr>
                <w:color w:val="000000"/>
                <w:sz w:val="18"/>
                <w:szCs w:val="18"/>
              </w:rPr>
              <w:t>1,64</w:t>
            </w:r>
          </w:p>
        </w:tc>
        <w:tc>
          <w:tcPr>
            <w:tcW w:w="273" w:type="pct"/>
            <w:tcBorders>
              <w:top w:val="nil"/>
              <w:left w:val="nil"/>
              <w:bottom w:val="single" w:sz="4" w:space="0" w:color="auto"/>
              <w:right w:val="single" w:sz="4" w:space="0" w:color="auto"/>
            </w:tcBorders>
            <w:shd w:val="clear" w:color="auto" w:fill="auto"/>
            <w:noWrap/>
            <w:vAlign w:val="center"/>
            <w:hideMark/>
          </w:tcPr>
          <w:p w14:paraId="7DF2A813" w14:textId="77777777" w:rsidR="00062693" w:rsidRPr="00062693" w:rsidRDefault="00062693">
            <w:pPr>
              <w:jc w:val="center"/>
              <w:rPr>
                <w:color w:val="000000"/>
                <w:sz w:val="18"/>
                <w:szCs w:val="18"/>
              </w:rPr>
            </w:pPr>
            <w:r w:rsidRPr="00062693">
              <w:rPr>
                <w:color w:val="000000"/>
                <w:sz w:val="18"/>
                <w:szCs w:val="18"/>
              </w:rPr>
              <w:t>69,00</w:t>
            </w:r>
          </w:p>
        </w:tc>
        <w:tc>
          <w:tcPr>
            <w:tcW w:w="273" w:type="pct"/>
            <w:tcBorders>
              <w:top w:val="nil"/>
              <w:left w:val="nil"/>
              <w:bottom w:val="single" w:sz="4" w:space="0" w:color="auto"/>
              <w:right w:val="single" w:sz="4" w:space="0" w:color="auto"/>
            </w:tcBorders>
            <w:shd w:val="clear" w:color="auto" w:fill="auto"/>
            <w:vAlign w:val="center"/>
            <w:hideMark/>
          </w:tcPr>
          <w:p w14:paraId="6126E72C" w14:textId="77777777" w:rsidR="00062693" w:rsidRPr="00062693" w:rsidRDefault="00062693">
            <w:pPr>
              <w:jc w:val="center"/>
              <w:rPr>
                <w:color w:val="000000"/>
                <w:sz w:val="18"/>
                <w:szCs w:val="18"/>
              </w:rPr>
            </w:pPr>
            <w:r w:rsidRPr="00062693">
              <w:rPr>
                <w:color w:val="000000"/>
                <w:sz w:val="18"/>
                <w:szCs w:val="18"/>
              </w:rPr>
              <w:t>70,64</w:t>
            </w:r>
          </w:p>
        </w:tc>
        <w:tc>
          <w:tcPr>
            <w:tcW w:w="356" w:type="pct"/>
            <w:tcBorders>
              <w:top w:val="nil"/>
              <w:left w:val="nil"/>
              <w:bottom w:val="single" w:sz="4" w:space="0" w:color="auto"/>
              <w:right w:val="single" w:sz="4" w:space="0" w:color="auto"/>
            </w:tcBorders>
            <w:shd w:val="clear" w:color="auto" w:fill="auto"/>
            <w:vAlign w:val="center"/>
            <w:hideMark/>
          </w:tcPr>
          <w:p w14:paraId="2C7F7002" w14:textId="77777777" w:rsidR="00062693" w:rsidRPr="00062693" w:rsidRDefault="00062693">
            <w:pPr>
              <w:jc w:val="right"/>
              <w:rPr>
                <w:color w:val="000000"/>
                <w:sz w:val="18"/>
                <w:szCs w:val="18"/>
              </w:rPr>
            </w:pPr>
            <w:r w:rsidRPr="00062693">
              <w:rPr>
                <w:color w:val="000000"/>
                <w:sz w:val="18"/>
                <w:szCs w:val="18"/>
              </w:rPr>
              <w:t>87.271,20</w:t>
            </w:r>
          </w:p>
        </w:tc>
        <w:tc>
          <w:tcPr>
            <w:tcW w:w="333" w:type="pct"/>
            <w:tcBorders>
              <w:top w:val="nil"/>
              <w:left w:val="nil"/>
              <w:bottom w:val="single" w:sz="4" w:space="0" w:color="auto"/>
              <w:right w:val="single" w:sz="4" w:space="0" w:color="auto"/>
            </w:tcBorders>
            <w:shd w:val="clear" w:color="auto" w:fill="auto"/>
            <w:vAlign w:val="center"/>
            <w:hideMark/>
          </w:tcPr>
          <w:p w14:paraId="2FF8BB38" w14:textId="77777777" w:rsidR="00062693" w:rsidRPr="00062693" w:rsidRDefault="00062693">
            <w:pPr>
              <w:jc w:val="right"/>
              <w:rPr>
                <w:color w:val="000000"/>
                <w:sz w:val="18"/>
                <w:szCs w:val="18"/>
              </w:rPr>
            </w:pPr>
            <w:r w:rsidRPr="00062693">
              <w:rPr>
                <w:color w:val="000000"/>
                <w:sz w:val="18"/>
                <w:szCs w:val="18"/>
              </w:rPr>
              <w:t>89.345,47</w:t>
            </w:r>
          </w:p>
        </w:tc>
        <w:tc>
          <w:tcPr>
            <w:tcW w:w="343" w:type="pct"/>
            <w:tcBorders>
              <w:top w:val="nil"/>
              <w:left w:val="nil"/>
              <w:bottom w:val="single" w:sz="4" w:space="0" w:color="auto"/>
              <w:right w:val="single" w:sz="4" w:space="0" w:color="auto"/>
            </w:tcBorders>
            <w:shd w:val="clear" w:color="auto" w:fill="auto"/>
            <w:noWrap/>
            <w:vAlign w:val="center"/>
            <w:hideMark/>
          </w:tcPr>
          <w:p w14:paraId="7433198C" w14:textId="77777777" w:rsidR="00062693" w:rsidRPr="00062693" w:rsidRDefault="00062693">
            <w:pPr>
              <w:jc w:val="center"/>
              <w:rPr>
                <w:color w:val="000000"/>
                <w:sz w:val="18"/>
                <w:szCs w:val="18"/>
              </w:rPr>
            </w:pPr>
            <w:r w:rsidRPr="00062693">
              <w:rPr>
                <w:color w:val="000000"/>
                <w:sz w:val="18"/>
                <w:szCs w:val="18"/>
              </w:rPr>
              <w:t>1.264,80</w:t>
            </w:r>
          </w:p>
        </w:tc>
        <w:tc>
          <w:tcPr>
            <w:tcW w:w="306" w:type="pct"/>
            <w:tcBorders>
              <w:top w:val="nil"/>
              <w:left w:val="nil"/>
              <w:bottom w:val="single" w:sz="4" w:space="0" w:color="auto"/>
              <w:right w:val="single" w:sz="4" w:space="0" w:color="auto"/>
            </w:tcBorders>
            <w:shd w:val="clear" w:color="auto" w:fill="auto"/>
            <w:noWrap/>
            <w:vAlign w:val="center"/>
            <w:hideMark/>
          </w:tcPr>
          <w:p w14:paraId="676817A1"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1F5F5A6D"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281CC065"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720DB064" w14:textId="77777777" w:rsidR="00062693" w:rsidRPr="00062693" w:rsidRDefault="00062693">
            <w:pPr>
              <w:jc w:val="right"/>
              <w:rPr>
                <w:color w:val="000000"/>
                <w:sz w:val="18"/>
                <w:szCs w:val="18"/>
              </w:rPr>
            </w:pPr>
            <w:r w:rsidRPr="00062693">
              <w:rPr>
                <w:color w:val="000000"/>
                <w:sz w:val="18"/>
                <w:szCs w:val="18"/>
              </w:rPr>
              <w:t>87.271,20</w:t>
            </w:r>
          </w:p>
        </w:tc>
        <w:tc>
          <w:tcPr>
            <w:tcW w:w="370" w:type="pct"/>
            <w:tcBorders>
              <w:top w:val="nil"/>
              <w:left w:val="nil"/>
              <w:bottom w:val="single" w:sz="4" w:space="0" w:color="auto"/>
              <w:right w:val="single" w:sz="4" w:space="0" w:color="auto"/>
            </w:tcBorders>
            <w:shd w:val="clear" w:color="auto" w:fill="auto"/>
            <w:noWrap/>
            <w:vAlign w:val="center"/>
            <w:hideMark/>
          </w:tcPr>
          <w:p w14:paraId="1234D408" w14:textId="77777777" w:rsidR="00062693" w:rsidRPr="00062693" w:rsidRDefault="00062693">
            <w:pPr>
              <w:jc w:val="right"/>
              <w:rPr>
                <w:color w:val="000000"/>
                <w:sz w:val="18"/>
                <w:szCs w:val="18"/>
              </w:rPr>
            </w:pPr>
            <w:r w:rsidRPr="00062693">
              <w:rPr>
                <w:color w:val="000000"/>
                <w:sz w:val="18"/>
                <w:szCs w:val="18"/>
              </w:rPr>
              <w:t>89.345,47</w:t>
            </w:r>
          </w:p>
        </w:tc>
      </w:tr>
      <w:tr w:rsidR="00062693" w:rsidRPr="00062693" w14:paraId="67D8D997"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79896968" w14:textId="77777777" w:rsidR="00062693" w:rsidRPr="00062693" w:rsidRDefault="00062693">
            <w:pPr>
              <w:jc w:val="center"/>
              <w:rPr>
                <w:color w:val="000000"/>
                <w:sz w:val="18"/>
                <w:szCs w:val="18"/>
              </w:rPr>
            </w:pPr>
            <w:r w:rsidRPr="00062693">
              <w:rPr>
                <w:color w:val="000000"/>
                <w:sz w:val="18"/>
                <w:szCs w:val="18"/>
              </w:rPr>
              <w:t>1S10</w:t>
            </w:r>
          </w:p>
        </w:tc>
        <w:tc>
          <w:tcPr>
            <w:tcW w:w="805" w:type="pct"/>
            <w:tcBorders>
              <w:top w:val="nil"/>
              <w:left w:val="nil"/>
              <w:bottom w:val="single" w:sz="4" w:space="0" w:color="auto"/>
              <w:right w:val="single" w:sz="4" w:space="0" w:color="auto"/>
            </w:tcBorders>
            <w:shd w:val="clear" w:color="auto" w:fill="auto"/>
            <w:vAlign w:val="center"/>
            <w:hideMark/>
          </w:tcPr>
          <w:p w14:paraId="279DA7F4" w14:textId="77777777" w:rsidR="00062693" w:rsidRPr="00062693" w:rsidRDefault="00062693">
            <w:pPr>
              <w:rPr>
                <w:color w:val="000000"/>
                <w:sz w:val="18"/>
                <w:szCs w:val="18"/>
              </w:rPr>
            </w:pPr>
            <w:r w:rsidRPr="00062693">
              <w:rPr>
                <w:color w:val="000000"/>
                <w:sz w:val="18"/>
                <w:szCs w:val="18"/>
              </w:rPr>
              <w:t>asternere mixtura asfaltica BAD 25</w:t>
            </w:r>
          </w:p>
        </w:tc>
        <w:tc>
          <w:tcPr>
            <w:tcW w:w="197" w:type="pct"/>
            <w:tcBorders>
              <w:top w:val="nil"/>
              <w:left w:val="nil"/>
              <w:bottom w:val="single" w:sz="4" w:space="0" w:color="auto"/>
              <w:right w:val="single" w:sz="4" w:space="0" w:color="auto"/>
            </w:tcBorders>
            <w:shd w:val="clear" w:color="auto" w:fill="auto"/>
            <w:vAlign w:val="center"/>
            <w:hideMark/>
          </w:tcPr>
          <w:p w14:paraId="66410824" w14:textId="77777777" w:rsidR="00062693" w:rsidRPr="00062693" w:rsidRDefault="00062693">
            <w:pPr>
              <w:jc w:val="center"/>
              <w:rPr>
                <w:color w:val="000000"/>
                <w:sz w:val="18"/>
                <w:szCs w:val="18"/>
              </w:rPr>
            </w:pPr>
            <w:r w:rsidRPr="00062693">
              <w:rPr>
                <w:color w:val="000000"/>
                <w:sz w:val="18"/>
                <w:szCs w:val="18"/>
              </w:rPr>
              <w:t>t</w:t>
            </w:r>
          </w:p>
        </w:tc>
        <w:tc>
          <w:tcPr>
            <w:tcW w:w="356" w:type="pct"/>
            <w:tcBorders>
              <w:top w:val="nil"/>
              <w:left w:val="nil"/>
              <w:bottom w:val="single" w:sz="4" w:space="0" w:color="auto"/>
              <w:right w:val="single" w:sz="4" w:space="0" w:color="auto"/>
            </w:tcBorders>
            <w:shd w:val="clear" w:color="auto" w:fill="auto"/>
            <w:noWrap/>
            <w:vAlign w:val="center"/>
            <w:hideMark/>
          </w:tcPr>
          <w:p w14:paraId="67E23860" w14:textId="77777777" w:rsidR="00062693" w:rsidRPr="00062693" w:rsidRDefault="00062693">
            <w:pPr>
              <w:jc w:val="center"/>
              <w:rPr>
                <w:color w:val="000000"/>
                <w:sz w:val="18"/>
                <w:szCs w:val="18"/>
              </w:rPr>
            </w:pPr>
            <w:r w:rsidRPr="00062693">
              <w:rPr>
                <w:color w:val="000000"/>
                <w:sz w:val="18"/>
                <w:szCs w:val="18"/>
              </w:rPr>
              <w:t>18,21</w:t>
            </w:r>
          </w:p>
        </w:tc>
        <w:tc>
          <w:tcPr>
            <w:tcW w:w="258" w:type="pct"/>
            <w:tcBorders>
              <w:top w:val="nil"/>
              <w:left w:val="nil"/>
              <w:bottom w:val="single" w:sz="4" w:space="0" w:color="auto"/>
              <w:right w:val="single" w:sz="4" w:space="0" w:color="auto"/>
            </w:tcBorders>
            <w:shd w:val="clear" w:color="auto" w:fill="auto"/>
            <w:vAlign w:val="center"/>
            <w:hideMark/>
          </w:tcPr>
          <w:p w14:paraId="6C9998E8" w14:textId="77777777" w:rsidR="00062693" w:rsidRPr="00062693" w:rsidRDefault="00062693">
            <w:pPr>
              <w:jc w:val="center"/>
              <w:rPr>
                <w:color w:val="000000"/>
                <w:sz w:val="18"/>
                <w:szCs w:val="18"/>
              </w:rPr>
            </w:pPr>
            <w:r w:rsidRPr="00062693">
              <w:rPr>
                <w:color w:val="000000"/>
                <w:sz w:val="18"/>
                <w:szCs w:val="18"/>
              </w:rPr>
              <w:t>9,91</w:t>
            </w:r>
          </w:p>
        </w:tc>
        <w:tc>
          <w:tcPr>
            <w:tcW w:w="273" w:type="pct"/>
            <w:tcBorders>
              <w:top w:val="nil"/>
              <w:left w:val="nil"/>
              <w:bottom w:val="single" w:sz="4" w:space="0" w:color="auto"/>
              <w:right w:val="single" w:sz="4" w:space="0" w:color="auto"/>
            </w:tcBorders>
            <w:shd w:val="clear" w:color="auto" w:fill="auto"/>
            <w:noWrap/>
            <w:vAlign w:val="center"/>
            <w:hideMark/>
          </w:tcPr>
          <w:p w14:paraId="5B8BFAE9" w14:textId="77777777" w:rsidR="00062693" w:rsidRPr="00062693" w:rsidRDefault="00062693">
            <w:pPr>
              <w:jc w:val="center"/>
              <w:rPr>
                <w:color w:val="000000"/>
                <w:sz w:val="18"/>
                <w:szCs w:val="18"/>
              </w:rPr>
            </w:pPr>
            <w:r w:rsidRPr="00062693">
              <w:rPr>
                <w:color w:val="000000"/>
                <w:sz w:val="18"/>
                <w:szCs w:val="18"/>
              </w:rPr>
              <w:t>416,06</w:t>
            </w:r>
          </w:p>
        </w:tc>
        <w:tc>
          <w:tcPr>
            <w:tcW w:w="273" w:type="pct"/>
            <w:tcBorders>
              <w:top w:val="nil"/>
              <w:left w:val="nil"/>
              <w:bottom w:val="single" w:sz="4" w:space="0" w:color="auto"/>
              <w:right w:val="single" w:sz="4" w:space="0" w:color="auto"/>
            </w:tcBorders>
            <w:shd w:val="clear" w:color="auto" w:fill="auto"/>
            <w:vAlign w:val="center"/>
            <w:hideMark/>
          </w:tcPr>
          <w:p w14:paraId="24259596" w14:textId="77777777" w:rsidR="00062693" w:rsidRPr="00062693" w:rsidRDefault="00062693">
            <w:pPr>
              <w:jc w:val="center"/>
              <w:rPr>
                <w:color w:val="000000"/>
                <w:sz w:val="18"/>
                <w:szCs w:val="18"/>
              </w:rPr>
            </w:pPr>
            <w:r w:rsidRPr="00062693">
              <w:rPr>
                <w:color w:val="000000"/>
                <w:sz w:val="18"/>
                <w:szCs w:val="18"/>
              </w:rPr>
              <w:t>425,97</w:t>
            </w:r>
          </w:p>
        </w:tc>
        <w:tc>
          <w:tcPr>
            <w:tcW w:w="356" w:type="pct"/>
            <w:tcBorders>
              <w:top w:val="nil"/>
              <w:left w:val="nil"/>
              <w:bottom w:val="single" w:sz="4" w:space="0" w:color="auto"/>
              <w:right w:val="single" w:sz="4" w:space="0" w:color="auto"/>
            </w:tcBorders>
            <w:shd w:val="clear" w:color="auto" w:fill="auto"/>
            <w:vAlign w:val="center"/>
            <w:hideMark/>
          </w:tcPr>
          <w:p w14:paraId="50E86645" w14:textId="77777777" w:rsidR="00062693" w:rsidRPr="00062693" w:rsidRDefault="00062693">
            <w:pPr>
              <w:jc w:val="right"/>
              <w:rPr>
                <w:color w:val="000000"/>
                <w:sz w:val="18"/>
                <w:szCs w:val="18"/>
              </w:rPr>
            </w:pPr>
            <w:r w:rsidRPr="00062693">
              <w:rPr>
                <w:color w:val="000000"/>
                <w:sz w:val="18"/>
                <w:szCs w:val="18"/>
              </w:rPr>
              <w:t>7.576,45</w:t>
            </w:r>
          </w:p>
        </w:tc>
        <w:tc>
          <w:tcPr>
            <w:tcW w:w="333" w:type="pct"/>
            <w:tcBorders>
              <w:top w:val="nil"/>
              <w:left w:val="nil"/>
              <w:bottom w:val="single" w:sz="4" w:space="0" w:color="auto"/>
              <w:right w:val="single" w:sz="4" w:space="0" w:color="auto"/>
            </w:tcBorders>
            <w:shd w:val="clear" w:color="auto" w:fill="auto"/>
            <w:vAlign w:val="center"/>
            <w:hideMark/>
          </w:tcPr>
          <w:p w14:paraId="7EA8498B" w14:textId="77777777" w:rsidR="00062693" w:rsidRPr="00062693" w:rsidRDefault="00062693">
            <w:pPr>
              <w:jc w:val="right"/>
              <w:rPr>
                <w:color w:val="000000"/>
                <w:sz w:val="18"/>
                <w:szCs w:val="18"/>
              </w:rPr>
            </w:pPr>
            <w:r w:rsidRPr="00062693">
              <w:rPr>
                <w:color w:val="000000"/>
                <w:sz w:val="18"/>
                <w:szCs w:val="18"/>
              </w:rPr>
              <w:t>7.756,91</w:t>
            </w:r>
          </w:p>
        </w:tc>
        <w:tc>
          <w:tcPr>
            <w:tcW w:w="343" w:type="pct"/>
            <w:tcBorders>
              <w:top w:val="nil"/>
              <w:left w:val="nil"/>
              <w:bottom w:val="single" w:sz="4" w:space="0" w:color="auto"/>
              <w:right w:val="single" w:sz="4" w:space="0" w:color="auto"/>
            </w:tcBorders>
            <w:shd w:val="clear" w:color="auto" w:fill="auto"/>
            <w:noWrap/>
            <w:vAlign w:val="center"/>
            <w:hideMark/>
          </w:tcPr>
          <w:p w14:paraId="191A4997" w14:textId="77777777" w:rsidR="00062693" w:rsidRPr="00062693" w:rsidRDefault="00062693">
            <w:pPr>
              <w:jc w:val="center"/>
              <w:rPr>
                <w:color w:val="000000"/>
                <w:sz w:val="18"/>
                <w:szCs w:val="18"/>
              </w:rPr>
            </w:pPr>
            <w:r w:rsidRPr="00062693">
              <w:rPr>
                <w:color w:val="000000"/>
                <w:sz w:val="18"/>
                <w:szCs w:val="18"/>
              </w:rPr>
              <w:t>18,21</w:t>
            </w:r>
          </w:p>
        </w:tc>
        <w:tc>
          <w:tcPr>
            <w:tcW w:w="306" w:type="pct"/>
            <w:tcBorders>
              <w:top w:val="nil"/>
              <w:left w:val="nil"/>
              <w:bottom w:val="single" w:sz="4" w:space="0" w:color="auto"/>
              <w:right w:val="single" w:sz="4" w:space="0" w:color="auto"/>
            </w:tcBorders>
            <w:shd w:val="clear" w:color="auto" w:fill="auto"/>
            <w:noWrap/>
            <w:vAlign w:val="center"/>
            <w:hideMark/>
          </w:tcPr>
          <w:p w14:paraId="2085F582"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4E2832EC"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77367880"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7FB9AE7F" w14:textId="77777777" w:rsidR="00062693" w:rsidRPr="00062693" w:rsidRDefault="00062693">
            <w:pPr>
              <w:jc w:val="right"/>
              <w:rPr>
                <w:color w:val="000000"/>
                <w:sz w:val="18"/>
                <w:szCs w:val="18"/>
              </w:rPr>
            </w:pPr>
            <w:r w:rsidRPr="00062693">
              <w:rPr>
                <w:color w:val="000000"/>
                <w:sz w:val="18"/>
                <w:szCs w:val="18"/>
              </w:rPr>
              <w:t>7.576,45</w:t>
            </w:r>
          </w:p>
        </w:tc>
        <w:tc>
          <w:tcPr>
            <w:tcW w:w="370" w:type="pct"/>
            <w:tcBorders>
              <w:top w:val="nil"/>
              <w:left w:val="nil"/>
              <w:bottom w:val="single" w:sz="4" w:space="0" w:color="auto"/>
              <w:right w:val="single" w:sz="4" w:space="0" w:color="auto"/>
            </w:tcBorders>
            <w:shd w:val="clear" w:color="auto" w:fill="auto"/>
            <w:noWrap/>
            <w:vAlign w:val="center"/>
            <w:hideMark/>
          </w:tcPr>
          <w:p w14:paraId="116842D7" w14:textId="77777777" w:rsidR="00062693" w:rsidRPr="00062693" w:rsidRDefault="00062693">
            <w:pPr>
              <w:jc w:val="right"/>
              <w:rPr>
                <w:color w:val="000000"/>
                <w:sz w:val="18"/>
                <w:szCs w:val="18"/>
              </w:rPr>
            </w:pPr>
            <w:r w:rsidRPr="00062693">
              <w:rPr>
                <w:color w:val="000000"/>
                <w:sz w:val="18"/>
                <w:szCs w:val="18"/>
              </w:rPr>
              <w:t>7.756,91</w:t>
            </w:r>
          </w:p>
        </w:tc>
      </w:tr>
      <w:tr w:rsidR="00062693" w:rsidRPr="00062693" w14:paraId="4193D8A0"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05206B7F"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47C8A15B"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76E2FF11"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7D60154D"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6A1E1AFD"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1FFE4B08"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799133B1"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5278F992"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060B4204"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78F03D1C"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33655B13"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5263C423"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5868638E"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37C02D8E"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62A07ACC" w14:textId="77777777" w:rsidR="00062693" w:rsidRPr="00062693" w:rsidRDefault="00062693">
            <w:pPr>
              <w:rPr>
                <w:color w:val="000000"/>
                <w:sz w:val="18"/>
                <w:szCs w:val="18"/>
              </w:rPr>
            </w:pPr>
            <w:r w:rsidRPr="00062693">
              <w:rPr>
                <w:color w:val="000000"/>
                <w:sz w:val="18"/>
                <w:szCs w:val="18"/>
              </w:rPr>
              <w:t> </w:t>
            </w:r>
          </w:p>
        </w:tc>
      </w:tr>
      <w:tr w:rsidR="00062693" w:rsidRPr="00062693" w14:paraId="1334E829"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5FEA36E8"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374958BE" w14:textId="77777777" w:rsidR="00062693" w:rsidRPr="00062693" w:rsidRDefault="00062693">
            <w:pPr>
              <w:rPr>
                <w:b/>
                <w:bCs/>
                <w:color w:val="000000"/>
                <w:sz w:val="18"/>
                <w:szCs w:val="18"/>
              </w:rPr>
            </w:pPr>
            <w:r w:rsidRPr="00062693">
              <w:rPr>
                <w:b/>
                <w:bCs/>
                <w:color w:val="000000"/>
                <w:sz w:val="18"/>
                <w:szCs w:val="18"/>
              </w:rPr>
              <w:t>TERASAMENTE</w:t>
            </w:r>
          </w:p>
        </w:tc>
        <w:tc>
          <w:tcPr>
            <w:tcW w:w="197" w:type="pct"/>
            <w:tcBorders>
              <w:top w:val="nil"/>
              <w:left w:val="nil"/>
              <w:bottom w:val="nil"/>
              <w:right w:val="nil"/>
            </w:tcBorders>
            <w:shd w:val="clear" w:color="000000" w:fill="E2EFDA"/>
            <w:vAlign w:val="center"/>
            <w:hideMark/>
          </w:tcPr>
          <w:p w14:paraId="13DE5189"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52EAA672"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0F004DAA"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19B03BF7"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18F937F8"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2BE4D247"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0463B594"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0039A2B2"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3E23356B"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67C530E6"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12F1C66B"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6055A8B2"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5135ACD9" w14:textId="77777777" w:rsidR="00062693" w:rsidRPr="00062693" w:rsidRDefault="00062693">
            <w:pPr>
              <w:rPr>
                <w:color w:val="000000"/>
                <w:sz w:val="18"/>
                <w:szCs w:val="18"/>
              </w:rPr>
            </w:pPr>
            <w:r w:rsidRPr="00062693">
              <w:rPr>
                <w:color w:val="000000"/>
                <w:sz w:val="18"/>
                <w:szCs w:val="18"/>
              </w:rPr>
              <w:t> </w:t>
            </w:r>
          </w:p>
        </w:tc>
      </w:tr>
      <w:tr w:rsidR="00062693" w:rsidRPr="00062693" w14:paraId="4E333D7A"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B32E0" w14:textId="77777777" w:rsidR="00062693" w:rsidRPr="00062693" w:rsidRDefault="00062693">
            <w:pPr>
              <w:jc w:val="center"/>
              <w:rPr>
                <w:color w:val="000000"/>
                <w:sz w:val="18"/>
                <w:szCs w:val="18"/>
              </w:rPr>
            </w:pPr>
            <w:r w:rsidRPr="00062693">
              <w:rPr>
                <w:color w:val="000000"/>
                <w:sz w:val="18"/>
                <w:szCs w:val="18"/>
              </w:rPr>
              <w:t>1T1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7B9BAE3D" w14:textId="77777777" w:rsidR="00062693" w:rsidRPr="00062693" w:rsidRDefault="00062693">
            <w:pPr>
              <w:rPr>
                <w:color w:val="000000"/>
                <w:sz w:val="18"/>
                <w:szCs w:val="18"/>
              </w:rPr>
            </w:pPr>
            <w:r w:rsidRPr="00062693">
              <w:rPr>
                <w:color w:val="000000"/>
                <w:sz w:val="18"/>
                <w:szCs w:val="18"/>
              </w:rPr>
              <w:t>sapatura manuala</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1E784589"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0710577D" w14:textId="77777777" w:rsidR="00062693" w:rsidRPr="00062693" w:rsidRDefault="00062693">
            <w:pPr>
              <w:jc w:val="center"/>
              <w:rPr>
                <w:color w:val="000000"/>
                <w:sz w:val="18"/>
                <w:szCs w:val="18"/>
              </w:rPr>
            </w:pPr>
            <w:r w:rsidRPr="00062693">
              <w:rPr>
                <w:color w:val="000000"/>
                <w:sz w:val="18"/>
                <w:szCs w:val="18"/>
              </w:rPr>
              <w:t>37,36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18F90B2A" w14:textId="77777777" w:rsidR="00062693" w:rsidRPr="00062693" w:rsidRDefault="00062693">
            <w:pPr>
              <w:jc w:val="center"/>
              <w:rPr>
                <w:color w:val="000000"/>
                <w:sz w:val="18"/>
                <w:szCs w:val="18"/>
              </w:rPr>
            </w:pPr>
            <w:r w:rsidRPr="00062693">
              <w:rPr>
                <w:color w:val="000000"/>
                <w:sz w:val="18"/>
                <w:szCs w:val="18"/>
              </w:rPr>
              <w:t>1,46</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252DF8F1" w14:textId="77777777" w:rsidR="00062693" w:rsidRPr="00062693" w:rsidRDefault="00062693">
            <w:pPr>
              <w:jc w:val="center"/>
              <w:rPr>
                <w:color w:val="000000"/>
                <w:sz w:val="18"/>
                <w:szCs w:val="18"/>
              </w:rPr>
            </w:pPr>
            <w:r w:rsidRPr="00062693">
              <w:rPr>
                <w:color w:val="000000"/>
                <w:sz w:val="18"/>
                <w:szCs w:val="18"/>
              </w:rPr>
              <w:t>61,44</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6FB3EF3E" w14:textId="77777777" w:rsidR="00062693" w:rsidRPr="00062693" w:rsidRDefault="00062693">
            <w:pPr>
              <w:jc w:val="center"/>
              <w:rPr>
                <w:color w:val="000000"/>
                <w:sz w:val="18"/>
                <w:szCs w:val="18"/>
              </w:rPr>
            </w:pPr>
            <w:r w:rsidRPr="00062693">
              <w:rPr>
                <w:color w:val="000000"/>
                <w:sz w:val="18"/>
                <w:szCs w:val="18"/>
              </w:rPr>
              <w:t>62,90</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64EE187B" w14:textId="77777777" w:rsidR="00062693" w:rsidRPr="00062693" w:rsidRDefault="00062693">
            <w:pPr>
              <w:jc w:val="right"/>
              <w:rPr>
                <w:color w:val="000000"/>
                <w:sz w:val="18"/>
                <w:szCs w:val="18"/>
              </w:rPr>
            </w:pPr>
            <w:r w:rsidRPr="00062693">
              <w:rPr>
                <w:color w:val="000000"/>
                <w:sz w:val="18"/>
                <w:szCs w:val="18"/>
              </w:rPr>
              <w:t>2.295,40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D2E035F" w14:textId="77777777" w:rsidR="00062693" w:rsidRPr="00062693" w:rsidRDefault="00062693">
            <w:pPr>
              <w:jc w:val="right"/>
              <w:rPr>
                <w:color w:val="000000"/>
                <w:sz w:val="18"/>
                <w:szCs w:val="18"/>
              </w:rPr>
            </w:pPr>
            <w:r w:rsidRPr="00062693">
              <w:rPr>
                <w:color w:val="000000"/>
                <w:sz w:val="18"/>
                <w:szCs w:val="18"/>
              </w:rPr>
              <w:t>2.349,94</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09442171" w14:textId="77777777" w:rsidR="00062693" w:rsidRPr="00062693" w:rsidRDefault="00062693">
            <w:pPr>
              <w:jc w:val="center"/>
              <w:rPr>
                <w:color w:val="000000"/>
                <w:sz w:val="18"/>
                <w:szCs w:val="18"/>
              </w:rPr>
            </w:pPr>
            <w:r w:rsidRPr="00062693">
              <w:rPr>
                <w:color w:val="000000"/>
                <w:sz w:val="18"/>
                <w:szCs w:val="18"/>
              </w:rPr>
              <w:t>37,36</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15C39BEF"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C41D5ED"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54B89E1E"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4996C781" w14:textId="77777777" w:rsidR="00062693" w:rsidRPr="00062693" w:rsidRDefault="00062693">
            <w:pPr>
              <w:jc w:val="right"/>
              <w:rPr>
                <w:color w:val="000000"/>
                <w:sz w:val="18"/>
                <w:szCs w:val="18"/>
              </w:rPr>
            </w:pPr>
            <w:r w:rsidRPr="00062693">
              <w:rPr>
                <w:color w:val="000000"/>
                <w:sz w:val="18"/>
                <w:szCs w:val="18"/>
              </w:rPr>
              <w:t>2.295,40</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38707B34" w14:textId="77777777" w:rsidR="00062693" w:rsidRPr="00062693" w:rsidRDefault="00062693">
            <w:pPr>
              <w:jc w:val="right"/>
              <w:rPr>
                <w:color w:val="000000"/>
                <w:sz w:val="18"/>
                <w:szCs w:val="18"/>
              </w:rPr>
            </w:pPr>
            <w:r w:rsidRPr="00062693">
              <w:rPr>
                <w:color w:val="000000"/>
                <w:sz w:val="18"/>
                <w:szCs w:val="18"/>
              </w:rPr>
              <w:t>2.349,94</w:t>
            </w:r>
          </w:p>
        </w:tc>
      </w:tr>
      <w:tr w:rsidR="00062693" w:rsidRPr="00062693" w14:paraId="5B8E6DD7"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1ECA4504" w14:textId="77777777" w:rsidR="00062693" w:rsidRPr="00062693" w:rsidRDefault="00062693">
            <w:pPr>
              <w:jc w:val="center"/>
              <w:rPr>
                <w:color w:val="000000"/>
                <w:sz w:val="18"/>
                <w:szCs w:val="18"/>
              </w:rPr>
            </w:pPr>
            <w:r w:rsidRPr="00062693">
              <w:rPr>
                <w:color w:val="000000"/>
                <w:sz w:val="18"/>
                <w:szCs w:val="18"/>
              </w:rPr>
              <w:t>1T2</w:t>
            </w:r>
          </w:p>
        </w:tc>
        <w:tc>
          <w:tcPr>
            <w:tcW w:w="805" w:type="pct"/>
            <w:tcBorders>
              <w:top w:val="nil"/>
              <w:left w:val="nil"/>
              <w:bottom w:val="single" w:sz="4" w:space="0" w:color="auto"/>
              <w:right w:val="single" w:sz="4" w:space="0" w:color="auto"/>
            </w:tcBorders>
            <w:shd w:val="clear" w:color="auto" w:fill="auto"/>
            <w:vAlign w:val="center"/>
            <w:hideMark/>
          </w:tcPr>
          <w:p w14:paraId="50C6802C" w14:textId="77777777" w:rsidR="00062693" w:rsidRPr="00062693" w:rsidRDefault="00062693">
            <w:pPr>
              <w:rPr>
                <w:color w:val="000000"/>
                <w:sz w:val="18"/>
                <w:szCs w:val="18"/>
              </w:rPr>
            </w:pPr>
            <w:r w:rsidRPr="00062693">
              <w:rPr>
                <w:color w:val="000000"/>
                <w:sz w:val="18"/>
                <w:szCs w:val="18"/>
              </w:rPr>
              <w:t>sapatura mecanica</w:t>
            </w:r>
          </w:p>
        </w:tc>
        <w:tc>
          <w:tcPr>
            <w:tcW w:w="197" w:type="pct"/>
            <w:tcBorders>
              <w:top w:val="nil"/>
              <w:left w:val="nil"/>
              <w:bottom w:val="single" w:sz="4" w:space="0" w:color="auto"/>
              <w:right w:val="single" w:sz="4" w:space="0" w:color="auto"/>
            </w:tcBorders>
            <w:shd w:val="clear" w:color="auto" w:fill="auto"/>
            <w:vAlign w:val="center"/>
            <w:hideMark/>
          </w:tcPr>
          <w:p w14:paraId="6A2FEA07"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nil"/>
              <w:left w:val="nil"/>
              <w:bottom w:val="single" w:sz="4" w:space="0" w:color="auto"/>
              <w:right w:val="single" w:sz="4" w:space="0" w:color="auto"/>
            </w:tcBorders>
            <w:shd w:val="clear" w:color="auto" w:fill="auto"/>
            <w:noWrap/>
            <w:vAlign w:val="center"/>
            <w:hideMark/>
          </w:tcPr>
          <w:p w14:paraId="4B320AC6" w14:textId="77777777" w:rsidR="00062693" w:rsidRPr="00062693" w:rsidRDefault="00062693">
            <w:pPr>
              <w:jc w:val="center"/>
              <w:rPr>
                <w:color w:val="000000"/>
                <w:sz w:val="18"/>
                <w:szCs w:val="18"/>
              </w:rPr>
            </w:pPr>
            <w:r w:rsidRPr="00062693">
              <w:rPr>
                <w:color w:val="000000"/>
                <w:sz w:val="18"/>
                <w:szCs w:val="18"/>
              </w:rPr>
              <w:t>78,42</w:t>
            </w:r>
          </w:p>
        </w:tc>
        <w:tc>
          <w:tcPr>
            <w:tcW w:w="258" w:type="pct"/>
            <w:tcBorders>
              <w:top w:val="nil"/>
              <w:left w:val="nil"/>
              <w:bottom w:val="single" w:sz="4" w:space="0" w:color="auto"/>
              <w:right w:val="single" w:sz="4" w:space="0" w:color="auto"/>
            </w:tcBorders>
            <w:shd w:val="clear" w:color="auto" w:fill="auto"/>
            <w:vAlign w:val="center"/>
            <w:hideMark/>
          </w:tcPr>
          <w:p w14:paraId="59D42DE9" w14:textId="77777777" w:rsidR="00062693" w:rsidRPr="00062693" w:rsidRDefault="00062693">
            <w:pPr>
              <w:jc w:val="center"/>
              <w:rPr>
                <w:color w:val="000000"/>
                <w:sz w:val="18"/>
                <w:szCs w:val="18"/>
              </w:rPr>
            </w:pPr>
            <w:r w:rsidRPr="00062693">
              <w:rPr>
                <w:color w:val="000000"/>
                <w:sz w:val="18"/>
                <w:szCs w:val="18"/>
              </w:rPr>
              <w:t>0,63</w:t>
            </w:r>
          </w:p>
        </w:tc>
        <w:tc>
          <w:tcPr>
            <w:tcW w:w="273" w:type="pct"/>
            <w:tcBorders>
              <w:top w:val="nil"/>
              <w:left w:val="nil"/>
              <w:bottom w:val="single" w:sz="4" w:space="0" w:color="auto"/>
              <w:right w:val="single" w:sz="4" w:space="0" w:color="auto"/>
            </w:tcBorders>
            <w:shd w:val="clear" w:color="auto" w:fill="auto"/>
            <w:noWrap/>
            <w:vAlign w:val="center"/>
            <w:hideMark/>
          </w:tcPr>
          <w:p w14:paraId="3BF237A2" w14:textId="77777777" w:rsidR="00062693" w:rsidRPr="00062693" w:rsidRDefault="00062693">
            <w:pPr>
              <w:jc w:val="center"/>
              <w:rPr>
                <w:color w:val="000000"/>
                <w:sz w:val="18"/>
                <w:szCs w:val="18"/>
              </w:rPr>
            </w:pPr>
            <w:r w:rsidRPr="00062693">
              <w:rPr>
                <w:color w:val="000000"/>
                <w:sz w:val="18"/>
                <w:szCs w:val="18"/>
              </w:rPr>
              <w:t>26,57</w:t>
            </w:r>
          </w:p>
        </w:tc>
        <w:tc>
          <w:tcPr>
            <w:tcW w:w="273" w:type="pct"/>
            <w:tcBorders>
              <w:top w:val="nil"/>
              <w:left w:val="nil"/>
              <w:bottom w:val="single" w:sz="4" w:space="0" w:color="auto"/>
              <w:right w:val="single" w:sz="4" w:space="0" w:color="auto"/>
            </w:tcBorders>
            <w:shd w:val="clear" w:color="auto" w:fill="auto"/>
            <w:vAlign w:val="center"/>
            <w:hideMark/>
          </w:tcPr>
          <w:p w14:paraId="564D2295" w14:textId="77777777" w:rsidR="00062693" w:rsidRPr="00062693" w:rsidRDefault="00062693">
            <w:pPr>
              <w:jc w:val="center"/>
              <w:rPr>
                <w:color w:val="000000"/>
                <w:sz w:val="18"/>
                <w:szCs w:val="18"/>
              </w:rPr>
            </w:pPr>
            <w:r w:rsidRPr="00062693">
              <w:rPr>
                <w:color w:val="000000"/>
                <w:sz w:val="18"/>
                <w:szCs w:val="18"/>
              </w:rPr>
              <w:t>27,20</w:t>
            </w:r>
          </w:p>
        </w:tc>
        <w:tc>
          <w:tcPr>
            <w:tcW w:w="356" w:type="pct"/>
            <w:tcBorders>
              <w:top w:val="nil"/>
              <w:left w:val="nil"/>
              <w:bottom w:val="single" w:sz="4" w:space="0" w:color="auto"/>
              <w:right w:val="single" w:sz="4" w:space="0" w:color="auto"/>
            </w:tcBorders>
            <w:shd w:val="clear" w:color="auto" w:fill="auto"/>
            <w:vAlign w:val="center"/>
            <w:hideMark/>
          </w:tcPr>
          <w:p w14:paraId="68349B13" w14:textId="77777777" w:rsidR="00062693" w:rsidRPr="00062693" w:rsidRDefault="00062693">
            <w:pPr>
              <w:jc w:val="right"/>
              <w:rPr>
                <w:color w:val="000000"/>
                <w:sz w:val="18"/>
                <w:szCs w:val="18"/>
              </w:rPr>
            </w:pPr>
            <w:r w:rsidRPr="00062693">
              <w:rPr>
                <w:color w:val="000000"/>
                <w:sz w:val="18"/>
                <w:szCs w:val="18"/>
              </w:rPr>
              <w:t>2.083,62</w:t>
            </w:r>
          </w:p>
        </w:tc>
        <w:tc>
          <w:tcPr>
            <w:tcW w:w="333" w:type="pct"/>
            <w:tcBorders>
              <w:top w:val="nil"/>
              <w:left w:val="nil"/>
              <w:bottom w:val="single" w:sz="4" w:space="0" w:color="auto"/>
              <w:right w:val="single" w:sz="4" w:space="0" w:color="auto"/>
            </w:tcBorders>
            <w:shd w:val="clear" w:color="auto" w:fill="auto"/>
            <w:vAlign w:val="center"/>
            <w:hideMark/>
          </w:tcPr>
          <w:p w14:paraId="452E05CA" w14:textId="77777777" w:rsidR="00062693" w:rsidRPr="00062693" w:rsidRDefault="00062693">
            <w:pPr>
              <w:jc w:val="right"/>
              <w:rPr>
                <w:color w:val="000000"/>
                <w:sz w:val="18"/>
                <w:szCs w:val="18"/>
              </w:rPr>
            </w:pPr>
            <w:r w:rsidRPr="00062693">
              <w:rPr>
                <w:color w:val="000000"/>
                <w:sz w:val="18"/>
                <w:szCs w:val="18"/>
              </w:rPr>
              <w:t>2.133,02</w:t>
            </w:r>
          </w:p>
        </w:tc>
        <w:tc>
          <w:tcPr>
            <w:tcW w:w="343" w:type="pct"/>
            <w:tcBorders>
              <w:top w:val="nil"/>
              <w:left w:val="nil"/>
              <w:bottom w:val="single" w:sz="4" w:space="0" w:color="auto"/>
              <w:right w:val="single" w:sz="4" w:space="0" w:color="auto"/>
            </w:tcBorders>
            <w:shd w:val="clear" w:color="auto" w:fill="auto"/>
            <w:noWrap/>
            <w:vAlign w:val="center"/>
            <w:hideMark/>
          </w:tcPr>
          <w:p w14:paraId="11A0E0B7" w14:textId="77777777" w:rsidR="00062693" w:rsidRPr="00062693" w:rsidRDefault="00062693">
            <w:pPr>
              <w:jc w:val="center"/>
              <w:rPr>
                <w:color w:val="000000"/>
                <w:sz w:val="18"/>
                <w:szCs w:val="18"/>
              </w:rPr>
            </w:pPr>
            <w:r w:rsidRPr="00062693">
              <w:rPr>
                <w:color w:val="000000"/>
                <w:sz w:val="18"/>
                <w:szCs w:val="18"/>
              </w:rPr>
              <w:t>77,15</w:t>
            </w:r>
          </w:p>
        </w:tc>
        <w:tc>
          <w:tcPr>
            <w:tcW w:w="306" w:type="pct"/>
            <w:tcBorders>
              <w:top w:val="nil"/>
              <w:left w:val="nil"/>
              <w:bottom w:val="single" w:sz="4" w:space="0" w:color="auto"/>
              <w:right w:val="single" w:sz="4" w:space="0" w:color="auto"/>
            </w:tcBorders>
            <w:shd w:val="clear" w:color="auto" w:fill="auto"/>
            <w:noWrap/>
            <w:vAlign w:val="center"/>
            <w:hideMark/>
          </w:tcPr>
          <w:p w14:paraId="63D98726" w14:textId="77777777" w:rsidR="00062693" w:rsidRPr="00062693" w:rsidRDefault="00062693">
            <w:pPr>
              <w:jc w:val="center"/>
              <w:rPr>
                <w:color w:val="000000"/>
                <w:sz w:val="18"/>
                <w:szCs w:val="18"/>
              </w:rPr>
            </w:pPr>
            <w:r w:rsidRPr="00062693">
              <w:rPr>
                <w:color w:val="000000"/>
                <w:sz w:val="18"/>
                <w:szCs w:val="18"/>
              </w:rPr>
              <w:t>-1,27</w:t>
            </w:r>
          </w:p>
        </w:tc>
        <w:tc>
          <w:tcPr>
            <w:tcW w:w="310" w:type="pct"/>
            <w:tcBorders>
              <w:top w:val="nil"/>
              <w:left w:val="nil"/>
              <w:bottom w:val="single" w:sz="4" w:space="0" w:color="auto"/>
              <w:right w:val="single" w:sz="4" w:space="0" w:color="auto"/>
            </w:tcBorders>
            <w:shd w:val="clear" w:color="auto" w:fill="auto"/>
            <w:noWrap/>
            <w:vAlign w:val="center"/>
            <w:hideMark/>
          </w:tcPr>
          <w:p w14:paraId="2B229F43" w14:textId="77777777" w:rsidR="00062693" w:rsidRPr="00062693" w:rsidRDefault="00062693">
            <w:pPr>
              <w:jc w:val="center"/>
              <w:rPr>
                <w:color w:val="000000"/>
                <w:sz w:val="18"/>
                <w:szCs w:val="18"/>
              </w:rPr>
            </w:pPr>
            <w:r w:rsidRPr="00062693">
              <w:rPr>
                <w:color w:val="000000"/>
                <w:sz w:val="18"/>
                <w:szCs w:val="18"/>
              </w:rPr>
              <w:t>-34,54</w:t>
            </w:r>
          </w:p>
        </w:tc>
        <w:tc>
          <w:tcPr>
            <w:tcW w:w="266" w:type="pct"/>
            <w:tcBorders>
              <w:top w:val="nil"/>
              <w:left w:val="nil"/>
              <w:bottom w:val="single" w:sz="4" w:space="0" w:color="auto"/>
              <w:right w:val="single" w:sz="4" w:space="0" w:color="auto"/>
            </w:tcBorders>
            <w:shd w:val="clear" w:color="auto" w:fill="auto"/>
            <w:noWrap/>
            <w:vAlign w:val="center"/>
            <w:hideMark/>
          </w:tcPr>
          <w:p w14:paraId="6A449ABD"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64F136D9" w14:textId="77777777" w:rsidR="00062693" w:rsidRPr="00062693" w:rsidRDefault="00062693">
            <w:pPr>
              <w:jc w:val="right"/>
              <w:rPr>
                <w:color w:val="000000"/>
                <w:sz w:val="18"/>
                <w:szCs w:val="18"/>
              </w:rPr>
            </w:pPr>
            <w:r w:rsidRPr="00062693">
              <w:rPr>
                <w:color w:val="000000"/>
                <w:sz w:val="18"/>
                <w:szCs w:val="18"/>
              </w:rPr>
              <w:t>2.049,88</w:t>
            </w:r>
          </w:p>
        </w:tc>
        <w:tc>
          <w:tcPr>
            <w:tcW w:w="370" w:type="pct"/>
            <w:tcBorders>
              <w:top w:val="nil"/>
              <w:left w:val="nil"/>
              <w:bottom w:val="single" w:sz="4" w:space="0" w:color="auto"/>
              <w:right w:val="single" w:sz="4" w:space="0" w:color="auto"/>
            </w:tcBorders>
            <w:shd w:val="clear" w:color="auto" w:fill="auto"/>
            <w:noWrap/>
            <w:vAlign w:val="center"/>
            <w:hideMark/>
          </w:tcPr>
          <w:p w14:paraId="14D21C25" w14:textId="77777777" w:rsidR="00062693" w:rsidRPr="00062693" w:rsidRDefault="00062693">
            <w:pPr>
              <w:jc w:val="right"/>
              <w:rPr>
                <w:color w:val="000000"/>
                <w:sz w:val="18"/>
                <w:szCs w:val="18"/>
              </w:rPr>
            </w:pPr>
            <w:r w:rsidRPr="00062693">
              <w:rPr>
                <w:color w:val="000000"/>
                <w:sz w:val="18"/>
                <w:szCs w:val="18"/>
              </w:rPr>
              <w:t>2.098,48</w:t>
            </w:r>
          </w:p>
        </w:tc>
      </w:tr>
      <w:tr w:rsidR="00062693" w:rsidRPr="00062693" w14:paraId="50A9ECE4"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0218A601" w14:textId="77777777" w:rsidR="00062693" w:rsidRPr="00062693" w:rsidRDefault="00062693">
            <w:pPr>
              <w:jc w:val="center"/>
              <w:rPr>
                <w:color w:val="000000"/>
                <w:sz w:val="18"/>
                <w:szCs w:val="18"/>
              </w:rPr>
            </w:pPr>
            <w:r w:rsidRPr="00062693">
              <w:rPr>
                <w:color w:val="000000"/>
                <w:sz w:val="18"/>
                <w:szCs w:val="18"/>
              </w:rPr>
              <w:t>1T3</w:t>
            </w:r>
          </w:p>
        </w:tc>
        <w:tc>
          <w:tcPr>
            <w:tcW w:w="805" w:type="pct"/>
            <w:tcBorders>
              <w:top w:val="nil"/>
              <w:left w:val="nil"/>
              <w:bottom w:val="single" w:sz="4" w:space="0" w:color="auto"/>
              <w:right w:val="single" w:sz="4" w:space="0" w:color="auto"/>
            </w:tcBorders>
            <w:shd w:val="clear" w:color="auto" w:fill="auto"/>
            <w:vAlign w:val="center"/>
            <w:hideMark/>
          </w:tcPr>
          <w:p w14:paraId="06A52020" w14:textId="77777777" w:rsidR="00062693" w:rsidRPr="00062693" w:rsidRDefault="00062693">
            <w:pPr>
              <w:rPr>
                <w:color w:val="000000"/>
                <w:sz w:val="18"/>
                <w:szCs w:val="18"/>
              </w:rPr>
            </w:pPr>
            <w:r w:rsidRPr="00062693">
              <w:rPr>
                <w:color w:val="000000"/>
                <w:sz w:val="18"/>
                <w:szCs w:val="18"/>
              </w:rPr>
              <w:t>pregatire pat drum (nivelare si compactare)</w:t>
            </w:r>
          </w:p>
        </w:tc>
        <w:tc>
          <w:tcPr>
            <w:tcW w:w="197" w:type="pct"/>
            <w:tcBorders>
              <w:top w:val="nil"/>
              <w:left w:val="nil"/>
              <w:bottom w:val="single" w:sz="4" w:space="0" w:color="auto"/>
              <w:right w:val="single" w:sz="4" w:space="0" w:color="auto"/>
            </w:tcBorders>
            <w:shd w:val="clear" w:color="auto" w:fill="auto"/>
            <w:vAlign w:val="center"/>
            <w:hideMark/>
          </w:tcPr>
          <w:p w14:paraId="07CE221B" w14:textId="77777777" w:rsidR="00062693" w:rsidRPr="00062693" w:rsidRDefault="00062693">
            <w:pPr>
              <w:jc w:val="center"/>
              <w:rPr>
                <w:color w:val="000000"/>
                <w:sz w:val="18"/>
                <w:szCs w:val="18"/>
              </w:rPr>
            </w:pPr>
            <w:r w:rsidRPr="00062693">
              <w:rPr>
                <w:color w:val="000000"/>
                <w:sz w:val="18"/>
                <w:szCs w:val="18"/>
              </w:rPr>
              <w:t>100 mp</w:t>
            </w:r>
          </w:p>
        </w:tc>
        <w:tc>
          <w:tcPr>
            <w:tcW w:w="356" w:type="pct"/>
            <w:tcBorders>
              <w:top w:val="nil"/>
              <w:left w:val="nil"/>
              <w:bottom w:val="single" w:sz="4" w:space="0" w:color="auto"/>
              <w:right w:val="single" w:sz="4" w:space="0" w:color="auto"/>
            </w:tcBorders>
            <w:shd w:val="clear" w:color="auto" w:fill="auto"/>
            <w:noWrap/>
            <w:vAlign w:val="center"/>
            <w:hideMark/>
          </w:tcPr>
          <w:p w14:paraId="09FF0BF1" w14:textId="77777777" w:rsidR="00062693" w:rsidRPr="00062693" w:rsidRDefault="00062693">
            <w:pPr>
              <w:jc w:val="center"/>
              <w:rPr>
                <w:color w:val="000000"/>
                <w:sz w:val="18"/>
                <w:szCs w:val="18"/>
              </w:rPr>
            </w:pPr>
            <w:r w:rsidRPr="00062693">
              <w:rPr>
                <w:color w:val="000000"/>
                <w:sz w:val="18"/>
                <w:szCs w:val="18"/>
              </w:rPr>
              <w:t>10,61</w:t>
            </w:r>
          </w:p>
        </w:tc>
        <w:tc>
          <w:tcPr>
            <w:tcW w:w="258" w:type="pct"/>
            <w:tcBorders>
              <w:top w:val="nil"/>
              <w:left w:val="nil"/>
              <w:bottom w:val="single" w:sz="4" w:space="0" w:color="auto"/>
              <w:right w:val="single" w:sz="4" w:space="0" w:color="auto"/>
            </w:tcBorders>
            <w:shd w:val="clear" w:color="auto" w:fill="auto"/>
            <w:vAlign w:val="center"/>
            <w:hideMark/>
          </w:tcPr>
          <w:p w14:paraId="1879D23B" w14:textId="77777777" w:rsidR="00062693" w:rsidRPr="00062693" w:rsidRDefault="00062693">
            <w:pPr>
              <w:jc w:val="center"/>
              <w:rPr>
                <w:color w:val="000000"/>
                <w:sz w:val="18"/>
                <w:szCs w:val="18"/>
              </w:rPr>
            </w:pPr>
            <w:r w:rsidRPr="00062693">
              <w:rPr>
                <w:color w:val="000000"/>
                <w:sz w:val="18"/>
                <w:szCs w:val="18"/>
              </w:rPr>
              <w:t>7,50</w:t>
            </w:r>
          </w:p>
        </w:tc>
        <w:tc>
          <w:tcPr>
            <w:tcW w:w="273" w:type="pct"/>
            <w:tcBorders>
              <w:top w:val="nil"/>
              <w:left w:val="nil"/>
              <w:bottom w:val="single" w:sz="4" w:space="0" w:color="auto"/>
              <w:right w:val="single" w:sz="4" w:space="0" w:color="auto"/>
            </w:tcBorders>
            <w:shd w:val="clear" w:color="auto" w:fill="auto"/>
            <w:noWrap/>
            <w:vAlign w:val="center"/>
            <w:hideMark/>
          </w:tcPr>
          <w:p w14:paraId="1482DE6B" w14:textId="77777777" w:rsidR="00062693" w:rsidRPr="00062693" w:rsidRDefault="00062693">
            <w:pPr>
              <w:jc w:val="center"/>
              <w:rPr>
                <w:color w:val="000000"/>
                <w:sz w:val="18"/>
                <w:szCs w:val="18"/>
              </w:rPr>
            </w:pPr>
            <w:r w:rsidRPr="00062693">
              <w:rPr>
                <w:color w:val="000000"/>
                <w:sz w:val="18"/>
                <w:szCs w:val="18"/>
              </w:rPr>
              <w:t>314,99</w:t>
            </w:r>
          </w:p>
        </w:tc>
        <w:tc>
          <w:tcPr>
            <w:tcW w:w="273" w:type="pct"/>
            <w:tcBorders>
              <w:top w:val="nil"/>
              <w:left w:val="nil"/>
              <w:bottom w:val="single" w:sz="4" w:space="0" w:color="auto"/>
              <w:right w:val="single" w:sz="4" w:space="0" w:color="auto"/>
            </w:tcBorders>
            <w:shd w:val="clear" w:color="auto" w:fill="auto"/>
            <w:vAlign w:val="center"/>
            <w:hideMark/>
          </w:tcPr>
          <w:p w14:paraId="7B9B73EA" w14:textId="77777777" w:rsidR="00062693" w:rsidRPr="00062693" w:rsidRDefault="00062693">
            <w:pPr>
              <w:jc w:val="center"/>
              <w:rPr>
                <w:color w:val="000000"/>
                <w:sz w:val="18"/>
                <w:szCs w:val="18"/>
              </w:rPr>
            </w:pPr>
            <w:r w:rsidRPr="00062693">
              <w:rPr>
                <w:color w:val="000000"/>
                <w:sz w:val="18"/>
                <w:szCs w:val="18"/>
              </w:rPr>
              <w:t>322,49</w:t>
            </w:r>
          </w:p>
        </w:tc>
        <w:tc>
          <w:tcPr>
            <w:tcW w:w="356" w:type="pct"/>
            <w:tcBorders>
              <w:top w:val="nil"/>
              <w:left w:val="nil"/>
              <w:bottom w:val="single" w:sz="4" w:space="0" w:color="auto"/>
              <w:right w:val="single" w:sz="4" w:space="0" w:color="auto"/>
            </w:tcBorders>
            <w:shd w:val="clear" w:color="auto" w:fill="auto"/>
            <w:vAlign w:val="center"/>
            <w:hideMark/>
          </w:tcPr>
          <w:p w14:paraId="15BAD3AE" w14:textId="77777777" w:rsidR="00062693" w:rsidRPr="00062693" w:rsidRDefault="00062693">
            <w:pPr>
              <w:jc w:val="right"/>
              <w:rPr>
                <w:color w:val="000000"/>
                <w:sz w:val="18"/>
                <w:szCs w:val="18"/>
              </w:rPr>
            </w:pPr>
            <w:r w:rsidRPr="00062693">
              <w:rPr>
                <w:color w:val="000000"/>
                <w:sz w:val="18"/>
                <w:szCs w:val="18"/>
              </w:rPr>
              <w:t>3.342,04</w:t>
            </w:r>
          </w:p>
        </w:tc>
        <w:tc>
          <w:tcPr>
            <w:tcW w:w="333" w:type="pct"/>
            <w:tcBorders>
              <w:top w:val="nil"/>
              <w:left w:val="nil"/>
              <w:bottom w:val="single" w:sz="4" w:space="0" w:color="auto"/>
              <w:right w:val="single" w:sz="4" w:space="0" w:color="auto"/>
            </w:tcBorders>
            <w:shd w:val="clear" w:color="auto" w:fill="auto"/>
            <w:vAlign w:val="center"/>
            <w:hideMark/>
          </w:tcPr>
          <w:p w14:paraId="3B57793A" w14:textId="77777777" w:rsidR="00062693" w:rsidRPr="00062693" w:rsidRDefault="00062693">
            <w:pPr>
              <w:jc w:val="right"/>
              <w:rPr>
                <w:color w:val="000000"/>
                <w:sz w:val="18"/>
                <w:szCs w:val="18"/>
              </w:rPr>
            </w:pPr>
            <w:r w:rsidRPr="00062693">
              <w:rPr>
                <w:color w:val="000000"/>
                <w:sz w:val="18"/>
                <w:szCs w:val="18"/>
              </w:rPr>
              <w:t>3.421,62</w:t>
            </w:r>
          </w:p>
        </w:tc>
        <w:tc>
          <w:tcPr>
            <w:tcW w:w="343" w:type="pct"/>
            <w:tcBorders>
              <w:top w:val="nil"/>
              <w:left w:val="nil"/>
              <w:bottom w:val="single" w:sz="4" w:space="0" w:color="auto"/>
              <w:right w:val="single" w:sz="4" w:space="0" w:color="auto"/>
            </w:tcBorders>
            <w:shd w:val="clear" w:color="auto" w:fill="auto"/>
            <w:noWrap/>
            <w:vAlign w:val="center"/>
            <w:hideMark/>
          </w:tcPr>
          <w:p w14:paraId="25D276B2" w14:textId="77777777" w:rsidR="00062693" w:rsidRPr="00062693" w:rsidRDefault="00062693">
            <w:pPr>
              <w:jc w:val="center"/>
              <w:rPr>
                <w:color w:val="000000"/>
                <w:sz w:val="18"/>
                <w:szCs w:val="18"/>
              </w:rPr>
            </w:pPr>
            <w:r w:rsidRPr="00062693">
              <w:rPr>
                <w:color w:val="000000"/>
                <w:sz w:val="18"/>
                <w:szCs w:val="18"/>
              </w:rPr>
              <w:t>9,76</w:t>
            </w:r>
          </w:p>
        </w:tc>
        <w:tc>
          <w:tcPr>
            <w:tcW w:w="306" w:type="pct"/>
            <w:tcBorders>
              <w:top w:val="nil"/>
              <w:left w:val="nil"/>
              <w:bottom w:val="single" w:sz="4" w:space="0" w:color="auto"/>
              <w:right w:val="single" w:sz="4" w:space="0" w:color="auto"/>
            </w:tcBorders>
            <w:shd w:val="clear" w:color="auto" w:fill="auto"/>
            <w:noWrap/>
            <w:vAlign w:val="center"/>
            <w:hideMark/>
          </w:tcPr>
          <w:p w14:paraId="16204F3A" w14:textId="77777777" w:rsidR="00062693" w:rsidRPr="00062693" w:rsidRDefault="00062693">
            <w:pPr>
              <w:jc w:val="center"/>
              <w:rPr>
                <w:color w:val="000000"/>
                <w:sz w:val="18"/>
                <w:szCs w:val="18"/>
              </w:rPr>
            </w:pPr>
            <w:r w:rsidRPr="00062693">
              <w:rPr>
                <w:color w:val="000000"/>
                <w:sz w:val="18"/>
                <w:szCs w:val="18"/>
              </w:rPr>
              <w:t>-0,85</w:t>
            </w:r>
          </w:p>
        </w:tc>
        <w:tc>
          <w:tcPr>
            <w:tcW w:w="310" w:type="pct"/>
            <w:tcBorders>
              <w:top w:val="nil"/>
              <w:left w:val="nil"/>
              <w:bottom w:val="single" w:sz="4" w:space="0" w:color="auto"/>
              <w:right w:val="single" w:sz="4" w:space="0" w:color="auto"/>
            </w:tcBorders>
            <w:shd w:val="clear" w:color="auto" w:fill="auto"/>
            <w:noWrap/>
            <w:vAlign w:val="center"/>
            <w:hideMark/>
          </w:tcPr>
          <w:p w14:paraId="708C1F43" w14:textId="77777777" w:rsidR="00062693" w:rsidRPr="00062693" w:rsidRDefault="00062693">
            <w:pPr>
              <w:jc w:val="center"/>
              <w:rPr>
                <w:color w:val="000000"/>
                <w:sz w:val="18"/>
                <w:szCs w:val="18"/>
              </w:rPr>
            </w:pPr>
            <w:r w:rsidRPr="00062693">
              <w:rPr>
                <w:color w:val="000000"/>
                <w:sz w:val="18"/>
                <w:szCs w:val="18"/>
              </w:rPr>
              <w:t>-274,12</w:t>
            </w:r>
          </w:p>
        </w:tc>
        <w:tc>
          <w:tcPr>
            <w:tcW w:w="266" w:type="pct"/>
            <w:tcBorders>
              <w:top w:val="nil"/>
              <w:left w:val="nil"/>
              <w:bottom w:val="single" w:sz="4" w:space="0" w:color="auto"/>
              <w:right w:val="single" w:sz="4" w:space="0" w:color="auto"/>
            </w:tcBorders>
            <w:shd w:val="clear" w:color="auto" w:fill="auto"/>
            <w:noWrap/>
            <w:vAlign w:val="center"/>
            <w:hideMark/>
          </w:tcPr>
          <w:p w14:paraId="4A983A36"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4CFE009C" w14:textId="77777777" w:rsidR="00062693" w:rsidRPr="00062693" w:rsidRDefault="00062693">
            <w:pPr>
              <w:jc w:val="right"/>
              <w:rPr>
                <w:color w:val="000000"/>
                <w:sz w:val="18"/>
                <w:szCs w:val="18"/>
              </w:rPr>
            </w:pPr>
            <w:r w:rsidRPr="00062693">
              <w:rPr>
                <w:color w:val="000000"/>
                <w:sz w:val="18"/>
                <w:szCs w:val="18"/>
              </w:rPr>
              <w:t>3.074,30</w:t>
            </w:r>
          </w:p>
        </w:tc>
        <w:tc>
          <w:tcPr>
            <w:tcW w:w="370" w:type="pct"/>
            <w:tcBorders>
              <w:top w:val="nil"/>
              <w:left w:val="nil"/>
              <w:bottom w:val="single" w:sz="4" w:space="0" w:color="auto"/>
              <w:right w:val="single" w:sz="4" w:space="0" w:color="auto"/>
            </w:tcBorders>
            <w:shd w:val="clear" w:color="auto" w:fill="auto"/>
            <w:noWrap/>
            <w:vAlign w:val="center"/>
            <w:hideMark/>
          </w:tcPr>
          <w:p w14:paraId="476A3617" w14:textId="77777777" w:rsidR="00062693" w:rsidRPr="00062693" w:rsidRDefault="00062693">
            <w:pPr>
              <w:jc w:val="right"/>
              <w:rPr>
                <w:color w:val="000000"/>
                <w:sz w:val="18"/>
                <w:szCs w:val="18"/>
              </w:rPr>
            </w:pPr>
            <w:r w:rsidRPr="00062693">
              <w:rPr>
                <w:color w:val="000000"/>
                <w:sz w:val="18"/>
                <w:szCs w:val="18"/>
              </w:rPr>
              <w:t>3.147,50</w:t>
            </w:r>
          </w:p>
        </w:tc>
      </w:tr>
      <w:tr w:rsidR="00062693" w:rsidRPr="00062693" w14:paraId="31C11128"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21F1CD2F"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54593C32"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7E6725DF"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5624E8CD"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6103E600"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6D9B6C8F"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7EA08CA0"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703FDEDE"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5D55D785"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4139E04F"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645F0C1E"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2D60B770"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726A03AC"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681BE255"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10C6B2AB" w14:textId="77777777" w:rsidR="00062693" w:rsidRPr="00062693" w:rsidRDefault="00062693">
            <w:pPr>
              <w:rPr>
                <w:color w:val="000000"/>
                <w:sz w:val="18"/>
                <w:szCs w:val="18"/>
              </w:rPr>
            </w:pPr>
            <w:r w:rsidRPr="00062693">
              <w:rPr>
                <w:color w:val="000000"/>
                <w:sz w:val="18"/>
                <w:szCs w:val="18"/>
              </w:rPr>
              <w:t> </w:t>
            </w:r>
          </w:p>
        </w:tc>
      </w:tr>
      <w:tr w:rsidR="00062693" w:rsidRPr="00062693" w14:paraId="00143052"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56BBE680"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01869478" w14:textId="77777777" w:rsidR="00062693" w:rsidRPr="00062693" w:rsidRDefault="00062693">
            <w:pPr>
              <w:rPr>
                <w:b/>
                <w:bCs/>
                <w:color w:val="000000"/>
                <w:sz w:val="18"/>
                <w:szCs w:val="18"/>
              </w:rPr>
            </w:pPr>
            <w:r w:rsidRPr="00062693">
              <w:rPr>
                <w:b/>
                <w:bCs/>
                <w:color w:val="000000"/>
                <w:sz w:val="18"/>
                <w:szCs w:val="18"/>
              </w:rPr>
              <w:t>INCADRARI</w:t>
            </w:r>
          </w:p>
        </w:tc>
        <w:tc>
          <w:tcPr>
            <w:tcW w:w="197" w:type="pct"/>
            <w:tcBorders>
              <w:top w:val="nil"/>
              <w:left w:val="nil"/>
              <w:bottom w:val="nil"/>
              <w:right w:val="nil"/>
            </w:tcBorders>
            <w:shd w:val="clear" w:color="000000" w:fill="E2EFDA"/>
            <w:vAlign w:val="center"/>
            <w:hideMark/>
          </w:tcPr>
          <w:p w14:paraId="22FA7C83"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7E877AEA"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2E8359BC"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001640C4"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70BF4CE8"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75F658D7"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06BB21A0"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5405B1CB"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79829B33"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2288E74B"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791DF425"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0D2C2FB9"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732F7E7B" w14:textId="77777777" w:rsidR="00062693" w:rsidRPr="00062693" w:rsidRDefault="00062693">
            <w:pPr>
              <w:rPr>
                <w:color w:val="000000"/>
                <w:sz w:val="18"/>
                <w:szCs w:val="18"/>
              </w:rPr>
            </w:pPr>
            <w:r w:rsidRPr="00062693">
              <w:rPr>
                <w:color w:val="000000"/>
                <w:sz w:val="18"/>
                <w:szCs w:val="18"/>
              </w:rPr>
              <w:t> </w:t>
            </w:r>
          </w:p>
        </w:tc>
      </w:tr>
      <w:tr w:rsidR="00062693" w:rsidRPr="00062693" w14:paraId="6E969BC1"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E622D" w14:textId="77777777" w:rsidR="00062693" w:rsidRPr="00062693" w:rsidRDefault="00062693">
            <w:pPr>
              <w:jc w:val="center"/>
              <w:rPr>
                <w:color w:val="000000"/>
                <w:sz w:val="18"/>
                <w:szCs w:val="18"/>
              </w:rPr>
            </w:pPr>
            <w:r w:rsidRPr="00062693">
              <w:rPr>
                <w:color w:val="000000"/>
                <w:sz w:val="18"/>
                <w:szCs w:val="18"/>
              </w:rPr>
              <w:t>1I1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6E592E84" w14:textId="77777777" w:rsidR="00062693" w:rsidRPr="00062693" w:rsidRDefault="00062693">
            <w:pPr>
              <w:rPr>
                <w:color w:val="000000"/>
                <w:sz w:val="18"/>
                <w:szCs w:val="18"/>
              </w:rPr>
            </w:pPr>
            <w:r w:rsidRPr="00062693">
              <w:rPr>
                <w:color w:val="000000"/>
                <w:sz w:val="18"/>
                <w:szCs w:val="18"/>
              </w:rPr>
              <w:t>montare borduri mari noi beton</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6E5A6115" w14:textId="77777777" w:rsidR="00062693" w:rsidRPr="00062693" w:rsidRDefault="00062693">
            <w:pPr>
              <w:jc w:val="center"/>
              <w:rPr>
                <w:color w:val="000000"/>
                <w:sz w:val="18"/>
                <w:szCs w:val="18"/>
              </w:rPr>
            </w:pPr>
            <w:r w:rsidRPr="00062693">
              <w:rPr>
                <w:color w:val="000000"/>
                <w:sz w:val="18"/>
                <w:szCs w:val="18"/>
              </w:rPr>
              <w:t>m</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1C4B4875" w14:textId="77777777" w:rsidR="00062693" w:rsidRPr="00062693" w:rsidRDefault="00062693">
            <w:pPr>
              <w:jc w:val="center"/>
              <w:rPr>
                <w:color w:val="000000"/>
                <w:sz w:val="18"/>
                <w:szCs w:val="18"/>
              </w:rPr>
            </w:pPr>
            <w:r w:rsidRPr="00062693">
              <w:rPr>
                <w:color w:val="000000"/>
                <w:sz w:val="18"/>
                <w:szCs w:val="18"/>
              </w:rPr>
              <w:t>245,00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0F2784A7" w14:textId="77777777" w:rsidR="00062693" w:rsidRPr="00062693" w:rsidRDefault="00062693">
            <w:pPr>
              <w:jc w:val="center"/>
              <w:rPr>
                <w:color w:val="000000"/>
                <w:sz w:val="18"/>
                <w:szCs w:val="18"/>
              </w:rPr>
            </w:pPr>
            <w:r w:rsidRPr="00062693">
              <w:rPr>
                <w:color w:val="000000"/>
                <w:sz w:val="18"/>
                <w:szCs w:val="18"/>
              </w:rPr>
              <w:t>1,62</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7A18AD77" w14:textId="77777777" w:rsidR="00062693" w:rsidRPr="00062693" w:rsidRDefault="00062693">
            <w:pPr>
              <w:jc w:val="center"/>
              <w:rPr>
                <w:color w:val="000000"/>
                <w:sz w:val="18"/>
                <w:szCs w:val="18"/>
              </w:rPr>
            </w:pPr>
            <w:r w:rsidRPr="00062693">
              <w:rPr>
                <w:color w:val="000000"/>
                <w:sz w:val="18"/>
                <w:szCs w:val="18"/>
              </w:rPr>
              <w:t>68,23</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1FC3B448" w14:textId="77777777" w:rsidR="00062693" w:rsidRPr="00062693" w:rsidRDefault="00062693">
            <w:pPr>
              <w:jc w:val="center"/>
              <w:rPr>
                <w:color w:val="000000"/>
                <w:sz w:val="18"/>
                <w:szCs w:val="18"/>
              </w:rPr>
            </w:pPr>
            <w:r w:rsidRPr="00062693">
              <w:rPr>
                <w:color w:val="000000"/>
                <w:sz w:val="18"/>
                <w:szCs w:val="18"/>
              </w:rPr>
              <w:t>69,85</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31E7DFFC" w14:textId="77777777" w:rsidR="00062693" w:rsidRPr="00062693" w:rsidRDefault="00062693">
            <w:pPr>
              <w:jc w:val="right"/>
              <w:rPr>
                <w:color w:val="000000"/>
                <w:sz w:val="18"/>
                <w:szCs w:val="18"/>
              </w:rPr>
            </w:pPr>
            <w:r w:rsidRPr="00062693">
              <w:rPr>
                <w:color w:val="000000"/>
                <w:sz w:val="18"/>
                <w:szCs w:val="18"/>
              </w:rPr>
              <w:t>16.716,35</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788985F" w14:textId="77777777" w:rsidR="00062693" w:rsidRPr="00062693" w:rsidRDefault="00062693">
            <w:pPr>
              <w:jc w:val="right"/>
              <w:rPr>
                <w:color w:val="000000"/>
                <w:sz w:val="18"/>
                <w:szCs w:val="18"/>
              </w:rPr>
            </w:pPr>
            <w:r w:rsidRPr="00062693">
              <w:rPr>
                <w:color w:val="000000"/>
                <w:sz w:val="18"/>
                <w:szCs w:val="18"/>
              </w:rPr>
              <w:t>17.113,25</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E4A357A" w14:textId="77777777" w:rsidR="00062693" w:rsidRPr="00062693" w:rsidRDefault="00062693">
            <w:pPr>
              <w:jc w:val="center"/>
              <w:rPr>
                <w:color w:val="000000"/>
                <w:sz w:val="18"/>
                <w:szCs w:val="18"/>
              </w:rPr>
            </w:pPr>
            <w:r w:rsidRPr="00062693">
              <w:rPr>
                <w:color w:val="000000"/>
                <w:sz w:val="18"/>
                <w:szCs w:val="18"/>
              </w:rPr>
              <w:t>245,00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3FF24F4E"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DD92FD6"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200D100B"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302D2DAB" w14:textId="77777777" w:rsidR="00062693" w:rsidRPr="00062693" w:rsidRDefault="00062693">
            <w:pPr>
              <w:jc w:val="right"/>
              <w:rPr>
                <w:color w:val="000000"/>
                <w:sz w:val="18"/>
                <w:szCs w:val="18"/>
              </w:rPr>
            </w:pPr>
            <w:r w:rsidRPr="00062693">
              <w:rPr>
                <w:color w:val="000000"/>
                <w:sz w:val="18"/>
                <w:szCs w:val="18"/>
              </w:rPr>
              <w:t>16.716,35</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503DD163" w14:textId="77777777" w:rsidR="00062693" w:rsidRPr="00062693" w:rsidRDefault="00062693">
            <w:pPr>
              <w:jc w:val="right"/>
              <w:rPr>
                <w:color w:val="000000"/>
                <w:sz w:val="18"/>
                <w:szCs w:val="18"/>
              </w:rPr>
            </w:pPr>
            <w:r w:rsidRPr="00062693">
              <w:rPr>
                <w:color w:val="000000"/>
                <w:sz w:val="18"/>
                <w:szCs w:val="18"/>
              </w:rPr>
              <w:t>17.113,25</w:t>
            </w:r>
          </w:p>
        </w:tc>
      </w:tr>
      <w:tr w:rsidR="00062693" w:rsidRPr="00062693" w14:paraId="61CB6875"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22E21E52"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57B1F625"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613CD8C8"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76556DB5"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465EBF06"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3BD33633"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30D32762"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2F9AA0D0"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5A18069B"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66C2473E"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4633F4AF"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523EAB46"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493D8421"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5802CED0"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7EC4DFD2" w14:textId="77777777" w:rsidR="00062693" w:rsidRPr="00062693" w:rsidRDefault="00062693">
            <w:pPr>
              <w:rPr>
                <w:color w:val="000000"/>
                <w:sz w:val="18"/>
                <w:szCs w:val="18"/>
              </w:rPr>
            </w:pPr>
            <w:r w:rsidRPr="00062693">
              <w:rPr>
                <w:color w:val="000000"/>
                <w:sz w:val="18"/>
                <w:szCs w:val="18"/>
              </w:rPr>
              <w:t> </w:t>
            </w:r>
          </w:p>
        </w:tc>
      </w:tr>
      <w:tr w:rsidR="00062693" w:rsidRPr="00062693" w14:paraId="6E819C24"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5373435E"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07EC5873" w14:textId="77777777" w:rsidR="00062693" w:rsidRPr="00062693" w:rsidRDefault="00062693">
            <w:pPr>
              <w:rPr>
                <w:b/>
                <w:bCs/>
                <w:color w:val="000000"/>
                <w:sz w:val="18"/>
                <w:szCs w:val="18"/>
              </w:rPr>
            </w:pPr>
            <w:r w:rsidRPr="00062693">
              <w:rPr>
                <w:b/>
                <w:bCs/>
                <w:color w:val="000000"/>
                <w:sz w:val="18"/>
                <w:szCs w:val="18"/>
              </w:rPr>
              <w:t>TROTUARE</w:t>
            </w:r>
          </w:p>
        </w:tc>
        <w:tc>
          <w:tcPr>
            <w:tcW w:w="197" w:type="pct"/>
            <w:tcBorders>
              <w:top w:val="nil"/>
              <w:left w:val="nil"/>
              <w:bottom w:val="nil"/>
              <w:right w:val="nil"/>
            </w:tcBorders>
            <w:shd w:val="clear" w:color="000000" w:fill="E2EFDA"/>
            <w:noWrap/>
            <w:vAlign w:val="center"/>
            <w:hideMark/>
          </w:tcPr>
          <w:p w14:paraId="1109EB74"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449A730B"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743C45C9"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474E1339"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19445E6E"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6EE76AF0"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3EFE763E"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430B0882"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195230DB"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0128FBEF"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1C55A00C"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1BE9A3E3"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6D40EAEE" w14:textId="77777777" w:rsidR="00062693" w:rsidRPr="00062693" w:rsidRDefault="00062693">
            <w:pPr>
              <w:rPr>
                <w:color w:val="000000"/>
                <w:sz w:val="18"/>
                <w:szCs w:val="18"/>
              </w:rPr>
            </w:pPr>
            <w:r w:rsidRPr="00062693">
              <w:rPr>
                <w:color w:val="000000"/>
                <w:sz w:val="18"/>
                <w:szCs w:val="18"/>
              </w:rPr>
              <w:t> </w:t>
            </w:r>
          </w:p>
        </w:tc>
      </w:tr>
      <w:tr w:rsidR="00062693" w:rsidRPr="00062693" w14:paraId="2C216C7C"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F40E" w14:textId="77777777" w:rsidR="00062693" w:rsidRPr="00062693" w:rsidRDefault="00062693">
            <w:pPr>
              <w:jc w:val="center"/>
              <w:rPr>
                <w:color w:val="000000"/>
                <w:sz w:val="18"/>
                <w:szCs w:val="18"/>
              </w:rPr>
            </w:pPr>
            <w:r w:rsidRPr="00062693">
              <w:rPr>
                <w:color w:val="000000"/>
                <w:sz w:val="18"/>
                <w:szCs w:val="18"/>
              </w:rPr>
              <w:t>2T1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7F52BB56" w14:textId="77777777" w:rsidR="00062693" w:rsidRPr="00062693" w:rsidRDefault="00062693">
            <w:pPr>
              <w:rPr>
                <w:color w:val="000000"/>
                <w:sz w:val="18"/>
                <w:szCs w:val="18"/>
              </w:rPr>
            </w:pPr>
            <w:r w:rsidRPr="00062693">
              <w:rPr>
                <w:color w:val="000000"/>
                <w:sz w:val="18"/>
                <w:szCs w:val="18"/>
              </w:rPr>
              <w:t>asternere balast la trotuare</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23E9D4FE" w14:textId="77777777" w:rsidR="00062693" w:rsidRPr="00062693" w:rsidRDefault="00062693">
            <w:pPr>
              <w:jc w:val="center"/>
              <w:rPr>
                <w:color w:val="000000"/>
                <w:sz w:val="18"/>
                <w:szCs w:val="18"/>
              </w:rPr>
            </w:pPr>
            <w:r w:rsidRPr="00062693">
              <w:rPr>
                <w:color w:val="000000"/>
                <w:sz w:val="18"/>
                <w:szCs w:val="18"/>
              </w:rPr>
              <w:t>mc</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5C9CECC3" w14:textId="77777777" w:rsidR="00062693" w:rsidRPr="00062693" w:rsidRDefault="00062693">
            <w:pPr>
              <w:jc w:val="center"/>
              <w:rPr>
                <w:color w:val="000000"/>
                <w:sz w:val="18"/>
                <w:szCs w:val="18"/>
              </w:rPr>
            </w:pPr>
            <w:r w:rsidRPr="00062693">
              <w:rPr>
                <w:color w:val="000000"/>
                <w:sz w:val="18"/>
                <w:szCs w:val="18"/>
              </w:rPr>
              <w:t>37,36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0B33E28A" w14:textId="77777777" w:rsidR="00062693" w:rsidRPr="00062693" w:rsidRDefault="00062693">
            <w:pPr>
              <w:jc w:val="center"/>
              <w:rPr>
                <w:color w:val="000000"/>
                <w:sz w:val="18"/>
                <w:szCs w:val="18"/>
              </w:rPr>
            </w:pPr>
            <w:r w:rsidRPr="00062693">
              <w:rPr>
                <w:color w:val="000000"/>
                <w:sz w:val="18"/>
                <w:szCs w:val="18"/>
              </w:rPr>
              <w:t>3,75</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6086789C" w14:textId="77777777" w:rsidR="00062693" w:rsidRPr="00062693" w:rsidRDefault="00062693">
            <w:pPr>
              <w:jc w:val="center"/>
              <w:rPr>
                <w:color w:val="000000"/>
                <w:sz w:val="18"/>
                <w:szCs w:val="18"/>
              </w:rPr>
            </w:pPr>
            <w:r w:rsidRPr="00062693">
              <w:rPr>
                <w:color w:val="000000"/>
                <w:sz w:val="18"/>
                <w:szCs w:val="18"/>
              </w:rPr>
              <w:t>157,66</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21CDE685" w14:textId="77777777" w:rsidR="00062693" w:rsidRPr="00062693" w:rsidRDefault="00062693">
            <w:pPr>
              <w:jc w:val="center"/>
              <w:rPr>
                <w:color w:val="000000"/>
                <w:sz w:val="18"/>
                <w:szCs w:val="18"/>
              </w:rPr>
            </w:pPr>
            <w:r w:rsidRPr="00062693">
              <w:rPr>
                <w:color w:val="000000"/>
                <w:sz w:val="18"/>
                <w:szCs w:val="18"/>
              </w:rPr>
              <w:t>161,41</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73113ABB" w14:textId="77777777" w:rsidR="00062693" w:rsidRPr="00062693" w:rsidRDefault="00062693">
            <w:pPr>
              <w:jc w:val="right"/>
              <w:rPr>
                <w:color w:val="000000"/>
                <w:sz w:val="18"/>
                <w:szCs w:val="18"/>
              </w:rPr>
            </w:pPr>
            <w:r w:rsidRPr="00062693">
              <w:rPr>
                <w:color w:val="000000"/>
                <w:sz w:val="18"/>
                <w:szCs w:val="18"/>
              </w:rPr>
              <w:t>5.890,18</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7706FD89" w14:textId="77777777" w:rsidR="00062693" w:rsidRPr="00062693" w:rsidRDefault="00062693">
            <w:pPr>
              <w:jc w:val="right"/>
              <w:rPr>
                <w:color w:val="000000"/>
                <w:sz w:val="18"/>
                <w:szCs w:val="18"/>
              </w:rPr>
            </w:pPr>
            <w:r w:rsidRPr="00062693">
              <w:rPr>
                <w:color w:val="000000"/>
                <w:sz w:val="18"/>
                <w:szCs w:val="18"/>
              </w:rPr>
              <w:t>6.030,28</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6239564C" w14:textId="77777777" w:rsidR="00062693" w:rsidRPr="00062693" w:rsidRDefault="00062693">
            <w:pPr>
              <w:jc w:val="center"/>
              <w:rPr>
                <w:color w:val="000000"/>
                <w:sz w:val="18"/>
                <w:szCs w:val="18"/>
              </w:rPr>
            </w:pPr>
            <w:r w:rsidRPr="00062693">
              <w:rPr>
                <w:color w:val="000000"/>
                <w:sz w:val="18"/>
                <w:szCs w:val="18"/>
              </w:rPr>
              <w:t>37,36</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4CB0803E"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A34B42D"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42F0DA2B"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CEE89D3" w14:textId="77777777" w:rsidR="00062693" w:rsidRPr="00062693" w:rsidRDefault="00062693">
            <w:pPr>
              <w:jc w:val="right"/>
              <w:rPr>
                <w:color w:val="000000"/>
                <w:sz w:val="18"/>
                <w:szCs w:val="18"/>
              </w:rPr>
            </w:pPr>
            <w:r w:rsidRPr="00062693">
              <w:rPr>
                <w:color w:val="000000"/>
                <w:sz w:val="18"/>
                <w:szCs w:val="18"/>
              </w:rPr>
              <w:t>5.890,18</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562A3433" w14:textId="77777777" w:rsidR="00062693" w:rsidRPr="00062693" w:rsidRDefault="00062693">
            <w:pPr>
              <w:jc w:val="right"/>
              <w:rPr>
                <w:color w:val="000000"/>
                <w:sz w:val="18"/>
                <w:szCs w:val="18"/>
              </w:rPr>
            </w:pPr>
            <w:r w:rsidRPr="00062693">
              <w:rPr>
                <w:color w:val="000000"/>
                <w:sz w:val="18"/>
                <w:szCs w:val="18"/>
              </w:rPr>
              <w:t>6.030,28</w:t>
            </w:r>
          </w:p>
        </w:tc>
      </w:tr>
      <w:tr w:rsidR="00062693" w:rsidRPr="00062693" w14:paraId="4F65C0CB"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194B905D" w14:textId="77777777" w:rsidR="00062693" w:rsidRPr="00062693" w:rsidRDefault="00062693">
            <w:pPr>
              <w:jc w:val="center"/>
              <w:rPr>
                <w:color w:val="000000"/>
                <w:sz w:val="18"/>
                <w:szCs w:val="18"/>
              </w:rPr>
            </w:pPr>
            <w:r w:rsidRPr="00062693">
              <w:rPr>
                <w:color w:val="000000"/>
                <w:sz w:val="18"/>
                <w:szCs w:val="18"/>
              </w:rPr>
              <w:t>2T7</w:t>
            </w:r>
          </w:p>
        </w:tc>
        <w:tc>
          <w:tcPr>
            <w:tcW w:w="805" w:type="pct"/>
            <w:tcBorders>
              <w:top w:val="nil"/>
              <w:left w:val="nil"/>
              <w:bottom w:val="single" w:sz="4" w:space="0" w:color="auto"/>
              <w:right w:val="single" w:sz="4" w:space="0" w:color="auto"/>
            </w:tcBorders>
            <w:shd w:val="clear" w:color="auto" w:fill="auto"/>
            <w:vAlign w:val="center"/>
            <w:hideMark/>
          </w:tcPr>
          <w:p w14:paraId="02EE05EC" w14:textId="77777777" w:rsidR="00062693" w:rsidRPr="00062693" w:rsidRDefault="00062693">
            <w:pPr>
              <w:rPr>
                <w:color w:val="000000"/>
                <w:sz w:val="18"/>
                <w:szCs w:val="18"/>
              </w:rPr>
            </w:pPr>
            <w:r w:rsidRPr="00062693">
              <w:rPr>
                <w:color w:val="000000"/>
                <w:sz w:val="18"/>
                <w:szCs w:val="18"/>
              </w:rPr>
              <w:t>strat de mixtura asfaltica BA8 - 4 cm la trotuare</w:t>
            </w:r>
          </w:p>
        </w:tc>
        <w:tc>
          <w:tcPr>
            <w:tcW w:w="197" w:type="pct"/>
            <w:tcBorders>
              <w:top w:val="nil"/>
              <w:left w:val="nil"/>
              <w:bottom w:val="single" w:sz="4" w:space="0" w:color="auto"/>
              <w:right w:val="single" w:sz="4" w:space="0" w:color="auto"/>
            </w:tcBorders>
            <w:shd w:val="clear" w:color="auto" w:fill="auto"/>
            <w:vAlign w:val="center"/>
            <w:hideMark/>
          </w:tcPr>
          <w:p w14:paraId="0065E2D0"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nil"/>
              <w:left w:val="nil"/>
              <w:bottom w:val="single" w:sz="4" w:space="0" w:color="auto"/>
              <w:right w:val="single" w:sz="4" w:space="0" w:color="auto"/>
            </w:tcBorders>
            <w:shd w:val="clear" w:color="auto" w:fill="auto"/>
            <w:noWrap/>
            <w:vAlign w:val="center"/>
            <w:hideMark/>
          </w:tcPr>
          <w:p w14:paraId="5FBB0241" w14:textId="77777777" w:rsidR="00062693" w:rsidRPr="00062693" w:rsidRDefault="00062693">
            <w:pPr>
              <w:jc w:val="center"/>
              <w:rPr>
                <w:color w:val="000000"/>
                <w:sz w:val="18"/>
                <w:szCs w:val="18"/>
              </w:rPr>
            </w:pPr>
            <w:r w:rsidRPr="00062693">
              <w:rPr>
                <w:color w:val="000000"/>
                <w:sz w:val="18"/>
                <w:szCs w:val="18"/>
              </w:rPr>
              <w:t>934,10</w:t>
            </w:r>
          </w:p>
        </w:tc>
        <w:tc>
          <w:tcPr>
            <w:tcW w:w="258" w:type="pct"/>
            <w:tcBorders>
              <w:top w:val="nil"/>
              <w:left w:val="nil"/>
              <w:bottom w:val="single" w:sz="4" w:space="0" w:color="auto"/>
              <w:right w:val="single" w:sz="4" w:space="0" w:color="auto"/>
            </w:tcBorders>
            <w:shd w:val="clear" w:color="auto" w:fill="auto"/>
            <w:vAlign w:val="center"/>
            <w:hideMark/>
          </w:tcPr>
          <w:p w14:paraId="24526D66" w14:textId="77777777" w:rsidR="00062693" w:rsidRPr="00062693" w:rsidRDefault="00062693">
            <w:pPr>
              <w:jc w:val="center"/>
              <w:rPr>
                <w:color w:val="000000"/>
                <w:sz w:val="18"/>
                <w:szCs w:val="18"/>
              </w:rPr>
            </w:pPr>
            <w:r w:rsidRPr="00062693">
              <w:rPr>
                <w:color w:val="000000"/>
                <w:sz w:val="18"/>
                <w:szCs w:val="18"/>
              </w:rPr>
              <w:t>1,55</w:t>
            </w:r>
          </w:p>
        </w:tc>
        <w:tc>
          <w:tcPr>
            <w:tcW w:w="273" w:type="pct"/>
            <w:tcBorders>
              <w:top w:val="nil"/>
              <w:left w:val="nil"/>
              <w:bottom w:val="single" w:sz="4" w:space="0" w:color="auto"/>
              <w:right w:val="single" w:sz="4" w:space="0" w:color="auto"/>
            </w:tcBorders>
            <w:shd w:val="clear" w:color="auto" w:fill="auto"/>
            <w:noWrap/>
            <w:vAlign w:val="center"/>
            <w:hideMark/>
          </w:tcPr>
          <w:p w14:paraId="093B99F4" w14:textId="77777777" w:rsidR="00062693" w:rsidRPr="00062693" w:rsidRDefault="00062693">
            <w:pPr>
              <w:jc w:val="center"/>
              <w:rPr>
                <w:color w:val="000000"/>
                <w:sz w:val="18"/>
                <w:szCs w:val="18"/>
              </w:rPr>
            </w:pPr>
            <w:r w:rsidRPr="00062693">
              <w:rPr>
                <w:color w:val="000000"/>
                <w:sz w:val="18"/>
                <w:szCs w:val="18"/>
              </w:rPr>
              <w:t>65,24</w:t>
            </w:r>
          </w:p>
        </w:tc>
        <w:tc>
          <w:tcPr>
            <w:tcW w:w="273" w:type="pct"/>
            <w:tcBorders>
              <w:top w:val="nil"/>
              <w:left w:val="nil"/>
              <w:bottom w:val="single" w:sz="4" w:space="0" w:color="auto"/>
              <w:right w:val="single" w:sz="4" w:space="0" w:color="auto"/>
            </w:tcBorders>
            <w:shd w:val="clear" w:color="auto" w:fill="auto"/>
            <w:vAlign w:val="center"/>
            <w:hideMark/>
          </w:tcPr>
          <w:p w14:paraId="4E8DEC73" w14:textId="77777777" w:rsidR="00062693" w:rsidRPr="00062693" w:rsidRDefault="00062693">
            <w:pPr>
              <w:jc w:val="center"/>
              <w:rPr>
                <w:color w:val="000000"/>
                <w:sz w:val="18"/>
                <w:szCs w:val="18"/>
              </w:rPr>
            </w:pPr>
            <w:r w:rsidRPr="00062693">
              <w:rPr>
                <w:color w:val="000000"/>
                <w:sz w:val="18"/>
                <w:szCs w:val="18"/>
              </w:rPr>
              <w:t>66,79</w:t>
            </w:r>
          </w:p>
        </w:tc>
        <w:tc>
          <w:tcPr>
            <w:tcW w:w="356" w:type="pct"/>
            <w:tcBorders>
              <w:top w:val="nil"/>
              <w:left w:val="nil"/>
              <w:bottom w:val="single" w:sz="4" w:space="0" w:color="auto"/>
              <w:right w:val="single" w:sz="4" w:space="0" w:color="auto"/>
            </w:tcBorders>
            <w:shd w:val="clear" w:color="auto" w:fill="auto"/>
            <w:vAlign w:val="center"/>
            <w:hideMark/>
          </w:tcPr>
          <w:p w14:paraId="35B4C435" w14:textId="77777777" w:rsidR="00062693" w:rsidRPr="00062693" w:rsidRDefault="00062693">
            <w:pPr>
              <w:jc w:val="right"/>
              <w:rPr>
                <w:color w:val="000000"/>
                <w:sz w:val="18"/>
                <w:szCs w:val="18"/>
              </w:rPr>
            </w:pPr>
            <w:r w:rsidRPr="00062693">
              <w:rPr>
                <w:color w:val="000000"/>
                <w:sz w:val="18"/>
                <w:szCs w:val="18"/>
              </w:rPr>
              <w:t>60.940,68</w:t>
            </w:r>
          </w:p>
        </w:tc>
        <w:tc>
          <w:tcPr>
            <w:tcW w:w="333" w:type="pct"/>
            <w:tcBorders>
              <w:top w:val="nil"/>
              <w:left w:val="nil"/>
              <w:bottom w:val="single" w:sz="4" w:space="0" w:color="auto"/>
              <w:right w:val="single" w:sz="4" w:space="0" w:color="auto"/>
            </w:tcBorders>
            <w:shd w:val="clear" w:color="auto" w:fill="auto"/>
            <w:vAlign w:val="center"/>
            <w:hideMark/>
          </w:tcPr>
          <w:p w14:paraId="72D7E338" w14:textId="77777777" w:rsidR="00062693" w:rsidRPr="00062693" w:rsidRDefault="00062693">
            <w:pPr>
              <w:jc w:val="right"/>
              <w:rPr>
                <w:color w:val="000000"/>
                <w:sz w:val="18"/>
                <w:szCs w:val="18"/>
              </w:rPr>
            </w:pPr>
            <w:r w:rsidRPr="00062693">
              <w:rPr>
                <w:color w:val="000000"/>
                <w:sz w:val="18"/>
                <w:szCs w:val="18"/>
              </w:rPr>
              <w:t>62.388,54</w:t>
            </w:r>
          </w:p>
        </w:tc>
        <w:tc>
          <w:tcPr>
            <w:tcW w:w="343" w:type="pct"/>
            <w:tcBorders>
              <w:top w:val="nil"/>
              <w:left w:val="nil"/>
              <w:bottom w:val="single" w:sz="4" w:space="0" w:color="auto"/>
              <w:right w:val="single" w:sz="4" w:space="0" w:color="auto"/>
            </w:tcBorders>
            <w:shd w:val="clear" w:color="auto" w:fill="auto"/>
            <w:noWrap/>
            <w:vAlign w:val="center"/>
            <w:hideMark/>
          </w:tcPr>
          <w:p w14:paraId="5F34BD80" w14:textId="77777777" w:rsidR="00062693" w:rsidRPr="00062693" w:rsidRDefault="00062693">
            <w:pPr>
              <w:jc w:val="center"/>
              <w:rPr>
                <w:color w:val="000000"/>
                <w:sz w:val="18"/>
                <w:szCs w:val="18"/>
              </w:rPr>
            </w:pPr>
            <w:r w:rsidRPr="00062693">
              <w:rPr>
                <w:color w:val="000000"/>
                <w:sz w:val="18"/>
                <w:szCs w:val="18"/>
              </w:rPr>
              <w:t>850,00</w:t>
            </w:r>
          </w:p>
        </w:tc>
        <w:tc>
          <w:tcPr>
            <w:tcW w:w="306" w:type="pct"/>
            <w:tcBorders>
              <w:top w:val="nil"/>
              <w:left w:val="nil"/>
              <w:bottom w:val="single" w:sz="4" w:space="0" w:color="auto"/>
              <w:right w:val="single" w:sz="4" w:space="0" w:color="auto"/>
            </w:tcBorders>
            <w:shd w:val="clear" w:color="auto" w:fill="auto"/>
            <w:noWrap/>
            <w:vAlign w:val="center"/>
            <w:hideMark/>
          </w:tcPr>
          <w:p w14:paraId="0556AF8B" w14:textId="77777777" w:rsidR="00062693" w:rsidRPr="00062693" w:rsidRDefault="00062693">
            <w:pPr>
              <w:jc w:val="center"/>
              <w:rPr>
                <w:color w:val="000000"/>
                <w:sz w:val="18"/>
                <w:szCs w:val="18"/>
              </w:rPr>
            </w:pPr>
            <w:r w:rsidRPr="00062693">
              <w:rPr>
                <w:color w:val="000000"/>
                <w:sz w:val="18"/>
                <w:szCs w:val="18"/>
              </w:rPr>
              <w:t>-84,10</w:t>
            </w:r>
          </w:p>
        </w:tc>
        <w:tc>
          <w:tcPr>
            <w:tcW w:w="310" w:type="pct"/>
            <w:tcBorders>
              <w:top w:val="nil"/>
              <w:left w:val="nil"/>
              <w:bottom w:val="single" w:sz="4" w:space="0" w:color="auto"/>
              <w:right w:val="single" w:sz="4" w:space="0" w:color="auto"/>
            </w:tcBorders>
            <w:shd w:val="clear" w:color="auto" w:fill="auto"/>
            <w:noWrap/>
            <w:vAlign w:val="center"/>
            <w:hideMark/>
          </w:tcPr>
          <w:p w14:paraId="69992B61" w14:textId="77777777" w:rsidR="00062693" w:rsidRPr="00062693" w:rsidRDefault="00062693">
            <w:pPr>
              <w:jc w:val="center"/>
              <w:rPr>
                <w:color w:val="000000"/>
                <w:sz w:val="18"/>
                <w:szCs w:val="18"/>
              </w:rPr>
            </w:pPr>
            <w:r w:rsidRPr="00062693">
              <w:rPr>
                <w:color w:val="000000"/>
                <w:sz w:val="18"/>
                <w:szCs w:val="18"/>
              </w:rPr>
              <w:t>-5.617,04</w:t>
            </w:r>
          </w:p>
        </w:tc>
        <w:tc>
          <w:tcPr>
            <w:tcW w:w="266" w:type="pct"/>
            <w:tcBorders>
              <w:top w:val="nil"/>
              <w:left w:val="nil"/>
              <w:bottom w:val="single" w:sz="4" w:space="0" w:color="auto"/>
              <w:right w:val="single" w:sz="4" w:space="0" w:color="auto"/>
            </w:tcBorders>
            <w:shd w:val="clear" w:color="auto" w:fill="auto"/>
            <w:noWrap/>
            <w:vAlign w:val="center"/>
            <w:hideMark/>
          </w:tcPr>
          <w:p w14:paraId="342217CF"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AF82570" w14:textId="77777777" w:rsidR="00062693" w:rsidRPr="00062693" w:rsidRDefault="00062693">
            <w:pPr>
              <w:jc w:val="right"/>
              <w:rPr>
                <w:color w:val="000000"/>
                <w:sz w:val="18"/>
                <w:szCs w:val="18"/>
              </w:rPr>
            </w:pPr>
            <w:r w:rsidRPr="00062693">
              <w:rPr>
                <w:color w:val="000000"/>
                <w:sz w:val="18"/>
                <w:szCs w:val="18"/>
              </w:rPr>
              <w:t>55.454,00</w:t>
            </w:r>
          </w:p>
        </w:tc>
        <w:tc>
          <w:tcPr>
            <w:tcW w:w="370" w:type="pct"/>
            <w:tcBorders>
              <w:top w:val="nil"/>
              <w:left w:val="nil"/>
              <w:bottom w:val="single" w:sz="4" w:space="0" w:color="auto"/>
              <w:right w:val="single" w:sz="4" w:space="0" w:color="auto"/>
            </w:tcBorders>
            <w:shd w:val="clear" w:color="auto" w:fill="auto"/>
            <w:noWrap/>
            <w:vAlign w:val="center"/>
            <w:hideMark/>
          </w:tcPr>
          <w:p w14:paraId="3CC0E6DF" w14:textId="77777777" w:rsidR="00062693" w:rsidRPr="00062693" w:rsidRDefault="00062693">
            <w:pPr>
              <w:jc w:val="right"/>
              <w:rPr>
                <w:color w:val="000000"/>
                <w:sz w:val="18"/>
                <w:szCs w:val="18"/>
              </w:rPr>
            </w:pPr>
            <w:r w:rsidRPr="00062693">
              <w:rPr>
                <w:color w:val="000000"/>
                <w:sz w:val="18"/>
                <w:szCs w:val="18"/>
              </w:rPr>
              <w:t>56.771,50</w:t>
            </w:r>
          </w:p>
        </w:tc>
      </w:tr>
      <w:tr w:rsidR="00062693" w:rsidRPr="00062693" w14:paraId="16D01FE8"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0DA2060A"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1BCE5C64"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56BB28FD"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652068BF"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275F4460"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0CCEDA50"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7699F4D1"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0B51FA41"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62FA3AB2"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34AAA983"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1235E12E"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380C6C57"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4FA51C26"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0C35AFC8"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02A53432" w14:textId="77777777" w:rsidR="00062693" w:rsidRPr="00062693" w:rsidRDefault="00062693">
            <w:pPr>
              <w:rPr>
                <w:color w:val="000000"/>
                <w:sz w:val="18"/>
                <w:szCs w:val="18"/>
              </w:rPr>
            </w:pPr>
            <w:r w:rsidRPr="00062693">
              <w:rPr>
                <w:color w:val="000000"/>
                <w:sz w:val="18"/>
                <w:szCs w:val="18"/>
              </w:rPr>
              <w:t> </w:t>
            </w:r>
          </w:p>
        </w:tc>
      </w:tr>
      <w:tr w:rsidR="00062693" w:rsidRPr="00062693" w14:paraId="177EF1E1"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4964D489"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3C3A60AA" w14:textId="77777777" w:rsidR="00062693" w:rsidRPr="00062693" w:rsidRDefault="00062693">
            <w:pPr>
              <w:rPr>
                <w:b/>
                <w:bCs/>
                <w:color w:val="000000"/>
                <w:sz w:val="18"/>
                <w:szCs w:val="18"/>
              </w:rPr>
            </w:pPr>
            <w:r w:rsidRPr="00062693">
              <w:rPr>
                <w:b/>
                <w:bCs/>
                <w:color w:val="000000"/>
                <w:sz w:val="18"/>
                <w:szCs w:val="18"/>
              </w:rPr>
              <w:t>EDILITARE </w:t>
            </w:r>
          </w:p>
        </w:tc>
        <w:tc>
          <w:tcPr>
            <w:tcW w:w="197" w:type="pct"/>
            <w:tcBorders>
              <w:top w:val="nil"/>
              <w:left w:val="nil"/>
              <w:bottom w:val="nil"/>
              <w:right w:val="nil"/>
            </w:tcBorders>
            <w:shd w:val="clear" w:color="000000" w:fill="E2EFDA"/>
            <w:noWrap/>
            <w:vAlign w:val="center"/>
            <w:hideMark/>
          </w:tcPr>
          <w:p w14:paraId="269B2BE2"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29EF3393"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589A6A43"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36EB80B4"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03B5569B"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5EC82A49"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400B1247"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03C90CE2"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52FFDA78"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3C6D196B"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4074DFF5"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5EC09BC9"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1E25496F" w14:textId="77777777" w:rsidR="00062693" w:rsidRPr="00062693" w:rsidRDefault="00062693">
            <w:pPr>
              <w:rPr>
                <w:color w:val="000000"/>
                <w:sz w:val="18"/>
                <w:szCs w:val="18"/>
              </w:rPr>
            </w:pPr>
            <w:r w:rsidRPr="00062693">
              <w:rPr>
                <w:color w:val="000000"/>
                <w:sz w:val="18"/>
                <w:szCs w:val="18"/>
              </w:rPr>
              <w:t> </w:t>
            </w:r>
          </w:p>
        </w:tc>
      </w:tr>
      <w:tr w:rsidR="00062693" w:rsidRPr="00062693" w14:paraId="7B6CCCB0"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2144F" w14:textId="77777777" w:rsidR="00062693" w:rsidRPr="00062693" w:rsidRDefault="00062693">
            <w:pPr>
              <w:jc w:val="center"/>
              <w:rPr>
                <w:color w:val="000000"/>
                <w:sz w:val="18"/>
                <w:szCs w:val="18"/>
              </w:rPr>
            </w:pPr>
            <w:r w:rsidRPr="00062693">
              <w:rPr>
                <w:color w:val="000000"/>
                <w:sz w:val="18"/>
                <w:szCs w:val="18"/>
              </w:rPr>
              <w:t>1E1</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5CA21727" w14:textId="77777777" w:rsidR="00062693" w:rsidRPr="00062693" w:rsidRDefault="00062693">
            <w:pPr>
              <w:rPr>
                <w:color w:val="000000"/>
                <w:sz w:val="18"/>
                <w:szCs w:val="18"/>
              </w:rPr>
            </w:pPr>
            <w:r w:rsidRPr="00062693">
              <w:rPr>
                <w:color w:val="000000"/>
                <w:sz w:val="18"/>
                <w:szCs w:val="18"/>
              </w:rPr>
              <w:t>ridicare la cota rasuflatori de gaze - capace noi</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515F2821"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A936895" w14:textId="77777777" w:rsidR="00062693" w:rsidRPr="00062693" w:rsidRDefault="00062693">
            <w:pPr>
              <w:jc w:val="center"/>
              <w:rPr>
                <w:color w:val="000000"/>
                <w:sz w:val="18"/>
                <w:szCs w:val="18"/>
              </w:rPr>
            </w:pPr>
            <w:r w:rsidRPr="00062693">
              <w:rPr>
                <w:color w:val="000000"/>
                <w:sz w:val="18"/>
                <w:szCs w:val="18"/>
              </w:rPr>
              <w:t>0,00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141FF9DE" w14:textId="77777777" w:rsidR="00062693" w:rsidRPr="00062693" w:rsidRDefault="00062693">
            <w:pPr>
              <w:jc w:val="center"/>
              <w:rPr>
                <w:color w:val="000000"/>
                <w:sz w:val="18"/>
                <w:szCs w:val="18"/>
              </w:rPr>
            </w:pPr>
            <w:r w:rsidRPr="00062693">
              <w:rPr>
                <w:color w:val="000000"/>
                <w:sz w:val="18"/>
                <w:szCs w:val="18"/>
              </w:rPr>
              <w:t>1,84</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29C1760B" w14:textId="77777777" w:rsidR="00062693" w:rsidRPr="00062693" w:rsidRDefault="00062693">
            <w:pPr>
              <w:jc w:val="center"/>
              <w:rPr>
                <w:color w:val="000000"/>
                <w:sz w:val="18"/>
                <w:szCs w:val="18"/>
              </w:rPr>
            </w:pPr>
            <w:r w:rsidRPr="00062693">
              <w:rPr>
                <w:color w:val="000000"/>
                <w:sz w:val="18"/>
                <w:szCs w:val="18"/>
              </w:rPr>
              <w:t>77,31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7DDA46E7" w14:textId="77777777" w:rsidR="00062693" w:rsidRPr="00062693" w:rsidRDefault="00062693">
            <w:pPr>
              <w:jc w:val="center"/>
              <w:rPr>
                <w:color w:val="000000"/>
                <w:sz w:val="18"/>
                <w:szCs w:val="18"/>
              </w:rPr>
            </w:pPr>
            <w:r w:rsidRPr="00062693">
              <w:rPr>
                <w:color w:val="000000"/>
                <w:sz w:val="18"/>
                <w:szCs w:val="18"/>
              </w:rPr>
              <w:t>79,15</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39DF13FD" w14:textId="77777777" w:rsidR="00062693" w:rsidRPr="00062693" w:rsidRDefault="00062693">
            <w:pPr>
              <w:jc w:val="right"/>
              <w:rPr>
                <w:color w:val="000000"/>
                <w:sz w:val="18"/>
                <w:szCs w:val="18"/>
              </w:rPr>
            </w:pPr>
            <w:r w:rsidRPr="00062693">
              <w:rPr>
                <w:color w:val="000000"/>
                <w:sz w:val="18"/>
                <w:szCs w:val="18"/>
              </w:rPr>
              <w:t>0,00</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3E0EA55B" w14:textId="77777777" w:rsidR="00062693" w:rsidRPr="00062693" w:rsidRDefault="00062693">
            <w:pPr>
              <w:jc w:val="right"/>
              <w:rPr>
                <w:color w:val="000000"/>
                <w:sz w:val="18"/>
                <w:szCs w:val="18"/>
              </w:rPr>
            </w:pPr>
            <w:r w:rsidRPr="00062693">
              <w:rPr>
                <w:color w:val="000000"/>
                <w:sz w:val="18"/>
                <w:szCs w:val="18"/>
              </w:rPr>
              <w:t>0,00</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52EA62BC" w14:textId="77777777" w:rsidR="00062693" w:rsidRPr="00062693" w:rsidRDefault="00062693">
            <w:pPr>
              <w:jc w:val="center"/>
              <w:rPr>
                <w:color w:val="000000"/>
                <w:sz w:val="18"/>
                <w:szCs w:val="18"/>
              </w:rPr>
            </w:pPr>
            <w:r w:rsidRPr="00062693">
              <w:rPr>
                <w:color w:val="000000"/>
                <w:sz w:val="18"/>
                <w:szCs w:val="18"/>
              </w:rPr>
              <w:t>0,00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04DA9580"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0A602C0"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BC462E2"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0812377F" w14:textId="77777777" w:rsidR="00062693" w:rsidRPr="00062693" w:rsidRDefault="00062693">
            <w:pPr>
              <w:jc w:val="right"/>
              <w:rPr>
                <w:color w:val="000000"/>
                <w:sz w:val="18"/>
                <w:szCs w:val="18"/>
              </w:rPr>
            </w:pPr>
            <w:r w:rsidRPr="00062693">
              <w:rPr>
                <w:color w:val="000000"/>
                <w:sz w:val="18"/>
                <w:szCs w:val="18"/>
              </w:rPr>
              <w:t>0,00</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3DE7A9E0" w14:textId="77777777" w:rsidR="00062693" w:rsidRPr="00062693" w:rsidRDefault="00062693">
            <w:pPr>
              <w:jc w:val="right"/>
              <w:rPr>
                <w:color w:val="000000"/>
                <w:sz w:val="18"/>
                <w:szCs w:val="18"/>
              </w:rPr>
            </w:pPr>
            <w:r w:rsidRPr="00062693">
              <w:rPr>
                <w:color w:val="000000"/>
                <w:sz w:val="18"/>
                <w:szCs w:val="18"/>
              </w:rPr>
              <w:t>0,00</w:t>
            </w:r>
          </w:p>
        </w:tc>
      </w:tr>
      <w:tr w:rsidR="00062693" w:rsidRPr="00062693" w14:paraId="73E8B1D3" w14:textId="77777777" w:rsidTr="00062693">
        <w:trPr>
          <w:trHeight w:val="51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17F585BC" w14:textId="77777777" w:rsidR="00062693" w:rsidRPr="00062693" w:rsidRDefault="00062693">
            <w:pPr>
              <w:jc w:val="center"/>
              <w:rPr>
                <w:color w:val="000000"/>
                <w:sz w:val="18"/>
                <w:szCs w:val="18"/>
              </w:rPr>
            </w:pPr>
            <w:r w:rsidRPr="00062693">
              <w:rPr>
                <w:color w:val="000000"/>
                <w:sz w:val="18"/>
                <w:szCs w:val="18"/>
              </w:rPr>
              <w:t>1E6</w:t>
            </w:r>
          </w:p>
        </w:tc>
        <w:tc>
          <w:tcPr>
            <w:tcW w:w="805" w:type="pct"/>
            <w:tcBorders>
              <w:top w:val="nil"/>
              <w:left w:val="nil"/>
              <w:bottom w:val="single" w:sz="4" w:space="0" w:color="auto"/>
              <w:right w:val="single" w:sz="4" w:space="0" w:color="auto"/>
            </w:tcBorders>
            <w:shd w:val="clear" w:color="auto" w:fill="auto"/>
            <w:vAlign w:val="center"/>
            <w:hideMark/>
          </w:tcPr>
          <w:p w14:paraId="41183245" w14:textId="77777777" w:rsidR="00062693" w:rsidRPr="00062693" w:rsidRDefault="00062693">
            <w:pPr>
              <w:rPr>
                <w:color w:val="000000"/>
                <w:sz w:val="18"/>
                <w:szCs w:val="18"/>
              </w:rPr>
            </w:pPr>
            <w:r w:rsidRPr="00062693">
              <w:rPr>
                <w:color w:val="000000"/>
                <w:sz w:val="18"/>
                <w:szCs w:val="18"/>
              </w:rPr>
              <w:t>ridicare la cota camine (capac nou) cu prefabricate si mortar de zidarie</w:t>
            </w:r>
          </w:p>
        </w:tc>
        <w:tc>
          <w:tcPr>
            <w:tcW w:w="197" w:type="pct"/>
            <w:tcBorders>
              <w:top w:val="nil"/>
              <w:left w:val="nil"/>
              <w:bottom w:val="single" w:sz="4" w:space="0" w:color="auto"/>
              <w:right w:val="single" w:sz="4" w:space="0" w:color="auto"/>
            </w:tcBorders>
            <w:shd w:val="clear" w:color="auto" w:fill="auto"/>
            <w:vAlign w:val="center"/>
            <w:hideMark/>
          </w:tcPr>
          <w:p w14:paraId="584D6B04"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2D0F4C26" w14:textId="77777777" w:rsidR="00062693" w:rsidRPr="00062693" w:rsidRDefault="00062693">
            <w:pPr>
              <w:jc w:val="center"/>
              <w:rPr>
                <w:color w:val="000000"/>
                <w:sz w:val="18"/>
                <w:szCs w:val="18"/>
              </w:rPr>
            </w:pPr>
            <w:r w:rsidRPr="00062693">
              <w:rPr>
                <w:color w:val="000000"/>
                <w:sz w:val="18"/>
                <w:szCs w:val="18"/>
              </w:rPr>
              <w:t>7,00</w:t>
            </w:r>
          </w:p>
        </w:tc>
        <w:tc>
          <w:tcPr>
            <w:tcW w:w="258" w:type="pct"/>
            <w:tcBorders>
              <w:top w:val="nil"/>
              <w:left w:val="nil"/>
              <w:bottom w:val="single" w:sz="4" w:space="0" w:color="auto"/>
              <w:right w:val="single" w:sz="4" w:space="0" w:color="auto"/>
            </w:tcBorders>
            <w:shd w:val="clear" w:color="auto" w:fill="auto"/>
            <w:vAlign w:val="center"/>
            <w:hideMark/>
          </w:tcPr>
          <w:p w14:paraId="3EE92386" w14:textId="77777777" w:rsidR="00062693" w:rsidRPr="00062693" w:rsidRDefault="00062693">
            <w:pPr>
              <w:jc w:val="center"/>
              <w:rPr>
                <w:color w:val="000000"/>
                <w:sz w:val="18"/>
                <w:szCs w:val="18"/>
              </w:rPr>
            </w:pPr>
            <w:r w:rsidRPr="00062693">
              <w:rPr>
                <w:color w:val="000000"/>
                <w:sz w:val="18"/>
                <w:szCs w:val="18"/>
              </w:rPr>
              <w:t>13,59</w:t>
            </w:r>
          </w:p>
        </w:tc>
        <w:tc>
          <w:tcPr>
            <w:tcW w:w="273" w:type="pct"/>
            <w:tcBorders>
              <w:top w:val="nil"/>
              <w:left w:val="nil"/>
              <w:bottom w:val="single" w:sz="4" w:space="0" w:color="auto"/>
              <w:right w:val="single" w:sz="4" w:space="0" w:color="auto"/>
            </w:tcBorders>
            <w:shd w:val="clear" w:color="auto" w:fill="auto"/>
            <w:noWrap/>
            <w:vAlign w:val="center"/>
            <w:hideMark/>
          </w:tcPr>
          <w:p w14:paraId="11049DBB" w14:textId="77777777" w:rsidR="00062693" w:rsidRPr="00062693" w:rsidRDefault="00062693">
            <w:pPr>
              <w:jc w:val="center"/>
              <w:rPr>
                <w:color w:val="000000"/>
                <w:sz w:val="18"/>
                <w:szCs w:val="18"/>
              </w:rPr>
            </w:pPr>
            <w:r w:rsidRPr="00062693">
              <w:rPr>
                <w:color w:val="000000"/>
                <w:sz w:val="18"/>
                <w:szCs w:val="18"/>
              </w:rPr>
              <w:t>570,93</w:t>
            </w:r>
          </w:p>
        </w:tc>
        <w:tc>
          <w:tcPr>
            <w:tcW w:w="273" w:type="pct"/>
            <w:tcBorders>
              <w:top w:val="nil"/>
              <w:left w:val="nil"/>
              <w:bottom w:val="single" w:sz="4" w:space="0" w:color="auto"/>
              <w:right w:val="single" w:sz="4" w:space="0" w:color="auto"/>
            </w:tcBorders>
            <w:shd w:val="clear" w:color="auto" w:fill="auto"/>
            <w:vAlign w:val="center"/>
            <w:hideMark/>
          </w:tcPr>
          <w:p w14:paraId="7923BE6F" w14:textId="77777777" w:rsidR="00062693" w:rsidRPr="00062693" w:rsidRDefault="00062693">
            <w:pPr>
              <w:jc w:val="center"/>
              <w:rPr>
                <w:color w:val="000000"/>
                <w:sz w:val="18"/>
                <w:szCs w:val="18"/>
              </w:rPr>
            </w:pPr>
            <w:r w:rsidRPr="00062693">
              <w:rPr>
                <w:color w:val="000000"/>
                <w:sz w:val="18"/>
                <w:szCs w:val="18"/>
              </w:rPr>
              <w:t>584,52</w:t>
            </w:r>
          </w:p>
        </w:tc>
        <w:tc>
          <w:tcPr>
            <w:tcW w:w="356" w:type="pct"/>
            <w:tcBorders>
              <w:top w:val="nil"/>
              <w:left w:val="nil"/>
              <w:bottom w:val="single" w:sz="4" w:space="0" w:color="auto"/>
              <w:right w:val="single" w:sz="4" w:space="0" w:color="auto"/>
            </w:tcBorders>
            <w:shd w:val="clear" w:color="auto" w:fill="auto"/>
            <w:vAlign w:val="center"/>
            <w:hideMark/>
          </w:tcPr>
          <w:p w14:paraId="6B4DAEAB" w14:textId="77777777" w:rsidR="00062693" w:rsidRPr="00062693" w:rsidRDefault="00062693">
            <w:pPr>
              <w:jc w:val="right"/>
              <w:rPr>
                <w:color w:val="000000"/>
                <w:sz w:val="18"/>
                <w:szCs w:val="18"/>
              </w:rPr>
            </w:pPr>
            <w:r w:rsidRPr="00062693">
              <w:rPr>
                <w:color w:val="000000"/>
                <w:sz w:val="18"/>
                <w:szCs w:val="18"/>
              </w:rPr>
              <w:t>3.996,51</w:t>
            </w:r>
          </w:p>
        </w:tc>
        <w:tc>
          <w:tcPr>
            <w:tcW w:w="333" w:type="pct"/>
            <w:tcBorders>
              <w:top w:val="nil"/>
              <w:left w:val="nil"/>
              <w:bottom w:val="single" w:sz="4" w:space="0" w:color="auto"/>
              <w:right w:val="single" w:sz="4" w:space="0" w:color="auto"/>
            </w:tcBorders>
            <w:shd w:val="clear" w:color="auto" w:fill="auto"/>
            <w:vAlign w:val="center"/>
            <w:hideMark/>
          </w:tcPr>
          <w:p w14:paraId="1E32CA30" w14:textId="77777777" w:rsidR="00062693" w:rsidRPr="00062693" w:rsidRDefault="00062693">
            <w:pPr>
              <w:jc w:val="right"/>
              <w:rPr>
                <w:color w:val="000000"/>
                <w:sz w:val="18"/>
                <w:szCs w:val="18"/>
              </w:rPr>
            </w:pPr>
            <w:r w:rsidRPr="00062693">
              <w:rPr>
                <w:color w:val="000000"/>
                <w:sz w:val="18"/>
                <w:szCs w:val="18"/>
              </w:rPr>
              <w:t>4.091,64</w:t>
            </w:r>
          </w:p>
        </w:tc>
        <w:tc>
          <w:tcPr>
            <w:tcW w:w="343" w:type="pct"/>
            <w:tcBorders>
              <w:top w:val="nil"/>
              <w:left w:val="nil"/>
              <w:bottom w:val="single" w:sz="4" w:space="0" w:color="auto"/>
              <w:right w:val="single" w:sz="4" w:space="0" w:color="auto"/>
            </w:tcBorders>
            <w:shd w:val="clear" w:color="auto" w:fill="auto"/>
            <w:noWrap/>
            <w:vAlign w:val="center"/>
            <w:hideMark/>
          </w:tcPr>
          <w:p w14:paraId="1D8354DA" w14:textId="77777777" w:rsidR="00062693" w:rsidRPr="00062693" w:rsidRDefault="00062693">
            <w:pPr>
              <w:jc w:val="center"/>
              <w:rPr>
                <w:color w:val="000000"/>
                <w:sz w:val="18"/>
                <w:szCs w:val="18"/>
              </w:rPr>
            </w:pPr>
            <w:r w:rsidRPr="00062693">
              <w:rPr>
                <w:color w:val="000000"/>
                <w:sz w:val="18"/>
                <w:szCs w:val="18"/>
              </w:rPr>
              <w:t>6,00</w:t>
            </w:r>
          </w:p>
        </w:tc>
        <w:tc>
          <w:tcPr>
            <w:tcW w:w="306" w:type="pct"/>
            <w:tcBorders>
              <w:top w:val="nil"/>
              <w:left w:val="nil"/>
              <w:bottom w:val="single" w:sz="4" w:space="0" w:color="auto"/>
              <w:right w:val="single" w:sz="4" w:space="0" w:color="auto"/>
            </w:tcBorders>
            <w:shd w:val="clear" w:color="auto" w:fill="auto"/>
            <w:noWrap/>
            <w:vAlign w:val="center"/>
            <w:hideMark/>
          </w:tcPr>
          <w:p w14:paraId="525AF8A0" w14:textId="77777777" w:rsidR="00062693" w:rsidRPr="00062693" w:rsidRDefault="00062693">
            <w:pPr>
              <w:jc w:val="center"/>
              <w:rPr>
                <w:color w:val="000000"/>
                <w:sz w:val="18"/>
                <w:szCs w:val="18"/>
              </w:rPr>
            </w:pPr>
            <w:r w:rsidRPr="00062693">
              <w:rPr>
                <w:color w:val="000000"/>
                <w:sz w:val="18"/>
                <w:szCs w:val="18"/>
              </w:rPr>
              <w:t>-1,00</w:t>
            </w:r>
          </w:p>
        </w:tc>
        <w:tc>
          <w:tcPr>
            <w:tcW w:w="310" w:type="pct"/>
            <w:tcBorders>
              <w:top w:val="nil"/>
              <w:left w:val="nil"/>
              <w:bottom w:val="single" w:sz="4" w:space="0" w:color="auto"/>
              <w:right w:val="single" w:sz="4" w:space="0" w:color="auto"/>
            </w:tcBorders>
            <w:shd w:val="clear" w:color="auto" w:fill="auto"/>
            <w:noWrap/>
            <w:vAlign w:val="center"/>
            <w:hideMark/>
          </w:tcPr>
          <w:p w14:paraId="0700EC44" w14:textId="77777777" w:rsidR="00062693" w:rsidRPr="00062693" w:rsidRDefault="00062693">
            <w:pPr>
              <w:jc w:val="center"/>
              <w:rPr>
                <w:color w:val="000000"/>
                <w:sz w:val="18"/>
                <w:szCs w:val="18"/>
              </w:rPr>
            </w:pPr>
            <w:r w:rsidRPr="00062693">
              <w:rPr>
                <w:color w:val="000000"/>
                <w:sz w:val="18"/>
                <w:szCs w:val="18"/>
              </w:rPr>
              <w:t>-584,52</w:t>
            </w:r>
          </w:p>
        </w:tc>
        <w:tc>
          <w:tcPr>
            <w:tcW w:w="266" w:type="pct"/>
            <w:tcBorders>
              <w:top w:val="nil"/>
              <w:left w:val="nil"/>
              <w:bottom w:val="single" w:sz="4" w:space="0" w:color="auto"/>
              <w:right w:val="single" w:sz="4" w:space="0" w:color="auto"/>
            </w:tcBorders>
            <w:shd w:val="clear" w:color="auto" w:fill="auto"/>
            <w:noWrap/>
            <w:vAlign w:val="center"/>
            <w:hideMark/>
          </w:tcPr>
          <w:p w14:paraId="4974B3E2"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D25D45F" w14:textId="77777777" w:rsidR="00062693" w:rsidRPr="00062693" w:rsidRDefault="00062693">
            <w:pPr>
              <w:jc w:val="right"/>
              <w:rPr>
                <w:color w:val="000000"/>
                <w:sz w:val="18"/>
                <w:szCs w:val="18"/>
              </w:rPr>
            </w:pPr>
            <w:r w:rsidRPr="00062693">
              <w:rPr>
                <w:color w:val="000000"/>
                <w:sz w:val="18"/>
                <w:szCs w:val="18"/>
              </w:rPr>
              <w:t>3.425,58</w:t>
            </w:r>
          </w:p>
        </w:tc>
        <w:tc>
          <w:tcPr>
            <w:tcW w:w="370" w:type="pct"/>
            <w:tcBorders>
              <w:top w:val="nil"/>
              <w:left w:val="nil"/>
              <w:bottom w:val="single" w:sz="4" w:space="0" w:color="auto"/>
              <w:right w:val="single" w:sz="4" w:space="0" w:color="auto"/>
            </w:tcBorders>
            <w:shd w:val="clear" w:color="auto" w:fill="auto"/>
            <w:noWrap/>
            <w:vAlign w:val="center"/>
            <w:hideMark/>
          </w:tcPr>
          <w:p w14:paraId="4F51103C" w14:textId="77777777" w:rsidR="00062693" w:rsidRPr="00062693" w:rsidRDefault="00062693">
            <w:pPr>
              <w:jc w:val="right"/>
              <w:rPr>
                <w:color w:val="000000"/>
                <w:sz w:val="18"/>
                <w:szCs w:val="18"/>
              </w:rPr>
            </w:pPr>
            <w:r w:rsidRPr="00062693">
              <w:rPr>
                <w:color w:val="000000"/>
                <w:sz w:val="18"/>
                <w:szCs w:val="18"/>
              </w:rPr>
              <w:t>3.507,12</w:t>
            </w:r>
          </w:p>
        </w:tc>
      </w:tr>
      <w:tr w:rsidR="00062693" w:rsidRPr="00062693" w14:paraId="3A74BBD1"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40FAD84C" w14:textId="77777777" w:rsidR="00062693" w:rsidRPr="00062693" w:rsidRDefault="00062693">
            <w:pPr>
              <w:jc w:val="center"/>
              <w:rPr>
                <w:color w:val="000000"/>
                <w:sz w:val="18"/>
                <w:szCs w:val="18"/>
              </w:rPr>
            </w:pPr>
            <w:r w:rsidRPr="00062693">
              <w:rPr>
                <w:color w:val="000000"/>
                <w:sz w:val="18"/>
                <w:szCs w:val="18"/>
              </w:rPr>
              <w:t>1E9</w:t>
            </w:r>
          </w:p>
        </w:tc>
        <w:tc>
          <w:tcPr>
            <w:tcW w:w="805" w:type="pct"/>
            <w:tcBorders>
              <w:top w:val="nil"/>
              <w:left w:val="nil"/>
              <w:bottom w:val="single" w:sz="4" w:space="0" w:color="auto"/>
              <w:right w:val="single" w:sz="4" w:space="0" w:color="auto"/>
            </w:tcBorders>
            <w:shd w:val="clear" w:color="auto" w:fill="auto"/>
            <w:vAlign w:val="center"/>
            <w:hideMark/>
          </w:tcPr>
          <w:p w14:paraId="7248C422" w14:textId="77777777" w:rsidR="00062693" w:rsidRPr="00062693" w:rsidRDefault="00062693">
            <w:pPr>
              <w:rPr>
                <w:color w:val="000000"/>
                <w:sz w:val="18"/>
                <w:szCs w:val="18"/>
              </w:rPr>
            </w:pPr>
            <w:r w:rsidRPr="00062693">
              <w:rPr>
                <w:color w:val="000000"/>
                <w:sz w:val="18"/>
                <w:szCs w:val="18"/>
              </w:rPr>
              <w:t>ridicare la cota guri de scurgere (gratar existent)</w:t>
            </w:r>
          </w:p>
        </w:tc>
        <w:tc>
          <w:tcPr>
            <w:tcW w:w="197" w:type="pct"/>
            <w:tcBorders>
              <w:top w:val="nil"/>
              <w:left w:val="nil"/>
              <w:bottom w:val="single" w:sz="4" w:space="0" w:color="auto"/>
              <w:right w:val="single" w:sz="4" w:space="0" w:color="auto"/>
            </w:tcBorders>
            <w:shd w:val="clear" w:color="auto" w:fill="auto"/>
            <w:vAlign w:val="center"/>
            <w:hideMark/>
          </w:tcPr>
          <w:p w14:paraId="6C993519"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4C96FDE3" w14:textId="77777777" w:rsidR="00062693" w:rsidRPr="00062693" w:rsidRDefault="00062693">
            <w:pPr>
              <w:jc w:val="center"/>
              <w:rPr>
                <w:color w:val="000000"/>
                <w:sz w:val="18"/>
                <w:szCs w:val="18"/>
              </w:rPr>
            </w:pPr>
            <w:r w:rsidRPr="00062693">
              <w:rPr>
                <w:color w:val="000000"/>
                <w:sz w:val="18"/>
                <w:szCs w:val="18"/>
              </w:rPr>
              <w:t>1,00</w:t>
            </w:r>
          </w:p>
        </w:tc>
        <w:tc>
          <w:tcPr>
            <w:tcW w:w="258" w:type="pct"/>
            <w:tcBorders>
              <w:top w:val="nil"/>
              <w:left w:val="nil"/>
              <w:bottom w:val="single" w:sz="4" w:space="0" w:color="auto"/>
              <w:right w:val="single" w:sz="4" w:space="0" w:color="auto"/>
            </w:tcBorders>
            <w:shd w:val="clear" w:color="auto" w:fill="auto"/>
            <w:vAlign w:val="center"/>
            <w:hideMark/>
          </w:tcPr>
          <w:p w14:paraId="5796C667" w14:textId="77777777" w:rsidR="00062693" w:rsidRPr="00062693" w:rsidRDefault="00062693">
            <w:pPr>
              <w:jc w:val="center"/>
              <w:rPr>
                <w:color w:val="000000"/>
                <w:sz w:val="18"/>
                <w:szCs w:val="18"/>
              </w:rPr>
            </w:pPr>
            <w:r w:rsidRPr="00062693">
              <w:rPr>
                <w:color w:val="000000"/>
                <w:sz w:val="18"/>
                <w:szCs w:val="18"/>
              </w:rPr>
              <w:t>7,25</w:t>
            </w:r>
          </w:p>
        </w:tc>
        <w:tc>
          <w:tcPr>
            <w:tcW w:w="273" w:type="pct"/>
            <w:tcBorders>
              <w:top w:val="nil"/>
              <w:left w:val="nil"/>
              <w:bottom w:val="single" w:sz="4" w:space="0" w:color="auto"/>
              <w:right w:val="single" w:sz="4" w:space="0" w:color="auto"/>
            </w:tcBorders>
            <w:shd w:val="clear" w:color="auto" w:fill="auto"/>
            <w:noWrap/>
            <w:vAlign w:val="center"/>
            <w:hideMark/>
          </w:tcPr>
          <w:p w14:paraId="4E464E8F" w14:textId="77777777" w:rsidR="00062693" w:rsidRPr="00062693" w:rsidRDefault="00062693">
            <w:pPr>
              <w:jc w:val="center"/>
              <w:rPr>
                <w:color w:val="000000"/>
                <w:sz w:val="18"/>
                <w:szCs w:val="18"/>
              </w:rPr>
            </w:pPr>
            <w:r w:rsidRPr="00062693">
              <w:rPr>
                <w:color w:val="000000"/>
                <w:sz w:val="18"/>
                <w:szCs w:val="18"/>
              </w:rPr>
              <w:t>304,67</w:t>
            </w:r>
          </w:p>
        </w:tc>
        <w:tc>
          <w:tcPr>
            <w:tcW w:w="273" w:type="pct"/>
            <w:tcBorders>
              <w:top w:val="nil"/>
              <w:left w:val="nil"/>
              <w:bottom w:val="single" w:sz="4" w:space="0" w:color="auto"/>
              <w:right w:val="single" w:sz="4" w:space="0" w:color="auto"/>
            </w:tcBorders>
            <w:shd w:val="clear" w:color="auto" w:fill="auto"/>
            <w:vAlign w:val="center"/>
            <w:hideMark/>
          </w:tcPr>
          <w:p w14:paraId="7A40A86D" w14:textId="77777777" w:rsidR="00062693" w:rsidRPr="00062693" w:rsidRDefault="00062693">
            <w:pPr>
              <w:jc w:val="center"/>
              <w:rPr>
                <w:color w:val="000000"/>
                <w:sz w:val="18"/>
                <w:szCs w:val="18"/>
              </w:rPr>
            </w:pPr>
            <w:r w:rsidRPr="00062693">
              <w:rPr>
                <w:color w:val="000000"/>
                <w:sz w:val="18"/>
                <w:szCs w:val="18"/>
              </w:rPr>
              <w:t>311,92</w:t>
            </w:r>
          </w:p>
        </w:tc>
        <w:tc>
          <w:tcPr>
            <w:tcW w:w="356" w:type="pct"/>
            <w:tcBorders>
              <w:top w:val="nil"/>
              <w:left w:val="nil"/>
              <w:bottom w:val="single" w:sz="4" w:space="0" w:color="auto"/>
              <w:right w:val="single" w:sz="4" w:space="0" w:color="auto"/>
            </w:tcBorders>
            <w:shd w:val="clear" w:color="auto" w:fill="auto"/>
            <w:vAlign w:val="center"/>
            <w:hideMark/>
          </w:tcPr>
          <w:p w14:paraId="1D8A4DB1" w14:textId="77777777" w:rsidR="00062693" w:rsidRPr="00062693" w:rsidRDefault="00062693">
            <w:pPr>
              <w:jc w:val="right"/>
              <w:rPr>
                <w:color w:val="000000"/>
                <w:sz w:val="18"/>
                <w:szCs w:val="18"/>
              </w:rPr>
            </w:pPr>
            <w:r w:rsidRPr="00062693">
              <w:rPr>
                <w:color w:val="000000"/>
                <w:sz w:val="18"/>
                <w:szCs w:val="18"/>
              </w:rPr>
              <w:t>304,67</w:t>
            </w:r>
          </w:p>
        </w:tc>
        <w:tc>
          <w:tcPr>
            <w:tcW w:w="333" w:type="pct"/>
            <w:tcBorders>
              <w:top w:val="nil"/>
              <w:left w:val="nil"/>
              <w:bottom w:val="single" w:sz="4" w:space="0" w:color="auto"/>
              <w:right w:val="single" w:sz="4" w:space="0" w:color="auto"/>
            </w:tcBorders>
            <w:shd w:val="clear" w:color="auto" w:fill="auto"/>
            <w:vAlign w:val="center"/>
            <w:hideMark/>
          </w:tcPr>
          <w:p w14:paraId="5DD34EF3" w14:textId="77777777" w:rsidR="00062693" w:rsidRPr="00062693" w:rsidRDefault="00062693">
            <w:pPr>
              <w:jc w:val="right"/>
              <w:rPr>
                <w:color w:val="000000"/>
                <w:sz w:val="18"/>
                <w:szCs w:val="18"/>
              </w:rPr>
            </w:pPr>
            <w:r w:rsidRPr="00062693">
              <w:rPr>
                <w:color w:val="000000"/>
                <w:sz w:val="18"/>
                <w:szCs w:val="18"/>
              </w:rPr>
              <w:t>311,92</w:t>
            </w:r>
          </w:p>
        </w:tc>
        <w:tc>
          <w:tcPr>
            <w:tcW w:w="343" w:type="pct"/>
            <w:tcBorders>
              <w:top w:val="nil"/>
              <w:left w:val="nil"/>
              <w:bottom w:val="single" w:sz="4" w:space="0" w:color="auto"/>
              <w:right w:val="single" w:sz="4" w:space="0" w:color="auto"/>
            </w:tcBorders>
            <w:shd w:val="clear" w:color="auto" w:fill="auto"/>
            <w:noWrap/>
            <w:vAlign w:val="center"/>
            <w:hideMark/>
          </w:tcPr>
          <w:p w14:paraId="0E889D57" w14:textId="77777777" w:rsidR="00062693" w:rsidRPr="00062693" w:rsidRDefault="00062693">
            <w:pPr>
              <w:jc w:val="center"/>
              <w:rPr>
                <w:color w:val="000000"/>
                <w:sz w:val="18"/>
                <w:szCs w:val="18"/>
              </w:rPr>
            </w:pPr>
            <w:r w:rsidRPr="00062693">
              <w:rPr>
                <w:color w:val="000000"/>
                <w:sz w:val="18"/>
                <w:szCs w:val="18"/>
              </w:rPr>
              <w:t>0,00</w:t>
            </w:r>
          </w:p>
        </w:tc>
        <w:tc>
          <w:tcPr>
            <w:tcW w:w="306" w:type="pct"/>
            <w:tcBorders>
              <w:top w:val="nil"/>
              <w:left w:val="nil"/>
              <w:bottom w:val="single" w:sz="4" w:space="0" w:color="auto"/>
              <w:right w:val="single" w:sz="4" w:space="0" w:color="auto"/>
            </w:tcBorders>
            <w:shd w:val="clear" w:color="auto" w:fill="auto"/>
            <w:noWrap/>
            <w:vAlign w:val="center"/>
            <w:hideMark/>
          </w:tcPr>
          <w:p w14:paraId="2A08DD03" w14:textId="77777777" w:rsidR="00062693" w:rsidRPr="00062693" w:rsidRDefault="00062693">
            <w:pPr>
              <w:jc w:val="center"/>
              <w:rPr>
                <w:color w:val="000000"/>
                <w:sz w:val="18"/>
                <w:szCs w:val="18"/>
              </w:rPr>
            </w:pPr>
            <w:r w:rsidRPr="00062693">
              <w:rPr>
                <w:color w:val="000000"/>
                <w:sz w:val="18"/>
                <w:szCs w:val="18"/>
              </w:rPr>
              <w:t>-1,00</w:t>
            </w:r>
          </w:p>
        </w:tc>
        <w:tc>
          <w:tcPr>
            <w:tcW w:w="310" w:type="pct"/>
            <w:tcBorders>
              <w:top w:val="nil"/>
              <w:left w:val="nil"/>
              <w:bottom w:val="single" w:sz="4" w:space="0" w:color="auto"/>
              <w:right w:val="single" w:sz="4" w:space="0" w:color="auto"/>
            </w:tcBorders>
            <w:shd w:val="clear" w:color="auto" w:fill="auto"/>
            <w:noWrap/>
            <w:vAlign w:val="center"/>
            <w:hideMark/>
          </w:tcPr>
          <w:p w14:paraId="31137DBA" w14:textId="77777777" w:rsidR="00062693" w:rsidRPr="00062693" w:rsidRDefault="00062693">
            <w:pPr>
              <w:jc w:val="center"/>
              <w:rPr>
                <w:color w:val="000000"/>
                <w:sz w:val="18"/>
                <w:szCs w:val="18"/>
              </w:rPr>
            </w:pPr>
            <w:r w:rsidRPr="00062693">
              <w:rPr>
                <w:color w:val="000000"/>
                <w:sz w:val="18"/>
                <w:szCs w:val="18"/>
              </w:rPr>
              <w:t>-311,92</w:t>
            </w:r>
          </w:p>
        </w:tc>
        <w:tc>
          <w:tcPr>
            <w:tcW w:w="266" w:type="pct"/>
            <w:tcBorders>
              <w:top w:val="nil"/>
              <w:left w:val="nil"/>
              <w:bottom w:val="single" w:sz="4" w:space="0" w:color="auto"/>
              <w:right w:val="single" w:sz="4" w:space="0" w:color="auto"/>
            </w:tcBorders>
            <w:shd w:val="clear" w:color="auto" w:fill="auto"/>
            <w:noWrap/>
            <w:vAlign w:val="center"/>
            <w:hideMark/>
          </w:tcPr>
          <w:p w14:paraId="53CB26E7"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33A0600F" w14:textId="77777777" w:rsidR="00062693" w:rsidRPr="00062693" w:rsidRDefault="00062693">
            <w:pPr>
              <w:jc w:val="right"/>
              <w:rPr>
                <w:color w:val="000000"/>
                <w:sz w:val="18"/>
                <w:szCs w:val="18"/>
              </w:rPr>
            </w:pPr>
            <w:r w:rsidRPr="00062693">
              <w:rPr>
                <w:color w:val="000000"/>
                <w:sz w:val="18"/>
                <w:szCs w:val="18"/>
              </w:rPr>
              <w:t>0,00</w:t>
            </w:r>
          </w:p>
        </w:tc>
        <w:tc>
          <w:tcPr>
            <w:tcW w:w="370" w:type="pct"/>
            <w:tcBorders>
              <w:top w:val="nil"/>
              <w:left w:val="nil"/>
              <w:bottom w:val="single" w:sz="4" w:space="0" w:color="auto"/>
              <w:right w:val="single" w:sz="4" w:space="0" w:color="auto"/>
            </w:tcBorders>
            <w:shd w:val="clear" w:color="auto" w:fill="auto"/>
            <w:noWrap/>
            <w:vAlign w:val="center"/>
            <w:hideMark/>
          </w:tcPr>
          <w:p w14:paraId="2A91E7C2" w14:textId="77777777" w:rsidR="00062693" w:rsidRPr="00062693" w:rsidRDefault="00062693">
            <w:pPr>
              <w:jc w:val="right"/>
              <w:rPr>
                <w:color w:val="000000"/>
                <w:sz w:val="18"/>
                <w:szCs w:val="18"/>
              </w:rPr>
            </w:pPr>
            <w:r w:rsidRPr="00062693">
              <w:rPr>
                <w:color w:val="000000"/>
                <w:sz w:val="18"/>
                <w:szCs w:val="18"/>
              </w:rPr>
              <w:t>0,00</w:t>
            </w:r>
          </w:p>
        </w:tc>
      </w:tr>
      <w:tr w:rsidR="00062693" w:rsidRPr="00062693" w14:paraId="191702CE"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2B561F90" w14:textId="77777777" w:rsidR="00062693" w:rsidRPr="00062693" w:rsidRDefault="00062693">
            <w:pPr>
              <w:jc w:val="center"/>
              <w:rPr>
                <w:color w:val="000000"/>
                <w:sz w:val="18"/>
                <w:szCs w:val="18"/>
              </w:rPr>
            </w:pPr>
            <w:r w:rsidRPr="00062693">
              <w:rPr>
                <w:color w:val="000000"/>
                <w:sz w:val="18"/>
                <w:szCs w:val="18"/>
              </w:rPr>
              <w:t>1E10</w:t>
            </w:r>
          </w:p>
        </w:tc>
        <w:tc>
          <w:tcPr>
            <w:tcW w:w="805" w:type="pct"/>
            <w:tcBorders>
              <w:top w:val="nil"/>
              <w:left w:val="nil"/>
              <w:bottom w:val="single" w:sz="4" w:space="0" w:color="auto"/>
              <w:right w:val="single" w:sz="4" w:space="0" w:color="auto"/>
            </w:tcBorders>
            <w:shd w:val="clear" w:color="auto" w:fill="auto"/>
            <w:vAlign w:val="center"/>
            <w:hideMark/>
          </w:tcPr>
          <w:p w14:paraId="22059A9A" w14:textId="77777777" w:rsidR="00062693" w:rsidRPr="00062693" w:rsidRDefault="00062693">
            <w:pPr>
              <w:rPr>
                <w:color w:val="000000"/>
                <w:sz w:val="18"/>
                <w:szCs w:val="18"/>
              </w:rPr>
            </w:pPr>
            <w:r w:rsidRPr="00062693">
              <w:rPr>
                <w:color w:val="000000"/>
                <w:sz w:val="18"/>
                <w:szCs w:val="18"/>
              </w:rPr>
              <w:t>ridicare la cota guri de scurgere (gratar nou)</w:t>
            </w:r>
          </w:p>
        </w:tc>
        <w:tc>
          <w:tcPr>
            <w:tcW w:w="197" w:type="pct"/>
            <w:tcBorders>
              <w:top w:val="nil"/>
              <w:left w:val="nil"/>
              <w:bottom w:val="single" w:sz="4" w:space="0" w:color="auto"/>
              <w:right w:val="single" w:sz="4" w:space="0" w:color="auto"/>
            </w:tcBorders>
            <w:shd w:val="clear" w:color="auto" w:fill="auto"/>
            <w:vAlign w:val="center"/>
            <w:hideMark/>
          </w:tcPr>
          <w:p w14:paraId="4C08BDC4"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0664EE69" w14:textId="77777777" w:rsidR="00062693" w:rsidRPr="00062693" w:rsidRDefault="00062693">
            <w:pPr>
              <w:jc w:val="center"/>
              <w:rPr>
                <w:color w:val="000000"/>
                <w:sz w:val="18"/>
                <w:szCs w:val="18"/>
              </w:rPr>
            </w:pPr>
            <w:r w:rsidRPr="00062693">
              <w:rPr>
                <w:color w:val="000000"/>
                <w:sz w:val="18"/>
                <w:szCs w:val="18"/>
              </w:rPr>
              <w:t>9,00</w:t>
            </w:r>
          </w:p>
        </w:tc>
        <w:tc>
          <w:tcPr>
            <w:tcW w:w="258" w:type="pct"/>
            <w:tcBorders>
              <w:top w:val="nil"/>
              <w:left w:val="nil"/>
              <w:bottom w:val="single" w:sz="4" w:space="0" w:color="auto"/>
              <w:right w:val="single" w:sz="4" w:space="0" w:color="auto"/>
            </w:tcBorders>
            <w:shd w:val="clear" w:color="auto" w:fill="auto"/>
            <w:vAlign w:val="center"/>
            <w:hideMark/>
          </w:tcPr>
          <w:p w14:paraId="691ADC54" w14:textId="77777777" w:rsidR="00062693" w:rsidRPr="00062693" w:rsidRDefault="00062693">
            <w:pPr>
              <w:jc w:val="center"/>
              <w:rPr>
                <w:color w:val="000000"/>
                <w:sz w:val="18"/>
                <w:szCs w:val="18"/>
              </w:rPr>
            </w:pPr>
            <w:r w:rsidRPr="00062693">
              <w:rPr>
                <w:color w:val="000000"/>
                <w:sz w:val="18"/>
                <w:szCs w:val="18"/>
              </w:rPr>
              <w:t>14,91</w:t>
            </w:r>
          </w:p>
        </w:tc>
        <w:tc>
          <w:tcPr>
            <w:tcW w:w="273" w:type="pct"/>
            <w:tcBorders>
              <w:top w:val="nil"/>
              <w:left w:val="nil"/>
              <w:bottom w:val="single" w:sz="4" w:space="0" w:color="auto"/>
              <w:right w:val="single" w:sz="4" w:space="0" w:color="auto"/>
            </w:tcBorders>
            <w:shd w:val="clear" w:color="auto" w:fill="auto"/>
            <w:noWrap/>
            <w:vAlign w:val="center"/>
            <w:hideMark/>
          </w:tcPr>
          <w:p w14:paraId="46836678" w14:textId="77777777" w:rsidR="00062693" w:rsidRPr="00062693" w:rsidRDefault="00062693">
            <w:pPr>
              <w:jc w:val="center"/>
              <w:rPr>
                <w:color w:val="000000"/>
                <w:sz w:val="18"/>
                <w:szCs w:val="18"/>
              </w:rPr>
            </w:pPr>
            <w:r w:rsidRPr="00062693">
              <w:rPr>
                <w:color w:val="000000"/>
                <w:sz w:val="18"/>
                <w:szCs w:val="18"/>
              </w:rPr>
              <w:t>626,07</w:t>
            </w:r>
          </w:p>
        </w:tc>
        <w:tc>
          <w:tcPr>
            <w:tcW w:w="273" w:type="pct"/>
            <w:tcBorders>
              <w:top w:val="nil"/>
              <w:left w:val="nil"/>
              <w:bottom w:val="single" w:sz="4" w:space="0" w:color="auto"/>
              <w:right w:val="single" w:sz="4" w:space="0" w:color="auto"/>
            </w:tcBorders>
            <w:shd w:val="clear" w:color="auto" w:fill="auto"/>
            <w:vAlign w:val="center"/>
            <w:hideMark/>
          </w:tcPr>
          <w:p w14:paraId="39FEEF46" w14:textId="77777777" w:rsidR="00062693" w:rsidRPr="00062693" w:rsidRDefault="00062693">
            <w:pPr>
              <w:jc w:val="center"/>
              <w:rPr>
                <w:color w:val="000000"/>
                <w:sz w:val="18"/>
                <w:szCs w:val="18"/>
              </w:rPr>
            </w:pPr>
            <w:r w:rsidRPr="00062693">
              <w:rPr>
                <w:color w:val="000000"/>
                <w:sz w:val="18"/>
                <w:szCs w:val="18"/>
              </w:rPr>
              <w:t>640,98</w:t>
            </w:r>
          </w:p>
        </w:tc>
        <w:tc>
          <w:tcPr>
            <w:tcW w:w="356" w:type="pct"/>
            <w:tcBorders>
              <w:top w:val="nil"/>
              <w:left w:val="nil"/>
              <w:bottom w:val="single" w:sz="4" w:space="0" w:color="auto"/>
              <w:right w:val="single" w:sz="4" w:space="0" w:color="auto"/>
            </w:tcBorders>
            <w:shd w:val="clear" w:color="auto" w:fill="auto"/>
            <w:vAlign w:val="center"/>
            <w:hideMark/>
          </w:tcPr>
          <w:p w14:paraId="042E1691" w14:textId="77777777" w:rsidR="00062693" w:rsidRPr="00062693" w:rsidRDefault="00062693">
            <w:pPr>
              <w:jc w:val="right"/>
              <w:rPr>
                <w:color w:val="000000"/>
                <w:sz w:val="18"/>
                <w:szCs w:val="18"/>
              </w:rPr>
            </w:pPr>
            <w:r w:rsidRPr="00062693">
              <w:rPr>
                <w:color w:val="000000"/>
                <w:sz w:val="18"/>
                <w:szCs w:val="18"/>
              </w:rPr>
              <w:t>5.634,63</w:t>
            </w:r>
          </w:p>
        </w:tc>
        <w:tc>
          <w:tcPr>
            <w:tcW w:w="333" w:type="pct"/>
            <w:tcBorders>
              <w:top w:val="nil"/>
              <w:left w:val="nil"/>
              <w:bottom w:val="single" w:sz="4" w:space="0" w:color="auto"/>
              <w:right w:val="single" w:sz="4" w:space="0" w:color="auto"/>
            </w:tcBorders>
            <w:shd w:val="clear" w:color="auto" w:fill="auto"/>
            <w:vAlign w:val="center"/>
            <w:hideMark/>
          </w:tcPr>
          <w:p w14:paraId="77246CBF" w14:textId="77777777" w:rsidR="00062693" w:rsidRPr="00062693" w:rsidRDefault="00062693">
            <w:pPr>
              <w:jc w:val="right"/>
              <w:rPr>
                <w:color w:val="000000"/>
                <w:sz w:val="18"/>
                <w:szCs w:val="18"/>
              </w:rPr>
            </w:pPr>
            <w:r w:rsidRPr="00062693">
              <w:rPr>
                <w:color w:val="000000"/>
                <w:sz w:val="18"/>
                <w:szCs w:val="18"/>
              </w:rPr>
              <w:t>5.768,82</w:t>
            </w:r>
          </w:p>
        </w:tc>
        <w:tc>
          <w:tcPr>
            <w:tcW w:w="343" w:type="pct"/>
            <w:tcBorders>
              <w:top w:val="nil"/>
              <w:left w:val="nil"/>
              <w:bottom w:val="single" w:sz="4" w:space="0" w:color="auto"/>
              <w:right w:val="single" w:sz="4" w:space="0" w:color="auto"/>
            </w:tcBorders>
            <w:shd w:val="clear" w:color="auto" w:fill="auto"/>
            <w:noWrap/>
            <w:vAlign w:val="center"/>
            <w:hideMark/>
          </w:tcPr>
          <w:p w14:paraId="4B6CE4CE" w14:textId="77777777" w:rsidR="00062693" w:rsidRPr="00062693" w:rsidRDefault="00062693">
            <w:pPr>
              <w:jc w:val="center"/>
              <w:rPr>
                <w:color w:val="000000"/>
                <w:sz w:val="18"/>
                <w:szCs w:val="18"/>
              </w:rPr>
            </w:pPr>
            <w:r w:rsidRPr="00062693">
              <w:rPr>
                <w:color w:val="000000"/>
                <w:sz w:val="18"/>
                <w:szCs w:val="18"/>
              </w:rPr>
              <w:t>9,00</w:t>
            </w:r>
          </w:p>
        </w:tc>
        <w:tc>
          <w:tcPr>
            <w:tcW w:w="306" w:type="pct"/>
            <w:tcBorders>
              <w:top w:val="nil"/>
              <w:left w:val="nil"/>
              <w:bottom w:val="single" w:sz="4" w:space="0" w:color="auto"/>
              <w:right w:val="single" w:sz="4" w:space="0" w:color="auto"/>
            </w:tcBorders>
            <w:shd w:val="clear" w:color="auto" w:fill="auto"/>
            <w:noWrap/>
            <w:vAlign w:val="center"/>
            <w:hideMark/>
          </w:tcPr>
          <w:p w14:paraId="2B9291C6"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30EF11BA"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5E87DA45"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CCD70C5" w14:textId="77777777" w:rsidR="00062693" w:rsidRPr="00062693" w:rsidRDefault="00062693">
            <w:pPr>
              <w:jc w:val="right"/>
              <w:rPr>
                <w:color w:val="000000"/>
                <w:sz w:val="18"/>
                <w:szCs w:val="18"/>
              </w:rPr>
            </w:pPr>
            <w:r w:rsidRPr="00062693">
              <w:rPr>
                <w:color w:val="000000"/>
                <w:sz w:val="18"/>
                <w:szCs w:val="18"/>
              </w:rPr>
              <w:t>5.634,63</w:t>
            </w:r>
          </w:p>
        </w:tc>
        <w:tc>
          <w:tcPr>
            <w:tcW w:w="370" w:type="pct"/>
            <w:tcBorders>
              <w:top w:val="nil"/>
              <w:left w:val="nil"/>
              <w:bottom w:val="single" w:sz="4" w:space="0" w:color="auto"/>
              <w:right w:val="single" w:sz="4" w:space="0" w:color="auto"/>
            </w:tcBorders>
            <w:shd w:val="clear" w:color="auto" w:fill="auto"/>
            <w:noWrap/>
            <w:vAlign w:val="center"/>
            <w:hideMark/>
          </w:tcPr>
          <w:p w14:paraId="106BF808" w14:textId="77777777" w:rsidR="00062693" w:rsidRPr="00062693" w:rsidRDefault="00062693">
            <w:pPr>
              <w:jc w:val="right"/>
              <w:rPr>
                <w:color w:val="000000"/>
                <w:sz w:val="18"/>
                <w:szCs w:val="18"/>
              </w:rPr>
            </w:pPr>
            <w:r w:rsidRPr="00062693">
              <w:rPr>
                <w:color w:val="000000"/>
                <w:sz w:val="18"/>
                <w:szCs w:val="18"/>
              </w:rPr>
              <w:t>5.768,82</w:t>
            </w:r>
          </w:p>
        </w:tc>
      </w:tr>
      <w:tr w:rsidR="00062693" w:rsidRPr="00062693" w14:paraId="5BF41ED3"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22D35FA5" w14:textId="77777777" w:rsidR="00062693" w:rsidRPr="00062693" w:rsidRDefault="00062693">
            <w:pPr>
              <w:jc w:val="center"/>
              <w:rPr>
                <w:color w:val="000000"/>
                <w:sz w:val="18"/>
                <w:szCs w:val="18"/>
              </w:rPr>
            </w:pPr>
            <w:r w:rsidRPr="00062693">
              <w:rPr>
                <w:color w:val="000000"/>
                <w:sz w:val="18"/>
                <w:szCs w:val="18"/>
              </w:rPr>
              <w:t>1E11</w:t>
            </w:r>
          </w:p>
        </w:tc>
        <w:tc>
          <w:tcPr>
            <w:tcW w:w="805" w:type="pct"/>
            <w:tcBorders>
              <w:top w:val="nil"/>
              <w:left w:val="nil"/>
              <w:bottom w:val="single" w:sz="4" w:space="0" w:color="auto"/>
              <w:right w:val="single" w:sz="4" w:space="0" w:color="auto"/>
            </w:tcBorders>
            <w:shd w:val="clear" w:color="auto" w:fill="auto"/>
            <w:vAlign w:val="center"/>
            <w:hideMark/>
          </w:tcPr>
          <w:p w14:paraId="2209095F" w14:textId="77777777" w:rsidR="00062693" w:rsidRPr="00062693" w:rsidRDefault="00062693">
            <w:pPr>
              <w:rPr>
                <w:color w:val="000000"/>
                <w:sz w:val="18"/>
                <w:szCs w:val="18"/>
              </w:rPr>
            </w:pPr>
            <w:r w:rsidRPr="00062693">
              <w:rPr>
                <w:color w:val="000000"/>
                <w:sz w:val="18"/>
                <w:szCs w:val="18"/>
              </w:rPr>
              <w:t>guri de scurgere noi inclusiv racordul la camin</w:t>
            </w:r>
          </w:p>
        </w:tc>
        <w:tc>
          <w:tcPr>
            <w:tcW w:w="197" w:type="pct"/>
            <w:tcBorders>
              <w:top w:val="nil"/>
              <w:left w:val="nil"/>
              <w:bottom w:val="single" w:sz="4" w:space="0" w:color="auto"/>
              <w:right w:val="single" w:sz="4" w:space="0" w:color="auto"/>
            </w:tcBorders>
            <w:shd w:val="clear" w:color="auto" w:fill="auto"/>
            <w:vAlign w:val="center"/>
            <w:hideMark/>
          </w:tcPr>
          <w:p w14:paraId="4FB93F7A"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10C50D7B" w14:textId="77777777" w:rsidR="00062693" w:rsidRPr="00062693" w:rsidRDefault="00062693">
            <w:pPr>
              <w:jc w:val="center"/>
              <w:rPr>
                <w:color w:val="000000"/>
                <w:sz w:val="18"/>
                <w:szCs w:val="18"/>
              </w:rPr>
            </w:pPr>
            <w:r w:rsidRPr="00062693">
              <w:rPr>
                <w:color w:val="000000"/>
                <w:sz w:val="18"/>
                <w:szCs w:val="18"/>
              </w:rPr>
              <w:t>0,00</w:t>
            </w:r>
          </w:p>
        </w:tc>
        <w:tc>
          <w:tcPr>
            <w:tcW w:w="258" w:type="pct"/>
            <w:tcBorders>
              <w:top w:val="nil"/>
              <w:left w:val="nil"/>
              <w:bottom w:val="single" w:sz="4" w:space="0" w:color="auto"/>
              <w:right w:val="single" w:sz="4" w:space="0" w:color="auto"/>
            </w:tcBorders>
            <w:shd w:val="clear" w:color="auto" w:fill="auto"/>
            <w:vAlign w:val="center"/>
            <w:hideMark/>
          </w:tcPr>
          <w:p w14:paraId="72A2D935" w14:textId="77777777" w:rsidR="00062693" w:rsidRPr="00062693" w:rsidRDefault="00062693">
            <w:pPr>
              <w:jc w:val="center"/>
              <w:rPr>
                <w:color w:val="000000"/>
                <w:sz w:val="18"/>
                <w:szCs w:val="18"/>
              </w:rPr>
            </w:pPr>
            <w:r w:rsidRPr="00062693">
              <w:rPr>
                <w:color w:val="000000"/>
                <w:sz w:val="18"/>
                <w:szCs w:val="18"/>
              </w:rPr>
              <w:t>26,65</w:t>
            </w:r>
          </w:p>
        </w:tc>
        <w:tc>
          <w:tcPr>
            <w:tcW w:w="273" w:type="pct"/>
            <w:tcBorders>
              <w:top w:val="nil"/>
              <w:left w:val="nil"/>
              <w:bottom w:val="single" w:sz="4" w:space="0" w:color="auto"/>
              <w:right w:val="single" w:sz="4" w:space="0" w:color="auto"/>
            </w:tcBorders>
            <w:shd w:val="clear" w:color="auto" w:fill="auto"/>
            <w:noWrap/>
            <w:vAlign w:val="center"/>
            <w:hideMark/>
          </w:tcPr>
          <w:p w14:paraId="6C73C8ED" w14:textId="77777777" w:rsidR="00062693" w:rsidRPr="00062693" w:rsidRDefault="00062693">
            <w:pPr>
              <w:jc w:val="center"/>
              <w:rPr>
                <w:color w:val="000000"/>
                <w:sz w:val="18"/>
                <w:szCs w:val="18"/>
              </w:rPr>
            </w:pPr>
            <w:r w:rsidRPr="00062693">
              <w:rPr>
                <w:color w:val="000000"/>
                <w:sz w:val="18"/>
                <w:szCs w:val="18"/>
              </w:rPr>
              <w:t>1.119,45</w:t>
            </w:r>
          </w:p>
        </w:tc>
        <w:tc>
          <w:tcPr>
            <w:tcW w:w="273" w:type="pct"/>
            <w:tcBorders>
              <w:top w:val="nil"/>
              <w:left w:val="nil"/>
              <w:bottom w:val="single" w:sz="4" w:space="0" w:color="auto"/>
              <w:right w:val="single" w:sz="4" w:space="0" w:color="auto"/>
            </w:tcBorders>
            <w:shd w:val="clear" w:color="auto" w:fill="auto"/>
            <w:vAlign w:val="center"/>
            <w:hideMark/>
          </w:tcPr>
          <w:p w14:paraId="30F023E9" w14:textId="77777777" w:rsidR="00062693" w:rsidRPr="00062693" w:rsidRDefault="00062693">
            <w:pPr>
              <w:jc w:val="center"/>
              <w:rPr>
                <w:color w:val="000000"/>
                <w:sz w:val="18"/>
                <w:szCs w:val="18"/>
              </w:rPr>
            </w:pPr>
            <w:r w:rsidRPr="00062693">
              <w:rPr>
                <w:color w:val="000000"/>
                <w:sz w:val="18"/>
                <w:szCs w:val="18"/>
              </w:rPr>
              <w:t>1.146,10</w:t>
            </w:r>
          </w:p>
        </w:tc>
        <w:tc>
          <w:tcPr>
            <w:tcW w:w="356" w:type="pct"/>
            <w:tcBorders>
              <w:top w:val="nil"/>
              <w:left w:val="nil"/>
              <w:bottom w:val="single" w:sz="4" w:space="0" w:color="auto"/>
              <w:right w:val="single" w:sz="4" w:space="0" w:color="auto"/>
            </w:tcBorders>
            <w:shd w:val="clear" w:color="auto" w:fill="auto"/>
            <w:vAlign w:val="center"/>
            <w:hideMark/>
          </w:tcPr>
          <w:p w14:paraId="079E6635" w14:textId="77777777" w:rsidR="00062693" w:rsidRPr="00062693" w:rsidRDefault="00062693">
            <w:pPr>
              <w:jc w:val="right"/>
              <w:rPr>
                <w:color w:val="000000"/>
                <w:sz w:val="18"/>
                <w:szCs w:val="18"/>
              </w:rPr>
            </w:pPr>
            <w:r w:rsidRPr="00062693">
              <w:rPr>
                <w:color w:val="000000"/>
                <w:sz w:val="18"/>
                <w:szCs w:val="18"/>
              </w:rPr>
              <w:t>0,00</w:t>
            </w:r>
          </w:p>
        </w:tc>
        <w:tc>
          <w:tcPr>
            <w:tcW w:w="333" w:type="pct"/>
            <w:tcBorders>
              <w:top w:val="nil"/>
              <w:left w:val="nil"/>
              <w:bottom w:val="single" w:sz="4" w:space="0" w:color="auto"/>
              <w:right w:val="single" w:sz="4" w:space="0" w:color="auto"/>
            </w:tcBorders>
            <w:shd w:val="clear" w:color="auto" w:fill="auto"/>
            <w:vAlign w:val="center"/>
            <w:hideMark/>
          </w:tcPr>
          <w:p w14:paraId="62C3BA72" w14:textId="77777777" w:rsidR="00062693" w:rsidRPr="00062693" w:rsidRDefault="00062693">
            <w:pPr>
              <w:jc w:val="right"/>
              <w:rPr>
                <w:color w:val="000000"/>
                <w:sz w:val="18"/>
                <w:szCs w:val="18"/>
              </w:rPr>
            </w:pPr>
            <w:r w:rsidRPr="00062693">
              <w:rPr>
                <w:color w:val="000000"/>
                <w:sz w:val="18"/>
                <w:szCs w:val="18"/>
              </w:rPr>
              <w:t>0,00</w:t>
            </w:r>
          </w:p>
        </w:tc>
        <w:tc>
          <w:tcPr>
            <w:tcW w:w="343" w:type="pct"/>
            <w:tcBorders>
              <w:top w:val="nil"/>
              <w:left w:val="nil"/>
              <w:bottom w:val="single" w:sz="4" w:space="0" w:color="auto"/>
              <w:right w:val="single" w:sz="4" w:space="0" w:color="auto"/>
            </w:tcBorders>
            <w:shd w:val="clear" w:color="auto" w:fill="auto"/>
            <w:noWrap/>
            <w:vAlign w:val="center"/>
            <w:hideMark/>
          </w:tcPr>
          <w:p w14:paraId="09D4944A" w14:textId="77777777" w:rsidR="00062693" w:rsidRPr="00062693" w:rsidRDefault="00062693">
            <w:pPr>
              <w:jc w:val="center"/>
              <w:rPr>
                <w:color w:val="000000"/>
                <w:sz w:val="18"/>
                <w:szCs w:val="18"/>
              </w:rPr>
            </w:pPr>
            <w:r w:rsidRPr="00062693">
              <w:rPr>
                <w:color w:val="000000"/>
                <w:sz w:val="18"/>
                <w:szCs w:val="18"/>
              </w:rPr>
              <w:t>0,00</w:t>
            </w:r>
          </w:p>
        </w:tc>
        <w:tc>
          <w:tcPr>
            <w:tcW w:w="306" w:type="pct"/>
            <w:tcBorders>
              <w:top w:val="nil"/>
              <w:left w:val="nil"/>
              <w:bottom w:val="single" w:sz="4" w:space="0" w:color="auto"/>
              <w:right w:val="single" w:sz="4" w:space="0" w:color="auto"/>
            </w:tcBorders>
            <w:shd w:val="clear" w:color="auto" w:fill="auto"/>
            <w:noWrap/>
            <w:vAlign w:val="center"/>
            <w:hideMark/>
          </w:tcPr>
          <w:p w14:paraId="3B498B70"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0F771624"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66991D5F"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1B08AB7E" w14:textId="77777777" w:rsidR="00062693" w:rsidRPr="00062693" w:rsidRDefault="00062693">
            <w:pPr>
              <w:jc w:val="right"/>
              <w:rPr>
                <w:color w:val="000000"/>
                <w:sz w:val="18"/>
                <w:szCs w:val="18"/>
              </w:rPr>
            </w:pPr>
            <w:r w:rsidRPr="00062693">
              <w:rPr>
                <w:color w:val="000000"/>
                <w:sz w:val="18"/>
                <w:szCs w:val="18"/>
              </w:rPr>
              <w:t>0,00</w:t>
            </w:r>
          </w:p>
        </w:tc>
        <w:tc>
          <w:tcPr>
            <w:tcW w:w="370" w:type="pct"/>
            <w:tcBorders>
              <w:top w:val="nil"/>
              <w:left w:val="nil"/>
              <w:bottom w:val="single" w:sz="4" w:space="0" w:color="auto"/>
              <w:right w:val="single" w:sz="4" w:space="0" w:color="auto"/>
            </w:tcBorders>
            <w:shd w:val="clear" w:color="auto" w:fill="auto"/>
            <w:noWrap/>
            <w:vAlign w:val="center"/>
            <w:hideMark/>
          </w:tcPr>
          <w:p w14:paraId="36A7BC6B" w14:textId="77777777" w:rsidR="00062693" w:rsidRPr="00062693" w:rsidRDefault="00062693">
            <w:pPr>
              <w:jc w:val="right"/>
              <w:rPr>
                <w:color w:val="000000"/>
                <w:sz w:val="18"/>
                <w:szCs w:val="18"/>
              </w:rPr>
            </w:pPr>
            <w:r w:rsidRPr="00062693">
              <w:rPr>
                <w:color w:val="000000"/>
                <w:sz w:val="18"/>
                <w:szCs w:val="18"/>
              </w:rPr>
              <w:t>0,00</w:t>
            </w:r>
          </w:p>
        </w:tc>
      </w:tr>
      <w:tr w:rsidR="00062693" w:rsidRPr="00062693" w14:paraId="6553BFAE"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3F4F6935" w14:textId="77777777" w:rsidR="00062693" w:rsidRPr="00062693" w:rsidRDefault="00062693">
            <w:pPr>
              <w:jc w:val="center"/>
              <w:rPr>
                <w:color w:val="000000"/>
                <w:sz w:val="18"/>
                <w:szCs w:val="18"/>
              </w:rPr>
            </w:pPr>
            <w:r w:rsidRPr="00062693">
              <w:rPr>
                <w:color w:val="000000"/>
                <w:sz w:val="18"/>
                <w:szCs w:val="18"/>
              </w:rPr>
              <w:t> </w:t>
            </w:r>
          </w:p>
        </w:tc>
        <w:tc>
          <w:tcPr>
            <w:tcW w:w="805" w:type="pct"/>
            <w:tcBorders>
              <w:top w:val="nil"/>
              <w:left w:val="nil"/>
              <w:bottom w:val="nil"/>
              <w:right w:val="nil"/>
            </w:tcBorders>
            <w:shd w:val="clear" w:color="auto" w:fill="auto"/>
            <w:vAlign w:val="center"/>
            <w:hideMark/>
          </w:tcPr>
          <w:p w14:paraId="6483E6F3" w14:textId="77777777" w:rsidR="00062693" w:rsidRPr="00062693" w:rsidRDefault="00062693">
            <w:pPr>
              <w:rPr>
                <w:color w:val="000000"/>
                <w:sz w:val="18"/>
                <w:szCs w:val="18"/>
              </w:rPr>
            </w:pPr>
            <w:r w:rsidRPr="00062693">
              <w:rPr>
                <w:color w:val="000000"/>
                <w:sz w:val="18"/>
                <w:szCs w:val="18"/>
              </w:rPr>
              <w:t> </w:t>
            </w:r>
          </w:p>
        </w:tc>
        <w:tc>
          <w:tcPr>
            <w:tcW w:w="197" w:type="pct"/>
            <w:tcBorders>
              <w:top w:val="nil"/>
              <w:left w:val="nil"/>
              <w:bottom w:val="nil"/>
              <w:right w:val="nil"/>
            </w:tcBorders>
            <w:shd w:val="clear" w:color="auto" w:fill="auto"/>
            <w:vAlign w:val="center"/>
            <w:hideMark/>
          </w:tcPr>
          <w:p w14:paraId="333FEA2B"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noWrap/>
            <w:vAlign w:val="center"/>
            <w:hideMark/>
          </w:tcPr>
          <w:p w14:paraId="3607510F" w14:textId="77777777" w:rsidR="00062693" w:rsidRPr="00062693" w:rsidRDefault="00062693">
            <w:pPr>
              <w:jc w:val="center"/>
              <w:rPr>
                <w:color w:val="000000"/>
                <w:sz w:val="18"/>
                <w:szCs w:val="18"/>
              </w:rPr>
            </w:pPr>
          </w:p>
        </w:tc>
        <w:tc>
          <w:tcPr>
            <w:tcW w:w="258" w:type="pct"/>
            <w:tcBorders>
              <w:top w:val="nil"/>
              <w:left w:val="nil"/>
              <w:bottom w:val="nil"/>
              <w:right w:val="nil"/>
            </w:tcBorders>
            <w:shd w:val="clear" w:color="auto" w:fill="auto"/>
            <w:vAlign w:val="center"/>
            <w:hideMark/>
          </w:tcPr>
          <w:p w14:paraId="51BD7355"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noWrap/>
            <w:vAlign w:val="center"/>
            <w:hideMark/>
          </w:tcPr>
          <w:p w14:paraId="6BFE5746"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auto" w:fill="auto"/>
            <w:vAlign w:val="center"/>
            <w:hideMark/>
          </w:tcPr>
          <w:p w14:paraId="1766F8A4"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auto" w:fill="auto"/>
            <w:vAlign w:val="center"/>
            <w:hideMark/>
          </w:tcPr>
          <w:p w14:paraId="645D67BE"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auto" w:fill="auto"/>
            <w:vAlign w:val="center"/>
            <w:hideMark/>
          </w:tcPr>
          <w:p w14:paraId="6E61DEC1"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auto" w:fill="auto"/>
            <w:noWrap/>
            <w:vAlign w:val="center"/>
            <w:hideMark/>
          </w:tcPr>
          <w:p w14:paraId="3BAB802F" w14:textId="77777777" w:rsidR="00062693" w:rsidRPr="00062693" w:rsidRDefault="00062693">
            <w:pPr>
              <w:jc w:val="right"/>
              <w:rPr>
                <w:color w:val="000000"/>
                <w:sz w:val="18"/>
                <w:szCs w:val="18"/>
              </w:rPr>
            </w:pPr>
          </w:p>
        </w:tc>
        <w:tc>
          <w:tcPr>
            <w:tcW w:w="306" w:type="pct"/>
            <w:tcBorders>
              <w:top w:val="nil"/>
              <w:left w:val="nil"/>
              <w:bottom w:val="nil"/>
              <w:right w:val="nil"/>
            </w:tcBorders>
            <w:shd w:val="clear" w:color="auto" w:fill="auto"/>
            <w:noWrap/>
            <w:vAlign w:val="center"/>
            <w:hideMark/>
          </w:tcPr>
          <w:p w14:paraId="3D615E78"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5B7201CD"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3FBBF801" w14:textId="77777777" w:rsidR="00062693" w:rsidRPr="00062693" w:rsidRDefault="00062693">
            <w:pPr>
              <w:jc w:val="center"/>
              <w:rPr>
                <w:sz w:val="18"/>
                <w:szCs w:val="18"/>
              </w:rPr>
            </w:pPr>
          </w:p>
        </w:tc>
        <w:tc>
          <w:tcPr>
            <w:tcW w:w="346" w:type="pct"/>
            <w:tcBorders>
              <w:top w:val="nil"/>
              <w:left w:val="nil"/>
              <w:bottom w:val="nil"/>
              <w:right w:val="nil"/>
            </w:tcBorders>
            <w:shd w:val="clear" w:color="auto" w:fill="auto"/>
            <w:noWrap/>
            <w:vAlign w:val="center"/>
            <w:hideMark/>
          </w:tcPr>
          <w:p w14:paraId="292612BC" w14:textId="77777777" w:rsidR="00062693" w:rsidRPr="00062693" w:rsidRDefault="00062693">
            <w:pPr>
              <w:jc w:val="center"/>
              <w:rPr>
                <w:sz w:val="18"/>
                <w:szCs w:val="18"/>
              </w:rPr>
            </w:pPr>
          </w:p>
        </w:tc>
        <w:tc>
          <w:tcPr>
            <w:tcW w:w="370" w:type="pct"/>
            <w:tcBorders>
              <w:top w:val="nil"/>
              <w:left w:val="nil"/>
              <w:bottom w:val="nil"/>
              <w:right w:val="single" w:sz="4" w:space="0" w:color="auto"/>
            </w:tcBorders>
            <w:shd w:val="clear" w:color="auto" w:fill="auto"/>
            <w:noWrap/>
            <w:vAlign w:val="center"/>
            <w:hideMark/>
          </w:tcPr>
          <w:p w14:paraId="34A97E01" w14:textId="77777777" w:rsidR="00062693" w:rsidRPr="00062693" w:rsidRDefault="00062693">
            <w:pPr>
              <w:rPr>
                <w:color w:val="000000"/>
                <w:sz w:val="18"/>
                <w:szCs w:val="18"/>
              </w:rPr>
            </w:pPr>
            <w:r w:rsidRPr="00062693">
              <w:rPr>
                <w:color w:val="000000"/>
                <w:sz w:val="18"/>
                <w:szCs w:val="18"/>
              </w:rPr>
              <w:t> </w:t>
            </w:r>
          </w:p>
        </w:tc>
      </w:tr>
      <w:tr w:rsidR="00062693" w:rsidRPr="00062693" w14:paraId="6D56CA71" w14:textId="77777777" w:rsidTr="00062693">
        <w:trPr>
          <w:trHeight w:val="300"/>
        </w:trPr>
        <w:tc>
          <w:tcPr>
            <w:tcW w:w="209" w:type="pct"/>
            <w:tcBorders>
              <w:top w:val="nil"/>
              <w:left w:val="single" w:sz="4" w:space="0" w:color="auto"/>
              <w:bottom w:val="nil"/>
              <w:right w:val="nil"/>
            </w:tcBorders>
            <w:shd w:val="clear" w:color="000000" w:fill="E2EFDA"/>
            <w:noWrap/>
            <w:vAlign w:val="center"/>
            <w:hideMark/>
          </w:tcPr>
          <w:p w14:paraId="58ED75D0"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000000" w:fill="E2EFDA"/>
            <w:noWrap/>
            <w:vAlign w:val="center"/>
            <w:hideMark/>
          </w:tcPr>
          <w:p w14:paraId="28CD9337" w14:textId="77777777" w:rsidR="00062693" w:rsidRPr="00062693" w:rsidRDefault="00062693">
            <w:pPr>
              <w:rPr>
                <w:b/>
                <w:bCs/>
                <w:color w:val="000000"/>
                <w:sz w:val="18"/>
                <w:szCs w:val="18"/>
              </w:rPr>
            </w:pPr>
            <w:r w:rsidRPr="00062693">
              <w:rPr>
                <w:b/>
                <w:bCs/>
                <w:color w:val="000000"/>
                <w:sz w:val="18"/>
                <w:szCs w:val="18"/>
              </w:rPr>
              <w:t>DIVERSE</w:t>
            </w:r>
          </w:p>
        </w:tc>
        <w:tc>
          <w:tcPr>
            <w:tcW w:w="197" w:type="pct"/>
            <w:tcBorders>
              <w:top w:val="nil"/>
              <w:left w:val="nil"/>
              <w:bottom w:val="nil"/>
              <w:right w:val="nil"/>
            </w:tcBorders>
            <w:shd w:val="clear" w:color="000000" w:fill="E2EFDA"/>
            <w:noWrap/>
            <w:vAlign w:val="center"/>
            <w:hideMark/>
          </w:tcPr>
          <w:p w14:paraId="719578F9"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nil"/>
              <w:right w:val="nil"/>
            </w:tcBorders>
            <w:shd w:val="clear" w:color="000000" w:fill="E2EFDA"/>
            <w:noWrap/>
            <w:vAlign w:val="center"/>
            <w:hideMark/>
          </w:tcPr>
          <w:p w14:paraId="0E4EDA0D" w14:textId="77777777" w:rsidR="00062693" w:rsidRPr="00062693" w:rsidRDefault="00062693">
            <w:pPr>
              <w:jc w:val="center"/>
              <w:rPr>
                <w:color w:val="000000"/>
                <w:sz w:val="18"/>
                <w:szCs w:val="18"/>
              </w:rPr>
            </w:pPr>
            <w:r w:rsidRPr="00062693">
              <w:rPr>
                <w:color w:val="000000"/>
                <w:sz w:val="18"/>
                <w:szCs w:val="18"/>
              </w:rPr>
              <w:t> </w:t>
            </w:r>
          </w:p>
        </w:tc>
        <w:tc>
          <w:tcPr>
            <w:tcW w:w="258" w:type="pct"/>
            <w:tcBorders>
              <w:top w:val="nil"/>
              <w:left w:val="nil"/>
              <w:bottom w:val="nil"/>
              <w:right w:val="nil"/>
            </w:tcBorders>
            <w:shd w:val="clear" w:color="000000" w:fill="E2EFDA"/>
            <w:vAlign w:val="center"/>
            <w:hideMark/>
          </w:tcPr>
          <w:p w14:paraId="020FE64A"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noWrap/>
            <w:vAlign w:val="center"/>
            <w:hideMark/>
          </w:tcPr>
          <w:p w14:paraId="370255E3" w14:textId="77777777" w:rsidR="00062693" w:rsidRPr="00062693" w:rsidRDefault="00062693">
            <w:pPr>
              <w:jc w:val="center"/>
              <w:rPr>
                <w:color w:val="000000"/>
                <w:sz w:val="18"/>
                <w:szCs w:val="18"/>
              </w:rPr>
            </w:pPr>
            <w:r w:rsidRPr="00062693">
              <w:rPr>
                <w:color w:val="000000"/>
                <w:sz w:val="18"/>
                <w:szCs w:val="18"/>
              </w:rPr>
              <w:t> </w:t>
            </w:r>
          </w:p>
        </w:tc>
        <w:tc>
          <w:tcPr>
            <w:tcW w:w="273" w:type="pct"/>
            <w:tcBorders>
              <w:top w:val="nil"/>
              <w:left w:val="nil"/>
              <w:bottom w:val="nil"/>
              <w:right w:val="nil"/>
            </w:tcBorders>
            <w:shd w:val="clear" w:color="000000" w:fill="E2EFDA"/>
            <w:vAlign w:val="center"/>
            <w:hideMark/>
          </w:tcPr>
          <w:p w14:paraId="6FA5B75C" w14:textId="77777777" w:rsidR="00062693" w:rsidRPr="00062693" w:rsidRDefault="00062693">
            <w:pPr>
              <w:jc w:val="center"/>
              <w:rPr>
                <w:color w:val="000000"/>
                <w:sz w:val="18"/>
                <w:szCs w:val="18"/>
              </w:rPr>
            </w:pPr>
            <w:r w:rsidRPr="00062693">
              <w:rPr>
                <w:color w:val="000000"/>
                <w:sz w:val="18"/>
                <w:szCs w:val="18"/>
              </w:rPr>
              <w:t> </w:t>
            </w:r>
          </w:p>
        </w:tc>
        <w:tc>
          <w:tcPr>
            <w:tcW w:w="356" w:type="pct"/>
            <w:tcBorders>
              <w:top w:val="nil"/>
              <w:left w:val="nil"/>
              <w:bottom w:val="nil"/>
              <w:right w:val="nil"/>
            </w:tcBorders>
            <w:shd w:val="clear" w:color="000000" w:fill="E2EFDA"/>
            <w:vAlign w:val="center"/>
            <w:hideMark/>
          </w:tcPr>
          <w:p w14:paraId="437849B8" w14:textId="77777777" w:rsidR="00062693" w:rsidRPr="00062693" w:rsidRDefault="00062693">
            <w:pPr>
              <w:jc w:val="right"/>
              <w:rPr>
                <w:color w:val="000000"/>
                <w:sz w:val="18"/>
                <w:szCs w:val="18"/>
              </w:rPr>
            </w:pPr>
            <w:r w:rsidRPr="00062693">
              <w:rPr>
                <w:color w:val="000000"/>
                <w:sz w:val="18"/>
                <w:szCs w:val="18"/>
              </w:rPr>
              <w:t> </w:t>
            </w:r>
          </w:p>
        </w:tc>
        <w:tc>
          <w:tcPr>
            <w:tcW w:w="333" w:type="pct"/>
            <w:tcBorders>
              <w:top w:val="nil"/>
              <w:left w:val="nil"/>
              <w:bottom w:val="nil"/>
              <w:right w:val="nil"/>
            </w:tcBorders>
            <w:shd w:val="clear" w:color="000000" w:fill="E2EFDA"/>
            <w:vAlign w:val="center"/>
            <w:hideMark/>
          </w:tcPr>
          <w:p w14:paraId="78B0F713" w14:textId="77777777" w:rsidR="00062693" w:rsidRPr="00062693" w:rsidRDefault="00062693">
            <w:pPr>
              <w:jc w:val="right"/>
              <w:rPr>
                <w:color w:val="000000"/>
                <w:sz w:val="18"/>
                <w:szCs w:val="18"/>
              </w:rPr>
            </w:pPr>
            <w:r w:rsidRPr="00062693">
              <w:rPr>
                <w:color w:val="000000"/>
                <w:sz w:val="18"/>
                <w:szCs w:val="18"/>
              </w:rPr>
              <w:t> </w:t>
            </w:r>
          </w:p>
        </w:tc>
        <w:tc>
          <w:tcPr>
            <w:tcW w:w="343" w:type="pct"/>
            <w:tcBorders>
              <w:top w:val="nil"/>
              <w:left w:val="nil"/>
              <w:bottom w:val="nil"/>
              <w:right w:val="nil"/>
            </w:tcBorders>
            <w:shd w:val="clear" w:color="000000" w:fill="E2EFDA"/>
            <w:noWrap/>
            <w:vAlign w:val="center"/>
            <w:hideMark/>
          </w:tcPr>
          <w:p w14:paraId="38038EEF" w14:textId="77777777" w:rsidR="00062693" w:rsidRPr="00062693" w:rsidRDefault="00062693">
            <w:pPr>
              <w:jc w:val="center"/>
              <w:rPr>
                <w:color w:val="000000"/>
                <w:sz w:val="18"/>
                <w:szCs w:val="18"/>
              </w:rPr>
            </w:pPr>
            <w:r w:rsidRPr="00062693">
              <w:rPr>
                <w:color w:val="000000"/>
                <w:sz w:val="18"/>
                <w:szCs w:val="18"/>
              </w:rPr>
              <w:t> </w:t>
            </w:r>
          </w:p>
        </w:tc>
        <w:tc>
          <w:tcPr>
            <w:tcW w:w="306" w:type="pct"/>
            <w:tcBorders>
              <w:top w:val="nil"/>
              <w:left w:val="nil"/>
              <w:bottom w:val="nil"/>
              <w:right w:val="nil"/>
            </w:tcBorders>
            <w:shd w:val="clear" w:color="000000" w:fill="E2EFDA"/>
            <w:noWrap/>
            <w:vAlign w:val="center"/>
            <w:hideMark/>
          </w:tcPr>
          <w:p w14:paraId="7B8F4A8D" w14:textId="77777777" w:rsidR="00062693" w:rsidRPr="00062693" w:rsidRDefault="00062693">
            <w:pPr>
              <w:jc w:val="center"/>
              <w:rPr>
                <w:color w:val="000000"/>
                <w:sz w:val="18"/>
                <w:szCs w:val="18"/>
              </w:rPr>
            </w:pPr>
            <w:r w:rsidRPr="00062693">
              <w:rPr>
                <w:color w:val="000000"/>
                <w:sz w:val="18"/>
                <w:szCs w:val="18"/>
              </w:rPr>
              <w:t> </w:t>
            </w:r>
          </w:p>
        </w:tc>
        <w:tc>
          <w:tcPr>
            <w:tcW w:w="310" w:type="pct"/>
            <w:tcBorders>
              <w:top w:val="nil"/>
              <w:left w:val="nil"/>
              <w:bottom w:val="nil"/>
              <w:right w:val="nil"/>
            </w:tcBorders>
            <w:shd w:val="clear" w:color="000000" w:fill="E2EFDA"/>
            <w:noWrap/>
            <w:vAlign w:val="center"/>
            <w:hideMark/>
          </w:tcPr>
          <w:p w14:paraId="432BFA5C" w14:textId="77777777" w:rsidR="00062693" w:rsidRPr="00062693" w:rsidRDefault="00062693">
            <w:pPr>
              <w:jc w:val="center"/>
              <w:rPr>
                <w:color w:val="000000"/>
                <w:sz w:val="18"/>
                <w:szCs w:val="18"/>
              </w:rPr>
            </w:pPr>
            <w:r w:rsidRPr="00062693">
              <w:rPr>
                <w:color w:val="000000"/>
                <w:sz w:val="18"/>
                <w:szCs w:val="18"/>
              </w:rPr>
              <w:t> </w:t>
            </w:r>
          </w:p>
        </w:tc>
        <w:tc>
          <w:tcPr>
            <w:tcW w:w="266" w:type="pct"/>
            <w:tcBorders>
              <w:top w:val="nil"/>
              <w:left w:val="nil"/>
              <w:bottom w:val="nil"/>
              <w:right w:val="nil"/>
            </w:tcBorders>
            <w:shd w:val="clear" w:color="000000" w:fill="E2EFDA"/>
            <w:noWrap/>
            <w:vAlign w:val="center"/>
            <w:hideMark/>
          </w:tcPr>
          <w:p w14:paraId="09306E12" w14:textId="77777777" w:rsidR="00062693" w:rsidRPr="00062693" w:rsidRDefault="00062693">
            <w:pPr>
              <w:jc w:val="center"/>
              <w:rPr>
                <w:color w:val="000000"/>
                <w:sz w:val="18"/>
                <w:szCs w:val="18"/>
              </w:rPr>
            </w:pPr>
            <w:r w:rsidRPr="00062693">
              <w:rPr>
                <w:color w:val="000000"/>
                <w:sz w:val="18"/>
                <w:szCs w:val="18"/>
              </w:rPr>
              <w:t> </w:t>
            </w:r>
          </w:p>
        </w:tc>
        <w:tc>
          <w:tcPr>
            <w:tcW w:w="346" w:type="pct"/>
            <w:tcBorders>
              <w:top w:val="nil"/>
              <w:left w:val="nil"/>
              <w:bottom w:val="nil"/>
              <w:right w:val="nil"/>
            </w:tcBorders>
            <w:shd w:val="clear" w:color="000000" w:fill="E2EFDA"/>
            <w:noWrap/>
            <w:vAlign w:val="center"/>
            <w:hideMark/>
          </w:tcPr>
          <w:p w14:paraId="21FB696E" w14:textId="77777777" w:rsidR="00062693" w:rsidRPr="00062693" w:rsidRDefault="00062693">
            <w:pPr>
              <w:rPr>
                <w:color w:val="000000"/>
                <w:sz w:val="18"/>
                <w:szCs w:val="18"/>
              </w:rPr>
            </w:pPr>
            <w:r w:rsidRPr="00062693">
              <w:rPr>
                <w:color w:val="000000"/>
                <w:sz w:val="18"/>
                <w:szCs w:val="18"/>
              </w:rPr>
              <w:t> </w:t>
            </w:r>
          </w:p>
        </w:tc>
        <w:tc>
          <w:tcPr>
            <w:tcW w:w="370" w:type="pct"/>
            <w:tcBorders>
              <w:top w:val="nil"/>
              <w:left w:val="nil"/>
              <w:bottom w:val="nil"/>
              <w:right w:val="single" w:sz="4" w:space="0" w:color="auto"/>
            </w:tcBorders>
            <w:shd w:val="clear" w:color="000000" w:fill="E2EFDA"/>
            <w:noWrap/>
            <w:vAlign w:val="center"/>
            <w:hideMark/>
          </w:tcPr>
          <w:p w14:paraId="45085FFA" w14:textId="77777777" w:rsidR="00062693" w:rsidRPr="00062693" w:rsidRDefault="00062693">
            <w:pPr>
              <w:rPr>
                <w:color w:val="000000"/>
                <w:sz w:val="18"/>
                <w:szCs w:val="18"/>
              </w:rPr>
            </w:pPr>
            <w:r w:rsidRPr="00062693">
              <w:rPr>
                <w:color w:val="000000"/>
                <w:sz w:val="18"/>
                <w:szCs w:val="18"/>
              </w:rPr>
              <w:t> </w:t>
            </w:r>
          </w:p>
        </w:tc>
      </w:tr>
      <w:tr w:rsidR="00062693" w:rsidRPr="00062693" w14:paraId="1EDF263F" w14:textId="77777777" w:rsidTr="00062693">
        <w:trPr>
          <w:trHeight w:val="300"/>
        </w:trPr>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13BF9" w14:textId="77777777" w:rsidR="00062693" w:rsidRPr="00062693" w:rsidRDefault="00062693">
            <w:pPr>
              <w:jc w:val="center"/>
              <w:rPr>
                <w:color w:val="000000"/>
                <w:sz w:val="18"/>
                <w:szCs w:val="18"/>
              </w:rPr>
            </w:pPr>
            <w:r w:rsidRPr="00062693">
              <w:rPr>
                <w:color w:val="000000"/>
                <w:sz w:val="18"/>
                <w:szCs w:val="18"/>
              </w:rPr>
              <w:t>2D3</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0586A118" w14:textId="77777777" w:rsidR="00062693" w:rsidRPr="00062693" w:rsidRDefault="00062693">
            <w:pPr>
              <w:rPr>
                <w:color w:val="000000"/>
                <w:sz w:val="18"/>
                <w:szCs w:val="18"/>
              </w:rPr>
            </w:pPr>
            <w:r w:rsidRPr="00062693">
              <w:rPr>
                <w:color w:val="000000"/>
                <w:sz w:val="18"/>
                <w:szCs w:val="18"/>
              </w:rPr>
              <w:t>semnalizare rutiera pe timpul executiei lucrarilor</w:t>
            </w:r>
          </w:p>
        </w:tc>
        <w:tc>
          <w:tcPr>
            <w:tcW w:w="197" w:type="pct"/>
            <w:tcBorders>
              <w:top w:val="single" w:sz="4" w:space="0" w:color="auto"/>
              <w:left w:val="nil"/>
              <w:bottom w:val="single" w:sz="4" w:space="0" w:color="auto"/>
              <w:right w:val="single" w:sz="4" w:space="0" w:color="auto"/>
            </w:tcBorders>
            <w:shd w:val="clear" w:color="auto" w:fill="auto"/>
            <w:vAlign w:val="center"/>
            <w:hideMark/>
          </w:tcPr>
          <w:p w14:paraId="18DEBCD6" w14:textId="77777777" w:rsidR="00062693" w:rsidRPr="00062693" w:rsidRDefault="00062693">
            <w:pPr>
              <w:jc w:val="center"/>
              <w:rPr>
                <w:color w:val="000000"/>
                <w:sz w:val="18"/>
                <w:szCs w:val="18"/>
              </w:rPr>
            </w:pPr>
            <w:r w:rsidRPr="00062693">
              <w:rPr>
                <w:color w:val="000000"/>
                <w:sz w:val="18"/>
                <w:szCs w:val="18"/>
              </w:rPr>
              <w:t>km</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33FF0A2D" w14:textId="77777777" w:rsidR="00062693" w:rsidRPr="00062693" w:rsidRDefault="00062693">
            <w:pPr>
              <w:jc w:val="center"/>
              <w:rPr>
                <w:color w:val="000000"/>
                <w:sz w:val="18"/>
                <w:szCs w:val="18"/>
              </w:rPr>
            </w:pPr>
            <w:r w:rsidRPr="00062693">
              <w:rPr>
                <w:color w:val="000000"/>
                <w:sz w:val="18"/>
                <w:szCs w:val="18"/>
              </w:rPr>
              <w:t>0,15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5A362F2C" w14:textId="77777777" w:rsidR="00062693" w:rsidRPr="00062693" w:rsidRDefault="00062693">
            <w:pPr>
              <w:jc w:val="center"/>
              <w:rPr>
                <w:color w:val="000000"/>
                <w:sz w:val="18"/>
                <w:szCs w:val="18"/>
              </w:rPr>
            </w:pPr>
            <w:r w:rsidRPr="00062693">
              <w:rPr>
                <w:color w:val="000000"/>
                <w:sz w:val="18"/>
                <w:szCs w:val="18"/>
              </w:rPr>
              <w:t>14,84</w:t>
            </w:r>
          </w:p>
        </w:tc>
        <w:tc>
          <w:tcPr>
            <w:tcW w:w="273" w:type="pct"/>
            <w:tcBorders>
              <w:top w:val="single" w:sz="4" w:space="0" w:color="auto"/>
              <w:left w:val="nil"/>
              <w:bottom w:val="single" w:sz="4" w:space="0" w:color="auto"/>
              <w:right w:val="single" w:sz="4" w:space="0" w:color="auto"/>
            </w:tcBorders>
            <w:shd w:val="clear" w:color="auto" w:fill="auto"/>
            <w:noWrap/>
            <w:vAlign w:val="center"/>
            <w:hideMark/>
          </w:tcPr>
          <w:p w14:paraId="6BBC881E" w14:textId="77777777" w:rsidR="00062693" w:rsidRPr="00062693" w:rsidRDefault="00062693">
            <w:pPr>
              <w:jc w:val="center"/>
              <w:rPr>
                <w:color w:val="000000"/>
                <w:sz w:val="18"/>
                <w:szCs w:val="18"/>
              </w:rPr>
            </w:pPr>
            <w:r w:rsidRPr="00062693">
              <w:rPr>
                <w:color w:val="000000"/>
                <w:sz w:val="18"/>
                <w:szCs w:val="18"/>
              </w:rPr>
              <w:t>623,10</w:t>
            </w: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3ABEDEA2" w14:textId="77777777" w:rsidR="00062693" w:rsidRPr="00062693" w:rsidRDefault="00062693">
            <w:pPr>
              <w:jc w:val="center"/>
              <w:rPr>
                <w:color w:val="000000"/>
                <w:sz w:val="18"/>
                <w:szCs w:val="18"/>
              </w:rPr>
            </w:pPr>
            <w:r w:rsidRPr="00062693">
              <w:rPr>
                <w:color w:val="000000"/>
                <w:sz w:val="18"/>
                <w:szCs w:val="18"/>
              </w:rPr>
              <w:t>637,94</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476FD0E1" w14:textId="77777777" w:rsidR="00062693" w:rsidRPr="00062693" w:rsidRDefault="00062693">
            <w:pPr>
              <w:jc w:val="right"/>
              <w:rPr>
                <w:color w:val="000000"/>
                <w:sz w:val="18"/>
                <w:szCs w:val="18"/>
              </w:rPr>
            </w:pPr>
            <w:r w:rsidRPr="00062693">
              <w:rPr>
                <w:color w:val="000000"/>
                <w:sz w:val="18"/>
                <w:szCs w:val="18"/>
              </w:rPr>
              <w:t>93,47</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7AD3463" w14:textId="77777777" w:rsidR="00062693" w:rsidRPr="00062693" w:rsidRDefault="00062693">
            <w:pPr>
              <w:jc w:val="right"/>
              <w:rPr>
                <w:color w:val="000000"/>
                <w:sz w:val="18"/>
                <w:szCs w:val="18"/>
              </w:rPr>
            </w:pPr>
            <w:r w:rsidRPr="00062693">
              <w:rPr>
                <w:color w:val="000000"/>
                <w:sz w:val="18"/>
                <w:szCs w:val="18"/>
              </w:rPr>
              <w:t>95,69</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ABF7BFA" w14:textId="77777777" w:rsidR="00062693" w:rsidRPr="00062693" w:rsidRDefault="00062693">
            <w:pPr>
              <w:jc w:val="center"/>
              <w:rPr>
                <w:color w:val="000000"/>
                <w:sz w:val="18"/>
                <w:szCs w:val="18"/>
              </w:rPr>
            </w:pPr>
            <w:r w:rsidRPr="00062693">
              <w:rPr>
                <w:color w:val="000000"/>
                <w:sz w:val="18"/>
                <w:szCs w:val="18"/>
              </w:rPr>
              <w:t>0,15</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14:paraId="5F0400A2"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37992663"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14:paraId="09626E26"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14:paraId="2028548A" w14:textId="77777777" w:rsidR="00062693" w:rsidRPr="00062693" w:rsidRDefault="00062693">
            <w:pPr>
              <w:jc w:val="right"/>
              <w:rPr>
                <w:color w:val="000000"/>
                <w:sz w:val="18"/>
                <w:szCs w:val="18"/>
              </w:rPr>
            </w:pPr>
            <w:r w:rsidRPr="00062693">
              <w:rPr>
                <w:color w:val="000000"/>
                <w:sz w:val="18"/>
                <w:szCs w:val="18"/>
              </w:rPr>
              <w:t>93,47</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463FF678" w14:textId="77777777" w:rsidR="00062693" w:rsidRPr="00062693" w:rsidRDefault="00062693">
            <w:pPr>
              <w:jc w:val="right"/>
              <w:rPr>
                <w:color w:val="000000"/>
                <w:sz w:val="18"/>
                <w:szCs w:val="18"/>
              </w:rPr>
            </w:pPr>
            <w:r w:rsidRPr="00062693">
              <w:rPr>
                <w:color w:val="000000"/>
                <w:sz w:val="18"/>
                <w:szCs w:val="18"/>
              </w:rPr>
              <w:t>95,69</w:t>
            </w:r>
          </w:p>
        </w:tc>
      </w:tr>
      <w:tr w:rsidR="00062693" w:rsidRPr="00062693" w14:paraId="2EB57C63"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71CB11C1" w14:textId="77777777" w:rsidR="00062693" w:rsidRPr="00062693" w:rsidRDefault="00062693">
            <w:pPr>
              <w:jc w:val="center"/>
              <w:rPr>
                <w:color w:val="000000"/>
                <w:sz w:val="18"/>
                <w:szCs w:val="18"/>
              </w:rPr>
            </w:pPr>
            <w:r w:rsidRPr="00062693">
              <w:rPr>
                <w:color w:val="000000"/>
                <w:sz w:val="18"/>
                <w:szCs w:val="18"/>
              </w:rPr>
              <w:t>2D4</w:t>
            </w:r>
          </w:p>
        </w:tc>
        <w:tc>
          <w:tcPr>
            <w:tcW w:w="805" w:type="pct"/>
            <w:tcBorders>
              <w:top w:val="nil"/>
              <w:left w:val="nil"/>
              <w:bottom w:val="single" w:sz="4" w:space="0" w:color="auto"/>
              <w:right w:val="single" w:sz="4" w:space="0" w:color="auto"/>
            </w:tcBorders>
            <w:shd w:val="clear" w:color="auto" w:fill="auto"/>
            <w:vAlign w:val="center"/>
            <w:hideMark/>
          </w:tcPr>
          <w:p w14:paraId="16751546" w14:textId="77777777" w:rsidR="00062693" w:rsidRPr="00062693" w:rsidRDefault="00062693">
            <w:pPr>
              <w:rPr>
                <w:color w:val="000000"/>
                <w:sz w:val="18"/>
                <w:szCs w:val="18"/>
              </w:rPr>
            </w:pPr>
            <w:r w:rsidRPr="00062693">
              <w:rPr>
                <w:color w:val="000000"/>
                <w:sz w:val="18"/>
                <w:szCs w:val="18"/>
              </w:rPr>
              <w:t>semnalizare rutiera orizontala - marcaje rutiere longitudinale</w:t>
            </w:r>
          </w:p>
        </w:tc>
        <w:tc>
          <w:tcPr>
            <w:tcW w:w="197" w:type="pct"/>
            <w:tcBorders>
              <w:top w:val="nil"/>
              <w:left w:val="nil"/>
              <w:bottom w:val="single" w:sz="4" w:space="0" w:color="auto"/>
              <w:right w:val="single" w:sz="4" w:space="0" w:color="auto"/>
            </w:tcBorders>
            <w:shd w:val="clear" w:color="auto" w:fill="auto"/>
            <w:vAlign w:val="center"/>
            <w:hideMark/>
          </w:tcPr>
          <w:p w14:paraId="24BDD128" w14:textId="77777777" w:rsidR="00062693" w:rsidRPr="00062693" w:rsidRDefault="00062693">
            <w:pPr>
              <w:jc w:val="center"/>
              <w:rPr>
                <w:color w:val="000000"/>
                <w:sz w:val="18"/>
                <w:szCs w:val="18"/>
              </w:rPr>
            </w:pPr>
            <w:r w:rsidRPr="00062693">
              <w:rPr>
                <w:color w:val="000000"/>
                <w:sz w:val="18"/>
                <w:szCs w:val="18"/>
              </w:rPr>
              <w:t>km</w:t>
            </w:r>
          </w:p>
        </w:tc>
        <w:tc>
          <w:tcPr>
            <w:tcW w:w="356" w:type="pct"/>
            <w:tcBorders>
              <w:top w:val="nil"/>
              <w:left w:val="nil"/>
              <w:bottom w:val="single" w:sz="4" w:space="0" w:color="auto"/>
              <w:right w:val="single" w:sz="4" w:space="0" w:color="auto"/>
            </w:tcBorders>
            <w:shd w:val="clear" w:color="auto" w:fill="auto"/>
            <w:noWrap/>
            <w:vAlign w:val="center"/>
            <w:hideMark/>
          </w:tcPr>
          <w:p w14:paraId="210DC440" w14:textId="77777777" w:rsidR="00062693" w:rsidRPr="00062693" w:rsidRDefault="00062693">
            <w:pPr>
              <w:jc w:val="center"/>
              <w:rPr>
                <w:color w:val="000000"/>
                <w:sz w:val="18"/>
                <w:szCs w:val="18"/>
              </w:rPr>
            </w:pPr>
            <w:r w:rsidRPr="00062693">
              <w:rPr>
                <w:color w:val="000000"/>
                <w:sz w:val="18"/>
                <w:szCs w:val="18"/>
              </w:rPr>
              <w:t>0,15</w:t>
            </w:r>
          </w:p>
        </w:tc>
        <w:tc>
          <w:tcPr>
            <w:tcW w:w="258" w:type="pct"/>
            <w:tcBorders>
              <w:top w:val="nil"/>
              <w:left w:val="nil"/>
              <w:bottom w:val="single" w:sz="4" w:space="0" w:color="auto"/>
              <w:right w:val="single" w:sz="4" w:space="0" w:color="auto"/>
            </w:tcBorders>
            <w:shd w:val="clear" w:color="auto" w:fill="auto"/>
            <w:vAlign w:val="center"/>
            <w:hideMark/>
          </w:tcPr>
          <w:p w14:paraId="282E8120" w14:textId="77777777" w:rsidR="00062693" w:rsidRPr="00062693" w:rsidRDefault="00062693">
            <w:pPr>
              <w:jc w:val="center"/>
              <w:rPr>
                <w:color w:val="000000"/>
                <w:sz w:val="18"/>
                <w:szCs w:val="18"/>
              </w:rPr>
            </w:pPr>
            <w:r w:rsidRPr="00062693">
              <w:rPr>
                <w:color w:val="000000"/>
                <w:sz w:val="18"/>
                <w:szCs w:val="18"/>
              </w:rPr>
              <w:t>67,62</w:t>
            </w:r>
          </w:p>
        </w:tc>
        <w:tc>
          <w:tcPr>
            <w:tcW w:w="273" w:type="pct"/>
            <w:tcBorders>
              <w:top w:val="nil"/>
              <w:left w:val="nil"/>
              <w:bottom w:val="single" w:sz="4" w:space="0" w:color="auto"/>
              <w:right w:val="single" w:sz="4" w:space="0" w:color="auto"/>
            </w:tcBorders>
            <w:shd w:val="clear" w:color="auto" w:fill="auto"/>
            <w:noWrap/>
            <w:vAlign w:val="center"/>
            <w:hideMark/>
          </w:tcPr>
          <w:p w14:paraId="1B1C731B" w14:textId="77777777" w:rsidR="00062693" w:rsidRPr="00062693" w:rsidRDefault="00062693">
            <w:pPr>
              <w:jc w:val="center"/>
              <w:rPr>
                <w:color w:val="000000"/>
                <w:sz w:val="18"/>
                <w:szCs w:val="18"/>
              </w:rPr>
            </w:pPr>
            <w:r w:rsidRPr="00062693">
              <w:rPr>
                <w:color w:val="000000"/>
                <w:sz w:val="18"/>
                <w:szCs w:val="18"/>
              </w:rPr>
              <w:t>2.839,90</w:t>
            </w:r>
          </w:p>
        </w:tc>
        <w:tc>
          <w:tcPr>
            <w:tcW w:w="273" w:type="pct"/>
            <w:tcBorders>
              <w:top w:val="nil"/>
              <w:left w:val="nil"/>
              <w:bottom w:val="single" w:sz="4" w:space="0" w:color="auto"/>
              <w:right w:val="single" w:sz="4" w:space="0" w:color="auto"/>
            </w:tcBorders>
            <w:shd w:val="clear" w:color="auto" w:fill="auto"/>
            <w:vAlign w:val="center"/>
            <w:hideMark/>
          </w:tcPr>
          <w:p w14:paraId="2D789B6A" w14:textId="77777777" w:rsidR="00062693" w:rsidRPr="00062693" w:rsidRDefault="00062693">
            <w:pPr>
              <w:jc w:val="center"/>
              <w:rPr>
                <w:color w:val="000000"/>
                <w:sz w:val="18"/>
                <w:szCs w:val="18"/>
              </w:rPr>
            </w:pPr>
            <w:r w:rsidRPr="00062693">
              <w:rPr>
                <w:color w:val="000000"/>
                <w:sz w:val="18"/>
                <w:szCs w:val="18"/>
              </w:rPr>
              <w:t>2.907,52</w:t>
            </w:r>
          </w:p>
        </w:tc>
        <w:tc>
          <w:tcPr>
            <w:tcW w:w="356" w:type="pct"/>
            <w:tcBorders>
              <w:top w:val="nil"/>
              <w:left w:val="nil"/>
              <w:bottom w:val="single" w:sz="4" w:space="0" w:color="auto"/>
              <w:right w:val="single" w:sz="4" w:space="0" w:color="auto"/>
            </w:tcBorders>
            <w:shd w:val="clear" w:color="auto" w:fill="auto"/>
            <w:vAlign w:val="center"/>
            <w:hideMark/>
          </w:tcPr>
          <w:p w14:paraId="06EF0BBA" w14:textId="77777777" w:rsidR="00062693" w:rsidRPr="00062693" w:rsidRDefault="00062693">
            <w:pPr>
              <w:jc w:val="right"/>
              <w:rPr>
                <w:color w:val="000000"/>
                <w:sz w:val="18"/>
                <w:szCs w:val="18"/>
              </w:rPr>
            </w:pPr>
            <w:r w:rsidRPr="00062693">
              <w:rPr>
                <w:color w:val="000000"/>
                <w:sz w:val="18"/>
                <w:szCs w:val="18"/>
              </w:rPr>
              <w:t>425,99</w:t>
            </w:r>
          </w:p>
        </w:tc>
        <w:tc>
          <w:tcPr>
            <w:tcW w:w="333" w:type="pct"/>
            <w:tcBorders>
              <w:top w:val="nil"/>
              <w:left w:val="nil"/>
              <w:bottom w:val="single" w:sz="4" w:space="0" w:color="auto"/>
              <w:right w:val="single" w:sz="4" w:space="0" w:color="auto"/>
            </w:tcBorders>
            <w:shd w:val="clear" w:color="auto" w:fill="auto"/>
            <w:vAlign w:val="center"/>
            <w:hideMark/>
          </w:tcPr>
          <w:p w14:paraId="1BA1865C" w14:textId="77777777" w:rsidR="00062693" w:rsidRPr="00062693" w:rsidRDefault="00062693">
            <w:pPr>
              <w:jc w:val="right"/>
              <w:rPr>
                <w:color w:val="000000"/>
                <w:sz w:val="18"/>
                <w:szCs w:val="18"/>
              </w:rPr>
            </w:pPr>
            <w:r w:rsidRPr="00062693">
              <w:rPr>
                <w:color w:val="000000"/>
                <w:sz w:val="18"/>
                <w:szCs w:val="18"/>
              </w:rPr>
              <w:t>436,13</w:t>
            </w:r>
          </w:p>
        </w:tc>
        <w:tc>
          <w:tcPr>
            <w:tcW w:w="343" w:type="pct"/>
            <w:tcBorders>
              <w:top w:val="nil"/>
              <w:left w:val="nil"/>
              <w:bottom w:val="single" w:sz="4" w:space="0" w:color="auto"/>
              <w:right w:val="single" w:sz="4" w:space="0" w:color="auto"/>
            </w:tcBorders>
            <w:shd w:val="clear" w:color="auto" w:fill="auto"/>
            <w:noWrap/>
            <w:vAlign w:val="center"/>
            <w:hideMark/>
          </w:tcPr>
          <w:p w14:paraId="1EAC3C35" w14:textId="77777777" w:rsidR="00062693" w:rsidRPr="00062693" w:rsidRDefault="00062693">
            <w:pPr>
              <w:jc w:val="center"/>
              <w:rPr>
                <w:color w:val="000000"/>
                <w:sz w:val="18"/>
                <w:szCs w:val="18"/>
              </w:rPr>
            </w:pPr>
            <w:r w:rsidRPr="00062693">
              <w:rPr>
                <w:color w:val="000000"/>
                <w:sz w:val="18"/>
                <w:szCs w:val="18"/>
              </w:rPr>
              <w:t>0,15</w:t>
            </w:r>
          </w:p>
        </w:tc>
        <w:tc>
          <w:tcPr>
            <w:tcW w:w="306" w:type="pct"/>
            <w:tcBorders>
              <w:top w:val="nil"/>
              <w:left w:val="nil"/>
              <w:bottom w:val="single" w:sz="4" w:space="0" w:color="auto"/>
              <w:right w:val="single" w:sz="4" w:space="0" w:color="auto"/>
            </w:tcBorders>
            <w:shd w:val="clear" w:color="auto" w:fill="auto"/>
            <w:noWrap/>
            <w:vAlign w:val="center"/>
            <w:hideMark/>
          </w:tcPr>
          <w:p w14:paraId="508E8D5A"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07D19635"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0E7C20EF"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4B0834B5" w14:textId="77777777" w:rsidR="00062693" w:rsidRPr="00062693" w:rsidRDefault="00062693">
            <w:pPr>
              <w:jc w:val="right"/>
              <w:rPr>
                <w:color w:val="000000"/>
                <w:sz w:val="18"/>
                <w:szCs w:val="18"/>
              </w:rPr>
            </w:pPr>
            <w:r w:rsidRPr="00062693">
              <w:rPr>
                <w:color w:val="000000"/>
                <w:sz w:val="18"/>
                <w:szCs w:val="18"/>
              </w:rPr>
              <w:t>425,99</w:t>
            </w:r>
          </w:p>
        </w:tc>
        <w:tc>
          <w:tcPr>
            <w:tcW w:w="370" w:type="pct"/>
            <w:tcBorders>
              <w:top w:val="nil"/>
              <w:left w:val="nil"/>
              <w:bottom w:val="single" w:sz="4" w:space="0" w:color="auto"/>
              <w:right w:val="single" w:sz="4" w:space="0" w:color="auto"/>
            </w:tcBorders>
            <w:shd w:val="clear" w:color="auto" w:fill="auto"/>
            <w:noWrap/>
            <w:vAlign w:val="center"/>
            <w:hideMark/>
          </w:tcPr>
          <w:p w14:paraId="14DAF353" w14:textId="77777777" w:rsidR="00062693" w:rsidRPr="00062693" w:rsidRDefault="00062693">
            <w:pPr>
              <w:jc w:val="right"/>
              <w:rPr>
                <w:color w:val="000000"/>
                <w:sz w:val="18"/>
                <w:szCs w:val="18"/>
              </w:rPr>
            </w:pPr>
            <w:r w:rsidRPr="00062693">
              <w:rPr>
                <w:color w:val="000000"/>
                <w:sz w:val="18"/>
                <w:szCs w:val="18"/>
              </w:rPr>
              <w:t>436,13</w:t>
            </w:r>
          </w:p>
        </w:tc>
      </w:tr>
      <w:tr w:rsidR="00062693" w:rsidRPr="00062693" w14:paraId="709B0211"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0371B584" w14:textId="77777777" w:rsidR="00062693" w:rsidRPr="00062693" w:rsidRDefault="00062693">
            <w:pPr>
              <w:jc w:val="center"/>
              <w:rPr>
                <w:color w:val="000000"/>
                <w:sz w:val="18"/>
                <w:szCs w:val="18"/>
              </w:rPr>
            </w:pPr>
            <w:r w:rsidRPr="00062693">
              <w:rPr>
                <w:color w:val="000000"/>
                <w:sz w:val="18"/>
                <w:szCs w:val="18"/>
              </w:rPr>
              <w:t>2D5</w:t>
            </w:r>
          </w:p>
        </w:tc>
        <w:tc>
          <w:tcPr>
            <w:tcW w:w="805" w:type="pct"/>
            <w:tcBorders>
              <w:top w:val="nil"/>
              <w:left w:val="nil"/>
              <w:bottom w:val="single" w:sz="4" w:space="0" w:color="auto"/>
              <w:right w:val="single" w:sz="4" w:space="0" w:color="auto"/>
            </w:tcBorders>
            <w:shd w:val="clear" w:color="auto" w:fill="auto"/>
            <w:vAlign w:val="center"/>
            <w:hideMark/>
          </w:tcPr>
          <w:p w14:paraId="3C4D2A5F" w14:textId="77777777" w:rsidR="00062693" w:rsidRPr="00062693" w:rsidRDefault="00062693">
            <w:pPr>
              <w:rPr>
                <w:color w:val="000000"/>
                <w:sz w:val="18"/>
                <w:szCs w:val="18"/>
              </w:rPr>
            </w:pPr>
            <w:r w:rsidRPr="00062693">
              <w:rPr>
                <w:color w:val="000000"/>
                <w:sz w:val="18"/>
                <w:szCs w:val="18"/>
              </w:rPr>
              <w:t>semnalizare rutiera orizontala - marcaje rutiere transversale</w:t>
            </w:r>
          </w:p>
        </w:tc>
        <w:tc>
          <w:tcPr>
            <w:tcW w:w="197" w:type="pct"/>
            <w:tcBorders>
              <w:top w:val="nil"/>
              <w:left w:val="nil"/>
              <w:bottom w:val="single" w:sz="4" w:space="0" w:color="auto"/>
              <w:right w:val="single" w:sz="4" w:space="0" w:color="auto"/>
            </w:tcBorders>
            <w:shd w:val="clear" w:color="auto" w:fill="auto"/>
            <w:vAlign w:val="center"/>
            <w:hideMark/>
          </w:tcPr>
          <w:p w14:paraId="775F58CC" w14:textId="77777777" w:rsidR="00062693" w:rsidRPr="00062693" w:rsidRDefault="00062693">
            <w:pPr>
              <w:jc w:val="center"/>
              <w:rPr>
                <w:color w:val="000000"/>
                <w:sz w:val="18"/>
                <w:szCs w:val="18"/>
              </w:rPr>
            </w:pPr>
            <w:r w:rsidRPr="00062693">
              <w:rPr>
                <w:color w:val="000000"/>
                <w:sz w:val="18"/>
                <w:szCs w:val="18"/>
              </w:rPr>
              <w:t>mp</w:t>
            </w:r>
          </w:p>
        </w:tc>
        <w:tc>
          <w:tcPr>
            <w:tcW w:w="356" w:type="pct"/>
            <w:tcBorders>
              <w:top w:val="nil"/>
              <w:left w:val="nil"/>
              <w:bottom w:val="single" w:sz="4" w:space="0" w:color="auto"/>
              <w:right w:val="single" w:sz="4" w:space="0" w:color="auto"/>
            </w:tcBorders>
            <w:shd w:val="clear" w:color="auto" w:fill="auto"/>
            <w:noWrap/>
            <w:vAlign w:val="center"/>
            <w:hideMark/>
          </w:tcPr>
          <w:p w14:paraId="1FDE8598" w14:textId="77777777" w:rsidR="00062693" w:rsidRPr="00062693" w:rsidRDefault="00062693">
            <w:pPr>
              <w:jc w:val="center"/>
              <w:rPr>
                <w:color w:val="000000"/>
                <w:sz w:val="18"/>
                <w:szCs w:val="18"/>
              </w:rPr>
            </w:pPr>
            <w:r w:rsidRPr="00062693">
              <w:rPr>
                <w:color w:val="000000"/>
                <w:sz w:val="18"/>
                <w:szCs w:val="18"/>
              </w:rPr>
              <w:t>22,00</w:t>
            </w:r>
          </w:p>
        </w:tc>
        <w:tc>
          <w:tcPr>
            <w:tcW w:w="258" w:type="pct"/>
            <w:tcBorders>
              <w:top w:val="nil"/>
              <w:left w:val="nil"/>
              <w:bottom w:val="single" w:sz="4" w:space="0" w:color="auto"/>
              <w:right w:val="single" w:sz="4" w:space="0" w:color="auto"/>
            </w:tcBorders>
            <w:shd w:val="clear" w:color="auto" w:fill="auto"/>
            <w:vAlign w:val="center"/>
            <w:hideMark/>
          </w:tcPr>
          <w:p w14:paraId="36B7D8E2" w14:textId="77777777" w:rsidR="00062693" w:rsidRPr="00062693" w:rsidRDefault="00062693">
            <w:pPr>
              <w:jc w:val="center"/>
              <w:rPr>
                <w:color w:val="000000"/>
                <w:sz w:val="18"/>
                <w:szCs w:val="18"/>
              </w:rPr>
            </w:pPr>
            <w:r w:rsidRPr="00062693">
              <w:rPr>
                <w:color w:val="000000"/>
                <w:sz w:val="18"/>
                <w:szCs w:val="18"/>
              </w:rPr>
              <w:t>1,26</w:t>
            </w:r>
          </w:p>
        </w:tc>
        <w:tc>
          <w:tcPr>
            <w:tcW w:w="273" w:type="pct"/>
            <w:tcBorders>
              <w:top w:val="nil"/>
              <w:left w:val="nil"/>
              <w:bottom w:val="single" w:sz="4" w:space="0" w:color="auto"/>
              <w:right w:val="single" w:sz="4" w:space="0" w:color="auto"/>
            </w:tcBorders>
            <w:shd w:val="clear" w:color="auto" w:fill="auto"/>
            <w:noWrap/>
            <w:vAlign w:val="center"/>
            <w:hideMark/>
          </w:tcPr>
          <w:p w14:paraId="46082693" w14:textId="77777777" w:rsidR="00062693" w:rsidRPr="00062693" w:rsidRDefault="00062693">
            <w:pPr>
              <w:jc w:val="center"/>
              <w:rPr>
                <w:color w:val="000000"/>
                <w:sz w:val="18"/>
                <w:szCs w:val="18"/>
              </w:rPr>
            </w:pPr>
            <w:r w:rsidRPr="00062693">
              <w:rPr>
                <w:color w:val="000000"/>
                <w:sz w:val="18"/>
                <w:szCs w:val="18"/>
              </w:rPr>
              <w:t>52,86</w:t>
            </w:r>
          </w:p>
        </w:tc>
        <w:tc>
          <w:tcPr>
            <w:tcW w:w="273" w:type="pct"/>
            <w:tcBorders>
              <w:top w:val="nil"/>
              <w:left w:val="nil"/>
              <w:bottom w:val="single" w:sz="4" w:space="0" w:color="auto"/>
              <w:right w:val="single" w:sz="4" w:space="0" w:color="auto"/>
            </w:tcBorders>
            <w:shd w:val="clear" w:color="auto" w:fill="auto"/>
            <w:vAlign w:val="center"/>
            <w:hideMark/>
          </w:tcPr>
          <w:p w14:paraId="41BCB263" w14:textId="77777777" w:rsidR="00062693" w:rsidRPr="00062693" w:rsidRDefault="00062693">
            <w:pPr>
              <w:jc w:val="center"/>
              <w:rPr>
                <w:color w:val="000000"/>
                <w:sz w:val="18"/>
                <w:szCs w:val="18"/>
              </w:rPr>
            </w:pPr>
            <w:r w:rsidRPr="00062693">
              <w:rPr>
                <w:color w:val="000000"/>
                <w:sz w:val="18"/>
                <w:szCs w:val="18"/>
              </w:rPr>
              <w:t>54,12</w:t>
            </w:r>
          </w:p>
        </w:tc>
        <w:tc>
          <w:tcPr>
            <w:tcW w:w="356" w:type="pct"/>
            <w:tcBorders>
              <w:top w:val="nil"/>
              <w:left w:val="nil"/>
              <w:bottom w:val="single" w:sz="4" w:space="0" w:color="auto"/>
              <w:right w:val="single" w:sz="4" w:space="0" w:color="auto"/>
            </w:tcBorders>
            <w:shd w:val="clear" w:color="auto" w:fill="auto"/>
            <w:vAlign w:val="center"/>
            <w:hideMark/>
          </w:tcPr>
          <w:p w14:paraId="7F1469C3" w14:textId="77777777" w:rsidR="00062693" w:rsidRPr="00062693" w:rsidRDefault="00062693">
            <w:pPr>
              <w:jc w:val="right"/>
              <w:rPr>
                <w:color w:val="000000"/>
                <w:sz w:val="18"/>
                <w:szCs w:val="18"/>
              </w:rPr>
            </w:pPr>
            <w:r w:rsidRPr="00062693">
              <w:rPr>
                <w:color w:val="000000"/>
                <w:sz w:val="18"/>
                <w:szCs w:val="18"/>
              </w:rPr>
              <w:t>1.162,92</w:t>
            </w:r>
          </w:p>
        </w:tc>
        <w:tc>
          <w:tcPr>
            <w:tcW w:w="333" w:type="pct"/>
            <w:tcBorders>
              <w:top w:val="nil"/>
              <w:left w:val="nil"/>
              <w:bottom w:val="single" w:sz="4" w:space="0" w:color="auto"/>
              <w:right w:val="single" w:sz="4" w:space="0" w:color="auto"/>
            </w:tcBorders>
            <w:shd w:val="clear" w:color="auto" w:fill="auto"/>
            <w:vAlign w:val="center"/>
            <w:hideMark/>
          </w:tcPr>
          <w:p w14:paraId="4D2A49F6" w14:textId="77777777" w:rsidR="00062693" w:rsidRPr="00062693" w:rsidRDefault="00062693">
            <w:pPr>
              <w:jc w:val="right"/>
              <w:rPr>
                <w:color w:val="000000"/>
                <w:sz w:val="18"/>
                <w:szCs w:val="18"/>
              </w:rPr>
            </w:pPr>
            <w:r w:rsidRPr="00062693">
              <w:rPr>
                <w:color w:val="000000"/>
                <w:sz w:val="18"/>
                <w:szCs w:val="18"/>
              </w:rPr>
              <w:t>1.190,64</w:t>
            </w:r>
          </w:p>
        </w:tc>
        <w:tc>
          <w:tcPr>
            <w:tcW w:w="343" w:type="pct"/>
            <w:tcBorders>
              <w:top w:val="nil"/>
              <w:left w:val="nil"/>
              <w:bottom w:val="single" w:sz="4" w:space="0" w:color="auto"/>
              <w:right w:val="single" w:sz="4" w:space="0" w:color="auto"/>
            </w:tcBorders>
            <w:shd w:val="clear" w:color="auto" w:fill="auto"/>
            <w:noWrap/>
            <w:vAlign w:val="center"/>
            <w:hideMark/>
          </w:tcPr>
          <w:p w14:paraId="6A644066" w14:textId="77777777" w:rsidR="00062693" w:rsidRPr="00062693" w:rsidRDefault="00062693">
            <w:pPr>
              <w:jc w:val="center"/>
              <w:rPr>
                <w:color w:val="000000"/>
                <w:sz w:val="18"/>
                <w:szCs w:val="18"/>
              </w:rPr>
            </w:pPr>
            <w:r w:rsidRPr="00062693">
              <w:rPr>
                <w:color w:val="000000"/>
                <w:sz w:val="18"/>
                <w:szCs w:val="18"/>
              </w:rPr>
              <w:t>22,00</w:t>
            </w:r>
          </w:p>
        </w:tc>
        <w:tc>
          <w:tcPr>
            <w:tcW w:w="306" w:type="pct"/>
            <w:tcBorders>
              <w:top w:val="nil"/>
              <w:left w:val="nil"/>
              <w:bottom w:val="single" w:sz="4" w:space="0" w:color="auto"/>
              <w:right w:val="single" w:sz="4" w:space="0" w:color="auto"/>
            </w:tcBorders>
            <w:shd w:val="clear" w:color="auto" w:fill="auto"/>
            <w:noWrap/>
            <w:vAlign w:val="center"/>
            <w:hideMark/>
          </w:tcPr>
          <w:p w14:paraId="230787B0"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72ED1D5D"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0D8C5BFE"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5CB1E5A1" w14:textId="77777777" w:rsidR="00062693" w:rsidRPr="00062693" w:rsidRDefault="00062693">
            <w:pPr>
              <w:jc w:val="right"/>
              <w:rPr>
                <w:color w:val="000000"/>
                <w:sz w:val="18"/>
                <w:szCs w:val="18"/>
              </w:rPr>
            </w:pPr>
            <w:r w:rsidRPr="00062693">
              <w:rPr>
                <w:color w:val="000000"/>
                <w:sz w:val="18"/>
                <w:szCs w:val="18"/>
              </w:rPr>
              <w:t>1.162,92</w:t>
            </w:r>
          </w:p>
        </w:tc>
        <w:tc>
          <w:tcPr>
            <w:tcW w:w="370" w:type="pct"/>
            <w:tcBorders>
              <w:top w:val="nil"/>
              <w:left w:val="nil"/>
              <w:bottom w:val="single" w:sz="4" w:space="0" w:color="auto"/>
              <w:right w:val="single" w:sz="4" w:space="0" w:color="auto"/>
            </w:tcBorders>
            <w:shd w:val="clear" w:color="auto" w:fill="auto"/>
            <w:noWrap/>
            <w:vAlign w:val="center"/>
            <w:hideMark/>
          </w:tcPr>
          <w:p w14:paraId="2FC340D5" w14:textId="77777777" w:rsidR="00062693" w:rsidRPr="00062693" w:rsidRDefault="00062693">
            <w:pPr>
              <w:jc w:val="right"/>
              <w:rPr>
                <w:color w:val="000000"/>
                <w:sz w:val="18"/>
                <w:szCs w:val="18"/>
              </w:rPr>
            </w:pPr>
            <w:r w:rsidRPr="00062693">
              <w:rPr>
                <w:color w:val="000000"/>
                <w:sz w:val="18"/>
                <w:szCs w:val="18"/>
              </w:rPr>
              <w:t>1.190,64</w:t>
            </w:r>
          </w:p>
        </w:tc>
      </w:tr>
      <w:tr w:rsidR="00062693" w:rsidRPr="00062693" w14:paraId="16429D1C"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05AB4C73" w14:textId="77777777" w:rsidR="00062693" w:rsidRPr="00062693" w:rsidRDefault="00062693">
            <w:pPr>
              <w:jc w:val="center"/>
              <w:rPr>
                <w:color w:val="000000"/>
                <w:sz w:val="18"/>
                <w:szCs w:val="18"/>
              </w:rPr>
            </w:pPr>
            <w:r w:rsidRPr="00062693">
              <w:rPr>
                <w:color w:val="000000"/>
                <w:sz w:val="18"/>
                <w:szCs w:val="18"/>
              </w:rPr>
              <w:t>2D10</w:t>
            </w:r>
          </w:p>
        </w:tc>
        <w:tc>
          <w:tcPr>
            <w:tcW w:w="805" w:type="pct"/>
            <w:tcBorders>
              <w:top w:val="nil"/>
              <w:left w:val="nil"/>
              <w:bottom w:val="single" w:sz="4" w:space="0" w:color="auto"/>
              <w:right w:val="single" w:sz="4" w:space="0" w:color="auto"/>
            </w:tcBorders>
            <w:shd w:val="clear" w:color="auto" w:fill="auto"/>
            <w:vAlign w:val="center"/>
            <w:hideMark/>
          </w:tcPr>
          <w:p w14:paraId="17A09E70" w14:textId="77777777" w:rsidR="00062693" w:rsidRPr="00062693" w:rsidRDefault="00062693">
            <w:pPr>
              <w:rPr>
                <w:color w:val="000000"/>
                <w:sz w:val="18"/>
                <w:szCs w:val="18"/>
              </w:rPr>
            </w:pPr>
            <w:r w:rsidRPr="00062693">
              <w:rPr>
                <w:color w:val="000000"/>
                <w:sz w:val="18"/>
                <w:szCs w:val="18"/>
              </w:rPr>
              <w:t>taxa groapa</w:t>
            </w:r>
          </w:p>
        </w:tc>
        <w:tc>
          <w:tcPr>
            <w:tcW w:w="197" w:type="pct"/>
            <w:tcBorders>
              <w:top w:val="nil"/>
              <w:left w:val="nil"/>
              <w:bottom w:val="single" w:sz="4" w:space="0" w:color="auto"/>
              <w:right w:val="single" w:sz="4" w:space="0" w:color="auto"/>
            </w:tcBorders>
            <w:shd w:val="clear" w:color="auto" w:fill="auto"/>
            <w:vAlign w:val="center"/>
            <w:hideMark/>
          </w:tcPr>
          <w:p w14:paraId="07EAED2E" w14:textId="77777777" w:rsidR="00062693" w:rsidRPr="00062693" w:rsidRDefault="00062693">
            <w:pPr>
              <w:jc w:val="center"/>
              <w:rPr>
                <w:color w:val="000000"/>
                <w:sz w:val="18"/>
                <w:szCs w:val="18"/>
              </w:rPr>
            </w:pPr>
            <w:r w:rsidRPr="00062693">
              <w:rPr>
                <w:color w:val="000000"/>
                <w:sz w:val="18"/>
                <w:szCs w:val="18"/>
              </w:rPr>
              <w:t>to</w:t>
            </w:r>
          </w:p>
        </w:tc>
        <w:tc>
          <w:tcPr>
            <w:tcW w:w="356" w:type="pct"/>
            <w:tcBorders>
              <w:top w:val="nil"/>
              <w:left w:val="nil"/>
              <w:bottom w:val="single" w:sz="4" w:space="0" w:color="auto"/>
              <w:right w:val="single" w:sz="4" w:space="0" w:color="auto"/>
            </w:tcBorders>
            <w:shd w:val="clear" w:color="auto" w:fill="auto"/>
            <w:noWrap/>
            <w:vAlign w:val="center"/>
            <w:hideMark/>
          </w:tcPr>
          <w:p w14:paraId="5A99C3EB" w14:textId="77777777" w:rsidR="00062693" w:rsidRPr="00062693" w:rsidRDefault="00062693">
            <w:pPr>
              <w:jc w:val="center"/>
              <w:rPr>
                <w:color w:val="000000"/>
                <w:sz w:val="18"/>
                <w:szCs w:val="18"/>
              </w:rPr>
            </w:pPr>
            <w:r w:rsidRPr="00062693">
              <w:rPr>
                <w:color w:val="000000"/>
                <w:sz w:val="18"/>
                <w:szCs w:val="18"/>
              </w:rPr>
              <w:t>352,83</w:t>
            </w:r>
          </w:p>
        </w:tc>
        <w:tc>
          <w:tcPr>
            <w:tcW w:w="258" w:type="pct"/>
            <w:tcBorders>
              <w:top w:val="nil"/>
              <w:left w:val="nil"/>
              <w:bottom w:val="single" w:sz="4" w:space="0" w:color="auto"/>
              <w:right w:val="single" w:sz="4" w:space="0" w:color="auto"/>
            </w:tcBorders>
            <w:shd w:val="clear" w:color="auto" w:fill="auto"/>
            <w:vAlign w:val="center"/>
            <w:hideMark/>
          </w:tcPr>
          <w:p w14:paraId="57FDEFC7" w14:textId="77777777" w:rsidR="00062693" w:rsidRPr="00062693" w:rsidRDefault="00062693">
            <w:pPr>
              <w:jc w:val="center"/>
              <w:rPr>
                <w:color w:val="000000"/>
                <w:sz w:val="18"/>
                <w:szCs w:val="18"/>
              </w:rPr>
            </w:pPr>
            <w:r w:rsidRPr="00062693">
              <w:rPr>
                <w:color w:val="000000"/>
                <w:sz w:val="18"/>
                <w:szCs w:val="18"/>
              </w:rPr>
              <w:t>0,49</w:t>
            </w:r>
          </w:p>
        </w:tc>
        <w:tc>
          <w:tcPr>
            <w:tcW w:w="273" w:type="pct"/>
            <w:tcBorders>
              <w:top w:val="nil"/>
              <w:left w:val="nil"/>
              <w:bottom w:val="single" w:sz="4" w:space="0" w:color="auto"/>
              <w:right w:val="single" w:sz="4" w:space="0" w:color="auto"/>
            </w:tcBorders>
            <w:shd w:val="clear" w:color="auto" w:fill="auto"/>
            <w:noWrap/>
            <w:vAlign w:val="center"/>
            <w:hideMark/>
          </w:tcPr>
          <w:p w14:paraId="43E4843A" w14:textId="77777777" w:rsidR="00062693" w:rsidRPr="00062693" w:rsidRDefault="00062693">
            <w:pPr>
              <w:jc w:val="center"/>
              <w:rPr>
                <w:color w:val="000000"/>
                <w:sz w:val="18"/>
                <w:szCs w:val="18"/>
              </w:rPr>
            </w:pPr>
            <w:r w:rsidRPr="00062693">
              <w:rPr>
                <w:color w:val="000000"/>
                <w:sz w:val="18"/>
                <w:szCs w:val="18"/>
              </w:rPr>
              <w:t>20,73</w:t>
            </w:r>
          </w:p>
        </w:tc>
        <w:tc>
          <w:tcPr>
            <w:tcW w:w="273" w:type="pct"/>
            <w:tcBorders>
              <w:top w:val="nil"/>
              <w:left w:val="nil"/>
              <w:bottom w:val="single" w:sz="4" w:space="0" w:color="auto"/>
              <w:right w:val="single" w:sz="4" w:space="0" w:color="auto"/>
            </w:tcBorders>
            <w:shd w:val="clear" w:color="auto" w:fill="auto"/>
            <w:vAlign w:val="center"/>
            <w:hideMark/>
          </w:tcPr>
          <w:p w14:paraId="30B1843B" w14:textId="77777777" w:rsidR="00062693" w:rsidRPr="00062693" w:rsidRDefault="00062693">
            <w:pPr>
              <w:jc w:val="center"/>
              <w:rPr>
                <w:color w:val="000000"/>
                <w:sz w:val="18"/>
                <w:szCs w:val="18"/>
              </w:rPr>
            </w:pPr>
            <w:r w:rsidRPr="00062693">
              <w:rPr>
                <w:color w:val="000000"/>
                <w:sz w:val="18"/>
                <w:szCs w:val="18"/>
              </w:rPr>
              <w:t>21,22</w:t>
            </w:r>
          </w:p>
        </w:tc>
        <w:tc>
          <w:tcPr>
            <w:tcW w:w="356" w:type="pct"/>
            <w:tcBorders>
              <w:top w:val="nil"/>
              <w:left w:val="nil"/>
              <w:bottom w:val="single" w:sz="4" w:space="0" w:color="auto"/>
              <w:right w:val="single" w:sz="4" w:space="0" w:color="auto"/>
            </w:tcBorders>
            <w:shd w:val="clear" w:color="auto" w:fill="auto"/>
            <w:vAlign w:val="center"/>
            <w:hideMark/>
          </w:tcPr>
          <w:p w14:paraId="252A9923" w14:textId="77777777" w:rsidR="00062693" w:rsidRPr="00062693" w:rsidRDefault="00062693">
            <w:pPr>
              <w:jc w:val="right"/>
              <w:rPr>
                <w:color w:val="000000"/>
                <w:sz w:val="18"/>
                <w:szCs w:val="18"/>
              </w:rPr>
            </w:pPr>
            <w:r w:rsidRPr="00062693">
              <w:rPr>
                <w:color w:val="000000"/>
                <w:sz w:val="18"/>
                <w:szCs w:val="18"/>
              </w:rPr>
              <w:t>7.314,17</w:t>
            </w:r>
          </w:p>
        </w:tc>
        <w:tc>
          <w:tcPr>
            <w:tcW w:w="333" w:type="pct"/>
            <w:tcBorders>
              <w:top w:val="nil"/>
              <w:left w:val="nil"/>
              <w:bottom w:val="single" w:sz="4" w:space="0" w:color="auto"/>
              <w:right w:val="single" w:sz="4" w:space="0" w:color="auto"/>
            </w:tcBorders>
            <w:shd w:val="clear" w:color="auto" w:fill="auto"/>
            <w:vAlign w:val="center"/>
            <w:hideMark/>
          </w:tcPr>
          <w:p w14:paraId="6E41950D" w14:textId="77777777" w:rsidR="00062693" w:rsidRPr="00062693" w:rsidRDefault="00062693">
            <w:pPr>
              <w:jc w:val="right"/>
              <w:rPr>
                <w:color w:val="000000"/>
                <w:sz w:val="18"/>
                <w:szCs w:val="18"/>
              </w:rPr>
            </w:pPr>
            <w:r w:rsidRPr="00062693">
              <w:rPr>
                <w:color w:val="000000"/>
                <w:sz w:val="18"/>
                <w:szCs w:val="18"/>
              </w:rPr>
              <w:t>7.487,05</w:t>
            </w:r>
          </w:p>
        </w:tc>
        <w:tc>
          <w:tcPr>
            <w:tcW w:w="343" w:type="pct"/>
            <w:tcBorders>
              <w:top w:val="nil"/>
              <w:left w:val="nil"/>
              <w:bottom w:val="single" w:sz="4" w:space="0" w:color="auto"/>
              <w:right w:val="single" w:sz="4" w:space="0" w:color="auto"/>
            </w:tcBorders>
            <w:shd w:val="clear" w:color="auto" w:fill="auto"/>
            <w:noWrap/>
            <w:vAlign w:val="center"/>
            <w:hideMark/>
          </w:tcPr>
          <w:p w14:paraId="64FFFC8C" w14:textId="77777777" w:rsidR="00062693" w:rsidRPr="00062693" w:rsidRDefault="00062693">
            <w:pPr>
              <w:jc w:val="center"/>
              <w:rPr>
                <w:color w:val="000000"/>
                <w:sz w:val="18"/>
                <w:szCs w:val="18"/>
              </w:rPr>
            </w:pPr>
            <w:r w:rsidRPr="00062693">
              <w:rPr>
                <w:color w:val="000000"/>
                <w:sz w:val="18"/>
                <w:szCs w:val="18"/>
              </w:rPr>
              <w:t>352,83</w:t>
            </w:r>
          </w:p>
        </w:tc>
        <w:tc>
          <w:tcPr>
            <w:tcW w:w="306" w:type="pct"/>
            <w:tcBorders>
              <w:top w:val="nil"/>
              <w:left w:val="nil"/>
              <w:bottom w:val="single" w:sz="4" w:space="0" w:color="auto"/>
              <w:right w:val="single" w:sz="4" w:space="0" w:color="auto"/>
            </w:tcBorders>
            <w:shd w:val="clear" w:color="auto" w:fill="auto"/>
            <w:noWrap/>
            <w:vAlign w:val="center"/>
            <w:hideMark/>
          </w:tcPr>
          <w:p w14:paraId="4B886532"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4A9EFCF0"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505A71DB"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38CEC343" w14:textId="77777777" w:rsidR="00062693" w:rsidRPr="00062693" w:rsidRDefault="00062693">
            <w:pPr>
              <w:jc w:val="right"/>
              <w:rPr>
                <w:color w:val="000000"/>
                <w:sz w:val="18"/>
                <w:szCs w:val="18"/>
              </w:rPr>
            </w:pPr>
            <w:r w:rsidRPr="00062693">
              <w:rPr>
                <w:color w:val="000000"/>
                <w:sz w:val="18"/>
                <w:szCs w:val="18"/>
              </w:rPr>
              <w:t>7.314,17</w:t>
            </w:r>
          </w:p>
        </w:tc>
        <w:tc>
          <w:tcPr>
            <w:tcW w:w="370" w:type="pct"/>
            <w:tcBorders>
              <w:top w:val="nil"/>
              <w:left w:val="nil"/>
              <w:bottom w:val="single" w:sz="4" w:space="0" w:color="auto"/>
              <w:right w:val="single" w:sz="4" w:space="0" w:color="auto"/>
            </w:tcBorders>
            <w:shd w:val="clear" w:color="auto" w:fill="auto"/>
            <w:noWrap/>
            <w:vAlign w:val="center"/>
            <w:hideMark/>
          </w:tcPr>
          <w:p w14:paraId="6F25BFF9" w14:textId="77777777" w:rsidR="00062693" w:rsidRPr="00062693" w:rsidRDefault="00062693">
            <w:pPr>
              <w:jc w:val="right"/>
              <w:rPr>
                <w:color w:val="000000"/>
                <w:sz w:val="18"/>
                <w:szCs w:val="18"/>
              </w:rPr>
            </w:pPr>
            <w:r w:rsidRPr="00062693">
              <w:rPr>
                <w:color w:val="000000"/>
                <w:sz w:val="18"/>
                <w:szCs w:val="18"/>
              </w:rPr>
              <w:t>7.487,05</w:t>
            </w:r>
          </w:p>
        </w:tc>
      </w:tr>
      <w:tr w:rsidR="00062693" w:rsidRPr="00062693" w14:paraId="07BBF714"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1491F325" w14:textId="77777777" w:rsidR="00062693" w:rsidRPr="00062693" w:rsidRDefault="00062693">
            <w:pPr>
              <w:jc w:val="center"/>
              <w:rPr>
                <w:color w:val="000000"/>
                <w:sz w:val="18"/>
                <w:szCs w:val="18"/>
              </w:rPr>
            </w:pPr>
            <w:r w:rsidRPr="00062693">
              <w:rPr>
                <w:color w:val="000000"/>
                <w:sz w:val="18"/>
                <w:szCs w:val="18"/>
              </w:rPr>
              <w:t>2DX</w:t>
            </w:r>
          </w:p>
        </w:tc>
        <w:tc>
          <w:tcPr>
            <w:tcW w:w="805" w:type="pct"/>
            <w:tcBorders>
              <w:top w:val="nil"/>
              <w:left w:val="nil"/>
              <w:bottom w:val="single" w:sz="4" w:space="0" w:color="auto"/>
              <w:right w:val="single" w:sz="4" w:space="0" w:color="auto"/>
            </w:tcBorders>
            <w:shd w:val="clear" w:color="auto" w:fill="auto"/>
            <w:vAlign w:val="center"/>
            <w:hideMark/>
          </w:tcPr>
          <w:p w14:paraId="3E29A038" w14:textId="77777777" w:rsidR="00062693" w:rsidRPr="00062693" w:rsidRDefault="00062693">
            <w:pPr>
              <w:rPr>
                <w:color w:val="000000"/>
                <w:sz w:val="18"/>
                <w:szCs w:val="18"/>
              </w:rPr>
            </w:pPr>
            <w:r w:rsidRPr="00062693">
              <w:rPr>
                <w:color w:val="000000"/>
                <w:sz w:val="18"/>
                <w:szCs w:val="18"/>
              </w:rPr>
              <w:t>stalpisori protectie pietonali</w:t>
            </w:r>
          </w:p>
        </w:tc>
        <w:tc>
          <w:tcPr>
            <w:tcW w:w="197" w:type="pct"/>
            <w:tcBorders>
              <w:top w:val="nil"/>
              <w:left w:val="nil"/>
              <w:bottom w:val="single" w:sz="4" w:space="0" w:color="auto"/>
              <w:right w:val="single" w:sz="4" w:space="0" w:color="auto"/>
            </w:tcBorders>
            <w:shd w:val="clear" w:color="auto" w:fill="auto"/>
            <w:vAlign w:val="center"/>
            <w:hideMark/>
          </w:tcPr>
          <w:p w14:paraId="5DF44CA6"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002D6103" w14:textId="77777777" w:rsidR="00062693" w:rsidRPr="00062693" w:rsidRDefault="00062693">
            <w:pPr>
              <w:jc w:val="center"/>
              <w:rPr>
                <w:color w:val="000000"/>
                <w:sz w:val="18"/>
                <w:szCs w:val="18"/>
              </w:rPr>
            </w:pPr>
            <w:r w:rsidRPr="00062693">
              <w:rPr>
                <w:color w:val="000000"/>
                <w:sz w:val="18"/>
                <w:szCs w:val="18"/>
              </w:rPr>
              <w:t>251,00</w:t>
            </w:r>
          </w:p>
        </w:tc>
        <w:tc>
          <w:tcPr>
            <w:tcW w:w="258" w:type="pct"/>
            <w:tcBorders>
              <w:top w:val="nil"/>
              <w:left w:val="nil"/>
              <w:bottom w:val="single" w:sz="4" w:space="0" w:color="auto"/>
              <w:right w:val="single" w:sz="4" w:space="0" w:color="auto"/>
            </w:tcBorders>
            <w:shd w:val="clear" w:color="auto" w:fill="auto"/>
            <w:vAlign w:val="center"/>
            <w:hideMark/>
          </w:tcPr>
          <w:p w14:paraId="67EF685C" w14:textId="77777777" w:rsidR="00062693" w:rsidRPr="00062693" w:rsidRDefault="00062693">
            <w:pPr>
              <w:jc w:val="center"/>
              <w:rPr>
                <w:color w:val="000000"/>
                <w:sz w:val="18"/>
                <w:szCs w:val="18"/>
              </w:rPr>
            </w:pPr>
            <w:r w:rsidRPr="00062693">
              <w:rPr>
                <w:color w:val="000000"/>
                <w:sz w:val="18"/>
                <w:szCs w:val="18"/>
              </w:rPr>
              <w:t>5,09</w:t>
            </w:r>
          </w:p>
        </w:tc>
        <w:tc>
          <w:tcPr>
            <w:tcW w:w="273" w:type="pct"/>
            <w:tcBorders>
              <w:top w:val="nil"/>
              <w:left w:val="nil"/>
              <w:bottom w:val="single" w:sz="4" w:space="0" w:color="auto"/>
              <w:right w:val="single" w:sz="4" w:space="0" w:color="auto"/>
            </w:tcBorders>
            <w:shd w:val="clear" w:color="auto" w:fill="auto"/>
            <w:noWrap/>
            <w:vAlign w:val="center"/>
            <w:hideMark/>
          </w:tcPr>
          <w:p w14:paraId="66837B12" w14:textId="77777777" w:rsidR="00062693" w:rsidRPr="00062693" w:rsidRDefault="00062693">
            <w:pPr>
              <w:jc w:val="center"/>
              <w:rPr>
                <w:color w:val="000000"/>
                <w:sz w:val="18"/>
                <w:szCs w:val="18"/>
              </w:rPr>
            </w:pPr>
            <w:r w:rsidRPr="00062693">
              <w:rPr>
                <w:color w:val="000000"/>
                <w:sz w:val="18"/>
                <w:szCs w:val="18"/>
              </w:rPr>
              <w:t>179,80</w:t>
            </w:r>
          </w:p>
        </w:tc>
        <w:tc>
          <w:tcPr>
            <w:tcW w:w="273" w:type="pct"/>
            <w:tcBorders>
              <w:top w:val="nil"/>
              <w:left w:val="nil"/>
              <w:bottom w:val="single" w:sz="4" w:space="0" w:color="auto"/>
              <w:right w:val="single" w:sz="4" w:space="0" w:color="auto"/>
            </w:tcBorders>
            <w:shd w:val="clear" w:color="auto" w:fill="auto"/>
            <w:vAlign w:val="center"/>
            <w:hideMark/>
          </w:tcPr>
          <w:p w14:paraId="5D154E1C" w14:textId="77777777" w:rsidR="00062693" w:rsidRPr="00062693" w:rsidRDefault="00062693">
            <w:pPr>
              <w:jc w:val="center"/>
              <w:rPr>
                <w:color w:val="000000"/>
                <w:sz w:val="18"/>
                <w:szCs w:val="18"/>
              </w:rPr>
            </w:pPr>
            <w:r w:rsidRPr="00062693">
              <w:rPr>
                <w:color w:val="000000"/>
                <w:sz w:val="18"/>
                <w:szCs w:val="18"/>
              </w:rPr>
              <w:t>184,89</w:t>
            </w:r>
          </w:p>
        </w:tc>
        <w:tc>
          <w:tcPr>
            <w:tcW w:w="356" w:type="pct"/>
            <w:tcBorders>
              <w:top w:val="nil"/>
              <w:left w:val="nil"/>
              <w:bottom w:val="single" w:sz="4" w:space="0" w:color="auto"/>
              <w:right w:val="single" w:sz="4" w:space="0" w:color="auto"/>
            </w:tcBorders>
            <w:shd w:val="clear" w:color="auto" w:fill="auto"/>
            <w:vAlign w:val="center"/>
            <w:hideMark/>
          </w:tcPr>
          <w:p w14:paraId="15626995" w14:textId="77777777" w:rsidR="00062693" w:rsidRPr="00062693" w:rsidRDefault="00062693">
            <w:pPr>
              <w:jc w:val="right"/>
              <w:rPr>
                <w:color w:val="000000"/>
                <w:sz w:val="18"/>
                <w:szCs w:val="18"/>
              </w:rPr>
            </w:pPr>
            <w:r w:rsidRPr="00062693">
              <w:rPr>
                <w:color w:val="000000"/>
                <w:sz w:val="18"/>
                <w:szCs w:val="18"/>
              </w:rPr>
              <w:t>45.129,80</w:t>
            </w:r>
          </w:p>
        </w:tc>
        <w:tc>
          <w:tcPr>
            <w:tcW w:w="333" w:type="pct"/>
            <w:tcBorders>
              <w:top w:val="nil"/>
              <w:left w:val="nil"/>
              <w:bottom w:val="single" w:sz="4" w:space="0" w:color="auto"/>
              <w:right w:val="single" w:sz="4" w:space="0" w:color="auto"/>
            </w:tcBorders>
            <w:shd w:val="clear" w:color="auto" w:fill="auto"/>
            <w:vAlign w:val="center"/>
            <w:hideMark/>
          </w:tcPr>
          <w:p w14:paraId="7B7931B2" w14:textId="77777777" w:rsidR="00062693" w:rsidRPr="00062693" w:rsidRDefault="00062693">
            <w:pPr>
              <w:jc w:val="right"/>
              <w:rPr>
                <w:color w:val="000000"/>
                <w:sz w:val="18"/>
                <w:szCs w:val="18"/>
              </w:rPr>
            </w:pPr>
            <w:r w:rsidRPr="00062693">
              <w:rPr>
                <w:color w:val="000000"/>
                <w:sz w:val="18"/>
                <w:szCs w:val="18"/>
              </w:rPr>
              <w:t>46.407,39</w:t>
            </w:r>
          </w:p>
        </w:tc>
        <w:tc>
          <w:tcPr>
            <w:tcW w:w="343" w:type="pct"/>
            <w:tcBorders>
              <w:top w:val="nil"/>
              <w:left w:val="nil"/>
              <w:bottom w:val="single" w:sz="4" w:space="0" w:color="auto"/>
              <w:right w:val="single" w:sz="4" w:space="0" w:color="auto"/>
            </w:tcBorders>
            <w:shd w:val="clear" w:color="auto" w:fill="auto"/>
            <w:noWrap/>
            <w:vAlign w:val="center"/>
            <w:hideMark/>
          </w:tcPr>
          <w:p w14:paraId="73747F2F" w14:textId="77777777" w:rsidR="00062693" w:rsidRPr="00062693" w:rsidRDefault="00062693">
            <w:pPr>
              <w:jc w:val="center"/>
              <w:rPr>
                <w:color w:val="000000"/>
                <w:sz w:val="18"/>
                <w:szCs w:val="18"/>
              </w:rPr>
            </w:pPr>
            <w:r w:rsidRPr="00062693">
              <w:rPr>
                <w:color w:val="000000"/>
                <w:sz w:val="18"/>
                <w:szCs w:val="18"/>
              </w:rPr>
              <w:t>251,00</w:t>
            </w:r>
          </w:p>
        </w:tc>
        <w:tc>
          <w:tcPr>
            <w:tcW w:w="306" w:type="pct"/>
            <w:tcBorders>
              <w:top w:val="nil"/>
              <w:left w:val="nil"/>
              <w:bottom w:val="single" w:sz="4" w:space="0" w:color="auto"/>
              <w:right w:val="single" w:sz="4" w:space="0" w:color="auto"/>
            </w:tcBorders>
            <w:shd w:val="clear" w:color="auto" w:fill="auto"/>
            <w:noWrap/>
            <w:vAlign w:val="center"/>
            <w:hideMark/>
          </w:tcPr>
          <w:p w14:paraId="57402249"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5270403B"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375CFEFC"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05AEE470" w14:textId="77777777" w:rsidR="00062693" w:rsidRPr="00062693" w:rsidRDefault="00062693">
            <w:pPr>
              <w:jc w:val="right"/>
              <w:rPr>
                <w:color w:val="000000"/>
                <w:sz w:val="18"/>
                <w:szCs w:val="18"/>
              </w:rPr>
            </w:pPr>
            <w:r w:rsidRPr="00062693">
              <w:rPr>
                <w:color w:val="000000"/>
                <w:sz w:val="18"/>
                <w:szCs w:val="18"/>
              </w:rPr>
              <w:t>45.129,80</w:t>
            </w:r>
          </w:p>
        </w:tc>
        <w:tc>
          <w:tcPr>
            <w:tcW w:w="370" w:type="pct"/>
            <w:tcBorders>
              <w:top w:val="nil"/>
              <w:left w:val="nil"/>
              <w:bottom w:val="single" w:sz="4" w:space="0" w:color="auto"/>
              <w:right w:val="single" w:sz="4" w:space="0" w:color="auto"/>
            </w:tcBorders>
            <w:shd w:val="clear" w:color="auto" w:fill="auto"/>
            <w:noWrap/>
            <w:vAlign w:val="center"/>
            <w:hideMark/>
          </w:tcPr>
          <w:p w14:paraId="217E5CD4" w14:textId="77777777" w:rsidR="00062693" w:rsidRPr="00062693" w:rsidRDefault="00062693">
            <w:pPr>
              <w:jc w:val="right"/>
              <w:rPr>
                <w:color w:val="000000"/>
                <w:sz w:val="18"/>
                <w:szCs w:val="18"/>
              </w:rPr>
            </w:pPr>
            <w:r w:rsidRPr="00062693">
              <w:rPr>
                <w:color w:val="000000"/>
                <w:sz w:val="18"/>
                <w:szCs w:val="18"/>
              </w:rPr>
              <w:t>46.407,39</w:t>
            </w:r>
          </w:p>
        </w:tc>
      </w:tr>
      <w:tr w:rsidR="00062693" w:rsidRPr="00062693" w14:paraId="58902CBE" w14:textId="77777777" w:rsidTr="00062693">
        <w:trPr>
          <w:trHeight w:val="300"/>
        </w:trPr>
        <w:tc>
          <w:tcPr>
            <w:tcW w:w="209" w:type="pct"/>
            <w:tcBorders>
              <w:top w:val="nil"/>
              <w:left w:val="single" w:sz="4" w:space="0" w:color="auto"/>
              <w:bottom w:val="single" w:sz="4" w:space="0" w:color="auto"/>
              <w:right w:val="single" w:sz="4" w:space="0" w:color="auto"/>
            </w:tcBorders>
            <w:shd w:val="clear" w:color="auto" w:fill="auto"/>
            <w:noWrap/>
            <w:vAlign w:val="center"/>
            <w:hideMark/>
          </w:tcPr>
          <w:p w14:paraId="5102675F" w14:textId="77777777" w:rsidR="00062693" w:rsidRPr="00062693" w:rsidRDefault="00062693">
            <w:pPr>
              <w:jc w:val="center"/>
              <w:rPr>
                <w:color w:val="000000"/>
                <w:sz w:val="18"/>
                <w:szCs w:val="18"/>
              </w:rPr>
            </w:pPr>
            <w:r w:rsidRPr="00062693">
              <w:rPr>
                <w:color w:val="000000"/>
                <w:sz w:val="18"/>
                <w:szCs w:val="18"/>
              </w:rPr>
              <w:t>2DY</w:t>
            </w:r>
          </w:p>
        </w:tc>
        <w:tc>
          <w:tcPr>
            <w:tcW w:w="805" w:type="pct"/>
            <w:tcBorders>
              <w:top w:val="nil"/>
              <w:left w:val="nil"/>
              <w:bottom w:val="single" w:sz="4" w:space="0" w:color="auto"/>
              <w:right w:val="single" w:sz="4" w:space="0" w:color="auto"/>
            </w:tcBorders>
            <w:shd w:val="clear" w:color="auto" w:fill="auto"/>
            <w:vAlign w:val="center"/>
            <w:hideMark/>
          </w:tcPr>
          <w:p w14:paraId="64448EB0" w14:textId="77777777" w:rsidR="00062693" w:rsidRPr="00062693" w:rsidRDefault="00062693">
            <w:pPr>
              <w:rPr>
                <w:color w:val="000000"/>
                <w:sz w:val="18"/>
                <w:szCs w:val="18"/>
              </w:rPr>
            </w:pPr>
            <w:r w:rsidRPr="00062693">
              <w:rPr>
                <w:color w:val="000000"/>
                <w:sz w:val="18"/>
                <w:szCs w:val="18"/>
              </w:rPr>
              <w:t>Semnalizare rutieră verticală (indicatoare rutiere)</w:t>
            </w:r>
          </w:p>
        </w:tc>
        <w:tc>
          <w:tcPr>
            <w:tcW w:w="197" w:type="pct"/>
            <w:tcBorders>
              <w:top w:val="nil"/>
              <w:left w:val="nil"/>
              <w:bottom w:val="single" w:sz="4" w:space="0" w:color="auto"/>
              <w:right w:val="single" w:sz="4" w:space="0" w:color="auto"/>
            </w:tcBorders>
            <w:shd w:val="clear" w:color="auto" w:fill="auto"/>
            <w:vAlign w:val="center"/>
            <w:hideMark/>
          </w:tcPr>
          <w:p w14:paraId="3522D459" w14:textId="77777777" w:rsidR="00062693" w:rsidRPr="00062693" w:rsidRDefault="00062693">
            <w:pPr>
              <w:jc w:val="center"/>
              <w:rPr>
                <w:color w:val="000000"/>
                <w:sz w:val="18"/>
                <w:szCs w:val="18"/>
              </w:rPr>
            </w:pPr>
            <w:r w:rsidRPr="00062693">
              <w:rPr>
                <w:color w:val="000000"/>
                <w:sz w:val="18"/>
                <w:szCs w:val="18"/>
              </w:rPr>
              <w:t>buc</w:t>
            </w:r>
          </w:p>
        </w:tc>
        <w:tc>
          <w:tcPr>
            <w:tcW w:w="356" w:type="pct"/>
            <w:tcBorders>
              <w:top w:val="nil"/>
              <w:left w:val="nil"/>
              <w:bottom w:val="single" w:sz="4" w:space="0" w:color="auto"/>
              <w:right w:val="single" w:sz="4" w:space="0" w:color="auto"/>
            </w:tcBorders>
            <w:shd w:val="clear" w:color="auto" w:fill="auto"/>
            <w:noWrap/>
            <w:vAlign w:val="center"/>
            <w:hideMark/>
          </w:tcPr>
          <w:p w14:paraId="14392F14" w14:textId="77777777" w:rsidR="00062693" w:rsidRPr="00062693" w:rsidRDefault="00062693">
            <w:pPr>
              <w:jc w:val="center"/>
              <w:rPr>
                <w:color w:val="000000"/>
                <w:sz w:val="18"/>
                <w:szCs w:val="18"/>
              </w:rPr>
            </w:pPr>
            <w:r w:rsidRPr="00062693">
              <w:rPr>
                <w:color w:val="000000"/>
                <w:sz w:val="18"/>
                <w:szCs w:val="18"/>
              </w:rPr>
              <w:t>11,00</w:t>
            </w:r>
          </w:p>
        </w:tc>
        <w:tc>
          <w:tcPr>
            <w:tcW w:w="258" w:type="pct"/>
            <w:tcBorders>
              <w:top w:val="nil"/>
              <w:left w:val="nil"/>
              <w:bottom w:val="single" w:sz="4" w:space="0" w:color="auto"/>
              <w:right w:val="single" w:sz="4" w:space="0" w:color="auto"/>
            </w:tcBorders>
            <w:shd w:val="clear" w:color="auto" w:fill="auto"/>
            <w:vAlign w:val="center"/>
            <w:hideMark/>
          </w:tcPr>
          <w:p w14:paraId="70CFD673" w14:textId="77777777" w:rsidR="00062693" w:rsidRPr="00062693" w:rsidRDefault="00062693">
            <w:pPr>
              <w:jc w:val="center"/>
              <w:rPr>
                <w:color w:val="000000"/>
                <w:sz w:val="18"/>
                <w:szCs w:val="18"/>
              </w:rPr>
            </w:pPr>
            <w:r w:rsidRPr="00062693">
              <w:rPr>
                <w:color w:val="000000"/>
                <w:sz w:val="18"/>
                <w:szCs w:val="18"/>
              </w:rPr>
              <w:t>30,73</w:t>
            </w:r>
          </w:p>
        </w:tc>
        <w:tc>
          <w:tcPr>
            <w:tcW w:w="273" w:type="pct"/>
            <w:tcBorders>
              <w:top w:val="nil"/>
              <w:left w:val="nil"/>
              <w:bottom w:val="single" w:sz="4" w:space="0" w:color="auto"/>
              <w:right w:val="single" w:sz="4" w:space="0" w:color="auto"/>
            </w:tcBorders>
            <w:shd w:val="clear" w:color="auto" w:fill="auto"/>
            <w:noWrap/>
            <w:vAlign w:val="center"/>
            <w:hideMark/>
          </w:tcPr>
          <w:p w14:paraId="7062DEDA" w14:textId="77777777" w:rsidR="00062693" w:rsidRPr="00062693" w:rsidRDefault="00062693">
            <w:pPr>
              <w:jc w:val="center"/>
              <w:rPr>
                <w:color w:val="000000"/>
                <w:sz w:val="18"/>
                <w:szCs w:val="18"/>
              </w:rPr>
            </w:pPr>
            <w:r w:rsidRPr="00062693">
              <w:rPr>
                <w:color w:val="000000"/>
                <w:sz w:val="18"/>
                <w:szCs w:val="18"/>
              </w:rPr>
              <w:t>1.085,80</w:t>
            </w:r>
          </w:p>
        </w:tc>
        <w:tc>
          <w:tcPr>
            <w:tcW w:w="273" w:type="pct"/>
            <w:tcBorders>
              <w:top w:val="nil"/>
              <w:left w:val="nil"/>
              <w:bottom w:val="single" w:sz="4" w:space="0" w:color="auto"/>
              <w:right w:val="single" w:sz="4" w:space="0" w:color="auto"/>
            </w:tcBorders>
            <w:shd w:val="clear" w:color="auto" w:fill="auto"/>
            <w:vAlign w:val="center"/>
            <w:hideMark/>
          </w:tcPr>
          <w:p w14:paraId="1C0C52C0" w14:textId="77777777" w:rsidR="00062693" w:rsidRPr="00062693" w:rsidRDefault="00062693">
            <w:pPr>
              <w:jc w:val="center"/>
              <w:rPr>
                <w:color w:val="000000"/>
                <w:sz w:val="18"/>
                <w:szCs w:val="18"/>
              </w:rPr>
            </w:pPr>
            <w:r w:rsidRPr="00062693">
              <w:rPr>
                <w:color w:val="000000"/>
                <w:sz w:val="18"/>
                <w:szCs w:val="18"/>
              </w:rPr>
              <w:t>1.116,53</w:t>
            </w:r>
          </w:p>
        </w:tc>
        <w:tc>
          <w:tcPr>
            <w:tcW w:w="356" w:type="pct"/>
            <w:tcBorders>
              <w:top w:val="nil"/>
              <w:left w:val="nil"/>
              <w:bottom w:val="single" w:sz="4" w:space="0" w:color="auto"/>
              <w:right w:val="single" w:sz="4" w:space="0" w:color="auto"/>
            </w:tcBorders>
            <w:shd w:val="clear" w:color="auto" w:fill="auto"/>
            <w:vAlign w:val="center"/>
            <w:hideMark/>
          </w:tcPr>
          <w:p w14:paraId="1FCF457A" w14:textId="77777777" w:rsidR="00062693" w:rsidRPr="00062693" w:rsidRDefault="00062693">
            <w:pPr>
              <w:jc w:val="right"/>
              <w:rPr>
                <w:color w:val="000000"/>
                <w:sz w:val="18"/>
                <w:szCs w:val="18"/>
              </w:rPr>
            </w:pPr>
            <w:r w:rsidRPr="00062693">
              <w:rPr>
                <w:color w:val="000000"/>
                <w:sz w:val="18"/>
                <w:szCs w:val="18"/>
              </w:rPr>
              <w:t>11.943,80</w:t>
            </w:r>
          </w:p>
        </w:tc>
        <w:tc>
          <w:tcPr>
            <w:tcW w:w="333" w:type="pct"/>
            <w:tcBorders>
              <w:top w:val="nil"/>
              <w:left w:val="nil"/>
              <w:bottom w:val="single" w:sz="4" w:space="0" w:color="auto"/>
              <w:right w:val="single" w:sz="4" w:space="0" w:color="auto"/>
            </w:tcBorders>
            <w:shd w:val="clear" w:color="auto" w:fill="auto"/>
            <w:vAlign w:val="center"/>
            <w:hideMark/>
          </w:tcPr>
          <w:p w14:paraId="6DA915DC" w14:textId="77777777" w:rsidR="00062693" w:rsidRPr="00062693" w:rsidRDefault="00062693">
            <w:pPr>
              <w:jc w:val="right"/>
              <w:rPr>
                <w:color w:val="000000"/>
                <w:sz w:val="18"/>
                <w:szCs w:val="18"/>
              </w:rPr>
            </w:pPr>
            <w:r w:rsidRPr="00062693">
              <w:rPr>
                <w:color w:val="000000"/>
                <w:sz w:val="18"/>
                <w:szCs w:val="18"/>
              </w:rPr>
              <w:t>12.281,83</w:t>
            </w:r>
          </w:p>
        </w:tc>
        <w:tc>
          <w:tcPr>
            <w:tcW w:w="343" w:type="pct"/>
            <w:tcBorders>
              <w:top w:val="nil"/>
              <w:left w:val="nil"/>
              <w:bottom w:val="single" w:sz="4" w:space="0" w:color="auto"/>
              <w:right w:val="single" w:sz="4" w:space="0" w:color="auto"/>
            </w:tcBorders>
            <w:shd w:val="clear" w:color="auto" w:fill="auto"/>
            <w:noWrap/>
            <w:vAlign w:val="center"/>
            <w:hideMark/>
          </w:tcPr>
          <w:p w14:paraId="0AB89023" w14:textId="77777777" w:rsidR="00062693" w:rsidRPr="00062693" w:rsidRDefault="00062693">
            <w:pPr>
              <w:jc w:val="center"/>
              <w:rPr>
                <w:color w:val="000000"/>
                <w:sz w:val="18"/>
                <w:szCs w:val="18"/>
              </w:rPr>
            </w:pPr>
            <w:r w:rsidRPr="00062693">
              <w:rPr>
                <w:color w:val="000000"/>
                <w:sz w:val="18"/>
                <w:szCs w:val="18"/>
              </w:rPr>
              <w:t>11,00</w:t>
            </w:r>
          </w:p>
        </w:tc>
        <w:tc>
          <w:tcPr>
            <w:tcW w:w="306" w:type="pct"/>
            <w:tcBorders>
              <w:top w:val="nil"/>
              <w:left w:val="nil"/>
              <w:bottom w:val="single" w:sz="4" w:space="0" w:color="auto"/>
              <w:right w:val="single" w:sz="4" w:space="0" w:color="auto"/>
            </w:tcBorders>
            <w:shd w:val="clear" w:color="auto" w:fill="auto"/>
            <w:noWrap/>
            <w:vAlign w:val="center"/>
            <w:hideMark/>
          </w:tcPr>
          <w:p w14:paraId="657E41E4" w14:textId="77777777" w:rsidR="00062693" w:rsidRPr="00062693" w:rsidRDefault="00062693">
            <w:pPr>
              <w:jc w:val="center"/>
              <w:rPr>
                <w:color w:val="000000"/>
                <w:sz w:val="18"/>
                <w:szCs w:val="18"/>
              </w:rPr>
            </w:pPr>
            <w:r w:rsidRPr="00062693">
              <w:rPr>
                <w:color w:val="000000"/>
                <w:sz w:val="18"/>
                <w:szCs w:val="18"/>
              </w:rPr>
              <w:t>0,00</w:t>
            </w:r>
          </w:p>
        </w:tc>
        <w:tc>
          <w:tcPr>
            <w:tcW w:w="310" w:type="pct"/>
            <w:tcBorders>
              <w:top w:val="nil"/>
              <w:left w:val="nil"/>
              <w:bottom w:val="single" w:sz="4" w:space="0" w:color="auto"/>
              <w:right w:val="single" w:sz="4" w:space="0" w:color="auto"/>
            </w:tcBorders>
            <w:shd w:val="clear" w:color="auto" w:fill="auto"/>
            <w:noWrap/>
            <w:vAlign w:val="center"/>
            <w:hideMark/>
          </w:tcPr>
          <w:p w14:paraId="37B2A3FE" w14:textId="77777777" w:rsidR="00062693" w:rsidRPr="00062693" w:rsidRDefault="00062693">
            <w:pPr>
              <w:jc w:val="center"/>
              <w:rPr>
                <w:color w:val="000000"/>
                <w:sz w:val="18"/>
                <w:szCs w:val="18"/>
              </w:rPr>
            </w:pPr>
            <w:r w:rsidRPr="00062693">
              <w:rPr>
                <w:color w:val="000000"/>
                <w:sz w:val="18"/>
                <w:szCs w:val="18"/>
              </w:rPr>
              <w:t>0,00</w:t>
            </w:r>
          </w:p>
        </w:tc>
        <w:tc>
          <w:tcPr>
            <w:tcW w:w="266" w:type="pct"/>
            <w:tcBorders>
              <w:top w:val="nil"/>
              <w:left w:val="nil"/>
              <w:bottom w:val="single" w:sz="4" w:space="0" w:color="auto"/>
              <w:right w:val="single" w:sz="4" w:space="0" w:color="auto"/>
            </w:tcBorders>
            <w:shd w:val="clear" w:color="auto" w:fill="auto"/>
            <w:noWrap/>
            <w:vAlign w:val="center"/>
            <w:hideMark/>
          </w:tcPr>
          <w:p w14:paraId="5B4A0AC8"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single" w:sz="4" w:space="0" w:color="auto"/>
            </w:tcBorders>
            <w:shd w:val="clear" w:color="auto" w:fill="auto"/>
            <w:noWrap/>
            <w:vAlign w:val="center"/>
            <w:hideMark/>
          </w:tcPr>
          <w:p w14:paraId="428C8DBF" w14:textId="77777777" w:rsidR="00062693" w:rsidRPr="00062693" w:rsidRDefault="00062693">
            <w:pPr>
              <w:jc w:val="right"/>
              <w:rPr>
                <w:color w:val="000000"/>
                <w:sz w:val="18"/>
                <w:szCs w:val="18"/>
              </w:rPr>
            </w:pPr>
            <w:r w:rsidRPr="00062693">
              <w:rPr>
                <w:color w:val="000000"/>
                <w:sz w:val="18"/>
                <w:szCs w:val="18"/>
              </w:rPr>
              <w:t>11.943,80</w:t>
            </w:r>
          </w:p>
        </w:tc>
        <w:tc>
          <w:tcPr>
            <w:tcW w:w="370" w:type="pct"/>
            <w:tcBorders>
              <w:top w:val="nil"/>
              <w:left w:val="nil"/>
              <w:bottom w:val="single" w:sz="4" w:space="0" w:color="auto"/>
              <w:right w:val="single" w:sz="4" w:space="0" w:color="auto"/>
            </w:tcBorders>
            <w:shd w:val="clear" w:color="auto" w:fill="auto"/>
            <w:noWrap/>
            <w:vAlign w:val="center"/>
            <w:hideMark/>
          </w:tcPr>
          <w:p w14:paraId="2526B23A" w14:textId="77777777" w:rsidR="00062693" w:rsidRPr="00062693" w:rsidRDefault="00062693">
            <w:pPr>
              <w:jc w:val="right"/>
              <w:rPr>
                <w:color w:val="000000"/>
                <w:sz w:val="18"/>
                <w:szCs w:val="18"/>
              </w:rPr>
            </w:pPr>
            <w:r w:rsidRPr="00062693">
              <w:rPr>
                <w:color w:val="000000"/>
                <w:sz w:val="18"/>
                <w:szCs w:val="18"/>
              </w:rPr>
              <w:t>12.281,83</w:t>
            </w:r>
          </w:p>
        </w:tc>
      </w:tr>
      <w:tr w:rsidR="00062693" w:rsidRPr="00062693" w14:paraId="6516EB1B" w14:textId="77777777" w:rsidTr="00062693">
        <w:trPr>
          <w:trHeight w:val="300"/>
        </w:trPr>
        <w:tc>
          <w:tcPr>
            <w:tcW w:w="209" w:type="pct"/>
            <w:tcBorders>
              <w:top w:val="nil"/>
              <w:left w:val="single" w:sz="4" w:space="0" w:color="auto"/>
              <w:bottom w:val="nil"/>
              <w:right w:val="nil"/>
            </w:tcBorders>
            <w:shd w:val="clear" w:color="auto" w:fill="auto"/>
            <w:noWrap/>
            <w:vAlign w:val="center"/>
            <w:hideMark/>
          </w:tcPr>
          <w:p w14:paraId="2E114E6A"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auto" w:fill="auto"/>
            <w:noWrap/>
            <w:vAlign w:val="center"/>
            <w:hideMark/>
          </w:tcPr>
          <w:p w14:paraId="68FA06BB"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197" w:type="pct"/>
            <w:tcBorders>
              <w:top w:val="nil"/>
              <w:left w:val="nil"/>
              <w:bottom w:val="nil"/>
              <w:right w:val="nil"/>
            </w:tcBorders>
            <w:shd w:val="clear" w:color="auto" w:fill="auto"/>
            <w:noWrap/>
            <w:vAlign w:val="center"/>
            <w:hideMark/>
          </w:tcPr>
          <w:p w14:paraId="5AE1260C"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56" w:type="pct"/>
            <w:tcBorders>
              <w:top w:val="nil"/>
              <w:left w:val="nil"/>
              <w:bottom w:val="nil"/>
              <w:right w:val="nil"/>
            </w:tcBorders>
            <w:shd w:val="clear" w:color="auto" w:fill="auto"/>
            <w:noWrap/>
            <w:vAlign w:val="center"/>
            <w:hideMark/>
          </w:tcPr>
          <w:p w14:paraId="0A7D8CB4"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58" w:type="pct"/>
            <w:tcBorders>
              <w:top w:val="nil"/>
              <w:left w:val="nil"/>
              <w:bottom w:val="nil"/>
              <w:right w:val="nil"/>
            </w:tcBorders>
            <w:shd w:val="clear" w:color="auto" w:fill="auto"/>
            <w:noWrap/>
            <w:vAlign w:val="center"/>
            <w:hideMark/>
          </w:tcPr>
          <w:p w14:paraId="0D8B8FEA"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3" w:type="pct"/>
            <w:tcBorders>
              <w:top w:val="nil"/>
              <w:left w:val="nil"/>
              <w:bottom w:val="nil"/>
              <w:right w:val="nil"/>
            </w:tcBorders>
            <w:shd w:val="clear" w:color="auto" w:fill="auto"/>
            <w:noWrap/>
            <w:vAlign w:val="center"/>
            <w:hideMark/>
          </w:tcPr>
          <w:p w14:paraId="3E1CB22A"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3" w:type="pct"/>
            <w:tcBorders>
              <w:top w:val="nil"/>
              <w:left w:val="nil"/>
              <w:bottom w:val="nil"/>
              <w:right w:val="nil"/>
            </w:tcBorders>
            <w:shd w:val="clear" w:color="auto" w:fill="auto"/>
            <w:noWrap/>
            <w:vAlign w:val="center"/>
            <w:hideMark/>
          </w:tcPr>
          <w:p w14:paraId="6DEBCAE6"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56" w:type="pct"/>
            <w:tcBorders>
              <w:top w:val="nil"/>
              <w:left w:val="nil"/>
              <w:bottom w:val="nil"/>
              <w:right w:val="nil"/>
            </w:tcBorders>
            <w:shd w:val="clear" w:color="auto" w:fill="auto"/>
            <w:noWrap/>
            <w:vAlign w:val="center"/>
            <w:hideMark/>
          </w:tcPr>
          <w:p w14:paraId="09D3CB00"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33" w:type="pct"/>
            <w:tcBorders>
              <w:top w:val="nil"/>
              <w:left w:val="nil"/>
              <w:bottom w:val="nil"/>
              <w:right w:val="nil"/>
            </w:tcBorders>
            <w:shd w:val="clear" w:color="auto" w:fill="auto"/>
            <w:noWrap/>
            <w:vAlign w:val="center"/>
            <w:hideMark/>
          </w:tcPr>
          <w:p w14:paraId="1D1F72C7"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43" w:type="pct"/>
            <w:tcBorders>
              <w:top w:val="nil"/>
              <w:left w:val="nil"/>
              <w:bottom w:val="nil"/>
              <w:right w:val="nil"/>
            </w:tcBorders>
            <w:shd w:val="clear" w:color="auto" w:fill="auto"/>
            <w:noWrap/>
            <w:vAlign w:val="center"/>
            <w:hideMark/>
          </w:tcPr>
          <w:p w14:paraId="5A830379"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6" w:type="pct"/>
            <w:tcBorders>
              <w:top w:val="nil"/>
              <w:left w:val="nil"/>
              <w:bottom w:val="nil"/>
              <w:right w:val="nil"/>
            </w:tcBorders>
            <w:shd w:val="clear" w:color="auto" w:fill="auto"/>
            <w:noWrap/>
            <w:vAlign w:val="center"/>
            <w:hideMark/>
          </w:tcPr>
          <w:p w14:paraId="6F292839"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0" w:type="pct"/>
            <w:tcBorders>
              <w:top w:val="nil"/>
              <w:left w:val="nil"/>
              <w:bottom w:val="nil"/>
              <w:right w:val="nil"/>
            </w:tcBorders>
            <w:shd w:val="clear" w:color="auto" w:fill="auto"/>
            <w:noWrap/>
            <w:vAlign w:val="center"/>
            <w:hideMark/>
          </w:tcPr>
          <w:p w14:paraId="18F908CC"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66" w:type="pct"/>
            <w:tcBorders>
              <w:top w:val="nil"/>
              <w:left w:val="nil"/>
              <w:bottom w:val="nil"/>
              <w:right w:val="nil"/>
            </w:tcBorders>
            <w:shd w:val="clear" w:color="auto" w:fill="auto"/>
            <w:noWrap/>
            <w:vAlign w:val="center"/>
            <w:hideMark/>
          </w:tcPr>
          <w:p w14:paraId="24D337C7"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46" w:type="pct"/>
            <w:tcBorders>
              <w:top w:val="nil"/>
              <w:left w:val="nil"/>
              <w:bottom w:val="nil"/>
              <w:right w:val="nil"/>
            </w:tcBorders>
            <w:shd w:val="clear" w:color="auto" w:fill="auto"/>
            <w:noWrap/>
            <w:vAlign w:val="center"/>
            <w:hideMark/>
          </w:tcPr>
          <w:p w14:paraId="560F9393"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70" w:type="pct"/>
            <w:tcBorders>
              <w:top w:val="nil"/>
              <w:left w:val="nil"/>
              <w:bottom w:val="nil"/>
              <w:right w:val="single" w:sz="4" w:space="0" w:color="auto"/>
            </w:tcBorders>
            <w:shd w:val="clear" w:color="auto" w:fill="auto"/>
            <w:noWrap/>
            <w:vAlign w:val="center"/>
            <w:hideMark/>
          </w:tcPr>
          <w:p w14:paraId="2E9D56C7"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r>
      <w:tr w:rsidR="00062693" w:rsidRPr="00062693" w14:paraId="48F7F6A5" w14:textId="77777777" w:rsidTr="00062693">
        <w:trPr>
          <w:trHeight w:val="255"/>
        </w:trPr>
        <w:tc>
          <w:tcPr>
            <w:tcW w:w="209" w:type="pct"/>
            <w:tcBorders>
              <w:top w:val="nil"/>
              <w:left w:val="single" w:sz="4" w:space="0" w:color="auto"/>
              <w:bottom w:val="nil"/>
              <w:right w:val="nil"/>
            </w:tcBorders>
            <w:shd w:val="clear" w:color="auto" w:fill="auto"/>
            <w:noWrap/>
            <w:vAlign w:val="center"/>
            <w:hideMark/>
          </w:tcPr>
          <w:p w14:paraId="3B464A58" w14:textId="77777777" w:rsidR="00062693" w:rsidRPr="00062693" w:rsidRDefault="00062693">
            <w:pPr>
              <w:rPr>
                <w:i/>
                <w:iCs/>
                <w:color w:val="000000"/>
                <w:sz w:val="18"/>
                <w:szCs w:val="18"/>
              </w:rPr>
            </w:pPr>
            <w:r w:rsidRPr="00062693">
              <w:rPr>
                <w:i/>
                <w:iCs/>
                <w:color w:val="000000"/>
                <w:sz w:val="18"/>
                <w:szCs w:val="18"/>
              </w:rPr>
              <w:t> </w:t>
            </w:r>
          </w:p>
        </w:tc>
        <w:tc>
          <w:tcPr>
            <w:tcW w:w="805" w:type="pct"/>
            <w:tcBorders>
              <w:top w:val="nil"/>
              <w:left w:val="nil"/>
              <w:bottom w:val="nil"/>
              <w:right w:val="nil"/>
            </w:tcBorders>
            <w:shd w:val="clear" w:color="auto" w:fill="auto"/>
            <w:noWrap/>
            <w:vAlign w:val="center"/>
            <w:hideMark/>
          </w:tcPr>
          <w:p w14:paraId="129EDC27" w14:textId="77777777" w:rsidR="00062693" w:rsidRPr="00062693" w:rsidRDefault="00062693">
            <w:pPr>
              <w:rPr>
                <w:i/>
                <w:iCs/>
                <w:color w:val="000000"/>
                <w:sz w:val="18"/>
                <w:szCs w:val="18"/>
              </w:rPr>
            </w:pPr>
            <w:r w:rsidRPr="00062693">
              <w:rPr>
                <w:i/>
                <w:iCs/>
                <w:color w:val="000000"/>
                <w:sz w:val="18"/>
                <w:szCs w:val="18"/>
              </w:rPr>
              <w:t>Proiectare - lei fără T.V.A.</w:t>
            </w:r>
          </w:p>
        </w:tc>
        <w:tc>
          <w:tcPr>
            <w:tcW w:w="197" w:type="pct"/>
            <w:tcBorders>
              <w:top w:val="nil"/>
              <w:left w:val="nil"/>
              <w:bottom w:val="nil"/>
              <w:right w:val="nil"/>
            </w:tcBorders>
            <w:shd w:val="clear" w:color="auto" w:fill="auto"/>
            <w:noWrap/>
            <w:vAlign w:val="center"/>
            <w:hideMark/>
          </w:tcPr>
          <w:p w14:paraId="737070E6" w14:textId="77777777" w:rsidR="00062693" w:rsidRPr="00062693" w:rsidRDefault="00062693">
            <w:pPr>
              <w:rPr>
                <w:i/>
                <w:iCs/>
                <w:color w:val="000000"/>
                <w:sz w:val="18"/>
                <w:szCs w:val="18"/>
              </w:rPr>
            </w:pPr>
          </w:p>
        </w:tc>
        <w:tc>
          <w:tcPr>
            <w:tcW w:w="356" w:type="pct"/>
            <w:tcBorders>
              <w:top w:val="nil"/>
              <w:left w:val="nil"/>
              <w:bottom w:val="nil"/>
              <w:right w:val="nil"/>
            </w:tcBorders>
            <w:shd w:val="clear" w:color="auto" w:fill="auto"/>
            <w:noWrap/>
            <w:vAlign w:val="center"/>
            <w:hideMark/>
          </w:tcPr>
          <w:p w14:paraId="3BA81241" w14:textId="77777777" w:rsidR="00062693" w:rsidRPr="00062693" w:rsidRDefault="00062693">
            <w:pPr>
              <w:rPr>
                <w:sz w:val="18"/>
                <w:szCs w:val="18"/>
              </w:rPr>
            </w:pPr>
          </w:p>
        </w:tc>
        <w:tc>
          <w:tcPr>
            <w:tcW w:w="258" w:type="pct"/>
            <w:tcBorders>
              <w:top w:val="nil"/>
              <w:left w:val="nil"/>
              <w:bottom w:val="nil"/>
              <w:right w:val="nil"/>
            </w:tcBorders>
            <w:shd w:val="clear" w:color="auto" w:fill="auto"/>
            <w:noWrap/>
            <w:vAlign w:val="center"/>
            <w:hideMark/>
          </w:tcPr>
          <w:p w14:paraId="39D11444" w14:textId="77777777" w:rsidR="00062693" w:rsidRPr="00062693" w:rsidRDefault="00062693">
            <w:pPr>
              <w:rPr>
                <w:sz w:val="18"/>
                <w:szCs w:val="18"/>
              </w:rPr>
            </w:pPr>
          </w:p>
        </w:tc>
        <w:tc>
          <w:tcPr>
            <w:tcW w:w="273" w:type="pct"/>
            <w:tcBorders>
              <w:top w:val="nil"/>
              <w:left w:val="nil"/>
              <w:bottom w:val="nil"/>
              <w:right w:val="nil"/>
            </w:tcBorders>
            <w:shd w:val="clear" w:color="auto" w:fill="auto"/>
            <w:noWrap/>
            <w:vAlign w:val="center"/>
            <w:hideMark/>
          </w:tcPr>
          <w:p w14:paraId="25034793" w14:textId="77777777" w:rsidR="00062693" w:rsidRPr="00062693" w:rsidRDefault="00062693">
            <w:pPr>
              <w:rPr>
                <w:sz w:val="18"/>
                <w:szCs w:val="18"/>
              </w:rPr>
            </w:pPr>
          </w:p>
        </w:tc>
        <w:tc>
          <w:tcPr>
            <w:tcW w:w="273" w:type="pct"/>
            <w:tcBorders>
              <w:top w:val="nil"/>
              <w:left w:val="nil"/>
              <w:bottom w:val="nil"/>
              <w:right w:val="nil"/>
            </w:tcBorders>
            <w:shd w:val="clear" w:color="auto" w:fill="auto"/>
            <w:noWrap/>
            <w:vAlign w:val="center"/>
            <w:hideMark/>
          </w:tcPr>
          <w:p w14:paraId="09DDA833" w14:textId="77777777" w:rsidR="00062693" w:rsidRPr="00062693" w:rsidRDefault="00062693">
            <w:pPr>
              <w:rPr>
                <w:sz w:val="18"/>
                <w:szCs w:val="18"/>
              </w:rPr>
            </w:pPr>
          </w:p>
        </w:tc>
        <w:tc>
          <w:tcPr>
            <w:tcW w:w="688" w:type="pct"/>
            <w:gridSpan w:val="2"/>
            <w:tcBorders>
              <w:top w:val="nil"/>
              <w:left w:val="nil"/>
              <w:bottom w:val="nil"/>
              <w:right w:val="nil"/>
            </w:tcBorders>
            <w:shd w:val="clear" w:color="auto" w:fill="auto"/>
            <w:noWrap/>
            <w:vAlign w:val="center"/>
            <w:hideMark/>
          </w:tcPr>
          <w:p w14:paraId="178A5F2F" w14:textId="77777777" w:rsidR="00062693" w:rsidRPr="00062693" w:rsidRDefault="00062693">
            <w:pPr>
              <w:jc w:val="center"/>
              <w:rPr>
                <w:i/>
                <w:iCs/>
                <w:color w:val="000000"/>
                <w:sz w:val="18"/>
                <w:szCs w:val="18"/>
              </w:rPr>
            </w:pPr>
            <w:r w:rsidRPr="00062693">
              <w:rPr>
                <w:i/>
                <w:iCs/>
                <w:color w:val="000000"/>
                <w:sz w:val="18"/>
                <w:szCs w:val="18"/>
              </w:rPr>
              <w:t>9.203,70</w:t>
            </w:r>
          </w:p>
        </w:tc>
        <w:tc>
          <w:tcPr>
            <w:tcW w:w="343" w:type="pct"/>
            <w:tcBorders>
              <w:top w:val="nil"/>
              <w:left w:val="nil"/>
              <w:bottom w:val="nil"/>
              <w:right w:val="nil"/>
            </w:tcBorders>
            <w:shd w:val="clear" w:color="auto" w:fill="auto"/>
            <w:noWrap/>
            <w:vAlign w:val="center"/>
            <w:hideMark/>
          </w:tcPr>
          <w:p w14:paraId="32723975" w14:textId="77777777" w:rsidR="00062693" w:rsidRPr="00062693" w:rsidRDefault="00062693">
            <w:pPr>
              <w:jc w:val="center"/>
              <w:rPr>
                <w:i/>
                <w:iCs/>
                <w:color w:val="000000"/>
                <w:sz w:val="18"/>
                <w:szCs w:val="18"/>
              </w:rPr>
            </w:pPr>
          </w:p>
        </w:tc>
        <w:tc>
          <w:tcPr>
            <w:tcW w:w="306" w:type="pct"/>
            <w:tcBorders>
              <w:top w:val="nil"/>
              <w:left w:val="nil"/>
              <w:bottom w:val="nil"/>
              <w:right w:val="nil"/>
            </w:tcBorders>
            <w:shd w:val="clear" w:color="auto" w:fill="auto"/>
            <w:noWrap/>
            <w:vAlign w:val="center"/>
            <w:hideMark/>
          </w:tcPr>
          <w:p w14:paraId="63131DDC"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6F6D7163" w14:textId="77777777" w:rsidR="00062693" w:rsidRPr="00062693" w:rsidRDefault="00062693">
            <w:pPr>
              <w:jc w:val="center"/>
              <w:rPr>
                <w:sz w:val="18"/>
                <w:szCs w:val="18"/>
              </w:rPr>
            </w:pPr>
          </w:p>
        </w:tc>
        <w:tc>
          <w:tcPr>
            <w:tcW w:w="266" w:type="pct"/>
            <w:tcBorders>
              <w:top w:val="nil"/>
              <w:left w:val="nil"/>
              <w:bottom w:val="nil"/>
              <w:right w:val="nil"/>
            </w:tcBorders>
            <w:shd w:val="clear" w:color="auto" w:fill="auto"/>
            <w:noWrap/>
            <w:vAlign w:val="center"/>
            <w:hideMark/>
          </w:tcPr>
          <w:p w14:paraId="54A3D574" w14:textId="77777777" w:rsidR="00062693" w:rsidRPr="00062693" w:rsidRDefault="00062693">
            <w:pPr>
              <w:jc w:val="center"/>
              <w:rPr>
                <w:sz w:val="18"/>
                <w:szCs w:val="18"/>
              </w:rPr>
            </w:pPr>
          </w:p>
        </w:tc>
        <w:tc>
          <w:tcPr>
            <w:tcW w:w="716" w:type="pct"/>
            <w:gridSpan w:val="2"/>
            <w:tcBorders>
              <w:top w:val="nil"/>
              <w:left w:val="nil"/>
              <w:bottom w:val="nil"/>
              <w:right w:val="single" w:sz="4" w:space="0" w:color="000000"/>
            </w:tcBorders>
            <w:shd w:val="clear" w:color="auto" w:fill="auto"/>
            <w:noWrap/>
            <w:vAlign w:val="center"/>
            <w:hideMark/>
          </w:tcPr>
          <w:p w14:paraId="2C40B1F6" w14:textId="77777777" w:rsidR="00062693" w:rsidRPr="00062693" w:rsidRDefault="00062693">
            <w:pPr>
              <w:jc w:val="center"/>
              <w:rPr>
                <w:i/>
                <w:iCs/>
                <w:color w:val="000000"/>
                <w:sz w:val="18"/>
                <w:szCs w:val="18"/>
              </w:rPr>
            </w:pPr>
            <w:r w:rsidRPr="00062693">
              <w:rPr>
                <w:i/>
                <w:iCs/>
                <w:color w:val="000000"/>
                <w:sz w:val="18"/>
                <w:szCs w:val="18"/>
              </w:rPr>
              <w:t>8.937,67</w:t>
            </w:r>
          </w:p>
        </w:tc>
      </w:tr>
      <w:tr w:rsidR="00062693" w:rsidRPr="00062693" w14:paraId="5C940319" w14:textId="77777777" w:rsidTr="00062693">
        <w:trPr>
          <w:trHeight w:val="390"/>
        </w:trPr>
        <w:tc>
          <w:tcPr>
            <w:tcW w:w="209" w:type="pct"/>
            <w:tcBorders>
              <w:top w:val="nil"/>
              <w:left w:val="single" w:sz="4" w:space="0" w:color="auto"/>
              <w:bottom w:val="nil"/>
              <w:right w:val="nil"/>
            </w:tcBorders>
            <w:shd w:val="clear" w:color="auto" w:fill="auto"/>
            <w:noWrap/>
            <w:vAlign w:val="center"/>
            <w:hideMark/>
          </w:tcPr>
          <w:p w14:paraId="6BBDEE55"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nil"/>
              <w:right w:val="nil"/>
            </w:tcBorders>
            <w:shd w:val="clear" w:color="auto" w:fill="auto"/>
            <w:noWrap/>
            <w:vAlign w:val="center"/>
            <w:hideMark/>
          </w:tcPr>
          <w:p w14:paraId="706D1D46" w14:textId="77777777" w:rsidR="00062693" w:rsidRPr="00062693" w:rsidRDefault="00062693">
            <w:pPr>
              <w:rPr>
                <w:b/>
                <w:bCs/>
                <w:color w:val="000000"/>
                <w:sz w:val="18"/>
                <w:szCs w:val="18"/>
              </w:rPr>
            </w:pPr>
            <w:r w:rsidRPr="00062693">
              <w:rPr>
                <w:b/>
                <w:bCs/>
                <w:color w:val="000000"/>
                <w:sz w:val="18"/>
                <w:szCs w:val="18"/>
              </w:rPr>
              <w:t>TOTAL - lei fără T.V.A.</w:t>
            </w:r>
          </w:p>
        </w:tc>
        <w:tc>
          <w:tcPr>
            <w:tcW w:w="197" w:type="pct"/>
            <w:tcBorders>
              <w:top w:val="nil"/>
              <w:left w:val="nil"/>
              <w:bottom w:val="nil"/>
              <w:right w:val="nil"/>
            </w:tcBorders>
            <w:shd w:val="clear" w:color="auto" w:fill="auto"/>
            <w:noWrap/>
            <w:vAlign w:val="center"/>
            <w:hideMark/>
          </w:tcPr>
          <w:p w14:paraId="250903F0" w14:textId="77777777" w:rsidR="00062693" w:rsidRPr="00062693" w:rsidRDefault="00062693">
            <w:pPr>
              <w:rPr>
                <w:b/>
                <w:bCs/>
                <w:color w:val="000000"/>
                <w:sz w:val="18"/>
                <w:szCs w:val="18"/>
              </w:rPr>
            </w:pPr>
          </w:p>
        </w:tc>
        <w:tc>
          <w:tcPr>
            <w:tcW w:w="356" w:type="pct"/>
            <w:tcBorders>
              <w:top w:val="nil"/>
              <w:left w:val="nil"/>
              <w:bottom w:val="nil"/>
              <w:right w:val="nil"/>
            </w:tcBorders>
            <w:shd w:val="clear" w:color="auto" w:fill="auto"/>
            <w:noWrap/>
            <w:vAlign w:val="center"/>
            <w:hideMark/>
          </w:tcPr>
          <w:p w14:paraId="65E8CB41" w14:textId="77777777" w:rsidR="00062693" w:rsidRPr="00062693" w:rsidRDefault="00062693">
            <w:pPr>
              <w:rPr>
                <w:sz w:val="18"/>
                <w:szCs w:val="18"/>
              </w:rPr>
            </w:pPr>
          </w:p>
        </w:tc>
        <w:tc>
          <w:tcPr>
            <w:tcW w:w="258" w:type="pct"/>
            <w:tcBorders>
              <w:top w:val="nil"/>
              <w:left w:val="nil"/>
              <w:bottom w:val="nil"/>
              <w:right w:val="nil"/>
            </w:tcBorders>
            <w:shd w:val="clear" w:color="auto" w:fill="auto"/>
            <w:noWrap/>
            <w:vAlign w:val="center"/>
            <w:hideMark/>
          </w:tcPr>
          <w:p w14:paraId="2ECA57E1" w14:textId="77777777" w:rsidR="00062693" w:rsidRPr="00062693" w:rsidRDefault="00062693">
            <w:pPr>
              <w:jc w:val="center"/>
              <w:rPr>
                <w:sz w:val="18"/>
                <w:szCs w:val="18"/>
              </w:rPr>
            </w:pPr>
          </w:p>
        </w:tc>
        <w:tc>
          <w:tcPr>
            <w:tcW w:w="273" w:type="pct"/>
            <w:tcBorders>
              <w:top w:val="nil"/>
              <w:left w:val="nil"/>
              <w:bottom w:val="nil"/>
              <w:right w:val="nil"/>
            </w:tcBorders>
            <w:shd w:val="clear" w:color="auto" w:fill="auto"/>
            <w:noWrap/>
            <w:vAlign w:val="center"/>
            <w:hideMark/>
          </w:tcPr>
          <w:p w14:paraId="239A0F5B" w14:textId="77777777" w:rsidR="00062693" w:rsidRPr="00062693" w:rsidRDefault="00062693">
            <w:pPr>
              <w:jc w:val="center"/>
              <w:rPr>
                <w:sz w:val="18"/>
                <w:szCs w:val="18"/>
              </w:rPr>
            </w:pPr>
          </w:p>
        </w:tc>
        <w:tc>
          <w:tcPr>
            <w:tcW w:w="273" w:type="pct"/>
            <w:tcBorders>
              <w:top w:val="nil"/>
              <w:left w:val="nil"/>
              <w:bottom w:val="nil"/>
              <w:right w:val="nil"/>
            </w:tcBorders>
            <w:shd w:val="clear" w:color="auto" w:fill="auto"/>
            <w:noWrap/>
            <w:vAlign w:val="center"/>
            <w:hideMark/>
          </w:tcPr>
          <w:p w14:paraId="684BEDDF" w14:textId="77777777" w:rsidR="00062693" w:rsidRPr="00062693" w:rsidRDefault="00062693">
            <w:pPr>
              <w:jc w:val="center"/>
              <w:rPr>
                <w:sz w:val="18"/>
                <w:szCs w:val="18"/>
              </w:rPr>
            </w:pPr>
          </w:p>
        </w:tc>
        <w:tc>
          <w:tcPr>
            <w:tcW w:w="356" w:type="pct"/>
            <w:tcBorders>
              <w:top w:val="nil"/>
              <w:left w:val="nil"/>
              <w:bottom w:val="nil"/>
              <w:right w:val="nil"/>
            </w:tcBorders>
            <w:shd w:val="clear" w:color="auto" w:fill="auto"/>
            <w:noWrap/>
            <w:vAlign w:val="center"/>
            <w:hideMark/>
          </w:tcPr>
          <w:p w14:paraId="43F17FB8" w14:textId="77777777" w:rsidR="00062693" w:rsidRPr="00062693" w:rsidRDefault="00062693">
            <w:pPr>
              <w:jc w:val="right"/>
              <w:rPr>
                <w:b/>
                <w:bCs/>
                <w:color w:val="000000"/>
                <w:sz w:val="18"/>
                <w:szCs w:val="18"/>
              </w:rPr>
            </w:pPr>
            <w:r w:rsidRPr="00062693">
              <w:rPr>
                <w:b/>
                <w:bCs/>
                <w:color w:val="000000"/>
                <w:sz w:val="18"/>
                <w:szCs w:val="18"/>
              </w:rPr>
              <w:t>376.319,14</w:t>
            </w:r>
          </w:p>
        </w:tc>
        <w:tc>
          <w:tcPr>
            <w:tcW w:w="333" w:type="pct"/>
            <w:tcBorders>
              <w:top w:val="nil"/>
              <w:left w:val="nil"/>
              <w:bottom w:val="nil"/>
              <w:right w:val="nil"/>
            </w:tcBorders>
            <w:shd w:val="clear" w:color="auto" w:fill="auto"/>
            <w:noWrap/>
            <w:vAlign w:val="center"/>
            <w:hideMark/>
          </w:tcPr>
          <w:p w14:paraId="22BD8B6A" w14:textId="77777777" w:rsidR="00062693" w:rsidRPr="00062693" w:rsidRDefault="00062693">
            <w:pPr>
              <w:jc w:val="right"/>
              <w:rPr>
                <w:b/>
                <w:bCs/>
                <w:color w:val="000000"/>
                <w:sz w:val="18"/>
                <w:szCs w:val="18"/>
              </w:rPr>
            </w:pPr>
            <w:r w:rsidRPr="00062693">
              <w:rPr>
                <w:b/>
                <w:bCs/>
                <w:color w:val="000000"/>
                <w:sz w:val="18"/>
                <w:szCs w:val="18"/>
              </w:rPr>
              <w:t>385.522,84</w:t>
            </w:r>
          </w:p>
        </w:tc>
        <w:tc>
          <w:tcPr>
            <w:tcW w:w="343" w:type="pct"/>
            <w:tcBorders>
              <w:top w:val="nil"/>
              <w:left w:val="nil"/>
              <w:bottom w:val="nil"/>
              <w:right w:val="nil"/>
            </w:tcBorders>
            <w:shd w:val="clear" w:color="auto" w:fill="auto"/>
            <w:noWrap/>
            <w:vAlign w:val="center"/>
            <w:hideMark/>
          </w:tcPr>
          <w:p w14:paraId="5C9A259E" w14:textId="77777777" w:rsidR="00062693" w:rsidRPr="00062693" w:rsidRDefault="00062693">
            <w:pPr>
              <w:jc w:val="right"/>
              <w:rPr>
                <w:b/>
                <w:bCs/>
                <w:color w:val="000000"/>
                <w:sz w:val="18"/>
                <w:szCs w:val="18"/>
              </w:rPr>
            </w:pPr>
          </w:p>
        </w:tc>
        <w:tc>
          <w:tcPr>
            <w:tcW w:w="306" w:type="pct"/>
            <w:tcBorders>
              <w:top w:val="nil"/>
              <w:left w:val="nil"/>
              <w:bottom w:val="nil"/>
              <w:right w:val="nil"/>
            </w:tcBorders>
            <w:shd w:val="clear" w:color="auto" w:fill="auto"/>
            <w:noWrap/>
            <w:vAlign w:val="center"/>
            <w:hideMark/>
          </w:tcPr>
          <w:p w14:paraId="20A1FC83" w14:textId="77777777" w:rsidR="00062693" w:rsidRPr="00062693" w:rsidRDefault="00062693">
            <w:pPr>
              <w:jc w:val="center"/>
              <w:rPr>
                <w:sz w:val="18"/>
                <w:szCs w:val="18"/>
              </w:rPr>
            </w:pPr>
          </w:p>
        </w:tc>
        <w:tc>
          <w:tcPr>
            <w:tcW w:w="310" w:type="pct"/>
            <w:tcBorders>
              <w:top w:val="nil"/>
              <w:left w:val="nil"/>
              <w:bottom w:val="nil"/>
              <w:right w:val="nil"/>
            </w:tcBorders>
            <w:shd w:val="clear" w:color="auto" w:fill="auto"/>
            <w:noWrap/>
            <w:vAlign w:val="center"/>
            <w:hideMark/>
          </w:tcPr>
          <w:p w14:paraId="0160E677" w14:textId="77777777" w:rsidR="00062693" w:rsidRPr="00062693" w:rsidRDefault="00062693">
            <w:pPr>
              <w:jc w:val="center"/>
              <w:rPr>
                <w:color w:val="000000"/>
                <w:sz w:val="18"/>
                <w:szCs w:val="18"/>
              </w:rPr>
            </w:pPr>
            <w:r w:rsidRPr="00062693">
              <w:rPr>
                <w:color w:val="000000"/>
                <w:sz w:val="18"/>
                <w:szCs w:val="18"/>
              </w:rPr>
              <w:t>-11.461,94</w:t>
            </w:r>
          </w:p>
        </w:tc>
        <w:tc>
          <w:tcPr>
            <w:tcW w:w="266" w:type="pct"/>
            <w:tcBorders>
              <w:top w:val="nil"/>
              <w:left w:val="nil"/>
              <w:bottom w:val="nil"/>
              <w:right w:val="nil"/>
            </w:tcBorders>
            <w:shd w:val="clear" w:color="auto" w:fill="auto"/>
            <w:noWrap/>
            <w:vAlign w:val="center"/>
            <w:hideMark/>
          </w:tcPr>
          <w:p w14:paraId="7D761188"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nil"/>
              <w:right w:val="nil"/>
            </w:tcBorders>
            <w:shd w:val="clear" w:color="auto" w:fill="auto"/>
            <w:noWrap/>
            <w:vAlign w:val="center"/>
            <w:hideMark/>
          </w:tcPr>
          <w:p w14:paraId="358B985A" w14:textId="77777777" w:rsidR="00062693" w:rsidRPr="00062693" w:rsidRDefault="00062693">
            <w:pPr>
              <w:jc w:val="right"/>
              <w:rPr>
                <w:b/>
                <w:bCs/>
                <w:color w:val="000000"/>
                <w:sz w:val="18"/>
                <w:szCs w:val="18"/>
              </w:rPr>
            </w:pPr>
            <w:r w:rsidRPr="00062693">
              <w:rPr>
                <w:b/>
                <w:bCs/>
                <w:color w:val="000000"/>
                <w:sz w:val="18"/>
                <w:szCs w:val="18"/>
              </w:rPr>
              <w:t>365.123,23</w:t>
            </w:r>
          </w:p>
        </w:tc>
        <w:tc>
          <w:tcPr>
            <w:tcW w:w="370" w:type="pct"/>
            <w:tcBorders>
              <w:top w:val="nil"/>
              <w:left w:val="nil"/>
              <w:bottom w:val="nil"/>
              <w:right w:val="single" w:sz="4" w:space="0" w:color="auto"/>
            </w:tcBorders>
            <w:shd w:val="clear" w:color="auto" w:fill="auto"/>
            <w:noWrap/>
            <w:vAlign w:val="center"/>
            <w:hideMark/>
          </w:tcPr>
          <w:p w14:paraId="47608325" w14:textId="77777777" w:rsidR="00062693" w:rsidRPr="00062693" w:rsidRDefault="00062693">
            <w:pPr>
              <w:jc w:val="right"/>
              <w:rPr>
                <w:b/>
                <w:bCs/>
                <w:color w:val="000000"/>
                <w:sz w:val="18"/>
                <w:szCs w:val="18"/>
              </w:rPr>
            </w:pPr>
            <w:r w:rsidRPr="00062693">
              <w:rPr>
                <w:b/>
                <w:bCs/>
                <w:color w:val="000000"/>
                <w:sz w:val="18"/>
                <w:szCs w:val="18"/>
              </w:rPr>
              <w:t>374.060,90</w:t>
            </w:r>
          </w:p>
        </w:tc>
      </w:tr>
      <w:tr w:rsidR="00062693" w:rsidRPr="00062693" w14:paraId="73B6558D" w14:textId="77777777" w:rsidTr="002E1871">
        <w:trPr>
          <w:trHeight w:val="390"/>
        </w:trPr>
        <w:tc>
          <w:tcPr>
            <w:tcW w:w="209" w:type="pct"/>
            <w:tcBorders>
              <w:top w:val="single" w:sz="4" w:space="0" w:color="auto"/>
              <w:left w:val="single" w:sz="4" w:space="0" w:color="auto"/>
              <w:bottom w:val="single" w:sz="4" w:space="0" w:color="auto"/>
              <w:right w:val="nil"/>
            </w:tcBorders>
            <w:shd w:val="clear" w:color="auto" w:fill="auto"/>
            <w:noWrap/>
            <w:vAlign w:val="center"/>
            <w:hideMark/>
          </w:tcPr>
          <w:p w14:paraId="3547BC0F"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single" w:sz="4" w:space="0" w:color="auto"/>
              <w:left w:val="nil"/>
              <w:bottom w:val="single" w:sz="4" w:space="0" w:color="auto"/>
              <w:right w:val="nil"/>
            </w:tcBorders>
            <w:shd w:val="clear" w:color="auto" w:fill="auto"/>
            <w:noWrap/>
            <w:vAlign w:val="center"/>
            <w:hideMark/>
          </w:tcPr>
          <w:p w14:paraId="1C066D75" w14:textId="77777777" w:rsidR="00062693" w:rsidRPr="00062693" w:rsidRDefault="00062693">
            <w:pPr>
              <w:rPr>
                <w:color w:val="000000"/>
                <w:sz w:val="18"/>
                <w:szCs w:val="18"/>
              </w:rPr>
            </w:pPr>
            <w:r w:rsidRPr="00062693">
              <w:rPr>
                <w:color w:val="000000"/>
                <w:sz w:val="18"/>
                <w:szCs w:val="18"/>
              </w:rPr>
              <w:t>T.V.A. (19%)</w:t>
            </w:r>
          </w:p>
        </w:tc>
        <w:tc>
          <w:tcPr>
            <w:tcW w:w="197" w:type="pct"/>
            <w:tcBorders>
              <w:top w:val="single" w:sz="4" w:space="0" w:color="auto"/>
              <w:left w:val="nil"/>
              <w:bottom w:val="single" w:sz="4" w:space="0" w:color="auto"/>
              <w:right w:val="nil"/>
            </w:tcBorders>
            <w:shd w:val="clear" w:color="auto" w:fill="auto"/>
            <w:noWrap/>
            <w:vAlign w:val="center"/>
            <w:hideMark/>
          </w:tcPr>
          <w:p w14:paraId="3DA1EB75"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single" w:sz="4" w:space="0" w:color="auto"/>
              <w:left w:val="nil"/>
              <w:bottom w:val="single" w:sz="4" w:space="0" w:color="auto"/>
              <w:right w:val="nil"/>
            </w:tcBorders>
            <w:shd w:val="clear" w:color="auto" w:fill="auto"/>
            <w:noWrap/>
            <w:vAlign w:val="center"/>
            <w:hideMark/>
          </w:tcPr>
          <w:p w14:paraId="07D2CC10"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58" w:type="pct"/>
            <w:tcBorders>
              <w:top w:val="single" w:sz="4" w:space="0" w:color="auto"/>
              <w:left w:val="nil"/>
              <w:bottom w:val="single" w:sz="4" w:space="0" w:color="auto"/>
              <w:right w:val="nil"/>
            </w:tcBorders>
            <w:shd w:val="clear" w:color="auto" w:fill="auto"/>
            <w:noWrap/>
            <w:vAlign w:val="center"/>
            <w:hideMark/>
          </w:tcPr>
          <w:p w14:paraId="3CEB2C26" w14:textId="77777777" w:rsidR="00062693" w:rsidRPr="00062693" w:rsidRDefault="00062693">
            <w:pPr>
              <w:rPr>
                <w:color w:val="000000"/>
                <w:sz w:val="18"/>
                <w:szCs w:val="18"/>
              </w:rPr>
            </w:pPr>
            <w:r w:rsidRPr="00062693">
              <w:rPr>
                <w:color w:val="000000"/>
                <w:sz w:val="18"/>
                <w:szCs w:val="18"/>
              </w:rPr>
              <w:t> </w:t>
            </w:r>
          </w:p>
        </w:tc>
        <w:tc>
          <w:tcPr>
            <w:tcW w:w="273" w:type="pct"/>
            <w:tcBorders>
              <w:top w:val="single" w:sz="4" w:space="0" w:color="auto"/>
              <w:left w:val="nil"/>
              <w:bottom w:val="single" w:sz="4" w:space="0" w:color="auto"/>
              <w:right w:val="nil"/>
            </w:tcBorders>
            <w:shd w:val="clear" w:color="auto" w:fill="auto"/>
            <w:noWrap/>
            <w:vAlign w:val="center"/>
            <w:hideMark/>
          </w:tcPr>
          <w:p w14:paraId="25097956" w14:textId="77777777" w:rsidR="00062693" w:rsidRPr="00062693" w:rsidRDefault="00062693">
            <w:pPr>
              <w:rPr>
                <w:color w:val="000000"/>
                <w:sz w:val="18"/>
                <w:szCs w:val="18"/>
              </w:rPr>
            </w:pPr>
            <w:r w:rsidRPr="00062693">
              <w:rPr>
                <w:color w:val="000000"/>
                <w:sz w:val="18"/>
                <w:szCs w:val="18"/>
              </w:rPr>
              <w:t> </w:t>
            </w:r>
          </w:p>
        </w:tc>
        <w:tc>
          <w:tcPr>
            <w:tcW w:w="273" w:type="pct"/>
            <w:tcBorders>
              <w:top w:val="single" w:sz="4" w:space="0" w:color="auto"/>
              <w:left w:val="nil"/>
              <w:bottom w:val="single" w:sz="4" w:space="0" w:color="auto"/>
              <w:right w:val="nil"/>
            </w:tcBorders>
            <w:shd w:val="clear" w:color="auto" w:fill="auto"/>
            <w:noWrap/>
            <w:vAlign w:val="center"/>
            <w:hideMark/>
          </w:tcPr>
          <w:p w14:paraId="77808F50" w14:textId="77777777" w:rsidR="00062693" w:rsidRPr="00062693" w:rsidRDefault="00062693">
            <w:pPr>
              <w:rPr>
                <w:color w:val="000000"/>
                <w:sz w:val="18"/>
                <w:szCs w:val="18"/>
              </w:rPr>
            </w:pPr>
            <w:r w:rsidRPr="00062693">
              <w:rPr>
                <w:color w:val="000000"/>
                <w:sz w:val="18"/>
                <w:szCs w:val="18"/>
              </w:rPr>
              <w:t> </w:t>
            </w:r>
          </w:p>
        </w:tc>
        <w:tc>
          <w:tcPr>
            <w:tcW w:w="356" w:type="pct"/>
            <w:tcBorders>
              <w:top w:val="single" w:sz="4" w:space="0" w:color="auto"/>
              <w:left w:val="nil"/>
              <w:bottom w:val="single" w:sz="4" w:space="0" w:color="auto"/>
              <w:right w:val="nil"/>
            </w:tcBorders>
            <w:shd w:val="clear" w:color="auto" w:fill="auto"/>
            <w:noWrap/>
            <w:vAlign w:val="center"/>
            <w:hideMark/>
          </w:tcPr>
          <w:p w14:paraId="1A06DD50" w14:textId="77777777" w:rsidR="00062693" w:rsidRPr="00062693" w:rsidRDefault="00062693">
            <w:pPr>
              <w:jc w:val="right"/>
              <w:rPr>
                <w:color w:val="000000"/>
                <w:sz w:val="18"/>
                <w:szCs w:val="18"/>
              </w:rPr>
            </w:pPr>
            <w:r w:rsidRPr="00062693">
              <w:rPr>
                <w:color w:val="000000"/>
                <w:sz w:val="18"/>
                <w:szCs w:val="18"/>
              </w:rPr>
              <w:t>71.500,64</w:t>
            </w:r>
          </w:p>
        </w:tc>
        <w:tc>
          <w:tcPr>
            <w:tcW w:w="333" w:type="pct"/>
            <w:tcBorders>
              <w:top w:val="single" w:sz="4" w:space="0" w:color="auto"/>
              <w:left w:val="nil"/>
              <w:bottom w:val="single" w:sz="4" w:space="0" w:color="auto"/>
              <w:right w:val="nil"/>
            </w:tcBorders>
            <w:shd w:val="clear" w:color="auto" w:fill="auto"/>
            <w:noWrap/>
            <w:vAlign w:val="center"/>
            <w:hideMark/>
          </w:tcPr>
          <w:p w14:paraId="1464F33F" w14:textId="77777777" w:rsidR="00062693" w:rsidRPr="00062693" w:rsidRDefault="00062693">
            <w:pPr>
              <w:jc w:val="right"/>
              <w:rPr>
                <w:color w:val="000000"/>
                <w:sz w:val="18"/>
                <w:szCs w:val="18"/>
              </w:rPr>
            </w:pPr>
            <w:r w:rsidRPr="00062693">
              <w:rPr>
                <w:color w:val="000000"/>
                <w:sz w:val="18"/>
                <w:szCs w:val="18"/>
              </w:rPr>
              <w:t>73.249,34</w:t>
            </w:r>
          </w:p>
        </w:tc>
        <w:tc>
          <w:tcPr>
            <w:tcW w:w="343" w:type="pct"/>
            <w:tcBorders>
              <w:top w:val="single" w:sz="4" w:space="0" w:color="auto"/>
              <w:left w:val="nil"/>
              <w:bottom w:val="single" w:sz="4" w:space="0" w:color="auto"/>
              <w:right w:val="nil"/>
            </w:tcBorders>
            <w:shd w:val="clear" w:color="auto" w:fill="auto"/>
            <w:noWrap/>
            <w:vAlign w:val="center"/>
            <w:hideMark/>
          </w:tcPr>
          <w:p w14:paraId="7FD47FAA"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6" w:type="pct"/>
            <w:tcBorders>
              <w:top w:val="single" w:sz="4" w:space="0" w:color="auto"/>
              <w:left w:val="nil"/>
              <w:bottom w:val="single" w:sz="4" w:space="0" w:color="auto"/>
              <w:right w:val="nil"/>
            </w:tcBorders>
            <w:shd w:val="clear" w:color="auto" w:fill="auto"/>
            <w:noWrap/>
            <w:vAlign w:val="center"/>
            <w:hideMark/>
          </w:tcPr>
          <w:p w14:paraId="16329D6A"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0" w:type="pct"/>
            <w:tcBorders>
              <w:top w:val="single" w:sz="4" w:space="0" w:color="auto"/>
              <w:left w:val="nil"/>
              <w:bottom w:val="single" w:sz="4" w:space="0" w:color="auto"/>
              <w:right w:val="nil"/>
            </w:tcBorders>
            <w:shd w:val="clear" w:color="auto" w:fill="auto"/>
            <w:noWrap/>
            <w:vAlign w:val="center"/>
            <w:hideMark/>
          </w:tcPr>
          <w:p w14:paraId="2ECD9A57" w14:textId="77777777" w:rsidR="00062693" w:rsidRPr="00062693" w:rsidRDefault="00062693">
            <w:pPr>
              <w:jc w:val="center"/>
              <w:rPr>
                <w:color w:val="000000"/>
                <w:sz w:val="18"/>
                <w:szCs w:val="18"/>
              </w:rPr>
            </w:pPr>
            <w:r w:rsidRPr="00062693">
              <w:rPr>
                <w:color w:val="000000"/>
                <w:sz w:val="18"/>
                <w:szCs w:val="18"/>
              </w:rPr>
              <w:t>-2.177,77</w:t>
            </w:r>
          </w:p>
        </w:tc>
        <w:tc>
          <w:tcPr>
            <w:tcW w:w="266" w:type="pct"/>
            <w:tcBorders>
              <w:top w:val="single" w:sz="4" w:space="0" w:color="auto"/>
              <w:left w:val="nil"/>
              <w:bottom w:val="single" w:sz="4" w:space="0" w:color="auto"/>
              <w:right w:val="nil"/>
            </w:tcBorders>
            <w:shd w:val="clear" w:color="auto" w:fill="auto"/>
            <w:noWrap/>
            <w:vAlign w:val="center"/>
            <w:hideMark/>
          </w:tcPr>
          <w:p w14:paraId="20A6C33D"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single" w:sz="4" w:space="0" w:color="auto"/>
              <w:left w:val="nil"/>
              <w:bottom w:val="single" w:sz="4" w:space="0" w:color="auto"/>
              <w:right w:val="nil"/>
            </w:tcBorders>
            <w:shd w:val="clear" w:color="auto" w:fill="auto"/>
            <w:noWrap/>
            <w:vAlign w:val="center"/>
            <w:hideMark/>
          </w:tcPr>
          <w:p w14:paraId="389CC783" w14:textId="77777777" w:rsidR="00062693" w:rsidRPr="00062693" w:rsidRDefault="00062693">
            <w:pPr>
              <w:jc w:val="right"/>
              <w:rPr>
                <w:color w:val="000000"/>
                <w:sz w:val="18"/>
                <w:szCs w:val="18"/>
              </w:rPr>
            </w:pPr>
            <w:r w:rsidRPr="00062693">
              <w:rPr>
                <w:color w:val="000000"/>
                <w:sz w:val="18"/>
                <w:szCs w:val="18"/>
              </w:rPr>
              <w:t>69.373,41</w:t>
            </w:r>
          </w:p>
        </w:tc>
        <w:tc>
          <w:tcPr>
            <w:tcW w:w="370" w:type="pct"/>
            <w:tcBorders>
              <w:top w:val="single" w:sz="4" w:space="0" w:color="auto"/>
              <w:left w:val="nil"/>
              <w:bottom w:val="single" w:sz="4" w:space="0" w:color="auto"/>
              <w:right w:val="single" w:sz="4" w:space="0" w:color="auto"/>
            </w:tcBorders>
            <w:shd w:val="clear" w:color="auto" w:fill="auto"/>
            <w:noWrap/>
            <w:vAlign w:val="center"/>
            <w:hideMark/>
          </w:tcPr>
          <w:p w14:paraId="719EC9F3" w14:textId="77777777" w:rsidR="00062693" w:rsidRPr="00062693" w:rsidRDefault="00062693">
            <w:pPr>
              <w:jc w:val="right"/>
              <w:rPr>
                <w:color w:val="000000"/>
                <w:sz w:val="18"/>
                <w:szCs w:val="18"/>
              </w:rPr>
            </w:pPr>
            <w:r w:rsidRPr="00062693">
              <w:rPr>
                <w:color w:val="000000"/>
                <w:sz w:val="18"/>
                <w:szCs w:val="18"/>
              </w:rPr>
              <w:t>71.071,57</w:t>
            </w:r>
          </w:p>
        </w:tc>
      </w:tr>
      <w:tr w:rsidR="00062693" w:rsidRPr="00062693" w14:paraId="0EC7399A" w14:textId="77777777" w:rsidTr="002E1871">
        <w:trPr>
          <w:trHeight w:val="390"/>
        </w:trPr>
        <w:tc>
          <w:tcPr>
            <w:tcW w:w="209" w:type="pct"/>
            <w:tcBorders>
              <w:top w:val="nil"/>
              <w:left w:val="single" w:sz="4" w:space="0" w:color="auto"/>
              <w:bottom w:val="single" w:sz="4" w:space="0" w:color="auto"/>
              <w:right w:val="nil"/>
            </w:tcBorders>
            <w:shd w:val="clear" w:color="auto" w:fill="auto"/>
            <w:noWrap/>
            <w:vAlign w:val="center"/>
            <w:hideMark/>
          </w:tcPr>
          <w:p w14:paraId="34FD002E"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805" w:type="pct"/>
            <w:tcBorders>
              <w:top w:val="nil"/>
              <w:left w:val="nil"/>
              <w:bottom w:val="single" w:sz="4" w:space="0" w:color="auto"/>
              <w:right w:val="nil"/>
            </w:tcBorders>
            <w:shd w:val="clear" w:color="auto" w:fill="auto"/>
            <w:noWrap/>
            <w:vAlign w:val="center"/>
            <w:hideMark/>
          </w:tcPr>
          <w:p w14:paraId="68FCA539" w14:textId="77777777" w:rsidR="00062693" w:rsidRPr="00062693" w:rsidRDefault="00062693">
            <w:pPr>
              <w:rPr>
                <w:b/>
                <w:bCs/>
                <w:color w:val="000000"/>
                <w:sz w:val="18"/>
                <w:szCs w:val="18"/>
              </w:rPr>
            </w:pPr>
            <w:r w:rsidRPr="00062693">
              <w:rPr>
                <w:b/>
                <w:bCs/>
                <w:color w:val="000000"/>
                <w:sz w:val="18"/>
                <w:szCs w:val="18"/>
              </w:rPr>
              <w:t>TOTAL - lei cu T.V.A.</w:t>
            </w:r>
          </w:p>
        </w:tc>
        <w:tc>
          <w:tcPr>
            <w:tcW w:w="197" w:type="pct"/>
            <w:tcBorders>
              <w:top w:val="nil"/>
              <w:left w:val="nil"/>
              <w:bottom w:val="single" w:sz="4" w:space="0" w:color="auto"/>
              <w:right w:val="nil"/>
            </w:tcBorders>
            <w:shd w:val="clear" w:color="auto" w:fill="auto"/>
            <w:noWrap/>
            <w:vAlign w:val="center"/>
            <w:hideMark/>
          </w:tcPr>
          <w:p w14:paraId="3F5B649B"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single" w:sz="4" w:space="0" w:color="auto"/>
              <w:right w:val="nil"/>
            </w:tcBorders>
            <w:shd w:val="clear" w:color="auto" w:fill="auto"/>
            <w:noWrap/>
            <w:vAlign w:val="center"/>
            <w:hideMark/>
          </w:tcPr>
          <w:p w14:paraId="302F738A"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58" w:type="pct"/>
            <w:tcBorders>
              <w:top w:val="nil"/>
              <w:left w:val="nil"/>
              <w:bottom w:val="single" w:sz="4" w:space="0" w:color="auto"/>
              <w:right w:val="nil"/>
            </w:tcBorders>
            <w:shd w:val="clear" w:color="auto" w:fill="auto"/>
            <w:noWrap/>
            <w:vAlign w:val="center"/>
            <w:hideMark/>
          </w:tcPr>
          <w:p w14:paraId="277037D2" w14:textId="77777777" w:rsidR="00062693" w:rsidRPr="00062693" w:rsidRDefault="00062693">
            <w:pPr>
              <w:rPr>
                <w:b/>
                <w:bCs/>
                <w:color w:val="000000"/>
                <w:sz w:val="18"/>
                <w:szCs w:val="18"/>
              </w:rPr>
            </w:pPr>
            <w:r w:rsidRPr="00062693">
              <w:rPr>
                <w:b/>
                <w:bCs/>
                <w:color w:val="000000"/>
                <w:sz w:val="18"/>
                <w:szCs w:val="18"/>
              </w:rPr>
              <w:t> </w:t>
            </w:r>
          </w:p>
        </w:tc>
        <w:tc>
          <w:tcPr>
            <w:tcW w:w="273" w:type="pct"/>
            <w:tcBorders>
              <w:top w:val="nil"/>
              <w:left w:val="nil"/>
              <w:bottom w:val="single" w:sz="4" w:space="0" w:color="auto"/>
              <w:right w:val="nil"/>
            </w:tcBorders>
            <w:shd w:val="clear" w:color="auto" w:fill="auto"/>
            <w:noWrap/>
            <w:vAlign w:val="center"/>
            <w:hideMark/>
          </w:tcPr>
          <w:p w14:paraId="171A4018" w14:textId="77777777" w:rsidR="00062693" w:rsidRPr="00062693" w:rsidRDefault="00062693">
            <w:pPr>
              <w:rPr>
                <w:b/>
                <w:bCs/>
                <w:color w:val="000000"/>
                <w:sz w:val="18"/>
                <w:szCs w:val="18"/>
              </w:rPr>
            </w:pPr>
            <w:r w:rsidRPr="00062693">
              <w:rPr>
                <w:b/>
                <w:bCs/>
                <w:color w:val="000000"/>
                <w:sz w:val="18"/>
                <w:szCs w:val="18"/>
              </w:rPr>
              <w:t> </w:t>
            </w:r>
          </w:p>
        </w:tc>
        <w:tc>
          <w:tcPr>
            <w:tcW w:w="273" w:type="pct"/>
            <w:tcBorders>
              <w:top w:val="nil"/>
              <w:left w:val="nil"/>
              <w:bottom w:val="single" w:sz="4" w:space="0" w:color="auto"/>
              <w:right w:val="nil"/>
            </w:tcBorders>
            <w:shd w:val="clear" w:color="auto" w:fill="auto"/>
            <w:noWrap/>
            <w:vAlign w:val="center"/>
            <w:hideMark/>
          </w:tcPr>
          <w:p w14:paraId="65199329" w14:textId="77777777" w:rsidR="00062693" w:rsidRPr="00062693" w:rsidRDefault="00062693">
            <w:pPr>
              <w:rPr>
                <w:b/>
                <w:bCs/>
                <w:color w:val="000000"/>
                <w:sz w:val="18"/>
                <w:szCs w:val="18"/>
              </w:rPr>
            </w:pPr>
            <w:r w:rsidRPr="00062693">
              <w:rPr>
                <w:b/>
                <w:bCs/>
                <w:color w:val="000000"/>
                <w:sz w:val="18"/>
                <w:szCs w:val="18"/>
              </w:rPr>
              <w:t> </w:t>
            </w:r>
          </w:p>
        </w:tc>
        <w:tc>
          <w:tcPr>
            <w:tcW w:w="356" w:type="pct"/>
            <w:tcBorders>
              <w:top w:val="nil"/>
              <w:left w:val="nil"/>
              <w:bottom w:val="single" w:sz="4" w:space="0" w:color="auto"/>
              <w:right w:val="nil"/>
            </w:tcBorders>
            <w:shd w:val="clear" w:color="auto" w:fill="auto"/>
            <w:noWrap/>
            <w:vAlign w:val="center"/>
            <w:hideMark/>
          </w:tcPr>
          <w:p w14:paraId="212F7FD0" w14:textId="77777777" w:rsidR="00062693" w:rsidRPr="00062693" w:rsidRDefault="00062693">
            <w:pPr>
              <w:jc w:val="right"/>
              <w:rPr>
                <w:b/>
                <w:bCs/>
                <w:color w:val="000000"/>
                <w:sz w:val="18"/>
                <w:szCs w:val="18"/>
              </w:rPr>
            </w:pPr>
            <w:r w:rsidRPr="00062693">
              <w:rPr>
                <w:b/>
                <w:bCs/>
                <w:color w:val="000000"/>
                <w:sz w:val="18"/>
                <w:szCs w:val="18"/>
              </w:rPr>
              <w:t>447.819,78</w:t>
            </w:r>
          </w:p>
        </w:tc>
        <w:tc>
          <w:tcPr>
            <w:tcW w:w="333" w:type="pct"/>
            <w:tcBorders>
              <w:top w:val="nil"/>
              <w:left w:val="nil"/>
              <w:bottom w:val="single" w:sz="4" w:space="0" w:color="auto"/>
              <w:right w:val="nil"/>
            </w:tcBorders>
            <w:shd w:val="clear" w:color="auto" w:fill="auto"/>
            <w:noWrap/>
            <w:vAlign w:val="center"/>
            <w:hideMark/>
          </w:tcPr>
          <w:p w14:paraId="364701F7" w14:textId="77777777" w:rsidR="00062693" w:rsidRPr="00062693" w:rsidRDefault="00062693">
            <w:pPr>
              <w:jc w:val="right"/>
              <w:rPr>
                <w:b/>
                <w:bCs/>
                <w:color w:val="000000"/>
                <w:sz w:val="18"/>
                <w:szCs w:val="18"/>
              </w:rPr>
            </w:pPr>
            <w:r w:rsidRPr="00062693">
              <w:rPr>
                <w:b/>
                <w:bCs/>
                <w:color w:val="000000"/>
                <w:sz w:val="18"/>
                <w:szCs w:val="18"/>
              </w:rPr>
              <w:t>458.772,18</w:t>
            </w:r>
          </w:p>
        </w:tc>
        <w:tc>
          <w:tcPr>
            <w:tcW w:w="343" w:type="pct"/>
            <w:tcBorders>
              <w:top w:val="nil"/>
              <w:left w:val="nil"/>
              <w:bottom w:val="single" w:sz="4" w:space="0" w:color="auto"/>
              <w:right w:val="nil"/>
            </w:tcBorders>
            <w:shd w:val="clear" w:color="auto" w:fill="auto"/>
            <w:noWrap/>
            <w:vAlign w:val="center"/>
            <w:hideMark/>
          </w:tcPr>
          <w:p w14:paraId="5D232B6F"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06" w:type="pct"/>
            <w:tcBorders>
              <w:top w:val="nil"/>
              <w:left w:val="nil"/>
              <w:bottom w:val="single" w:sz="4" w:space="0" w:color="auto"/>
              <w:right w:val="nil"/>
            </w:tcBorders>
            <w:shd w:val="clear" w:color="auto" w:fill="auto"/>
            <w:noWrap/>
            <w:vAlign w:val="center"/>
            <w:hideMark/>
          </w:tcPr>
          <w:p w14:paraId="29461ED6"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0" w:type="pct"/>
            <w:tcBorders>
              <w:top w:val="nil"/>
              <w:left w:val="nil"/>
              <w:bottom w:val="single" w:sz="4" w:space="0" w:color="auto"/>
              <w:right w:val="nil"/>
            </w:tcBorders>
            <w:shd w:val="clear" w:color="auto" w:fill="auto"/>
            <w:noWrap/>
            <w:vAlign w:val="center"/>
            <w:hideMark/>
          </w:tcPr>
          <w:p w14:paraId="0219C599" w14:textId="77777777" w:rsidR="00062693" w:rsidRPr="00062693" w:rsidRDefault="00062693">
            <w:pPr>
              <w:jc w:val="center"/>
              <w:rPr>
                <w:color w:val="000000"/>
                <w:sz w:val="18"/>
                <w:szCs w:val="18"/>
              </w:rPr>
            </w:pPr>
            <w:r w:rsidRPr="00062693">
              <w:rPr>
                <w:color w:val="000000"/>
                <w:sz w:val="18"/>
                <w:szCs w:val="18"/>
              </w:rPr>
              <w:t>-13.639,71</w:t>
            </w:r>
          </w:p>
        </w:tc>
        <w:tc>
          <w:tcPr>
            <w:tcW w:w="266" w:type="pct"/>
            <w:tcBorders>
              <w:top w:val="nil"/>
              <w:left w:val="nil"/>
              <w:bottom w:val="single" w:sz="4" w:space="0" w:color="auto"/>
              <w:right w:val="nil"/>
            </w:tcBorders>
            <w:shd w:val="clear" w:color="auto" w:fill="auto"/>
            <w:noWrap/>
            <w:vAlign w:val="center"/>
            <w:hideMark/>
          </w:tcPr>
          <w:p w14:paraId="31BE277E" w14:textId="77777777" w:rsidR="00062693" w:rsidRPr="00062693" w:rsidRDefault="00062693">
            <w:pPr>
              <w:jc w:val="center"/>
              <w:rPr>
                <w:color w:val="000000"/>
                <w:sz w:val="18"/>
                <w:szCs w:val="18"/>
              </w:rPr>
            </w:pPr>
            <w:r w:rsidRPr="00062693">
              <w:rPr>
                <w:color w:val="000000"/>
                <w:sz w:val="18"/>
                <w:szCs w:val="18"/>
              </w:rPr>
              <w:t>0,00</w:t>
            </w:r>
          </w:p>
        </w:tc>
        <w:tc>
          <w:tcPr>
            <w:tcW w:w="346" w:type="pct"/>
            <w:tcBorders>
              <w:top w:val="nil"/>
              <w:left w:val="nil"/>
              <w:bottom w:val="single" w:sz="4" w:space="0" w:color="auto"/>
              <w:right w:val="nil"/>
            </w:tcBorders>
            <w:shd w:val="clear" w:color="auto" w:fill="auto"/>
            <w:noWrap/>
            <w:vAlign w:val="center"/>
            <w:hideMark/>
          </w:tcPr>
          <w:p w14:paraId="66FDED5B" w14:textId="77777777" w:rsidR="00062693" w:rsidRPr="00062693" w:rsidRDefault="00062693">
            <w:pPr>
              <w:jc w:val="right"/>
              <w:rPr>
                <w:b/>
                <w:bCs/>
                <w:color w:val="000000"/>
                <w:sz w:val="18"/>
                <w:szCs w:val="18"/>
              </w:rPr>
            </w:pPr>
            <w:r w:rsidRPr="00062693">
              <w:rPr>
                <w:b/>
                <w:bCs/>
                <w:color w:val="000000"/>
                <w:sz w:val="18"/>
                <w:szCs w:val="18"/>
              </w:rPr>
              <w:t>434.496,64</w:t>
            </w:r>
          </w:p>
        </w:tc>
        <w:tc>
          <w:tcPr>
            <w:tcW w:w="370" w:type="pct"/>
            <w:tcBorders>
              <w:top w:val="single" w:sz="4" w:space="0" w:color="auto"/>
              <w:left w:val="nil"/>
              <w:bottom w:val="single" w:sz="4" w:space="0" w:color="auto"/>
              <w:right w:val="single" w:sz="4" w:space="0" w:color="auto"/>
            </w:tcBorders>
            <w:shd w:val="clear" w:color="000000" w:fill="auto"/>
            <w:noWrap/>
            <w:vAlign w:val="center"/>
            <w:hideMark/>
          </w:tcPr>
          <w:p w14:paraId="3687B212" w14:textId="77777777" w:rsidR="00062693" w:rsidRPr="00062693" w:rsidRDefault="00062693">
            <w:pPr>
              <w:jc w:val="right"/>
              <w:rPr>
                <w:b/>
                <w:bCs/>
                <w:color w:val="000000"/>
                <w:sz w:val="18"/>
                <w:szCs w:val="18"/>
              </w:rPr>
            </w:pPr>
            <w:r w:rsidRPr="00062693">
              <w:rPr>
                <w:b/>
                <w:bCs/>
                <w:color w:val="000000"/>
                <w:sz w:val="18"/>
                <w:szCs w:val="18"/>
              </w:rPr>
              <w:t>445.132,47</w:t>
            </w:r>
          </w:p>
        </w:tc>
      </w:tr>
    </w:tbl>
    <w:p w14:paraId="4B4A921E" w14:textId="60E56124" w:rsidR="00062693" w:rsidRDefault="00062693" w:rsidP="003E5CC6">
      <w:pPr>
        <w:jc w:val="both"/>
        <w:rPr>
          <w:kern w:val="28"/>
          <w:sz w:val="18"/>
          <w:szCs w:val="18"/>
          <w:lang w:val="ro-RO" w:eastAsia="ro-RO"/>
        </w:rPr>
      </w:pPr>
    </w:p>
    <w:p w14:paraId="5ACC898E" w14:textId="5BED442B" w:rsidR="00062693" w:rsidRDefault="00062693" w:rsidP="003E5CC6">
      <w:pPr>
        <w:jc w:val="both"/>
        <w:rPr>
          <w:kern w:val="28"/>
          <w:sz w:val="18"/>
          <w:szCs w:val="18"/>
          <w:lang w:val="ro-RO" w:eastAsia="ro-RO"/>
        </w:rPr>
      </w:pPr>
    </w:p>
    <w:p w14:paraId="385D0395" w14:textId="6339A40E" w:rsidR="00062693" w:rsidRDefault="00062693" w:rsidP="003E5CC6">
      <w:pPr>
        <w:jc w:val="both"/>
        <w:rPr>
          <w:kern w:val="28"/>
          <w:sz w:val="18"/>
          <w:szCs w:val="18"/>
          <w:lang w:val="ro-RO" w:eastAsia="ro-RO"/>
        </w:rPr>
      </w:pPr>
    </w:p>
    <w:p w14:paraId="35579D54" w14:textId="7D3B7D19" w:rsidR="00062693" w:rsidRDefault="00062693" w:rsidP="003E5CC6">
      <w:pPr>
        <w:jc w:val="both"/>
        <w:rPr>
          <w:kern w:val="28"/>
          <w:sz w:val="18"/>
          <w:szCs w:val="18"/>
          <w:lang w:val="ro-RO" w:eastAsia="ro-RO"/>
        </w:rPr>
      </w:pPr>
    </w:p>
    <w:p w14:paraId="6E3B2343" w14:textId="6DC4B2DB" w:rsidR="00062693" w:rsidRDefault="00062693" w:rsidP="003E5CC6">
      <w:pPr>
        <w:jc w:val="both"/>
        <w:rPr>
          <w:kern w:val="28"/>
          <w:sz w:val="18"/>
          <w:szCs w:val="18"/>
          <w:lang w:val="ro-RO" w:eastAsia="ro-RO"/>
        </w:rPr>
      </w:pPr>
    </w:p>
    <w:p w14:paraId="2E0E5C98" w14:textId="7802EF62" w:rsidR="00062693" w:rsidRDefault="00062693" w:rsidP="003E5CC6">
      <w:pPr>
        <w:jc w:val="both"/>
        <w:rPr>
          <w:kern w:val="28"/>
          <w:sz w:val="18"/>
          <w:szCs w:val="18"/>
          <w:lang w:val="ro-RO" w:eastAsia="ro-RO"/>
        </w:rPr>
      </w:pPr>
    </w:p>
    <w:p w14:paraId="748B69DE" w14:textId="23695399" w:rsidR="00062693" w:rsidRDefault="00062693" w:rsidP="003E5CC6">
      <w:pPr>
        <w:jc w:val="both"/>
        <w:rPr>
          <w:kern w:val="28"/>
          <w:sz w:val="18"/>
          <w:szCs w:val="18"/>
          <w:lang w:val="ro-RO" w:eastAsia="ro-RO"/>
        </w:rPr>
      </w:pPr>
    </w:p>
    <w:p w14:paraId="1AB8E86E" w14:textId="42B98141" w:rsidR="00062693" w:rsidRDefault="00062693" w:rsidP="003E5CC6">
      <w:pPr>
        <w:jc w:val="both"/>
        <w:rPr>
          <w:kern w:val="28"/>
          <w:sz w:val="18"/>
          <w:szCs w:val="18"/>
          <w:lang w:val="ro-RO" w:eastAsia="ro-RO"/>
        </w:rPr>
      </w:pPr>
    </w:p>
    <w:p w14:paraId="61A0646A" w14:textId="6139337D" w:rsidR="00062693" w:rsidRDefault="00062693" w:rsidP="003E5CC6">
      <w:pPr>
        <w:jc w:val="both"/>
        <w:rPr>
          <w:kern w:val="28"/>
          <w:sz w:val="18"/>
          <w:szCs w:val="18"/>
          <w:lang w:val="ro-RO" w:eastAsia="ro-RO"/>
        </w:rPr>
      </w:pPr>
    </w:p>
    <w:tbl>
      <w:tblPr>
        <w:tblW w:w="4925" w:type="pct"/>
        <w:jc w:val="center"/>
        <w:tblLayout w:type="fixed"/>
        <w:tblLook w:val="04A0" w:firstRow="1" w:lastRow="0" w:firstColumn="1" w:lastColumn="0" w:noHBand="0" w:noVBand="1"/>
      </w:tblPr>
      <w:tblGrid>
        <w:gridCol w:w="614"/>
        <w:gridCol w:w="2218"/>
        <w:gridCol w:w="606"/>
        <w:gridCol w:w="1096"/>
        <w:gridCol w:w="947"/>
        <w:gridCol w:w="846"/>
        <w:gridCol w:w="849"/>
        <w:gridCol w:w="1096"/>
        <w:gridCol w:w="1026"/>
        <w:gridCol w:w="1056"/>
        <w:gridCol w:w="947"/>
        <w:gridCol w:w="1032"/>
        <w:gridCol w:w="825"/>
        <w:gridCol w:w="1026"/>
        <w:gridCol w:w="1026"/>
        <w:gridCol w:w="9"/>
      </w:tblGrid>
      <w:tr w:rsidR="00062693" w14:paraId="1D5719A2" w14:textId="77777777" w:rsidTr="002E1871">
        <w:trPr>
          <w:trHeight w:val="300"/>
          <w:jc w:val="center"/>
        </w:trPr>
        <w:tc>
          <w:tcPr>
            <w:tcW w:w="5000" w:type="pct"/>
            <w:gridSpan w:val="16"/>
            <w:tcBorders>
              <w:top w:val="nil"/>
              <w:left w:val="nil"/>
              <w:bottom w:val="nil"/>
              <w:right w:val="nil"/>
            </w:tcBorders>
            <w:shd w:val="clear" w:color="auto" w:fill="auto"/>
            <w:noWrap/>
            <w:vAlign w:val="center"/>
            <w:hideMark/>
          </w:tcPr>
          <w:p w14:paraId="1086C598" w14:textId="77777777" w:rsidR="00062693" w:rsidRDefault="00062693">
            <w:pPr>
              <w:jc w:val="center"/>
              <w:rPr>
                <w:color w:val="000000"/>
                <w:sz w:val="22"/>
                <w:szCs w:val="22"/>
              </w:rPr>
            </w:pPr>
            <w:r>
              <w:rPr>
                <w:color w:val="000000"/>
                <w:sz w:val="22"/>
                <w:szCs w:val="22"/>
              </w:rPr>
              <w:t>ANEXA 6 la Act aditional nr. 3 la Contractul Subsecvent nr. 35 la Acordul Cadru nr. 15883/08.08.2019</w:t>
            </w:r>
          </w:p>
        </w:tc>
      </w:tr>
      <w:tr w:rsidR="00062693" w14:paraId="75C6154B" w14:textId="77777777" w:rsidTr="002E1871">
        <w:trPr>
          <w:trHeight w:val="300"/>
          <w:jc w:val="center"/>
        </w:trPr>
        <w:tc>
          <w:tcPr>
            <w:tcW w:w="5000" w:type="pct"/>
            <w:gridSpan w:val="16"/>
            <w:tcBorders>
              <w:top w:val="nil"/>
              <w:left w:val="nil"/>
              <w:bottom w:val="nil"/>
              <w:right w:val="nil"/>
            </w:tcBorders>
            <w:shd w:val="clear" w:color="auto" w:fill="auto"/>
            <w:noWrap/>
            <w:vAlign w:val="center"/>
            <w:hideMark/>
          </w:tcPr>
          <w:p w14:paraId="317F2548" w14:textId="77777777" w:rsidR="00062693" w:rsidRDefault="00062693">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062693" w14:paraId="40C61EAE" w14:textId="77777777" w:rsidTr="002E1871">
        <w:trPr>
          <w:gridAfter w:val="1"/>
          <w:wAfter w:w="3" w:type="pct"/>
          <w:trHeight w:val="300"/>
          <w:jc w:val="center"/>
        </w:trPr>
        <w:tc>
          <w:tcPr>
            <w:tcW w:w="202" w:type="pct"/>
            <w:tcBorders>
              <w:top w:val="nil"/>
              <w:left w:val="nil"/>
              <w:bottom w:val="nil"/>
              <w:right w:val="nil"/>
            </w:tcBorders>
            <w:shd w:val="clear" w:color="auto" w:fill="auto"/>
            <w:noWrap/>
            <w:vAlign w:val="center"/>
            <w:hideMark/>
          </w:tcPr>
          <w:p w14:paraId="4B2BCBCA" w14:textId="77777777" w:rsidR="00062693" w:rsidRDefault="00062693">
            <w:pPr>
              <w:jc w:val="center"/>
              <w:rPr>
                <w:i/>
                <w:iCs/>
                <w:color w:val="000000"/>
                <w:sz w:val="22"/>
                <w:szCs w:val="22"/>
              </w:rPr>
            </w:pPr>
          </w:p>
        </w:tc>
        <w:tc>
          <w:tcPr>
            <w:tcW w:w="729" w:type="pct"/>
            <w:tcBorders>
              <w:top w:val="nil"/>
              <w:left w:val="nil"/>
              <w:bottom w:val="nil"/>
              <w:right w:val="nil"/>
            </w:tcBorders>
            <w:shd w:val="clear" w:color="auto" w:fill="auto"/>
            <w:noWrap/>
            <w:vAlign w:val="center"/>
            <w:hideMark/>
          </w:tcPr>
          <w:p w14:paraId="6A35F3CD" w14:textId="77777777" w:rsidR="00062693" w:rsidRDefault="00062693">
            <w:pPr>
              <w:jc w:val="center"/>
              <w:rPr>
                <w:sz w:val="20"/>
                <w:szCs w:val="20"/>
              </w:rPr>
            </w:pPr>
          </w:p>
        </w:tc>
        <w:tc>
          <w:tcPr>
            <w:tcW w:w="199" w:type="pct"/>
            <w:tcBorders>
              <w:top w:val="nil"/>
              <w:left w:val="nil"/>
              <w:bottom w:val="nil"/>
              <w:right w:val="nil"/>
            </w:tcBorders>
            <w:shd w:val="clear" w:color="auto" w:fill="auto"/>
            <w:noWrap/>
            <w:vAlign w:val="center"/>
            <w:hideMark/>
          </w:tcPr>
          <w:p w14:paraId="32D6DD22" w14:textId="77777777" w:rsidR="00062693" w:rsidRDefault="00062693">
            <w:pPr>
              <w:jc w:val="center"/>
              <w:rPr>
                <w:sz w:val="20"/>
                <w:szCs w:val="20"/>
              </w:rPr>
            </w:pPr>
          </w:p>
        </w:tc>
        <w:tc>
          <w:tcPr>
            <w:tcW w:w="360" w:type="pct"/>
            <w:tcBorders>
              <w:top w:val="nil"/>
              <w:left w:val="nil"/>
              <w:bottom w:val="nil"/>
              <w:right w:val="nil"/>
            </w:tcBorders>
            <w:shd w:val="clear" w:color="auto" w:fill="auto"/>
            <w:noWrap/>
            <w:vAlign w:val="center"/>
            <w:hideMark/>
          </w:tcPr>
          <w:p w14:paraId="77EE3D23" w14:textId="77777777" w:rsidR="00062693" w:rsidRDefault="00062693">
            <w:pPr>
              <w:jc w:val="center"/>
              <w:rPr>
                <w:sz w:val="20"/>
                <w:szCs w:val="20"/>
              </w:rPr>
            </w:pPr>
          </w:p>
        </w:tc>
        <w:tc>
          <w:tcPr>
            <w:tcW w:w="311" w:type="pct"/>
            <w:tcBorders>
              <w:top w:val="nil"/>
              <w:left w:val="nil"/>
              <w:bottom w:val="nil"/>
              <w:right w:val="nil"/>
            </w:tcBorders>
            <w:shd w:val="clear" w:color="auto" w:fill="auto"/>
            <w:noWrap/>
            <w:vAlign w:val="center"/>
            <w:hideMark/>
          </w:tcPr>
          <w:p w14:paraId="09AC551D" w14:textId="77777777" w:rsidR="00062693" w:rsidRDefault="00062693">
            <w:pPr>
              <w:jc w:val="center"/>
              <w:rPr>
                <w:sz w:val="20"/>
                <w:szCs w:val="20"/>
              </w:rPr>
            </w:pPr>
          </w:p>
        </w:tc>
        <w:tc>
          <w:tcPr>
            <w:tcW w:w="278" w:type="pct"/>
            <w:tcBorders>
              <w:top w:val="nil"/>
              <w:left w:val="nil"/>
              <w:bottom w:val="nil"/>
              <w:right w:val="nil"/>
            </w:tcBorders>
            <w:shd w:val="clear" w:color="auto" w:fill="auto"/>
            <w:noWrap/>
            <w:vAlign w:val="center"/>
            <w:hideMark/>
          </w:tcPr>
          <w:p w14:paraId="3349F481" w14:textId="77777777" w:rsidR="00062693" w:rsidRDefault="00062693">
            <w:pPr>
              <w:jc w:val="center"/>
              <w:rPr>
                <w:sz w:val="20"/>
                <w:szCs w:val="20"/>
              </w:rPr>
            </w:pPr>
          </w:p>
        </w:tc>
        <w:tc>
          <w:tcPr>
            <w:tcW w:w="278" w:type="pct"/>
            <w:tcBorders>
              <w:top w:val="nil"/>
              <w:left w:val="nil"/>
              <w:bottom w:val="nil"/>
              <w:right w:val="nil"/>
            </w:tcBorders>
            <w:shd w:val="clear" w:color="auto" w:fill="auto"/>
            <w:noWrap/>
            <w:vAlign w:val="center"/>
            <w:hideMark/>
          </w:tcPr>
          <w:p w14:paraId="3735D0D4" w14:textId="77777777" w:rsidR="00062693" w:rsidRDefault="00062693">
            <w:pPr>
              <w:jc w:val="center"/>
              <w:rPr>
                <w:sz w:val="20"/>
                <w:szCs w:val="20"/>
              </w:rPr>
            </w:pPr>
          </w:p>
        </w:tc>
        <w:tc>
          <w:tcPr>
            <w:tcW w:w="360" w:type="pct"/>
            <w:tcBorders>
              <w:top w:val="nil"/>
              <w:left w:val="nil"/>
              <w:bottom w:val="nil"/>
              <w:right w:val="nil"/>
            </w:tcBorders>
            <w:shd w:val="clear" w:color="auto" w:fill="auto"/>
            <w:noWrap/>
            <w:vAlign w:val="center"/>
            <w:hideMark/>
          </w:tcPr>
          <w:p w14:paraId="2699384C"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5F1188EF" w14:textId="77777777" w:rsidR="00062693" w:rsidRDefault="00062693">
            <w:pPr>
              <w:jc w:val="center"/>
              <w:rPr>
                <w:sz w:val="20"/>
                <w:szCs w:val="20"/>
              </w:rPr>
            </w:pPr>
          </w:p>
        </w:tc>
        <w:tc>
          <w:tcPr>
            <w:tcW w:w="347" w:type="pct"/>
            <w:tcBorders>
              <w:top w:val="nil"/>
              <w:left w:val="nil"/>
              <w:bottom w:val="nil"/>
              <w:right w:val="nil"/>
            </w:tcBorders>
            <w:shd w:val="clear" w:color="auto" w:fill="auto"/>
            <w:noWrap/>
            <w:vAlign w:val="center"/>
            <w:hideMark/>
          </w:tcPr>
          <w:p w14:paraId="3EBF240C" w14:textId="77777777" w:rsidR="00062693" w:rsidRDefault="00062693">
            <w:pPr>
              <w:jc w:val="center"/>
              <w:rPr>
                <w:sz w:val="20"/>
                <w:szCs w:val="20"/>
              </w:rPr>
            </w:pPr>
          </w:p>
        </w:tc>
        <w:tc>
          <w:tcPr>
            <w:tcW w:w="311" w:type="pct"/>
            <w:tcBorders>
              <w:top w:val="nil"/>
              <w:left w:val="nil"/>
              <w:bottom w:val="nil"/>
              <w:right w:val="nil"/>
            </w:tcBorders>
            <w:shd w:val="clear" w:color="auto" w:fill="auto"/>
            <w:noWrap/>
            <w:vAlign w:val="center"/>
            <w:hideMark/>
          </w:tcPr>
          <w:p w14:paraId="45D6B76D" w14:textId="77777777" w:rsidR="00062693" w:rsidRDefault="00062693">
            <w:pPr>
              <w:jc w:val="center"/>
              <w:rPr>
                <w:sz w:val="20"/>
                <w:szCs w:val="20"/>
              </w:rPr>
            </w:pPr>
          </w:p>
        </w:tc>
        <w:tc>
          <w:tcPr>
            <w:tcW w:w="339" w:type="pct"/>
            <w:tcBorders>
              <w:top w:val="nil"/>
              <w:left w:val="nil"/>
              <w:bottom w:val="nil"/>
              <w:right w:val="nil"/>
            </w:tcBorders>
            <w:shd w:val="clear" w:color="auto" w:fill="auto"/>
            <w:noWrap/>
            <w:vAlign w:val="center"/>
            <w:hideMark/>
          </w:tcPr>
          <w:p w14:paraId="5947ACFC" w14:textId="77777777" w:rsidR="00062693" w:rsidRDefault="00062693">
            <w:pPr>
              <w:jc w:val="center"/>
              <w:rPr>
                <w:sz w:val="20"/>
                <w:szCs w:val="20"/>
              </w:rPr>
            </w:pPr>
          </w:p>
        </w:tc>
        <w:tc>
          <w:tcPr>
            <w:tcW w:w="271" w:type="pct"/>
            <w:tcBorders>
              <w:top w:val="nil"/>
              <w:left w:val="nil"/>
              <w:bottom w:val="nil"/>
              <w:right w:val="nil"/>
            </w:tcBorders>
            <w:shd w:val="clear" w:color="auto" w:fill="auto"/>
            <w:noWrap/>
            <w:vAlign w:val="center"/>
            <w:hideMark/>
          </w:tcPr>
          <w:p w14:paraId="2DC417F7"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56D81F18"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3C2DB6AF" w14:textId="77777777" w:rsidR="00062693" w:rsidRDefault="00062693">
            <w:pPr>
              <w:rPr>
                <w:sz w:val="20"/>
                <w:szCs w:val="20"/>
              </w:rPr>
            </w:pPr>
          </w:p>
        </w:tc>
      </w:tr>
      <w:tr w:rsidR="00062693" w14:paraId="433F326F" w14:textId="77777777" w:rsidTr="002E1871">
        <w:trPr>
          <w:trHeight w:val="315"/>
          <w:jc w:val="center"/>
        </w:trPr>
        <w:tc>
          <w:tcPr>
            <w:tcW w:w="5000" w:type="pct"/>
            <w:gridSpan w:val="16"/>
            <w:tcBorders>
              <w:top w:val="nil"/>
              <w:left w:val="nil"/>
              <w:bottom w:val="nil"/>
              <w:right w:val="nil"/>
            </w:tcBorders>
            <w:shd w:val="clear" w:color="auto" w:fill="auto"/>
            <w:noWrap/>
            <w:vAlign w:val="center"/>
            <w:hideMark/>
          </w:tcPr>
          <w:p w14:paraId="0B93E184" w14:textId="77777777" w:rsidR="00062693" w:rsidRDefault="00062693">
            <w:pPr>
              <w:jc w:val="center"/>
              <w:rPr>
                <w:b/>
                <w:bCs/>
                <w:color w:val="000000"/>
              </w:rPr>
            </w:pPr>
            <w:r>
              <w:rPr>
                <w:b/>
                <w:bCs/>
                <w:color w:val="000000"/>
              </w:rPr>
              <w:t>REABILITARE SISTEM RUTIER ALEEA DOAMNA GHICA</w:t>
            </w:r>
          </w:p>
        </w:tc>
      </w:tr>
      <w:tr w:rsidR="00062693" w14:paraId="243868E7" w14:textId="77777777" w:rsidTr="002E1871">
        <w:trPr>
          <w:gridAfter w:val="1"/>
          <w:wAfter w:w="3" w:type="pct"/>
          <w:trHeight w:val="300"/>
          <w:jc w:val="center"/>
        </w:trPr>
        <w:tc>
          <w:tcPr>
            <w:tcW w:w="202" w:type="pct"/>
            <w:tcBorders>
              <w:top w:val="nil"/>
              <w:left w:val="nil"/>
              <w:bottom w:val="nil"/>
              <w:right w:val="nil"/>
            </w:tcBorders>
            <w:shd w:val="clear" w:color="auto" w:fill="auto"/>
            <w:noWrap/>
            <w:vAlign w:val="center"/>
            <w:hideMark/>
          </w:tcPr>
          <w:p w14:paraId="6A7EAFFA" w14:textId="77777777" w:rsidR="00062693" w:rsidRDefault="00062693">
            <w:pPr>
              <w:jc w:val="center"/>
              <w:rPr>
                <w:b/>
                <w:bCs/>
                <w:color w:val="000000"/>
              </w:rPr>
            </w:pPr>
          </w:p>
        </w:tc>
        <w:tc>
          <w:tcPr>
            <w:tcW w:w="729" w:type="pct"/>
            <w:tcBorders>
              <w:top w:val="nil"/>
              <w:left w:val="nil"/>
              <w:bottom w:val="nil"/>
              <w:right w:val="nil"/>
            </w:tcBorders>
            <w:shd w:val="clear" w:color="auto" w:fill="auto"/>
            <w:noWrap/>
            <w:vAlign w:val="center"/>
            <w:hideMark/>
          </w:tcPr>
          <w:p w14:paraId="1931F9FE" w14:textId="77777777" w:rsidR="00062693" w:rsidRDefault="00062693">
            <w:pPr>
              <w:rPr>
                <w:sz w:val="20"/>
                <w:szCs w:val="20"/>
              </w:rPr>
            </w:pPr>
          </w:p>
        </w:tc>
        <w:tc>
          <w:tcPr>
            <w:tcW w:w="199" w:type="pct"/>
            <w:tcBorders>
              <w:top w:val="nil"/>
              <w:left w:val="nil"/>
              <w:bottom w:val="nil"/>
              <w:right w:val="nil"/>
            </w:tcBorders>
            <w:shd w:val="clear" w:color="auto" w:fill="auto"/>
            <w:noWrap/>
            <w:vAlign w:val="center"/>
            <w:hideMark/>
          </w:tcPr>
          <w:p w14:paraId="2D503587" w14:textId="77777777" w:rsidR="00062693" w:rsidRDefault="00062693">
            <w:pPr>
              <w:rPr>
                <w:sz w:val="20"/>
                <w:szCs w:val="20"/>
              </w:rPr>
            </w:pPr>
          </w:p>
        </w:tc>
        <w:tc>
          <w:tcPr>
            <w:tcW w:w="360" w:type="pct"/>
            <w:tcBorders>
              <w:top w:val="nil"/>
              <w:left w:val="nil"/>
              <w:bottom w:val="nil"/>
              <w:right w:val="nil"/>
            </w:tcBorders>
            <w:shd w:val="clear" w:color="auto" w:fill="auto"/>
            <w:noWrap/>
            <w:vAlign w:val="center"/>
            <w:hideMark/>
          </w:tcPr>
          <w:p w14:paraId="792254FB" w14:textId="77777777" w:rsidR="00062693" w:rsidRDefault="00062693">
            <w:pPr>
              <w:rPr>
                <w:sz w:val="20"/>
                <w:szCs w:val="20"/>
              </w:rPr>
            </w:pPr>
          </w:p>
        </w:tc>
        <w:tc>
          <w:tcPr>
            <w:tcW w:w="311" w:type="pct"/>
            <w:tcBorders>
              <w:top w:val="nil"/>
              <w:left w:val="nil"/>
              <w:bottom w:val="nil"/>
              <w:right w:val="nil"/>
            </w:tcBorders>
            <w:shd w:val="clear" w:color="auto" w:fill="auto"/>
            <w:noWrap/>
            <w:vAlign w:val="center"/>
            <w:hideMark/>
          </w:tcPr>
          <w:p w14:paraId="35231254" w14:textId="77777777" w:rsidR="00062693" w:rsidRDefault="00062693">
            <w:pPr>
              <w:jc w:val="center"/>
              <w:rPr>
                <w:sz w:val="20"/>
                <w:szCs w:val="20"/>
              </w:rPr>
            </w:pPr>
          </w:p>
        </w:tc>
        <w:tc>
          <w:tcPr>
            <w:tcW w:w="278" w:type="pct"/>
            <w:tcBorders>
              <w:top w:val="nil"/>
              <w:left w:val="nil"/>
              <w:bottom w:val="nil"/>
              <w:right w:val="nil"/>
            </w:tcBorders>
            <w:shd w:val="clear" w:color="auto" w:fill="auto"/>
            <w:noWrap/>
            <w:vAlign w:val="center"/>
            <w:hideMark/>
          </w:tcPr>
          <w:p w14:paraId="1D82DEC9" w14:textId="77777777" w:rsidR="00062693" w:rsidRDefault="00062693">
            <w:pPr>
              <w:jc w:val="center"/>
              <w:rPr>
                <w:sz w:val="20"/>
                <w:szCs w:val="20"/>
              </w:rPr>
            </w:pPr>
          </w:p>
        </w:tc>
        <w:tc>
          <w:tcPr>
            <w:tcW w:w="278" w:type="pct"/>
            <w:tcBorders>
              <w:top w:val="nil"/>
              <w:left w:val="nil"/>
              <w:bottom w:val="nil"/>
              <w:right w:val="nil"/>
            </w:tcBorders>
            <w:shd w:val="clear" w:color="auto" w:fill="auto"/>
            <w:noWrap/>
            <w:vAlign w:val="center"/>
            <w:hideMark/>
          </w:tcPr>
          <w:p w14:paraId="40A97653" w14:textId="77777777" w:rsidR="00062693" w:rsidRDefault="00062693">
            <w:pPr>
              <w:jc w:val="center"/>
              <w:rPr>
                <w:sz w:val="20"/>
                <w:szCs w:val="20"/>
              </w:rPr>
            </w:pPr>
          </w:p>
        </w:tc>
        <w:tc>
          <w:tcPr>
            <w:tcW w:w="360" w:type="pct"/>
            <w:tcBorders>
              <w:top w:val="nil"/>
              <w:left w:val="nil"/>
              <w:bottom w:val="nil"/>
              <w:right w:val="nil"/>
            </w:tcBorders>
            <w:shd w:val="clear" w:color="auto" w:fill="auto"/>
            <w:noWrap/>
            <w:vAlign w:val="center"/>
            <w:hideMark/>
          </w:tcPr>
          <w:p w14:paraId="402D158F"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1CA0ECC3" w14:textId="77777777" w:rsidR="00062693" w:rsidRDefault="00062693">
            <w:pPr>
              <w:rPr>
                <w:sz w:val="20"/>
                <w:szCs w:val="20"/>
              </w:rPr>
            </w:pPr>
          </w:p>
        </w:tc>
        <w:tc>
          <w:tcPr>
            <w:tcW w:w="347" w:type="pct"/>
            <w:tcBorders>
              <w:top w:val="nil"/>
              <w:left w:val="nil"/>
              <w:bottom w:val="nil"/>
              <w:right w:val="nil"/>
            </w:tcBorders>
            <w:shd w:val="clear" w:color="auto" w:fill="auto"/>
            <w:noWrap/>
            <w:vAlign w:val="center"/>
            <w:hideMark/>
          </w:tcPr>
          <w:p w14:paraId="64A7B833" w14:textId="77777777" w:rsidR="00062693" w:rsidRDefault="00062693">
            <w:pPr>
              <w:rPr>
                <w:sz w:val="20"/>
                <w:szCs w:val="20"/>
              </w:rPr>
            </w:pPr>
          </w:p>
        </w:tc>
        <w:tc>
          <w:tcPr>
            <w:tcW w:w="311" w:type="pct"/>
            <w:tcBorders>
              <w:top w:val="nil"/>
              <w:left w:val="nil"/>
              <w:bottom w:val="nil"/>
              <w:right w:val="nil"/>
            </w:tcBorders>
            <w:shd w:val="clear" w:color="auto" w:fill="auto"/>
            <w:noWrap/>
            <w:vAlign w:val="center"/>
            <w:hideMark/>
          </w:tcPr>
          <w:p w14:paraId="115261AF" w14:textId="77777777" w:rsidR="00062693" w:rsidRDefault="00062693">
            <w:pPr>
              <w:jc w:val="center"/>
              <w:rPr>
                <w:sz w:val="20"/>
                <w:szCs w:val="20"/>
              </w:rPr>
            </w:pPr>
          </w:p>
        </w:tc>
        <w:tc>
          <w:tcPr>
            <w:tcW w:w="339" w:type="pct"/>
            <w:tcBorders>
              <w:top w:val="nil"/>
              <w:left w:val="nil"/>
              <w:bottom w:val="nil"/>
              <w:right w:val="nil"/>
            </w:tcBorders>
            <w:shd w:val="clear" w:color="auto" w:fill="auto"/>
            <w:noWrap/>
            <w:vAlign w:val="center"/>
            <w:hideMark/>
          </w:tcPr>
          <w:p w14:paraId="207A324B" w14:textId="77777777" w:rsidR="00062693" w:rsidRDefault="00062693">
            <w:pPr>
              <w:jc w:val="center"/>
              <w:rPr>
                <w:sz w:val="20"/>
                <w:szCs w:val="20"/>
              </w:rPr>
            </w:pPr>
          </w:p>
        </w:tc>
        <w:tc>
          <w:tcPr>
            <w:tcW w:w="271" w:type="pct"/>
            <w:tcBorders>
              <w:top w:val="nil"/>
              <w:left w:val="nil"/>
              <w:bottom w:val="nil"/>
              <w:right w:val="nil"/>
            </w:tcBorders>
            <w:shd w:val="clear" w:color="auto" w:fill="auto"/>
            <w:noWrap/>
            <w:vAlign w:val="center"/>
            <w:hideMark/>
          </w:tcPr>
          <w:p w14:paraId="0AE8382C"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09BFAA0F" w14:textId="77777777" w:rsidR="00062693" w:rsidRDefault="00062693">
            <w:pPr>
              <w:jc w:val="center"/>
              <w:rPr>
                <w:sz w:val="20"/>
                <w:szCs w:val="20"/>
              </w:rPr>
            </w:pPr>
          </w:p>
        </w:tc>
        <w:tc>
          <w:tcPr>
            <w:tcW w:w="337" w:type="pct"/>
            <w:tcBorders>
              <w:top w:val="nil"/>
              <w:left w:val="nil"/>
              <w:bottom w:val="nil"/>
              <w:right w:val="nil"/>
            </w:tcBorders>
            <w:shd w:val="clear" w:color="auto" w:fill="auto"/>
            <w:noWrap/>
            <w:vAlign w:val="center"/>
            <w:hideMark/>
          </w:tcPr>
          <w:p w14:paraId="18EBAC29" w14:textId="77777777" w:rsidR="00062693" w:rsidRDefault="00062693">
            <w:pPr>
              <w:rPr>
                <w:sz w:val="20"/>
                <w:szCs w:val="20"/>
              </w:rPr>
            </w:pPr>
          </w:p>
        </w:tc>
      </w:tr>
      <w:tr w:rsidR="00062693" w14:paraId="335861DF" w14:textId="77777777" w:rsidTr="002E1871">
        <w:trPr>
          <w:gridAfter w:val="1"/>
          <w:wAfter w:w="3" w:type="pct"/>
          <w:trHeight w:val="1020"/>
          <w:jc w:val="center"/>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D2EC0" w14:textId="77777777" w:rsidR="00062693" w:rsidRPr="00062693" w:rsidRDefault="00062693">
            <w:pPr>
              <w:jc w:val="center"/>
              <w:rPr>
                <w:b/>
                <w:bCs/>
                <w:color w:val="000000"/>
                <w:sz w:val="18"/>
                <w:szCs w:val="18"/>
              </w:rPr>
            </w:pPr>
            <w:r w:rsidRPr="00062693">
              <w:rPr>
                <w:b/>
                <w:bCs/>
                <w:color w:val="000000"/>
                <w:sz w:val="18"/>
                <w:szCs w:val="18"/>
              </w:rPr>
              <w:t>Cod pret</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31974482" w14:textId="77777777" w:rsidR="00062693" w:rsidRPr="00062693" w:rsidRDefault="00062693">
            <w:pPr>
              <w:jc w:val="center"/>
              <w:rPr>
                <w:b/>
                <w:bCs/>
                <w:color w:val="000000"/>
                <w:sz w:val="18"/>
                <w:szCs w:val="18"/>
              </w:rPr>
            </w:pPr>
            <w:r w:rsidRPr="00062693">
              <w:rPr>
                <w:b/>
                <w:bCs/>
                <w:color w:val="000000"/>
                <w:sz w:val="18"/>
                <w:szCs w:val="18"/>
              </w:rPr>
              <w:t>Denumire activitate</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132BF104" w14:textId="77777777" w:rsidR="00062693" w:rsidRPr="00062693" w:rsidRDefault="00062693">
            <w:pPr>
              <w:jc w:val="center"/>
              <w:rPr>
                <w:b/>
                <w:bCs/>
                <w:color w:val="000000"/>
                <w:sz w:val="18"/>
                <w:szCs w:val="18"/>
              </w:rPr>
            </w:pPr>
            <w:r w:rsidRPr="00062693">
              <w:rPr>
                <w:b/>
                <w:bCs/>
                <w:color w:val="000000"/>
                <w:sz w:val="18"/>
                <w:szCs w:val="18"/>
              </w:rPr>
              <w:t>U.M.</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17C9EC5D" w14:textId="77777777" w:rsidR="00062693" w:rsidRPr="00062693" w:rsidRDefault="00062693">
            <w:pPr>
              <w:jc w:val="center"/>
              <w:rPr>
                <w:b/>
                <w:bCs/>
                <w:color w:val="000000"/>
                <w:sz w:val="18"/>
                <w:szCs w:val="18"/>
              </w:rPr>
            </w:pPr>
            <w:r w:rsidRPr="00062693">
              <w:rPr>
                <w:b/>
                <w:bCs/>
                <w:color w:val="000000"/>
                <w:sz w:val="18"/>
                <w:szCs w:val="18"/>
              </w:rPr>
              <w:t>Cantitate contractata</w:t>
            </w:r>
          </w:p>
        </w:tc>
        <w:tc>
          <w:tcPr>
            <w:tcW w:w="868" w:type="pct"/>
            <w:gridSpan w:val="3"/>
            <w:tcBorders>
              <w:top w:val="single" w:sz="4" w:space="0" w:color="auto"/>
              <w:left w:val="nil"/>
              <w:bottom w:val="single" w:sz="4" w:space="0" w:color="auto"/>
              <w:right w:val="single" w:sz="4" w:space="0" w:color="auto"/>
            </w:tcBorders>
            <w:shd w:val="clear" w:color="auto" w:fill="auto"/>
            <w:vAlign w:val="center"/>
            <w:hideMark/>
          </w:tcPr>
          <w:p w14:paraId="387D7152" w14:textId="77777777" w:rsidR="00062693" w:rsidRPr="00062693" w:rsidRDefault="00062693">
            <w:pPr>
              <w:jc w:val="center"/>
              <w:rPr>
                <w:b/>
                <w:bCs/>
                <w:color w:val="000000"/>
                <w:sz w:val="18"/>
                <w:szCs w:val="18"/>
              </w:rPr>
            </w:pPr>
            <w:r w:rsidRPr="00062693">
              <w:rPr>
                <w:b/>
                <w:bCs/>
                <w:color w:val="000000"/>
                <w:sz w:val="18"/>
                <w:szCs w:val="18"/>
              </w:rPr>
              <w:t xml:space="preserve">Preț unitar </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3F711FD8" w14:textId="77777777" w:rsidR="00062693" w:rsidRPr="00062693" w:rsidRDefault="00062693">
            <w:pPr>
              <w:jc w:val="center"/>
              <w:rPr>
                <w:b/>
                <w:bCs/>
                <w:color w:val="000000"/>
                <w:sz w:val="18"/>
                <w:szCs w:val="18"/>
              </w:rPr>
            </w:pPr>
            <w:r w:rsidRPr="00062693">
              <w:rPr>
                <w:b/>
                <w:bCs/>
                <w:color w:val="000000"/>
                <w:sz w:val="18"/>
                <w:szCs w:val="18"/>
              </w:rPr>
              <w:t>Valoare C+M contractată</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1DF7F20" w14:textId="77777777" w:rsidR="00062693" w:rsidRPr="00062693" w:rsidRDefault="00062693">
            <w:pPr>
              <w:jc w:val="center"/>
              <w:rPr>
                <w:b/>
                <w:bCs/>
                <w:color w:val="000000"/>
                <w:sz w:val="18"/>
                <w:szCs w:val="18"/>
              </w:rPr>
            </w:pPr>
            <w:r w:rsidRPr="00062693">
              <w:rPr>
                <w:b/>
                <w:bCs/>
                <w:color w:val="000000"/>
                <w:sz w:val="18"/>
                <w:szCs w:val="18"/>
              </w:rPr>
              <w:t>Valoare totală, inclusiv proiectare</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61CF0C7" w14:textId="77777777" w:rsidR="00062693" w:rsidRPr="00062693" w:rsidRDefault="00062693">
            <w:pPr>
              <w:jc w:val="center"/>
              <w:rPr>
                <w:b/>
                <w:bCs/>
                <w:color w:val="000000"/>
                <w:sz w:val="18"/>
                <w:szCs w:val="18"/>
              </w:rPr>
            </w:pPr>
            <w:r w:rsidRPr="00062693">
              <w:rPr>
                <w:b/>
                <w:bCs/>
                <w:color w:val="000000"/>
                <w:sz w:val="18"/>
                <w:szCs w:val="18"/>
              </w:rPr>
              <w:t>Cantitate actualizată</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3F4DC966" w14:textId="77777777" w:rsidR="00062693" w:rsidRPr="00062693" w:rsidRDefault="00062693">
            <w:pPr>
              <w:jc w:val="center"/>
              <w:rPr>
                <w:b/>
                <w:bCs/>
                <w:color w:val="000000"/>
                <w:sz w:val="18"/>
                <w:szCs w:val="18"/>
              </w:rPr>
            </w:pPr>
            <w:r w:rsidRPr="00062693">
              <w:rPr>
                <w:b/>
                <w:bCs/>
                <w:color w:val="000000"/>
                <w:sz w:val="18"/>
                <w:szCs w:val="18"/>
              </w:rPr>
              <w:t>Diferenta cantități</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634365B" w14:textId="77777777" w:rsidR="00062693" w:rsidRPr="00062693" w:rsidRDefault="00062693">
            <w:pPr>
              <w:jc w:val="center"/>
              <w:rPr>
                <w:b/>
                <w:bCs/>
                <w:color w:val="000000"/>
                <w:sz w:val="18"/>
                <w:szCs w:val="18"/>
              </w:rPr>
            </w:pPr>
            <w:r w:rsidRPr="00062693">
              <w:rPr>
                <w:b/>
                <w:bCs/>
                <w:color w:val="000000"/>
                <w:sz w:val="18"/>
                <w:szCs w:val="18"/>
              </w:rPr>
              <w:t>Valoare renunțări</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3C1614E7" w14:textId="77777777" w:rsidR="00062693" w:rsidRPr="00062693" w:rsidRDefault="00062693">
            <w:pPr>
              <w:jc w:val="center"/>
              <w:rPr>
                <w:b/>
                <w:bCs/>
                <w:color w:val="000000"/>
                <w:sz w:val="18"/>
                <w:szCs w:val="18"/>
              </w:rPr>
            </w:pPr>
            <w:r w:rsidRPr="00062693">
              <w:rPr>
                <w:b/>
                <w:bCs/>
                <w:color w:val="000000"/>
                <w:sz w:val="18"/>
                <w:szCs w:val="18"/>
              </w:rPr>
              <w:t xml:space="preserve">Valoare suplim. </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62CC593" w14:textId="77777777" w:rsidR="00062693" w:rsidRPr="00062693" w:rsidRDefault="00062693">
            <w:pPr>
              <w:jc w:val="center"/>
              <w:rPr>
                <w:b/>
                <w:bCs/>
                <w:color w:val="000000"/>
                <w:sz w:val="18"/>
                <w:szCs w:val="18"/>
              </w:rPr>
            </w:pPr>
            <w:r w:rsidRPr="00062693">
              <w:rPr>
                <w:b/>
                <w:bCs/>
                <w:color w:val="000000"/>
                <w:sz w:val="18"/>
                <w:szCs w:val="18"/>
              </w:rPr>
              <w:t>Valoare C+M</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6EA46234" w14:textId="77777777" w:rsidR="00062693" w:rsidRPr="00062693" w:rsidRDefault="00062693">
            <w:pPr>
              <w:jc w:val="center"/>
              <w:rPr>
                <w:b/>
                <w:bCs/>
                <w:color w:val="000000"/>
                <w:sz w:val="18"/>
                <w:szCs w:val="18"/>
              </w:rPr>
            </w:pPr>
            <w:r w:rsidRPr="00062693">
              <w:rPr>
                <w:b/>
                <w:bCs/>
                <w:color w:val="000000"/>
                <w:sz w:val="18"/>
                <w:szCs w:val="18"/>
              </w:rPr>
              <w:t>Valoare totala inclusiv proiectare</w:t>
            </w:r>
          </w:p>
        </w:tc>
      </w:tr>
      <w:tr w:rsidR="00062693" w14:paraId="5119E88A" w14:textId="77777777" w:rsidTr="002E1871">
        <w:trPr>
          <w:gridAfter w:val="1"/>
          <w:wAfter w:w="3" w:type="pct"/>
          <w:trHeight w:val="300"/>
          <w:jc w:val="center"/>
        </w:trPr>
        <w:tc>
          <w:tcPr>
            <w:tcW w:w="202" w:type="pct"/>
            <w:tcBorders>
              <w:top w:val="nil"/>
              <w:left w:val="single" w:sz="4" w:space="0" w:color="auto"/>
              <w:bottom w:val="nil"/>
              <w:right w:val="nil"/>
            </w:tcBorders>
            <w:shd w:val="clear" w:color="auto" w:fill="auto"/>
            <w:vAlign w:val="center"/>
            <w:hideMark/>
          </w:tcPr>
          <w:p w14:paraId="60AF80F3" w14:textId="77777777" w:rsidR="00062693" w:rsidRPr="00062693" w:rsidRDefault="00062693">
            <w:pPr>
              <w:rPr>
                <w:b/>
                <w:bCs/>
                <w:color w:val="000000"/>
                <w:sz w:val="18"/>
                <w:szCs w:val="18"/>
              </w:rPr>
            </w:pPr>
            <w:r w:rsidRPr="00062693">
              <w:rPr>
                <w:b/>
                <w:bCs/>
                <w:color w:val="000000"/>
                <w:sz w:val="18"/>
                <w:szCs w:val="18"/>
              </w:rPr>
              <w:t> </w:t>
            </w:r>
          </w:p>
        </w:tc>
        <w:tc>
          <w:tcPr>
            <w:tcW w:w="729" w:type="pct"/>
            <w:tcBorders>
              <w:top w:val="nil"/>
              <w:left w:val="nil"/>
              <w:bottom w:val="nil"/>
              <w:right w:val="nil"/>
            </w:tcBorders>
            <w:shd w:val="clear" w:color="auto" w:fill="auto"/>
            <w:vAlign w:val="center"/>
            <w:hideMark/>
          </w:tcPr>
          <w:p w14:paraId="47F2DB6B" w14:textId="77777777" w:rsidR="00062693" w:rsidRPr="00062693" w:rsidRDefault="00062693">
            <w:pPr>
              <w:rPr>
                <w:b/>
                <w:bCs/>
                <w:color w:val="000000"/>
                <w:sz w:val="18"/>
                <w:szCs w:val="18"/>
              </w:rPr>
            </w:pPr>
          </w:p>
        </w:tc>
        <w:tc>
          <w:tcPr>
            <w:tcW w:w="199" w:type="pct"/>
            <w:tcBorders>
              <w:top w:val="nil"/>
              <w:left w:val="nil"/>
              <w:bottom w:val="nil"/>
              <w:right w:val="nil"/>
            </w:tcBorders>
            <w:shd w:val="clear" w:color="auto" w:fill="auto"/>
            <w:vAlign w:val="center"/>
            <w:hideMark/>
          </w:tcPr>
          <w:p w14:paraId="4AD87C59" w14:textId="77777777" w:rsidR="00062693" w:rsidRPr="00062693" w:rsidRDefault="00062693">
            <w:pPr>
              <w:rPr>
                <w:sz w:val="18"/>
                <w:szCs w:val="18"/>
              </w:rPr>
            </w:pPr>
          </w:p>
        </w:tc>
        <w:tc>
          <w:tcPr>
            <w:tcW w:w="360" w:type="pct"/>
            <w:tcBorders>
              <w:top w:val="nil"/>
              <w:left w:val="nil"/>
              <w:bottom w:val="nil"/>
              <w:right w:val="nil"/>
            </w:tcBorders>
            <w:shd w:val="clear" w:color="auto" w:fill="auto"/>
            <w:vAlign w:val="center"/>
            <w:hideMark/>
          </w:tcPr>
          <w:p w14:paraId="6E27526C" w14:textId="77777777" w:rsidR="00062693" w:rsidRPr="00062693" w:rsidRDefault="00062693">
            <w:pPr>
              <w:rPr>
                <w:sz w:val="18"/>
                <w:szCs w:val="18"/>
              </w:rPr>
            </w:pPr>
          </w:p>
        </w:tc>
        <w:tc>
          <w:tcPr>
            <w:tcW w:w="311" w:type="pct"/>
            <w:tcBorders>
              <w:top w:val="nil"/>
              <w:left w:val="nil"/>
              <w:bottom w:val="nil"/>
              <w:right w:val="nil"/>
            </w:tcBorders>
            <w:shd w:val="clear" w:color="auto" w:fill="auto"/>
            <w:vAlign w:val="center"/>
            <w:hideMark/>
          </w:tcPr>
          <w:p w14:paraId="7591EF3E" w14:textId="77777777" w:rsidR="00062693" w:rsidRPr="00062693" w:rsidRDefault="00062693">
            <w:pPr>
              <w:jc w:val="center"/>
              <w:rPr>
                <w:color w:val="000000"/>
                <w:sz w:val="18"/>
                <w:szCs w:val="18"/>
              </w:rPr>
            </w:pPr>
            <w:r w:rsidRPr="00062693">
              <w:rPr>
                <w:color w:val="000000"/>
                <w:sz w:val="18"/>
                <w:szCs w:val="18"/>
              </w:rPr>
              <w:t>Proiectare</w:t>
            </w:r>
          </w:p>
        </w:tc>
        <w:tc>
          <w:tcPr>
            <w:tcW w:w="278" w:type="pct"/>
            <w:tcBorders>
              <w:top w:val="nil"/>
              <w:left w:val="nil"/>
              <w:bottom w:val="nil"/>
              <w:right w:val="nil"/>
            </w:tcBorders>
            <w:shd w:val="clear" w:color="auto" w:fill="auto"/>
            <w:vAlign w:val="center"/>
            <w:hideMark/>
          </w:tcPr>
          <w:p w14:paraId="7A942105" w14:textId="77777777" w:rsidR="00062693" w:rsidRPr="00062693" w:rsidRDefault="00062693">
            <w:pPr>
              <w:jc w:val="center"/>
              <w:rPr>
                <w:color w:val="000000"/>
                <w:sz w:val="18"/>
                <w:szCs w:val="18"/>
              </w:rPr>
            </w:pPr>
            <w:r w:rsidRPr="00062693">
              <w:rPr>
                <w:color w:val="000000"/>
                <w:sz w:val="18"/>
                <w:szCs w:val="18"/>
              </w:rPr>
              <w:t>C+M</w:t>
            </w:r>
          </w:p>
        </w:tc>
        <w:tc>
          <w:tcPr>
            <w:tcW w:w="278" w:type="pct"/>
            <w:tcBorders>
              <w:top w:val="nil"/>
              <w:left w:val="nil"/>
              <w:bottom w:val="nil"/>
              <w:right w:val="nil"/>
            </w:tcBorders>
            <w:shd w:val="clear" w:color="auto" w:fill="auto"/>
            <w:vAlign w:val="center"/>
            <w:hideMark/>
          </w:tcPr>
          <w:p w14:paraId="1FC3B4A1" w14:textId="77777777" w:rsidR="00062693" w:rsidRPr="00062693" w:rsidRDefault="00062693">
            <w:pPr>
              <w:jc w:val="center"/>
              <w:rPr>
                <w:color w:val="000000"/>
                <w:sz w:val="18"/>
                <w:szCs w:val="18"/>
              </w:rPr>
            </w:pPr>
            <w:r w:rsidRPr="00062693">
              <w:rPr>
                <w:color w:val="000000"/>
                <w:sz w:val="18"/>
                <w:szCs w:val="18"/>
              </w:rPr>
              <w:t>Total</w:t>
            </w:r>
          </w:p>
        </w:tc>
        <w:tc>
          <w:tcPr>
            <w:tcW w:w="360" w:type="pct"/>
            <w:tcBorders>
              <w:top w:val="nil"/>
              <w:left w:val="nil"/>
              <w:bottom w:val="nil"/>
              <w:right w:val="nil"/>
            </w:tcBorders>
            <w:shd w:val="clear" w:color="auto" w:fill="auto"/>
            <w:vAlign w:val="center"/>
            <w:hideMark/>
          </w:tcPr>
          <w:p w14:paraId="31F5490D" w14:textId="77777777" w:rsidR="00062693" w:rsidRPr="00062693" w:rsidRDefault="00062693">
            <w:pPr>
              <w:jc w:val="center"/>
              <w:rPr>
                <w:color w:val="000000"/>
                <w:sz w:val="18"/>
                <w:szCs w:val="18"/>
              </w:rPr>
            </w:pPr>
          </w:p>
        </w:tc>
        <w:tc>
          <w:tcPr>
            <w:tcW w:w="337" w:type="pct"/>
            <w:tcBorders>
              <w:top w:val="nil"/>
              <w:left w:val="nil"/>
              <w:bottom w:val="nil"/>
              <w:right w:val="nil"/>
            </w:tcBorders>
            <w:shd w:val="clear" w:color="auto" w:fill="auto"/>
            <w:vAlign w:val="center"/>
            <w:hideMark/>
          </w:tcPr>
          <w:p w14:paraId="2A0032EB" w14:textId="77777777" w:rsidR="00062693" w:rsidRPr="00062693" w:rsidRDefault="00062693">
            <w:pPr>
              <w:jc w:val="center"/>
              <w:rPr>
                <w:color w:val="000000"/>
                <w:sz w:val="18"/>
                <w:szCs w:val="18"/>
              </w:rPr>
            </w:pPr>
            <w:r w:rsidRPr="00062693">
              <w:rPr>
                <w:color w:val="000000"/>
                <w:sz w:val="18"/>
                <w:szCs w:val="18"/>
              </w:rPr>
              <w:t> </w:t>
            </w:r>
          </w:p>
        </w:tc>
        <w:tc>
          <w:tcPr>
            <w:tcW w:w="347" w:type="pct"/>
            <w:tcBorders>
              <w:top w:val="nil"/>
              <w:left w:val="nil"/>
              <w:bottom w:val="nil"/>
              <w:right w:val="nil"/>
            </w:tcBorders>
            <w:shd w:val="clear" w:color="auto" w:fill="auto"/>
            <w:noWrap/>
            <w:vAlign w:val="center"/>
            <w:hideMark/>
          </w:tcPr>
          <w:p w14:paraId="64AE27E0" w14:textId="77777777" w:rsidR="00062693" w:rsidRPr="00062693" w:rsidRDefault="00062693">
            <w:pPr>
              <w:jc w:val="center"/>
              <w:rPr>
                <w:color w:val="000000"/>
                <w:sz w:val="18"/>
                <w:szCs w:val="18"/>
              </w:rPr>
            </w:pPr>
          </w:p>
        </w:tc>
        <w:tc>
          <w:tcPr>
            <w:tcW w:w="311" w:type="pct"/>
            <w:tcBorders>
              <w:top w:val="nil"/>
              <w:left w:val="nil"/>
              <w:bottom w:val="nil"/>
              <w:right w:val="nil"/>
            </w:tcBorders>
            <w:shd w:val="clear" w:color="auto" w:fill="auto"/>
            <w:noWrap/>
            <w:vAlign w:val="center"/>
            <w:hideMark/>
          </w:tcPr>
          <w:p w14:paraId="083CB9A9"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1CAB307C"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6E6FBF57"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500C5295"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03C90037"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r>
      <w:tr w:rsidR="00062693" w14:paraId="3FDD87DA"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69FAD690"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570649BF" w14:textId="77777777" w:rsidR="00062693" w:rsidRPr="00062693" w:rsidRDefault="00062693">
            <w:pPr>
              <w:rPr>
                <w:b/>
                <w:bCs/>
                <w:color w:val="000000"/>
                <w:sz w:val="18"/>
                <w:szCs w:val="18"/>
              </w:rPr>
            </w:pPr>
            <w:r w:rsidRPr="00062693">
              <w:rPr>
                <w:b/>
                <w:bCs/>
                <w:color w:val="000000"/>
                <w:sz w:val="18"/>
                <w:szCs w:val="18"/>
              </w:rPr>
              <w:t>DESFACERI</w:t>
            </w:r>
          </w:p>
        </w:tc>
        <w:tc>
          <w:tcPr>
            <w:tcW w:w="199" w:type="pct"/>
            <w:tcBorders>
              <w:top w:val="nil"/>
              <w:left w:val="nil"/>
              <w:bottom w:val="nil"/>
              <w:right w:val="nil"/>
            </w:tcBorders>
            <w:shd w:val="clear" w:color="000000" w:fill="E2EFDA"/>
            <w:noWrap/>
            <w:vAlign w:val="center"/>
            <w:hideMark/>
          </w:tcPr>
          <w:p w14:paraId="274812C2"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1304654F" w14:textId="77777777" w:rsidR="00062693" w:rsidRPr="00062693" w:rsidRDefault="00062693">
            <w:pPr>
              <w:jc w:val="center"/>
              <w:rPr>
                <w:b/>
                <w:bCs/>
                <w:color w:val="000000"/>
                <w:sz w:val="18"/>
                <w:szCs w:val="18"/>
              </w:rPr>
            </w:pPr>
            <w:r w:rsidRPr="00062693">
              <w:rPr>
                <w:b/>
                <w:bCs/>
                <w:color w:val="000000"/>
                <w:sz w:val="18"/>
                <w:szCs w:val="18"/>
              </w:rPr>
              <w:t> </w:t>
            </w:r>
          </w:p>
        </w:tc>
        <w:tc>
          <w:tcPr>
            <w:tcW w:w="311" w:type="pct"/>
            <w:tcBorders>
              <w:top w:val="nil"/>
              <w:left w:val="nil"/>
              <w:bottom w:val="nil"/>
              <w:right w:val="nil"/>
            </w:tcBorders>
            <w:shd w:val="clear" w:color="000000" w:fill="E2EFDA"/>
            <w:noWrap/>
            <w:vAlign w:val="center"/>
            <w:hideMark/>
          </w:tcPr>
          <w:p w14:paraId="2AAF5075"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8" w:type="pct"/>
            <w:tcBorders>
              <w:top w:val="nil"/>
              <w:left w:val="nil"/>
              <w:bottom w:val="nil"/>
              <w:right w:val="nil"/>
            </w:tcBorders>
            <w:shd w:val="clear" w:color="000000" w:fill="E2EFDA"/>
            <w:noWrap/>
            <w:vAlign w:val="center"/>
            <w:hideMark/>
          </w:tcPr>
          <w:p w14:paraId="22AE5A4B"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8" w:type="pct"/>
            <w:tcBorders>
              <w:top w:val="nil"/>
              <w:left w:val="nil"/>
              <w:bottom w:val="nil"/>
              <w:right w:val="nil"/>
            </w:tcBorders>
            <w:shd w:val="clear" w:color="000000" w:fill="E2EFDA"/>
            <w:noWrap/>
            <w:vAlign w:val="center"/>
            <w:hideMark/>
          </w:tcPr>
          <w:p w14:paraId="15CAB528"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60" w:type="pct"/>
            <w:tcBorders>
              <w:top w:val="nil"/>
              <w:left w:val="nil"/>
              <w:bottom w:val="nil"/>
              <w:right w:val="nil"/>
            </w:tcBorders>
            <w:shd w:val="clear" w:color="000000" w:fill="E2EFDA"/>
            <w:noWrap/>
            <w:vAlign w:val="center"/>
            <w:hideMark/>
          </w:tcPr>
          <w:p w14:paraId="1C948511"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37" w:type="pct"/>
            <w:tcBorders>
              <w:top w:val="nil"/>
              <w:left w:val="nil"/>
              <w:bottom w:val="nil"/>
              <w:right w:val="nil"/>
            </w:tcBorders>
            <w:shd w:val="clear" w:color="000000" w:fill="E2EFDA"/>
            <w:noWrap/>
            <w:vAlign w:val="center"/>
            <w:hideMark/>
          </w:tcPr>
          <w:p w14:paraId="08C1A63C"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47" w:type="pct"/>
            <w:tcBorders>
              <w:top w:val="nil"/>
              <w:left w:val="nil"/>
              <w:bottom w:val="nil"/>
              <w:right w:val="nil"/>
            </w:tcBorders>
            <w:shd w:val="clear" w:color="000000" w:fill="E2EFDA"/>
            <w:noWrap/>
            <w:vAlign w:val="center"/>
            <w:hideMark/>
          </w:tcPr>
          <w:p w14:paraId="08130319"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5C6A8B81"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39" w:type="pct"/>
            <w:tcBorders>
              <w:top w:val="nil"/>
              <w:left w:val="nil"/>
              <w:bottom w:val="nil"/>
              <w:right w:val="nil"/>
            </w:tcBorders>
            <w:shd w:val="clear" w:color="000000" w:fill="E2EFDA"/>
            <w:noWrap/>
            <w:vAlign w:val="center"/>
            <w:hideMark/>
          </w:tcPr>
          <w:p w14:paraId="7E76C141"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271" w:type="pct"/>
            <w:tcBorders>
              <w:top w:val="nil"/>
              <w:left w:val="nil"/>
              <w:bottom w:val="nil"/>
              <w:right w:val="nil"/>
            </w:tcBorders>
            <w:shd w:val="clear" w:color="000000" w:fill="E2EFDA"/>
            <w:noWrap/>
            <w:vAlign w:val="center"/>
            <w:hideMark/>
          </w:tcPr>
          <w:p w14:paraId="2CE0E24F"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37" w:type="pct"/>
            <w:tcBorders>
              <w:top w:val="nil"/>
              <w:left w:val="nil"/>
              <w:bottom w:val="nil"/>
              <w:right w:val="nil"/>
            </w:tcBorders>
            <w:shd w:val="clear" w:color="000000" w:fill="E2EFDA"/>
            <w:noWrap/>
            <w:vAlign w:val="center"/>
            <w:hideMark/>
          </w:tcPr>
          <w:p w14:paraId="4A56C8BD"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7E5FE4E8"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r>
      <w:tr w:rsidR="00062693" w14:paraId="11DEB1CC" w14:textId="77777777" w:rsidTr="002E1871">
        <w:trPr>
          <w:gridAfter w:val="1"/>
          <w:wAfter w:w="3" w:type="pct"/>
          <w:trHeight w:val="300"/>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17B81" w14:textId="77777777" w:rsidR="00062693" w:rsidRPr="00062693" w:rsidRDefault="00062693">
            <w:pPr>
              <w:jc w:val="center"/>
              <w:rPr>
                <w:color w:val="000000"/>
                <w:sz w:val="18"/>
                <w:szCs w:val="18"/>
              </w:rPr>
            </w:pPr>
            <w:r w:rsidRPr="00062693">
              <w:rPr>
                <w:color w:val="000000"/>
                <w:sz w:val="18"/>
                <w:szCs w:val="18"/>
              </w:rPr>
              <w:t>1D1</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23DBDE61" w14:textId="77777777" w:rsidR="00062693" w:rsidRPr="00062693" w:rsidRDefault="00062693">
            <w:pPr>
              <w:rPr>
                <w:color w:val="000000"/>
                <w:sz w:val="18"/>
                <w:szCs w:val="18"/>
              </w:rPr>
            </w:pPr>
            <w:r w:rsidRPr="00062693">
              <w:rPr>
                <w:color w:val="000000"/>
                <w:sz w:val="18"/>
                <w:szCs w:val="18"/>
              </w:rPr>
              <w:t>decapare (frezare) mixturi asfaltice 5 cm</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4EEF2E6"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1DE93C38" w14:textId="77777777" w:rsidR="00062693" w:rsidRPr="00062693" w:rsidRDefault="00062693">
            <w:pPr>
              <w:jc w:val="center"/>
              <w:rPr>
                <w:color w:val="000000"/>
                <w:sz w:val="18"/>
                <w:szCs w:val="18"/>
              </w:rPr>
            </w:pPr>
            <w:r w:rsidRPr="00062693">
              <w:rPr>
                <w:color w:val="000000"/>
                <w:sz w:val="18"/>
                <w:szCs w:val="18"/>
              </w:rPr>
              <w:t>516,24</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17B801F2" w14:textId="77777777" w:rsidR="00062693" w:rsidRPr="00062693" w:rsidRDefault="00062693">
            <w:pPr>
              <w:jc w:val="center"/>
              <w:rPr>
                <w:color w:val="000000"/>
                <w:sz w:val="18"/>
                <w:szCs w:val="18"/>
              </w:rPr>
            </w:pPr>
            <w:r w:rsidRPr="00062693">
              <w:rPr>
                <w:color w:val="000000"/>
                <w:sz w:val="18"/>
                <w:szCs w:val="18"/>
              </w:rPr>
              <w:t>0,39</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092F4CFA" w14:textId="77777777" w:rsidR="00062693" w:rsidRPr="00062693" w:rsidRDefault="00062693">
            <w:pPr>
              <w:jc w:val="center"/>
              <w:rPr>
                <w:color w:val="000000"/>
                <w:sz w:val="18"/>
                <w:szCs w:val="18"/>
              </w:rPr>
            </w:pPr>
            <w:r w:rsidRPr="00062693">
              <w:rPr>
                <w:color w:val="000000"/>
                <w:sz w:val="18"/>
                <w:szCs w:val="18"/>
              </w:rPr>
              <w:t>16,38</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76A8BECD" w14:textId="77777777" w:rsidR="00062693" w:rsidRPr="00062693" w:rsidRDefault="00062693">
            <w:pPr>
              <w:jc w:val="center"/>
              <w:rPr>
                <w:color w:val="000000"/>
                <w:sz w:val="18"/>
                <w:szCs w:val="18"/>
              </w:rPr>
            </w:pPr>
            <w:r w:rsidRPr="00062693">
              <w:rPr>
                <w:color w:val="000000"/>
                <w:sz w:val="18"/>
                <w:szCs w:val="18"/>
              </w:rPr>
              <w:t>16,77</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2ACB037" w14:textId="77777777" w:rsidR="00062693" w:rsidRPr="00062693" w:rsidRDefault="00062693">
            <w:pPr>
              <w:jc w:val="right"/>
              <w:rPr>
                <w:color w:val="000000"/>
                <w:sz w:val="18"/>
                <w:szCs w:val="18"/>
              </w:rPr>
            </w:pPr>
            <w:r w:rsidRPr="00062693">
              <w:rPr>
                <w:color w:val="000000"/>
                <w:sz w:val="18"/>
                <w:szCs w:val="18"/>
              </w:rPr>
              <w:t>8.456,01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75F0FDA0" w14:textId="77777777" w:rsidR="00062693" w:rsidRPr="00062693" w:rsidRDefault="00062693">
            <w:pPr>
              <w:jc w:val="right"/>
              <w:rPr>
                <w:color w:val="000000"/>
                <w:sz w:val="18"/>
                <w:szCs w:val="18"/>
              </w:rPr>
            </w:pPr>
            <w:r w:rsidRPr="00062693">
              <w:rPr>
                <w:color w:val="000000"/>
                <w:sz w:val="18"/>
                <w:szCs w:val="18"/>
              </w:rPr>
              <w:t>8.657,34</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393EE68D" w14:textId="77777777" w:rsidR="00062693" w:rsidRPr="00062693" w:rsidRDefault="00062693">
            <w:pPr>
              <w:jc w:val="center"/>
              <w:rPr>
                <w:color w:val="000000"/>
                <w:sz w:val="18"/>
                <w:szCs w:val="18"/>
              </w:rPr>
            </w:pPr>
            <w:r w:rsidRPr="00062693">
              <w:rPr>
                <w:color w:val="000000"/>
                <w:sz w:val="18"/>
                <w:szCs w:val="18"/>
              </w:rPr>
              <w:t>516,24</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3D1F79C7"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7B8F96DD"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4E9B98BE"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423F7FA0" w14:textId="77777777" w:rsidR="00062693" w:rsidRPr="00062693" w:rsidRDefault="00062693">
            <w:pPr>
              <w:jc w:val="right"/>
              <w:rPr>
                <w:color w:val="000000"/>
                <w:sz w:val="18"/>
                <w:szCs w:val="18"/>
              </w:rPr>
            </w:pPr>
            <w:r w:rsidRPr="00062693">
              <w:rPr>
                <w:color w:val="000000"/>
                <w:sz w:val="18"/>
                <w:szCs w:val="18"/>
              </w:rPr>
              <w:t>8.456,01</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190FE55C" w14:textId="77777777" w:rsidR="00062693" w:rsidRPr="00062693" w:rsidRDefault="00062693">
            <w:pPr>
              <w:jc w:val="right"/>
              <w:rPr>
                <w:color w:val="000000"/>
                <w:sz w:val="18"/>
                <w:szCs w:val="18"/>
              </w:rPr>
            </w:pPr>
            <w:r w:rsidRPr="00062693">
              <w:rPr>
                <w:color w:val="000000"/>
                <w:sz w:val="18"/>
                <w:szCs w:val="18"/>
              </w:rPr>
              <w:t>8.657,34</w:t>
            </w:r>
          </w:p>
        </w:tc>
      </w:tr>
      <w:tr w:rsidR="00062693" w14:paraId="7FC630C9"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7579B81" w14:textId="77777777" w:rsidR="00062693" w:rsidRPr="00062693" w:rsidRDefault="00062693">
            <w:pPr>
              <w:jc w:val="center"/>
              <w:rPr>
                <w:color w:val="000000"/>
                <w:sz w:val="18"/>
                <w:szCs w:val="18"/>
              </w:rPr>
            </w:pPr>
            <w:r w:rsidRPr="00062693">
              <w:rPr>
                <w:color w:val="000000"/>
                <w:sz w:val="18"/>
                <w:szCs w:val="18"/>
              </w:rPr>
              <w:t>1D2</w:t>
            </w:r>
          </w:p>
        </w:tc>
        <w:tc>
          <w:tcPr>
            <w:tcW w:w="729" w:type="pct"/>
            <w:tcBorders>
              <w:top w:val="nil"/>
              <w:left w:val="nil"/>
              <w:bottom w:val="single" w:sz="4" w:space="0" w:color="auto"/>
              <w:right w:val="single" w:sz="4" w:space="0" w:color="auto"/>
            </w:tcBorders>
            <w:shd w:val="clear" w:color="auto" w:fill="auto"/>
            <w:vAlign w:val="center"/>
            <w:hideMark/>
          </w:tcPr>
          <w:p w14:paraId="66F566C6" w14:textId="77777777" w:rsidR="00062693" w:rsidRPr="00062693" w:rsidRDefault="00062693">
            <w:pPr>
              <w:rPr>
                <w:color w:val="000000"/>
                <w:sz w:val="18"/>
                <w:szCs w:val="18"/>
              </w:rPr>
            </w:pPr>
            <w:r w:rsidRPr="00062693">
              <w:rPr>
                <w:color w:val="000000"/>
                <w:sz w:val="18"/>
                <w:szCs w:val="18"/>
              </w:rPr>
              <w:t>decapare (frezare) mixturi asfaltice 9 cm</w:t>
            </w:r>
          </w:p>
        </w:tc>
        <w:tc>
          <w:tcPr>
            <w:tcW w:w="199" w:type="pct"/>
            <w:tcBorders>
              <w:top w:val="nil"/>
              <w:left w:val="nil"/>
              <w:bottom w:val="single" w:sz="4" w:space="0" w:color="auto"/>
              <w:right w:val="single" w:sz="4" w:space="0" w:color="auto"/>
            </w:tcBorders>
            <w:shd w:val="clear" w:color="auto" w:fill="auto"/>
            <w:vAlign w:val="center"/>
            <w:hideMark/>
          </w:tcPr>
          <w:p w14:paraId="6F749BA2"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678390A8" w14:textId="77777777" w:rsidR="00062693" w:rsidRPr="00062693" w:rsidRDefault="00062693">
            <w:pPr>
              <w:jc w:val="center"/>
              <w:rPr>
                <w:color w:val="000000"/>
                <w:sz w:val="18"/>
                <w:szCs w:val="18"/>
              </w:rPr>
            </w:pPr>
            <w:r w:rsidRPr="00062693">
              <w:rPr>
                <w:color w:val="000000"/>
                <w:sz w:val="18"/>
                <w:szCs w:val="18"/>
              </w:rPr>
              <w:t>620,00</w:t>
            </w:r>
          </w:p>
        </w:tc>
        <w:tc>
          <w:tcPr>
            <w:tcW w:w="311" w:type="pct"/>
            <w:tcBorders>
              <w:top w:val="nil"/>
              <w:left w:val="nil"/>
              <w:bottom w:val="single" w:sz="4" w:space="0" w:color="auto"/>
              <w:right w:val="single" w:sz="4" w:space="0" w:color="auto"/>
            </w:tcBorders>
            <w:shd w:val="clear" w:color="auto" w:fill="auto"/>
            <w:vAlign w:val="center"/>
            <w:hideMark/>
          </w:tcPr>
          <w:p w14:paraId="3D517225" w14:textId="77777777" w:rsidR="00062693" w:rsidRPr="00062693" w:rsidRDefault="00062693">
            <w:pPr>
              <w:jc w:val="center"/>
              <w:rPr>
                <w:color w:val="000000"/>
                <w:sz w:val="18"/>
                <w:szCs w:val="18"/>
              </w:rPr>
            </w:pPr>
            <w:r w:rsidRPr="00062693">
              <w:rPr>
                <w:color w:val="000000"/>
                <w:sz w:val="18"/>
                <w:szCs w:val="18"/>
              </w:rPr>
              <w:t>0,45</w:t>
            </w:r>
          </w:p>
        </w:tc>
        <w:tc>
          <w:tcPr>
            <w:tcW w:w="278" w:type="pct"/>
            <w:tcBorders>
              <w:top w:val="nil"/>
              <w:left w:val="nil"/>
              <w:bottom w:val="single" w:sz="4" w:space="0" w:color="auto"/>
              <w:right w:val="single" w:sz="4" w:space="0" w:color="auto"/>
            </w:tcBorders>
            <w:shd w:val="clear" w:color="auto" w:fill="auto"/>
            <w:noWrap/>
            <w:vAlign w:val="center"/>
            <w:hideMark/>
          </w:tcPr>
          <w:p w14:paraId="7894CB9B" w14:textId="77777777" w:rsidR="00062693" w:rsidRPr="00062693" w:rsidRDefault="00062693">
            <w:pPr>
              <w:jc w:val="center"/>
              <w:rPr>
                <w:color w:val="000000"/>
                <w:sz w:val="18"/>
                <w:szCs w:val="18"/>
              </w:rPr>
            </w:pPr>
            <w:r w:rsidRPr="00062693">
              <w:rPr>
                <w:color w:val="000000"/>
                <w:sz w:val="18"/>
                <w:szCs w:val="18"/>
              </w:rPr>
              <w:t>18,96</w:t>
            </w:r>
          </w:p>
        </w:tc>
        <w:tc>
          <w:tcPr>
            <w:tcW w:w="278" w:type="pct"/>
            <w:tcBorders>
              <w:top w:val="nil"/>
              <w:left w:val="nil"/>
              <w:bottom w:val="single" w:sz="4" w:space="0" w:color="auto"/>
              <w:right w:val="single" w:sz="4" w:space="0" w:color="auto"/>
            </w:tcBorders>
            <w:shd w:val="clear" w:color="auto" w:fill="auto"/>
            <w:vAlign w:val="center"/>
            <w:hideMark/>
          </w:tcPr>
          <w:p w14:paraId="7F53F529" w14:textId="77777777" w:rsidR="00062693" w:rsidRPr="00062693" w:rsidRDefault="00062693">
            <w:pPr>
              <w:jc w:val="center"/>
              <w:rPr>
                <w:color w:val="000000"/>
                <w:sz w:val="18"/>
                <w:szCs w:val="18"/>
              </w:rPr>
            </w:pPr>
            <w:r w:rsidRPr="00062693">
              <w:rPr>
                <w:color w:val="000000"/>
                <w:sz w:val="18"/>
                <w:szCs w:val="18"/>
              </w:rPr>
              <w:t>19,41</w:t>
            </w:r>
          </w:p>
        </w:tc>
        <w:tc>
          <w:tcPr>
            <w:tcW w:w="360" w:type="pct"/>
            <w:tcBorders>
              <w:top w:val="nil"/>
              <w:left w:val="nil"/>
              <w:bottom w:val="single" w:sz="4" w:space="0" w:color="auto"/>
              <w:right w:val="single" w:sz="4" w:space="0" w:color="auto"/>
            </w:tcBorders>
            <w:shd w:val="clear" w:color="auto" w:fill="auto"/>
            <w:vAlign w:val="center"/>
            <w:hideMark/>
          </w:tcPr>
          <w:p w14:paraId="52F12FD6" w14:textId="77777777" w:rsidR="00062693" w:rsidRPr="00062693" w:rsidRDefault="00062693">
            <w:pPr>
              <w:jc w:val="right"/>
              <w:rPr>
                <w:color w:val="000000"/>
                <w:sz w:val="18"/>
                <w:szCs w:val="18"/>
              </w:rPr>
            </w:pPr>
            <w:r w:rsidRPr="00062693">
              <w:rPr>
                <w:color w:val="000000"/>
                <w:sz w:val="18"/>
                <w:szCs w:val="18"/>
              </w:rPr>
              <w:t>11.755,20</w:t>
            </w:r>
          </w:p>
        </w:tc>
        <w:tc>
          <w:tcPr>
            <w:tcW w:w="337" w:type="pct"/>
            <w:tcBorders>
              <w:top w:val="nil"/>
              <w:left w:val="nil"/>
              <w:bottom w:val="single" w:sz="4" w:space="0" w:color="auto"/>
              <w:right w:val="single" w:sz="4" w:space="0" w:color="auto"/>
            </w:tcBorders>
            <w:shd w:val="clear" w:color="auto" w:fill="auto"/>
            <w:vAlign w:val="center"/>
            <w:hideMark/>
          </w:tcPr>
          <w:p w14:paraId="09C50E05" w14:textId="77777777" w:rsidR="00062693" w:rsidRPr="00062693" w:rsidRDefault="00062693">
            <w:pPr>
              <w:jc w:val="right"/>
              <w:rPr>
                <w:color w:val="000000"/>
                <w:sz w:val="18"/>
                <w:szCs w:val="18"/>
              </w:rPr>
            </w:pPr>
            <w:r w:rsidRPr="00062693">
              <w:rPr>
                <w:color w:val="000000"/>
                <w:sz w:val="18"/>
                <w:szCs w:val="18"/>
              </w:rPr>
              <w:t>12.034,20</w:t>
            </w:r>
          </w:p>
        </w:tc>
        <w:tc>
          <w:tcPr>
            <w:tcW w:w="347" w:type="pct"/>
            <w:tcBorders>
              <w:top w:val="nil"/>
              <w:left w:val="nil"/>
              <w:bottom w:val="single" w:sz="4" w:space="0" w:color="auto"/>
              <w:right w:val="single" w:sz="4" w:space="0" w:color="auto"/>
            </w:tcBorders>
            <w:shd w:val="clear" w:color="auto" w:fill="auto"/>
            <w:noWrap/>
            <w:vAlign w:val="center"/>
            <w:hideMark/>
          </w:tcPr>
          <w:p w14:paraId="67B79128" w14:textId="77777777" w:rsidR="00062693" w:rsidRPr="00062693" w:rsidRDefault="00062693">
            <w:pPr>
              <w:jc w:val="center"/>
              <w:rPr>
                <w:color w:val="000000"/>
                <w:sz w:val="18"/>
                <w:szCs w:val="18"/>
              </w:rPr>
            </w:pPr>
            <w:r w:rsidRPr="00062693">
              <w:rPr>
                <w:color w:val="000000"/>
                <w:sz w:val="18"/>
                <w:szCs w:val="18"/>
              </w:rPr>
              <w:t>553,00</w:t>
            </w:r>
          </w:p>
        </w:tc>
        <w:tc>
          <w:tcPr>
            <w:tcW w:w="311" w:type="pct"/>
            <w:tcBorders>
              <w:top w:val="nil"/>
              <w:left w:val="nil"/>
              <w:bottom w:val="single" w:sz="4" w:space="0" w:color="auto"/>
              <w:right w:val="single" w:sz="4" w:space="0" w:color="auto"/>
            </w:tcBorders>
            <w:shd w:val="clear" w:color="auto" w:fill="auto"/>
            <w:noWrap/>
            <w:vAlign w:val="center"/>
            <w:hideMark/>
          </w:tcPr>
          <w:p w14:paraId="0848A658" w14:textId="77777777" w:rsidR="00062693" w:rsidRPr="00062693" w:rsidRDefault="00062693">
            <w:pPr>
              <w:jc w:val="center"/>
              <w:rPr>
                <w:color w:val="000000"/>
                <w:sz w:val="18"/>
                <w:szCs w:val="18"/>
              </w:rPr>
            </w:pPr>
            <w:r w:rsidRPr="00062693">
              <w:rPr>
                <w:color w:val="000000"/>
                <w:sz w:val="18"/>
                <w:szCs w:val="18"/>
              </w:rPr>
              <w:t>-67,00</w:t>
            </w:r>
          </w:p>
        </w:tc>
        <w:tc>
          <w:tcPr>
            <w:tcW w:w="339" w:type="pct"/>
            <w:tcBorders>
              <w:top w:val="nil"/>
              <w:left w:val="nil"/>
              <w:bottom w:val="single" w:sz="4" w:space="0" w:color="auto"/>
              <w:right w:val="single" w:sz="4" w:space="0" w:color="auto"/>
            </w:tcBorders>
            <w:shd w:val="clear" w:color="auto" w:fill="auto"/>
            <w:noWrap/>
            <w:vAlign w:val="center"/>
            <w:hideMark/>
          </w:tcPr>
          <w:p w14:paraId="66222647" w14:textId="77777777" w:rsidR="00062693" w:rsidRPr="00062693" w:rsidRDefault="00062693">
            <w:pPr>
              <w:jc w:val="center"/>
              <w:rPr>
                <w:color w:val="000000"/>
                <w:sz w:val="18"/>
                <w:szCs w:val="18"/>
              </w:rPr>
            </w:pPr>
            <w:r w:rsidRPr="00062693">
              <w:rPr>
                <w:color w:val="000000"/>
                <w:sz w:val="18"/>
                <w:szCs w:val="18"/>
              </w:rPr>
              <w:t>-1.300,47</w:t>
            </w:r>
          </w:p>
        </w:tc>
        <w:tc>
          <w:tcPr>
            <w:tcW w:w="271" w:type="pct"/>
            <w:tcBorders>
              <w:top w:val="nil"/>
              <w:left w:val="nil"/>
              <w:bottom w:val="single" w:sz="4" w:space="0" w:color="auto"/>
              <w:right w:val="single" w:sz="4" w:space="0" w:color="auto"/>
            </w:tcBorders>
            <w:shd w:val="clear" w:color="auto" w:fill="auto"/>
            <w:noWrap/>
            <w:vAlign w:val="center"/>
            <w:hideMark/>
          </w:tcPr>
          <w:p w14:paraId="4723675B"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440E7AD" w14:textId="77777777" w:rsidR="00062693" w:rsidRPr="00062693" w:rsidRDefault="00062693">
            <w:pPr>
              <w:jc w:val="right"/>
              <w:rPr>
                <w:color w:val="000000"/>
                <w:sz w:val="18"/>
                <w:szCs w:val="18"/>
              </w:rPr>
            </w:pPr>
            <w:r w:rsidRPr="00062693">
              <w:rPr>
                <w:color w:val="000000"/>
                <w:sz w:val="18"/>
                <w:szCs w:val="18"/>
              </w:rPr>
              <w:t>10.484,88</w:t>
            </w:r>
          </w:p>
        </w:tc>
        <w:tc>
          <w:tcPr>
            <w:tcW w:w="337" w:type="pct"/>
            <w:tcBorders>
              <w:top w:val="nil"/>
              <w:left w:val="nil"/>
              <w:bottom w:val="single" w:sz="4" w:space="0" w:color="auto"/>
              <w:right w:val="single" w:sz="4" w:space="0" w:color="auto"/>
            </w:tcBorders>
            <w:shd w:val="clear" w:color="auto" w:fill="auto"/>
            <w:noWrap/>
            <w:vAlign w:val="center"/>
            <w:hideMark/>
          </w:tcPr>
          <w:p w14:paraId="3904949E" w14:textId="77777777" w:rsidR="00062693" w:rsidRPr="00062693" w:rsidRDefault="00062693">
            <w:pPr>
              <w:jc w:val="right"/>
              <w:rPr>
                <w:color w:val="000000"/>
                <w:sz w:val="18"/>
                <w:szCs w:val="18"/>
              </w:rPr>
            </w:pPr>
            <w:r w:rsidRPr="00062693">
              <w:rPr>
                <w:color w:val="000000"/>
                <w:sz w:val="18"/>
                <w:szCs w:val="18"/>
              </w:rPr>
              <w:t>10.733,73</w:t>
            </w:r>
          </w:p>
        </w:tc>
      </w:tr>
      <w:tr w:rsidR="00062693" w14:paraId="0072FCB7"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14A827B" w14:textId="77777777" w:rsidR="00062693" w:rsidRPr="00062693" w:rsidRDefault="00062693">
            <w:pPr>
              <w:jc w:val="center"/>
              <w:rPr>
                <w:color w:val="000000"/>
                <w:sz w:val="18"/>
                <w:szCs w:val="18"/>
              </w:rPr>
            </w:pPr>
            <w:r w:rsidRPr="00062693">
              <w:rPr>
                <w:color w:val="000000"/>
                <w:sz w:val="18"/>
                <w:szCs w:val="18"/>
              </w:rPr>
              <w:t>1D3</w:t>
            </w:r>
          </w:p>
        </w:tc>
        <w:tc>
          <w:tcPr>
            <w:tcW w:w="729" w:type="pct"/>
            <w:tcBorders>
              <w:top w:val="nil"/>
              <w:left w:val="nil"/>
              <w:bottom w:val="single" w:sz="4" w:space="0" w:color="auto"/>
              <w:right w:val="single" w:sz="4" w:space="0" w:color="auto"/>
            </w:tcBorders>
            <w:shd w:val="clear" w:color="auto" w:fill="auto"/>
            <w:vAlign w:val="center"/>
            <w:hideMark/>
          </w:tcPr>
          <w:p w14:paraId="527CA570" w14:textId="77777777" w:rsidR="00062693" w:rsidRPr="00062693" w:rsidRDefault="00062693">
            <w:pPr>
              <w:rPr>
                <w:color w:val="000000"/>
                <w:sz w:val="18"/>
                <w:szCs w:val="18"/>
              </w:rPr>
            </w:pPr>
            <w:r w:rsidRPr="00062693">
              <w:rPr>
                <w:color w:val="000000"/>
                <w:sz w:val="18"/>
                <w:szCs w:val="18"/>
              </w:rPr>
              <w:t>decapare mixturi asfaltice la trotuare</w:t>
            </w:r>
          </w:p>
        </w:tc>
        <w:tc>
          <w:tcPr>
            <w:tcW w:w="199" w:type="pct"/>
            <w:tcBorders>
              <w:top w:val="nil"/>
              <w:left w:val="nil"/>
              <w:bottom w:val="single" w:sz="4" w:space="0" w:color="auto"/>
              <w:right w:val="single" w:sz="4" w:space="0" w:color="auto"/>
            </w:tcBorders>
            <w:shd w:val="clear" w:color="auto" w:fill="auto"/>
            <w:vAlign w:val="center"/>
            <w:hideMark/>
          </w:tcPr>
          <w:p w14:paraId="12E3A42A"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421D9701" w14:textId="77777777" w:rsidR="00062693" w:rsidRPr="00062693" w:rsidRDefault="00062693">
            <w:pPr>
              <w:jc w:val="center"/>
              <w:rPr>
                <w:color w:val="000000"/>
                <w:sz w:val="18"/>
                <w:szCs w:val="18"/>
              </w:rPr>
            </w:pPr>
            <w:r w:rsidRPr="00062693">
              <w:rPr>
                <w:color w:val="000000"/>
                <w:sz w:val="18"/>
                <w:szCs w:val="18"/>
              </w:rPr>
              <w:t>785,80</w:t>
            </w:r>
          </w:p>
        </w:tc>
        <w:tc>
          <w:tcPr>
            <w:tcW w:w="311" w:type="pct"/>
            <w:tcBorders>
              <w:top w:val="nil"/>
              <w:left w:val="nil"/>
              <w:bottom w:val="single" w:sz="4" w:space="0" w:color="auto"/>
              <w:right w:val="single" w:sz="4" w:space="0" w:color="auto"/>
            </w:tcBorders>
            <w:shd w:val="clear" w:color="auto" w:fill="auto"/>
            <w:vAlign w:val="center"/>
            <w:hideMark/>
          </w:tcPr>
          <w:p w14:paraId="0436E09A" w14:textId="77777777" w:rsidR="00062693" w:rsidRPr="00062693" w:rsidRDefault="00062693">
            <w:pPr>
              <w:jc w:val="center"/>
              <w:rPr>
                <w:color w:val="000000"/>
                <w:sz w:val="18"/>
                <w:szCs w:val="18"/>
              </w:rPr>
            </w:pPr>
            <w:r w:rsidRPr="00062693">
              <w:rPr>
                <w:color w:val="000000"/>
                <w:sz w:val="18"/>
                <w:szCs w:val="18"/>
              </w:rPr>
              <w:t>1,28</w:t>
            </w:r>
          </w:p>
        </w:tc>
        <w:tc>
          <w:tcPr>
            <w:tcW w:w="278" w:type="pct"/>
            <w:tcBorders>
              <w:top w:val="nil"/>
              <w:left w:val="nil"/>
              <w:bottom w:val="single" w:sz="4" w:space="0" w:color="auto"/>
              <w:right w:val="single" w:sz="4" w:space="0" w:color="auto"/>
            </w:tcBorders>
            <w:shd w:val="clear" w:color="auto" w:fill="auto"/>
            <w:noWrap/>
            <w:vAlign w:val="center"/>
            <w:hideMark/>
          </w:tcPr>
          <w:p w14:paraId="48532240" w14:textId="77777777" w:rsidR="00062693" w:rsidRPr="00062693" w:rsidRDefault="00062693">
            <w:pPr>
              <w:jc w:val="center"/>
              <w:rPr>
                <w:color w:val="000000"/>
                <w:sz w:val="18"/>
                <w:szCs w:val="18"/>
              </w:rPr>
            </w:pPr>
            <w:r w:rsidRPr="00062693">
              <w:rPr>
                <w:color w:val="000000"/>
                <w:sz w:val="18"/>
                <w:szCs w:val="18"/>
              </w:rPr>
              <w:t>53,89</w:t>
            </w:r>
          </w:p>
        </w:tc>
        <w:tc>
          <w:tcPr>
            <w:tcW w:w="278" w:type="pct"/>
            <w:tcBorders>
              <w:top w:val="nil"/>
              <w:left w:val="nil"/>
              <w:bottom w:val="single" w:sz="4" w:space="0" w:color="auto"/>
              <w:right w:val="single" w:sz="4" w:space="0" w:color="auto"/>
            </w:tcBorders>
            <w:shd w:val="clear" w:color="auto" w:fill="auto"/>
            <w:vAlign w:val="center"/>
            <w:hideMark/>
          </w:tcPr>
          <w:p w14:paraId="3855D4D5" w14:textId="77777777" w:rsidR="00062693" w:rsidRPr="00062693" w:rsidRDefault="00062693">
            <w:pPr>
              <w:jc w:val="center"/>
              <w:rPr>
                <w:color w:val="000000"/>
                <w:sz w:val="18"/>
                <w:szCs w:val="18"/>
              </w:rPr>
            </w:pPr>
            <w:r w:rsidRPr="00062693">
              <w:rPr>
                <w:color w:val="000000"/>
                <w:sz w:val="18"/>
                <w:szCs w:val="18"/>
              </w:rPr>
              <w:t>55,17</w:t>
            </w:r>
          </w:p>
        </w:tc>
        <w:tc>
          <w:tcPr>
            <w:tcW w:w="360" w:type="pct"/>
            <w:tcBorders>
              <w:top w:val="nil"/>
              <w:left w:val="nil"/>
              <w:bottom w:val="single" w:sz="4" w:space="0" w:color="auto"/>
              <w:right w:val="single" w:sz="4" w:space="0" w:color="auto"/>
            </w:tcBorders>
            <w:shd w:val="clear" w:color="auto" w:fill="auto"/>
            <w:vAlign w:val="center"/>
            <w:hideMark/>
          </w:tcPr>
          <w:p w14:paraId="4FD2B237" w14:textId="77777777" w:rsidR="00062693" w:rsidRPr="00062693" w:rsidRDefault="00062693">
            <w:pPr>
              <w:jc w:val="right"/>
              <w:rPr>
                <w:color w:val="000000"/>
                <w:sz w:val="18"/>
                <w:szCs w:val="18"/>
              </w:rPr>
            </w:pPr>
            <w:r w:rsidRPr="00062693">
              <w:rPr>
                <w:color w:val="000000"/>
                <w:sz w:val="18"/>
                <w:szCs w:val="18"/>
              </w:rPr>
              <w:t>42.346,76</w:t>
            </w:r>
          </w:p>
        </w:tc>
        <w:tc>
          <w:tcPr>
            <w:tcW w:w="337" w:type="pct"/>
            <w:tcBorders>
              <w:top w:val="nil"/>
              <w:left w:val="nil"/>
              <w:bottom w:val="single" w:sz="4" w:space="0" w:color="auto"/>
              <w:right w:val="single" w:sz="4" w:space="0" w:color="auto"/>
            </w:tcBorders>
            <w:shd w:val="clear" w:color="auto" w:fill="auto"/>
            <w:vAlign w:val="center"/>
            <w:hideMark/>
          </w:tcPr>
          <w:p w14:paraId="610BC2B8" w14:textId="77777777" w:rsidR="00062693" w:rsidRPr="00062693" w:rsidRDefault="00062693">
            <w:pPr>
              <w:jc w:val="right"/>
              <w:rPr>
                <w:color w:val="000000"/>
                <w:sz w:val="18"/>
                <w:szCs w:val="18"/>
              </w:rPr>
            </w:pPr>
            <w:r w:rsidRPr="00062693">
              <w:rPr>
                <w:color w:val="000000"/>
                <w:sz w:val="18"/>
                <w:szCs w:val="18"/>
              </w:rPr>
              <w:t>43.352,59</w:t>
            </w:r>
          </w:p>
        </w:tc>
        <w:tc>
          <w:tcPr>
            <w:tcW w:w="347" w:type="pct"/>
            <w:tcBorders>
              <w:top w:val="nil"/>
              <w:left w:val="nil"/>
              <w:bottom w:val="single" w:sz="4" w:space="0" w:color="auto"/>
              <w:right w:val="single" w:sz="4" w:space="0" w:color="auto"/>
            </w:tcBorders>
            <w:shd w:val="clear" w:color="auto" w:fill="auto"/>
            <w:noWrap/>
            <w:vAlign w:val="center"/>
            <w:hideMark/>
          </w:tcPr>
          <w:p w14:paraId="1B39E569" w14:textId="77777777" w:rsidR="00062693" w:rsidRPr="00062693" w:rsidRDefault="00062693">
            <w:pPr>
              <w:jc w:val="center"/>
              <w:rPr>
                <w:color w:val="000000"/>
                <w:sz w:val="18"/>
                <w:szCs w:val="18"/>
              </w:rPr>
            </w:pPr>
            <w:r w:rsidRPr="00062693">
              <w:rPr>
                <w:color w:val="000000"/>
                <w:sz w:val="18"/>
                <w:szCs w:val="18"/>
              </w:rPr>
              <w:t>726,00</w:t>
            </w:r>
          </w:p>
        </w:tc>
        <w:tc>
          <w:tcPr>
            <w:tcW w:w="311" w:type="pct"/>
            <w:tcBorders>
              <w:top w:val="nil"/>
              <w:left w:val="nil"/>
              <w:bottom w:val="single" w:sz="4" w:space="0" w:color="auto"/>
              <w:right w:val="single" w:sz="4" w:space="0" w:color="auto"/>
            </w:tcBorders>
            <w:shd w:val="clear" w:color="auto" w:fill="auto"/>
            <w:noWrap/>
            <w:vAlign w:val="center"/>
            <w:hideMark/>
          </w:tcPr>
          <w:p w14:paraId="1722BB73" w14:textId="77777777" w:rsidR="00062693" w:rsidRPr="00062693" w:rsidRDefault="00062693">
            <w:pPr>
              <w:jc w:val="center"/>
              <w:rPr>
                <w:color w:val="000000"/>
                <w:sz w:val="18"/>
                <w:szCs w:val="18"/>
              </w:rPr>
            </w:pPr>
            <w:r w:rsidRPr="00062693">
              <w:rPr>
                <w:color w:val="000000"/>
                <w:sz w:val="18"/>
                <w:szCs w:val="18"/>
              </w:rPr>
              <w:t>-59,80</w:t>
            </w:r>
          </w:p>
        </w:tc>
        <w:tc>
          <w:tcPr>
            <w:tcW w:w="339" w:type="pct"/>
            <w:tcBorders>
              <w:top w:val="nil"/>
              <w:left w:val="nil"/>
              <w:bottom w:val="single" w:sz="4" w:space="0" w:color="auto"/>
              <w:right w:val="single" w:sz="4" w:space="0" w:color="auto"/>
            </w:tcBorders>
            <w:shd w:val="clear" w:color="auto" w:fill="auto"/>
            <w:noWrap/>
            <w:vAlign w:val="center"/>
            <w:hideMark/>
          </w:tcPr>
          <w:p w14:paraId="2A7DD723" w14:textId="77777777" w:rsidR="00062693" w:rsidRPr="00062693" w:rsidRDefault="00062693">
            <w:pPr>
              <w:jc w:val="center"/>
              <w:rPr>
                <w:color w:val="000000"/>
                <w:sz w:val="18"/>
                <w:szCs w:val="18"/>
              </w:rPr>
            </w:pPr>
            <w:r w:rsidRPr="00062693">
              <w:rPr>
                <w:color w:val="000000"/>
                <w:sz w:val="18"/>
                <w:szCs w:val="18"/>
              </w:rPr>
              <w:t>-3.299,17</w:t>
            </w:r>
          </w:p>
        </w:tc>
        <w:tc>
          <w:tcPr>
            <w:tcW w:w="271" w:type="pct"/>
            <w:tcBorders>
              <w:top w:val="nil"/>
              <w:left w:val="nil"/>
              <w:bottom w:val="single" w:sz="4" w:space="0" w:color="auto"/>
              <w:right w:val="single" w:sz="4" w:space="0" w:color="auto"/>
            </w:tcBorders>
            <w:shd w:val="clear" w:color="auto" w:fill="auto"/>
            <w:noWrap/>
            <w:vAlign w:val="center"/>
            <w:hideMark/>
          </w:tcPr>
          <w:p w14:paraId="38B32192"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4B1BBF4C" w14:textId="77777777" w:rsidR="00062693" w:rsidRPr="00062693" w:rsidRDefault="00062693">
            <w:pPr>
              <w:jc w:val="right"/>
              <w:rPr>
                <w:color w:val="000000"/>
                <w:sz w:val="18"/>
                <w:szCs w:val="18"/>
              </w:rPr>
            </w:pPr>
            <w:r w:rsidRPr="00062693">
              <w:rPr>
                <w:color w:val="000000"/>
                <w:sz w:val="18"/>
                <w:szCs w:val="18"/>
              </w:rPr>
              <w:t>39.124,14</w:t>
            </w:r>
          </w:p>
        </w:tc>
        <w:tc>
          <w:tcPr>
            <w:tcW w:w="337" w:type="pct"/>
            <w:tcBorders>
              <w:top w:val="nil"/>
              <w:left w:val="nil"/>
              <w:bottom w:val="single" w:sz="4" w:space="0" w:color="auto"/>
              <w:right w:val="single" w:sz="4" w:space="0" w:color="auto"/>
            </w:tcBorders>
            <w:shd w:val="clear" w:color="auto" w:fill="auto"/>
            <w:noWrap/>
            <w:vAlign w:val="center"/>
            <w:hideMark/>
          </w:tcPr>
          <w:p w14:paraId="0286979C" w14:textId="77777777" w:rsidR="00062693" w:rsidRPr="00062693" w:rsidRDefault="00062693">
            <w:pPr>
              <w:jc w:val="right"/>
              <w:rPr>
                <w:color w:val="000000"/>
                <w:sz w:val="18"/>
                <w:szCs w:val="18"/>
              </w:rPr>
            </w:pPr>
            <w:r w:rsidRPr="00062693">
              <w:rPr>
                <w:color w:val="000000"/>
                <w:sz w:val="18"/>
                <w:szCs w:val="18"/>
              </w:rPr>
              <w:t>40.053,42</w:t>
            </w:r>
          </w:p>
        </w:tc>
      </w:tr>
      <w:tr w:rsidR="00062693" w14:paraId="1C05926E"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6559F12" w14:textId="77777777" w:rsidR="00062693" w:rsidRPr="00062693" w:rsidRDefault="00062693">
            <w:pPr>
              <w:jc w:val="center"/>
              <w:rPr>
                <w:color w:val="000000"/>
                <w:sz w:val="18"/>
                <w:szCs w:val="18"/>
              </w:rPr>
            </w:pPr>
            <w:r w:rsidRPr="00062693">
              <w:rPr>
                <w:color w:val="000000"/>
                <w:sz w:val="18"/>
                <w:szCs w:val="18"/>
              </w:rPr>
              <w:t>1D4</w:t>
            </w:r>
          </w:p>
        </w:tc>
        <w:tc>
          <w:tcPr>
            <w:tcW w:w="729" w:type="pct"/>
            <w:tcBorders>
              <w:top w:val="nil"/>
              <w:left w:val="nil"/>
              <w:bottom w:val="single" w:sz="4" w:space="0" w:color="auto"/>
              <w:right w:val="single" w:sz="4" w:space="0" w:color="auto"/>
            </w:tcBorders>
            <w:shd w:val="clear" w:color="auto" w:fill="auto"/>
            <w:vAlign w:val="center"/>
            <w:hideMark/>
          </w:tcPr>
          <w:p w14:paraId="2DC454EB" w14:textId="77777777" w:rsidR="00062693" w:rsidRPr="00062693" w:rsidRDefault="00062693">
            <w:pPr>
              <w:rPr>
                <w:color w:val="000000"/>
                <w:sz w:val="18"/>
                <w:szCs w:val="18"/>
              </w:rPr>
            </w:pPr>
            <w:r w:rsidRPr="00062693">
              <w:rPr>
                <w:color w:val="000000"/>
                <w:sz w:val="18"/>
                <w:szCs w:val="18"/>
              </w:rPr>
              <w:t>desfacere betoane degradate</w:t>
            </w:r>
          </w:p>
        </w:tc>
        <w:tc>
          <w:tcPr>
            <w:tcW w:w="199" w:type="pct"/>
            <w:tcBorders>
              <w:top w:val="nil"/>
              <w:left w:val="nil"/>
              <w:bottom w:val="single" w:sz="4" w:space="0" w:color="auto"/>
              <w:right w:val="single" w:sz="4" w:space="0" w:color="auto"/>
            </w:tcBorders>
            <w:shd w:val="clear" w:color="auto" w:fill="auto"/>
            <w:vAlign w:val="center"/>
            <w:hideMark/>
          </w:tcPr>
          <w:p w14:paraId="5FFA8ADE"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29AE5C23" w14:textId="77777777" w:rsidR="00062693" w:rsidRPr="00062693" w:rsidRDefault="00062693">
            <w:pPr>
              <w:jc w:val="center"/>
              <w:rPr>
                <w:color w:val="000000"/>
                <w:sz w:val="18"/>
                <w:szCs w:val="18"/>
              </w:rPr>
            </w:pPr>
            <w:r w:rsidRPr="00062693">
              <w:rPr>
                <w:color w:val="000000"/>
                <w:sz w:val="18"/>
                <w:szCs w:val="18"/>
              </w:rPr>
              <w:t>78,58</w:t>
            </w:r>
          </w:p>
        </w:tc>
        <w:tc>
          <w:tcPr>
            <w:tcW w:w="311" w:type="pct"/>
            <w:tcBorders>
              <w:top w:val="nil"/>
              <w:left w:val="nil"/>
              <w:bottom w:val="single" w:sz="4" w:space="0" w:color="auto"/>
              <w:right w:val="single" w:sz="4" w:space="0" w:color="auto"/>
            </w:tcBorders>
            <w:shd w:val="clear" w:color="auto" w:fill="auto"/>
            <w:vAlign w:val="center"/>
            <w:hideMark/>
          </w:tcPr>
          <w:p w14:paraId="21117D5D" w14:textId="77777777" w:rsidR="00062693" w:rsidRPr="00062693" w:rsidRDefault="00062693">
            <w:pPr>
              <w:jc w:val="center"/>
              <w:rPr>
                <w:color w:val="000000"/>
                <w:sz w:val="18"/>
                <w:szCs w:val="18"/>
              </w:rPr>
            </w:pPr>
            <w:r w:rsidRPr="00062693">
              <w:rPr>
                <w:color w:val="000000"/>
                <w:sz w:val="18"/>
                <w:szCs w:val="18"/>
              </w:rPr>
              <w:t>4,21</w:t>
            </w:r>
          </w:p>
        </w:tc>
        <w:tc>
          <w:tcPr>
            <w:tcW w:w="278" w:type="pct"/>
            <w:tcBorders>
              <w:top w:val="nil"/>
              <w:left w:val="nil"/>
              <w:bottom w:val="single" w:sz="4" w:space="0" w:color="auto"/>
              <w:right w:val="single" w:sz="4" w:space="0" w:color="auto"/>
            </w:tcBorders>
            <w:shd w:val="clear" w:color="auto" w:fill="auto"/>
            <w:noWrap/>
            <w:vAlign w:val="center"/>
            <w:hideMark/>
          </w:tcPr>
          <w:p w14:paraId="370319AD" w14:textId="77777777" w:rsidR="00062693" w:rsidRPr="00062693" w:rsidRDefault="00062693">
            <w:pPr>
              <w:jc w:val="center"/>
              <w:rPr>
                <w:color w:val="000000"/>
                <w:sz w:val="18"/>
                <w:szCs w:val="18"/>
              </w:rPr>
            </w:pPr>
            <w:r w:rsidRPr="00062693">
              <w:rPr>
                <w:color w:val="000000"/>
                <w:sz w:val="18"/>
                <w:szCs w:val="18"/>
              </w:rPr>
              <w:t>176,85</w:t>
            </w:r>
          </w:p>
        </w:tc>
        <w:tc>
          <w:tcPr>
            <w:tcW w:w="278" w:type="pct"/>
            <w:tcBorders>
              <w:top w:val="nil"/>
              <w:left w:val="nil"/>
              <w:bottom w:val="single" w:sz="4" w:space="0" w:color="auto"/>
              <w:right w:val="single" w:sz="4" w:space="0" w:color="auto"/>
            </w:tcBorders>
            <w:shd w:val="clear" w:color="auto" w:fill="auto"/>
            <w:vAlign w:val="center"/>
            <w:hideMark/>
          </w:tcPr>
          <w:p w14:paraId="0CFCC0DE" w14:textId="77777777" w:rsidR="00062693" w:rsidRPr="00062693" w:rsidRDefault="00062693">
            <w:pPr>
              <w:jc w:val="center"/>
              <w:rPr>
                <w:color w:val="000000"/>
                <w:sz w:val="18"/>
                <w:szCs w:val="18"/>
              </w:rPr>
            </w:pPr>
            <w:r w:rsidRPr="00062693">
              <w:rPr>
                <w:color w:val="000000"/>
                <w:sz w:val="18"/>
                <w:szCs w:val="18"/>
              </w:rPr>
              <w:t>181,06</w:t>
            </w:r>
          </w:p>
        </w:tc>
        <w:tc>
          <w:tcPr>
            <w:tcW w:w="360" w:type="pct"/>
            <w:tcBorders>
              <w:top w:val="nil"/>
              <w:left w:val="nil"/>
              <w:bottom w:val="single" w:sz="4" w:space="0" w:color="auto"/>
              <w:right w:val="single" w:sz="4" w:space="0" w:color="auto"/>
            </w:tcBorders>
            <w:shd w:val="clear" w:color="auto" w:fill="auto"/>
            <w:vAlign w:val="center"/>
            <w:hideMark/>
          </w:tcPr>
          <w:p w14:paraId="577FAEE8" w14:textId="77777777" w:rsidR="00062693" w:rsidRPr="00062693" w:rsidRDefault="00062693">
            <w:pPr>
              <w:jc w:val="right"/>
              <w:rPr>
                <w:color w:val="000000"/>
                <w:sz w:val="18"/>
                <w:szCs w:val="18"/>
              </w:rPr>
            </w:pPr>
            <w:r w:rsidRPr="00062693">
              <w:rPr>
                <w:color w:val="000000"/>
                <w:sz w:val="18"/>
                <w:szCs w:val="18"/>
              </w:rPr>
              <w:t>13.896,87</w:t>
            </w:r>
          </w:p>
        </w:tc>
        <w:tc>
          <w:tcPr>
            <w:tcW w:w="337" w:type="pct"/>
            <w:tcBorders>
              <w:top w:val="nil"/>
              <w:left w:val="nil"/>
              <w:bottom w:val="single" w:sz="4" w:space="0" w:color="auto"/>
              <w:right w:val="single" w:sz="4" w:space="0" w:color="auto"/>
            </w:tcBorders>
            <w:shd w:val="clear" w:color="auto" w:fill="auto"/>
            <w:vAlign w:val="center"/>
            <w:hideMark/>
          </w:tcPr>
          <w:p w14:paraId="5865E534" w14:textId="77777777" w:rsidR="00062693" w:rsidRPr="00062693" w:rsidRDefault="00062693">
            <w:pPr>
              <w:jc w:val="right"/>
              <w:rPr>
                <w:color w:val="000000"/>
                <w:sz w:val="18"/>
                <w:szCs w:val="18"/>
              </w:rPr>
            </w:pPr>
            <w:r w:rsidRPr="00062693">
              <w:rPr>
                <w:color w:val="000000"/>
                <w:sz w:val="18"/>
                <w:szCs w:val="18"/>
              </w:rPr>
              <w:t>14.227,69</w:t>
            </w:r>
          </w:p>
        </w:tc>
        <w:tc>
          <w:tcPr>
            <w:tcW w:w="347" w:type="pct"/>
            <w:tcBorders>
              <w:top w:val="nil"/>
              <w:left w:val="nil"/>
              <w:bottom w:val="single" w:sz="4" w:space="0" w:color="auto"/>
              <w:right w:val="single" w:sz="4" w:space="0" w:color="auto"/>
            </w:tcBorders>
            <w:shd w:val="clear" w:color="auto" w:fill="auto"/>
            <w:noWrap/>
            <w:vAlign w:val="center"/>
            <w:hideMark/>
          </w:tcPr>
          <w:p w14:paraId="5816DD72" w14:textId="77777777" w:rsidR="00062693" w:rsidRPr="00062693" w:rsidRDefault="00062693">
            <w:pPr>
              <w:jc w:val="center"/>
              <w:rPr>
                <w:color w:val="000000"/>
                <w:sz w:val="18"/>
                <w:szCs w:val="18"/>
              </w:rPr>
            </w:pPr>
            <w:r w:rsidRPr="00062693">
              <w:rPr>
                <w:color w:val="000000"/>
                <w:sz w:val="18"/>
                <w:szCs w:val="18"/>
              </w:rPr>
              <w:t>78,58</w:t>
            </w:r>
          </w:p>
        </w:tc>
        <w:tc>
          <w:tcPr>
            <w:tcW w:w="311" w:type="pct"/>
            <w:tcBorders>
              <w:top w:val="nil"/>
              <w:left w:val="nil"/>
              <w:bottom w:val="single" w:sz="4" w:space="0" w:color="auto"/>
              <w:right w:val="single" w:sz="4" w:space="0" w:color="auto"/>
            </w:tcBorders>
            <w:shd w:val="clear" w:color="auto" w:fill="auto"/>
            <w:noWrap/>
            <w:vAlign w:val="center"/>
            <w:hideMark/>
          </w:tcPr>
          <w:p w14:paraId="003A4B4A"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5767066F"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266EC524"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28DBEC3" w14:textId="77777777" w:rsidR="00062693" w:rsidRPr="00062693" w:rsidRDefault="00062693">
            <w:pPr>
              <w:jc w:val="right"/>
              <w:rPr>
                <w:color w:val="000000"/>
                <w:sz w:val="18"/>
                <w:szCs w:val="18"/>
              </w:rPr>
            </w:pPr>
            <w:r w:rsidRPr="00062693">
              <w:rPr>
                <w:color w:val="000000"/>
                <w:sz w:val="18"/>
                <w:szCs w:val="18"/>
              </w:rPr>
              <w:t>13.896,87</w:t>
            </w:r>
          </w:p>
        </w:tc>
        <w:tc>
          <w:tcPr>
            <w:tcW w:w="337" w:type="pct"/>
            <w:tcBorders>
              <w:top w:val="nil"/>
              <w:left w:val="nil"/>
              <w:bottom w:val="single" w:sz="4" w:space="0" w:color="auto"/>
              <w:right w:val="single" w:sz="4" w:space="0" w:color="auto"/>
            </w:tcBorders>
            <w:shd w:val="clear" w:color="auto" w:fill="auto"/>
            <w:noWrap/>
            <w:vAlign w:val="center"/>
            <w:hideMark/>
          </w:tcPr>
          <w:p w14:paraId="12DBF9A9" w14:textId="77777777" w:rsidR="00062693" w:rsidRPr="00062693" w:rsidRDefault="00062693">
            <w:pPr>
              <w:jc w:val="right"/>
              <w:rPr>
                <w:color w:val="000000"/>
                <w:sz w:val="18"/>
                <w:szCs w:val="18"/>
              </w:rPr>
            </w:pPr>
            <w:r w:rsidRPr="00062693">
              <w:rPr>
                <w:color w:val="000000"/>
                <w:sz w:val="18"/>
                <w:szCs w:val="18"/>
              </w:rPr>
              <w:t>14.227,69</w:t>
            </w:r>
          </w:p>
        </w:tc>
      </w:tr>
      <w:tr w:rsidR="00062693" w14:paraId="44E5043B"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CCF3BC3" w14:textId="77777777" w:rsidR="00062693" w:rsidRPr="00062693" w:rsidRDefault="00062693">
            <w:pPr>
              <w:jc w:val="center"/>
              <w:rPr>
                <w:color w:val="000000"/>
                <w:sz w:val="18"/>
                <w:szCs w:val="18"/>
              </w:rPr>
            </w:pPr>
            <w:r w:rsidRPr="00062693">
              <w:rPr>
                <w:color w:val="000000"/>
                <w:sz w:val="18"/>
                <w:szCs w:val="18"/>
              </w:rPr>
              <w:t>1D5</w:t>
            </w:r>
          </w:p>
        </w:tc>
        <w:tc>
          <w:tcPr>
            <w:tcW w:w="729" w:type="pct"/>
            <w:tcBorders>
              <w:top w:val="nil"/>
              <w:left w:val="nil"/>
              <w:bottom w:val="single" w:sz="4" w:space="0" w:color="auto"/>
              <w:right w:val="single" w:sz="4" w:space="0" w:color="auto"/>
            </w:tcBorders>
            <w:shd w:val="clear" w:color="auto" w:fill="auto"/>
            <w:vAlign w:val="center"/>
            <w:hideMark/>
          </w:tcPr>
          <w:p w14:paraId="55346B59" w14:textId="77777777" w:rsidR="00062693" w:rsidRPr="00062693" w:rsidRDefault="00062693">
            <w:pPr>
              <w:rPr>
                <w:color w:val="000000"/>
                <w:sz w:val="18"/>
                <w:szCs w:val="18"/>
              </w:rPr>
            </w:pPr>
            <w:r w:rsidRPr="00062693">
              <w:rPr>
                <w:color w:val="000000"/>
                <w:sz w:val="18"/>
                <w:szCs w:val="18"/>
              </w:rPr>
              <w:t>demontare borduri mari</w:t>
            </w:r>
          </w:p>
        </w:tc>
        <w:tc>
          <w:tcPr>
            <w:tcW w:w="199" w:type="pct"/>
            <w:tcBorders>
              <w:top w:val="nil"/>
              <w:left w:val="nil"/>
              <w:bottom w:val="single" w:sz="4" w:space="0" w:color="auto"/>
              <w:right w:val="single" w:sz="4" w:space="0" w:color="auto"/>
            </w:tcBorders>
            <w:shd w:val="clear" w:color="auto" w:fill="auto"/>
            <w:vAlign w:val="center"/>
            <w:hideMark/>
          </w:tcPr>
          <w:p w14:paraId="5707286C" w14:textId="77777777" w:rsidR="00062693" w:rsidRPr="00062693" w:rsidRDefault="00062693">
            <w:pPr>
              <w:jc w:val="center"/>
              <w:rPr>
                <w:color w:val="000000"/>
                <w:sz w:val="18"/>
                <w:szCs w:val="18"/>
              </w:rPr>
            </w:pPr>
            <w:r w:rsidRPr="00062693">
              <w:rPr>
                <w:color w:val="000000"/>
                <w:sz w:val="18"/>
                <w:szCs w:val="18"/>
              </w:rPr>
              <w:t>m</w:t>
            </w:r>
          </w:p>
        </w:tc>
        <w:tc>
          <w:tcPr>
            <w:tcW w:w="360" w:type="pct"/>
            <w:tcBorders>
              <w:top w:val="nil"/>
              <w:left w:val="nil"/>
              <w:bottom w:val="single" w:sz="4" w:space="0" w:color="auto"/>
              <w:right w:val="single" w:sz="4" w:space="0" w:color="auto"/>
            </w:tcBorders>
            <w:shd w:val="clear" w:color="auto" w:fill="auto"/>
            <w:noWrap/>
            <w:vAlign w:val="center"/>
            <w:hideMark/>
          </w:tcPr>
          <w:p w14:paraId="48A69113" w14:textId="77777777" w:rsidR="00062693" w:rsidRPr="00062693" w:rsidRDefault="00062693">
            <w:pPr>
              <w:jc w:val="center"/>
              <w:rPr>
                <w:color w:val="000000"/>
                <w:sz w:val="18"/>
                <w:szCs w:val="18"/>
              </w:rPr>
            </w:pPr>
            <w:r w:rsidRPr="00062693">
              <w:rPr>
                <w:color w:val="000000"/>
                <w:sz w:val="18"/>
                <w:szCs w:val="18"/>
              </w:rPr>
              <w:t>357,00</w:t>
            </w:r>
          </w:p>
        </w:tc>
        <w:tc>
          <w:tcPr>
            <w:tcW w:w="311" w:type="pct"/>
            <w:tcBorders>
              <w:top w:val="nil"/>
              <w:left w:val="nil"/>
              <w:bottom w:val="single" w:sz="4" w:space="0" w:color="auto"/>
              <w:right w:val="single" w:sz="4" w:space="0" w:color="auto"/>
            </w:tcBorders>
            <w:shd w:val="clear" w:color="auto" w:fill="auto"/>
            <w:vAlign w:val="center"/>
            <w:hideMark/>
          </w:tcPr>
          <w:p w14:paraId="39185793" w14:textId="77777777" w:rsidR="00062693" w:rsidRPr="00062693" w:rsidRDefault="00062693">
            <w:pPr>
              <w:jc w:val="center"/>
              <w:rPr>
                <w:color w:val="000000"/>
                <w:sz w:val="18"/>
                <w:szCs w:val="18"/>
              </w:rPr>
            </w:pPr>
            <w:r w:rsidRPr="00062693">
              <w:rPr>
                <w:color w:val="000000"/>
                <w:sz w:val="18"/>
                <w:szCs w:val="18"/>
              </w:rPr>
              <w:t>0,62</w:t>
            </w:r>
          </w:p>
        </w:tc>
        <w:tc>
          <w:tcPr>
            <w:tcW w:w="278" w:type="pct"/>
            <w:tcBorders>
              <w:top w:val="nil"/>
              <w:left w:val="nil"/>
              <w:bottom w:val="single" w:sz="4" w:space="0" w:color="auto"/>
              <w:right w:val="single" w:sz="4" w:space="0" w:color="auto"/>
            </w:tcBorders>
            <w:shd w:val="clear" w:color="auto" w:fill="auto"/>
            <w:noWrap/>
            <w:vAlign w:val="center"/>
            <w:hideMark/>
          </w:tcPr>
          <w:p w14:paraId="75E47BCA" w14:textId="77777777" w:rsidR="00062693" w:rsidRPr="00062693" w:rsidRDefault="00062693">
            <w:pPr>
              <w:jc w:val="center"/>
              <w:rPr>
                <w:color w:val="000000"/>
                <w:sz w:val="18"/>
                <w:szCs w:val="18"/>
              </w:rPr>
            </w:pPr>
            <w:r w:rsidRPr="00062693">
              <w:rPr>
                <w:color w:val="000000"/>
                <w:sz w:val="18"/>
                <w:szCs w:val="18"/>
              </w:rPr>
              <w:t>26,06</w:t>
            </w:r>
          </w:p>
        </w:tc>
        <w:tc>
          <w:tcPr>
            <w:tcW w:w="278" w:type="pct"/>
            <w:tcBorders>
              <w:top w:val="nil"/>
              <w:left w:val="nil"/>
              <w:bottom w:val="single" w:sz="4" w:space="0" w:color="auto"/>
              <w:right w:val="single" w:sz="4" w:space="0" w:color="auto"/>
            </w:tcBorders>
            <w:shd w:val="clear" w:color="auto" w:fill="auto"/>
            <w:vAlign w:val="center"/>
            <w:hideMark/>
          </w:tcPr>
          <w:p w14:paraId="596DE8F8" w14:textId="77777777" w:rsidR="00062693" w:rsidRPr="00062693" w:rsidRDefault="00062693">
            <w:pPr>
              <w:jc w:val="center"/>
              <w:rPr>
                <w:color w:val="000000"/>
                <w:sz w:val="18"/>
                <w:szCs w:val="18"/>
              </w:rPr>
            </w:pPr>
            <w:r w:rsidRPr="00062693">
              <w:rPr>
                <w:color w:val="000000"/>
                <w:sz w:val="18"/>
                <w:szCs w:val="18"/>
              </w:rPr>
              <w:t>26,68</w:t>
            </w:r>
          </w:p>
        </w:tc>
        <w:tc>
          <w:tcPr>
            <w:tcW w:w="360" w:type="pct"/>
            <w:tcBorders>
              <w:top w:val="nil"/>
              <w:left w:val="nil"/>
              <w:bottom w:val="single" w:sz="4" w:space="0" w:color="auto"/>
              <w:right w:val="single" w:sz="4" w:space="0" w:color="auto"/>
            </w:tcBorders>
            <w:shd w:val="clear" w:color="auto" w:fill="auto"/>
            <w:vAlign w:val="center"/>
            <w:hideMark/>
          </w:tcPr>
          <w:p w14:paraId="688F6435" w14:textId="77777777" w:rsidR="00062693" w:rsidRPr="00062693" w:rsidRDefault="00062693">
            <w:pPr>
              <w:jc w:val="right"/>
              <w:rPr>
                <w:color w:val="000000"/>
                <w:sz w:val="18"/>
                <w:szCs w:val="18"/>
              </w:rPr>
            </w:pPr>
            <w:r w:rsidRPr="00062693">
              <w:rPr>
                <w:color w:val="000000"/>
                <w:sz w:val="18"/>
                <w:szCs w:val="18"/>
              </w:rPr>
              <w:t>9.303,42</w:t>
            </w:r>
          </w:p>
        </w:tc>
        <w:tc>
          <w:tcPr>
            <w:tcW w:w="337" w:type="pct"/>
            <w:tcBorders>
              <w:top w:val="nil"/>
              <w:left w:val="nil"/>
              <w:bottom w:val="single" w:sz="4" w:space="0" w:color="auto"/>
              <w:right w:val="single" w:sz="4" w:space="0" w:color="auto"/>
            </w:tcBorders>
            <w:shd w:val="clear" w:color="auto" w:fill="auto"/>
            <w:vAlign w:val="center"/>
            <w:hideMark/>
          </w:tcPr>
          <w:p w14:paraId="60043798" w14:textId="77777777" w:rsidR="00062693" w:rsidRPr="00062693" w:rsidRDefault="00062693">
            <w:pPr>
              <w:jc w:val="right"/>
              <w:rPr>
                <w:color w:val="000000"/>
                <w:sz w:val="18"/>
                <w:szCs w:val="18"/>
              </w:rPr>
            </w:pPr>
            <w:r w:rsidRPr="00062693">
              <w:rPr>
                <w:color w:val="000000"/>
                <w:sz w:val="18"/>
                <w:szCs w:val="18"/>
              </w:rPr>
              <w:t>9.524,76</w:t>
            </w:r>
          </w:p>
        </w:tc>
        <w:tc>
          <w:tcPr>
            <w:tcW w:w="347" w:type="pct"/>
            <w:tcBorders>
              <w:top w:val="nil"/>
              <w:left w:val="nil"/>
              <w:bottom w:val="single" w:sz="4" w:space="0" w:color="auto"/>
              <w:right w:val="single" w:sz="4" w:space="0" w:color="auto"/>
            </w:tcBorders>
            <w:shd w:val="clear" w:color="auto" w:fill="auto"/>
            <w:noWrap/>
            <w:vAlign w:val="center"/>
            <w:hideMark/>
          </w:tcPr>
          <w:p w14:paraId="1CD5A31A" w14:textId="77777777" w:rsidR="00062693" w:rsidRPr="00062693" w:rsidRDefault="00062693">
            <w:pPr>
              <w:jc w:val="center"/>
              <w:rPr>
                <w:color w:val="000000"/>
                <w:sz w:val="18"/>
                <w:szCs w:val="18"/>
              </w:rPr>
            </w:pPr>
            <w:r w:rsidRPr="00062693">
              <w:rPr>
                <w:color w:val="000000"/>
                <w:sz w:val="18"/>
                <w:szCs w:val="18"/>
              </w:rPr>
              <w:t>357,00</w:t>
            </w:r>
          </w:p>
        </w:tc>
        <w:tc>
          <w:tcPr>
            <w:tcW w:w="311" w:type="pct"/>
            <w:tcBorders>
              <w:top w:val="nil"/>
              <w:left w:val="nil"/>
              <w:bottom w:val="single" w:sz="4" w:space="0" w:color="auto"/>
              <w:right w:val="single" w:sz="4" w:space="0" w:color="auto"/>
            </w:tcBorders>
            <w:shd w:val="clear" w:color="auto" w:fill="auto"/>
            <w:noWrap/>
            <w:vAlign w:val="center"/>
            <w:hideMark/>
          </w:tcPr>
          <w:p w14:paraId="4ADEF0F7"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65CF095F"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52A772F4"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7CF1D4A0" w14:textId="77777777" w:rsidR="00062693" w:rsidRPr="00062693" w:rsidRDefault="00062693">
            <w:pPr>
              <w:jc w:val="right"/>
              <w:rPr>
                <w:color w:val="000000"/>
                <w:sz w:val="18"/>
                <w:szCs w:val="18"/>
              </w:rPr>
            </w:pPr>
            <w:r w:rsidRPr="00062693">
              <w:rPr>
                <w:color w:val="000000"/>
                <w:sz w:val="18"/>
                <w:szCs w:val="18"/>
              </w:rPr>
              <w:t>9.303,42</w:t>
            </w:r>
          </w:p>
        </w:tc>
        <w:tc>
          <w:tcPr>
            <w:tcW w:w="337" w:type="pct"/>
            <w:tcBorders>
              <w:top w:val="nil"/>
              <w:left w:val="nil"/>
              <w:bottom w:val="single" w:sz="4" w:space="0" w:color="auto"/>
              <w:right w:val="single" w:sz="4" w:space="0" w:color="auto"/>
            </w:tcBorders>
            <w:shd w:val="clear" w:color="auto" w:fill="auto"/>
            <w:noWrap/>
            <w:vAlign w:val="center"/>
            <w:hideMark/>
          </w:tcPr>
          <w:p w14:paraId="64770418" w14:textId="77777777" w:rsidR="00062693" w:rsidRPr="00062693" w:rsidRDefault="00062693">
            <w:pPr>
              <w:jc w:val="right"/>
              <w:rPr>
                <w:color w:val="000000"/>
                <w:sz w:val="18"/>
                <w:szCs w:val="18"/>
              </w:rPr>
            </w:pPr>
            <w:r w:rsidRPr="00062693">
              <w:rPr>
                <w:color w:val="000000"/>
                <w:sz w:val="18"/>
                <w:szCs w:val="18"/>
              </w:rPr>
              <w:t>9.524,76</w:t>
            </w:r>
          </w:p>
        </w:tc>
      </w:tr>
      <w:tr w:rsidR="00062693" w14:paraId="5590779F"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20E01A69" w14:textId="77777777" w:rsidR="00062693" w:rsidRPr="00062693" w:rsidRDefault="00062693">
            <w:pPr>
              <w:jc w:val="center"/>
              <w:rPr>
                <w:color w:val="000000"/>
                <w:sz w:val="18"/>
                <w:szCs w:val="18"/>
              </w:rPr>
            </w:pPr>
            <w:r w:rsidRPr="00062693">
              <w:rPr>
                <w:color w:val="000000"/>
                <w:sz w:val="18"/>
                <w:szCs w:val="18"/>
              </w:rPr>
              <w:t>1D6</w:t>
            </w:r>
          </w:p>
        </w:tc>
        <w:tc>
          <w:tcPr>
            <w:tcW w:w="729" w:type="pct"/>
            <w:tcBorders>
              <w:top w:val="nil"/>
              <w:left w:val="nil"/>
              <w:bottom w:val="single" w:sz="4" w:space="0" w:color="auto"/>
              <w:right w:val="single" w:sz="4" w:space="0" w:color="auto"/>
            </w:tcBorders>
            <w:shd w:val="clear" w:color="auto" w:fill="auto"/>
            <w:vAlign w:val="center"/>
            <w:hideMark/>
          </w:tcPr>
          <w:p w14:paraId="5061F2DA" w14:textId="77777777" w:rsidR="00062693" w:rsidRPr="00062693" w:rsidRDefault="00062693">
            <w:pPr>
              <w:rPr>
                <w:color w:val="000000"/>
                <w:sz w:val="18"/>
                <w:szCs w:val="18"/>
              </w:rPr>
            </w:pPr>
            <w:r w:rsidRPr="00062693">
              <w:rPr>
                <w:color w:val="000000"/>
                <w:sz w:val="18"/>
                <w:szCs w:val="18"/>
              </w:rPr>
              <w:t>demontare borduri mici</w:t>
            </w:r>
          </w:p>
        </w:tc>
        <w:tc>
          <w:tcPr>
            <w:tcW w:w="199" w:type="pct"/>
            <w:tcBorders>
              <w:top w:val="nil"/>
              <w:left w:val="nil"/>
              <w:bottom w:val="single" w:sz="4" w:space="0" w:color="auto"/>
              <w:right w:val="single" w:sz="4" w:space="0" w:color="auto"/>
            </w:tcBorders>
            <w:shd w:val="clear" w:color="auto" w:fill="auto"/>
            <w:vAlign w:val="center"/>
            <w:hideMark/>
          </w:tcPr>
          <w:p w14:paraId="58AE84B0" w14:textId="77777777" w:rsidR="00062693" w:rsidRPr="00062693" w:rsidRDefault="00062693">
            <w:pPr>
              <w:jc w:val="center"/>
              <w:rPr>
                <w:color w:val="000000"/>
                <w:sz w:val="18"/>
                <w:szCs w:val="18"/>
              </w:rPr>
            </w:pPr>
            <w:r w:rsidRPr="00062693">
              <w:rPr>
                <w:color w:val="000000"/>
                <w:sz w:val="18"/>
                <w:szCs w:val="18"/>
              </w:rPr>
              <w:t>m</w:t>
            </w:r>
          </w:p>
        </w:tc>
        <w:tc>
          <w:tcPr>
            <w:tcW w:w="360" w:type="pct"/>
            <w:tcBorders>
              <w:top w:val="nil"/>
              <w:left w:val="nil"/>
              <w:bottom w:val="single" w:sz="4" w:space="0" w:color="auto"/>
              <w:right w:val="single" w:sz="4" w:space="0" w:color="auto"/>
            </w:tcBorders>
            <w:shd w:val="clear" w:color="auto" w:fill="auto"/>
            <w:noWrap/>
            <w:vAlign w:val="center"/>
            <w:hideMark/>
          </w:tcPr>
          <w:p w14:paraId="3A253891" w14:textId="77777777" w:rsidR="00062693" w:rsidRPr="00062693" w:rsidRDefault="00062693">
            <w:pPr>
              <w:jc w:val="center"/>
              <w:rPr>
                <w:color w:val="000000"/>
                <w:sz w:val="18"/>
                <w:szCs w:val="18"/>
              </w:rPr>
            </w:pPr>
            <w:r w:rsidRPr="00062693">
              <w:rPr>
                <w:color w:val="000000"/>
                <w:sz w:val="18"/>
                <w:szCs w:val="18"/>
              </w:rPr>
              <w:t>0,00</w:t>
            </w:r>
          </w:p>
        </w:tc>
        <w:tc>
          <w:tcPr>
            <w:tcW w:w="311" w:type="pct"/>
            <w:tcBorders>
              <w:top w:val="nil"/>
              <w:left w:val="nil"/>
              <w:bottom w:val="single" w:sz="4" w:space="0" w:color="auto"/>
              <w:right w:val="single" w:sz="4" w:space="0" w:color="auto"/>
            </w:tcBorders>
            <w:shd w:val="clear" w:color="auto" w:fill="auto"/>
            <w:vAlign w:val="center"/>
            <w:hideMark/>
          </w:tcPr>
          <w:p w14:paraId="40F7EA58" w14:textId="77777777" w:rsidR="00062693" w:rsidRPr="00062693" w:rsidRDefault="00062693">
            <w:pPr>
              <w:jc w:val="center"/>
              <w:rPr>
                <w:color w:val="000000"/>
                <w:sz w:val="18"/>
                <w:szCs w:val="18"/>
              </w:rPr>
            </w:pPr>
            <w:r w:rsidRPr="00062693">
              <w:rPr>
                <w:color w:val="000000"/>
                <w:sz w:val="18"/>
                <w:szCs w:val="18"/>
              </w:rPr>
              <w:t>0,40</w:t>
            </w:r>
          </w:p>
        </w:tc>
        <w:tc>
          <w:tcPr>
            <w:tcW w:w="278" w:type="pct"/>
            <w:tcBorders>
              <w:top w:val="nil"/>
              <w:left w:val="nil"/>
              <w:bottom w:val="single" w:sz="4" w:space="0" w:color="auto"/>
              <w:right w:val="single" w:sz="4" w:space="0" w:color="auto"/>
            </w:tcBorders>
            <w:shd w:val="clear" w:color="auto" w:fill="auto"/>
            <w:noWrap/>
            <w:vAlign w:val="center"/>
            <w:hideMark/>
          </w:tcPr>
          <w:p w14:paraId="01E5F961" w14:textId="77777777" w:rsidR="00062693" w:rsidRPr="00062693" w:rsidRDefault="00062693">
            <w:pPr>
              <w:jc w:val="center"/>
              <w:rPr>
                <w:color w:val="000000"/>
                <w:sz w:val="18"/>
                <w:szCs w:val="18"/>
              </w:rPr>
            </w:pPr>
            <w:r w:rsidRPr="00062693">
              <w:rPr>
                <w:color w:val="000000"/>
                <w:sz w:val="18"/>
                <w:szCs w:val="18"/>
              </w:rPr>
              <w:t>16,88</w:t>
            </w:r>
          </w:p>
        </w:tc>
        <w:tc>
          <w:tcPr>
            <w:tcW w:w="278" w:type="pct"/>
            <w:tcBorders>
              <w:top w:val="nil"/>
              <w:left w:val="nil"/>
              <w:bottom w:val="single" w:sz="4" w:space="0" w:color="auto"/>
              <w:right w:val="single" w:sz="4" w:space="0" w:color="auto"/>
            </w:tcBorders>
            <w:shd w:val="clear" w:color="auto" w:fill="auto"/>
            <w:vAlign w:val="center"/>
            <w:hideMark/>
          </w:tcPr>
          <w:p w14:paraId="6E9CB5AF" w14:textId="77777777" w:rsidR="00062693" w:rsidRPr="00062693" w:rsidRDefault="00062693">
            <w:pPr>
              <w:jc w:val="center"/>
              <w:rPr>
                <w:color w:val="000000"/>
                <w:sz w:val="18"/>
                <w:szCs w:val="18"/>
              </w:rPr>
            </w:pPr>
            <w:r w:rsidRPr="00062693">
              <w:rPr>
                <w:color w:val="000000"/>
                <w:sz w:val="18"/>
                <w:szCs w:val="18"/>
              </w:rPr>
              <w:t>17,28</w:t>
            </w:r>
          </w:p>
        </w:tc>
        <w:tc>
          <w:tcPr>
            <w:tcW w:w="360" w:type="pct"/>
            <w:tcBorders>
              <w:top w:val="nil"/>
              <w:left w:val="nil"/>
              <w:bottom w:val="single" w:sz="4" w:space="0" w:color="auto"/>
              <w:right w:val="single" w:sz="4" w:space="0" w:color="auto"/>
            </w:tcBorders>
            <w:shd w:val="clear" w:color="auto" w:fill="auto"/>
            <w:vAlign w:val="center"/>
            <w:hideMark/>
          </w:tcPr>
          <w:p w14:paraId="0CF2E44E" w14:textId="77777777" w:rsidR="00062693" w:rsidRPr="00062693" w:rsidRDefault="00062693">
            <w:pPr>
              <w:jc w:val="right"/>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vAlign w:val="center"/>
            <w:hideMark/>
          </w:tcPr>
          <w:p w14:paraId="5D2D33C4" w14:textId="77777777" w:rsidR="00062693" w:rsidRPr="00062693" w:rsidRDefault="00062693">
            <w:pPr>
              <w:jc w:val="right"/>
              <w:rPr>
                <w:color w:val="000000"/>
                <w:sz w:val="18"/>
                <w:szCs w:val="18"/>
              </w:rPr>
            </w:pPr>
            <w:r w:rsidRPr="00062693">
              <w:rPr>
                <w:color w:val="000000"/>
                <w:sz w:val="18"/>
                <w:szCs w:val="18"/>
              </w:rPr>
              <w:t>0,00</w:t>
            </w:r>
          </w:p>
        </w:tc>
        <w:tc>
          <w:tcPr>
            <w:tcW w:w="347" w:type="pct"/>
            <w:tcBorders>
              <w:top w:val="nil"/>
              <w:left w:val="nil"/>
              <w:bottom w:val="single" w:sz="4" w:space="0" w:color="auto"/>
              <w:right w:val="single" w:sz="4" w:space="0" w:color="auto"/>
            </w:tcBorders>
            <w:shd w:val="clear" w:color="auto" w:fill="auto"/>
            <w:noWrap/>
            <w:vAlign w:val="center"/>
            <w:hideMark/>
          </w:tcPr>
          <w:p w14:paraId="2A27BF38" w14:textId="77777777" w:rsidR="00062693" w:rsidRPr="00062693" w:rsidRDefault="00062693">
            <w:pPr>
              <w:jc w:val="center"/>
              <w:rPr>
                <w:color w:val="000000"/>
                <w:sz w:val="18"/>
                <w:szCs w:val="18"/>
              </w:rPr>
            </w:pPr>
            <w:r w:rsidRPr="00062693">
              <w:rPr>
                <w:color w:val="000000"/>
                <w:sz w:val="18"/>
                <w:szCs w:val="18"/>
              </w:rPr>
              <w:t>0,00</w:t>
            </w:r>
          </w:p>
        </w:tc>
        <w:tc>
          <w:tcPr>
            <w:tcW w:w="311" w:type="pct"/>
            <w:tcBorders>
              <w:top w:val="nil"/>
              <w:left w:val="nil"/>
              <w:bottom w:val="single" w:sz="4" w:space="0" w:color="auto"/>
              <w:right w:val="single" w:sz="4" w:space="0" w:color="auto"/>
            </w:tcBorders>
            <w:shd w:val="clear" w:color="auto" w:fill="auto"/>
            <w:noWrap/>
            <w:vAlign w:val="center"/>
            <w:hideMark/>
          </w:tcPr>
          <w:p w14:paraId="51DF9917"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0A00E7B8"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5FC62195"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4F03439E" w14:textId="77777777" w:rsidR="00062693" w:rsidRPr="00062693" w:rsidRDefault="00062693">
            <w:pPr>
              <w:jc w:val="right"/>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4B45F338" w14:textId="77777777" w:rsidR="00062693" w:rsidRPr="00062693" w:rsidRDefault="00062693">
            <w:pPr>
              <w:jc w:val="right"/>
              <w:rPr>
                <w:color w:val="000000"/>
                <w:sz w:val="18"/>
                <w:szCs w:val="18"/>
              </w:rPr>
            </w:pPr>
            <w:r w:rsidRPr="00062693">
              <w:rPr>
                <w:color w:val="000000"/>
                <w:sz w:val="18"/>
                <w:szCs w:val="18"/>
              </w:rPr>
              <w:t>0,00</w:t>
            </w:r>
          </w:p>
        </w:tc>
      </w:tr>
      <w:tr w:rsidR="00062693" w14:paraId="7602E2C9" w14:textId="77777777" w:rsidTr="002E1871">
        <w:trPr>
          <w:gridAfter w:val="1"/>
          <w:wAfter w:w="3" w:type="pct"/>
          <w:trHeight w:val="85"/>
          <w:jc w:val="center"/>
        </w:trPr>
        <w:tc>
          <w:tcPr>
            <w:tcW w:w="202" w:type="pct"/>
            <w:tcBorders>
              <w:top w:val="nil"/>
              <w:left w:val="single" w:sz="4" w:space="0" w:color="auto"/>
              <w:bottom w:val="nil"/>
              <w:right w:val="nil"/>
            </w:tcBorders>
            <w:shd w:val="clear" w:color="auto" w:fill="auto"/>
            <w:noWrap/>
            <w:vAlign w:val="center"/>
            <w:hideMark/>
          </w:tcPr>
          <w:p w14:paraId="2249E528"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07E8F392"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0ED4D8D2"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168EAD49"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7A9A7773"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12E55DE2"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044F582F"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72F6B593"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7DA0B293"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18EF9A14"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3AF6C1AA"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27706CC7"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1F09D5DA"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575DD194"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453DFC3F" w14:textId="77777777" w:rsidR="00062693" w:rsidRPr="00062693" w:rsidRDefault="00062693">
            <w:pPr>
              <w:rPr>
                <w:color w:val="000000"/>
                <w:sz w:val="18"/>
                <w:szCs w:val="18"/>
              </w:rPr>
            </w:pPr>
            <w:r w:rsidRPr="00062693">
              <w:rPr>
                <w:color w:val="000000"/>
                <w:sz w:val="18"/>
                <w:szCs w:val="18"/>
              </w:rPr>
              <w:t> </w:t>
            </w:r>
          </w:p>
        </w:tc>
      </w:tr>
      <w:tr w:rsidR="00062693" w14:paraId="465745FF"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67C33A6B"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47A50F62" w14:textId="77777777" w:rsidR="00062693" w:rsidRPr="00062693" w:rsidRDefault="00062693">
            <w:pPr>
              <w:rPr>
                <w:b/>
                <w:bCs/>
                <w:color w:val="000000"/>
                <w:sz w:val="18"/>
                <w:szCs w:val="18"/>
              </w:rPr>
            </w:pPr>
            <w:r w:rsidRPr="00062693">
              <w:rPr>
                <w:b/>
                <w:bCs/>
                <w:color w:val="000000"/>
                <w:sz w:val="18"/>
                <w:szCs w:val="18"/>
              </w:rPr>
              <w:t>SISTEM RUTIER </w:t>
            </w:r>
          </w:p>
        </w:tc>
        <w:tc>
          <w:tcPr>
            <w:tcW w:w="199" w:type="pct"/>
            <w:tcBorders>
              <w:top w:val="nil"/>
              <w:left w:val="nil"/>
              <w:bottom w:val="nil"/>
              <w:right w:val="nil"/>
            </w:tcBorders>
            <w:shd w:val="clear" w:color="000000" w:fill="E2EFDA"/>
            <w:noWrap/>
            <w:vAlign w:val="center"/>
            <w:hideMark/>
          </w:tcPr>
          <w:p w14:paraId="224C0DC0"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5AB84ED9"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vAlign w:val="center"/>
            <w:hideMark/>
          </w:tcPr>
          <w:p w14:paraId="6BB5BB56"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noWrap/>
            <w:vAlign w:val="center"/>
            <w:hideMark/>
          </w:tcPr>
          <w:p w14:paraId="35E0D0A6"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vAlign w:val="center"/>
            <w:hideMark/>
          </w:tcPr>
          <w:p w14:paraId="0CB13445"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nil"/>
              <w:right w:val="nil"/>
            </w:tcBorders>
            <w:shd w:val="clear" w:color="000000" w:fill="E2EFDA"/>
            <w:vAlign w:val="center"/>
            <w:hideMark/>
          </w:tcPr>
          <w:p w14:paraId="052EE4E1"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vAlign w:val="center"/>
            <w:hideMark/>
          </w:tcPr>
          <w:p w14:paraId="730F4CD9"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nil"/>
              <w:right w:val="nil"/>
            </w:tcBorders>
            <w:shd w:val="clear" w:color="000000" w:fill="E2EFDA"/>
            <w:noWrap/>
            <w:vAlign w:val="center"/>
            <w:hideMark/>
          </w:tcPr>
          <w:p w14:paraId="2D041B1E"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11911229"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05727495"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12EF28C3"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noWrap/>
            <w:vAlign w:val="center"/>
            <w:hideMark/>
          </w:tcPr>
          <w:p w14:paraId="7BFB6FE4"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780080BA" w14:textId="77777777" w:rsidR="00062693" w:rsidRPr="00062693" w:rsidRDefault="00062693">
            <w:pPr>
              <w:rPr>
                <w:color w:val="000000"/>
                <w:sz w:val="18"/>
                <w:szCs w:val="18"/>
              </w:rPr>
            </w:pPr>
            <w:r w:rsidRPr="00062693">
              <w:rPr>
                <w:color w:val="000000"/>
                <w:sz w:val="18"/>
                <w:szCs w:val="18"/>
              </w:rPr>
              <w:t> </w:t>
            </w:r>
          </w:p>
        </w:tc>
      </w:tr>
      <w:tr w:rsidR="00062693" w14:paraId="76F1CD05" w14:textId="77777777" w:rsidTr="002E1871">
        <w:trPr>
          <w:gridAfter w:val="1"/>
          <w:wAfter w:w="3" w:type="pct"/>
          <w:trHeight w:val="85"/>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52D2B" w14:textId="77777777" w:rsidR="00062693" w:rsidRPr="00062693" w:rsidRDefault="00062693">
            <w:pPr>
              <w:jc w:val="center"/>
              <w:rPr>
                <w:color w:val="000000"/>
                <w:sz w:val="18"/>
                <w:szCs w:val="18"/>
              </w:rPr>
            </w:pPr>
            <w:r w:rsidRPr="00062693">
              <w:rPr>
                <w:color w:val="000000"/>
                <w:sz w:val="18"/>
                <w:szCs w:val="18"/>
              </w:rPr>
              <w:t>1S1</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364282D1" w14:textId="77777777" w:rsidR="00062693" w:rsidRPr="00062693" w:rsidRDefault="00062693">
            <w:pPr>
              <w:rPr>
                <w:color w:val="000000"/>
                <w:sz w:val="18"/>
                <w:szCs w:val="18"/>
              </w:rPr>
            </w:pPr>
            <w:r w:rsidRPr="00062693">
              <w:rPr>
                <w:color w:val="000000"/>
                <w:sz w:val="18"/>
                <w:szCs w:val="18"/>
              </w:rPr>
              <w:t>asternere balast la carosabil</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30A16E9C"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3C1D129D" w14:textId="77777777" w:rsidR="00062693" w:rsidRPr="00062693" w:rsidRDefault="00062693">
            <w:pPr>
              <w:jc w:val="center"/>
              <w:rPr>
                <w:color w:val="000000"/>
                <w:sz w:val="18"/>
                <w:szCs w:val="18"/>
              </w:rPr>
            </w:pPr>
            <w:r w:rsidRPr="00062693">
              <w:rPr>
                <w:color w:val="000000"/>
                <w:sz w:val="18"/>
                <w:szCs w:val="18"/>
              </w:rPr>
              <w:t>186,00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25FF6DD" w14:textId="77777777" w:rsidR="00062693" w:rsidRPr="00062693" w:rsidRDefault="00062693">
            <w:pPr>
              <w:jc w:val="center"/>
              <w:rPr>
                <w:color w:val="000000"/>
                <w:sz w:val="18"/>
                <w:szCs w:val="18"/>
              </w:rPr>
            </w:pPr>
            <w:r w:rsidRPr="00062693">
              <w:rPr>
                <w:color w:val="000000"/>
                <w:sz w:val="18"/>
                <w:szCs w:val="18"/>
              </w:rPr>
              <w:t>3,40</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768E505A" w14:textId="77777777" w:rsidR="00062693" w:rsidRPr="00062693" w:rsidRDefault="00062693">
            <w:pPr>
              <w:jc w:val="center"/>
              <w:rPr>
                <w:color w:val="000000"/>
                <w:sz w:val="18"/>
                <w:szCs w:val="18"/>
              </w:rPr>
            </w:pPr>
            <w:r w:rsidRPr="00062693">
              <w:rPr>
                <w:color w:val="000000"/>
                <w:sz w:val="18"/>
                <w:szCs w:val="18"/>
              </w:rPr>
              <w:t>142,93</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CAD8541" w14:textId="77777777" w:rsidR="00062693" w:rsidRPr="00062693" w:rsidRDefault="00062693">
            <w:pPr>
              <w:jc w:val="center"/>
              <w:rPr>
                <w:color w:val="000000"/>
                <w:sz w:val="18"/>
                <w:szCs w:val="18"/>
              </w:rPr>
            </w:pPr>
            <w:r w:rsidRPr="00062693">
              <w:rPr>
                <w:color w:val="000000"/>
                <w:sz w:val="18"/>
                <w:szCs w:val="18"/>
              </w:rPr>
              <w:t>146,33</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37DDF27E" w14:textId="77777777" w:rsidR="00062693" w:rsidRPr="00062693" w:rsidRDefault="00062693">
            <w:pPr>
              <w:jc w:val="right"/>
              <w:rPr>
                <w:color w:val="000000"/>
                <w:sz w:val="18"/>
                <w:szCs w:val="18"/>
              </w:rPr>
            </w:pPr>
            <w:r w:rsidRPr="00062693">
              <w:rPr>
                <w:color w:val="000000"/>
                <w:sz w:val="18"/>
                <w:szCs w:val="18"/>
              </w:rPr>
              <w:t>26.584,98</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58ACAA7B" w14:textId="77777777" w:rsidR="00062693" w:rsidRPr="00062693" w:rsidRDefault="00062693">
            <w:pPr>
              <w:jc w:val="right"/>
              <w:rPr>
                <w:color w:val="000000"/>
                <w:sz w:val="18"/>
                <w:szCs w:val="18"/>
              </w:rPr>
            </w:pPr>
            <w:r w:rsidRPr="00062693">
              <w:rPr>
                <w:color w:val="000000"/>
                <w:sz w:val="18"/>
                <w:szCs w:val="18"/>
              </w:rPr>
              <w:t>27.217,38</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7315214C" w14:textId="77777777" w:rsidR="00062693" w:rsidRPr="00062693" w:rsidRDefault="00062693">
            <w:pPr>
              <w:jc w:val="center"/>
              <w:rPr>
                <w:color w:val="000000"/>
                <w:sz w:val="18"/>
                <w:szCs w:val="18"/>
              </w:rPr>
            </w:pPr>
            <w:r w:rsidRPr="00062693">
              <w:rPr>
                <w:color w:val="000000"/>
                <w:sz w:val="18"/>
                <w:szCs w:val="18"/>
              </w:rPr>
              <w:t>165,90</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0CAB610A" w14:textId="77777777" w:rsidR="00062693" w:rsidRPr="00062693" w:rsidRDefault="00062693">
            <w:pPr>
              <w:jc w:val="center"/>
              <w:rPr>
                <w:color w:val="000000"/>
                <w:sz w:val="18"/>
                <w:szCs w:val="18"/>
              </w:rPr>
            </w:pPr>
            <w:r w:rsidRPr="00062693">
              <w:rPr>
                <w:color w:val="000000"/>
                <w:sz w:val="18"/>
                <w:szCs w:val="18"/>
              </w:rPr>
              <w:t>-20,10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25B67D00" w14:textId="77777777" w:rsidR="00062693" w:rsidRPr="00062693" w:rsidRDefault="00062693">
            <w:pPr>
              <w:jc w:val="center"/>
              <w:rPr>
                <w:color w:val="000000"/>
                <w:sz w:val="18"/>
                <w:szCs w:val="18"/>
              </w:rPr>
            </w:pPr>
            <w:r w:rsidRPr="00062693">
              <w:rPr>
                <w:color w:val="000000"/>
                <w:sz w:val="18"/>
                <w:szCs w:val="18"/>
              </w:rPr>
              <w:t>-2.941,23</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64E61D99"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6B0A640D" w14:textId="77777777" w:rsidR="00062693" w:rsidRPr="00062693" w:rsidRDefault="00062693">
            <w:pPr>
              <w:jc w:val="right"/>
              <w:rPr>
                <w:color w:val="000000"/>
                <w:sz w:val="18"/>
                <w:szCs w:val="18"/>
              </w:rPr>
            </w:pPr>
            <w:r w:rsidRPr="00062693">
              <w:rPr>
                <w:color w:val="000000"/>
                <w:sz w:val="18"/>
                <w:szCs w:val="18"/>
              </w:rPr>
              <w:t>23.712,09</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08AD2F07" w14:textId="77777777" w:rsidR="00062693" w:rsidRPr="00062693" w:rsidRDefault="00062693">
            <w:pPr>
              <w:jc w:val="right"/>
              <w:rPr>
                <w:color w:val="000000"/>
                <w:sz w:val="18"/>
                <w:szCs w:val="18"/>
              </w:rPr>
            </w:pPr>
            <w:r w:rsidRPr="00062693">
              <w:rPr>
                <w:color w:val="000000"/>
                <w:sz w:val="18"/>
                <w:szCs w:val="18"/>
              </w:rPr>
              <w:t>24.276,15</w:t>
            </w:r>
          </w:p>
        </w:tc>
      </w:tr>
      <w:tr w:rsidR="00062693" w14:paraId="1CE6DE48"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55342D6" w14:textId="77777777" w:rsidR="00062693" w:rsidRPr="00062693" w:rsidRDefault="00062693">
            <w:pPr>
              <w:jc w:val="center"/>
              <w:rPr>
                <w:color w:val="000000"/>
                <w:sz w:val="18"/>
                <w:szCs w:val="18"/>
              </w:rPr>
            </w:pPr>
            <w:r w:rsidRPr="00062693">
              <w:rPr>
                <w:color w:val="000000"/>
                <w:sz w:val="18"/>
                <w:szCs w:val="18"/>
              </w:rPr>
              <w:t>1S2</w:t>
            </w:r>
          </w:p>
        </w:tc>
        <w:tc>
          <w:tcPr>
            <w:tcW w:w="729" w:type="pct"/>
            <w:tcBorders>
              <w:top w:val="nil"/>
              <w:left w:val="nil"/>
              <w:bottom w:val="single" w:sz="4" w:space="0" w:color="auto"/>
              <w:right w:val="single" w:sz="4" w:space="0" w:color="auto"/>
            </w:tcBorders>
            <w:shd w:val="clear" w:color="auto" w:fill="auto"/>
            <w:vAlign w:val="center"/>
            <w:hideMark/>
          </w:tcPr>
          <w:p w14:paraId="5637D5B2" w14:textId="77777777" w:rsidR="00062693" w:rsidRPr="00062693" w:rsidRDefault="00062693">
            <w:pPr>
              <w:rPr>
                <w:color w:val="000000"/>
                <w:sz w:val="18"/>
                <w:szCs w:val="18"/>
              </w:rPr>
            </w:pPr>
            <w:r w:rsidRPr="00062693">
              <w:rPr>
                <w:color w:val="000000"/>
                <w:sz w:val="18"/>
                <w:szCs w:val="18"/>
              </w:rPr>
              <w:t>asternere nisip la carosabil</w:t>
            </w:r>
          </w:p>
        </w:tc>
        <w:tc>
          <w:tcPr>
            <w:tcW w:w="199" w:type="pct"/>
            <w:tcBorders>
              <w:top w:val="nil"/>
              <w:left w:val="nil"/>
              <w:bottom w:val="single" w:sz="4" w:space="0" w:color="auto"/>
              <w:right w:val="single" w:sz="4" w:space="0" w:color="auto"/>
            </w:tcBorders>
            <w:shd w:val="clear" w:color="auto" w:fill="auto"/>
            <w:vAlign w:val="center"/>
            <w:hideMark/>
          </w:tcPr>
          <w:p w14:paraId="370DF238"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2D121F0B" w14:textId="77777777" w:rsidR="00062693" w:rsidRPr="00062693" w:rsidRDefault="00062693">
            <w:pPr>
              <w:jc w:val="center"/>
              <w:rPr>
                <w:color w:val="000000"/>
                <w:sz w:val="18"/>
                <w:szCs w:val="18"/>
              </w:rPr>
            </w:pPr>
            <w:r w:rsidRPr="00062693">
              <w:rPr>
                <w:color w:val="000000"/>
                <w:sz w:val="18"/>
                <w:szCs w:val="18"/>
              </w:rPr>
              <w:t>43,40</w:t>
            </w:r>
          </w:p>
        </w:tc>
        <w:tc>
          <w:tcPr>
            <w:tcW w:w="311" w:type="pct"/>
            <w:tcBorders>
              <w:top w:val="nil"/>
              <w:left w:val="nil"/>
              <w:bottom w:val="single" w:sz="4" w:space="0" w:color="auto"/>
              <w:right w:val="single" w:sz="4" w:space="0" w:color="auto"/>
            </w:tcBorders>
            <w:shd w:val="clear" w:color="auto" w:fill="auto"/>
            <w:vAlign w:val="center"/>
            <w:hideMark/>
          </w:tcPr>
          <w:p w14:paraId="2B3DB487" w14:textId="77777777" w:rsidR="00062693" w:rsidRPr="00062693" w:rsidRDefault="00062693">
            <w:pPr>
              <w:jc w:val="center"/>
              <w:rPr>
                <w:color w:val="000000"/>
                <w:sz w:val="18"/>
                <w:szCs w:val="18"/>
              </w:rPr>
            </w:pPr>
            <w:r w:rsidRPr="00062693">
              <w:rPr>
                <w:color w:val="000000"/>
                <w:sz w:val="18"/>
                <w:szCs w:val="18"/>
              </w:rPr>
              <w:t>3,04</w:t>
            </w:r>
          </w:p>
        </w:tc>
        <w:tc>
          <w:tcPr>
            <w:tcW w:w="278" w:type="pct"/>
            <w:tcBorders>
              <w:top w:val="nil"/>
              <w:left w:val="nil"/>
              <w:bottom w:val="single" w:sz="4" w:space="0" w:color="auto"/>
              <w:right w:val="single" w:sz="4" w:space="0" w:color="auto"/>
            </w:tcBorders>
            <w:shd w:val="clear" w:color="auto" w:fill="auto"/>
            <w:noWrap/>
            <w:vAlign w:val="center"/>
            <w:hideMark/>
          </w:tcPr>
          <w:p w14:paraId="7943561D" w14:textId="77777777" w:rsidR="00062693" w:rsidRPr="00062693" w:rsidRDefault="00062693">
            <w:pPr>
              <w:jc w:val="center"/>
              <w:rPr>
                <w:color w:val="000000"/>
                <w:sz w:val="18"/>
                <w:szCs w:val="18"/>
              </w:rPr>
            </w:pPr>
            <w:r w:rsidRPr="00062693">
              <w:rPr>
                <w:color w:val="000000"/>
                <w:sz w:val="18"/>
                <w:szCs w:val="18"/>
              </w:rPr>
              <w:t>127,49</w:t>
            </w:r>
          </w:p>
        </w:tc>
        <w:tc>
          <w:tcPr>
            <w:tcW w:w="278" w:type="pct"/>
            <w:tcBorders>
              <w:top w:val="nil"/>
              <w:left w:val="nil"/>
              <w:bottom w:val="single" w:sz="4" w:space="0" w:color="auto"/>
              <w:right w:val="single" w:sz="4" w:space="0" w:color="auto"/>
            </w:tcBorders>
            <w:shd w:val="clear" w:color="auto" w:fill="auto"/>
            <w:vAlign w:val="center"/>
            <w:hideMark/>
          </w:tcPr>
          <w:p w14:paraId="274B83C8" w14:textId="77777777" w:rsidR="00062693" w:rsidRPr="00062693" w:rsidRDefault="00062693">
            <w:pPr>
              <w:jc w:val="center"/>
              <w:rPr>
                <w:color w:val="000000"/>
                <w:sz w:val="18"/>
                <w:szCs w:val="18"/>
              </w:rPr>
            </w:pPr>
            <w:r w:rsidRPr="00062693">
              <w:rPr>
                <w:color w:val="000000"/>
                <w:sz w:val="18"/>
                <w:szCs w:val="18"/>
              </w:rPr>
              <w:t>130,53</w:t>
            </w:r>
          </w:p>
        </w:tc>
        <w:tc>
          <w:tcPr>
            <w:tcW w:w="360" w:type="pct"/>
            <w:tcBorders>
              <w:top w:val="nil"/>
              <w:left w:val="nil"/>
              <w:bottom w:val="single" w:sz="4" w:space="0" w:color="auto"/>
              <w:right w:val="single" w:sz="4" w:space="0" w:color="auto"/>
            </w:tcBorders>
            <w:shd w:val="clear" w:color="auto" w:fill="auto"/>
            <w:vAlign w:val="center"/>
            <w:hideMark/>
          </w:tcPr>
          <w:p w14:paraId="170B6334" w14:textId="77777777" w:rsidR="00062693" w:rsidRPr="00062693" w:rsidRDefault="00062693">
            <w:pPr>
              <w:jc w:val="right"/>
              <w:rPr>
                <w:color w:val="000000"/>
                <w:sz w:val="18"/>
                <w:szCs w:val="18"/>
              </w:rPr>
            </w:pPr>
            <w:r w:rsidRPr="00062693">
              <w:rPr>
                <w:color w:val="000000"/>
                <w:sz w:val="18"/>
                <w:szCs w:val="18"/>
              </w:rPr>
              <w:t>5.533,07</w:t>
            </w:r>
          </w:p>
        </w:tc>
        <w:tc>
          <w:tcPr>
            <w:tcW w:w="337" w:type="pct"/>
            <w:tcBorders>
              <w:top w:val="nil"/>
              <w:left w:val="nil"/>
              <w:bottom w:val="single" w:sz="4" w:space="0" w:color="auto"/>
              <w:right w:val="single" w:sz="4" w:space="0" w:color="auto"/>
            </w:tcBorders>
            <w:shd w:val="clear" w:color="auto" w:fill="auto"/>
            <w:vAlign w:val="center"/>
            <w:hideMark/>
          </w:tcPr>
          <w:p w14:paraId="2AE989AC" w14:textId="77777777" w:rsidR="00062693" w:rsidRPr="00062693" w:rsidRDefault="00062693">
            <w:pPr>
              <w:jc w:val="right"/>
              <w:rPr>
                <w:color w:val="000000"/>
                <w:sz w:val="18"/>
                <w:szCs w:val="18"/>
              </w:rPr>
            </w:pPr>
            <w:r w:rsidRPr="00062693">
              <w:rPr>
                <w:color w:val="000000"/>
                <w:sz w:val="18"/>
                <w:szCs w:val="18"/>
              </w:rPr>
              <w:t>5.665,00</w:t>
            </w:r>
          </w:p>
        </w:tc>
        <w:tc>
          <w:tcPr>
            <w:tcW w:w="347" w:type="pct"/>
            <w:tcBorders>
              <w:top w:val="nil"/>
              <w:left w:val="nil"/>
              <w:bottom w:val="single" w:sz="4" w:space="0" w:color="auto"/>
              <w:right w:val="single" w:sz="4" w:space="0" w:color="auto"/>
            </w:tcBorders>
            <w:shd w:val="clear" w:color="auto" w:fill="auto"/>
            <w:noWrap/>
            <w:vAlign w:val="center"/>
            <w:hideMark/>
          </w:tcPr>
          <w:p w14:paraId="5C5365C6" w14:textId="77777777" w:rsidR="00062693" w:rsidRPr="00062693" w:rsidRDefault="00062693">
            <w:pPr>
              <w:jc w:val="center"/>
              <w:rPr>
                <w:color w:val="000000"/>
                <w:sz w:val="18"/>
                <w:szCs w:val="18"/>
              </w:rPr>
            </w:pPr>
            <w:r w:rsidRPr="00062693">
              <w:rPr>
                <w:color w:val="000000"/>
                <w:sz w:val="18"/>
                <w:szCs w:val="18"/>
              </w:rPr>
              <w:t>38,71</w:t>
            </w:r>
          </w:p>
        </w:tc>
        <w:tc>
          <w:tcPr>
            <w:tcW w:w="311" w:type="pct"/>
            <w:tcBorders>
              <w:top w:val="nil"/>
              <w:left w:val="nil"/>
              <w:bottom w:val="single" w:sz="4" w:space="0" w:color="auto"/>
              <w:right w:val="single" w:sz="4" w:space="0" w:color="auto"/>
            </w:tcBorders>
            <w:shd w:val="clear" w:color="auto" w:fill="auto"/>
            <w:noWrap/>
            <w:vAlign w:val="center"/>
            <w:hideMark/>
          </w:tcPr>
          <w:p w14:paraId="0674320D" w14:textId="77777777" w:rsidR="00062693" w:rsidRPr="00062693" w:rsidRDefault="00062693">
            <w:pPr>
              <w:jc w:val="center"/>
              <w:rPr>
                <w:color w:val="000000"/>
                <w:sz w:val="18"/>
                <w:szCs w:val="18"/>
              </w:rPr>
            </w:pPr>
            <w:r w:rsidRPr="00062693">
              <w:rPr>
                <w:color w:val="000000"/>
                <w:sz w:val="18"/>
                <w:szCs w:val="18"/>
              </w:rPr>
              <w:t>-4,69</w:t>
            </w:r>
          </w:p>
        </w:tc>
        <w:tc>
          <w:tcPr>
            <w:tcW w:w="339" w:type="pct"/>
            <w:tcBorders>
              <w:top w:val="nil"/>
              <w:left w:val="nil"/>
              <w:bottom w:val="single" w:sz="4" w:space="0" w:color="auto"/>
              <w:right w:val="single" w:sz="4" w:space="0" w:color="auto"/>
            </w:tcBorders>
            <w:shd w:val="clear" w:color="auto" w:fill="auto"/>
            <w:noWrap/>
            <w:vAlign w:val="center"/>
            <w:hideMark/>
          </w:tcPr>
          <w:p w14:paraId="32B0DD63" w14:textId="77777777" w:rsidR="00062693" w:rsidRPr="00062693" w:rsidRDefault="00062693">
            <w:pPr>
              <w:jc w:val="center"/>
              <w:rPr>
                <w:color w:val="000000"/>
                <w:sz w:val="18"/>
                <w:szCs w:val="18"/>
              </w:rPr>
            </w:pPr>
            <w:r w:rsidRPr="00062693">
              <w:rPr>
                <w:color w:val="000000"/>
                <w:sz w:val="18"/>
                <w:szCs w:val="18"/>
              </w:rPr>
              <w:t>-612,18</w:t>
            </w:r>
          </w:p>
        </w:tc>
        <w:tc>
          <w:tcPr>
            <w:tcW w:w="271" w:type="pct"/>
            <w:tcBorders>
              <w:top w:val="nil"/>
              <w:left w:val="nil"/>
              <w:bottom w:val="single" w:sz="4" w:space="0" w:color="auto"/>
              <w:right w:val="single" w:sz="4" w:space="0" w:color="auto"/>
            </w:tcBorders>
            <w:shd w:val="clear" w:color="auto" w:fill="auto"/>
            <w:noWrap/>
            <w:vAlign w:val="center"/>
            <w:hideMark/>
          </w:tcPr>
          <w:p w14:paraId="4629EF70"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51D378AC" w14:textId="77777777" w:rsidR="00062693" w:rsidRPr="00062693" w:rsidRDefault="00062693">
            <w:pPr>
              <w:jc w:val="right"/>
              <w:rPr>
                <w:color w:val="000000"/>
                <w:sz w:val="18"/>
                <w:szCs w:val="18"/>
              </w:rPr>
            </w:pPr>
            <w:r w:rsidRPr="00062693">
              <w:rPr>
                <w:color w:val="000000"/>
                <w:sz w:val="18"/>
                <w:szCs w:val="18"/>
              </w:rPr>
              <w:t>4.935,14</w:t>
            </w:r>
          </w:p>
        </w:tc>
        <w:tc>
          <w:tcPr>
            <w:tcW w:w="337" w:type="pct"/>
            <w:tcBorders>
              <w:top w:val="nil"/>
              <w:left w:val="nil"/>
              <w:bottom w:val="single" w:sz="4" w:space="0" w:color="auto"/>
              <w:right w:val="single" w:sz="4" w:space="0" w:color="auto"/>
            </w:tcBorders>
            <w:shd w:val="clear" w:color="auto" w:fill="auto"/>
            <w:noWrap/>
            <w:vAlign w:val="center"/>
            <w:hideMark/>
          </w:tcPr>
          <w:p w14:paraId="38C94849" w14:textId="77777777" w:rsidR="00062693" w:rsidRPr="00062693" w:rsidRDefault="00062693">
            <w:pPr>
              <w:jc w:val="right"/>
              <w:rPr>
                <w:color w:val="000000"/>
                <w:sz w:val="18"/>
                <w:szCs w:val="18"/>
              </w:rPr>
            </w:pPr>
            <w:r w:rsidRPr="00062693">
              <w:rPr>
                <w:color w:val="000000"/>
                <w:sz w:val="18"/>
                <w:szCs w:val="18"/>
              </w:rPr>
              <w:t>5.052,82</w:t>
            </w:r>
          </w:p>
        </w:tc>
      </w:tr>
      <w:tr w:rsidR="00062693" w14:paraId="4E62D2E5"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FEA27C0" w14:textId="77777777" w:rsidR="00062693" w:rsidRPr="00062693" w:rsidRDefault="00062693">
            <w:pPr>
              <w:jc w:val="center"/>
              <w:rPr>
                <w:color w:val="000000"/>
                <w:sz w:val="18"/>
                <w:szCs w:val="18"/>
              </w:rPr>
            </w:pPr>
            <w:r w:rsidRPr="00062693">
              <w:rPr>
                <w:color w:val="000000"/>
                <w:sz w:val="18"/>
                <w:szCs w:val="18"/>
              </w:rPr>
              <w:t>1S3</w:t>
            </w:r>
          </w:p>
        </w:tc>
        <w:tc>
          <w:tcPr>
            <w:tcW w:w="729" w:type="pct"/>
            <w:tcBorders>
              <w:top w:val="nil"/>
              <w:left w:val="nil"/>
              <w:bottom w:val="single" w:sz="4" w:space="0" w:color="auto"/>
              <w:right w:val="single" w:sz="4" w:space="0" w:color="auto"/>
            </w:tcBorders>
            <w:shd w:val="clear" w:color="auto" w:fill="auto"/>
            <w:vAlign w:val="center"/>
            <w:hideMark/>
          </w:tcPr>
          <w:p w14:paraId="3503E869" w14:textId="77777777" w:rsidR="00062693" w:rsidRPr="00062693" w:rsidRDefault="00062693">
            <w:pPr>
              <w:rPr>
                <w:color w:val="000000"/>
                <w:sz w:val="18"/>
                <w:szCs w:val="18"/>
              </w:rPr>
            </w:pPr>
            <w:r w:rsidRPr="00062693">
              <w:rPr>
                <w:color w:val="000000"/>
                <w:sz w:val="18"/>
                <w:szCs w:val="18"/>
              </w:rPr>
              <w:t>asternere piatra sparta la carosabil</w:t>
            </w:r>
          </w:p>
        </w:tc>
        <w:tc>
          <w:tcPr>
            <w:tcW w:w="199" w:type="pct"/>
            <w:tcBorders>
              <w:top w:val="nil"/>
              <w:left w:val="nil"/>
              <w:bottom w:val="single" w:sz="4" w:space="0" w:color="auto"/>
              <w:right w:val="single" w:sz="4" w:space="0" w:color="auto"/>
            </w:tcBorders>
            <w:shd w:val="clear" w:color="auto" w:fill="auto"/>
            <w:vAlign w:val="center"/>
            <w:hideMark/>
          </w:tcPr>
          <w:p w14:paraId="71F7E10E"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4D81B8EA" w14:textId="77777777" w:rsidR="00062693" w:rsidRPr="00062693" w:rsidRDefault="00062693">
            <w:pPr>
              <w:jc w:val="center"/>
              <w:rPr>
                <w:color w:val="000000"/>
                <w:sz w:val="18"/>
                <w:szCs w:val="18"/>
              </w:rPr>
            </w:pPr>
            <w:r w:rsidRPr="00062693">
              <w:rPr>
                <w:color w:val="000000"/>
                <w:sz w:val="18"/>
                <w:szCs w:val="18"/>
              </w:rPr>
              <w:t>124,00</w:t>
            </w:r>
          </w:p>
        </w:tc>
        <w:tc>
          <w:tcPr>
            <w:tcW w:w="311" w:type="pct"/>
            <w:tcBorders>
              <w:top w:val="nil"/>
              <w:left w:val="nil"/>
              <w:bottom w:val="single" w:sz="4" w:space="0" w:color="auto"/>
              <w:right w:val="single" w:sz="4" w:space="0" w:color="auto"/>
            </w:tcBorders>
            <w:shd w:val="clear" w:color="auto" w:fill="auto"/>
            <w:vAlign w:val="center"/>
            <w:hideMark/>
          </w:tcPr>
          <w:p w14:paraId="049FD954" w14:textId="77777777" w:rsidR="00062693" w:rsidRPr="00062693" w:rsidRDefault="00062693">
            <w:pPr>
              <w:jc w:val="center"/>
              <w:rPr>
                <w:color w:val="000000"/>
                <w:sz w:val="18"/>
                <w:szCs w:val="18"/>
              </w:rPr>
            </w:pPr>
            <w:r w:rsidRPr="00062693">
              <w:rPr>
                <w:color w:val="000000"/>
                <w:sz w:val="18"/>
                <w:szCs w:val="18"/>
              </w:rPr>
              <w:t>6,03</w:t>
            </w:r>
          </w:p>
        </w:tc>
        <w:tc>
          <w:tcPr>
            <w:tcW w:w="278" w:type="pct"/>
            <w:tcBorders>
              <w:top w:val="nil"/>
              <w:left w:val="nil"/>
              <w:bottom w:val="single" w:sz="4" w:space="0" w:color="auto"/>
              <w:right w:val="single" w:sz="4" w:space="0" w:color="auto"/>
            </w:tcBorders>
            <w:shd w:val="clear" w:color="auto" w:fill="auto"/>
            <w:noWrap/>
            <w:vAlign w:val="center"/>
            <w:hideMark/>
          </w:tcPr>
          <w:p w14:paraId="036129B6" w14:textId="77777777" w:rsidR="00062693" w:rsidRPr="00062693" w:rsidRDefault="00062693">
            <w:pPr>
              <w:jc w:val="center"/>
              <w:rPr>
                <w:color w:val="000000"/>
                <w:sz w:val="18"/>
                <w:szCs w:val="18"/>
              </w:rPr>
            </w:pPr>
            <w:r w:rsidRPr="00062693">
              <w:rPr>
                <w:color w:val="000000"/>
                <w:sz w:val="18"/>
                <w:szCs w:val="18"/>
              </w:rPr>
              <w:t>253,29</w:t>
            </w:r>
          </w:p>
        </w:tc>
        <w:tc>
          <w:tcPr>
            <w:tcW w:w="278" w:type="pct"/>
            <w:tcBorders>
              <w:top w:val="nil"/>
              <w:left w:val="nil"/>
              <w:bottom w:val="single" w:sz="4" w:space="0" w:color="auto"/>
              <w:right w:val="single" w:sz="4" w:space="0" w:color="auto"/>
            </w:tcBorders>
            <w:shd w:val="clear" w:color="auto" w:fill="auto"/>
            <w:vAlign w:val="center"/>
            <w:hideMark/>
          </w:tcPr>
          <w:p w14:paraId="4189D574" w14:textId="77777777" w:rsidR="00062693" w:rsidRPr="00062693" w:rsidRDefault="00062693">
            <w:pPr>
              <w:jc w:val="center"/>
              <w:rPr>
                <w:color w:val="000000"/>
                <w:sz w:val="18"/>
                <w:szCs w:val="18"/>
              </w:rPr>
            </w:pPr>
            <w:r w:rsidRPr="00062693">
              <w:rPr>
                <w:color w:val="000000"/>
                <w:sz w:val="18"/>
                <w:szCs w:val="18"/>
              </w:rPr>
              <w:t>259,32</w:t>
            </w:r>
          </w:p>
        </w:tc>
        <w:tc>
          <w:tcPr>
            <w:tcW w:w="360" w:type="pct"/>
            <w:tcBorders>
              <w:top w:val="nil"/>
              <w:left w:val="nil"/>
              <w:bottom w:val="single" w:sz="4" w:space="0" w:color="auto"/>
              <w:right w:val="single" w:sz="4" w:space="0" w:color="auto"/>
            </w:tcBorders>
            <w:shd w:val="clear" w:color="auto" w:fill="auto"/>
            <w:vAlign w:val="center"/>
            <w:hideMark/>
          </w:tcPr>
          <w:p w14:paraId="5FCE8EAB" w14:textId="77777777" w:rsidR="00062693" w:rsidRPr="00062693" w:rsidRDefault="00062693">
            <w:pPr>
              <w:jc w:val="right"/>
              <w:rPr>
                <w:color w:val="000000"/>
                <w:sz w:val="18"/>
                <w:szCs w:val="18"/>
              </w:rPr>
            </w:pPr>
            <w:r w:rsidRPr="00062693">
              <w:rPr>
                <w:color w:val="000000"/>
                <w:sz w:val="18"/>
                <w:szCs w:val="18"/>
              </w:rPr>
              <w:t>31.407,96</w:t>
            </w:r>
          </w:p>
        </w:tc>
        <w:tc>
          <w:tcPr>
            <w:tcW w:w="337" w:type="pct"/>
            <w:tcBorders>
              <w:top w:val="nil"/>
              <w:left w:val="nil"/>
              <w:bottom w:val="single" w:sz="4" w:space="0" w:color="auto"/>
              <w:right w:val="single" w:sz="4" w:space="0" w:color="auto"/>
            </w:tcBorders>
            <w:shd w:val="clear" w:color="auto" w:fill="auto"/>
            <w:vAlign w:val="center"/>
            <w:hideMark/>
          </w:tcPr>
          <w:p w14:paraId="1244138F" w14:textId="77777777" w:rsidR="00062693" w:rsidRPr="00062693" w:rsidRDefault="00062693">
            <w:pPr>
              <w:jc w:val="right"/>
              <w:rPr>
                <w:color w:val="000000"/>
                <w:sz w:val="18"/>
                <w:szCs w:val="18"/>
              </w:rPr>
            </w:pPr>
            <w:r w:rsidRPr="00062693">
              <w:rPr>
                <w:color w:val="000000"/>
                <w:sz w:val="18"/>
                <w:szCs w:val="18"/>
              </w:rPr>
              <w:t>32.155,68</w:t>
            </w:r>
          </w:p>
        </w:tc>
        <w:tc>
          <w:tcPr>
            <w:tcW w:w="347" w:type="pct"/>
            <w:tcBorders>
              <w:top w:val="nil"/>
              <w:left w:val="nil"/>
              <w:bottom w:val="single" w:sz="4" w:space="0" w:color="auto"/>
              <w:right w:val="single" w:sz="4" w:space="0" w:color="auto"/>
            </w:tcBorders>
            <w:shd w:val="clear" w:color="auto" w:fill="auto"/>
            <w:noWrap/>
            <w:vAlign w:val="center"/>
            <w:hideMark/>
          </w:tcPr>
          <w:p w14:paraId="58AF1BD5" w14:textId="77777777" w:rsidR="00062693" w:rsidRPr="00062693" w:rsidRDefault="00062693">
            <w:pPr>
              <w:jc w:val="center"/>
              <w:rPr>
                <w:color w:val="000000"/>
                <w:sz w:val="18"/>
                <w:szCs w:val="18"/>
              </w:rPr>
            </w:pPr>
            <w:r w:rsidRPr="00062693">
              <w:rPr>
                <w:color w:val="000000"/>
                <w:sz w:val="18"/>
                <w:szCs w:val="18"/>
              </w:rPr>
              <w:t>110,60</w:t>
            </w:r>
          </w:p>
        </w:tc>
        <w:tc>
          <w:tcPr>
            <w:tcW w:w="311" w:type="pct"/>
            <w:tcBorders>
              <w:top w:val="nil"/>
              <w:left w:val="nil"/>
              <w:bottom w:val="single" w:sz="4" w:space="0" w:color="auto"/>
              <w:right w:val="single" w:sz="4" w:space="0" w:color="auto"/>
            </w:tcBorders>
            <w:shd w:val="clear" w:color="auto" w:fill="auto"/>
            <w:noWrap/>
            <w:vAlign w:val="center"/>
            <w:hideMark/>
          </w:tcPr>
          <w:p w14:paraId="50CB8DC6" w14:textId="77777777" w:rsidR="00062693" w:rsidRPr="00062693" w:rsidRDefault="00062693">
            <w:pPr>
              <w:jc w:val="center"/>
              <w:rPr>
                <w:color w:val="000000"/>
                <w:sz w:val="18"/>
                <w:szCs w:val="18"/>
              </w:rPr>
            </w:pPr>
            <w:r w:rsidRPr="00062693">
              <w:rPr>
                <w:color w:val="000000"/>
                <w:sz w:val="18"/>
                <w:szCs w:val="18"/>
              </w:rPr>
              <w:t>-13,40</w:t>
            </w:r>
          </w:p>
        </w:tc>
        <w:tc>
          <w:tcPr>
            <w:tcW w:w="339" w:type="pct"/>
            <w:tcBorders>
              <w:top w:val="nil"/>
              <w:left w:val="nil"/>
              <w:bottom w:val="single" w:sz="4" w:space="0" w:color="auto"/>
              <w:right w:val="single" w:sz="4" w:space="0" w:color="auto"/>
            </w:tcBorders>
            <w:shd w:val="clear" w:color="auto" w:fill="auto"/>
            <w:noWrap/>
            <w:vAlign w:val="center"/>
            <w:hideMark/>
          </w:tcPr>
          <w:p w14:paraId="2C0AC524" w14:textId="77777777" w:rsidR="00062693" w:rsidRPr="00062693" w:rsidRDefault="00062693">
            <w:pPr>
              <w:jc w:val="center"/>
              <w:rPr>
                <w:color w:val="000000"/>
                <w:sz w:val="18"/>
                <w:szCs w:val="18"/>
              </w:rPr>
            </w:pPr>
            <w:r w:rsidRPr="00062693">
              <w:rPr>
                <w:color w:val="000000"/>
                <w:sz w:val="18"/>
                <w:szCs w:val="18"/>
              </w:rPr>
              <w:t>-3.474,89</w:t>
            </w:r>
          </w:p>
        </w:tc>
        <w:tc>
          <w:tcPr>
            <w:tcW w:w="271" w:type="pct"/>
            <w:tcBorders>
              <w:top w:val="nil"/>
              <w:left w:val="nil"/>
              <w:bottom w:val="single" w:sz="4" w:space="0" w:color="auto"/>
              <w:right w:val="single" w:sz="4" w:space="0" w:color="auto"/>
            </w:tcBorders>
            <w:shd w:val="clear" w:color="auto" w:fill="auto"/>
            <w:noWrap/>
            <w:vAlign w:val="center"/>
            <w:hideMark/>
          </w:tcPr>
          <w:p w14:paraId="3439B23F"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2477EF42" w14:textId="77777777" w:rsidR="00062693" w:rsidRPr="00062693" w:rsidRDefault="00062693">
            <w:pPr>
              <w:jc w:val="right"/>
              <w:rPr>
                <w:color w:val="000000"/>
                <w:sz w:val="18"/>
                <w:szCs w:val="18"/>
              </w:rPr>
            </w:pPr>
            <w:r w:rsidRPr="00062693">
              <w:rPr>
                <w:color w:val="000000"/>
                <w:sz w:val="18"/>
                <w:szCs w:val="18"/>
              </w:rPr>
              <w:t>28.013,87</w:t>
            </w:r>
          </w:p>
        </w:tc>
        <w:tc>
          <w:tcPr>
            <w:tcW w:w="337" w:type="pct"/>
            <w:tcBorders>
              <w:top w:val="nil"/>
              <w:left w:val="nil"/>
              <w:bottom w:val="single" w:sz="4" w:space="0" w:color="auto"/>
              <w:right w:val="single" w:sz="4" w:space="0" w:color="auto"/>
            </w:tcBorders>
            <w:shd w:val="clear" w:color="auto" w:fill="auto"/>
            <w:noWrap/>
            <w:vAlign w:val="center"/>
            <w:hideMark/>
          </w:tcPr>
          <w:p w14:paraId="28227EAF" w14:textId="77777777" w:rsidR="00062693" w:rsidRPr="00062693" w:rsidRDefault="00062693">
            <w:pPr>
              <w:jc w:val="right"/>
              <w:rPr>
                <w:color w:val="000000"/>
                <w:sz w:val="18"/>
                <w:szCs w:val="18"/>
              </w:rPr>
            </w:pPr>
            <w:r w:rsidRPr="00062693">
              <w:rPr>
                <w:color w:val="000000"/>
                <w:sz w:val="18"/>
                <w:szCs w:val="18"/>
              </w:rPr>
              <w:t>28.680,79</w:t>
            </w:r>
          </w:p>
        </w:tc>
      </w:tr>
      <w:tr w:rsidR="00062693" w14:paraId="1110B816"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041746E" w14:textId="77777777" w:rsidR="00062693" w:rsidRPr="00062693" w:rsidRDefault="00062693">
            <w:pPr>
              <w:jc w:val="center"/>
              <w:rPr>
                <w:color w:val="000000"/>
                <w:sz w:val="18"/>
                <w:szCs w:val="18"/>
              </w:rPr>
            </w:pPr>
            <w:r w:rsidRPr="00062693">
              <w:rPr>
                <w:color w:val="000000"/>
                <w:sz w:val="18"/>
                <w:szCs w:val="18"/>
              </w:rPr>
              <w:t>1S8</w:t>
            </w:r>
          </w:p>
        </w:tc>
        <w:tc>
          <w:tcPr>
            <w:tcW w:w="729" w:type="pct"/>
            <w:tcBorders>
              <w:top w:val="nil"/>
              <w:left w:val="nil"/>
              <w:bottom w:val="single" w:sz="4" w:space="0" w:color="auto"/>
              <w:right w:val="single" w:sz="4" w:space="0" w:color="auto"/>
            </w:tcBorders>
            <w:shd w:val="clear" w:color="auto" w:fill="auto"/>
            <w:vAlign w:val="center"/>
            <w:hideMark/>
          </w:tcPr>
          <w:p w14:paraId="2A1C869D" w14:textId="04D19AC5" w:rsidR="00062693" w:rsidRPr="00062693" w:rsidRDefault="00062693">
            <w:pPr>
              <w:rPr>
                <w:color w:val="000000"/>
                <w:sz w:val="18"/>
                <w:szCs w:val="18"/>
              </w:rPr>
            </w:pPr>
            <w:r w:rsidRPr="00062693">
              <w:rPr>
                <w:color w:val="000000"/>
                <w:sz w:val="18"/>
                <w:szCs w:val="18"/>
              </w:rPr>
              <w:t>asternere mixtura asfaltica BA16 - 5 cm</w:t>
            </w:r>
          </w:p>
        </w:tc>
        <w:tc>
          <w:tcPr>
            <w:tcW w:w="199" w:type="pct"/>
            <w:tcBorders>
              <w:top w:val="nil"/>
              <w:left w:val="nil"/>
              <w:bottom w:val="single" w:sz="4" w:space="0" w:color="auto"/>
              <w:right w:val="single" w:sz="4" w:space="0" w:color="auto"/>
            </w:tcBorders>
            <w:shd w:val="clear" w:color="auto" w:fill="auto"/>
            <w:vAlign w:val="center"/>
            <w:hideMark/>
          </w:tcPr>
          <w:p w14:paraId="23650908"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76184322" w14:textId="77777777" w:rsidR="00062693" w:rsidRPr="00062693" w:rsidRDefault="00062693">
            <w:pPr>
              <w:jc w:val="center"/>
              <w:rPr>
                <w:color w:val="000000"/>
                <w:sz w:val="18"/>
                <w:szCs w:val="18"/>
              </w:rPr>
            </w:pPr>
            <w:r w:rsidRPr="00062693">
              <w:rPr>
                <w:color w:val="000000"/>
                <w:sz w:val="18"/>
                <w:szCs w:val="18"/>
              </w:rPr>
              <w:t>1.518,36</w:t>
            </w:r>
          </w:p>
        </w:tc>
        <w:tc>
          <w:tcPr>
            <w:tcW w:w="311" w:type="pct"/>
            <w:tcBorders>
              <w:top w:val="nil"/>
              <w:left w:val="nil"/>
              <w:bottom w:val="single" w:sz="4" w:space="0" w:color="auto"/>
              <w:right w:val="single" w:sz="4" w:space="0" w:color="auto"/>
            </w:tcBorders>
            <w:shd w:val="clear" w:color="auto" w:fill="auto"/>
            <w:vAlign w:val="center"/>
            <w:hideMark/>
          </w:tcPr>
          <w:p w14:paraId="1BD45748" w14:textId="77777777" w:rsidR="00062693" w:rsidRPr="00062693" w:rsidRDefault="00062693">
            <w:pPr>
              <w:jc w:val="center"/>
              <w:rPr>
                <w:color w:val="000000"/>
                <w:sz w:val="18"/>
                <w:szCs w:val="18"/>
              </w:rPr>
            </w:pPr>
            <w:r w:rsidRPr="00062693">
              <w:rPr>
                <w:color w:val="000000"/>
                <w:sz w:val="18"/>
                <w:szCs w:val="18"/>
              </w:rPr>
              <w:t>1,64</w:t>
            </w:r>
          </w:p>
        </w:tc>
        <w:tc>
          <w:tcPr>
            <w:tcW w:w="278" w:type="pct"/>
            <w:tcBorders>
              <w:top w:val="nil"/>
              <w:left w:val="nil"/>
              <w:bottom w:val="single" w:sz="4" w:space="0" w:color="auto"/>
              <w:right w:val="single" w:sz="4" w:space="0" w:color="auto"/>
            </w:tcBorders>
            <w:shd w:val="clear" w:color="auto" w:fill="auto"/>
            <w:noWrap/>
            <w:vAlign w:val="center"/>
            <w:hideMark/>
          </w:tcPr>
          <w:p w14:paraId="3C25163C" w14:textId="77777777" w:rsidR="00062693" w:rsidRPr="00062693" w:rsidRDefault="00062693">
            <w:pPr>
              <w:jc w:val="center"/>
              <w:rPr>
                <w:color w:val="000000"/>
                <w:sz w:val="18"/>
                <w:szCs w:val="18"/>
              </w:rPr>
            </w:pPr>
            <w:r w:rsidRPr="00062693">
              <w:rPr>
                <w:color w:val="000000"/>
                <w:sz w:val="18"/>
                <w:szCs w:val="18"/>
              </w:rPr>
              <w:t>69,00</w:t>
            </w:r>
          </w:p>
        </w:tc>
        <w:tc>
          <w:tcPr>
            <w:tcW w:w="278" w:type="pct"/>
            <w:tcBorders>
              <w:top w:val="nil"/>
              <w:left w:val="nil"/>
              <w:bottom w:val="single" w:sz="4" w:space="0" w:color="auto"/>
              <w:right w:val="single" w:sz="4" w:space="0" w:color="auto"/>
            </w:tcBorders>
            <w:shd w:val="clear" w:color="auto" w:fill="auto"/>
            <w:vAlign w:val="center"/>
            <w:hideMark/>
          </w:tcPr>
          <w:p w14:paraId="75D2D4A9" w14:textId="77777777" w:rsidR="00062693" w:rsidRPr="00062693" w:rsidRDefault="00062693">
            <w:pPr>
              <w:jc w:val="center"/>
              <w:rPr>
                <w:color w:val="000000"/>
                <w:sz w:val="18"/>
                <w:szCs w:val="18"/>
              </w:rPr>
            </w:pPr>
            <w:r w:rsidRPr="00062693">
              <w:rPr>
                <w:color w:val="000000"/>
                <w:sz w:val="18"/>
                <w:szCs w:val="18"/>
              </w:rPr>
              <w:t>70,64</w:t>
            </w:r>
          </w:p>
        </w:tc>
        <w:tc>
          <w:tcPr>
            <w:tcW w:w="360" w:type="pct"/>
            <w:tcBorders>
              <w:top w:val="nil"/>
              <w:left w:val="nil"/>
              <w:bottom w:val="single" w:sz="4" w:space="0" w:color="auto"/>
              <w:right w:val="single" w:sz="4" w:space="0" w:color="auto"/>
            </w:tcBorders>
            <w:shd w:val="clear" w:color="auto" w:fill="auto"/>
            <w:vAlign w:val="center"/>
            <w:hideMark/>
          </w:tcPr>
          <w:p w14:paraId="34354192" w14:textId="77777777" w:rsidR="00062693" w:rsidRPr="00062693" w:rsidRDefault="00062693">
            <w:pPr>
              <w:jc w:val="right"/>
              <w:rPr>
                <w:color w:val="000000"/>
                <w:sz w:val="18"/>
                <w:szCs w:val="18"/>
              </w:rPr>
            </w:pPr>
            <w:r w:rsidRPr="00062693">
              <w:rPr>
                <w:color w:val="000000"/>
                <w:sz w:val="18"/>
                <w:szCs w:val="18"/>
              </w:rPr>
              <w:t>104.766,84</w:t>
            </w:r>
          </w:p>
        </w:tc>
        <w:tc>
          <w:tcPr>
            <w:tcW w:w="337" w:type="pct"/>
            <w:tcBorders>
              <w:top w:val="nil"/>
              <w:left w:val="nil"/>
              <w:bottom w:val="single" w:sz="4" w:space="0" w:color="auto"/>
              <w:right w:val="single" w:sz="4" w:space="0" w:color="auto"/>
            </w:tcBorders>
            <w:shd w:val="clear" w:color="auto" w:fill="auto"/>
            <w:vAlign w:val="center"/>
            <w:hideMark/>
          </w:tcPr>
          <w:p w14:paraId="7A214059" w14:textId="77777777" w:rsidR="00062693" w:rsidRPr="00062693" w:rsidRDefault="00062693">
            <w:pPr>
              <w:jc w:val="right"/>
              <w:rPr>
                <w:color w:val="000000"/>
                <w:sz w:val="18"/>
                <w:szCs w:val="18"/>
              </w:rPr>
            </w:pPr>
            <w:r w:rsidRPr="00062693">
              <w:rPr>
                <w:color w:val="000000"/>
                <w:sz w:val="18"/>
                <w:szCs w:val="18"/>
              </w:rPr>
              <w:t>107.256,95</w:t>
            </w:r>
          </w:p>
        </w:tc>
        <w:tc>
          <w:tcPr>
            <w:tcW w:w="347" w:type="pct"/>
            <w:tcBorders>
              <w:top w:val="nil"/>
              <w:left w:val="nil"/>
              <w:bottom w:val="single" w:sz="4" w:space="0" w:color="auto"/>
              <w:right w:val="single" w:sz="4" w:space="0" w:color="auto"/>
            </w:tcBorders>
            <w:shd w:val="clear" w:color="auto" w:fill="auto"/>
            <w:noWrap/>
            <w:vAlign w:val="center"/>
            <w:hideMark/>
          </w:tcPr>
          <w:p w14:paraId="68AE8D04" w14:textId="77777777" w:rsidR="00062693" w:rsidRPr="00062693" w:rsidRDefault="00062693">
            <w:pPr>
              <w:jc w:val="center"/>
              <w:rPr>
                <w:color w:val="000000"/>
                <w:sz w:val="18"/>
                <w:szCs w:val="18"/>
              </w:rPr>
            </w:pPr>
            <w:r w:rsidRPr="00062693">
              <w:rPr>
                <w:color w:val="000000"/>
                <w:sz w:val="18"/>
                <w:szCs w:val="18"/>
              </w:rPr>
              <w:t>1.518,36</w:t>
            </w:r>
          </w:p>
        </w:tc>
        <w:tc>
          <w:tcPr>
            <w:tcW w:w="311" w:type="pct"/>
            <w:tcBorders>
              <w:top w:val="nil"/>
              <w:left w:val="nil"/>
              <w:bottom w:val="single" w:sz="4" w:space="0" w:color="auto"/>
              <w:right w:val="single" w:sz="4" w:space="0" w:color="auto"/>
            </w:tcBorders>
            <w:shd w:val="clear" w:color="auto" w:fill="auto"/>
            <w:noWrap/>
            <w:vAlign w:val="center"/>
            <w:hideMark/>
          </w:tcPr>
          <w:p w14:paraId="0B64C7DF"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34545B54"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23406A87"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79437BAE" w14:textId="77777777" w:rsidR="00062693" w:rsidRPr="00062693" w:rsidRDefault="00062693">
            <w:pPr>
              <w:jc w:val="right"/>
              <w:rPr>
                <w:color w:val="000000"/>
                <w:sz w:val="18"/>
                <w:szCs w:val="18"/>
              </w:rPr>
            </w:pPr>
            <w:r w:rsidRPr="00062693">
              <w:rPr>
                <w:color w:val="000000"/>
                <w:sz w:val="18"/>
                <w:szCs w:val="18"/>
              </w:rPr>
              <w:t>104.766,84</w:t>
            </w:r>
          </w:p>
        </w:tc>
        <w:tc>
          <w:tcPr>
            <w:tcW w:w="337" w:type="pct"/>
            <w:tcBorders>
              <w:top w:val="nil"/>
              <w:left w:val="nil"/>
              <w:bottom w:val="single" w:sz="4" w:space="0" w:color="auto"/>
              <w:right w:val="single" w:sz="4" w:space="0" w:color="auto"/>
            </w:tcBorders>
            <w:shd w:val="clear" w:color="auto" w:fill="auto"/>
            <w:noWrap/>
            <w:vAlign w:val="center"/>
            <w:hideMark/>
          </w:tcPr>
          <w:p w14:paraId="2CECBCB8" w14:textId="77777777" w:rsidR="00062693" w:rsidRPr="00062693" w:rsidRDefault="00062693">
            <w:pPr>
              <w:jc w:val="right"/>
              <w:rPr>
                <w:color w:val="000000"/>
                <w:sz w:val="18"/>
                <w:szCs w:val="18"/>
              </w:rPr>
            </w:pPr>
            <w:r w:rsidRPr="00062693">
              <w:rPr>
                <w:color w:val="000000"/>
                <w:sz w:val="18"/>
                <w:szCs w:val="18"/>
              </w:rPr>
              <w:t>107.256,95</w:t>
            </w:r>
          </w:p>
        </w:tc>
      </w:tr>
      <w:tr w:rsidR="00062693" w14:paraId="0885DA5E"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972E448" w14:textId="77777777" w:rsidR="00062693" w:rsidRPr="00062693" w:rsidRDefault="00062693">
            <w:pPr>
              <w:jc w:val="center"/>
              <w:rPr>
                <w:color w:val="000000"/>
                <w:sz w:val="18"/>
                <w:szCs w:val="18"/>
              </w:rPr>
            </w:pPr>
            <w:r w:rsidRPr="00062693">
              <w:rPr>
                <w:color w:val="000000"/>
                <w:sz w:val="18"/>
                <w:szCs w:val="18"/>
              </w:rPr>
              <w:t>1S10</w:t>
            </w:r>
          </w:p>
        </w:tc>
        <w:tc>
          <w:tcPr>
            <w:tcW w:w="729" w:type="pct"/>
            <w:tcBorders>
              <w:top w:val="nil"/>
              <w:left w:val="nil"/>
              <w:bottom w:val="single" w:sz="4" w:space="0" w:color="auto"/>
              <w:right w:val="single" w:sz="4" w:space="0" w:color="auto"/>
            </w:tcBorders>
            <w:shd w:val="clear" w:color="auto" w:fill="auto"/>
            <w:vAlign w:val="center"/>
            <w:hideMark/>
          </w:tcPr>
          <w:p w14:paraId="57AC7226" w14:textId="77777777" w:rsidR="00062693" w:rsidRPr="00062693" w:rsidRDefault="00062693">
            <w:pPr>
              <w:rPr>
                <w:color w:val="000000"/>
                <w:sz w:val="18"/>
                <w:szCs w:val="18"/>
              </w:rPr>
            </w:pPr>
            <w:r w:rsidRPr="00062693">
              <w:rPr>
                <w:color w:val="000000"/>
                <w:sz w:val="18"/>
                <w:szCs w:val="18"/>
              </w:rPr>
              <w:t>asternere mixtura asfaltica BAD 25</w:t>
            </w:r>
          </w:p>
        </w:tc>
        <w:tc>
          <w:tcPr>
            <w:tcW w:w="199" w:type="pct"/>
            <w:tcBorders>
              <w:top w:val="nil"/>
              <w:left w:val="nil"/>
              <w:bottom w:val="single" w:sz="4" w:space="0" w:color="auto"/>
              <w:right w:val="single" w:sz="4" w:space="0" w:color="auto"/>
            </w:tcBorders>
            <w:shd w:val="clear" w:color="auto" w:fill="auto"/>
            <w:vAlign w:val="center"/>
            <w:hideMark/>
          </w:tcPr>
          <w:p w14:paraId="0DA40D66" w14:textId="77777777" w:rsidR="00062693" w:rsidRPr="00062693" w:rsidRDefault="00062693">
            <w:pPr>
              <w:jc w:val="center"/>
              <w:rPr>
                <w:color w:val="000000"/>
                <w:sz w:val="18"/>
                <w:szCs w:val="18"/>
              </w:rPr>
            </w:pPr>
            <w:r w:rsidRPr="00062693">
              <w:rPr>
                <w:color w:val="000000"/>
                <w:sz w:val="18"/>
                <w:szCs w:val="18"/>
              </w:rPr>
              <w:t>t</w:t>
            </w:r>
          </w:p>
        </w:tc>
        <w:tc>
          <w:tcPr>
            <w:tcW w:w="360" w:type="pct"/>
            <w:tcBorders>
              <w:top w:val="nil"/>
              <w:left w:val="nil"/>
              <w:bottom w:val="single" w:sz="4" w:space="0" w:color="auto"/>
              <w:right w:val="single" w:sz="4" w:space="0" w:color="auto"/>
            </w:tcBorders>
            <w:shd w:val="clear" w:color="auto" w:fill="auto"/>
            <w:noWrap/>
            <w:vAlign w:val="center"/>
            <w:hideMark/>
          </w:tcPr>
          <w:p w14:paraId="69A2C39D" w14:textId="77777777" w:rsidR="00062693" w:rsidRPr="00062693" w:rsidRDefault="00062693">
            <w:pPr>
              <w:jc w:val="center"/>
              <w:rPr>
                <w:color w:val="000000"/>
                <w:sz w:val="18"/>
                <w:szCs w:val="18"/>
              </w:rPr>
            </w:pPr>
            <w:r w:rsidRPr="00062693">
              <w:rPr>
                <w:color w:val="000000"/>
                <w:sz w:val="18"/>
                <w:szCs w:val="18"/>
              </w:rPr>
              <w:t>89,28</w:t>
            </w:r>
          </w:p>
        </w:tc>
        <w:tc>
          <w:tcPr>
            <w:tcW w:w="311" w:type="pct"/>
            <w:tcBorders>
              <w:top w:val="nil"/>
              <w:left w:val="nil"/>
              <w:bottom w:val="single" w:sz="4" w:space="0" w:color="auto"/>
              <w:right w:val="single" w:sz="4" w:space="0" w:color="auto"/>
            </w:tcBorders>
            <w:shd w:val="clear" w:color="auto" w:fill="auto"/>
            <w:vAlign w:val="center"/>
            <w:hideMark/>
          </w:tcPr>
          <w:p w14:paraId="24375BC4" w14:textId="77777777" w:rsidR="00062693" w:rsidRPr="00062693" w:rsidRDefault="00062693">
            <w:pPr>
              <w:jc w:val="center"/>
              <w:rPr>
                <w:color w:val="000000"/>
                <w:sz w:val="18"/>
                <w:szCs w:val="18"/>
              </w:rPr>
            </w:pPr>
            <w:r w:rsidRPr="00062693">
              <w:rPr>
                <w:color w:val="000000"/>
                <w:sz w:val="18"/>
                <w:szCs w:val="18"/>
              </w:rPr>
              <w:t>9,91</w:t>
            </w:r>
          </w:p>
        </w:tc>
        <w:tc>
          <w:tcPr>
            <w:tcW w:w="278" w:type="pct"/>
            <w:tcBorders>
              <w:top w:val="nil"/>
              <w:left w:val="nil"/>
              <w:bottom w:val="single" w:sz="4" w:space="0" w:color="auto"/>
              <w:right w:val="single" w:sz="4" w:space="0" w:color="auto"/>
            </w:tcBorders>
            <w:shd w:val="clear" w:color="auto" w:fill="auto"/>
            <w:noWrap/>
            <w:vAlign w:val="center"/>
            <w:hideMark/>
          </w:tcPr>
          <w:p w14:paraId="7AC84019" w14:textId="77777777" w:rsidR="00062693" w:rsidRPr="00062693" w:rsidRDefault="00062693">
            <w:pPr>
              <w:jc w:val="center"/>
              <w:rPr>
                <w:color w:val="000000"/>
                <w:sz w:val="18"/>
                <w:szCs w:val="18"/>
              </w:rPr>
            </w:pPr>
            <w:r w:rsidRPr="00062693">
              <w:rPr>
                <w:color w:val="000000"/>
                <w:sz w:val="18"/>
                <w:szCs w:val="18"/>
              </w:rPr>
              <w:t>416,06</w:t>
            </w:r>
          </w:p>
        </w:tc>
        <w:tc>
          <w:tcPr>
            <w:tcW w:w="278" w:type="pct"/>
            <w:tcBorders>
              <w:top w:val="nil"/>
              <w:left w:val="nil"/>
              <w:bottom w:val="single" w:sz="4" w:space="0" w:color="auto"/>
              <w:right w:val="single" w:sz="4" w:space="0" w:color="auto"/>
            </w:tcBorders>
            <w:shd w:val="clear" w:color="auto" w:fill="auto"/>
            <w:vAlign w:val="center"/>
            <w:hideMark/>
          </w:tcPr>
          <w:p w14:paraId="6F4FED60" w14:textId="77777777" w:rsidR="00062693" w:rsidRPr="00062693" w:rsidRDefault="00062693">
            <w:pPr>
              <w:jc w:val="center"/>
              <w:rPr>
                <w:color w:val="000000"/>
                <w:sz w:val="18"/>
                <w:szCs w:val="18"/>
              </w:rPr>
            </w:pPr>
            <w:r w:rsidRPr="00062693">
              <w:rPr>
                <w:color w:val="000000"/>
                <w:sz w:val="18"/>
                <w:szCs w:val="18"/>
              </w:rPr>
              <w:t>425,97</w:t>
            </w:r>
          </w:p>
        </w:tc>
        <w:tc>
          <w:tcPr>
            <w:tcW w:w="360" w:type="pct"/>
            <w:tcBorders>
              <w:top w:val="nil"/>
              <w:left w:val="nil"/>
              <w:bottom w:val="single" w:sz="4" w:space="0" w:color="auto"/>
              <w:right w:val="single" w:sz="4" w:space="0" w:color="auto"/>
            </w:tcBorders>
            <w:shd w:val="clear" w:color="auto" w:fill="auto"/>
            <w:vAlign w:val="center"/>
            <w:hideMark/>
          </w:tcPr>
          <w:p w14:paraId="68526419" w14:textId="77777777" w:rsidR="00062693" w:rsidRPr="00062693" w:rsidRDefault="00062693">
            <w:pPr>
              <w:jc w:val="right"/>
              <w:rPr>
                <w:color w:val="000000"/>
                <w:sz w:val="18"/>
                <w:szCs w:val="18"/>
              </w:rPr>
            </w:pPr>
            <w:r w:rsidRPr="00062693">
              <w:rPr>
                <w:color w:val="000000"/>
                <w:sz w:val="18"/>
                <w:szCs w:val="18"/>
              </w:rPr>
              <w:t>37.145,84</w:t>
            </w:r>
          </w:p>
        </w:tc>
        <w:tc>
          <w:tcPr>
            <w:tcW w:w="337" w:type="pct"/>
            <w:tcBorders>
              <w:top w:val="nil"/>
              <w:left w:val="nil"/>
              <w:bottom w:val="single" w:sz="4" w:space="0" w:color="auto"/>
              <w:right w:val="single" w:sz="4" w:space="0" w:color="auto"/>
            </w:tcBorders>
            <w:shd w:val="clear" w:color="auto" w:fill="auto"/>
            <w:vAlign w:val="center"/>
            <w:hideMark/>
          </w:tcPr>
          <w:p w14:paraId="3BD70666" w14:textId="77777777" w:rsidR="00062693" w:rsidRPr="00062693" w:rsidRDefault="00062693">
            <w:pPr>
              <w:jc w:val="right"/>
              <w:rPr>
                <w:color w:val="000000"/>
                <w:sz w:val="18"/>
                <w:szCs w:val="18"/>
              </w:rPr>
            </w:pPr>
            <w:r w:rsidRPr="00062693">
              <w:rPr>
                <w:color w:val="000000"/>
                <w:sz w:val="18"/>
                <w:szCs w:val="18"/>
              </w:rPr>
              <w:t>38.030,60</w:t>
            </w:r>
          </w:p>
        </w:tc>
        <w:tc>
          <w:tcPr>
            <w:tcW w:w="347" w:type="pct"/>
            <w:tcBorders>
              <w:top w:val="nil"/>
              <w:left w:val="nil"/>
              <w:bottom w:val="single" w:sz="4" w:space="0" w:color="auto"/>
              <w:right w:val="single" w:sz="4" w:space="0" w:color="auto"/>
            </w:tcBorders>
            <w:shd w:val="clear" w:color="auto" w:fill="auto"/>
            <w:noWrap/>
            <w:vAlign w:val="center"/>
            <w:hideMark/>
          </w:tcPr>
          <w:p w14:paraId="431D3F70" w14:textId="77777777" w:rsidR="00062693" w:rsidRPr="00062693" w:rsidRDefault="00062693">
            <w:pPr>
              <w:jc w:val="center"/>
              <w:rPr>
                <w:color w:val="000000"/>
                <w:sz w:val="18"/>
                <w:szCs w:val="18"/>
              </w:rPr>
            </w:pPr>
            <w:r w:rsidRPr="00062693">
              <w:rPr>
                <w:color w:val="000000"/>
                <w:sz w:val="18"/>
                <w:szCs w:val="18"/>
              </w:rPr>
              <w:t>79,63</w:t>
            </w:r>
          </w:p>
        </w:tc>
        <w:tc>
          <w:tcPr>
            <w:tcW w:w="311" w:type="pct"/>
            <w:tcBorders>
              <w:top w:val="nil"/>
              <w:left w:val="nil"/>
              <w:bottom w:val="single" w:sz="4" w:space="0" w:color="auto"/>
              <w:right w:val="single" w:sz="4" w:space="0" w:color="auto"/>
            </w:tcBorders>
            <w:shd w:val="clear" w:color="auto" w:fill="auto"/>
            <w:noWrap/>
            <w:vAlign w:val="center"/>
            <w:hideMark/>
          </w:tcPr>
          <w:p w14:paraId="541770FF" w14:textId="77777777" w:rsidR="00062693" w:rsidRPr="00062693" w:rsidRDefault="00062693">
            <w:pPr>
              <w:jc w:val="center"/>
              <w:rPr>
                <w:color w:val="000000"/>
                <w:sz w:val="18"/>
                <w:szCs w:val="18"/>
              </w:rPr>
            </w:pPr>
            <w:r w:rsidRPr="00062693">
              <w:rPr>
                <w:color w:val="000000"/>
                <w:sz w:val="18"/>
                <w:szCs w:val="18"/>
              </w:rPr>
              <w:t>-9,65</w:t>
            </w:r>
          </w:p>
        </w:tc>
        <w:tc>
          <w:tcPr>
            <w:tcW w:w="339" w:type="pct"/>
            <w:tcBorders>
              <w:top w:val="nil"/>
              <w:left w:val="nil"/>
              <w:bottom w:val="single" w:sz="4" w:space="0" w:color="auto"/>
              <w:right w:val="single" w:sz="4" w:space="0" w:color="auto"/>
            </w:tcBorders>
            <w:shd w:val="clear" w:color="auto" w:fill="auto"/>
            <w:noWrap/>
            <w:vAlign w:val="center"/>
            <w:hideMark/>
          </w:tcPr>
          <w:p w14:paraId="2256C127" w14:textId="77777777" w:rsidR="00062693" w:rsidRPr="00062693" w:rsidRDefault="00062693">
            <w:pPr>
              <w:jc w:val="center"/>
              <w:rPr>
                <w:color w:val="000000"/>
                <w:sz w:val="18"/>
                <w:szCs w:val="18"/>
              </w:rPr>
            </w:pPr>
            <w:r w:rsidRPr="00062693">
              <w:rPr>
                <w:color w:val="000000"/>
                <w:sz w:val="18"/>
                <w:szCs w:val="18"/>
              </w:rPr>
              <w:t>-4.110,61</w:t>
            </w:r>
          </w:p>
        </w:tc>
        <w:tc>
          <w:tcPr>
            <w:tcW w:w="271" w:type="pct"/>
            <w:tcBorders>
              <w:top w:val="nil"/>
              <w:left w:val="nil"/>
              <w:bottom w:val="single" w:sz="4" w:space="0" w:color="auto"/>
              <w:right w:val="single" w:sz="4" w:space="0" w:color="auto"/>
            </w:tcBorders>
            <w:shd w:val="clear" w:color="auto" w:fill="auto"/>
            <w:noWrap/>
            <w:vAlign w:val="center"/>
            <w:hideMark/>
          </w:tcPr>
          <w:p w14:paraId="753CB8D3"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58B77AE" w14:textId="77777777" w:rsidR="00062693" w:rsidRPr="00062693" w:rsidRDefault="00062693">
            <w:pPr>
              <w:jc w:val="right"/>
              <w:rPr>
                <w:color w:val="000000"/>
                <w:sz w:val="18"/>
                <w:szCs w:val="18"/>
              </w:rPr>
            </w:pPr>
            <w:r w:rsidRPr="00062693">
              <w:rPr>
                <w:color w:val="000000"/>
                <w:sz w:val="18"/>
                <w:szCs w:val="18"/>
              </w:rPr>
              <w:t>33.130,86</w:t>
            </w:r>
          </w:p>
        </w:tc>
        <w:tc>
          <w:tcPr>
            <w:tcW w:w="337" w:type="pct"/>
            <w:tcBorders>
              <w:top w:val="nil"/>
              <w:left w:val="nil"/>
              <w:bottom w:val="single" w:sz="4" w:space="0" w:color="auto"/>
              <w:right w:val="single" w:sz="4" w:space="0" w:color="auto"/>
            </w:tcBorders>
            <w:shd w:val="clear" w:color="auto" w:fill="auto"/>
            <w:noWrap/>
            <w:vAlign w:val="center"/>
            <w:hideMark/>
          </w:tcPr>
          <w:p w14:paraId="427B1FF5" w14:textId="77777777" w:rsidR="00062693" w:rsidRPr="00062693" w:rsidRDefault="00062693">
            <w:pPr>
              <w:jc w:val="right"/>
              <w:rPr>
                <w:color w:val="000000"/>
                <w:sz w:val="18"/>
                <w:szCs w:val="18"/>
              </w:rPr>
            </w:pPr>
            <w:r w:rsidRPr="00062693">
              <w:rPr>
                <w:color w:val="000000"/>
                <w:sz w:val="18"/>
                <w:szCs w:val="18"/>
              </w:rPr>
              <w:t>33.919,99</w:t>
            </w:r>
          </w:p>
        </w:tc>
      </w:tr>
      <w:tr w:rsidR="00062693" w14:paraId="6D9C5D29"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216EBE4" w14:textId="77777777" w:rsidR="00062693" w:rsidRPr="00062693" w:rsidRDefault="00062693">
            <w:pPr>
              <w:jc w:val="center"/>
              <w:rPr>
                <w:color w:val="000000"/>
                <w:sz w:val="18"/>
                <w:szCs w:val="18"/>
              </w:rPr>
            </w:pPr>
            <w:r w:rsidRPr="00062693">
              <w:rPr>
                <w:color w:val="000000"/>
                <w:sz w:val="18"/>
                <w:szCs w:val="18"/>
              </w:rPr>
              <w:t>1S12</w:t>
            </w:r>
          </w:p>
        </w:tc>
        <w:tc>
          <w:tcPr>
            <w:tcW w:w="729" w:type="pct"/>
            <w:tcBorders>
              <w:top w:val="nil"/>
              <w:left w:val="nil"/>
              <w:bottom w:val="single" w:sz="4" w:space="0" w:color="auto"/>
              <w:right w:val="single" w:sz="4" w:space="0" w:color="auto"/>
            </w:tcBorders>
            <w:shd w:val="clear" w:color="auto" w:fill="auto"/>
            <w:vAlign w:val="center"/>
            <w:hideMark/>
          </w:tcPr>
          <w:p w14:paraId="146455F5" w14:textId="77777777" w:rsidR="00062693" w:rsidRPr="00062693" w:rsidRDefault="00062693">
            <w:pPr>
              <w:rPr>
                <w:color w:val="000000"/>
                <w:sz w:val="18"/>
                <w:szCs w:val="18"/>
              </w:rPr>
            </w:pPr>
            <w:r w:rsidRPr="00062693">
              <w:rPr>
                <w:color w:val="000000"/>
                <w:sz w:val="18"/>
                <w:szCs w:val="18"/>
              </w:rPr>
              <w:t>asternere geocompozit</w:t>
            </w:r>
          </w:p>
        </w:tc>
        <w:tc>
          <w:tcPr>
            <w:tcW w:w="199" w:type="pct"/>
            <w:tcBorders>
              <w:top w:val="nil"/>
              <w:left w:val="nil"/>
              <w:bottom w:val="single" w:sz="4" w:space="0" w:color="auto"/>
              <w:right w:val="single" w:sz="4" w:space="0" w:color="auto"/>
            </w:tcBorders>
            <w:shd w:val="clear" w:color="auto" w:fill="auto"/>
            <w:vAlign w:val="center"/>
            <w:hideMark/>
          </w:tcPr>
          <w:p w14:paraId="68426075"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557B5B25" w14:textId="77777777" w:rsidR="00062693" w:rsidRPr="00062693" w:rsidRDefault="00062693">
            <w:pPr>
              <w:jc w:val="center"/>
              <w:rPr>
                <w:color w:val="000000"/>
                <w:sz w:val="18"/>
                <w:szCs w:val="18"/>
              </w:rPr>
            </w:pPr>
            <w:r w:rsidRPr="00062693">
              <w:rPr>
                <w:color w:val="000000"/>
                <w:sz w:val="18"/>
                <w:szCs w:val="18"/>
              </w:rPr>
              <w:t>1.265,30</w:t>
            </w:r>
          </w:p>
        </w:tc>
        <w:tc>
          <w:tcPr>
            <w:tcW w:w="311" w:type="pct"/>
            <w:tcBorders>
              <w:top w:val="nil"/>
              <w:left w:val="nil"/>
              <w:bottom w:val="single" w:sz="4" w:space="0" w:color="auto"/>
              <w:right w:val="single" w:sz="4" w:space="0" w:color="auto"/>
            </w:tcBorders>
            <w:shd w:val="clear" w:color="auto" w:fill="auto"/>
            <w:vAlign w:val="center"/>
            <w:hideMark/>
          </w:tcPr>
          <w:p w14:paraId="786470D5" w14:textId="77777777" w:rsidR="00062693" w:rsidRPr="00062693" w:rsidRDefault="00062693">
            <w:pPr>
              <w:jc w:val="center"/>
              <w:rPr>
                <w:color w:val="000000"/>
                <w:sz w:val="18"/>
                <w:szCs w:val="18"/>
              </w:rPr>
            </w:pPr>
            <w:r w:rsidRPr="00062693">
              <w:rPr>
                <w:color w:val="000000"/>
                <w:sz w:val="18"/>
                <w:szCs w:val="18"/>
              </w:rPr>
              <w:t>0,41</w:t>
            </w:r>
          </w:p>
        </w:tc>
        <w:tc>
          <w:tcPr>
            <w:tcW w:w="278" w:type="pct"/>
            <w:tcBorders>
              <w:top w:val="nil"/>
              <w:left w:val="nil"/>
              <w:bottom w:val="single" w:sz="4" w:space="0" w:color="auto"/>
              <w:right w:val="single" w:sz="4" w:space="0" w:color="auto"/>
            </w:tcBorders>
            <w:shd w:val="clear" w:color="auto" w:fill="auto"/>
            <w:noWrap/>
            <w:vAlign w:val="center"/>
            <w:hideMark/>
          </w:tcPr>
          <w:p w14:paraId="404985C7" w14:textId="77777777" w:rsidR="00062693" w:rsidRPr="00062693" w:rsidRDefault="00062693">
            <w:pPr>
              <w:jc w:val="center"/>
              <w:rPr>
                <w:color w:val="000000"/>
                <w:sz w:val="18"/>
                <w:szCs w:val="18"/>
              </w:rPr>
            </w:pPr>
            <w:r w:rsidRPr="00062693">
              <w:rPr>
                <w:color w:val="000000"/>
                <w:sz w:val="18"/>
                <w:szCs w:val="18"/>
              </w:rPr>
              <w:t>17,27</w:t>
            </w:r>
          </w:p>
        </w:tc>
        <w:tc>
          <w:tcPr>
            <w:tcW w:w="278" w:type="pct"/>
            <w:tcBorders>
              <w:top w:val="nil"/>
              <w:left w:val="nil"/>
              <w:bottom w:val="single" w:sz="4" w:space="0" w:color="auto"/>
              <w:right w:val="single" w:sz="4" w:space="0" w:color="auto"/>
            </w:tcBorders>
            <w:shd w:val="clear" w:color="auto" w:fill="auto"/>
            <w:vAlign w:val="center"/>
            <w:hideMark/>
          </w:tcPr>
          <w:p w14:paraId="5F9DFA6F" w14:textId="77777777" w:rsidR="00062693" w:rsidRPr="00062693" w:rsidRDefault="00062693">
            <w:pPr>
              <w:jc w:val="center"/>
              <w:rPr>
                <w:color w:val="000000"/>
                <w:sz w:val="18"/>
                <w:szCs w:val="18"/>
              </w:rPr>
            </w:pPr>
            <w:r w:rsidRPr="00062693">
              <w:rPr>
                <w:color w:val="000000"/>
                <w:sz w:val="18"/>
                <w:szCs w:val="18"/>
              </w:rPr>
              <w:t>17,68</w:t>
            </w:r>
          </w:p>
        </w:tc>
        <w:tc>
          <w:tcPr>
            <w:tcW w:w="360" w:type="pct"/>
            <w:tcBorders>
              <w:top w:val="nil"/>
              <w:left w:val="nil"/>
              <w:bottom w:val="single" w:sz="4" w:space="0" w:color="auto"/>
              <w:right w:val="single" w:sz="4" w:space="0" w:color="auto"/>
            </w:tcBorders>
            <w:shd w:val="clear" w:color="auto" w:fill="auto"/>
            <w:vAlign w:val="center"/>
            <w:hideMark/>
          </w:tcPr>
          <w:p w14:paraId="4A9D57AE" w14:textId="77777777" w:rsidR="00062693" w:rsidRPr="00062693" w:rsidRDefault="00062693">
            <w:pPr>
              <w:jc w:val="right"/>
              <w:rPr>
                <w:color w:val="000000"/>
                <w:sz w:val="18"/>
                <w:szCs w:val="18"/>
              </w:rPr>
            </w:pPr>
            <w:r w:rsidRPr="00062693">
              <w:rPr>
                <w:color w:val="000000"/>
                <w:sz w:val="18"/>
                <w:szCs w:val="18"/>
              </w:rPr>
              <w:t>21.851,73</w:t>
            </w:r>
          </w:p>
        </w:tc>
        <w:tc>
          <w:tcPr>
            <w:tcW w:w="337" w:type="pct"/>
            <w:tcBorders>
              <w:top w:val="nil"/>
              <w:left w:val="nil"/>
              <w:bottom w:val="single" w:sz="4" w:space="0" w:color="auto"/>
              <w:right w:val="single" w:sz="4" w:space="0" w:color="auto"/>
            </w:tcBorders>
            <w:shd w:val="clear" w:color="auto" w:fill="auto"/>
            <w:vAlign w:val="center"/>
            <w:hideMark/>
          </w:tcPr>
          <w:p w14:paraId="11398282" w14:textId="77777777" w:rsidR="00062693" w:rsidRPr="00062693" w:rsidRDefault="00062693">
            <w:pPr>
              <w:jc w:val="right"/>
              <w:rPr>
                <w:color w:val="000000"/>
                <w:sz w:val="18"/>
                <w:szCs w:val="18"/>
              </w:rPr>
            </w:pPr>
            <w:r w:rsidRPr="00062693">
              <w:rPr>
                <w:color w:val="000000"/>
                <w:sz w:val="18"/>
                <w:szCs w:val="18"/>
              </w:rPr>
              <w:t>22.370,50</w:t>
            </w:r>
          </w:p>
        </w:tc>
        <w:tc>
          <w:tcPr>
            <w:tcW w:w="347" w:type="pct"/>
            <w:tcBorders>
              <w:top w:val="nil"/>
              <w:left w:val="nil"/>
              <w:bottom w:val="single" w:sz="4" w:space="0" w:color="auto"/>
              <w:right w:val="single" w:sz="4" w:space="0" w:color="auto"/>
            </w:tcBorders>
            <w:shd w:val="clear" w:color="auto" w:fill="auto"/>
            <w:noWrap/>
            <w:vAlign w:val="center"/>
            <w:hideMark/>
          </w:tcPr>
          <w:p w14:paraId="665075F6" w14:textId="77777777" w:rsidR="00062693" w:rsidRPr="00062693" w:rsidRDefault="00062693">
            <w:pPr>
              <w:jc w:val="center"/>
              <w:rPr>
                <w:color w:val="000000"/>
                <w:sz w:val="18"/>
                <w:szCs w:val="18"/>
              </w:rPr>
            </w:pPr>
            <w:r w:rsidRPr="00062693">
              <w:rPr>
                <w:color w:val="000000"/>
                <w:sz w:val="18"/>
                <w:szCs w:val="18"/>
              </w:rPr>
              <w:t>1.265,30</w:t>
            </w:r>
          </w:p>
        </w:tc>
        <w:tc>
          <w:tcPr>
            <w:tcW w:w="311" w:type="pct"/>
            <w:tcBorders>
              <w:top w:val="nil"/>
              <w:left w:val="nil"/>
              <w:bottom w:val="single" w:sz="4" w:space="0" w:color="auto"/>
              <w:right w:val="single" w:sz="4" w:space="0" w:color="auto"/>
            </w:tcBorders>
            <w:shd w:val="clear" w:color="auto" w:fill="auto"/>
            <w:noWrap/>
            <w:vAlign w:val="center"/>
            <w:hideMark/>
          </w:tcPr>
          <w:p w14:paraId="37CA5C2C"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693EDCD9"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2BAB5B02"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67CF1DF6" w14:textId="77777777" w:rsidR="00062693" w:rsidRPr="00062693" w:rsidRDefault="00062693">
            <w:pPr>
              <w:jc w:val="right"/>
              <w:rPr>
                <w:color w:val="000000"/>
                <w:sz w:val="18"/>
                <w:szCs w:val="18"/>
              </w:rPr>
            </w:pPr>
            <w:r w:rsidRPr="00062693">
              <w:rPr>
                <w:color w:val="000000"/>
                <w:sz w:val="18"/>
                <w:szCs w:val="18"/>
              </w:rPr>
              <w:t>21.851,73</w:t>
            </w:r>
          </w:p>
        </w:tc>
        <w:tc>
          <w:tcPr>
            <w:tcW w:w="337" w:type="pct"/>
            <w:tcBorders>
              <w:top w:val="nil"/>
              <w:left w:val="nil"/>
              <w:bottom w:val="single" w:sz="4" w:space="0" w:color="auto"/>
              <w:right w:val="single" w:sz="4" w:space="0" w:color="auto"/>
            </w:tcBorders>
            <w:shd w:val="clear" w:color="auto" w:fill="auto"/>
            <w:noWrap/>
            <w:vAlign w:val="center"/>
            <w:hideMark/>
          </w:tcPr>
          <w:p w14:paraId="0FBD5617" w14:textId="77777777" w:rsidR="00062693" w:rsidRPr="00062693" w:rsidRDefault="00062693">
            <w:pPr>
              <w:jc w:val="right"/>
              <w:rPr>
                <w:color w:val="000000"/>
                <w:sz w:val="18"/>
                <w:szCs w:val="18"/>
              </w:rPr>
            </w:pPr>
            <w:r w:rsidRPr="00062693">
              <w:rPr>
                <w:color w:val="000000"/>
                <w:sz w:val="18"/>
                <w:szCs w:val="18"/>
              </w:rPr>
              <w:t>22.370,50</w:t>
            </w:r>
          </w:p>
        </w:tc>
      </w:tr>
      <w:tr w:rsidR="00062693" w14:paraId="62211D94" w14:textId="77777777" w:rsidTr="002E1871">
        <w:trPr>
          <w:gridAfter w:val="1"/>
          <w:wAfter w:w="3" w:type="pct"/>
          <w:trHeight w:val="85"/>
          <w:jc w:val="center"/>
        </w:trPr>
        <w:tc>
          <w:tcPr>
            <w:tcW w:w="202" w:type="pct"/>
            <w:tcBorders>
              <w:top w:val="nil"/>
              <w:left w:val="single" w:sz="4" w:space="0" w:color="auto"/>
              <w:bottom w:val="nil"/>
              <w:right w:val="nil"/>
            </w:tcBorders>
            <w:shd w:val="clear" w:color="auto" w:fill="auto"/>
            <w:noWrap/>
            <w:vAlign w:val="center"/>
            <w:hideMark/>
          </w:tcPr>
          <w:p w14:paraId="22AEDF90"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29C35FEB"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47439496"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06A80CA5"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77F9DAB9"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4748E1AB"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52063DB4"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547A0166"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67948C2E"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48D2B0A7"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55CFDEBE"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22A10454"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162FD42C"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43EB64AA"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3881AEF1" w14:textId="77777777" w:rsidR="00062693" w:rsidRPr="00062693" w:rsidRDefault="00062693">
            <w:pPr>
              <w:rPr>
                <w:color w:val="000000"/>
                <w:sz w:val="18"/>
                <w:szCs w:val="18"/>
              </w:rPr>
            </w:pPr>
            <w:r w:rsidRPr="00062693">
              <w:rPr>
                <w:color w:val="000000"/>
                <w:sz w:val="18"/>
                <w:szCs w:val="18"/>
              </w:rPr>
              <w:t> </w:t>
            </w:r>
          </w:p>
        </w:tc>
      </w:tr>
      <w:tr w:rsidR="00062693" w14:paraId="0B12251D"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2B78A24A"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4DF6BD76" w14:textId="77777777" w:rsidR="00062693" w:rsidRPr="00062693" w:rsidRDefault="00062693">
            <w:pPr>
              <w:rPr>
                <w:b/>
                <w:bCs/>
                <w:color w:val="000000"/>
                <w:sz w:val="18"/>
                <w:szCs w:val="18"/>
              </w:rPr>
            </w:pPr>
            <w:r w:rsidRPr="00062693">
              <w:rPr>
                <w:b/>
                <w:bCs/>
                <w:color w:val="000000"/>
                <w:sz w:val="18"/>
                <w:szCs w:val="18"/>
              </w:rPr>
              <w:t>TERASAMENTE</w:t>
            </w:r>
          </w:p>
        </w:tc>
        <w:tc>
          <w:tcPr>
            <w:tcW w:w="199" w:type="pct"/>
            <w:tcBorders>
              <w:top w:val="nil"/>
              <w:left w:val="nil"/>
              <w:bottom w:val="nil"/>
              <w:right w:val="nil"/>
            </w:tcBorders>
            <w:shd w:val="clear" w:color="000000" w:fill="E2EFDA"/>
            <w:vAlign w:val="center"/>
            <w:hideMark/>
          </w:tcPr>
          <w:p w14:paraId="0DCF23C6"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5E9C167B"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vAlign w:val="center"/>
            <w:hideMark/>
          </w:tcPr>
          <w:p w14:paraId="25174553"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noWrap/>
            <w:vAlign w:val="center"/>
            <w:hideMark/>
          </w:tcPr>
          <w:p w14:paraId="08CB566D"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vAlign w:val="center"/>
            <w:hideMark/>
          </w:tcPr>
          <w:p w14:paraId="7BBF3BD5"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nil"/>
              <w:right w:val="nil"/>
            </w:tcBorders>
            <w:shd w:val="clear" w:color="000000" w:fill="E2EFDA"/>
            <w:vAlign w:val="center"/>
            <w:hideMark/>
          </w:tcPr>
          <w:p w14:paraId="726748F8"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vAlign w:val="center"/>
            <w:hideMark/>
          </w:tcPr>
          <w:p w14:paraId="7F675630"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nil"/>
              <w:right w:val="nil"/>
            </w:tcBorders>
            <w:shd w:val="clear" w:color="000000" w:fill="E2EFDA"/>
            <w:noWrap/>
            <w:vAlign w:val="center"/>
            <w:hideMark/>
          </w:tcPr>
          <w:p w14:paraId="3A6278A2"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6EBAA8CE"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09EACB65"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0F898C2E"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noWrap/>
            <w:vAlign w:val="center"/>
            <w:hideMark/>
          </w:tcPr>
          <w:p w14:paraId="2AD373D0"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0D0EC7C2" w14:textId="77777777" w:rsidR="00062693" w:rsidRPr="00062693" w:rsidRDefault="00062693">
            <w:pPr>
              <w:rPr>
                <w:color w:val="000000"/>
                <w:sz w:val="18"/>
                <w:szCs w:val="18"/>
              </w:rPr>
            </w:pPr>
            <w:r w:rsidRPr="00062693">
              <w:rPr>
                <w:color w:val="000000"/>
                <w:sz w:val="18"/>
                <w:szCs w:val="18"/>
              </w:rPr>
              <w:t> </w:t>
            </w:r>
          </w:p>
        </w:tc>
      </w:tr>
      <w:tr w:rsidR="00062693" w14:paraId="1B20BA1F" w14:textId="77777777" w:rsidTr="002E1871">
        <w:trPr>
          <w:gridAfter w:val="1"/>
          <w:wAfter w:w="3" w:type="pct"/>
          <w:trHeight w:val="85"/>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6F86" w14:textId="77777777" w:rsidR="00062693" w:rsidRPr="00062693" w:rsidRDefault="00062693">
            <w:pPr>
              <w:jc w:val="center"/>
              <w:rPr>
                <w:color w:val="000000"/>
                <w:sz w:val="18"/>
                <w:szCs w:val="18"/>
              </w:rPr>
            </w:pPr>
            <w:r w:rsidRPr="00062693">
              <w:rPr>
                <w:color w:val="000000"/>
                <w:sz w:val="18"/>
                <w:szCs w:val="18"/>
              </w:rPr>
              <w:t>1T1</w:t>
            </w:r>
          </w:p>
        </w:tc>
        <w:tc>
          <w:tcPr>
            <w:tcW w:w="729" w:type="pct"/>
            <w:tcBorders>
              <w:top w:val="single" w:sz="4" w:space="0" w:color="auto"/>
              <w:left w:val="nil"/>
              <w:bottom w:val="single" w:sz="4" w:space="0" w:color="auto"/>
              <w:right w:val="single" w:sz="4" w:space="0" w:color="auto"/>
            </w:tcBorders>
            <w:shd w:val="clear" w:color="auto" w:fill="auto"/>
            <w:noWrap/>
            <w:vAlign w:val="center"/>
            <w:hideMark/>
          </w:tcPr>
          <w:p w14:paraId="2791450B" w14:textId="77777777" w:rsidR="00062693" w:rsidRPr="00062693" w:rsidRDefault="00062693">
            <w:pPr>
              <w:rPr>
                <w:color w:val="000000"/>
                <w:sz w:val="18"/>
                <w:szCs w:val="18"/>
              </w:rPr>
            </w:pPr>
            <w:r w:rsidRPr="00062693">
              <w:rPr>
                <w:color w:val="000000"/>
                <w:sz w:val="18"/>
                <w:szCs w:val="18"/>
              </w:rPr>
              <w:t>sapatura manuala</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0B1276EA"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5E68A029" w14:textId="77777777" w:rsidR="00062693" w:rsidRPr="00062693" w:rsidRDefault="00062693">
            <w:pPr>
              <w:jc w:val="center"/>
              <w:rPr>
                <w:color w:val="000000"/>
                <w:sz w:val="18"/>
                <w:szCs w:val="18"/>
              </w:rPr>
            </w:pPr>
            <w:r w:rsidRPr="00062693">
              <w:rPr>
                <w:color w:val="000000"/>
                <w:sz w:val="18"/>
                <w:szCs w:val="18"/>
              </w:rPr>
              <w:t>133,59</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6ED524BA" w14:textId="77777777" w:rsidR="00062693" w:rsidRPr="00062693" w:rsidRDefault="00062693">
            <w:pPr>
              <w:jc w:val="center"/>
              <w:rPr>
                <w:color w:val="000000"/>
                <w:sz w:val="18"/>
                <w:szCs w:val="18"/>
              </w:rPr>
            </w:pPr>
            <w:r w:rsidRPr="00062693">
              <w:rPr>
                <w:color w:val="000000"/>
                <w:sz w:val="18"/>
                <w:szCs w:val="18"/>
              </w:rPr>
              <w:t>1,46</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01EED9A0" w14:textId="77777777" w:rsidR="00062693" w:rsidRPr="00062693" w:rsidRDefault="00062693">
            <w:pPr>
              <w:jc w:val="center"/>
              <w:rPr>
                <w:color w:val="000000"/>
                <w:sz w:val="18"/>
                <w:szCs w:val="18"/>
              </w:rPr>
            </w:pPr>
            <w:r w:rsidRPr="00062693">
              <w:rPr>
                <w:color w:val="000000"/>
                <w:sz w:val="18"/>
                <w:szCs w:val="18"/>
              </w:rPr>
              <w:t>61,44</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431F91E3" w14:textId="77777777" w:rsidR="00062693" w:rsidRPr="00062693" w:rsidRDefault="00062693">
            <w:pPr>
              <w:jc w:val="center"/>
              <w:rPr>
                <w:color w:val="000000"/>
                <w:sz w:val="18"/>
                <w:szCs w:val="18"/>
              </w:rPr>
            </w:pPr>
            <w:r w:rsidRPr="00062693">
              <w:rPr>
                <w:color w:val="000000"/>
                <w:sz w:val="18"/>
                <w:szCs w:val="18"/>
              </w:rPr>
              <w:t>62,90</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2D2C853D" w14:textId="77777777" w:rsidR="00062693" w:rsidRPr="00062693" w:rsidRDefault="00062693">
            <w:pPr>
              <w:jc w:val="right"/>
              <w:rPr>
                <w:color w:val="000000"/>
                <w:sz w:val="18"/>
                <w:szCs w:val="18"/>
              </w:rPr>
            </w:pPr>
            <w:r w:rsidRPr="00062693">
              <w:rPr>
                <w:color w:val="000000"/>
                <w:sz w:val="18"/>
                <w:szCs w:val="18"/>
              </w:rPr>
              <w:t>8.207,77</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2000427D" w14:textId="77777777" w:rsidR="00062693" w:rsidRPr="00062693" w:rsidRDefault="00062693">
            <w:pPr>
              <w:jc w:val="right"/>
              <w:rPr>
                <w:color w:val="000000"/>
                <w:sz w:val="18"/>
                <w:szCs w:val="18"/>
              </w:rPr>
            </w:pPr>
            <w:r w:rsidRPr="00062693">
              <w:rPr>
                <w:color w:val="000000"/>
                <w:sz w:val="18"/>
                <w:szCs w:val="18"/>
              </w:rPr>
              <w:t>8.402,81</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5037A45" w14:textId="77777777" w:rsidR="00062693" w:rsidRPr="00062693" w:rsidRDefault="00062693">
            <w:pPr>
              <w:jc w:val="center"/>
              <w:rPr>
                <w:color w:val="000000"/>
                <w:sz w:val="18"/>
                <w:szCs w:val="18"/>
              </w:rPr>
            </w:pPr>
            <w:r w:rsidRPr="00062693">
              <w:rPr>
                <w:color w:val="000000"/>
                <w:sz w:val="18"/>
                <w:szCs w:val="18"/>
              </w:rPr>
              <w:t>116,16</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31768022" w14:textId="77777777" w:rsidR="00062693" w:rsidRPr="00062693" w:rsidRDefault="00062693">
            <w:pPr>
              <w:jc w:val="center"/>
              <w:rPr>
                <w:color w:val="000000"/>
                <w:sz w:val="18"/>
                <w:szCs w:val="18"/>
              </w:rPr>
            </w:pPr>
            <w:r w:rsidRPr="00062693">
              <w:rPr>
                <w:color w:val="000000"/>
                <w:sz w:val="18"/>
                <w:szCs w:val="18"/>
              </w:rPr>
              <w:t>-17,43</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2A1E74BD" w14:textId="77777777" w:rsidR="00062693" w:rsidRPr="00062693" w:rsidRDefault="00062693">
            <w:pPr>
              <w:jc w:val="center"/>
              <w:rPr>
                <w:color w:val="000000"/>
                <w:sz w:val="18"/>
                <w:szCs w:val="18"/>
              </w:rPr>
            </w:pPr>
            <w:r w:rsidRPr="00062693">
              <w:rPr>
                <w:color w:val="000000"/>
                <w:sz w:val="18"/>
                <w:szCs w:val="18"/>
              </w:rPr>
              <w:t>-1.096,35</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6D714F13"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2EF372A1" w14:textId="77777777" w:rsidR="00062693" w:rsidRPr="00062693" w:rsidRDefault="00062693">
            <w:pPr>
              <w:jc w:val="right"/>
              <w:rPr>
                <w:color w:val="000000"/>
                <w:sz w:val="18"/>
                <w:szCs w:val="18"/>
              </w:rPr>
            </w:pPr>
            <w:r w:rsidRPr="00062693">
              <w:rPr>
                <w:color w:val="000000"/>
                <w:sz w:val="18"/>
                <w:szCs w:val="18"/>
              </w:rPr>
              <w:t>7.136,87</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4C816587" w14:textId="77777777" w:rsidR="00062693" w:rsidRPr="00062693" w:rsidRDefault="00062693">
            <w:pPr>
              <w:jc w:val="right"/>
              <w:rPr>
                <w:color w:val="000000"/>
                <w:sz w:val="18"/>
                <w:szCs w:val="18"/>
              </w:rPr>
            </w:pPr>
            <w:r w:rsidRPr="00062693">
              <w:rPr>
                <w:color w:val="000000"/>
                <w:sz w:val="18"/>
                <w:szCs w:val="18"/>
              </w:rPr>
              <w:t>7.306,46</w:t>
            </w:r>
          </w:p>
        </w:tc>
      </w:tr>
      <w:tr w:rsidR="00062693" w14:paraId="1A978D05"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190F514" w14:textId="77777777" w:rsidR="00062693" w:rsidRPr="00062693" w:rsidRDefault="00062693">
            <w:pPr>
              <w:jc w:val="center"/>
              <w:rPr>
                <w:color w:val="000000"/>
                <w:sz w:val="18"/>
                <w:szCs w:val="18"/>
              </w:rPr>
            </w:pPr>
            <w:r w:rsidRPr="00062693">
              <w:rPr>
                <w:color w:val="000000"/>
                <w:sz w:val="18"/>
                <w:szCs w:val="18"/>
              </w:rPr>
              <w:t>1T2</w:t>
            </w:r>
          </w:p>
        </w:tc>
        <w:tc>
          <w:tcPr>
            <w:tcW w:w="729" w:type="pct"/>
            <w:tcBorders>
              <w:top w:val="nil"/>
              <w:left w:val="nil"/>
              <w:bottom w:val="single" w:sz="4" w:space="0" w:color="auto"/>
              <w:right w:val="single" w:sz="4" w:space="0" w:color="auto"/>
            </w:tcBorders>
            <w:shd w:val="clear" w:color="auto" w:fill="auto"/>
            <w:vAlign w:val="center"/>
            <w:hideMark/>
          </w:tcPr>
          <w:p w14:paraId="4116D47C" w14:textId="77777777" w:rsidR="00062693" w:rsidRPr="00062693" w:rsidRDefault="00062693">
            <w:pPr>
              <w:rPr>
                <w:color w:val="000000"/>
                <w:sz w:val="18"/>
                <w:szCs w:val="18"/>
              </w:rPr>
            </w:pPr>
            <w:r w:rsidRPr="00062693">
              <w:rPr>
                <w:color w:val="000000"/>
                <w:sz w:val="18"/>
                <w:szCs w:val="18"/>
              </w:rPr>
              <w:t>sapatura mecanica</w:t>
            </w:r>
          </w:p>
        </w:tc>
        <w:tc>
          <w:tcPr>
            <w:tcW w:w="199" w:type="pct"/>
            <w:tcBorders>
              <w:top w:val="nil"/>
              <w:left w:val="nil"/>
              <w:bottom w:val="single" w:sz="4" w:space="0" w:color="auto"/>
              <w:right w:val="single" w:sz="4" w:space="0" w:color="auto"/>
            </w:tcBorders>
            <w:shd w:val="clear" w:color="auto" w:fill="auto"/>
            <w:vAlign w:val="center"/>
            <w:hideMark/>
          </w:tcPr>
          <w:p w14:paraId="23E2792F"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424FB546" w14:textId="77777777" w:rsidR="00062693" w:rsidRPr="00062693" w:rsidRDefault="00062693">
            <w:pPr>
              <w:jc w:val="center"/>
              <w:rPr>
                <w:color w:val="000000"/>
                <w:sz w:val="18"/>
                <w:szCs w:val="18"/>
              </w:rPr>
            </w:pPr>
            <w:r w:rsidRPr="00062693">
              <w:rPr>
                <w:color w:val="000000"/>
                <w:sz w:val="18"/>
                <w:szCs w:val="18"/>
              </w:rPr>
              <w:t>365,80</w:t>
            </w:r>
          </w:p>
        </w:tc>
        <w:tc>
          <w:tcPr>
            <w:tcW w:w="311" w:type="pct"/>
            <w:tcBorders>
              <w:top w:val="nil"/>
              <w:left w:val="nil"/>
              <w:bottom w:val="single" w:sz="4" w:space="0" w:color="auto"/>
              <w:right w:val="single" w:sz="4" w:space="0" w:color="auto"/>
            </w:tcBorders>
            <w:shd w:val="clear" w:color="auto" w:fill="auto"/>
            <w:vAlign w:val="center"/>
            <w:hideMark/>
          </w:tcPr>
          <w:p w14:paraId="06EA16EC" w14:textId="77777777" w:rsidR="00062693" w:rsidRPr="00062693" w:rsidRDefault="00062693">
            <w:pPr>
              <w:jc w:val="center"/>
              <w:rPr>
                <w:color w:val="000000"/>
                <w:sz w:val="18"/>
                <w:szCs w:val="18"/>
              </w:rPr>
            </w:pPr>
            <w:r w:rsidRPr="00062693">
              <w:rPr>
                <w:color w:val="000000"/>
                <w:sz w:val="18"/>
                <w:szCs w:val="18"/>
              </w:rPr>
              <w:t>0,63</w:t>
            </w:r>
          </w:p>
        </w:tc>
        <w:tc>
          <w:tcPr>
            <w:tcW w:w="278" w:type="pct"/>
            <w:tcBorders>
              <w:top w:val="nil"/>
              <w:left w:val="nil"/>
              <w:bottom w:val="single" w:sz="4" w:space="0" w:color="auto"/>
              <w:right w:val="single" w:sz="4" w:space="0" w:color="auto"/>
            </w:tcBorders>
            <w:shd w:val="clear" w:color="auto" w:fill="auto"/>
            <w:noWrap/>
            <w:vAlign w:val="center"/>
            <w:hideMark/>
          </w:tcPr>
          <w:p w14:paraId="5D7E2311" w14:textId="77777777" w:rsidR="00062693" w:rsidRPr="00062693" w:rsidRDefault="00062693">
            <w:pPr>
              <w:jc w:val="center"/>
              <w:rPr>
                <w:color w:val="000000"/>
                <w:sz w:val="18"/>
                <w:szCs w:val="18"/>
              </w:rPr>
            </w:pPr>
            <w:r w:rsidRPr="00062693">
              <w:rPr>
                <w:color w:val="000000"/>
                <w:sz w:val="18"/>
                <w:szCs w:val="18"/>
              </w:rPr>
              <w:t>26,57</w:t>
            </w:r>
          </w:p>
        </w:tc>
        <w:tc>
          <w:tcPr>
            <w:tcW w:w="278" w:type="pct"/>
            <w:tcBorders>
              <w:top w:val="nil"/>
              <w:left w:val="nil"/>
              <w:bottom w:val="single" w:sz="4" w:space="0" w:color="auto"/>
              <w:right w:val="single" w:sz="4" w:space="0" w:color="auto"/>
            </w:tcBorders>
            <w:shd w:val="clear" w:color="auto" w:fill="auto"/>
            <w:vAlign w:val="center"/>
            <w:hideMark/>
          </w:tcPr>
          <w:p w14:paraId="4B141A04" w14:textId="77777777" w:rsidR="00062693" w:rsidRPr="00062693" w:rsidRDefault="00062693">
            <w:pPr>
              <w:jc w:val="center"/>
              <w:rPr>
                <w:color w:val="000000"/>
                <w:sz w:val="18"/>
                <w:szCs w:val="18"/>
              </w:rPr>
            </w:pPr>
            <w:r w:rsidRPr="00062693">
              <w:rPr>
                <w:color w:val="000000"/>
                <w:sz w:val="18"/>
                <w:szCs w:val="18"/>
              </w:rPr>
              <w:t>27,20</w:t>
            </w:r>
          </w:p>
        </w:tc>
        <w:tc>
          <w:tcPr>
            <w:tcW w:w="360" w:type="pct"/>
            <w:tcBorders>
              <w:top w:val="nil"/>
              <w:left w:val="nil"/>
              <w:bottom w:val="single" w:sz="4" w:space="0" w:color="auto"/>
              <w:right w:val="single" w:sz="4" w:space="0" w:color="auto"/>
            </w:tcBorders>
            <w:shd w:val="clear" w:color="auto" w:fill="auto"/>
            <w:vAlign w:val="center"/>
            <w:hideMark/>
          </w:tcPr>
          <w:p w14:paraId="5D36F94C" w14:textId="77777777" w:rsidR="00062693" w:rsidRPr="00062693" w:rsidRDefault="00062693">
            <w:pPr>
              <w:jc w:val="right"/>
              <w:rPr>
                <w:color w:val="000000"/>
                <w:sz w:val="18"/>
                <w:szCs w:val="18"/>
              </w:rPr>
            </w:pPr>
            <w:r w:rsidRPr="00062693">
              <w:rPr>
                <w:color w:val="000000"/>
                <w:sz w:val="18"/>
                <w:szCs w:val="18"/>
              </w:rPr>
              <w:t>9.719,31</w:t>
            </w:r>
          </w:p>
        </w:tc>
        <w:tc>
          <w:tcPr>
            <w:tcW w:w="337" w:type="pct"/>
            <w:tcBorders>
              <w:top w:val="nil"/>
              <w:left w:val="nil"/>
              <w:bottom w:val="single" w:sz="4" w:space="0" w:color="auto"/>
              <w:right w:val="single" w:sz="4" w:space="0" w:color="auto"/>
            </w:tcBorders>
            <w:shd w:val="clear" w:color="auto" w:fill="auto"/>
            <w:vAlign w:val="center"/>
            <w:hideMark/>
          </w:tcPr>
          <w:p w14:paraId="2106BD64" w14:textId="77777777" w:rsidR="00062693" w:rsidRPr="00062693" w:rsidRDefault="00062693">
            <w:pPr>
              <w:jc w:val="right"/>
              <w:rPr>
                <w:color w:val="000000"/>
                <w:sz w:val="18"/>
                <w:szCs w:val="18"/>
              </w:rPr>
            </w:pPr>
            <w:r w:rsidRPr="00062693">
              <w:rPr>
                <w:color w:val="000000"/>
                <w:sz w:val="18"/>
                <w:szCs w:val="18"/>
              </w:rPr>
              <w:t>9.949,76</w:t>
            </w:r>
          </w:p>
        </w:tc>
        <w:tc>
          <w:tcPr>
            <w:tcW w:w="347" w:type="pct"/>
            <w:tcBorders>
              <w:top w:val="nil"/>
              <w:left w:val="nil"/>
              <w:bottom w:val="single" w:sz="4" w:space="0" w:color="auto"/>
              <w:right w:val="single" w:sz="4" w:space="0" w:color="auto"/>
            </w:tcBorders>
            <w:shd w:val="clear" w:color="auto" w:fill="auto"/>
            <w:noWrap/>
            <w:vAlign w:val="center"/>
            <w:hideMark/>
          </w:tcPr>
          <w:p w14:paraId="1A9C6492" w14:textId="77777777" w:rsidR="00062693" w:rsidRPr="00062693" w:rsidRDefault="00062693">
            <w:pPr>
              <w:jc w:val="center"/>
              <w:rPr>
                <w:color w:val="000000"/>
                <w:sz w:val="18"/>
                <w:szCs w:val="18"/>
              </w:rPr>
            </w:pPr>
            <w:r w:rsidRPr="00062693">
              <w:rPr>
                <w:color w:val="000000"/>
                <w:sz w:val="18"/>
                <w:szCs w:val="18"/>
              </w:rPr>
              <w:t>365,80</w:t>
            </w:r>
          </w:p>
        </w:tc>
        <w:tc>
          <w:tcPr>
            <w:tcW w:w="311" w:type="pct"/>
            <w:tcBorders>
              <w:top w:val="nil"/>
              <w:left w:val="nil"/>
              <w:bottom w:val="single" w:sz="4" w:space="0" w:color="auto"/>
              <w:right w:val="single" w:sz="4" w:space="0" w:color="auto"/>
            </w:tcBorders>
            <w:shd w:val="clear" w:color="auto" w:fill="auto"/>
            <w:noWrap/>
            <w:vAlign w:val="center"/>
            <w:hideMark/>
          </w:tcPr>
          <w:p w14:paraId="7CCAF433"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11074D74"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6033179B"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231D858E" w14:textId="77777777" w:rsidR="00062693" w:rsidRPr="00062693" w:rsidRDefault="00062693">
            <w:pPr>
              <w:jc w:val="right"/>
              <w:rPr>
                <w:color w:val="000000"/>
                <w:sz w:val="18"/>
                <w:szCs w:val="18"/>
              </w:rPr>
            </w:pPr>
            <w:r w:rsidRPr="00062693">
              <w:rPr>
                <w:color w:val="000000"/>
                <w:sz w:val="18"/>
                <w:szCs w:val="18"/>
              </w:rPr>
              <w:t>9.719,31</w:t>
            </w:r>
          </w:p>
        </w:tc>
        <w:tc>
          <w:tcPr>
            <w:tcW w:w="337" w:type="pct"/>
            <w:tcBorders>
              <w:top w:val="nil"/>
              <w:left w:val="nil"/>
              <w:bottom w:val="single" w:sz="4" w:space="0" w:color="auto"/>
              <w:right w:val="single" w:sz="4" w:space="0" w:color="auto"/>
            </w:tcBorders>
            <w:shd w:val="clear" w:color="auto" w:fill="auto"/>
            <w:noWrap/>
            <w:vAlign w:val="center"/>
            <w:hideMark/>
          </w:tcPr>
          <w:p w14:paraId="3E994FCF" w14:textId="77777777" w:rsidR="00062693" w:rsidRPr="00062693" w:rsidRDefault="00062693">
            <w:pPr>
              <w:jc w:val="right"/>
              <w:rPr>
                <w:color w:val="000000"/>
                <w:sz w:val="18"/>
                <w:szCs w:val="18"/>
              </w:rPr>
            </w:pPr>
            <w:r w:rsidRPr="00062693">
              <w:rPr>
                <w:color w:val="000000"/>
                <w:sz w:val="18"/>
                <w:szCs w:val="18"/>
              </w:rPr>
              <w:t>9.949,76</w:t>
            </w:r>
          </w:p>
        </w:tc>
      </w:tr>
      <w:tr w:rsidR="00062693" w14:paraId="7E675066"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309C3F8" w14:textId="77777777" w:rsidR="00062693" w:rsidRPr="00062693" w:rsidRDefault="00062693">
            <w:pPr>
              <w:jc w:val="center"/>
              <w:rPr>
                <w:color w:val="000000"/>
                <w:sz w:val="18"/>
                <w:szCs w:val="18"/>
              </w:rPr>
            </w:pPr>
            <w:r w:rsidRPr="00062693">
              <w:rPr>
                <w:color w:val="000000"/>
                <w:sz w:val="18"/>
                <w:szCs w:val="18"/>
              </w:rPr>
              <w:t>1T3</w:t>
            </w:r>
          </w:p>
        </w:tc>
        <w:tc>
          <w:tcPr>
            <w:tcW w:w="729" w:type="pct"/>
            <w:tcBorders>
              <w:top w:val="nil"/>
              <w:left w:val="nil"/>
              <w:bottom w:val="single" w:sz="4" w:space="0" w:color="auto"/>
              <w:right w:val="single" w:sz="4" w:space="0" w:color="auto"/>
            </w:tcBorders>
            <w:shd w:val="clear" w:color="auto" w:fill="auto"/>
            <w:vAlign w:val="center"/>
            <w:hideMark/>
          </w:tcPr>
          <w:p w14:paraId="68AFE20C" w14:textId="77777777" w:rsidR="00062693" w:rsidRPr="00062693" w:rsidRDefault="00062693">
            <w:pPr>
              <w:rPr>
                <w:color w:val="000000"/>
                <w:sz w:val="18"/>
                <w:szCs w:val="18"/>
              </w:rPr>
            </w:pPr>
            <w:r w:rsidRPr="00062693">
              <w:rPr>
                <w:color w:val="000000"/>
                <w:sz w:val="18"/>
                <w:szCs w:val="18"/>
              </w:rPr>
              <w:t>pregatire pat drum (nivelare si compactare)</w:t>
            </w:r>
          </w:p>
        </w:tc>
        <w:tc>
          <w:tcPr>
            <w:tcW w:w="199" w:type="pct"/>
            <w:tcBorders>
              <w:top w:val="nil"/>
              <w:left w:val="nil"/>
              <w:bottom w:val="single" w:sz="4" w:space="0" w:color="auto"/>
              <w:right w:val="single" w:sz="4" w:space="0" w:color="auto"/>
            </w:tcBorders>
            <w:shd w:val="clear" w:color="auto" w:fill="auto"/>
            <w:vAlign w:val="center"/>
            <w:hideMark/>
          </w:tcPr>
          <w:p w14:paraId="3E7FE836" w14:textId="77777777" w:rsidR="00062693" w:rsidRPr="00062693" w:rsidRDefault="00062693">
            <w:pPr>
              <w:jc w:val="center"/>
              <w:rPr>
                <w:color w:val="000000"/>
                <w:sz w:val="18"/>
                <w:szCs w:val="18"/>
              </w:rPr>
            </w:pPr>
            <w:r w:rsidRPr="00062693">
              <w:rPr>
                <w:color w:val="000000"/>
                <w:sz w:val="18"/>
                <w:szCs w:val="18"/>
              </w:rPr>
              <w:t>100 mp</w:t>
            </w:r>
          </w:p>
        </w:tc>
        <w:tc>
          <w:tcPr>
            <w:tcW w:w="360" w:type="pct"/>
            <w:tcBorders>
              <w:top w:val="nil"/>
              <w:left w:val="nil"/>
              <w:bottom w:val="single" w:sz="4" w:space="0" w:color="auto"/>
              <w:right w:val="single" w:sz="4" w:space="0" w:color="auto"/>
            </w:tcBorders>
            <w:shd w:val="clear" w:color="auto" w:fill="auto"/>
            <w:noWrap/>
            <w:vAlign w:val="center"/>
            <w:hideMark/>
          </w:tcPr>
          <w:p w14:paraId="4BFC3124" w14:textId="77777777" w:rsidR="00062693" w:rsidRPr="00062693" w:rsidRDefault="00062693">
            <w:pPr>
              <w:jc w:val="center"/>
              <w:rPr>
                <w:color w:val="000000"/>
                <w:sz w:val="18"/>
                <w:szCs w:val="18"/>
              </w:rPr>
            </w:pPr>
            <w:r w:rsidRPr="00062693">
              <w:rPr>
                <w:color w:val="000000"/>
                <w:sz w:val="18"/>
                <w:szCs w:val="18"/>
              </w:rPr>
              <w:t>14,06</w:t>
            </w:r>
          </w:p>
        </w:tc>
        <w:tc>
          <w:tcPr>
            <w:tcW w:w="311" w:type="pct"/>
            <w:tcBorders>
              <w:top w:val="nil"/>
              <w:left w:val="nil"/>
              <w:bottom w:val="single" w:sz="4" w:space="0" w:color="auto"/>
              <w:right w:val="single" w:sz="4" w:space="0" w:color="auto"/>
            </w:tcBorders>
            <w:shd w:val="clear" w:color="auto" w:fill="auto"/>
            <w:vAlign w:val="center"/>
            <w:hideMark/>
          </w:tcPr>
          <w:p w14:paraId="24F5FD88" w14:textId="77777777" w:rsidR="00062693" w:rsidRPr="00062693" w:rsidRDefault="00062693">
            <w:pPr>
              <w:jc w:val="center"/>
              <w:rPr>
                <w:color w:val="000000"/>
                <w:sz w:val="18"/>
                <w:szCs w:val="18"/>
              </w:rPr>
            </w:pPr>
            <w:r w:rsidRPr="00062693">
              <w:rPr>
                <w:color w:val="000000"/>
                <w:sz w:val="18"/>
                <w:szCs w:val="18"/>
              </w:rPr>
              <w:t>7,50</w:t>
            </w:r>
          </w:p>
        </w:tc>
        <w:tc>
          <w:tcPr>
            <w:tcW w:w="278" w:type="pct"/>
            <w:tcBorders>
              <w:top w:val="nil"/>
              <w:left w:val="nil"/>
              <w:bottom w:val="single" w:sz="4" w:space="0" w:color="auto"/>
              <w:right w:val="single" w:sz="4" w:space="0" w:color="auto"/>
            </w:tcBorders>
            <w:shd w:val="clear" w:color="auto" w:fill="auto"/>
            <w:noWrap/>
            <w:vAlign w:val="center"/>
            <w:hideMark/>
          </w:tcPr>
          <w:p w14:paraId="0C0C20E1" w14:textId="77777777" w:rsidR="00062693" w:rsidRPr="00062693" w:rsidRDefault="00062693">
            <w:pPr>
              <w:jc w:val="center"/>
              <w:rPr>
                <w:color w:val="000000"/>
                <w:sz w:val="18"/>
                <w:szCs w:val="18"/>
              </w:rPr>
            </w:pPr>
            <w:r w:rsidRPr="00062693">
              <w:rPr>
                <w:color w:val="000000"/>
                <w:sz w:val="18"/>
                <w:szCs w:val="18"/>
              </w:rPr>
              <w:t>314,99</w:t>
            </w:r>
          </w:p>
        </w:tc>
        <w:tc>
          <w:tcPr>
            <w:tcW w:w="278" w:type="pct"/>
            <w:tcBorders>
              <w:top w:val="nil"/>
              <w:left w:val="nil"/>
              <w:bottom w:val="single" w:sz="4" w:space="0" w:color="auto"/>
              <w:right w:val="single" w:sz="4" w:space="0" w:color="auto"/>
            </w:tcBorders>
            <w:shd w:val="clear" w:color="auto" w:fill="auto"/>
            <w:vAlign w:val="center"/>
            <w:hideMark/>
          </w:tcPr>
          <w:p w14:paraId="4855FC61" w14:textId="77777777" w:rsidR="00062693" w:rsidRPr="00062693" w:rsidRDefault="00062693">
            <w:pPr>
              <w:jc w:val="center"/>
              <w:rPr>
                <w:color w:val="000000"/>
                <w:sz w:val="18"/>
                <w:szCs w:val="18"/>
              </w:rPr>
            </w:pPr>
            <w:r w:rsidRPr="00062693">
              <w:rPr>
                <w:color w:val="000000"/>
                <w:sz w:val="18"/>
                <w:szCs w:val="18"/>
              </w:rPr>
              <w:t>322,49</w:t>
            </w:r>
          </w:p>
        </w:tc>
        <w:tc>
          <w:tcPr>
            <w:tcW w:w="360" w:type="pct"/>
            <w:tcBorders>
              <w:top w:val="nil"/>
              <w:left w:val="nil"/>
              <w:bottom w:val="single" w:sz="4" w:space="0" w:color="auto"/>
              <w:right w:val="single" w:sz="4" w:space="0" w:color="auto"/>
            </w:tcBorders>
            <w:shd w:val="clear" w:color="auto" w:fill="auto"/>
            <w:vAlign w:val="center"/>
            <w:hideMark/>
          </w:tcPr>
          <w:p w14:paraId="25BFE843" w14:textId="77777777" w:rsidR="00062693" w:rsidRPr="00062693" w:rsidRDefault="00062693">
            <w:pPr>
              <w:jc w:val="right"/>
              <w:rPr>
                <w:color w:val="000000"/>
                <w:sz w:val="18"/>
                <w:szCs w:val="18"/>
              </w:rPr>
            </w:pPr>
            <w:r w:rsidRPr="00062693">
              <w:rPr>
                <w:color w:val="000000"/>
                <w:sz w:val="18"/>
                <w:szCs w:val="18"/>
              </w:rPr>
              <w:t>4.428,76</w:t>
            </w:r>
          </w:p>
        </w:tc>
        <w:tc>
          <w:tcPr>
            <w:tcW w:w="337" w:type="pct"/>
            <w:tcBorders>
              <w:top w:val="nil"/>
              <w:left w:val="nil"/>
              <w:bottom w:val="single" w:sz="4" w:space="0" w:color="auto"/>
              <w:right w:val="single" w:sz="4" w:space="0" w:color="auto"/>
            </w:tcBorders>
            <w:shd w:val="clear" w:color="auto" w:fill="auto"/>
            <w:vAlign w:val="center"/>
            <w:hideMark/>
          </w:tcPr>
          <w:p w14:paraId="4E3E0FB5" w14:textId="77777777" w:rsidR="00062693" w:rsidRPr="00062693" w:rsidRDefault="00062693">
            <w:pPr>
              <w:jc w:val="right"/>
              <w:rPr>
                <w:color w:val="000000"/>
                <w:sz w:val="18"/>
                <w:szCs w:val="18"/>
              </w:rPr>
            </w:pPr>
            <w:r w:rsidRPr="00062693">
              <w:rPr>
                <w:color w:val="000000"/>
                <w:sz w:val="18"/>
                <w:szCs w:val="18"/>
              </w:rPr>
              <w:t>4.534,21</w:t>
            </w:r>
          </w:p>
        </w:tc>
        <w:tc>
          <w:tcPr>
            <w:tcW w:w="347" w:type="pct"/>
            <w:tcBorders>
              <w:top w:val="nil"/>
              <w:left w:val="nil"/>
              <w:bottom w:val="single" w:sz="4" w:space="0" w:color="auto"/>
              <w:right w:val="single" w:sz="4" w:space="0" w:color="auto"/>
            </w:tcBorders>
            <w:shd w:val="clear" w:color="auto" w:fill="auto"/>
            <w:noWrap/>
            <w:vAlign w:val="center"/>
            <w:hideMark/>
          </w:tcPr>
          <w:p w14:paraId="3DED6387" w14:textId="77777777" w:rsidR="00062693" w:rsidRPr="00062693" w:rsidRDefault="00062693">
            <w:pPr>
              <w:jc w:val="center"/>
              <w:rPr>
                <w:color w:val="000000"/>
                <w:sz w:val="18"/>
                <w:szCs w:val="18"/>
              </w:rPr>
            </w:pPr>
            <w:r w:rsidRPr="00062693">
              <w:rPr>
                <w:color w:val="000000"/>
                <w:sz w:val="18"/>
                <w:szCs w:val="18"/>
              </w:rPr>
              <w:t>12,79</w:t>
            </w:r>
          </w:p>
        </w:tc>
        <w:tc>
          <w:tcPr>
            <w:tcW w:w="311" w:type="pct"/>
            <w:tcBorders>
              <w:top w:val="nil"/>
              <w:left w:val="nil"/>
              <w:bottom w:val="single" w:sz="4" w:space="0" w:color="auto"/>
              <w:right w:val="single" w:sz="4" w:space="0" w:color="auto"/>
            </w:tcBorders>
            <w:shd w:val="clear" w:color="auto" w:fill="auto"/>
            <w:noWrap/>
            <w:vAlign w:val="center"/>
            <w:hideMark/>
          </w:tcPr>
          <w:p w14:paraId="5710048A" w14:textId="77777777" w:rsidR="00062693" w:rsidRPr="00062693" w:rsidRDefault="00062693">
            <w:pPr>
              <w:jc w:val="center"/>
              <w:rPr>
                <w:color w:val="000000"/>
                <w:sz w:val="18"/>
                <w:szCs w:val="18"/>
              </w:rPr>
            </w:pPr>
            <w:r w:rsidRPr="00062693">
              <w:rPr>
                <w:color w:val="000000"/>
                <w:sz w:val="18"/>
                <w:szCs w:val="18"/>
              </w:rPr>
              <w:t>-1,27</w:t>
            </w:r>
          </w:p>
        </w:tc>
        <w:tc>
          <w:tcPr>
            <w:tcW w:w="339" w:type="pct"/>
            <w:tcBorders>
              <w:top w:val="nil"/>
              <w:left w:val="nil"/>
              <w:bottom w:val="single" w:sz="4" w:space="0" w:color="auto"/>
              <w:right w:val="single" w:sz="4" w:space="0" w:color="auto"/>
            </w:tcBorders>
            <w:shd w:val="clear" w:color="auto" w:fill="auto"/>
            <w:noWrap/>
            <w:vAlign w:val="center"/>
            <w:hideMark/>
          </w:tcPr>
          <w:p w14:paraId="1C8AFB73" w14:textId="77777777" w:rsidR="00062693" w:rsidRPr="00062693" w:rsidRDefault="00062693">
            <w:pPr>
              <w:jc w:val="center"/>
              <w:rPr>
                <w:color w:val="000000"/>
                <w:sz w:val="18"/>
                <w:szCs w:val="18"/>
              </w:rPr>
            </w:pPr>
            <w:r w:rsidRPr="00062693">
              <w:rPr>
                <w:color w:val="000000"/>
                <w:sz w:val="18"/>
                <w:szCs w:val="18"/>
              </w:rPr>
              <w:t>-409,56</w:t>
            </w:r>
          </w:p>
        </w:tc>
        <w:tc>
          <w:tcPr>
            <w:tcW w:w="271" w:type="pct"/>
            <w:tcBorders>
              <w:top w:val="nil"/>
              <w:left w:val="nil"/>
              <w:bottom w:val="single" w:sz="4" w:space="0" w:color="auto"/>
              <w:right w:val="single" w:sz="4" w:space="0" w:color="auto"/>
            </w:tcBorders>
            <w:shd w:val="clear" w:color="auto" w:fill="auto"/>
            <w:noWrap/>
            <w:vAlign w:val="center"/>
            <w:hideMark/>
          </w:tcPr>
          <w:p w14:paraId="1ADD3209"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2D55325" w14:textId="77777777" w:rsidR="00062693" w:rsidRPr="00062693" w:rsidRDefault="00062693">
            <w:pPr>
              <w:jc w:val="right"/>
              <w:rPr>
                <w:color w:val="000000"/>
                <w:sz w:val="18"/>
                <w:szCs w:val="18"/>
              </w:rPr>
            </w:pPr>
            <w:r w:rsidRPr="00062693">
              <w:rPr>
                <w:color w:val="000000"/>
                <w:sz w:val="18"/>
                <w:szCs w:val="18"/>
              </w:rPr>
              <w:t>4.028,72</w:t>
            </w:r>
          </w:p>
        </w:tc>
        <w:tc>
          <w:tcPr>
            <w:tcW w:w="337" w:type="pct"/>
            <w:tcBorders>
              <w:top w:val="nil"/>
              <w:left w:val="nil"/>
              <w:bottom w:val="single" w:sz="4" w:space="0" w:color="auto"/>
              <w:right w:val="single" w:sz="4" w:space="0" w:color="auto"/>
            </w:tcBorders>
            <w:shd w:val="clear" w:color="auto" w:fill="auto"/>
            <w:noWrap/>
            <w:vAlign w:val="center"/>
            <w:hideMark/>
          </w:tcPr>
          <w:p w14:paraId="3CE37E0B" w14:textId="77777777" w:rsidR="00062693" w:rsidRPr="00062693" w:rsidRDefault="00062693">
            <w:pPr>
              <w:jc w:val="right"/>
              <w:rPr>
                <w:color w:val="000000"/>
                <w:sz w:val="18"/>
                <w:szCs w:val="18"/>
              </w:rPr>
            </w:pPr>
            <w:r w:rsidRPr="00062693">
              <w:rPr>
                <w:color w:val="000000"/>
                <w:sz w:val="18"/>
                <w:szCs w:val="18"/>
              </w:rPr>
              <w:t>4.124,65</w:t>
            </w:r>
          </w:p>
        </w:tc>
      </w:tr>
      <w:tr w:rsidR="00062693" w14:paraId="0AA1943B" w14:textId="77777777" w:rsidTr="002E1871">
        <w:trPr>
          <w:gridAfter w:val="1"/>
          <w:wAfter w:w="3" w:type="pct"/>
          <w:trHeight w:val="85"/>
          <w:jc w:val="center"/>
        </w:trPr>
        <w:tc>
          <w:tcPr>
            <w:tcW w:w="202" w:type="pct"/>
            <w:tcBorders>
              <w:top w:val="nil"/>
              <w:left w:val="single" w:sz="4" w:space="0" w:color="auto"/>
              <w:bottom w:val="nil"/>
              <w:right w:val="nil"/>
            </w:tcBorders>
            <w:shd w:val="clear" w:color="auto" w:fill="auto"/>
            <w:noWrap/>
            <w:vAlign w:val="center"/>
            <w:hideMark/>
          </w:tcPr>
          <w:p w14:paraId="5C84422D"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58EBB28E"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652DD53D"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2A5A7554"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6B53EE21"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0DE3674B"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67FE7319"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27927188"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381A3404"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604A4D7A"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1D8B1ADD"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7C924615"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12977D81"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58B68AAA"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6DF27C90" w14:textId="77777777" w:rsidR="00062693" w:rsidRPr="00062693" w:rsidRDefault="00062693">
            <w:pPr>
              <w:rPr>
                <w:color w:val="000000"/>
                <w:sz w:val="18"/>
                <w:szCs w:val="18"/>
              </w:rPr>
            </w:pPr>
            <w:r w:rsidRPr="00062693">
              <w:rPr>
                <w:color w:val="000000"/>
                <w:sz w:val="18"/>
                <w:szCs w:val="18"/>
              </w:rPr>
              <w:t> </w:t>
            </w:r>
          </w:p>
        </w:tc>
      </w:tr>
      <w:tr w:rsidR="00062693" w14:paraId="6B82491F"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73C04EE8"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33A01251" w14:textId="77777777" w:rsidR="00062693" w:rsidRPr="00062693" w:rsidRDefault="00062693">
            <w:pPr>
              <w:rPr>
                <w:b/>
                <w:bCs/>
                <w:color w:val="000000"/>
                <w:sz w:val="18"/>
                <w:szCs w:val="18"/>
              </w:rPr>
            </w:pPr>
            <w:r w:rsidRPr="00062693">
              <w:rPr>
                <w:b/>
                <w:bCs/>
                <w:color w:val="000000"/>
                <w:sz w:val="18"/>
                <w:szCs w:val="18"/>
              </w:rPr>
              <w:t>INCADRARI</w:t>
            </w:r>
          </w:p>
        </w:tc>
        <w:tc>
          <w:tcPr>
            <w:tcW w:w="199" w:type="pct"/>
            <w:tcBorders>
              <w:top w:val="nil"/>
              <w:left w:val="nil"/>
              <w:bottom w:val="nil"/>
              <w:right w:val="nil"/>
            </w:tcBorders>
            <w:shd w:val="clear" w:color="000000" w:fill="E2EFDA"/>
            <w:vAlign w:val="center"/>
            <w:hideMark/>
          </w:tcPr>
          <w:p w14:paraId="1EEB86F8"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4CA58DE4"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vAlign w:val="center"/>
            <w:hideMark/>
          </w:tcPr>
          <w:p w14:paraId="06414DB5"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noWrap/>
            <w:vAlign w:val="center"/>
            <w:hideMark/>
          </w:tcPr>
          <w:p w14:paraId="124EBF1F"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vAlign w:val="center"/>
            <w:hideMark/>
          </w:tcPr>
          <w:p w14:paraId="7206BBBC"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nil"/>
              <w:right w:val="nil"/>
            </w:tcBorders>
            <w:shd w:val="clear" w:color="000000" w:fill="E2EFDA"/>
            <w:vAlign w:val="center"/>
            <w:hideMark/>
          </w:tcPr>
          <w:p w14:paraId="075D1356"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vAlign w:val="center"/>
            <w:hideMark/>
          </w:tcPr>
          <w:p w14:paraId="18BB7D6C"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nil"/>
              <w:right w:val="nil"/>
            </w:tcBorders>
            <w:shd w:val="clear" w:color="000000" w:fill="E2EFDA"/>
            <w:noWrap/>
            <w:vAlign w:val="center"/>
            <w:hideMark/>
          </w:tcPr>
          <w:p w14:paraId="6BC74E08"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580972C7"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7D852F74"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797A7C4F"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noWrap/>
            <w:vAlign w:val="center"/>
            <w:hideMark/>
          </w:tcPr>
          <w:p w14:paraId="6AFFD69C"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73D91EDF" w14:textId="77777777" w:rsidR="00062693" w:rsidRPr="00062693" w:rsidRDefault="00062693">
            <w:pPr>
              <w:rPr>
                <w:color w:val="000000"/>
                <w:sz w:val="18"/>
                <w:szCs w:val="18"/>
              </w:rPr>
            </w:pPr>
            <w:r w:rsidRPr="00062693">
              <w:rPr>
                <w:color w:val="000000"/>
                <w:sz w:val="18"/>
                <w:szCs w:val="18"/>
              </w:rPr>
              <w:t> </w:t>
            </w:r>
          </w:p>
        </w:tc>
      </w:tr>
      <w:tr w:rsidR="00062693" w14:paraId="077D3C6A" w14:textId="77777777" w:rsidTr="002E1871">
        <w:trPr>
          <w:gridAfter w:val="1"/>
          <w:wAfter w:w="3" w:type="pct"/>
          <w:trHeight w:val="300"/>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0AB3" w14:textId="77777777" w:rsidR="00062693" w:rsidRPr="00062693" w:rsidRDefault="00062693">
            <w:pPr>
              <w:jc w:val="center"/>
              <w:rPr>
                <w:color w:val="000000"/>
                <w:sz w:val="18"/>
                <w:szCs w:val="18"/>
              </w:rPr>
            </w:pPr>
            <w:r w:rsidRPr="00062693">
              <w:rPr>
                <w:color w:val="000000"/>
                <w:sz w:val="18"/>
                <w:szCs w:val="18"/>
              </w:rPr>
              <w:t>1I1</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1A731FD0" w14:textId="77777777" w:rsidR="00062693" w:rsidRPr="00062693" w:rsidRDefault="00062693">
            <w:pPr>
              <w:rPr>
                <w:color w:val="000000"/>
                <w:sz w:val="18"/>
                <w:szCs w:val="18"/>
              </w:rPr>
            </w:pPr>
            <w:r w:rsidRPr="00062693">
              <w:rPr>
                <w:color w:val="000000"/>
                <w:sz w:val="18"/>
                <w:szCs w:val="18"/>
              </w:rPr>
              <w:t>montare borduri mari noi beton</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D983D8A" w14:textId="77777777" w:rsidR="00062693" w:rsidRPr="00062693" w:rsidRDefault="00062693">
            <w:pPr>
              <w:jc w:val="center"/>
              <w:rPr>
                <w:color w:val="000000"/>
                <w:sz w:val="18"/>
                <w:szCs w:val="18"/>
              </w:rPr>
            </w:pPr>
            <w:r w:rsidRPr="00062693">
              <w:rPr>
                <w:color w:val="000000"/>
                <w:sz w:val="18"/>
                <w:szCs w:val="18"/>
              </w:rPr>
              <w:t>m</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647DAA35" w14:textId="77777777" w:rsidR="00062693" w:rsidRPr="00062693" w:rsidRDefault="00062693">
            <w:pPr>
              <w:jc w:val="center"/>
              <w:rPr>
                <w:color w:val="000000"/>
                <w:sz w:val="18"/>
                <w:szCs w:val="18"/>
              </w:rPr>
            </w:pPr>
            <w:r w:rsidRPr="00062693">
              <w:rPr>
                <w:color w:val="000000"/>
                <w:sz w:val="18"/>
                <w:szCs w:val="18"/>
              </w:rPr>
              <w:t>357,00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3F7A5D2" w14:textId="77777777" w:rsidR="00062693" w:rsidRPr="00062693" w:rsidRDefault="00062693">
            <w:pPr>
              <w:jc w:val="center"/>
              <w:rPr>
                <w:color w:val="000000"/>
                <w:sz w:val="18"/>
                <w:szCs w:val="18"/>
              </w:rPr>
            </w:pPr>
            <w:r w:rsidRPr="00062693">
              <w:rPr>
                <w:color w:val="000000"/>
                <w:sz w:val="18"/>
                <w:szCs w:val="18"/>
              </w:rPr>
              <w:t>1,62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0EA138B7" w14:textId="77777777" w:rsidR="00062693" w:rsidRPr="00062693" w:rsidRDefault="00062693">
            <w:pPr>
              <w:jc w:val="center"/>
              <w:rPr>
                <w:color w:val="000000"/>
                <w:sz w:val="18"/>
                <w:szCs w:val="18"/>
              </w:rPr>
            </w:pPr>
            <w:r w:rsidRPr="00062693">
              <w:rPr>
                <w:color w:val="000000"/>
                <w:sz w:val="18"/>
                <w:szCs w:val="18"/>
              </w:rPr>
              <w:t>68,23</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A098CA3" w14:textId="77777777" w:rsidR="00062693" w:rsidRPr="00062693" w:rsidRDefault="00062693">
            <w:pPr>
              <w:jc w:val="center"/>
              <w:rPr>
                <w:color w:val="000000"/>
                <w:sz w:val="18"/>
                <w:szCs w:val="18"/>
              </w:rPr>
            </w:pPr>
            <w:r w:rsidRPr="00062693">
              <w:rPr>
                <w:color w:val="000000"/>
                <w:sz w:val="18"/>
                <w:szCs w:val="18"/>
              </w:rPr>
              <w:t>69,85</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3B651FFB" w14:textId="77777777" w:rsidR="00062693" w:rsidRPr="00062693" w:rsidRDefault="00062693">
            <w:pPr>
              <w:jc w:val="right"/>
              <w:rPr>
                <w:color w:val="000000"/>
                <w:sz w:val="18"/>
                <w:szCs w:val="18"/>
              </w:rPr>
            </w:pPr>
            <w:r w:rsidRPr="00062693">
              <w:rPr>
                <w:color w:val="000000"/>
                <w:sz w:val="18"/>
                <w:szCs w:val="18"/>
              </w:rPr>
              <w:t>24.358,11</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188C710" w14:textId="77777777" w:rsidR="00062693" w:rsidRPr="00062693" w:rsidRDefault="00062693">
            <w:pPr>
              <w:jc w:val="right"/>
              <w:rPr>
                <w:color w:val="000000"/>
                <w:sz w:val="18"/>
                <w:szCs w:val="18"/>
              </w:rPr>
            </w:pPr>
            <w:r w:rsidRPr="00062693">
              <w:rPr>
                <w:color w:val="000000"/>
                <w:sz w:val="18"/>
                <w:szCs w:val="18"/>
              </w:rPr>
              <w:t>24.936,45</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67497359" w14:textId="77777777" w:rsidR="00062693" w:rsidRPr="00062693" w:rsidRDefault="00062693">
            <w:pPr>
              <w:jc w:val="center"/>
              <w:rPr>
                <w:color w:val="000000"/>
                <w:sz w:val="18"/>
                <w:szCs w:val="18"/>
              </w:rPr>
            </w:pPr>
            <w:r w:rsidRPr="00062693">
              <w:rPr>
                <w:color w:val="000000"/>
                <w:sz w:val="18"/>
                <w:szCs w:val="18"/>
              </w:rPr>
              <w:t>357,00</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07DB0290"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77FE10FF"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68DEF9CD"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4D220E5B" w14:textId="77777777" w:rsidR="00062693" w:rsidRPr="00062693" w:rsidRDefault="00062693">
            <w:pPr>
              <w:jc w:val="right"/>
              <w:rPr>
                <w:color w:val="000000"/>
                <w:sz w:val="18"/>
                <w:szCs w:val="18"/>
              </w:rPr>
            </w:pPr>
            <w:r w:rsidRPr="00062693">
              <w:rPr>
                <w:color w:val="000000"/>
                <w:sz w:val="18"/>
                <w:szCs w:val="18"/>
              </w:rPr>
              <w:t>24.358,11</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2E8D8D94" w14:textId="77777777" w:rsidR="00062693" w:rsidRPr="00062693" w:rsidRDefault="00062693">
            <w:pPr>
              <w:jc w:val="right"/>
              <w:rPr>
                <w:color w:val="000000"/>
                <w:sz w:val="18"/>
                <w:szCs w:val="18"/>
              </w:rPr>
            </w:pPr>
            <w:r w:rsidRPr="00062693">
              <w:rPr>
                <w:color w:val="000000"/>
                <w:sz w:val="18"/>
                <w:szCs w:val="18"/>
              </w:rPr>
              <w:t>24.936,45</w:t>
            </w:r>
          </w:p>
        </w:tc>
      </w:tr>
      <w:tr w:rsidR="00062693" w14:paraId="13F137F7"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6A835338" w14:textId="77777777" w:rsidR="00062693" w:rsidRPr="00062693" w:rsidRDefault="00062693">
            <w:pPr>
              <w:jc w:val="center"/>
              <w:rPr>
                <w:color w:val="000000"/>
                <w:sz w:val="18"/>
                <w:szCs w:val="18"/>
              </w:rPr>
            </w:pPr>
            <w:r w:rsidRPr="00062693">
              <w:rPr>
                <w:color w:val="000000"/>
                <w:sz w:val="18"/>
                <w:szCs w:val="18"/>
              </w:rPr>
              <w:t>1I3</w:t>
            </w:r>
          </w:p>
        </w:tc>
        <w:tc>
          <w:tcPr>
            <w:tcW w:w="729" w:type="pct"/>
            <w:tcBorders>
              <w:top w:val="nil"/>
              <w:left w:val="nil"/>
              <w:bottom w:val="single" w:sz="4" w:space="0" w:color="auto"/>
              <w:right w:val="single" w:sz="4" w:space="0" w:color="auto"/>
            </w:tcBorders>
            <w:shd w:val="clear" w:color="auto" w:fill="auto"/>
            <w:vAlign w:val="center"/>
            <w:hideMark/>
          </w:tcPr>
          <w:p w14:paraId="4B1C8BB2" w14:textId="77777777" w:rsidR="00062693" w:rsidRPr="00062693" w:rsidRDefault="00062693">
            <w:pPr>
              <w:rPr>
                <w:color w:val="000000"/>
                <w:sz w:val="18"/>
                <w:szCs w:val="18"/>
              </w:rPr>
            </w:pPr>
            <w:r w:rsidRPr="00062693">
              <w:rPr>
                <w:color w:val="000000"/>
                <w:sz w:val="18"/>
                <w:szCs w:val="18"/>
              </w:rPr>
              <w:t>montare borduri mici noi beton</w:t>
            </w:r>
          </w:p>
        </w:tc>
        <w:tc>
          <w:tcPr>
            <w:tcW w:w="199" w:type="pct"/>
            <w:tcBorders>
              <w:top w:val="nil"/>
              <w:left w:val="nil"/>
              <w:bottom w:val="single" w:sz="4" w:space="0" w:color="auto"/>
              <w:right w:val="single" w:sz="4" w:space="0" w:color="auto"/>
            </w:tcBorders>
            <w:shd w:val="clear" w:color="auto" w:fill="auto"/>
            <w:vAlign w:val="center"/>
            <w:hideMark/>
          </w:tcPr>
          <w:p w14:paraId="21280B46" w14:textId="77777777" w:rsidR="00062693" w:rsidRPr="00062693" w:rsidRDefault="00062693">
            <w:pPr>
              <w:jc w:val="center"/>
              <w:rPr>
                <w:color w:val="000000"/>
                <w:sz w:val="18"/>
                <w:szCs w:val="18"/>
              </w:rPr>
            </w:pPr>
            <w:r w:rsidRPr="00062693">
              <w:rPr>
                <w:color w:val="000000"/>
                <w:sz w:val="18"/>
                <w:szCs w:val="18"/>
              </w:rPr>
              <w:t>m</w:t>
            </w:r>
          </w:p>
        </w:tc>
        <w:tc>
          <w:tcPr>
            <w:tcW w:w="360" w:type="pct"/>
            <w:tcBorders>
              <w:top w:val="nil"/>
              <w:left w:val="nil"/>
              <w:bottom w:val="single" w:sz="4" w:space="0" w:color="auto"/>
              <w:right w:val="single" w:sz="4" w:space="0" w:color="auto"/>
            </w:tcBorders>
            <w:shd w:val="clear" w:color="auto" w:fill="auto"/>
            <w:noWrap/>
            <w:vAlign w:val="center"/>
            <w:hideMark/>
          </w:tcPr>
          <w:p w14:paraId="18454D94" w14:textId="77777777" w:rsidR="00062693" w:rsidRPr="00062693" w:rsidRDefault="00062693">
            <w:pPr>
              <w:jc w:val="center"/>
              <w:rPr>
                <w:color w:val="000000"/>
                <w:sz w:val="18"/>
                <w:szCs w:val="18"/>
              </w:rPr>
            </w:pPr>
            <w:r w:rsidRPr="00062693">
              <w:rPr>
                <w:color w:val="000000"/>
                <w:sz w:val="18"/>
                <w:szCs w:val="18"/>
              </w:rPr>
              <w:t>395,00</w:t>
            </w:r>
          </w:p>
        </w:tc>
        <w:tc>
          <w:tcPr>
            <w:tcW w:w="311" w:type="pct"/>
            <w:tcBorders>
              <w:top w:val="nil"/>
              <w:left w:val="nil"/>
              <w:bottom w:val="single" w:sz="4" w:space="0" w:color="auto"/>
              <w:right w:val="single" w:sz="4" w:space="0" w:color="auto"/>
            </w:tcBorders>
            <w:shd w:val="clear" w:color="auto" w:fill="auto"/>
            <w:vAlign w:val="center"/>
            <w:hideMark/>
          </w:tcPr>
          <w:p w14:paraId="35BDF5BE" w14:textId="77777777" w:rsidR="00062693" w:rsidRPr="00062693" w:rsidRDefault="00062693">
            <w:pPr>
              <w:jc w:val="center"/>
              <w:rPr>
                <w:color w:val="000000"/>
                <w:sz w:val="18"/>
                <w:szCs w:val="18"/>
              </w:rPr>
            </w:pPr>
            <w:r w:rsidRPr="00062693">
              <w:rPr>
                <w:color w:val="000000"/>
                <w:sz w:val="18"/>
                <w:szCs w:val="18"/>
              </w:rPr>
              <w:t>0,74</w:t>
            </w:r>
          </w:p>
        </w:tc>
        <w:tc>
          <w:tcPr>
            <w:tcW w:w="278" w:type="pct"/>
            <w:tcBorders>
              <w:top w:val="nil"/>
              <w:left w:val="nil"/>
              <w:bottom w:val="single" w:sz="4" w:space="0" w:color="auto"/>
              <w:right w:val="single" w:sz="4" w:space="0" w:color="auto"/>
            </w:tcBorders>
            <w:shd w:val="clear" w:color="auto" w:fill="auto"/>
            <w:noWrap/>
            <w:vAlign w:val="center"/>
            <w:hideMark/>
          </w:tcPr>
          <w:p w14:paraId="53893EBB" w14:textId="77777777" w:rsidR="00062693" w:rsidRPr="00062693" w:rsidRDefault="00062693">
            <w:pPr>
              <w:jc w:val="center"/>
              <w:rPr>
                <w:color w:val="000000"/>
                <w:sz w:val="18"/>
                <w:szCs w:val="18"/>
              </w:rPr>
            </w:pPr>
            <w:r w:rsidRPr="00062693">
              <w:rPr>
                <w:color w:val="000000"/>
                <w:sz w:val="18"/>
                <w:szCs w:val="18"/>
              </w:rPr>
              <w:t>31,08</w:t>
            </w:r>
          </w:p>
        </w:tc>
        <w:tc>
          <w:tcPr>
            <w:tcW w:w="278" w:type="pct"/>
            <w:tcBorders>
              <w:top w:val="nil"/>
              <w:left w:val="nil"/>
              <w:bottom w:val="single" w:sz="4" w:space="0" w:color="auto"/>
              <w:right w:val="single" w:sz="4" w:space="0" w:color="auto"/>
            </w:tcBorders>
            <w:shd w:val="clear" w:color="auto" w:fill="auto"/>
            <w:vAlign w:val="center"/>
            <w:hideMark/>
          </w:tcPr>
          <w:p w14:paraId="53387B6D" w14:textId="77777777" w:rsidR="00062693" w:rsidRPr="00062693" w:rsidRDefault="00062693">
            <w:pPr>
              <w:jc w:val="center"/>
              <w:rPr>
                <w:color w:val="000000"/>
                <w:sz w:val="18"/>
                <w:szCs w:val="18"/>
              </w:rPr>
            </w:pPr>
            <w:r w:rsidRPr="00062693">
              <w:rPr>
                <w:color w:val="000000"/>
                <w:sz w:val="18"/>
                <w:szCs w:val="18"/>
              </w:rPr>
              <w:t>31,82</w:t>
            </w:r>
          </w:p>
        </w:tc>
        <w:tc>
          <w:tcPr>
            <w:tcW w:w="360" w:type="pct"/>
            <w:tcBorders>
              <w:top w:val="nil"/>
              <w:left w:val="nil"/>
              <w:bottom w:val="single" w:sz="4" w:space="0" w:color="auto"/>
              <w:right w:val="single" w:sz="4" w:space="0" w:color="auto"/>
            </w:tcBorders>
            <w:shd w:val="clear" w:color="auto" w:fill="auto"/>
            <w:vAlign w:val="center"/>
            <w:hideMark/>
          </w:tcPr>
          <w:p w14:paraId="38E3E93A" w14:textId="77777777" w:rsidR="00062693" w:rsidRPr="00062693" w:rsidRDefault="00062693">
            <w:pPr>
              <w:jc w:val="right"/>
              <w:rPr>
                <w:color w:val="000000"/>
                <w:sz w:val="18"/>
                <w:szCs w:val="18"/>
              </w:rPr>
            </w:pPr>
            <w:r w:rsidRPr="00062693">
              <w:rPr>
                <w:color w:val="000000"/>
                <w:sz w:val="18"/>
                <w:szCs w:val="18"/>
              </w:rPr>
              <w:t>12.276,60</w:t>
            </w:r>
          </w:p>
        </w:tc>
        <w:tc>
          <w:tcPr>
            <w:tcW w:w="337" w:type="pct"/>
            <w:tcBorders>
              <w:top w:val="nil"/>
              <w:left w:val="nil"/>
              <w:bottom w:val="single" w:sz="4" w:space="0" w:color="auto"/>
              <w:right w:val="single" w:sz="4" w:space="0" w:color="auto"/>
            </w:tcBorders>
            <w:shd w:val="clear" w:color="auto" w:fill="auto"/>
            <w:vAlign w:val="center"/>
            <w:hideMark/>
          </w:tcPr>
          <w:p w14:paraId="1A772DBD" w14:textId="77777777" w:rsidR="00062693" w:rsidRPr="00062693" w:rsidRDefault="00062693">
            <w:pPr>
              <w:jc w:val="right"/>
              <w:rPr>
                <w:color w:val="000000"/>
                <w:sz w:val="18"/>
                <w:szCs w:val="18"/>
              </w:rPr>
            </w:pPr>
            <w:r w:rsidRPr="00062693">
              <w:rPr>
                <w:color w:val="000000"/>
                <w:sz w:val="18"/>
                <w:szCs w:val="18"/>
              </w:rPr>
              <w:t>12.568,90</w:t>
            </w:r>
          </w:p>
        </w:tc>
        <w:tc>
          <w:tcPr>
            <w:tcW w:w="347" w:type="pct"/>
            <w:tcBorders>
              <w:top w:val="nil"/>
              <w:left w:val="nil"/>
              <w:bottom w:val="single" w:sz="4" w:space="0" w:color="auto"/>
              <w:right w:val="single" w:sz="4" w:space="0" w:color="auto"/>
            </w:tcBorders>
            <w:shd w:val="clear" w:color="auto" w:fill="auto"/>
            <w:noWrap/>
            <w:vAlign w:val="center"/>
            <w:hideMark/>
          </w:tcPr>
          <w:p w14:paraId="69227311" w14:textId="77777777" w:rsidR="00062693" w:rsidRPr="00062693" w:rsidRDefault="00062693">
            <w:pPr>
              <w:jc w:val="center"/>
              <w:rPr>
                <w:color w:val="000000"/>
                <w:sz w:val="18"/>
                <w:szCs w:val="18"/>
              </w:rPr>
            </w:pPr>
            <w:r w:rsidRPr="00062693">
              <w:rPr>
                <w:color w:val="000000"/>
                <w:sz w:val="18"/>
                <w:szCs w:val="18"/>
              </w:rPr>
              <w:t>137,00</w:t>
            </w:r>
          </w:p>
        </w:tc>
        <w:tc>
          <w:tcPr>
            <w:tcW w:w="311" w:type="pct"/>
            <w:tcBorders>
              <w:top w:val="nil"/>
              <w:left w:val="nil"/>
              <w:bottom w:val="single" w:sz="4" w:space="0" w:color="auto"/>
              <w:right w:val="single" w:sz="4" w:space="0" w:color="auto"/>
            </w:tcBorders>
            <w:shd w:val="clear" w:color="auto" w:fill="auto"/>
            <w:noWrap/>
            <w:vAlign w:val="center"/>
            <w:hideMark/>
          </w:tcPr>
          <w:p w14:paraId="69A530FC" w14:textId="77777777" w:rsidR="00062693" w:rsidRPr="00062693" w:rsidRDefault="00062693">
            <w:pPr>
              <w:jc w:val="center"/>
              <w:rPr>
                <w:color w:val="000000"/>
                <w:sz w:val="18"/>
                <w:szCs w:val="18"/>
              </w:rPr>
            </w:pPr>
            <w:r w:rsidRPr="00062693">
              <w:rPr>
                <w:color w:val="000000"/>
                <w:sz w:val="18"/>
                <w:szCs w:val="18"/>
              </w:rPr>
              <w:t>-258,00</w:t>
            </w:r>
          </w:p>
        </w:tc>
        <w:tc>
          <w:tcPr>
            <w:tcW w:w="339" w:type="pct"/>
            <w:tcBorders>
              <w:top w:val="nil"/>
              <w:left w:val="nil"/>
              <w:bottom w:val="single" w:sz="4" w:space="0" w:color="auto"/>
              <w:right w:val="single" w:sz="4" w:space="0" w:color="auto"/>
            </w:tcBorders>
            <w:shd w:val="clear" w:color="auto" w:fill="auto"/>
            <w:noWrap/>
            <w:vAlign w:val="center"/>
            <w:hideMark/>
          </w:tcPr>
          <w:p w14:paraId="01551D46" w14:textId="77777777" w:rsidR="00062693" w:rsidRPr="00062693" w:rsidRDefault="00062693">
            <w:pPr>
              <w:jc w:val="center"/>
              <w:rPr>
                <w:color w:val="000000"/>
                <w:sz w:val="18"/>
                <w:szCs w:val="18"/>
              </w:rPr>
            </w:pPr>
            <w:r w:rsidRPr="00062693">
              <w:rPr>
                <w:color w:val="000000"/>
                <w:sz w:val="18"/>
                <w:szCs w:val="18"/>
              </w:rPr>
              <w:t>-8.209,56</w:t>
            </w:r>
          </w:p>
        </w:tc>
        <w:tc>
          <w:tcPr>
            <w:tcW w:w="271" w:type="pct"/>
            <w:tcBorders>
              <w:top w:val="nil"/>
              <w:left w:val="nil"/>
              <w:bottom w:val="single" w:sz="4" w:space="0" w:color="auto"/>
              <w:right w:val="single" w:sz="4" w:space="0" w:color="auto"/>
            </w:tcBorders>
            <w:shd w:val="clear" w:color="auto" w:fill="auto"/>
            <w:noWrap/>
            <w:vAlign w:val="center"/>
            <w:hideMark/>
          </w:tcPr>
          <w:p w14:paraId="3950C538"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6AAAD76C" w14:textId="77777777" w:rsidR="00062693" w:rsidRPr="00062693" w:rsidRDefault="00062693">
            <w:pPr>
              <w:jc w:val="right"/>
              <w:rPr>
                <w:color w:val="000000"/>
                <w:sz w:val="18"/>
                <w:szCs w:val="18"/>
              </w:rPr>
            </w:pPr>
            <w:r w:rsidRPr="00062693">
              <w:rPr>
                <w:color w:val="000000"/>
                <w:sz w:val="18"/>
                <w:szCs w:val="18"/>
              </w:rPr>
              <w:t>4.257,96</w:t>
            </w:r>
          </w:p>
        </w:tc>
        <w:tc>
          <w:tcPr>
            <w:tcW w:w="337" w:type="pct"/>
            <w:tcBorders>
              <w:top w:val="nil"/>
              <w:left w:val="nil"/>
              <w:bottom w:val="single" w:sz="4" w:space="0" w:color="auto"/>
              <w:right w:val="single" w:sz="4" w:space="0" w:color="auto"/>
            </w:tcBorders>
            <w:shd w:val="clear" w:color="auto" w:fill="auto"/>
            <w:noWrap/>
            <w:vAlign w:val="center"/>
            <w:hideMark/>
          </w:tcPr>
          <w:p w14:paraId="37174CFC" w14:textId="77777777" w:rsidR="00062693" w:rsidRPr="00062693" w:rsidRDefault="00062693">
            <w:pPr>
              <w:jc w:val="right"/>
              <w:rPr>
                <w:color w:val="000000"/>
                <w:sz w:val="18"/>
                <w:szCs w:val="18"/>
              </w:rPr>
            </w:pPr>
            <w:r w:rsidRPr="00062693">
              <w:rPr>
                <w:color w:val="000000"/>
                <w:sz w:val="18"/>
                <w:szCs w:val="18"/>
              </w:rPr>
              <w:t>4.359,34</w:t>
            </w:r>
          </w:p>
        </w:tc>
      </w:tr>
      <w:tr w:rsidR="00062693" w14:paraId="6C3BD33C" w14:textId="77777777" w:rsidTr="002E1871">
        <w:trPr>
          <w:gridAfter w:val="1"/>
          <w:wAfter w:w="3" w:type="pct"/>
          <w:trHeight w:val="85"/>
          <w:jc w:val="center"/>
        </w:trPr>
        <w:tc>
          <w:tcPr>
            <w:tcW w:w="202" w:type="pct"/>
            <w:tcBorders>
              <w:top w:val="nil"/>
              <w:left w:val="single" w:sz="4" w:space="0" w:color="auto"/>
              <w:bottom w:val="nil"/>
              <w:right w:val="nil"/>
            </w:tcBorders>
            <w:shd w:val="clear" w:color="auto" w:fill="auto"/>
            <w:noWrap/>
            <w:vAlign w:val="center"/>
            <w:hideMark/>
          </w:tcPr>
          <w:p w14:paraId="27FCBF18"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263BD6AF"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60A7BEAE"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1E4B0183"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3E85D26F"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2EE6CFFB"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67C599FC"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22B15588"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082AF4FD"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73053253"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29687EA2"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28CED6A8"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220DC1A7"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04CAD640"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7489F9AA" w14:textId="77777777" w:rsidR="00062693" w:rsidRPr="00062693" w:rsidRDefault="00062693">
            <w:pPr>
              <w:rPr>
                <w:color w:val="000000"/>
                <w:sz w:val="18"/>
                <w:szCs w:val="18"/>
              </w:rPr>
            </w:pPr>
            <w:r w:rsidRPr="00062693">
              <w:rPr>
                <w:color w:val="000000"/>
                <w:sz w:val="18"/>
                <w:szCs w:val="18"/>
              </w:rPr>
              <w:t> </w:t>
            </w:r>
          </w:p>
        </w:tc>
      </w:tr>
      <w:tr w:rsidR="00062693" w14:paraId="7FEF1656"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4E2394F7"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46169E6C" w14:textId="77777777" w:rsidR="00062693" w:rsidRPr="00062693" w:rsidRDefault="00062693">
            <w:pPr>
              <w:rPr>
                <w:b/>
                <w:bCs/>
                <w:color w:val="000000"/>
                <w:sz w:val="18"/>
                <w:szCs w:val="18"/>
              </w:rPr>
            </w:pPr>
            <w:r w:rsidRPr="00062693">
              <w:rPr>
                <w:b/>
                <w:bCs/>
                <w:color w:val="000000"/>
                <w:sz w:val="18"/>
                <w:szCs w:val="18"/>
              </w:rPr>
              <w:t>TROTUARE</w:t>
            </w:r>
          </w:p>
        </w:tc>
        <w:tc>
          <w:tcPr>
            <w:tcW w:w="199" w:type="pct"/>
            <w:tcBorders>
              <w:top w:val="nil"/>
              <w:left w:val="nil"/>
              <w:bottom w:val="nil"/>
              <w:right w:val="nil"/>
            </w:tcBorders>
            <w:shd w:val="clear" w:color="000000" w:fill="E2EFDA"/>
            <w:noWrap/>
            <w:vAlign w:val="center"/>
            <w:hideMark/>
          </w:tcPr>
          <w:p w14:paraId="6CC87524"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6142D319"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vAlign w:val="center"/>
            <w:hideMark/>
          </w:tcPr>
          <w:p w14:paraId="5BA94B02"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noWrap/>
            <w:vAlign w:val="center"/>
            <w:hideMark/>
          </w:tcPr>
          <w:p w14:paraId="08AF7F45"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vAlign w:val="center"/>
            <w:hideMark/>
          </w:tcPr>
          <w:p w14:paraId="4FB230FD"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nil"/>
              <w:right w:val="nil"/>
            </w:tcBorders>
            <w:shd w:val="clear" w:color="000000" w:fill="E2EFDA"/>
            <w:vAlign w:val="center"/>
            <w:hideMark/>
          </w:tcPr>
          <w:p w14:paraId="020E3939"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vAlign w:val="center"/>
            <w:hideMark/>
          </w:tcPr>
          <w:p w14:paraId="76B5F4FA"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nil"/>
              <w:right w:val="nil"/>
            </w:tcBorders>
            <w:shd w:val="clear" w:color="000000" w:fill="E2EFDA"/>
            <w:noWrap/>
            <w:vAlign w:val="center"/>
            <w:hideMark/>
          </w:tcPr>
          <w:p w14:paraId="3D8420A5"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10E5343C"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4411908D"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70E3583F"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noWrap/>
            <w:vAlign w:val="center"/>
            <w:hideMark/>
          </w:tcPr>
          <w:p w14:paraId="5CBD5FB9"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680E1957" w14:textId="77777777" w:rsidR="00062693" w:rsidRPr="00062693" w:rsidRDefault="00062693">
            <w:pPr>
              <w:rPr>
                <w:color w:val="000000"/>
                <w:sz w:val="18"/>
                <w:szCs w:val="18"/>
              </w:rPr>
            </w:pPr>
            <w:r w:rsidRPr="00062693">
              <w:rPr>
                <w:color w:val="000000"/>
                <w:sz w:val="18"/>
                <w:szCs w:val="18"/>
              </w:rPr>
              <w:t> </w:t>
            </w:r>
          </w:p>
        </w:tc>
      </w:tr>
      <w:tr w:rsidR="00062693" w14:paraId="63687FBE" w14:textId="77777777" w:rsidTr="002E1871">
        <w:trPr>
          <w:gridAfter w:val="1"/>
          <w:wAfter w:w="3" w:type="pct"/>
          <w:trHeight w:val="85"/>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8EB7D" w14:textId="77777777" w:rsidR="00062693" w:rsidRPr="00062693" w:rsidRDefault="00062693">
            <w:pPr>
              <w:jc w:val="center"/>
              <w:rPr>
                <w:color w:val="000000"/>
                <w:sz w:val="18"/>
                <w:szCs w:val="18"/>
              </w:rPr>
            </w:pPr>
            <w:r w:rsidRPr="00062693">
              <w:rPr>
                <w:color w:val="000000"/>
                <w:sz w:val="18"/>
                <w:szCs w:val="18"/>
              </w:rPr>
              <w:t>2T1</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2CAED2D5" w14:textId="77777777" w:rsidR="00062693" w:rsidRPr="00062693" w:rsidRDefault="00062693">
            <w:pPr>
              <w:rPr>
                <w:color w:val="000000"/>
                <w:sz w:val="18"/>
                <w:szCs w:val="18"/>
              </w:rPr>
            </w:pPr>
            <w:r w:rsidRPr="00062693">
              <w:rPr>
                <w:color w:val="000000"/>
                <w:sz w:val="18"/>
                <w:szCs w:val="18"/>
              </w:rPr>
              <w:t>asternere balast la trotuare</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9DB069A"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729917E3" w14:textId="77777777" w:rsidR="00062693" w:rsidRPr="00062693" w:rsidRDefault="00062693">
            <w:pPr>
              <w:jc w:val="center"/>
              <w:rPr>
                <w:color w:val="000000"/>
                <w:sz w:val="18"/>
                <w:szCs w:val="18"/>
              </w:rPr>
            </w:pPr>
            <w:r w:rsidRPr="00062693">
              <w:rPr>
                <w:color w:val="000000"/>
                <w:sz w:val="18"/>
                <w:szCs w:val="18"/>
              </w:rPr>
              <w:t>78,58</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7636466A" w14:textId="77777777" w:rsidR="00062693" w:rsidRPr="00062693" w:rsidRDefault="00062693">
            <w:pPr>
              <w:jc w:val="center"/>
              <w:rPr>
                <w:color w:val="000000"/>
                <w:sz w:val="18"/>
                <w:szCs w:val="18"/>
              </w:rPr>
            </w:pPr>
            <w:r w:rsidRPr="00062693">
              <w:rPr>
                <w:color w:val="000000"/>
                <w:sz w:val="18"/>
                <w:szCs w:val="18"/>
              </w:rPr>
              <w:t>3,75</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1B384087" w14:textId="77777777" w:rsidR="00062693" w:rsidRPr="00062693" w:rsidRDefault="00062693">
            <w:pPr>
              <w:jc w:val="center"/>
              <w:rPr>
                <w:color w:val="000000"/>
                <w:sz w:val="18"/>
                <w:szCs w:val="18"/>
              </w:rPr>
            </w:pPr>
            <w:r w:rsidRPr="00062693">
              <w:rPr>
                <w:color w:val="000000"/>
                <w:sz w:val="18"/>
                <w:szCs w:val="18"/>
              </w:rPr>
              <w:t>157,66</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81043CC" w14:textId="77777777" w:rsidR="00062693" w:rsidRPr="00062693" w:rsidRDefault="00062693">
            <w:pPr>
              <w:jc w:val="center"/>
              <w:rPr>
                <w:color w:val="000000"/>
                <w:sz w:val="18"/>
                <w:szCs w:val="18"/>
              </w:rPr>
            </w:pPr>
            <w:r w:rsidRPr="00062693">
              <w:rPr>
                <w:color w:val="000000"/>
                <w:sz w:val="18"/>
                <w:szCs w:val="18"/>
              </w:rPr>
              <w:t>161,41</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0305D144" w14:textId="77777777" w:rsidR="00062693" w:rsidRPr="00062693" w:rsidRDefault="00062693">
            <w:pPr>
              <w:jc w:val="right"/>
              <w:rPr>
                <w:color w:val="000000"/>
                <w:sz w:val="18"/>
                <w:szCs w:val="18"/>
              </w:rPr>
            </w:pPr>
            <w:r w:rsidRPr="00062693">
              <w:rPr>
                <w:color w:val="000000"/>
                <w:sz w:val="18"/>
                <w:szCs w:val="18"/>
              </w:rPr>
              <w:t>12.388,92</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1139BD40" w14:textId="77777777" w:rsidR="00062693" w:rsidRPr="00062693" w:rsidRDefault="00062693">
            <w:pPr>
              <w:jc w:val="right"/>
              <w:rPr>
                <w:color w:val="000000"/>
                <w:sz w:val="18"/>
                <w:szCs w:val="18"/>
              </w:rPr>
            </w:pPr>
            <w:r w:rsidRPr="00062693">
              <w:rPr>
                <w:color w:val="000000"/>
                <w:sz w:val="18"/>
                <w:szCs w:val="18"/>
              </w:rPr>
              <w:t>12.683,60</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6F1E05C9" w14:textId="77777777" w:rsidR="00062693" w:rsidRPr="00062693" w:rsidRDefault="00062693">
            <w:pPr>
              <w:jc w:val="center"/>
              <w:rPr>
                <w:color w:val="000000"/>
                <w:sz w:val="18"/>
                <w:szCs w:val="18"/>
              </w:rPr>
            </w:pPr>
            <w:r w:rsidRPr="00062693">
              <w:rPr>
                <w:color w:val="000000"/>
                <w:sz w:val="18"/>
                <w:szCs w:val="18"/>
              </w:rPr>
              <w:t>72,60</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6DD0D013" w14:textId="77777777" w:rsidR="00062693" w:rsidRPr="00062693" w:rsidRDefault="00062693">
            <w:pPr>
              <w:jc w:val="center"/>
              <w:rPr>
                <w:color w:val="000000"/>
                <w:sz w:val="18"/>
                <w:szCs w:val="18"/>
              </w:rPr>
            </w:pPr>
            <w:r w:rsidRPr="00062693">
              <w:rPr>
                <w:color w:val="000000"/>
                <w:sz w:val="18"/>
                <w:szCs w:val="18"/>
              </w:rPr>
              <w:t>-5,98</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7ECB6402" w14:textId="77777777" w:rsidR="00062693" w:rsidRPr="00062693" w:rsidRDefault="00062693">
            <w:pPr>
              <w:jc w:val="center"/>
              <w:rPr>
                <w:color w:val="000000"/>
                <w:sz w:val="18"/>
                <w:szCs w:val="18"/>
              </w:rPr>
            </w:pPr>
            <w:r w:rsidRPr="00062693">
              <w:rPr>
                <w:color w:val="000000"/>
                <w:sz w:val="18"/>
                <w:szCs w:val="18"/>
              </w:rPr>
              <w:t>-965,23</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5BC88B59"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3796C174" w14:textId="77777777" w:rsidR="00062693" w:rsidRPr="00062693" w:rsidRDefault="00062693">
            <w:pPr>
              <w:jc w:val="right"/>
              <w:rPr>
                <w:color w:val="000000"/>
                <w:sz w:val="18"/>
                <w:szCs w:val="18"/>
              </w:rPr>
            </w:pPr>
            <w:r w:rsidRPr="00062693">
              <w:rPr>
                <w:color w:val="000000"/>
                <w:sz w:val="18"/>
                <w:szCs w:val="18"/>
              </w:rPr>
              <w:t>11.446,12</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2D885D1A" w14:textId="77777777" w:rsidR="00062693" w:rsidRPr="00062693" w:rsidRDefault="00062693">
            <w:pPr>
              <w:jc w:val="right"/>
              <w:rPr>
                <w:color w:val="000000"/>
                <w:sz w:val="18"/>
                <w:szCs w:val="18"/>
              </w:rPr>
            </w:pPr>
            <w:r w:rsidRPr="00062693">
              <w:rPr>
                <w:color w:val="000000"/>
                <w:sz w:val="18"/>
                <w:szCs w:val="18"/>
              </w:rPr>
              <w:t>11.718,37</w:t>
            </w:r>
          </w:p>
        </w:tc>
      </w:tr>
      <w:tr w:rsidR="00062693" w14:paraId="1FC100CF"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AF978EF" w14:textId="77777777" w:rsidR="00062693" w:rsidRPr="00062693" w:rsidRDefault="00062693">
            <w:pPr>
              <w:jc w:val="center"/>
              <w:rPr>
                <w:color w:val="000000"/>
                <w:sz w:val="18"/>
                <w:szCs w:val="18"/>
              </w:rPr>
            </w:pPr>
            <w:r w:rsidRPr="00062693">
              <w:rPr>
                <w:color w:val="000000"/>
                <w:sz w:val="18"/>
                <w:szCs w:val="18"/>
              </w:rPr>
              <w:t>2T2</w:t>
            </w:r>
          </w:p>
        </w:tc>
        <w:tc>
          <w:tcPr>
            <w:tcW w:w="729" w:type="pct"/>
            <w:tcBorders>
              <w:top w:val="nil"/>
              <w:left w:val="nil"/>
              <w:bottom w:val="single" w:sz="4" w:space="0" w:color="auto"/>
              <w:right w:val="single" w:sz="4" w:space="0" w:color="auto"/>
            </w:tcBorders>
            <w:shd w:val="clear" w:color="auto" w:fill="auto"/>
            <w:vAlign w:val="center"/>
            <w:hideMark/>
          </w:tcPr>
          <w:p w14:paraId="0FA14BA8" w14:textId="7808E7A4" w:rsidR="00062693" w:rsidRPr="00062693" w:rsidRDefault="00062693">
            <w:pPr>
              <w:rPr>
                <w:color w:val="000000"/>
                <w:sz w:val="18"/>
                <w:szCs w:val="18"/>
              </w:rPr>
            </w:pPr>
            <w:r w:rsidRPr="00062693">
              <w:rPr>
                <w:color w:val="000000"/>
                <w:sz w:val="18"/>
                <w:szCs w:val="18"/>
              </w:rPr>
              <w:t xml:space="preserve">asternere nisip la trotuare </w:t>
            </w:r>
          </w:p>
        </w:tc>
        <w:tc>
          <w:tcPr>
            <w:tcW w:w="199" w:type="pct"/>
            <w:tcBorders>
              <w:top w:val="nil"/>
              <w:left w:val="nil"/>
              <w:bottom w:val="single" w:sz="4" w:space="0" w:color="auto"/>
              <w:right w:val="single" w:sz="4" w:space="0" w:color="auto"/>
            </w:tcBorders>
            <w:shd w:val="clear" w:color="auto" w:fill="auto"/>
            <w:vAlign w:val="center"/>
            <w:hideMark/>
          </w:tcPr>
          <w:p w14:paraId="39E035E9"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6981093A" w14:textId="77777777" w:rsidR="00062693" w:rsidRPr="00062693" w:rsidRDefault="00062693">
            <w:pPr>
              <w:jc w:val="center"/>
              <w:rPr>
                <w:color w:val="000000"/>
                <w:sz w:val="18"/>
                <w:szCs w:val="18"/>
              </w:rPr>
            </w:pPr>
            <w:r w:rsidRPr="00062693">
              <w:rPr>
                <w:color w:val="000000"/>
                <w:sz w:val="18"/>
                <w:szCs w:val="18"/>
              </w:rPr>
              <w:t>55,01</w:t>
            </w:r>
          </w:p>
        </w:tc>
        <w:tc>
          <w:tcPr>
            <w:tcW w:w="311" w:type="pct"/>
            <w:tcBorders>
              <w:top w:val="nil"/>
              <w:left w:val="nil"/>
              <w:bottom w:val="single" w:sz="4" w:space="0" w:color="auto"/>
              <w:right w:val="single" w:sz="4" w:space="0" w:color="auto"/>
            </w:tcBorders>
            <w:shd w:val="clear" w:color="auto" w:fill="auto"/>
            <w:vAlign w:val="center"/>
            <w:hideMark/>
          </w:tcPr>
          <w:p w14:paraId="164BF141" w14:textId="77777777" w:rsidR="00062693" w:rsidRPr="00062693" w:rsidRDefault="00062693">
            <w:pPr>
              <w:jc w:val="center"/>
              <w:rPr>
                <w:color w:val="000000"/>
                <w:sz w:val="18"/>
                <w:szCs w:val="18"/>
              </w:rPr>
            </w:pPr>
            <w:r w:rsidRPr="00062693">
              <w:rPr>
                <w:color w:val="000000"/>
                <w:sz w:val="18"/>
                <w:szCs w:val="18"/>
              </w:rPr>
              <w:t>3,75</w:t>
            </w:r>
          </w:p>
        </w:tc>
        <w:tc>
          <w:tcPr>
            <w:tcW w:w="278" w:type="pct"/>
            <w:tcBorders>
              <w:top w:val="nil"/>
              <w:left w:val="nil"/>
              <w:bottom w:val="single" w:sz="4" w:space="0" w:color="auto"/>
              <w:right w:val="single" w:sz="4" w:space="0" w:color="auto"/>
            </w:tcBorders>
            <w:shd w:val="clear" w:color="auto" w:fill="auto"/>
            <w:noWrap/>
            <w:vAlign w:val="center"/>
            <w:hideMark/>
          </w:tcPr>
          <w:p w14:paraId="7A7315C3" w14:textId="77777777" w:rsidR="00062693" w:rsidRPr="00062693" w:rsidRDefault="00062693">
            <w:pPr>
              <w:jc w:val="center"/>
              <w:rPr>
                <w:color w:val="000000"/>
                <w:sz w:val="18"/>
                <w:szCs w:val="18"/>
              </w:rPr>
            </w:pPr>
            <w:r w:rsidRPr="00062693">
              <w:rPr>
                <w:color w:val="000000"/>
                <w:sz w:val="18"/>
                <w:szCs w:val="18"/>
              </w:rPr>
              <w:t>157,37</w:t>
            </w:r>
          </w:p>
        </w:tc>
        <w:tc>
          <w:tcPr>
            <w:tcW w:w="278" w:type="pct"/>
            <w:tcBorders>
              <w:top w:val="nil"/>
              <w:left w:val="nil"/>
              <w:bottom w:val="single" w:sz="4" w:space="0" w:color="auto"/>
              <w:right w:val="single" w:sz="4" w:space="0" w:color="auto"/>
            </w:tcBorders>
            <w:shd w:val="clear" w:color="auto" w:fill="auto"/>
            <w:vAlign w:val="center"/>
            <w:hideMark/>
          </w:tcPr>
          <w:p w14:paraId="2C16E129" w14:textId="77777777" w:rsidR="00062693" w:rsidRPr="00062693" w:rsidRDefault="00062693">
            <w:pPr>
              <w:jc w:val="center"/>
              <w:rPr>
                <w:color w:val="000000"/>
                <w:sz w:val="18"/>
                <w:szCs w:val="18"/>
              </w:rPr>
            </w:pPr>
            <w:r w:rsidRPr="00062693">
              <w:rPr>
                <w:color w:val="000000"/>
                <w:sz w:val="18"/>
                <w:szCs w:val="18"/>
              </w:rPr>
              <w:t>161,12</w:t>
            </w:r>
          </w:p>
        </w:tc>
        <w:tc>
          <w:tcPr>
            <w:tcW w:w="360" w:type="pct"/>
            <w:tcBorders>
              <w:top w:val="nil"/>
              <w:left w:val="nil"/>
              <w:bottom w:val="single" w:sz="4" w:space="0" w:color="auto"/>
              <w:right w:val="single" w:sz="4" w:space="0" w:color="auto"/>
            </w:tcBorders>
            <w:shd w:val="clear" w:color="auto" w:fill="auto"/>
            <w:vAlign w:val="center"/>
            <w:hideMark/>
          </w:tcPr>
          <w:p w14:paraId="04C8BD89" w14:textId="77777777" w:rsidR="00062693" w:rsidRPr="00062693" w:rsidRDefault="00062693">
            <w:pPr>
              <w:jc w:val="right"/>
              <w:rPr>
                <w:color w:val="000000"/>
                <w:sz w:val="18"/>
                <w:szCs w:val="18"/>
              </w:rPr>
            </w:pPr>
            <w:r w:rsidRPr="00062693">
              <w:rPr>
                <w:color w:val="000000"/>
                <w:sz w:val="18"/>
                <w:szCs w:val="18"/>
              </w:rPr>
              <w:t>8.656,92</w:t>
            </w:r>
          </w:p>
        </w:tc>
        <w:tc>
          <w:tcPr>
            <w:tcW w:w="337" w:type="pct"/>
            <w:tcBorders>
              <w:top w:val="nil"/>
              <w:left w:val="nil"/>
              <w:bottom w:val="single" w:sz="4" w:space="0" w:color="auto"/>
              <w:right w:val="single" w:sz="4" w:space="0" w:color="auto"/>
            </w:tcBorders>
            <w:shd w:val="clear" w:color="auto" w:fill="auto"/>
            <w:vAlign w:val="center"/>
            <w:hideMark/>
          </w:tcPr>
          <w:p w14:paraId="241BE9DE" w14:textId="77777777" w:rsidR="00062693" w:rsidRPr="00062693" w:rsidRDefault="00062693">
            <w:pPr>
              <w:jc w:val="right"/>
              <w:rPr>
                <w:color w:val="000000"/>
                <w:sz w:val="18"/>
                <w:szCs w:val="18"/>
              </w:rPr>
            </w:pPr>
            <w:r w:rsidRPr="00062693">
              <w:rPr>
                <w:color w:val="000000"/>
                <w:sz w:val="18"/>
                <w:szCs w:val="18"/>
              </w:rPr>
              <w:t>8.863,21</w:t>
            </w:r>
          </w:p>
        </w:tc>
        <w:tc>
          <w:tcPr>
            <w:tcW w:w="347" w:type="pct"/>
            <w:tcBorders>
              <w:top w:val="nil"/>
              <w:left w:val="nil"/>
              <w:bottom w:val="single" w:sz="4" w:space="0" w:color="auto"/>
              <w:right w:val="single" w:sz="4" w:space="0" w:color="auto"/>
            </w:tcBorders>
            <w:shd w:val="clear" w:color="auto" w:fill="auto"/>
            <w:noWrap/>
            <w:vAlign w:val="center"/>
            <w:hideMark/>
          </w:tcPr>
          <w:p w14:paraId="5DE7ACDC" w14:textId="77777777" w:rsidR="00062693" w:rsidRPr="00062693" w:rsidRDefault="00062693">
            <w:pPr>
              <w:jc w:val="center"/>
              <w:rPr>
                <w:color w:val="000000"/>
                <w:sz w:val="18"/>
                <w:szCs w:val="18"/>
              </w:rPr>
            </w:pPr>
            <w:r w:rsidRPr="00062693">
              <w:rPr>
                <w:color w:val="000000"/>
                <w:sz w:val="18"/>
                <w:szCs w:val="18"/>
              </w:rPr>
              <w:t>50,82</w:t>
            </w:r>
          </w:p>
        </w:tc>
        <w:tc>
          <w:tcPr>
            <w:tcW w:w="311" w:type="pct"/>
            <w:tcBorders>
              <w:top w:val="nil"/>
              <w:left w:val="nil"/>
              <w:bottom w:val="single" w:sz="4" w:space="0" w:color="auto"/>
              <w:right w:val="single" w:sz="4" w:space="0" w:color="auto"/>
            </w:tcBorders>
            <w:shd w:val="clear" w:color="auto" w:fill="auto"/>
            <w:noWrap/>
            <w:vAlign w:val="center"/>
            <w:hideMark/>
          </w:tcPr>
          <w:p w14:paraId="1BDF4B24" w14:textId="77777777" w:rsidR="00062693" w:rsidRPr="00062693" w:rsidRDefault="00062693">
            <w:pPr>
              <w:jc w:val="center"/>
              <w:rPr>
                <w:color w:val="000000"/>
                <w:sz w:val="18"/>
                <w:szCs w:val="18"/>
              </w:rPr>
            </w:pPr>
            <w:r w:rsidRPr="00062693">
              <w:rPr>
                <w:color w:val="000000"/>
                <w:sz w:val="18"/>
                <w:szCs w:val="18"/>
              </w:rPr>
              <w:t>-4,19</w:t>
            </w:r>
          </w:p>
        </w:tc>
        <w:tc>
          <w:tcPr>
            <w:tcW w:w="339" w:type="pct"/>
            <w:tcBorders>
              <w:top w:val="nil"/>
              <w:left w:val="nil"/>
              <w:bottom w:val="single" w:sz="4" w:space="0" w:color="auto"/>
              <w:right w:val="single" w:sz="4" w:space="0" w:color="auto"/>
            </w:tcBorders>
            <w:shd w:val="clear" w:color="auto" w:fill="auto"/>
            <w:noWrap/>
            <w:vAlign w:val="center"/>
            <w:hideMark/>
          </w:tcPr>
          <w:p w14:paraId="60526809" w14:textId="77777777" w:rsidR="00062693" w:rsidRPr="00062693" w:rsidRDefault="00062693">
            <w:pPr>
              <w:jc w:val="center"/>
              <w:rPr>
                <w:color w:val="000000"/>
                <w:sz w:val="18"/>
                <w:szCs w:val="18"/>
              </w:rPr>
            </w:pPr>
            <w:r w:rsidRPr="00062693">
              <w:rPr>
                <w:color w:val="000000"/>
                <w:sz w:val="18"/>
                <w:szCs w:val="18"/>
              </w:rPr>
              <w:t>-675,09</w:t>
            </w:r>
          </w:p>
        </w:tc>
        <w:tc>
          <w:tcPr>
            <w:tcW w:w="271" w:type="pct"/>
            <w:tcBorders>
              <w:top w:val="nil"/>
              <w:left w:val="nil"/>
              <w:bottom w:val="single" w:sz="4" w:space="0" w:color="auto"/>
              <w:right w:val="single" w:sz="4" w:space="0" w:color="auto"/>
            </w:tcBorders>
            <w:shd w:val="clear" w:color="auto" w:fill="auto"/>
            <w:noWrap/>
            <w:vAlign w:val="center"/>
            <w:hideMark/>
          </w:tcPr>
          <w:p w14:paraId="546E17CE"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1E942150" w14:textId="77777777" w:rsidR="00062693" w:rsidRPr="00062693" w:rsidRDefault="00062693">
            <w:pPr>
              <w:jc w:val="right"/>
              <w:rPr>
                <w:color w:val="000000"/>
                <w:sz w:val="18"/>
                <w:szCs w:val="18"/>
              </w:rPr>
            </w:pPr>
            <w:r w:rsidRPr="00062693">
              <w:rPr>
                <w:color w:val="000000"/>
                <w:sz w:val="18"/>
                <w:szCs w:val="18"/>
              </w:rPr>
              <w:t>7.997,54</w:t>
            </w:r>
          </w:p>
        </w:tc>
        <w:tc>
          <w:tcPr>
            <w:tcW w:w="337" w:type="pct"/>
            <w:tcBorders>
              <w:top w:val="nil"/>
              <w:left w:val="nil"/>
              <w:bottom w:val="single" w:sz="4" w:space="0" w:color="auto"/>
              <w:right w:val="single" w:sz="4" w:space="0" w:color="auto"/>
            </w:tcBorders>
            <w:shd w:val="clear" w:color="auto" w:fill="auto"/>
            <w:noWrap/>
            <w:vAlign w:val="center"/>
            <w:hideMark/>
          </w:tcPr>
          <w:p w14:paraId="33CECDFC" w14:textId="77777777" w:rsidR="00062693" w:rsidRPr="00062693" w:rsidRDefault="00062693">
            <w:pPr>
              <w:jc w:val="right"/>
              <w:rPr>
                <w:color w:val="000000"/>
                <w:sz w:val="18"/>
                <w:szCs w:val="18"/>
              </w:rPr>
            </w:pPr>
            <w:r w:rsidRPr="00062693">
              <w:rPr>
                <w:color w:val="000000"/>
                <w:sz w:val="18"/>
                <w:szCs w:val="18"/>
              </w:rPr>
              <w:t>8.188,12</w:t>
            </w:r>
          </w:p>
        </w:tc>
      </w:tr>
      <w:tr w:rsidR="00062693" w14:paraId="56B52922"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A48CAE2" w14:textId="77777777" w:rsidR="00062693" w:rsidRPr="00062693" w:rsidRDefault="00062693">
            <w:pPr>
              <w:jc w:val="center"/>
              <w:rPr>
                <w:color w:val="000000"/>
                <w:sz w:val="18"/>
                <w:szCs w:val="18"/>
              </w:rPr>
            </w:pPr>
            <w:r w:rsidRPr="00062693">
              <w:rPr>
                <w:color w:val="000000"/>
                <w:sz w:val="18"/>
                <w:szCs w:val="18"/>
              </w:rPr>
              <w:t>2T6</w:t>
            </w:r>
          </w:p>
        </w:tc>
        <w:tc>
          <w:tcPr>
            <w:tcW w:w="729" w:type="pct"/>
            <w:tcBorders>
              <w:top w:val="nil"/>
              <w:left w:val="nil"/>
              <w:bottom w:val="single" w:sz="4" w:space="0" w:color="auto"/>
              <w:right w:val="single" w:sz="4" w:space="0" w:color="auto"/>
            </w:tcBorders>
            <w:shd w:val="clear" w:color="auto" w:fill="auto"/>
            <w:vAlign w:val="center"/>
            <w:hideMark/>
          </w:tcPr>
          <w:p w14:paraId="659C1717" w14:textId="77777777" w:rsidR="00062693" w:rsidRPr="00062693" w:rsidRDefault="00062693">
            <w:pPr>
              <w:rPr>
                <w:color w:val="000000"/>
                <w:sz w:val="18"/>
                <w:szCs w:val="18"/>
              </w:rPr>
            </w:pPr>
            <w:r w:rsidRPr="00062693">
              <w:rPr>
                <w:color w:val="000000"/>
                <w:sz w:val="18"/>
                <w:szCs w:val="18"/>
              </w:rPr>
              <w:t>strat din beton C12/15 (B 200) la trotuare</w:t>
            </w:r>
          </w:p>
        </w:tc>
        <w:tc>
          <w:tcPr>
            <w:tcW w:w="199" w:type="pct"/>
            <w:tcBorders>
              <w:top w:val="nil"/>
              <w:left w:val="nil"/>
              <w:bottom w:val="single" w:sz="4" w:space="0" w:color="auto"/>
              <w:right w:val="single" w:sz="4" w:space="0" w:color="auto"/>
            </w:tcBorders>
            <w:shd w:val="clear" w:color="auto" w:fill="auto"/>
            <w:vAlign w:val="center"/>
            <w:hideMark/>
          </w:tcPr>
          <w:p w14:paraId="302EC923" w14:textId="77777777" w:rsidR="00062693" w:rsidRPr="00062693" w:rsidRDefault="00062693">
            <w:pPr>
              <w:jc w:val="center"/>
              <w:rPr>
                <w:color w:val="000000"/>
                <w:sz w:val="18"/>
                <w:szCs w:val="18"/>
              </w:rPr>
            </w:pPr>
            <w:r w:rsidRPr="00062693">
              <w:rPr>
                <w:color w:val="000000"/>
                <w:sz w:val="18"/>
                <w:szCs w:val="18"/>
              </w:rPr>
              <w:t>mc</w:t>
            </w:r>
          </w:p>
        </w:tc>
        <w:tc>
          <w:tcPr>
            <w:tcW w:w="360" w:type="pct"/>
            <w:tcBorders>
              <w:top w:val="nil"/>
              <w:left w:val="nil"/>
              <w:bottom w:val="single" w:sz="4" w:space="0" w:color="auto"/>
              <w:right w:val="single" w:sz="4" w:space="0" w:color="auto"/>
            </w:tcBorders>
            <w:shd w:val="clear" w:color="auto" w:fill="auto"/>
            <w:noWrap/>
            <w:vAlign w:val="center"/>
            <w:hideMark/>
          </w:tcPr>
          <w:p w14:paraId="0DE72041" w14:textId="77777777" w:rsidR="00062693" w:rsidRPr="00062693" w:rsidRDefault="00062693">
            <w:pPr>
              <w:jc w:val="center"/>
              <w:rPr>
                <w:color w:val="000000"/>
                <w:sz w:val="18"/>
                <w:szCs w:val="18"/>
              </w:rPr>
            </w:pPr>
            <w:r w:rsidRPr="00062693">
              <w:rPr>
                <w:color w:val="000000"/>
                <w:sz w:val="18"/>
                <w:szCs w:val="18"/>
              </w:rPr>
              <w:t>78,58</w:t>
            </w:r>
          </w:p>
        </w:tc>
        <w:tc>
          <w:tcPr>
            <w:tcW w:w="311" w:type="pct"/>
            <w:tcBorders>
              <w:top w:val="nil"/>
              <w:left w:val="nil"/>
              <w:bottom w:val="single" w:sz="4" w:space="0" w:color="auto"/>
              <w:right w:val="single" w:sz="4" w:space="0" w:color="auto"/>
            </w:tcBorders>
            <w:shd w:val="clear" w:color="auto" w:fill="auto"/>
            <w:vAlign w:val="center"/>
            <w:hideMark/>
          </w:tcPr>
          <w:p w14:paraId="76CD1D99" w14:textId="77777777" w:rsidR="00062693" w:rsidRPr="00062693" w:rsidRDefault="00062693">
            <w:pPr>
              <w:jc w:val="center"/>
              <w:rPr>
                <w:color w:val="000000"/>
                <w:sz w:val="18"/>
                <w:szCs w:val="18"/>
              </w:rPr>
            </w:pPr>
            <w:r w:rsidRPr="00062693">
              <w:rPr>
                <w:color w:val="000000"/>
                <w:sz w:val="18"/>
                <w:szCs w:val="18"/>
              </w:rPr>
              <w:t>11,04</w:t>
            </w:r>
          </w:p>
        </w:tc>
        <w:tc>
          <w:tcPr>
            <w:tcW w:w="278" w:type="pct"/>
            <w:tcBorders>
              <w:top w:val="nil"/>
              <w:left w:val="nil"/>
              <w:bottom w:val="single" w:sz="4" w:space="0" w:color="auto"/>
              <w:right w:val="single" w:sz="4" w:space="0" w:color="auto"/>
            </w:tcBorders>
            <w:shd w:val="clear" w:color="auto" w:fill="auto"/>
            <w:noWrap/>
            <w:vAlign w:val="center"/>
            <w:hideMark/>
          </w:tcPr>
          <w:p w14:paraId="35F57B6E" w14:textId="77777777" w:rsidR="00062693" w:rsidRPr="00062693" w:rsidRDefault="00062693">
            <w:pPr>
              <w:jc w:val="center"/>
              <w:rPr>
                <w:color w:val="000000"/>
                <w:sz w:val="18"/>
                <w:szCs w:val="18"/>
              </w:rPr>
            </w:pPr>
            <w:r w:rsidRPr="00062693">
              <w:rPr>
                <w:color w:val="000000"/>
                <w:sz w:val="18"/>
                <w:szCs w:val="18"/>
              </w:rPr>
              <w:t>463,62</w:t>
            </w:r>
          </w:p>
        </w:tc>
        <w:tc>
          <w:tcPr>
            <w:tcW w:w="278" w:type="pct"/>
            <w:tcBorders>
              <w:top w:val="nil"/>
              <w:left w:val="nil"/>
              <w:bottom w:val="single" w:sz="4" w:space="0" w:color="auto"/>
              <w:right w:val="single" w:sz="4" w:space="0" w:color="auto"/>
            </w:tcBorders>
            <w:shd w:val="clear" w:color="auto" w:fill="auto"/>
            <w:vAlign w:val="center"/>
            <w:hideMark/>
          </w:tcPr>
          <w:p w14:paraId="258D06C0" w14:textId="77777777" w:rsidR="00062693" w:rsidRPr="00062693" w:rsidRDefault="00062693">
            <w:pPr>
              <w:jc w:val="center"/>
              <w:rPr>
                <w:color w:val="000000"/>
                <w:sz w:val="18"/>
                <w:szCs w:val="18"/>
              </w:rPr>
            </w:pPr>
            <w:r w:rsidRPr="00062693">
              <w:rPr>
                <w:color w:val="000000"/>
                <w:sz w:val="18"/>
                <w:szCs w:val="18"/>
              </w:rPr>
              <w:t>474,66</w:t>
            </w:r>
          </w:p>
        </w:tc>
        <w:tc>
          <w:tcPr>
            <w:tcW w:w="360" w:type="pct"/>
            <w:tcBorders>
              <w:top w:val="nil"/>
              <w:left w:val="nil"/>
              <w:bottom w:val="single" w:sz="4" w:space="0" w:color="auto"/>
              <w:right w:val="single" w:sz="4" w:space="0" w:color="auto"/>
            </w:tcBorders>
            <w:shd w:val="clear" w:color="auto" w:fill="auto"/>
            <w:vAlign w:val="center"/>
            <w:hideMark/>
          </w:tcPr>
          <w:p w14:paraId="2E48BAC9" w14:textId="77777777" w:rsidR="00062693" w:rsidRPr="00062693" w:rsidRDefault="00062693">
            <w:pPr>
              <w:jc w:val="right"/>
              <w:rPr>
                <w:color w:val="000000"/>
                <w:sz w:val="18"/>
                <w:szCs w:val="18"/>
              </w:rPr>
            </w:pPr>
            <w:r w:rsidRPr="00062693">
              <w:rPr>
                <w:color w:val="000000"/>
                <w:sz w:val="18"/>
                <w:szCs w:val="18"/>
              </w:rPr>
              <w:t>36.431,26</w:t>
            </w:r>
          </w:p>
        </w:tc>
        <w:tc>
          <w:tcPr>
            <w:tcW w:w="337" w:type="pct"/>
            <w:tcBorders>
              <w:top w:val="nil"/>
              <w:left w:val="nil"/>
              <w:bottom w:val="single" w:sz="4" w:space="0" w:color="auto"/>
              <w:right w:val="single" w:sz="4" w:space="0" w:color="auto"/>
            </w:tcBorders>
            <w:shd w:val="clear" w:color="auto" w:fill="auto"/>
            <w:vAlign w:val="center"/>
            <w:hideMark/>
          </w:tcPr>
          <w:p w14:paraId="37326BFD" w14:textId="77777777" w:rsidR="00062693" w:rsidRPr="00062693" w:rsidRDefault="00062693">
            <w:pPr>
              <w:jc w:val="right"/>
              <w:rPr>
                <w:color w:val="000000"/>
                <w:sz w:val="18"/>
                <w:szCs w:val="18"/>
              </w:rPr>
            </w:pPr>
            <w:r w:rsidRPr="00062693">
              <w:rPr>
                <w:color w:val="000000"/>
                <w:sz w:val="18"/>
                <w:szCs w:val="18"/>
              </w:rPr>
              <w:t>37.298,78</w:t>
            </w:r>
          </w:p>
        </w:tc>
        <w:tc>
          <w:tcPr>
            <w:tcW w:w="347" w:type="pct"/>
            <w:tcBorders>
              <w:top w:val="nil"/>
              <w:left w:val="nil"/>
              <w:bottom w:val="single" w:sz="4" w:space="0" w:color="auto"/>
              <w:right w:val="single" w:sz="4" w:space="0" w:color="auto"/>
            </w:tcBorders>
            <w:shd w:val="clear" w:color="auto" w:fill="auto"/>
            <w:noWrap/>
            <w:vAlign w:val="center"/>
            <w:hideMark/>
          </w:tcPr>
          <w:p w14:paraId="2465A0E1" w14:textId="77777777" w:rsidR="00062693" w:rsidRPr="00062693" w:rsidRDefault="00062693">
            <w:pPr>
              <w:jc w:val="center"/>
              <w:rPr>
                <w:color w:val="000000"/>
                <w:sz w:val="18"/>
                <w:szCs w:val="18"/>
              </w:rPr>
            </w:pPr>
            <w:r w:rsidRPr="00062693">
              <w:rPr>
                <w:color w:val="000000"/>
                <w:sz w:val="18"/>
                <w:szCs w:val="18"/>
              </w:rPr>
              <w:t>72,60</w:t>
            </w:r>
          </w:p>
        </w:tc>
        <w:tc>
          <w:tcPr>
            <w:tcW w:w="311" w:type="pct"/>
            <w:tcBorders>
              <w:top w:val="nil"/>
              <w:left w:val="nil"/>
              <w:bottom w:val="single" w:sz="4" w:space="0" w:color="auto"/>
              <w:right w:val="single" w:sz="4" w:space="0" w:color="auto"/>
            </w:tcBorders>
            <w:shd w:val="clear" w:color="auto" w:fill="auto"/>
            <w:noWrap/>
            <w:vAlign w:val="center"/>
            <w:hideMark/>
          </w:tcPr>
          <w:p w14:paraId="69D994A7" w14:textId="77777777" w:rsidR="00062693" w:rsidRPr="00062693" w:rsidRDefault="00062693">
            <w:pPr>
              <w:jc w:val="center"/>
              <w:rPr>
                <w:color w:val="000000"/>
                <w:sz w:val="18"/>
                <w:szCs w:val="18"/>
              </w:rPr>
            </w:pPr>
            <w:r w:rsidRPr="00062693">
              <w:rPr>
                <w:color w:val="000000"/>
                <w:sz w:val="18"/>
                <w:szCs w:val="18"/>
              </w:rPr>
              <w:t>-5,98</w:t>
            </w:r>
          </w:p>
        </w:tc>
        <w:tc>
          <w:tcPr>
            <w:tcW w:w="339" w:type="pct"/>
            <w:tcBorders>
              <w:top w:val="nil"/>
              <w:left w:val="nil"/>
              <w:bottom w:val="single" w:sz="4" w:space="0" w:color="auto"/>
              <w:right w:val="single" w:sz="4" w:space="0" w:color="auto"/>
            </w:tcBorders>
            <w:shd w:val="clear" w:color="auto" w:fill="auto"/>
            <w:noWrap/>
            <w:vAlign w:val="center"/>
            <w:hideMark/>
          </w:tcPr>
          <w:p w14:paraId="5B28BE5B" w14:textId="77777777" w:rsidR="00062693" w:rsidRPr="00062693" w:rsidRDefault="00062693">
            <w:pPr>
              <w:jc w:val="center"/>
              <w:rPr>
                <w:color w:val="000000"/>
                <w:sz w:val="18"/>
                <w:szCs w:val="18"/>
              </w:rPr>
            </w:pPr>
            <w:r w:rsidRPr="00062693">
              <w:rPr>
                <w:color w:val="000000"/>
                <w:sz w:val="18"/>
                <w:szCs w:val="18"/>
              </w:rPr>
              <w:t>-2.838,46</w:t>
            </w:r>
          </w:p>
        </w:tc>
        <w:tc>
          <w:tcPr>
            <w:tcW w:w="271" w:type="pct"/>
            <w:tcBorders>
              <w:top w:val="nil"/>
              <w:left w:val="nil"/>
              <w:bottom w:val="single" w:sz="4" w:space="0" w:color="auto"/>
              <w:right w:val="single" w:sz="4" w:space="0" w:color="auto"/>
            </w:tcBorders>
            <w:shd w:val="clear" w:color="auto" w:fill="auto"/>
            <w:noWrap/>
            <w:vAlign w:val="center"/>
            <w:hideMark/>
          </w:tcPr>
          <w:p w14:paraId="451B9448"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4E146539" w14:textId="77777777" w:rsidR="00062693" w:rsidRPr="00062693" w:rsidRDefault="00062693">
            <w:pPr>
              <w:jc w:val="right"/>
              <w:rPr>
                <w:color w:val="000000"/>
                <w:sz w:val="18"/>
                <w:szCs w:val="18"/>
              </w:rPr>
            </w:pPr>
            <w:r w:rsidRPr="00062693">
              <w:rPr>
                <w:color w:val="000000"/>
                <w:sz w:val="18"/>
                <w:szCs w:val="18"/>
              </w:rPr>
              <w:t>33.658,81</w:t>
            </w:r>
          </w:p>
        </w:tc>
        <w:tc>
          <w:tcPr>
            <w:tcW w:w="337" w:type="pct"/>
            <w:tcBorders>
              <w:top w:val="nil"/>
              <w:left w:val="nil"/>
              <w:bottom w:val="single" w:sz="4" w:space="0" w:color="auto"/>
              <w:right w:val="single" w:sz="4" w:space="0" w:color="auto"/>
            </w:tcBorders>
            <w:shd w:val="clear" w:color="auto" w:fill="auto"/>
            <w:noWrap/>
            <w:vAlign w:val="center"/>
            <w:hideMark/>
          </w:tcPr>
          <w:p w14:paraId="7F7C1817" w14:textId="77777777" w:rsidR="00062693" w:rsidRPr="00062693" w:rsidRDefault="00062693">
            <w:pPr>
              <w:jc w:val="right"/>
              <w:rPr>
                <w:color w:val="000000"/>
                <w:sz w:val="18"/>
                <w:szCs w:val="18"/>
              </w:rPr>
            </w:pPr>
            <w:r w:rsidRPr="00062693">
              <w:rPr>
                <w:color w:val="000000"/>
                <w:sz w:val="18"/>
                <w:szCs w:val="18"/>
              </w:rPr>
              <w:t>34.460,32</w:t>
            </w:r>
          </w:p>
        </w:tc>
      </w:tr>
      <w:tr w:rsidR="00062693" w14:paraId="35634202"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EF7E413" w14:textId="77777777" w:rsidR="00062693" w:rsidRPr="00062693" w:rsidRDefault="00062693">
            <w:pPr>
              <w:jc w:val="center"/>
              <w:rPr>
                <w:color w:val="000000"/>
                <w:sz w:val="18"/>
                <w:szCs w:val="18"/>
              </w:rPr>
            </w:pPr>
            <w:r w:rsidRPr="00062693">
              <w:rPr>
                <w:color w:val="000000"/>
                <w:sz w:val="18"/>
                <w:szCs w:val="18"/>
              </w:rPr>
              <w:t>2T7</w:t>
            </w:r>
          </w:p>
        </w:tc>
        <w:tc>
          <w:tcPr>
            <w:tcW w:w="729" w:type="pct"/>
            <w:tcBorders>
              <w:top w:val="nil"/>
              <w:left w:val="nil"/>
              <w:bottom w:val="single" w:sz="4" w:space="0" w:color="auto"/>
              <w:right w:val="single" w:sz="4" w:space="0" w:color="auto"/>
            </w:tcBorders>
            <w:shd w:val="clear" w:color="auto" w:fill="auto"/>
            <w:vAlign w:val="center"/>
            <w:hideMark/>
          </w:tcPr>
          <w:p w14:paraId="06F5AE3B" w14:textId="77777777" w:rsidR="00062693" w:rsidRPr="00062693" w:rsidRDefault="00062693">
            <w:pPr>
              <w:rPr>
                <w:color w:val="000000"/>
                <w:sz w:val="18"/>
                <w:szCs w:val="18"/>
              </w:rPr>
            </w:pPr>
            <w:r w:rsidRPr="00062693">
              <w:rPr>
                <w:color w:val="000000"/>
                <w:sz w:val="18"/>
                <w:szCs w:val="18"/>
              </w:rPr>
              <w:t>strat de mixtura asfaltica BA8 - 4 cm la trotuare</w:t>
            </w:r>
          </w:p>
        </w:tc>
        <w:tc>
          <w:tcPr>
            <w:tcW w:w="199" w:type="pct"/>
            <w:tcBorders>
              <w:top w:val="nil"/>
              <w:left w:val="nil"/>
              <w:bottom w:val="single" w:sz="4" w:space="0" w:color="auto"/>
              <w:right w:val="single" w:sz="4" w:space="0" w:color="auto"/>
            </w:tcBorders>
            <w:shd w:val="clear" w:color="auto" w:fill="auto"/>
            <w:vAlign w:val="center"/>
            <w:hideMark/>
          </w:tcPr>
          <w:p w14:paraId="1A29D4B1"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51D15A2C" w14:textId="77777777" w:rsidR="00062693" w:rsidRPr="00062693" w:rsidRDefault="00062693">
            <w:pPr>
              <w:jc w:val="center"/>
              <w:rPr>
                <w:color w:val="000000"/>
                <w:sz w:val="18"/>
                <w:szCs w:val="18"/>
              </w:rPr>
            </w:pPr>
            <w:r w:rsidRPr="00062693">
              <w:rPr>
                <w:color w:val="000000"/>
                <w:sz w:val="18"/>
                <w:szCs w:val="18"/>
              </w:rPr>
              <w:t>785,80</w:t>
            </w:r>
          </w:p>
        </w:tc>
        <w:tc>
          <w:tcPr>
            <w:tcW w:w="311" w:type="pct"/>
            <w:tcBorders>
              <w:top w:val="nil"/>
              <w:left w:val="nil"/>
              <w:bottom w:val="single" w:sz="4" w:space="0" w:color="auto"/>
              <w:right w:val="single" w:sz="4" w:space="0" w:color="auto"/>
            </w:tcBorders>
            <w:shd w:val="clear" w:color="auto" w:fill="auto"/>
            <w:vAlign w:val="center"/>
            <w:hideMark/>
          </w:tcPr>
          <w:p w14:paraId="677D3BF3" w14:textId="77777777" w:rsidR="00062693" w:rsidRPr="00062693" w:rsidRDefault="00062693">
            <w:pPr>
              <w:jc w:val="center"/>
              <w:rPr>
                <w:color w:val="000000"/>
                <w:sz w:val="18"/>
                <w:szCs w:val="18"/>
              </w:rPr>
            </w:pPr>
            <w:r w:rsidRPr="00062693">
              <w:rPr>
                <w:color w:val="000000"/>
                <w:sz w:val="18"/>
                <w:szCs w:val="18"/>
              </w:rPr>
              <w:t>1,55</w:t>
            </w:r>
          </w:p>
        </w:tc>
        <w:tc>
          <w:tcPr>
            <w:tcW w:w="278" w:type="pct"/>
            <w:tcBorders>
              <w:top w:val="nil"/>
              <w:left w:val="nil"/>
              <w:bottom w:val="single" w:sz="4" w:space="0" w:color="auto"/>
              <w:right w:val="single" w:sz="4" w:space="0" w:color="auto"/>
            </w:tcBorders>
            <w:shd w:val="clear" w:color="auto" w:fill="auto"/>
            <w:noWrap/>
            <w:vAlign w:val="center"/>
            <w:hideMark/>
          </w:tcPr>
          <w:p w14:paraId="4A71BDAE" w14:textId="77777777" w:rsidR="00062693" w:rsidRPr="00062693" w:rsidRDefault="00062693">
            <w:pPr>
              <w:jc w:val="center"/>
              <w:rPr>
                <w:color w:val="000000"/>
                <w:sz w:val="18"/>
                <w:szCs w:val="18"/>
              </w:rPr>
            </w:pPr>
            <w:r w:rsidRPr="00062693">
              <w:rPr>
                <w:color w:val="000000"/>
                <w:sz w:val="18"/>
                <w:szCs w:val="18"/>
              </w:rPr>
              <w:t>65,24</w:t>
            </w:r>
          </w:p>
        </w:tc>
        <w:tc>
          <w:tcPr>
            <w:tcW w:w="278" w:type="pct"/>
            <w:tcBorders>
              <w:top w:val="nil"/>
              <w:left w:val="nil"/>
              <w:bottom w:val="single" w:sz="4" w:space="0" w:color="auto"/>
              <w:right w:val="single" w:sz="4" w:space="0" w:color="auto"/>
            </w:tcBorders>
            <w:shd w:val="clear" w:color="auto" w:fill="auto"/>
            <w:vAlign w:val="center"/>
            <w:hideMark/>
          </w:tcPr>
          <w:p w14:paraId="0886A557" w14:textId="77777777" w:rsidR="00062693" w:rsidRPr="00062693" w:rsidRDefault="00062693">
            <w:pPr>
              <w:jc w:val="center"/>
              <w:rPr>
                <w:color w:val="000000"/>
                <w:sz w:val="18"/>
                <w:szCs w:val="18"/>
              </w:rPr>
            </w:pPr>
            <w:r w:rsidRPr="00062693">
              <w:rPr>
                <w:color w:val="000000"/>
                <w:sz w:val="18"/>
                <w:szCs w:val="18"/>
              </w:rPr>
              <w:t>66,79</w:t>
            </w:r>
          </w:p>
        </w:tc>
        <w:tc>
          <w:tcPr>
            <w:tcW w:w="360" w:type="pct"/>
            <w:tcBorders>
              <w:top w:val="nil"/>
              <w:left w:val="nil"/>
              <w:bottom w:val="single" w:sz="4" w:space="0" w:color="auto"/>
              <w:right w:val="single" w:sz="4" w:space="0" w:color="auto"/>
            </w:tcBorders>
            <w:shd w:val="clear" w:color="auto" w:fill="auto"/>
            <w:vAlign w:val="center"/>
            <w:hideMark/>
          </w:tcPr>
          <w:p w14:paraId="3081A803" w14:textId="77777777" w:rsidR="00062693" w:rsidRPr="00062693" w:rsidRDefault="00062693">
            <w:pPr>
              <w:jc w:val="right"/>
              <w:rPr>
                <w:color w:val="000000"/>
                <w:sz w:val="18"/>
                <w:szCs w:val="18"/>
              </w:rPr>
            </w:pPr>
            <w:r w:rsidRPr="00062693">
              <w:rPr>
                <w:color w:val="000000"/>
                <w:sz w:val="18"/>
                <w:szCs w:val="18"/>
              </w:rPr>
              <w:t>51.265,59</w:t>
            </w:r>
          </w:p>
        </w:tc>
        <w:tc>
          <w:tcPr>
            <w:tcW w:w="337" w:type="pct"/>
            <w:tcBorders>
              <w:top w:val="nil"/>
              <w:left w:val="nil"/>
              <w:bottom w:val="single" w:sz="4" w:space="0" w:color="auto"/>
              <w:right w:val="single" w:sz="4" w:space="0" w:color="auto"/>
            </w:tcBorders>
            <w:shd w:val="clear" w:color="auto" w:fill="auto"/>
            <w:vAlign w:val="center"/>
            <w:hideMark/>
          </w:tcPr>
          <w:p w14:paraId="791757C6" w14:textId="77777777" w:rsidR="00062693" w:rsidRPr="00062693" w:rsidRDefault="00062693">
            <w:pPr>
              <w:jc w:val="right"/>
              <w:rPr>
                <w:color w:val="000000"/>
                <w:sz w:val="18"/>
                <w:szCs w:val="18"/>
              </w:rPr>
            </w:pPr>
            <w:r w:rsidRPr="00062693">
              <w:rPr>
                <w:color w:val="000000"/>
                <w:sz w:val="18"/>
                <w:szCs w:val="18"/>
              </w:rPr>
              <w:t>52.483,58</w:t>
            </w:r>
          </w:p>
        </w:tc>
        <w:tc>
          <w:tcPr>
            <w:tcW w:w="347" w:type="pct"/>
            <w:tcBorders>
              <w:top w:val="nil"/>
              <w:left w:val="nil"/>
              <w:bottom w:val="single" w:sz="4" w:space="0" w:color="auto"/>
              <w:right w:val="single" w:sz="4" w:space="0" w:color="auto"/>
            </w:tcBorders>
            <w:shd w:val="clear" w:color="auto" w:fill="auto"/>
            <w:noWrap/>
            <w:vAlign w:val="center"/>
            <w:hideMark/>
          </w:tcPr>
          <w:p w14:paraId="0F8F3B39" w14:textId="77777777" w:rsidR="00062693" w:rsidRPr="00062693" w:rsidRDefault="00062693">
            <w:pPr>
              <w:jc w:val="center"/>
              <w:rPr>
                <w:color w:val="000000"/>
                <w:sz w:val="18"/>
                <w:szCs w:val="18"/>
              </w:rPr>
            </w:pPr>
            <w:r w:rsidRPr="00062693">
              <w:rPr>
                <w:color w:val="000000"/>
                <w:sz w:val="18"/>
                <w:szCs w:val="18"/>
              </w:rPr>
              <w:t>726,00</w:t>
            </w:r>
          </w:p>
        </w:tc>
        <w:tc>
          <w:tcPr>
            <w:tcW w:w="311" w:type="pct"/>
            <w:tcBorders>
              <w:top w:val="nil"/>
              <w:left w:val="nil"/>
              <w:bottom w:val="single" w:sz="4" w:space="0" w:color="auto"/>
              <w:right w:val="single" w:sz="4" w:space="0" w:color="auto"/>
            </w:tcBorders>
            <w:shd w:val="clear" w:color="auto" w:fill="auto"/>
            <w:noWrap/>
            <w:vAlign w:val="center"/>
            <w:hideMark/>
          </w:tcPr>
          <w:p w14:paraId="04DFA997" w14:textId="77777777" w:rsidR="00062693" w:rsidRPr="00062693" w:rsidRDefault="00062693">
            <w:pPr>
              <w:jc w:val="center"/>
              <w:rPr>
                <w:color w:val="000000"/>
                <w:sz w:val="18"/>
                <w:szCs w:val="18"/>
              </w:rPr>
            </w:pPr>
            <w:r w:rsidRPr="00062693">
              <w:rPr>
                <w:color w:val="000000"/>
                <w:sz w:val="18"/>
                <w:szCs w:val="18"/>
              </w:rPr>
              <w:t>-59,80</w:t>
            </w:r>
          </w:p>
        </w:tc>
        <w:tc>
          <w:tcPr>
            <w:tcW w:w="339" w:type="pct"/>
            <w:tcBorders>
              <w:top w:val="nil"/>
              <w:left w:val="nil"/>
              <w:bottom w:val="single" w:sz="4" w:space="0" w:color="auto"/>
              <w:right w:val="single" w:sz="4" w:space="0" w:color="auto"/>
            </w:tcBorders>
            <w:shd w:val="clear" w:color="auto" w:fill="auto"/>
            <w:noWrap/>
            <w:vAlign w:val="center"/>
            <w:hideMark/>
          </w:tcPr>
          <w:p w14:paraId="1379BBF5" w14:textId="77777777" w:rsidR="00062693" w:rsidRPr="00062693" w:rsidRDefault="00062693">
            <w:pPr>
              <w:jc w:val="center"/>
              <w:rPr>
                <w:color w:val="000000"/>
                <w:sz w:val="18"/>
                <w:szCs w:val="18"/>
              </w:rPr>
            </w:pPr>
            <w:r w:rsidRPr="00062693">
              <w:rPr>
                <w:color w:val="000000"/>
                <w:sz w:val="18"/>
                <w:szCs w:val="18"/>
              </w:rPr>
              <w:t>-3.994,04</w:t>
            </w:r>
          </w:p>
        </w:tc>
        <w:tc>
          <w:tcPr>
            <w:tcW w:w="271" w:type="pct"/>
            <w:tcBorders>
              <w:top w:val="nil"/>
              <w:left w:val="nil"/>
              <w:bottom w:val="single" w:sz="4" w:space="0" w:color="auto"/>
              <w:right w:val="single" w:sz="4" w:space="0" w:color="auto"/>
            </w:tcBorders>
            <w:shd w:val="clear" w:color="auto" w:fill="auto"/>
            <w:noWrap/>
            <w:vAlign w:val="center"/>
            <w:hideMark/>
          </w:tcPr>
          <w:p w14:paraId="402C5F06"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1464BCA" w14:textId="77777777" w:rsidR="00062693" w:rsidRPr="00062693" w:rsidRDefault="00062693">
            <w:pPr>
              <w:jc w:val="right"/>
              <w:rPr>
                <w:color w:val="000000"/>
                <w:sz w:val="18"/>
                <w:szCs w:val="18"/>
              </w:rPr>
            </w:pPr>
            <w:r w:rsidRPr="00062693">
              <w:rPr>
                <w:color w:val="000000"/>
                <w:sz w:val="18"/>
                <w:szCs w:val="18"/>
              </w:rPr>
              <w:t>47.364,24</w:t>
            </w:r>
          </w:p>
        </w:tc>
        <w:tc>
          <w:tcPr>
            <w:tcW w:w="337" w:type="pct"/>
            <w:tcBorders>
              <w:top w:val="nil"/>
              <w:left w:val="nil"/>
              <w:bottom w:val="single" w:sz="4" w:space="0" w:color="auto"/>
              <w:right w:val="single" w:sz="4" w:space="0" w:color="auto"/>
            </w:tcBorders>
            <w:shd w:val="clear" w:color="auto" w:fill="auto"/>
            <w:noWrap/>
            <w:vAlign w:val="center"/>
            <w:hideMark/>
          </w:tcPr>
          <w:p w14:paraId="00D6395C" w14:textId="77777777" w:rsidR="00062693" w:rsidRPr="00062693" w:rsidRDefault="00062693">
            <w:pPr>
              <w:jc w:val="right"/>
              <w:rPr>
                <w:color w:val="000000"/>
                <w:sz w:val="18"/>
                <w:szCs w:val="18"/>
              </w:rPr>
            </w:pPr>
            <w:r w:rsidRPr="00062693">
              <w:rPr>
                <w:color w:val="000000"/>
                <w:sz w:val="18"/>
                <w:szCs w:val="18"/>
              </w:rPr>
              <w:t>48.489,54</w:t>
            </w:r>
          </w:p>
        </w:tc>
      </w:tr>
      <w:tr w:rsidR="00062693" w14:paraId="75D9A0AD" w14:textId="77777777" w:rsidTr="002E1871">
        <w:trPr>
          <w:gridAfter w:val="1"/>
          <w:wAfter w:w="3" w:type="pct"/>
          <w:trHeight w:val="300"/>
          <w:jc w:val="center"/>
        </w:trPr>
        <w:tc>
          <w:tcPr>
            <w:tcW w:w="202" w:type="pct"/>
            <w:tcBorders>
              <w:top w:val="nil"/>
              <w:left w:val="single" w:sz="4" w:space="0" w:color="auto"/>
              <w:bottom w:val="nil"/>
              <w:right w:val="nil"/>
            </w:tcBorders>
            <w:shd w:val="clear" w:color="auto" w:fill="auto"/>
            <w:noWrap/>
            <w:vAlign w:val="center"/>
            <w:hideMark/>
          </w:tcPr>
          <w:p w14:paraId="3BE825EC"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54039C22"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2989B68B"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232CC572"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079F5CD1"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07B86C76"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492596A0"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421054F6"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07983D3C"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7671CE6E"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0709558A"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0C23411D"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3F85AEEE"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0694BF8C"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13852498" w14:textId="77777777" w:rsidR="00062693" w:rsidRPr="00062693" w:rsidRDefault="00062693">
            <w:pPr>
              <w:rPr>
                <w:color w:val="000000"/>
                <w:sz w:val="18"/>
                <w:szCs w:val="18"/>
              </w:rPr>
            </w:pPr>
            <w:r w:rsidRPr="00062693">
              <w:rPr>
                <w:color w:val="000000"/>
                <w:sz w:val="18"/>
                <w:szCs w:val="18"/>
              </w:rPr>
              <w:t> </w:t>
            </w:r>
          </w:p>
        </w:tc>
      </w:tr>
      <w:tr w:rsidR="00062693" w14:paraId="69C51311" w14:textId="77777777" w:rsidTr="002E1871">
        <w:trPr>
          <w:gridAfter w:val="1"/>
          <w:wAfter w:w="3" w:type="pct"/>
          <w:trHeight w:val="300"/>
          <w:jc w:val="center"/>
        </w:trPr>
        <w:tc>
          <w:tcPr>
            <w:tcW w:w="202" w:type="pct"/>
            <w:tcBorders>
              <w:top w:val="nil"/>
              <w:left w:val="single" w:sz="4" w:space="0" w:color="auto"/>
              <w:bottom w:val="nil"/>
              <w:right w:val="nil"/>
            </w:tcBorders>
            <w:shd w:val="clear" w:color="000000" w:fill="E2EFDA"/>
            <w:noWrap/>
            <w:vAlign w:val="center"/>
            <w:hideMark/>
          </w:tcPr>
          <w:p w14:paraId="38F5F54C"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000000" w:fill="E2EFDA"/>
            <w:noWrap/>
            <w:vAlign w:val="center"/>
            <w:hideMark/>
          </w:tcPr>
          <w:p w14:paraId="4ED0468A" w14:textId="77777777" w:rsidR="00062693" w:rsidRPr="00062693" w:rsidRDefault="00062693">
            <w:pPr>
              <w:rPr>
                <w:b/>
                <w:bCs/>
                <w:color w:val="000000"/>
                <w:sz w:val="18"/>
                <w:szCs w:val="18"/>
              </w:rPr>
            </w:pPr>
            <w:r w:rsidRPr="00062693">
              <w:rPr>
                <w:b/>
                <w:bCs/>
                <w:color w:val="000000"/>
                <w:sz w:val="18"/>
                <w:szCs w:val="18"/>
              </w:rPr>
              <w:t>EDILITARE </w:t>
            </w:r>
          </w:p>
        </w:tc>
        <w:tc>
          <w:tcPr>
            <w:tcW w:w="199" w:type="pct"/>
            <w:tcBorders>
              <w:top w:val="nil"/>
              <w:left w:val="nil"/>
              <w:bottom w:val="nil"/>
              <w:right w:val="nil"/>
            </w:tcBorders>
            <w:shd w:val="clear" w:color="000000" w:fill="E2EFDA"/>
            <w:noWrap/>
            <w:vAlign w:val="center"/>
            <w:hideMark/>
          </w:tcPr>
          <w:p w14:paraId="272F057C"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nil"/>
              <w:right w:val="nil"/>
            </w:tcBorders>
            <w:shd w:val="clear" w:color="000000" w:fill="E2EFDA"/>
            <w:noWrap/>
            <w:vAlign w:val="center"/>
            <w:hideMark/>
          </w:tcPr>
          <w:p w14:paraId="51F2285C"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vAlign w:val="center"/>
            <w:hideMark/>
          </w:tcPr>
          <w:p w14:paraId="520321BF"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noWrap/>
            <w:vAlign w:val="center"/>
            <w:hideMark/>
          </w:tcPr>
          <w:p w14:paraId="5D326B6F"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nil"/>
              <w:right w:val="nil"/>
            </w:tcBorders>
            <w:shd w:val="clear" w:color="000000" w:fill="E2EFDA"/>
            <w:vAlign w:val="center"/>
            <w:hideMark/>
          </w:tcPr>
          <w:p w14:paraId="7250735D"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nil"/>
              <w:right w:val="nil"/>
            </w:tcBorders>
            <w:shd w:val="clear" w:color="000000" w:fill="E2EFDA"/>
            <w:vAlign w:val="center"/>
            <w:hideMark/>
          </w:tcPr>
          <w:p w14:paraId="1366A229"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vAlign w:val="center"/>
            <w:hideMark/>
          </w:tcPr>
          <w:p w14:paraId="6367BD9C"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nil"/>
              <w:right w:val="nil"/>
            </w:tcBorders>
            <w:shd w:val="clear" w:color="000000" w:fill="E2EFDA"/>
            <w:noWrap/>
            <w:vAlign w:val="center"/>
            <w:hideMark/>
          </w:tcPr>
          <w:p w14:paraId="1DE1E4C9"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nil"/>
              <w:right w:val="nil"/>
            </w:tcBorders>
            <w:shd w:val="clear" w:color="000000" w:fill="E2EFDA"/>
            <w:noWrap/>
            <w:vAlign w:val="center"/>
            <w:hideMark/>
          </w:tcPr>
          <w:p w14:paraId="7E12C80F"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nil"/>
              <w:right w:val="nil"/>
            </w:tcBorders>
            <w:shd w:val="clear" w:color="000000" w:fill="E2EFDA"/>
            <w:noWrap/>
            <w:vAlign w:val="center"/>
            <w:hideMark/>
          </w:tcPr>
          <w:p w14:paraId="3191EDDF"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nil"/>
              <w:right w:val="nil"/>
            </w:tcBorders>
            <w:shd w:val="clear" w:color="000000" w:fill="E2EFDA"/>
            <w:noWrap/>
            <w:vAlign w:val="center"/>
            <w:hideMark/>
          </w:tcPr>
          <w:p w14:paraId="465F58C1"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nil"/>
              <w:right w:val="nil"/>
            </w:tcBorders>
            <w:shd w:val="clear" w:color="000000" w:fill="E2EFDA"/>
            <w:noWrap/>
            <w:vAlign w:val="center"/>
            <w:hideMark/>
          </w:tcPr>
          <w:p w14:paraId="52DCCEA9"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nil"/>
              <w:right w:val="single" w:sz="4" w:space="0" w:color="auto"/>
            </w:tcBorders>
            <w:shd w:val="clear" w:color="000000" w:fill="E2EFDA"/>
            <w:noWrap/>
            <w:vAlign w:val="center"/>
            <w:hideMark/>
          </w:tcPr>
          <w:p w14:paraId="7BF10E78" w14:textId="77777777" w:rsidR="00062693" w:rsidRPr="00062693" w:rsidRDefault="00062693">
            <w:pPr>
              <w:rPr>
                <w:color w:val="000000"/>
                <w:sz w:val="18"/>
                <w:szCs w:val="18"/>
              </w:rPr>
            </w:pPr>
            <w:r w:rsidRPr="00062693">
              <w:rPr>
                <w:color w:val="000000"/>
                <w:sz w:val="18"/>
                <w:szCs w:val="18"/>
              </w:rPr>
              <w:t> </w:t>
            </w:r>
          </w:p>
        </w:tc>
      </w:tr>
      <w:tr w:rsidR="00062693" w14:paraId="015A4D14" w14:textId="77777777" w:rsidTr="002E1871">
        <w:trPr>
          <w:gridAfter w:val="1"/>
          <w:wAfter w:w="3" w:type="pct"/>
          <w:trHeight w:val="300"/>
          <w:jc w:val="center"/>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96E95" w14:textId="77777777" w:rsidR="00062693" w:rsidRPr="00062693" w:rsidRDefault="00062693">
            <w:pPr>
              <w:jc w:val="center"/>
              <w:rPr>
                <w:color w:val="000000"/>
                <w:sz w:val="18"/>
                <w:szCs w:val="18"/>
              </w:rPr>
            </w:pPr>
            <w:r w:rsidRPr="00062693">
              <w:rPr>
                <w:color w:val="000000"/>
                <w:sz w:val="18"/>
                <w:szCs w:val="18"/>
              </w:rPr>
              <w:t>1E1</w:t>
            </w:r>
          </w:p>
        </w:tc>
        <w:tc>
          <w:tcPr>
            <w:tcW w:w="729" w:type="pct"/>
            <w:tcBorders>
              <w:top w:val="single" w:sz="4" w:space="0" w:color="auto"/>
              <w:left w:val="nil"/>
              <w:bottom w:val="single" w:sz="4" w:space="0" w:color="auto"/>
              <w:right w:val="single" w:sz="4" w:space="0" w:color="auto"/>
            </w:tcBorders>
            <w:shd w:val="clear" w:color="auto" w:fill="auto"/>
            <w:noWrap/>
            <w:vAlign w:val="center"/>
            <w:hideMark/>
          </w:tcPr>
          <w:p w14:paraId="75942A2F" w14:textId="77777777" w:rsidR="00062693" w:rsidRPr="00062693" w:rsidRDefault="00062693">
            <w:pPr>
              <w:rPr>
                <w:color w:val="000000"/>
                <w:sz w:val="18"/>
                <w:szCs w:val="18"/>
              </w:rPr>
            </w:pPr>
            <w:r w:rsidRPr="00062693">
              <w:rPr>
                <w:color w:val="000000"/>
                <w:sz w:val="18"/>
                <w:szCs w:val="18"/>
              </w:rPr>
              <w:t>ridicare la cota rasuflatori de gaze - capace noi</w:t>
            </w:r>
          </w:p>
        </w:tc>
        <w:tc>
          <w:tcPr>
            <w:tcW w:w="199" w:type="pct"/>
            <w:tcBorders>
              <w:top w:val="single" w:sz="4" w:space="0" w:color="auto"/>
              <w:left w:val="nil"/>
              <w:bottom w:val="single" w:sz="4" w:space="0" w:color="auto"/>
              <w:right w:val="single" w:sz="4" w:space="0" w:color="auto"/>
            </w:tcBorders>
            <w:shd w:val="clear" w:color="auto" w:fill="auto"/>
            <w:noWrap/>
            <w:vAlign w:val="center"/>
            <w:hideMark/>
          </w:tcPr>
          <w:p w14:paraId="50234808" w14:textId="77777777" w:rsidR="00062693" w:rsidRPr="00062693" w:rsidRDefault="00062693">
            <w:pPr>
              <w:jc w:val="center"/>
              <w:rPr>
                <w:color w:val="000000"/>
                <w:sz w:val="18"/>
                <w:szCs w:val="18"/>
              </w:rPr>
            </w:pPr>
            <w:r w:rsidRPr="00062693">
              <w:rPr>
                <w:color w:val="000000"/>
                <w:sz w:val="18"/>
                <w:szCs w:val="18"/>
              </w:rPr>
              <w:t>buc</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14:paraId="748F3797" w14:textId="77777777" w:rsidR="00062693" w:rsidRPr="00062693" w:rsidRDefault="00062693">
            <w:pPr>
              <w:jc w:val="center"/>
              <w:rPr>
                <w:color w:val="000000"/>
                <w:sz w:val="18"/>
                <w:szCs w:val="18"/>
              </w:rPr>
            </w:pPr>
            <w:r w:rsidRPr="00062693">
              <w:rPr>
                <w:color w:val="000000"/>
                <w:sz w:val="18"/>
                <w:szCs w:val="18"/>
              </w:rPr>
              <w:t>10,00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35549025" w14:textId="77777777" w:rsidR="00062693" w:rsidRPr="00062693" w:rsidRDefault="00062693">
            <w:pPr>
              <w:jc w:val="center"/>
              <w:rPr>
                <w:color w:val="000000"/>
                <w:sz w:val="18"/>
                <w:szCs w:val="18"/>
              </w:rPr>
            </w:pPr>
            <w:r w:rsidRPr="00062693">
              <w:rPr>
                <w:color w:val="000000"/>
                <w:sz w:val="18"/>
                <w:szCs w:val="18"/>
              </w:rPr>
              <w:t>1,84</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14:paraId="082AB1B0" w14:textId="77777777" w:rsidR="00062693" w:rsidRPr="00062693" w:rsidRDefault="00062693">
            <w:pPr>
              <w:jc w:val="center"/>
              <w:rPr>
                <w:color w:val="000000"/>
                <w:sz w:val="18"/>
                <w:szCs w:val="18"/>
              </w:rPr>
            </w:pPr>
            <w:r w:rsidRPr="00062693">
              <w:rPr>
                <w:color w:val="000000"/>
                <w:sz w:val="18"/>
                <w:szCs w:val="18"/>
              </w:rPr>
              <w:t>77,31</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68EF6309" w14:textId="77777777" w:rsidR="00062693" w:rsidRPr="00062693" w:rsidRDefault="00062693">
            <w:pPr>
              <w:jc w:val="center"/>
              <w:rPr>
                <w:color w:val="000000"/>
                <w:sz w:val="18"/>
                <w:szCs w:val="18"/>
              </w:rPr>
            </w:pPr>
            <w:r w:rsidRPr="00062693">
              <w:rPr>
                <w:color w:val="000000"/>
                <w:sz w:val="18"/>
                <w:szCs w:val="18"/>
              </w:rPr>
              <w:t>79,15</w:t>
            </w:r>
          </w:p>
        </w:tc>
        <w:tc>
          <w:tcPr>
            <w:tcW w:w="360" w:type="pct"/>
            <w:tcBorders>
              <w:top w:val="single" w:sz="4" w:space="0" w:color="auto"/>
              <w:left w:val="nil"/>
              <w:bottom w:val="single" w:sz="4" w:space="0" w:color="auto"/>
              <w:right w:val="single" w:sz="4" w:space="0" w:color="auto"/>
            </w:tcBorders>
            <w:shd w:val="clear" w:color="auto" w:fill="auto"/>
            <w:vAlign w:val="center"/>
            <w:hideMark/>
          </w:tcPr>
          <w:p w14:paraId="42B72FA7" w14:textId="77777777" w:rsidR="00062693" w:rsidRPr="00062693" w:rsidRDefault="00062693">
            <w:pPr>
              <w:jc w:val="right"/>
              <w:rPr>
                <w:color w:val="000000"/>
                <w:sz w:val="18"/>
                <w:szCs w:val="18"/>
              </w:rPr>
            </w:pPr>
            <w:r w:rsidRPr="00062693">
              <w:rPr>
                <w:color w:val="000000"/>
                <w:sz w:val="18"/>
                <w:szCs w:val="18"/>
              </w:rPr>
              <w:t>773,10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08ABFC47" w14:textId="77777777" w:rsidR="00062693" w:rsidRPr="00062693" w:rsidRDefault="00062693">
            <w:pPr>
              <w:jc w:val="right"/>
              <w:rPr>
                <w:color w:val="000000"/>
                <w:sz w:val="18"/>
                <w:szCs w:val="18"/>
              </w:rPr>
            </w:pPr>
            <w:r w:rsidRPr="00062693">
              <w:rPr>
                <w:color w:val="000000"/>
                <w:sz w:val="18"/>
                <w:szCs w:val="18"/>
              </w:rPr>
              <w:t>791,50</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8F9E4C4" w14:textId="77777777" w:rsidR="00062693" w:rsidRPr="00062693" w:rsidRDefault="00062693">
            <w:pPr>
              <w:jc w:val="center"/>
              <w:rPr>
                <w:color w:val="000000"/>
                <w:sz w:val="18"/>
                <w:szCs w:val="18"/>
              </w:rPr>
            </w:pPr>
            <w:r w:rsidRPr="00062693">
              <w:rPr>
                <w:color w:val="000000"/>
                <w:sz w:val="18"/>
                <w:szCs w:val="18"/>
              </w:rPr>
              <w:t>10,00</w:t>
            </w:r>
          </w:p>
        </w:tc>
        <w:tc>
          <w:tcPr>
            <w:tcW w:w="311" w:type="pct"/>
            <w:tcBorders>
              <w:top w:val="single" w:sz="4" w:space="0" w:color="auto"/>
              <w:left w:val="nil"/>
              <w:bottom w:val="single" w:sz="4" w:space="0" w:color="auto"/>
              <w:right w:val="single" w:sz="4" w:space="0" w:color="auto"/>
            </w:tcBorders>
            <w:shd w:val="clear" w:color="auto" w:fill="auto"/>
            <w:noWrap/>
            <w:vAlign w:val="center"/>
            <w:hideMark/>
          </w:tcPr>
          <w:p w14:paraId="35CA1D27"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14:paraId="25CD34DD"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14:paraId="4C71D801"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46787069" w14:textId="77777777" w:rsidR="00062693" w:rsidRPr="00062693" w:rsidRDefault="00062693">
            <w:pPr>
              <w:jc w:val="right"/>
              <w:rPr>
                <w:color w:val="000000"/>
                <w:sz w:val="18"/>
                <w:szCs w:val="18"/>
              </w:rPr>
            </w:pPr>
            <w:r w:rsidRPr="00062693">
              <w:rPr>
                <w:color w:val="000000"/>
                <w:sz w:val="18"/>
                <w:szCs w:val="18"/>
              </w:rPr>
              <w:t>773,10</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157D4204" w14:textId="77777777" w:rsidR="00062693" w:rsidRPr="00062693" w:rsidRDefault="00062693">
            <w:pPr>
              <w:jc w:val="right"/>
              <w:rPr>
                <w:color w:val="000000"/>
                <w:sz w:val="18"/>
                <w:szCs w:val="18"/>
              </w:rPr>
            </w:pPr>
            <w:r w:rsidRPr="00062693">
              <w:rPr>
                <w:color w:val="000000"/>
                <w:sz w:val="18"/>
                <w:szCs w:val="18"/>
              </w:rPr>
              <w:t>791,50</w:t>
            </w:r>
          </w:p>
        </w:tc>
      </w:tr>
      <w:tr w:rsidR="00062693" w14:paraId="3C49118D" w14:textId="77777777" w:rsidTr="002E1871">
        <w:trPr>
          <w:gridAfter w:val="1"/>
          <w:wAfter w:w="3" w:type="pct"/>
          <w:trHeight w:val="51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004B9F88" w14:textId="77777777" w:rsidR="00062693" w:rsidRPr="00062693" w:rsidRDefault="00062693">
            <w:pPr>
              <w:jc w:val="center"/>
              <w:rPr>
                <w:color w:val="000000"/>
                <w:sz w:val="18"/>
                <w:szCs w:val="18"/>
              </w:rPr>
            </w:pPr>
            <w:r w:rsidRPr="00062693">
              <w:rPr>
                <w:color w:val="000000"/>
                <w:sz w:val="18"/>
                <w:szCs w:val="18"/>
              </w:rPr>
              <w:t>1E6</w:t>
            </w:r>
          </w:p>
        </w:tc>
        <w:tc>
          <w:tcPr>
            <w:tcW w:w="729" w:type="pct"/>
            <w:tcBorders>
              <w:top w:val="nil"/>
              <w:left w:val="nil"/>
              <w:bottom w:val="single" w:sz="4" w:space="0" w:color="auto"/>
              <w:right w:val="single" w:sz="4" w:space="0" w:color="auto"/>
            </w:tcBorders>
            <w:shd w:val="clear" w:color="auto" w:fill="auto"/>
            <w:vAlign w:val="center"/>
            <w:hideMark/>
          </w:tcPr>
          <w:p w14:paraId="7033DEC6" w14:textId="77777777" w:rsidR="00062693" w:rsidRPr="00062693" w:rsidRDefault="00062693">
            <w:pPr>
              <w:rPr>
                <w:color w:val="000000"/>
                <w:sz w:val="18"/>
                <w:szCs w:val="18"/>
              </w:rPr>
            </w:pPr>
            <w:r w:rsidRPr="00062693">
              <w:rPr>
                <w:color w:val="000000"/>
                <w:sz w:val="18"/>
                <w:szCs w:val="18"/>
              </w:rPr>
              <w:t>ridicare la cota camine (capac nou) cu prefabricate si mortar de zidarie</w:t>
            </w:r>
          </w:p>
        </w:tc>
        <w:tc>
          <w:tcPr>
            <w:tcW w:w="199" w:type="pct"/>
            <w:tcBorders>
              <w:top w:val="nil"/>
              <w:left w:val="nil"/>
              <w:bottom w:val="single" w:sz="4" w:space="0" w:color="auto"/>
              <w:right w:val="single" w:sz="4" w:space="0" w:color="auto"/>
            </w:tcBorders>
            <w:shd w:val="clear" w:color="auto" w:fill="auto"/>
            <w:vAlign w:val="center"/>
            <w:hideMark/>
          </w:tcPr>
          <w:p w14:paraId="10F64A61" w14:textId="77777777" w:rsidR="00062693" w:rsidRPr="00062693" w:rsidRDefault="00062693">
            <w:pPr>
              <w:jc w:val="center"/>
              <w:rPr>
                <w:color w:val="000000"/>
                <w:sz w:val="18"/>
                <w:szCs w:val="18"/>
              </w:rPr>
            </w:pPr>
            <w:r w:rsidRPr="00062693">
              <w:rPr>
                <w:color w:val="000000"/>
                <w:sz w:val="18"/>
                <w:szCs w:val="18"/>
              </w:rPr>
              <w:t>buc</w:t>
            </w:r>
          </w:p>
        </w:tc>
        <w:tc>
          <w:tcPr>
            <w:tcW w:w="360" w:type="pct"/>
            <w:tcBorders>
              <w:top w:val="nil"/>
              <w:left w:val="nil"/>
              <w:bottom w:val="single" w:sz="4" w:space="0" w:color="auto"/>
              <w:right w:val="single" w:sz="4" w:space="0" w:color="auto"/>
            </w:tcBorders>
            <w:shd w:val="clear" w:color="auto" w:fill="auto"/>
            <w:noWrap/>
            <w:vAlign w:val="center"/>
            <w:hideMark/>
          </w:tcPr>
          <w:p w14:paraId="53901D5D" w14:textId="77777777" w:rsidR="00062693" w:rsidRPr="00062693" w:rsidRDefault="00062693">
            <w:pPr>
              <w:jc w:val="center"/>
              <w:rPr>
                <w:color w:val="000000"/>
                <w:sz w:val="18"/>
                <w:szCs w:val="18"/>
              </w:rPr>
            </w:pPr>
            <w:r w:rsidRPr="00062693">
              <w:rPr>
                <w:color w:val="000000"/>
                <w:sz w:val="18"/>
                <w:szCs w:val="18"/>
              </w:rPr>
              <w:t>11,00</w:t>
            </w:r>
          </w:p>
        </w:tc>
        <w:tc>
          <w:tcPr>
            <w:tcW w:w="311" w:type="pct"/>
            <w:tcBorders>
              <w:top w:val="nil"/>
              <w:left w:val="nil"/>
              <w:bottom w:val="single" w:sz="4" w:space="0" w:color="auto"/>
              <w:right w:val="single" w:sz="4" w:space="0" w:color="auto"/>
            </w:tcBorders>
            <w:shd w:val="clear" w:color="auto" w:fill="auto"/>
            <w:vAlign w:val="center"/>
            <w:hideMark/>
          </w:tcPr>
          <w:p w14:paraId="5AC3667B" w14:textId="77777777" w:rsidR="00062693" w:rsidRPr="00062693" w:rsidRDefault="00062693">
            <w:pPr>
              <w:jc w:val="center"/>
              <w:rPr>
                <w:color w:val="000000"/>
                <w:sz w:val="18"/>
                <w:szCs w:val="18"/>
              </w:rPr>
            </w:pPr>
            <w:r w:rsidRPr="00062693">
              <w:rPr>
                <w:color w:val="000000"/>
                <w:sz w:val="18"/>
                <w:szCs w:val="18"/>
              </w:rPr>
              <w:t>13,59</w:t>
            </w:r>
          </w:p>
        </w:tc>
        <w:tc>
          <w:tcPr>
            <w:tcW w:w="278" w:type="pct"/>
            <w:tcBorders>
              <w:top w:val="nil"/>
              <w:left w:val="nil"/>
              <w:bottom w:val="single" w:sz="4" w:space="0" w:color="auto"/>
              <w:right w:val="single" w:sz="4" w:space="0" w:color="auto"/>
            </w:tcBorders>
            <w:shd w:val="clear" w:color="auto" w:fill="auto"/>
            <w:noWrap/>
            <w:vAlign w:val="center"/>
            <w:hideMark/>
          </w:tcPr>
          <w:p w14:paraId="153F5387" w14:textId="77777777" w:rsidR="00062693" w:rsidRPr="00062693" w:rsidRDefault="00062693">
            <w:pPr>
              <w:jc w:val="center"/>
              <w:rPr>
                <w:color w:val="000000"/>
                <w:sz w:val="18"/>
                <w:szCs w:val="18"/>
              </w:rPr>
            </w:pPr>
            <w:r w:rsidRPr="00062693">
              <w:rPr>
                <w:color w:val="000000"/>
                <w:sz w:val="18"/>
                <w:szCs w:val="18"/>
              </w:rPr>
              <w:t>570,93</w:t>
            </w:r>
          </w:p>
        </w:tc>
        <w:tc>
          <w:tcPr>
            <w:tcW w:w="278" w:type="pct"/>
            <w:tcBorders>
              <w:top w:val="nil"/>
              <w:left w:val="nil"/>
              <w:bottom w:val="single" w:sz="4" w:space="0" w:color="auto"/>
              <w:right w:val="single" w:sz="4" w:space="0" w:color="auto"/>
            </w:tcBorders>
            <w:shd w:val="clear" w:color="auto" w:fill="auto"/>
            <w:vAlign w:val="center"/>
            <w:hideMark/>
          </w:tcPr>
          <w:p w14:paraId="39742986" w14:textId="77777777" w:rsidR="00062693" w:rsidRPr="00062693" w:rsidRDefault="00062693">
            <w:pPr>
              <w:jc w:val="center"/>
              <w:rPr>
                <w:color w:val="000000"/>
                <w:sz w:val="18"/>
                <w:szCs w:val="18"/>
              </w:rPr>
            </w:pPr>
            <w:r w:rsidRPr="00062693">
              <w:rPr>
                <w:color w:val="000000"/>
                <w:sz w:val="18"/>
                <w:szCs w:val="18"/>
              </w:rPr>
              <w:t>584,52</w:t>
            </w:r>
          </w:p>
        </w:tc>
        <w:tc>
          <w:tcPr>
            <w:tcW w:w="360" w:type="pct"/>
            <w:tcBorders>
              <w:top w:val="nil"/>
              <w:left w:val="nil"/>
              <w:bottom w:val="single" w:sz="4" w:space="0" w:color="auto"/>
              <w:right w:val="single" w:sz="4" w:space="0" w:color="auto"/>
            </w:tcBorders>
            <w:shd w:val="clear" w:color="auto" w:fill="auto"/>
            <w:vAlign w:val="center"/>
            <w:hideMark/>
          </w:tcPr>
          <w:p w14:paraId="3869DE76" w14:textId="77777777" w:rsidR="00062693" w:rsidRPr="00062693" w:rsidRDefault="00062693">
            <w:pPr>
              <w:jc w:val="right"/>
              <w:rPr>
                <w:color w:val="000000"/>
                <w:sz w:val="18"/>
                <w:szCs w:val="18"/>
              </w:rPr>
            </w:pPr>
            <w:r w:rsidRPr="00062693">
              <w:rPr>
                <w:color w:val="000000"/>
                <w:sz w:val="18"/>
                <w:szCs w:val="18"/>
              </w:rPr>
              <w:t>6.280,23</w:t>
            </w:r>
          </w:p>
        </w:tc>
        <w:tc>
          <w:tcPr>
            <w:tcW w:w="337" w:type="pct"/>
            <w:tcBorders>
              <w:top w:val="nil"/>
              <w:left w:val="nil"/>
              <w:bottom w:val="single" w:sz="4" w:space="0" w:color="auto"/>
              <w:right w:val="single" w:sz="4" w:space="0" w:color="auto"/>
            </w:tcBorders>
            <w:shd w:val="clear" w:color="auto" w:fill="auto"/>
            <w:vAlign w:val="center"/>
            <w:hideMark/>
          </w:tcPr>
          <w:p w14:paraId="5088141B" w14:textId="77777777" w:rsidR="00062693" w:rsidRPr="00062693" w:rsidRDefault="00062693">
            <w:pPr>
              <w:jc w:val="right"/>
              <w:rPr>
                <w:color w:val="000000"/>
                <w:sz w:val="18"/>
                <w:szCs w:val="18"/>
              </w:rPr>
            </w:pPr>
            <w:r w:rsidRPr="00062693">
              <w:rPr>
                <w:color w:val="000000"/>
                <w:sz w:val="18"/>
                <w:szCs w:val="18"/>
              </w:rPr>
              <w:t>6.429,72</w:t>
            </w:r>
          </w:p>
        </w:tc>
        <w:tc>
          <w:tcPr>
            <w:tcW w:w="347" w:type="pct"/>
            <w:tcBorders>
              <w:top w:val="nil"/>
              <w:left w:val="nil"/>
              <w:bottom w:val="single" w:sz="4" w:space="0" w:color="auto"/>
              <w:right w:val="single" w:sz="4" w:space="0" w:color="auto"/>
            </w:tcBorders>
            <w:shd w:val="clear" w:color="auto" w:fill="auto"/>
            <w:noWrap/>
            <w:vAlign w:val="center"/>
            <w:hideMark/>
          </w:tcPr>
          <w:p w14:paraId="0F783557" w14:textId="77777777" w:rsidR="00062693" w:rsidRPr="00062693" w:rsidRDefault="00062693">
            <w:pPr>
              <w:jc w:val="center"/>
              <w:rPr>
                <w:color w:val="000000"/>
                <w:sz w:val="18"/>
                <w:szCs w:val="18"/>
              </w:rPr>
            </w:pPr>
            <w:r w:rsidRPr="00062693">
              <w:rPr>
                <w:color w:val="000000"/>
                <w:sz w:val="18"/>
                <w:szCs w:val="18"/>
              </w:rPr>
              <w:t>9,00</w:t>
            </w:r>
          </w:p>
        </w:tc>
        <w:tc>
          <w:tcPr>
            <w:tcW w:w="311" w:type="pct"/>
            <w:tcBorders>
              <w:top w:val="nil"/>
              <w:left w:val="nil"/>
              <w:bottom w:val="single" w:sz="4" w:space="0" w:color="auto"/>
              <w:right w:val="single" w:sz="4" w:space="0" w:color="auto"/>
            </w:tcBorders>
            <w:shd w:val="clear" w:color="auto" w:fill="auto"/>
            <w:noWrap/>
            <w:vAlign w:val="center"/>
            <w:hideMark/>
          </w:tcPr>
          <w:p w14:paraId="11A302CE" w14:textId="77777777" w:rsidR="00062693" w:rsidRPr="00062693" w:rsidRDefault="00062693">
            <w:pPr>
              <w:jc w:val="center"/>
              <w:rPr>
                <w:color w:val="000000"/>
                <w:sz w:val="18"/>
                <w:szCs w:val="18"/>
              </w:rPr>
            </w:pPr>
            <w:r w:rsidRPr="00062693">
              <w:rPr>
                <w:color w:val="000000"/>
                <w:sz w:val="18"/>
                <w:szCs w:val="18"/>
              </w:rPr>
              <w:t>-2,00</w:t>
            </w:r>
          </w:p>
        </w:tc>
        <w:tc>
          <w:tcPr>
            <w:tcW w:w="339" w:type="pct"/>
            <w:tcBorders>
              <w:top w:val="nil"/>
              <w:left w:val="nil"/>
              <w:bottom w:val="single" w:sz="4" w:space="0" w:color="auto"/>
              <w:right w:val="single" w:sz="4" w:space="0" w:color="auto"/>
            </w:tcBorders>
            <w:shd w:val="clear" w:color="auto" w:fill="auto"/>
            <w:noWrap/>
            <w:vAlign w:val="center"/>
            <w:hideMark/>
          </w:tcPr>
          <w:p w14:paraId="35AF5527" w14:textId="77777777" w:rsidR="00062693" w:rsidRPr="00062693" w:rsidRDefault="00062693">
            <w:pPr>
              <w:jc w:val="center"/>
              <w:rPr>
                <w:color w:val="000000"/>
                <w:sz w:val="18"/>
                <w:szCs w:val="18"/>
              </w:rPr>
            </w:pPr>
            <w:r w:rsidRPr="00062693">
              <w:rPr>
                <w:color w:val="000000"/>
                <w:sz w:val="18"/>
                <w:szCs w:val="18"/>
              </w:rPr>
              <w:t>-1.169,04</w:t>
            </w:r>
          </w:p>
        </w:tc>
        <w:tc>
          <w:tcPr>
            <w:tcW w:w="271" w:type="pct"/>
            <w:tcBorders>
              <w:top w:val="nil"/>
              <w:left w:val="nil"/>
              <w:bottom w:val="single" w:sz="4" w:space="0" w:color="auto"/>
              <w:right w:val="single" w:sz="4" w:space="0" w:color="auto"/>
            </w:tcBorders>
            <w:shd w:val="clear" w:color="auto" w:fill="auto"/>
            <w:noWrap/>
            <w:vAlign w:val="center"/>
            <w:hideMark/>
          </w:tcPr>
          <w:p w14:paraId="22629B7A"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BF356C9" w14:textId="77777777" w:rsidR="00062693" w:rsidRPr="00062693" w:rsidRDefault="00062693">
            <w:pPr>
              <w:jc w:val="right"/>
              <w:rPr>
                <w:color w:val="000000"/>
                <w:sz w:val="18"/>
                <w:szCs w:val="18"/>
              </w:rPr>
            </w:pPr>
            <w:r w:rsidRPr="00062693">
              <w:rPr>
                <w:color w:val="000000"/>
                <w:sz w:val="18"/>
                <w:szCs w:val="18"/>
              </w:rPr>
              <w:t>5.138,37</w:t>
            </w:r>
          </w:p>
        </w:tc>
        <w:tc>
          <w:tcPr>
            <w:tcW w:w="337" w:type="pct"/>
            <w:tcBorders>
              <w:top w:val="nil"/>
              <w:left w:val="nil"/>
              <w:bottom w:val="single" w:sz="4" w:space="0" w:color="auto"/>
              <w:right w:val="single" w:sz="4" w:space="0" w:color="auto"/>
            </w:tcBorders>
            <w:shd w:val="clear" w:color="auto" w:fill="auto"/>
            <w:noWrap/>
            <w:vAlign w:val="center"/>
            <w:hideMark/>
          </w:tcPr>
          <w:p w14:paraId="01553118" w14:textId="77777777" w:rsidR="00062693" w:rsidRPr="00062693" w:rsidRDefault="00062693">
            <w:pPr>
              <w:jc w:val="right"/>
              <w:rPr>
                <w:color w:val="000000"/>
                <w:sz w:val="18"/>
                <w:szCs w:val="18"/>
              </w:rPr>
            </w:pPr>
            <w:r w:rsidRPr="00062693">
              <w:rPr>
                <w:color w:val="000000"/>
                <w:sz w:val="18"/>
                <w:szCs w:val="18"/>
              </w:rPr>
              <w:t>5.260,68</w:t>
            </w:r>
          </w:p>
        </w:tc>
      </w:tr>
      <w:tr w:rsidR="00062693" w14:paraId="0204C7D0"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5A333207" w14:textId="77777777" w:rsidR="00062693" w:rsidRPr="00062693" w:rsidRDefault="00062693">
            <w:pPr>
              <w:jc w:val="center"/>
              <w:rPr>
                <w:color w:val="000000"/>
                <w:sz w:val="18"/>
                <w:szCs w:val="18"/>
              </w:rPr>
            </w:pPr>
            <w:r w:rsidRPr="00062693">
              <w:rPr>
                <w:color w:val="000000"/>
                <w:sz w:val="18"/>
                <w:szCs w:val="18"/>
              </w:rPr>
              <w:t>1E10</w:t>
            </w:r>
          </w:p>
        </w:tc>
        <w:tc>
          <w:tcPr>
            <w:tcW w:w="729" w:type="pct"/>
            <w:tcBorders>
              <w:top w:val="nil"/>
              <w:left w:val="nil"/>
              <w:bottom w:val="single" w:sz="4" w:space="0" w:color="auto"/>
              <w:right w:val="single" w:sz="4" w:space="0" w:color="auto"/>
            </w:tcBorders>
            <w:shd w:val="clear" w:color="auto" w:fill="auto"/>
            <w:vAlign w:val="center"/>
            <w:hideMark/>
          </w:tcPr>
          <w:p w14:paraId="791319BF" w14:textId="77777777" w:rsidR="00062693" w:rsidRPr="00062693" w:rsidRDefault="00062693">
            <w:pPr>
              <w:rPr>
                <w:color w:val="000000"/>
                <w:sz w:val="18"/>
                <w:szCs w:val="18"/>
              </w:rPr>
            </w:pPr>
            <w:r w:rsidRPr="00062693">
              <w:rPr>
                <w:color w:val="000000"/>
                <w:sz w:val="18"/>
                <w:szCs w:val="18"/>
              </w:rPr>
              <w:t>ridicare la cota guri de scurgere (gratar nou)</w:t>
            </w:r>
          </w:p>
        </w:tc>
        <w:tc>
          <w:tcPr>
            <w:tcW w:w="199" w:type="pct"/>
            <w:tcBorders>
              <w:top w:val="nil"/>
              <w:left w:val="nil"/>
              <w:bottom w:val="single" w:sz="4" w:space="0" w:color="auto"/>
              <w:right w:val="single" w:sz="4" w:space="0" w:color="auto"/>
            </w:tcBorders>
            <w:shd w:val="clear" w:color="auto" w:fill="auto"/>
            <w:vAlign w:val="center"/>
            <w:hideMark/>
          </w:tcPr>
          <w:p w14:paraId="6CCFA11B" w14:textId="77777777" w:rsidR="00062693" w:rsidRPr="00062693" w:rsidRDefault="00062693">
            <w:pPr>
              <w:jc w:val="center"/>
              <w:rPr>
                <w:color w:val="000000"/>
                <w:sz w:val="18"/>
                <w:szCs w:val="18"/>
              </w:rPr>
            </w:pPr>
            <w:r w:rsidRPr="00062693">
              <w:rPr>
                <w:color w:val="000000"/>
                <w:sz w:val="18"/>
                <w:szCs w:val="18"/>
              </w:rPr>
              <w:t>buc</w:t>
            </w:r>
          </w:p>
        </w:tc>
        <w:tc>
          <w:tcPr>
            <w:tcW w:w="360" w:type="pct"/>
            <w:tcBorders>
              <w:top w:val="nil"/>
              <w:left w:val="nil"/>
              <w:bottom w:val="single" w:sz="4" w:space="0" w:color="auto"/>
              <w:right w:val="single" w:sz="4" w:space="0" w:color="auto"/>
            </w:tcBorders>
            <w:shd w:val="clear" w:color="auto" w:fill="auto"/>
            <w:noWrap/>
            <w:vAlign w:val="center"/>
            <w:hideMark/>
          </w:tcPr>
          <w:p w14:paraId="74647839" w14:textId="77777777" w:rsidR="00062693" w:rsidRPr="00062693" w:rsidRDefault="00062693">
            <w:pPr>
              <w:jc w:val="center"/>
              <w:rPr>
                <w:color w:val="000000"/>
                <w:sz w:val="18"/>
                <w:szCs w:val="18"/>
              </w:rPr>
            </w:pPr>
            <w:r w:rsidRPr="00062693">
              <w:rPr>
                <w:color w:val="000000"/>
                <w:sz w:val="18"/>
                <w:szCs w:val="18"/>
              </w:rPr>
              <w:t>4,00</w:t>
            </w:r>
          </w:p>
        </w:tc>
        <w:tc>
          <w:tcPr>
            <w:tcW w:w="311" w:type="pct"/>
            <w:tcBorders>
              <w:top w:val="nil"/>
              <w:left w:val="nil"/>
              <w:bottom w:val="single" w:sz="4" w:space="0" w:color="auto"/>
              <w:right w:val="single" w:sz="4" w:space="0" w:color="auto"/>
            </w:tcBorders>
            <w:shd w:val="clear" w:color="auto" w:fill="auto"/>
            <w:vAlign w:val="center"/>
            <w:hideMark/>
          </w:tcPr>
          <w:p w14:paraId="4D6526CE" w14:textId="77777777" w:rsidR="00062693" w:rsidRPr="00062693" w:rsidRDefault="00062693">
            <w:pPr>
              <w:jc w:val="center"/>
              <w:rPr>
                <w:color w:val="000000"/>
                <w:sz w:val="18"/>
                <w:szCs w:val="18"/>
              </w:rPr>
            </w:pPr>
            <w:r w:rsidRPr="00062693">
              <w:rPr>
                <w:color w:val="000000"/>
                <w:sz w:val="18"/>
                <w:szCs w:val="18"/>
              </w:rPr>
              <w:t>14,91</w:t>
            </w:r>
          </w:p>
        </w:tc>
        <w:tc>
          <w:tcPr>
            <w:tcW w:w="278" w:type="pct"/>
            <w:tcBorders>
              <w:top w:val="nil"/>
              <w:left w:val="nil"/>
              <w:bottom w:val="single" w:sz="4" w:space="0" w:color="auto"/>
              <w:right w:val="single" w:sz="4" w:space="0" w:color="auto"/>
            </w:tcBorders>
            <w:shd w:val="clear" w:color="auto" w:fill="auto"/>
            <w:noWrap/>
            <w:vAlign w:val="center"/>
            <w:hideMark/>
          </w:tcPr>
          <w:p w14:paraId="3C8E8FAB" w14:textId="77777777" w:rsidR="00062693" w:rsidRPr="00062693" w:rsidRDefault="00062693">
            <w:pPr>
              <w:jc w:val="center"/>
              <w:rPr>
                <w:color w:val="000000"/>
                <w:sz w:val="18"/>
                <w:szCs w:val="18"/>
              </w:rPr>
            </w:pPr>
            <w:r w:rsidRPr="00062693">
              <w:rPr>
                <w:color w:val="000000"/>
                <w:sz w:val="18"/>
                <w:szCs w:val="18"/>
              </w:rPr>
              <w:t>626,07</w:t>
            </w:r>
          </w:p>
        </w:tc>
        <w:tc>
          <w:tcPr>
            <w:tcW w:w="278" w:type="pct"/>
            <w:tcBorders>
              <w:top w:val="nil"/>
              <w:left w:val="nil"/>
              <w:bottom w:val="single" w:sz="4" w:space="0" w:color="auto"/>
              <w:right w:val="single" w:sz="4" w:space="0" w:color="auto"/>
            </w:tcBorders>
            <w:shd w:val="clear" w:color="auto" w:fill="auto"/>
            <w:vAlign w:val="center"/>
            <w:hideMark/>
          </w:tcPr>
          <w:p w14:paraId="442A5D00" w14:textId="77777777" w:rsidR="00062693" w:rsidRPr="00062693" w:rsidRDefault="00062693">
            <w:pPr>
              <w:jc w:val="center"/>
              <w:rPr>
                <w:color w:val="000000"/>
                <w:sz w:val="18"/>
                <w:szCs w:val="18"/>
              </w:rPr>
            </w:pPr>
            <w:r w:rsidRPr="00062693">
              <w:rPr>
                <w:color w:val="000000"/>
                <w:sz w:val="18"/>
                <w:szCs w:val="18"/>
              </w:rPr>
              <w:t>640,98</w:t>
            </w:r>
          </w:p>
        </w:tc>
        <w:tc>
          <w:tcPr>
            <w:tcW w:w="360" w:type="pct"/>
            <w:tcBorders>
              <w:top w:val="nil"/>
              <w:left w:val="nil"/>
              <w:bottom w:val="single" w:sz="4" w:space="0" w:color="auto"/>
              <w:right w:val="single" w:sz="4" w:space="0" w:color="auto"/>
            </w:tcBorders>
            <w:shd w:val="clear" w:color="auto" w:fill="auto"/>
            <w:vAlign w:val="center"/>
            <w:hideMark/>
          </w:tcPr>
          <w:p w14:paraId="283EA696" w14:textId="77777777" w:rsidR="00062693" w:rsidRPr="00062693" w:rsidRDefault="00062693">
            <w:pPr>
              <w:jc w:val="right"/>
              <w:rPr>
                <w:color w:val="000000"/>
                <w:sz w:val="18"/>
                <w:szCs w:val="18"/>
              </w:rPr>
            </w:pPr>
            <w:r w:rsidRPr="00062693">
              <w:rPr>
                <w:color w:val="000000"/>
                <w:sz w:val="18"/>
                <w:szCs w:val="18"/>
              </w:rPr>
              <w:t>2.504,28</w:t>
            </w:r>
          </w:p>
        </w:tc>
        <w:tc>
          <w:tcPr>
            <w:tcW w:w="337" w:type="pct"/>
            <w:tcBorders>
              <w:top w:val="nil"/>
              <w:left w:val="nil"/>
              <w:bottom w:val="single" w:sz="4" w:space="0" w:color="auto"/>
              <w:right w:val="single" w:sz="4" w:space="0" w:color="auto"/>
            </w:tcBorders>
            <w:shd w:val="clear" w:color="auto" w:fill="auto"/>
            <w:vAlign w:val="center"/>
            <w:hideMark/>
          </w:tcPr>
          <w:p w14:paraId="06899D51" w14:textId="77777777" w:rsidR="00062693" w:rsidRPr="00062693" w:rsidRDefault="00062693">
            <w:pPr>
              <w:jc w:val="right"/>
              <w:rPr>
                <w:color w:val="000000"/>
                <w:sz w:val="18"/>
                <w:szCs w:val="18"/>
              </w:rPr>
            </w:pPr>
            <w:r w:rsidRPr="00062693">
              <w:rPr>
                <w:color w:val="000000"/>
                <w:sz w:val="18"/>
                <w:szCs w:val="18"/>
              </w:rPr>
              <w:t>2.563,92</w:t>
            </w:r>
          </w:p>
        </w:tc>
        <w:tc>
          <w:tcPr>
            <w:tcW w:w="347" w:type="pct"/>
            <w:tcBorders>
              <w:top w:val="nil"/>
              <w:left w:val="nil"/>
              <w:bottom w:val="single" w:sz="4" w:space="0" w:color="auto"/>
              <w:right w:val="single" w:sz="4" w:space="0" w:color="auto"/>
            </w:tcBorders>
            <w:shd w:val="clear" w:color="auto" w:fill="auto"/>
            <w:noWrap/>
            <w:vAlign w:val="center"/>
            <w:hideMark/>
          </w:tcPr>
          <w:p w14:paraId="6864D137" w14:textId="77777777" w:rsidR="00062693" w:rsidRPr="00062693" w:rsidRDefault="00062693">
            <w:pPr>
              <w:jc w:val="center"/>
              <w:rPr>
                <w:color w:val="000000"/>
                <w:sz w:val="18"/>
                <w:szCs w:val="18"/>
              </w:rPr>
            </w:pPr>
            <w:r w:rsidRPr="00062693">
              <w:rPr>
                <w:color w:val="000000"/>
                <w:sz w:val="18"/>
                <w:szCs w:val="18"/>
              </w:rPr>
              <w:t>4,00</w:t>
            </w:r>
          </w:p>
        </w:tc>
        <w:tc>
          <w:tcPr>
            <w:tcW w:w="311" w:type="pct"/>
            <w:tcBorders>
              <w:top w:val="nil"/>
              <w:left w:val="nil"/>
              <w:bottom w:val="single" w:sz="4" w:space="0" w:color="auto"/>
              <w:right w:val="single" w:sz="4" w:space="0" w:color="auto"/>
            </w:tcBorders>
            <w:shd w:val="clear" w:color="auto" w:fill="auto"/>
            <w:noWrap/>
            <w:vAlign w:val="center"/>
            <w:hideMark/>
          </w:tcPr>
          <w:p w14:paraId="7EBB0BEF"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68C5D1AC"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0809AB73"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760306D5" w14:textId="77777777" w:rsidR="00062693" w:rsidRPr="00062693" w:rsidRDefault="00062693">
            <w:pPr>
              <w:jc w:val="right"/>
              <w:rPr>
                <w:color w:val="000000"/>
                <w:sz w:val="18"/>
                <w:szCs w:val="18"/>
              </w:rPr>
            </w:pPr>
            <w:r w:rsidRPr="00062693">
              <w:rPr>
                <w:color w:val="000000"/>
                <w:sz w:val="18"/>
                <w:szCs w:val="18"/>
              </w:rPr>
              <w:t>2.504,28</w:t>
            </w:r>
          </w:p>
        </w:tc>
        <w:tc>
          <w:tcPr>
            <w:tcW w:w="337" w:type="pct"/>
            <w:tcBorders>
              <w:top w:val="nil"/>
              <w:left w:val="nil"/>
              <w:bottom w:val="single" w:sz="4" w:space="0" w:color="auto"/>
              <w:right w:val="single" w:sz="4" w:space="0" w:color="auto"/>
            </w:tcBorders>
            <w:shd w:val="clear" w:color="auto" w:fill="auto"/>
            <w:noWrap/>
            <w:vAlign w:val="center"/>
            <w:hideMark/>
          </w:tcPr>
          <w:p w14:paraId="6D2A1216" w14:textId="77777777" w:rsidR="00062693" w:rsidRPr="00062693" w:rsidRDefault="00062693">
            <w:pPr>
              <w:jc w:val="right"/>
              <w:rPr>
                <w:color w:val="000000"/>
                <w:sz w:val="18"/>
                <w:szCs w:val="18"/>
              </w:rPr>
            </w:pPr>
            <w:r w:rsidRPr="00062693">
              <w:rPr>
                <w:color w:val="000000"/>
                <w:sz w:val="18"/>
                <w:szCs w:val="18"/>
              </w:rPr>
              <w:t>2.563,92</w:t>
            </w:r>
          </w:p>
        </w:tc>
      </w:tr>
      <w:tr w:rsidR="00062693" w14:paraId="6A43BC65" w14:textId="77777777" w:rsidTr="002E1871">
        <w:trPr>
          <w:gridAfter w:val="1"/>
          <w:wAfter w:w="3" w:type="pct"/>
          <w:trHeight w:val="300"/>
          <w:jc w:val="center"/>
        </w:trPr>
        <w:tc>
          <w:tcPr>
            <w:tcW w:w="202" w:type="pct"/>
            <w:tcBorders>
              <w:top w:val="nil"/>
              <w:left w:val="single" w:sz="4" w:space="0" w:color="auto"/>
              <w:bottom w:val="nil"/>
              <w:right w:val="nil"/>
            </w:tcBorders>
            <w:shd w:val="clear" w:color="auto" w:fill="auto"/>
            <w:noWrap/>
            <w:vAlign w:val="center"/>
            <w:hideMark/>
          </w:tcPr>
          <w:p w14:paraId="0C7226BF" w14:textId="77777777" w:rsidR="00062693" w:rsidRPr="00062693" w:rsidRDefault="00062693">
            <w:pPr>
              <w:jc w:val="center"/>
              <w:rPr>
                <w:color w:val="000000"/>
                <w:sz w:val="18"/>
                <w:szCs w:val="18"/>
              </w:rPr>
            </w:pPr>
            <w:r w:rsidRPr="00062693">
              <w:rPr>
                <w:color w:val="000000"/>
                <w:sz w:val="18"/>
                <w:szCs w:val="18"/>
              </w:rPr>
              <w:t> </w:t>
            </w:r>
          </w:p>
        </w:tc>
        <w:tc>
          <w:tcPr>
            <w:tcW w:w="729" w:type="pct"/>
            <w:tcBorders>
              <w:top w:val="nil"/>
              <w:left w:val="nil"/>
              <w:bottom w:val="nil"/>
              <w:right w:val="nil"/>
            </w:tcBorders>
            <w:shd w:val="clear" w:color="auto" w:fill="auto"/>
            <w:vAlign w:val="center"/>
            <w:hideMark/>
          </w:tcPr>
          <w:p w14:paraId="12451900" w14:textId="77777777" w:rsidR="00062693" w:rsidRPr="00062693" w:rsidRDefault="00062693">
            <w:pPr>
              <w:jc w:val="center"/>
              <w:rPr>
                <w:color w:val="000000"/>
                <w:sz w:val="18"/>
                <w:szCs w:val="18"/>
              </w:rPr>
            </w:pPr>
          </w:p>
        </w:tc>
        <w:tc>
          <w:tcPr>
            <w:tcW w:w="199" w:type="pct"/>
            <w:tcBorders>
              <w:top w:val="nil"/>
              <w:left w:val="nil"/>
              <w:bottom w:val="nil"/>
              <w:right w:val="nil"/>
            </w:tcBorders>
            <w:shd w:val="clear" w:color="auto" w:fill="auto"/>
            <w:vAlign w:val="center"/>
            <w:hideMark/>
          </w:tcPr>
          <w:p w14:paraId="7FDCD487" w14:textId="77777777" w:rsidR="00062693" w:rsidRPr="00062693" w:rsidRDefault="00062693">
            <w:pPr>
              <w:rPr>
                <w:sz w:val="18"/>
                <w:szCs w:val="18"/>
              </w:rPr>
            </w:pPr>
          </w:p>
        </w:tc>
        <w:tc>
          <w:tcPr>
            <w:tcW w:w="360" w:type="pct"/>
            <w:tcBorders>
              <w:top w:val="nil"/>
              <w:left w:val="nil"/>
              <w:bottom w:val="nil"/>
              <w:right w:val="nil"/>
            </w:tcBorders>
            <w:shd w:val="clear" w:color="auto" w:fill="auto"/>
            <w:noWrap/>
            <w:vAlign w:val="center"/>
            <w:hideMark/>
          </w:tcPr>
          <w:p w14:paraId="55D23132" w14:textId="77777777" w:rsidR="00062693" w:rsidRPr="00062693" w:rsidRDefault="00062693">
            <w:pPr>
              <w:jc w:val="center"/>
              <w:rPr>
                <w:sz w:val="18"/>
                <w:szCs w:val="18"/>
              </w:rPr>
            </w:pPr>
          </w:p>
        </w:tc>
        <w:tc>
          <w:tcPr>
            <w:tcW w:w="311" w:type="pct"/>
            <w:tcBorders>
              <w:top w:val="nil"/>
              <w:left w:val="nil"/>
              <w:bottom w:val="nil"/>
              <w:right w:val="nil"/>
            </w:tcBorders>
            <w:shd w:val="clear" w:color="auto" w:fill="auto"/>
            <w:vAlign w:val="center"/>
            <w:hideMark/>
          </w:tcPr>
          <w:p w14:paraId="7BB62DD7"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170999C7"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vAlign w:val="center"/>
            <w:hideMark/>
          </w:tcPr>
          <w:p w14:paraId="665D26C1"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vAlign w:val="center"/>
            <w:hideMark/>
          </w:tcPr>
          <w:p w14:paraId="1EA4B48C"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vAlign w:val="center"/>
            <w:hideMark/>
          </w:tcPr>
          <w:p w14:paraId="2FAF310F" w14:textId="77777777" w:rsidR="00062693" w:rsidRPr="00062693" w:rsidRDefault="00062693">
            <w:pPr>
              <w:jc w:val="right"/>
              <w:rPr>
                <w:sz w:val="18"/>
                <w:szCs w:val="18"/>
              </w:rPr>
            </w:pPr>
          </w:p>
        </w:tc>
        <w:tc>
          <w:tcPr>
            <w:tcW w:w="347" w:type="pct"/>
            <w:tcBorders>
              <w:top w:val="nil"/>
              <w:left w:val="nil"/>
              <w:bottom w:val="nil"/>
              <w:right w:val="nil"/>
            </w:tcBorders>
            <w:shd w:val="clear" w:color="auto" w:fill="auto"/>
            <w:noWrap/>
            <w:vAlign w:val="center"/>
            <w:hideMark/>
          </w:tcPr>
          <w:p w14:paraId="6EF9C9E3" w14:textId="77777777" w:rsidR="00062693" w:rsidRPr="00062693" w:rsidRDefault="00062693">
            <w:pPr>
              <w:jc w:val="right"/>
              <w:rPr>
                <w:sz w:val="18"/>
                <w:szCs w:val="18"/>
              </w:rPr>
            </w:pPr>
          </w:p>
        </w:tc>
        <w:tc>
          <w:tcPr>
            <w:tcW w:w="311" w:type="pct"/>
            <w:tcBorders>
              <w:top w:val="nil"/>
              <w:left w:val="nil"/>
              <w:bottom w:val="nil"/>
              <w:right w:val="nil"/>
            </w:tcBorders>
            <w:shd w:val="clear" w:color="auto" w:fill="auto"/>
            <w:noWrap/>
            <w:vAlign w:val="center"/>
            <w:hideMark/>
          </w:tcPr>
          <w:p w14:paraId="7FC30791"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78063A7C"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21FEAE25" w14:textId="77777777" w:rsidR="00062693" w:rsidRPr="00062693" w:rsidRDefault="00062693">
            <w:pPr>
              <w:jc w:val="center"/>
              <w:rPr>
                <w:sz w:val="18"/>
                <w:szCs w:val="18"/>
              </w:rPr>
            </w:pPr>
          </w:p>
        </w:tc>
        <w:tc>
          <w:tcPr>
            <w:tcW w:w="337" w:type="pct"/>
            <w:tcBorders>
              <w:top w:val="nil"/>
              <w:left w:val="nil"/>
              <w:bottom w:val="nil"/>
              <w:right w:val="nil"/>
            </w:tcBorders>
            <w:shd w:val="clear" w:color="auto" w:fill="auto"/>
            <w:noWrap/>
            <w:vAlign w:val="center"/>
            <w:hideMark/>
          </w:tcPr>
          <w:p w14:paraId="426B8819" w14:textId="77777777" w:rsidR="00062693" w:rsidRPr="00062693" w:rsidRDefault="00062693">
            <w:pPr>
              <w:jc w:val="center"/>
              <w:rPr>
                <w:sz w:val="18"/>
                <w:szCs w:val="18"/>
              </w:rPr>
            </w:pPr>
          </w:p>
        </w:tc>
        <w:tc>
          <w:tcPr>
            <w:tcW w:w="337" w:type="pct"/>
            <w:tcBorders>
              <w:top w:val="nil"/>
              <w:left w:val="nil"/>
              <w:bottom w:val="nil"/>
              <w:right w:val="single" w:sz="4" w:space="0" w:color="auto"/>
            </w:tcBorders>
            <w:shd w:val="clear" w:color="auto" w:fill="auto"/>
            <w:noWrap/>
            <w:vAlign w:val="center"/>
            <w:hideMark/>
          </w:tcPr>
          <w:p w14:paraId="32510BF0" w14:textId="77777777" w:rsidR="00062693" w:rsidRPr="00062693" w:rsidRDefault="00062693">
            <w:pPr>
              <w:rPr>
                <w:color w:val="000000"/>
                <w:sz w:val="18"/>
                <w:szCs w:val="18"/>
              </w:rPr>
            </w:pPr>
            <w:r w:rsidRPr="00062693">
              <w:rPr>
                <w:color w:val="000000"/>
                <w:sz w:val="18"/>
                <w:szCs w:val="18"/>
              </w:rPr>
              <w:t> </w:t>
            </w:r>
          </w:p>
        </w:tc>
      </w:tr>
      <w:tr w:rsidR="00062693" w14:paraId="52B9ECF9" w14:textId="77777777" w:rsidTr="002E1871">
        <w:trPr>
          <w:gridAfter w:val="1"/>
          <w:wAfter w:w="3" w:type="pct"/>
          <w:trHeight w:val="300"/>
          <w:jc w:val="center"/>
        </w:trPr>
        <w:tc>
          <w:tcPr>
            <w:tcW w:w="202" w:type="pct"/>
            <w:tcBorders>
              <w:top w:val="nil"/>
              <w:left w:val="single" w:sz="4" w:space="0" w:color="auto"/>
              <w:bottom w:val="single" w:sz="4" w:space="0" w:color="auto"/>
              <w:right w:val="nil"/>
            </w:tcBorders>
            <w:shd w:val="clear" w:color="000000" w:fill="E2EFDA"/>
            <w:noWrap/>
            <w:vAlign w:val="center"/>
            <w:hideMark/>
          </w:tcPr>
          <w:p w14:paraId="439F5019"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single" w:sz="4" w:space="0" w:color="auto"/>
              <w:right w:val="nil"/>
            </w:tcBorders>
            <w:shd w:val="clear" w:color="000000" w:fill="E2EFDA"/>
            <w:noWrap/>
            <w:vAlign w:val="center"/>
            <w:hideMark/>
          </w:tcPr>
          <w:p w14:paraId="51D0AE04" w14:textId="77777777" w:rsidR="00062693" w:rsidRPr="00062693" w:rsidRDefault="00062693">
            <w:pPr>
              <w:rPr>
                <w:b/>
                <w:bCs/>
                <w:color w:val="000000"/>
                <w:sz w:val="18"/>
                <w:szCs w:val="18"/>
              </w:rPr>
            </w:pPr>
            <w:r w:rsidRPr="00062693">
              <w:rPr>
                <w:b/>
                <w:bCs/>
                <w:color w:val="000000"/>
                <w:sz w:val="18"/>
                <w:szCs w:val="18"/>
              </w:rPr>
              <w:t>DIVERSE</w:t>
            </w:r>
          </w:p>
        </w:tc>
        <w:tc>
          <w:tcPr>
            <w:tcW w:w="199" w:type="pct"/>
            <w:tcBorders>
              <w:top w:val="nil"/>
              <w:left w:val="nil"/>
              <w:bottom w:val="single" w:sz="4" w:space="0" w:color="auto"/>
              <w:right w:val="nil"/>
            </w:tcBorders>
            <w:shd w:val="clear" w:color="000000" w:fill="E2EFDA"/>
            <w:noWrap/>
            <w:vAlign w:val="center"/>
            <w:hideMark/>
          </w:tcPr>
          <w:p w14:paraId="4DB0AE9D"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single" w:sz="4" w:space="0" w:color="auto"/>
              <w:right w:val="nil"/>
            </w:tcBorders>
            <w:shd w:val="clear" w:color="000000" w:fill="E2EFDA"/>
            <w:noWrap/>
            <w:vAlign w:val="center"/>
            <w:hideMark/>
          </w:tcPr>
          <w:p w14:paraId="0E278ABD"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single" w:sz="4" w:space="0" w:color="auto"/>
              <w:right w:val="nil"/>
            </w:tcBorders>
            <w:shd w:val="clear" w:color="000000" w:fill="E2EFDA"/>
            <w:vAlign w:val="center"/>
            <w:hideMark/>
          </w:tcPr>
          <w:p w14:paraId="1E023600"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single" w:sz="4" w:space="0" w:color="auto"/>
              <w:right w:val="nil"/>
            </w:tcBorders>
            <w:shd w:val="clear" w:color="000000" w:fill="E2EFDA"/>
            <w:noWrap/>
            <w:vAlign w:val="center"/>
            <w:hideMark/>
          </w:tcPr>
          <w:p w14:paraId="55DE6076" w14:textId="77777777" w:rsidR="00062693" w:rsidRPr="00062693" w:rsidRDefault="00062693">
            <w:pPr>
              <w:jc w:val="center"/>
              <w:rPr>
                <w:color w:val="000000"/>
                <w:sz w:val="18"/>
                <w:szCs w:val="18"/>
              </w:rPr>
            </w:pPr>
            <w:r w:rsidRPr="00062693">
              <w:rPr>
                <w:color w:val="000000"/>
                <w:sz w:val="18"/>
                <w:szCs w:val="18"/>
              </w:rPr>
              <w:t> </w:t>
            </w:r>
          </w:p>
        </w:tc>
        <w:tc>
          <w:tcPr>
            <w:tcW w:w="278" w:type="pct"/>
            <w:tcBorders>
              <w:top w:val="nil"/>
              <w:left w:val="nil"/>
              <w:bottom w:val="single" w:sz="4" w:space="0" w:color="auto"/>
              <w:right w:val="nil"/>
            </w:tcBorders>
            <w:shd w:val="clear" w:color="000000" w:fill="E2EFDA"/>
            <w:vAlign w:val="center"/>
            <w:hideMark/>
          </w:tcPr>
          <w:p w14:paraId="4F276D20" w14:textId="77777777" w:rsidR="00062693" w:rsidRPr="00062693" w:rsidRDefault="00062693">
            <w:pPr>
              <w:jc w:val="center"/>
              <w:rPr>
                <w:color w:val="000000"/>
                <w:sz w:val="18"/>
                <w:szCs w:val="18"/>
              </w:rPr>
            </w:pPr>
            <w:r w:rsidRPr="00062693">
              <w:rPr>
                <w:color w:val="000000"/>
                <w:sz w:val="18"/>
                <w:szCs w:val="18"/>
              </w:rPr>
              <w:t> </w:t>
            </w:r>
          </w:p>
        </w:tc>
        <w:tc>
          <w:tcPr>
            <w:tcW w:w="360" w:type="pct"/>
            <w:tcBorders>
              <w:top w:val="nil"/>
              <w:left w:val="nil"/>
              <w:bottom w:val="single" w:sz="4" w:space="0" w:color="auto"/>
              <w:right w:val="nil"/>
            </w:tcBorders>
            <w:shd w:val="clear" w:color="000000" w:fill="E2EFDA"/>
            <w:vAlign w:val="center"/>
            <w:hideMark/>
          </w:tcPr>
          <w:p w14:paraId="369251CC" w14:textId="77777777" w:rsidR="00062693" w:rsidRPr="00062693" w:rsidRDefault="00062693">
            <w:pPr>
              <w:jc w:val="right"/>
              <w:rPr>
                <w:color w:val="000000"/>
                <w:sz w:val="18"/>
                <w:szCs w:val="18"/>
              </w:rPr>
            </w:pPr>
            <w:r w:rsidRPr="00062693">
              <w:rPr>
                <w:color w:val="000000"/>
                <w:sz w:val="18"/>
                <w:szCs w:val="18"/>
              </w:rPr>
              <w:t> </w:t>
            </w:r>
          </w:p>
        </w:tc>
        <w:tc>
          <w:tcPr>
            <w:tcW w:w="337" w:type="pct"/>
            <w:tcBorders>
              <w:top w:val="nil"/>
              <w:left w:val="nil"/>
              <w:bottom w:val="single" w:sz="4" w:space="0" w:color="auto"/>
              <w:right w:val="nil"/>
            </w:tcBorders>
            <w:shd w:val="clear" w:color="000000" w:fill="E2EFDA"/>
            <w:vAlign w:val="center"/>
            <w:hideMark/>
          </w:tcPr>
          <w:p w14:paraId="2658CB8A" w14:textId="77777777" w:rsidR="00062693" w:rsidRPr="00062693" w:rsidRDefault="00062693">
            <w:pPr>
              <w:jc w:val="right"/>
              <w:rPr>
                <w:color w:val="000000"/>
                <w:sz w:val="18"/>
                <w:szCs w:val="18"/>
              </w:rPr>
            </w:pPr>
            <w:r w:rsidRPr="00062693">
              <w:rPr>
                <w:color w:val="000000"/>
                <w:sz w:val="18"/>
                <w:szCs w:val="18"/>
              </w:rPr>
              <w:t> </w:t>
            </w:r>
          </w:p>
        </w:tc>
        <w:tc>
          <w:tcPr>
            <w:tcW w:w="347" w:type="pct"/>
            <w:tcBorders>
              <w:top w:val="nil"/>
              <w:left w:val="nil"/>
              <w:bottom w:val="single" w:sz="4" w:space="0" w:color="auto"/>
              <w:right w:val="nil"/>
            </w:tcBorders>
            <w:shd w:val="clear" w:color="000000" w:fill="E2EFDA"/>
            <w:noWrap/>
            <w:vAlign w:val="center"/>
            <w:hideMark/>
          </w:tcPr>
          <w:p w14:paraId="37852B19"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single" w:sz="4" w:space="0" w:color="auto"/>
              <w:right w:val="nil"/>
            </w:tcBorders>
            <w:shd w:val="clear" w:color="000000" w:fill="E2EFDA"/>
            <w:noWrap/>
            <w:vAlign w:val="center"/>
            <w:hideMark/>
          </w:tcPr>
          <w:p w14:paraId="0AD3403E"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single" w:sz="4" w:space="0" w:color="auto"/>
              <w:right w:val="nil"/>
            </w:tcBorders>
            <w:shd w:val="clear" w:color="000000" w:fill="E2EFDA"/>
            <w:noWrap/>
            <w:vAlign w:val="center"/>
            <w:hideMark/>
          </w:tcPr>
          <w:p w14:paraId="65543C0D" w14:textId="77777777" w:rsidR="00062693" w:rsidRPr="00062693" w:rsidRDefault="00062693">
            <w:pPr>
              <w:jc w:val="center"/>
              <w:rPr>
                <w:color w:val="000000"/>
                <w:sz w:val="18"/>
                <w:szCs w:val="18"/>
              </w:rPr>
            </w:pPr>
            <w:r w:rsidRPr="00062693">
              <w:rPr>
                <w:color w:val="000000"/>
                <w:sz w:val="18"/>
                <w:szCs w:val="18"/>
              </w:rPr>
              <w:t> </w:t>
            </w:r>
          </w:p>
        </w:tc>
        <w:tc>
          <w:tcPr>
            <w:tcW w:w="271" w:type="pct"/>
            <w:tcBorders>
              <w:top w:val="nil"/>
              <w:left w:val="nil"/>
              <w:bottom w:val="single" w:sz="4" w:space="0" w:color="auto"/>
              <w:right w:val="nil"/>
            </w:tcBorders>
            <w:shd w:val="clear" w:color="000000" w:fill="E2EFDA"/>
            <w:noWrap/>
            <w:vAlign w:val="center"/>
            <w:hideMark/>
          </w:tcPr>
          <w:p w14:paraId="6B909B08" w14:textId="77777777" w:rsidR="00062693" w:rsidRPr="00062693" w:rsidRDefault="00062693">
            <w:pPr>
              <w:jc w:val="center"/>
              <w:rPr>
                <w:color w:val="000000"/>
                <w:sz w:val="18"/>
                <w:szCs w:val="18"/>
              </w:rPr>
            </w:pPr>
            <w:r w:rsidRPr="00062693">
              <w:rPr>
                <w:color w:val="000000"/>
                <w:sz w:val="18"/>
                <w:szCs w:val="18"/>
              </w:rPr>
              <w:t> </w:t>
            </w:r>
          </w:p>
        </w:tc>
        <w:tc>
          <w:tcPr>
            <w:tcW w:w="337" w:type="pct"/>
            <w:tcBorders>
              <w:top w:val="nil"/>
              <w:left w:val="nil"/>
              <w:bottom w:val="single" w:sz="4" w:space="0" w:color="auto"/>
              <w:right w:val="nil"/>
            </w:tcBorders>
            <w:shd w:val="clear" w:color="000000" w:fill="E2EFDA"/>
            <w:noWrap/>
            <w:vAlign w:val="center"/>
            <w:hideMark/>
          </w:tcPr>
          <w:p w14:paraId="259879B8" w14:textId="77777777" w:rsidR="00062693" w:rsidRPr="00062693" w:rsidRDefault="00062693">
            <w:pPr>
              <w:rPr>
                <w:color w:val="000000"/>
                <w:sz w:val="18"/>
                <w:szCs w:val="18"/>
              </w:rPr>
            </w:pPr>
            <w:r w:rsidRPr="00062693">
              <w:rPr>
                <w:color w:val="000000"/>
                <w:sz w:val="18"/>
                <w:szCs w:val="18"/>
              </w:rPr>
              <w:t> </w:t>
            </w:r>
          </w:p>
        </w:tc>
        <w:tc>
          <w:tcPr>
            <w:tcW w:w="337" w:type="pct"/>
            <w:tcBorders>
              <w:top w:val="nil"/>
              <w:left w:val="nil"/>
              <w:bottom w:val="single" w:sz="4" w:space="0" w:color="auto"/>
              <w:right w:val="single" w:sz="4" w:space="0" w:color="auto"/>
            </w:tcBorders>
            <w:shd w:val="clear" w:color="000000" w:fill="E2EFDA"/>
            <w:noWrap/>
            <w:vAlign w:val="center"/>
            <w:hideMark/>
          </w:tcPr>
          <w:p w14:paraId="65824C67" w14:textId="77777777" w:rsidR="00062693" w:rsidRPr="00062693" w:rsidRDefault="00062693">
            <w:pPr>
              <w:rPr>
                <w:color w:val="000000"/>
                <w:sz w:val="18"/>
                <w:szCs w:val="18"/>
              </w:rPr>
            </w:pPr>
            <w:r w:rsidRPr="00062693">
              <w:rPr>
                <w:color w:val="000000"/>
                <w:sz w:val="18"/>
                <w:szCs w:val="18"/>
              </w:rPr>
              <w:t> </w:t>
            </w:r>
          </w:p>
        </w:tc>
      </w:tr>
      <w:tr w:rsidR="00062693" w14:paraId="6EF075A0"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1C4F954" w14:textId="77777777" w:rsidR="00062693" w:rsidRPr="00062693" w:rsidRDefault="00062693">
            <w:pPr>
              <w:jc w:val="center"/>
              <w:rPr>
                <w:color w:val="000000"/>
                <w:sz w:val="18"/>
                <w:szCs w:val="18"/>
              </w:rPr>
            </w:pPr>
            <w:r w:rsidRPr="00062693">
              <w:rPr>
                <w:color w:val="000000"/>
                <w:sz w:val="18"/>
                <w:szCs w:val="18"/>
              </w:rPr>
              <w:t>2D3</w:t>
            </w:r>
          </w:p>
        </w:tc>
        <w:tc>
          <w:tcPr>
            <w:tcW w:w="729" w:type="pct"/>
            <w:tcBorders>
              <w:top w:val="nil"/>
              <w:left w:val="nil"/>
              <w:bottom w:val="single" w:sz="4" w:space="0" w:color="auto"/>
              <w:right w:val="single" w:sz="4" w:space="0" w:color="auto"/>
            </w:tcBorders>
            <w:shd w:val="clear" w:color="auto" w:fill="auto"/>
            <w:vAlign w:val="center"/>
            <w:hideMark/>
          </w:tcPr>
          <w:p w14:paraId="3C9DE26F" w14:textId="77777777" w:rsidR="00062693" w:rsidRPr="00062693" w:rsidRDefault="00062693">
            <w:pPr>
              <w:rPr>
                <w:color w:val="000000"/>
                <w:sz w:val="18"/>
                <w:szCs w:val="18"/>
              </w:rPr>
            </w:pPr>
            <w:r w:rsidRPr="00062693">
              <w:rPr>
                <w:color w:val="000000"/>
                <w:sz w:val="18"/>
                <w:szCs w:val="18"/>
              </w:rPr>
              <w:t>semnalizare rutiera pe timpul executiei lucrarilor</w:t>
            </w:r>
          </w:p>
        </w:tc>
        <w:tc>
          <w:tcPr>
            <w:tcW w:w="199" w:type="pct"/>
            <w:tcBorders>
              <w:top w:val="nil"/>
              <w:left w:val="nil"/>
              <w:bottom w:val="single" w:sz="4" w:space="0" w:color="auto"/>
              <w:right w:val="single" w:sz="4" w:space="0" w:color="auto"/>
            </w:tcBorders>
            <w:shd w:val="clear" w:color="auto" w:fill="auto"/>
            <w:vAlign w:val="center"/>
            <w:hideMark/>
          </w:tcPr>
          <w:p w14:paraId="10048AC7" w14:textId="77777777" w:rsidR="00062693" w:rsidRPr="00062693" w:rsidRDefault="00062693">
            <w:pPr>
              <w:jc w:val="center"/>
              <w:rPr>
                <w:color w:val="000000"/>
                <w:sz w:val="18"/>
                <w:szCs w:val="18"/>
              </w:rPr>
            </w:pPr>
            <w:r w:rsidRPr="00062693">
              <w:rPr>
                <w:color w:val="000000"/>
                <w:sz w:val="18"/>
                <w:szCs w:val="18"/>
              </w:rPr>
              <w:t>km</w:t>
            </w:r>
          </w:p>
        </w:tc>
        <w:tc>
          <w:tcPr>
            <w:tcW w:w="360" w:type="pct"/>
            <w:tcBorders>
              <w:top w:val="nil"/>
              <w:left w:val="nil"/>
              <w:bottom w:val="single" w:sz="4" w:space="0" w:color="auto"/>
              <w:right w:val="single" w:sz="4" w:space="0" w:color="auto"/>
            </w:tcBorders>
            <w:shd w:val="clear" w:color="auto" w:fill="auto"/>
            <w:noWrap/>
            <w:vAlign w:val="center"/>
            <w:hideMark/>
          </w:tcPr>
          <w:p w14:paraId="194CAE97" w14:textId="77777777" w:rsidR="00062693" w:rsidRPr="00062693" w:rsidRDefault="00062693">
            <w:pPr>
              <w:jc w:val="center"/>
              <w:rPr>
                <w:color w:val="000000"/>
                <w:sz w:val="18"/>
                <w:szCs w:val="18"/>
              </w:rPr>
            </w:pPr>
            <w:r w:rsidRPr="00062693">
              <w:rPr>
                <w:color w:val="000000"/>
                <w:sz w:val="18"/>
                <w:szCs w:val="18"/>
              </w:rPr>
              <w:t>0,186</w:t>
            </w:r>
          </w:p>
        </w:tc>
        <w:tc>
          <w:tcPr>
            <w:tcW w:w="311" w:type="pct"/>
            <w:tcBorders>
              <w:top w:val="nil"/>
              <w:left w:val="nil"/>
              <w:bottom w:val="single" w:sz="4" w:space="0" w:color="auto"/>
              <w:right w:val="single" w:sz="4" w:space="0" w:color="auto"/>
            </w:tcBorders>
            <w:shd w:val="clear" w:color="auto" w:fill="auto"/>
            <w:vAlign w:val="center"/>
            <w:hideMark/>
          </w:tcPr>
          <w:p w14:paraId="2DD29679" w14:textId="77777777" w:rsidR="00062693" w:rsidRPr="00062693" w:rsidRDefault="00062693">
            <w:pPr>
              <w:jc w:val="center"/>
              <w:rPr>
                <w:color w:val="000000"/>
                <w:sz w:val="18"/>
                <w:szCs w:val="18"/>
              </w:rPr>
            </w:pPr>
            <w:r w:rsidRPr="00062693">
              <w:rPr>
                <w:color w:val="000000"/>
                <w:sz w:val="18"/>
                <w:szCs w:val="18"/>
              </w:rPr>
              <w:t>14,84</w:t>
            </w:r>
          </w:p>
        </w:tc>
        <w:tc>
          <w:tcPr>
            <w:tcW w:w="278" w:type="pct"/>
            <w:tcBorders>
              <w:top w:val="nil"/>
              <w:left w:val="nil"/>
              <w:bottom w:val="single" w:sz="4" w:space="0" w:color="auto"/>
              <w:right w:val="single" w:sz="4" w:space="0" w:color="auto"/>
            </w:tcBorders>
            <w:shd w:val="clear" w:color="auto" w:fill="auto"/>
            <w:noWrap/>
            <w:vAlign w:val="center"/>
            <w:hideMark/>
          </w:tcPr>
          <w:p w14:paraId="02E35B9B" w14:textId="77777777" w:rsidR="00062693" w:rsidRPr="00062693" w:rsidRDefault="00062693">
            <w:pPr>
              <w:jc w:val="center"/>
              <w:rPr>
                <w:color w:val="000000"/>
                <w:sz w:val="18"/>
                <w:szCs w:val="18"/>
              </w:rPr>
            </w:pPr>
            <w:r w:rsidRPr="00062693">
              <w:rPr>
                <w:color w:val="000000"/>
                <w:sz w:val="18"/>
                <w:szCs w:val="18"/>
              </w:rPr>
              <w:t>623,10</w:t>
            </w:r>
          </w:p>
        </w:tc>
        <w:tc>
          <w:tcPr>
            <w:tcW w:w="278" w:type="pct"/>
            <w:tcBorders>
              <w:top w:val="nil"/>
              <w:left w:val="nil"/>
              <w:bottom w:val="single" w:sz="4" w:space="0" w:color="auto"/>
              <w:right w:val="single" w:sz="4" w:space="0" w:color="auto"/>
            </w:tcBorders>
            <w:shd w:val="clear" w:color="auto" w:fill="auto"/>
            <w:vAlign w:val="center"/>
            <w:hideMark/>
          </w:tcPr>
          <w:p w14:paraId="673DECE6" w14:textId="77777777" w:rsidR="00062693" w:rsidRPr="00062693" w:rsidRDefault="00062693">
            <w:pPr>
              <w:jc w:val="center"/>
              <w:rPr>
                <w:color w:val="000000"/>
                <w:sz w:val="18"/>
                <w:szCs w:val="18"/>
              </w:rPr>
            </w:pPr>
            <w:r w:rsidRPr="00062693">
              <w:rPr>
                <w:color w:val="000000"/>
                <w:sz w:val="18"/>
                <w:szCs w:val="18"/>
              </w:rPr>
              <w:t>637,94</w:t>
            </w:r>
          </w:p>
        </w:tc>
        <w:tc>
          <w:tcPr>
            <w:tcW w:w="360" w:type="pct"/>
            <w:tcBorders>
              <w:top w:val="nil"/>
              <w:left w:val="nil"/>
              <w:bottom w:val="single" w:sz="4" w:space="0" w:color="auto"/>
              <w:right w:val="single" w:sz="4" w:space="0" w:color="auto"/>
            </w:tcBorders>
            <w:shd w:val="clear" w:color="auto" w:fill="auto"/>
            <w:vAlign w:val="center"/>
            <w:hideMark/>
          </w:tcPr>
          <w:p w14:paraId="4DB6181C" w14:textId="77777777" w:rsidR="00062693" w:rsidRPr="00062693" w:rsidRDefault="00062693">
            <w:pPr>
              <w:jc w:val="right"/>
              <w:rPr>
                <w:color w:val="000000"/>
                <w:sz w:val="18"/>
                <w:szCs w:val="18"/>
              </w:rPr>
            </w:pPr>
            <w:r w:rsidRPr="00062693">
              <w:rPr>
                <w:color w:val="000000"/>
                <w:sz w:val="18"/>
                <w:szCs w:val="18"/>
              </w:rPr>
              <w:t>115,90</w:t>
            </w:r>
          </w:p>
        </w:tc>
        <w:tc>
          <w:tcPr>
            <w:tcW w:w="337" w:type="pct"/>
            <w:tcBorders>
              <w:top w:val="nil"/>
              <w:left w:val="nil"/>
              <w:bottom w:val="single" w:sz="4" w:space="0" w:color="auto"/>
              <w:right w:val="single" w:sz="4" w:space="0" w:color="auto"/>
            </w:tcBorders>
            <w:shd w:val="clear" w:color="auto" w:fill="auto"/>
            <w:vAlign w:val="center"/>
            <w:hideMark/>
          </w:tcPr>
          <w:p w14:paraId="5DC7D1DF" w14:textId="77777777" w:rsidR="00062693" w:rsidRPr="00062693" w:rsidRDefault="00062693">
            <w:pPr>
              <w:jc w:val="right"/>
              <w:rPr>
                <w:color w:val="000000"/>
                <w:sz w:val="18"/>
                <w:szCs w:val="18"/>
              </w:rPr>
            </w:pPr>
            <w:r w:rsidRPr="00062693">
              <w:rPr>
                <w:color w:val="000000"/>
                <w:sz w:val="18"/>
                <w:szCs w:val="18"/>
              </w:rPr>
              <w:t>118,66</w:t>
            </w:r>
          </w:p>
        </w:tc>
        <w:tc>
          <w:tcPr>
            <w:tcW w:w="347" w:type="pct"/>
            <w:tcBorders>
              <w:top w:val="nil"/>
              <w:left w:val="nil"/>
              <w:bottom w:val="single" w:sz="4" w:space="0" w:color="auto"/>
              <w:right w:val="single" w:sz="4" w:space="0" w:color="auto"/>
            </w:tcBorders>
            <w:shd w:val="clear" w:color="auto" w:fill="auto"/>
            <w:noWrap/>
            <w:vAlign w:val="center"/>
            <w:hideMark/>
          </w:tcPr>
          <w:p w14:paraId="55CB40D6" w14:textId="77777777" w:rsidR="00062693" w:rsidRPr="00062693" w:rsidRDefault="00062693">
            <w:pPr>
              <w:jc w:val="center"/>
              <w:rPr>
                <w:color w:val="000000"/>
                <w:sz w:val="18"/>
                <w:szCs w:val="18"/>
              </w:rPr>
            </w:pPr>
            <w:r w:rsidRPr="00062693">
              <w:rPr>
                <w:color w:val="000000"/>
                <w:sz w:val="18"/>
                <w:szCs w:val="18"/>
              </w:rPr>
              <w:t>0,186</w:t>
            </w:r>
          </w:p>
        </w:tc>
        <w:tc>
          <w:tcPr>
            <w:tcW w:w="311" w:type="pct"/>
            <w:tcBorders>
              <w:top w:val="nil"/>
              <w:left w:val="nil"/>
              <w:bottom w:val="single" w:sz="4" w:space="0" w:color="auto"/>
              <w:right w:val="single" w:sz="4" w:space="0" w:color="auto"/>
            </w:tcBorders>
            <w:shd w:val="clear" w:color="auto" w:fill="auto"/>
            <w:noWrap/>
            <w:vAlign w:val="center"/>
            <w:hideMark/>
          </w:tcPr>
          <w:p w14:paraId="71833000" w14:textId="77777777" w:rsidR="00062693" w:rsidRPr="00062693" w:rsidRDefault="00062693">
            <w:pPr>
              <w:jc w:val="center"/>
              <w:rPr>
                <w:color w:val="000000"/>
                <w:sz w:val="18"/>
                <w:szCs w:val="18"/>
              </w:rPr>
            </w:pPr>
            <w:r w:rsidRPr="00062693">
              <w:rPr>
                <w:color w:val="000000"/>
                <w:sz w:val="18"/>
                <w:szCs w:val="18"/>
              </w:rPr>
              <w:t>0,000</w:t>
            </w:r>
          </w:p>
        </w:tc>
        <w:tc>
          <w:tcPr>
            <w:tcW w:w="339" w:type="pct"/>
            <w:tcBorders>
              <w:top w:val="nil"/>
              <w:left w:val="nil"/>
              <w:bottom w:val="single" w:sz="4" w:space="0" w:color="auto"/>
              <w:right w:val="single" w:sz="4" w:space="0" w:color="auto"/>
            </w:tcBorders>
            <w:shd w:val="clear" w:color="auto" w:fill="auto"/>
            <w:noWrap/>
            <w:vAlign w:val="center"/>
            <w:hideMark/>
          </w:tcPr>
          <w:p w14:paraId="50D55D2B"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24642D7D"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231D958" w14:textId="77777777" w:rsidR="00062693" w:rsidRPr="00062693" w:rsidRDefault="00062693">
            <w:pPr>
              <w:jc w:val="right"/>
              <w:rPr>
                <w:color w:val="000000"/>
                <w:sz w:val="18"/>
                <w:szCs w:val="18"/>
              </w:rPr>
            </w:pPr>
            <w:r w:rsidRPr="00062693">
              <w:rPr>
                <w:color w:val="000000"/>
                <w:sz w:val="18"/>
                <w:szCs w:val="18"/>
              </w:rPr>
              <w:t>115,90</w:t>
            </w:r>
          </w:p>
        </w:tc>
        <w:tc>
          <w:tcPr>
            <w:tcW w:w="337" w:type="pct"/>
            <w:tcBorders>
              <w:top w:val="nil"/>
              <w:left w:val="nil"/>
              <w:bottom w:val="single" w:sz="4" w:space="0" w:color="auto"/>
              <w:right w:val="single" w:sz="4" w:space="0" w:color="auto"/>
            </w:tcBorders>
            <w:shd w:val="clear" w:color="auto" w:fill="auto"/>
            <w:noWrap/>
            <w:vAlign w:val="center"/>
            <w:hideMark/>
          </w:tcPr>
          <w:p w14:paraId="3D6BE301" w14:textId="77777777" w:rsidR="00062693" w:rsidRPr="00062693" w:rsidRDefault="00062693">
            <w:pPr>
              <w:jc w:val="right"/>
              <w:rPr>
                <w:color w:val="000000"/>
                <w:sz w:val="18"/>
                <w:szCs w:val="18"/>
              </w:rPr>
            </w:pPr>
            <w:r w:rsidRPr="00062693">
              <w:rPr>
                <w:color w:val="000000"/>
                <w:sz w:val="18"/>
                <w:szCs w:val="18"/>
              </w:rPr>
              <w:t>118,66</w:t>
            </w:r>
          </w:p>
        </w:tc>
      </w:tr>
      <w:tr w:rsidR="00062693" w14:paraId="0515E0A7"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19DD7A48" w14:textId="77777777" w:rsidR="00062693" w:rsidRPr="00062693" w:rsidRDefault="00062693">
            <w:pPr>
              <w:jc w:val="center"/>
              <w:rPr>
                <w:color w:val="000000"/>
                <w:sz w:val="18"/>
                <w:szCs w:val="18"/>
              </w:rPr>
            </w:pPr>
            <w:r w:rsidRPr="00062693">
              <w:rPr>
                <w:color w:val="000000"/>
                <w:sz w:val="18"/>
                <w:szCs w:val="18"/>
              </w:rPr>
              <w:t>2D4</w:t>
            </w:r>
          </w:p>
        </w:tc>
        <w:tc>
          <w:tcPr>
            <w:tcW w:w="729" w:type="pct"/>
            <w:tcBorders>
              <w:top w:val="nil"/>
              <w:left w:val="nil"/>
              <w:bottom w:val="single" w:sz="4" w:space="0" w:color="auto"/>
              <w:right w:val="single" w:sz="4" w:space="0" w:color="auto"/>
            </w:tcBorders>
            <w:shd w:val="clear" w:color="auto" w:fill="auto"/>
            <w:vAlign w:val="center"/>
            <w:hideMark/>
          </w:tcPr>
          <w:p w14:paraId="60A8D912" w14:textId="77777777" w:rsidR="00062693" w:rsidRPr="00062693" w:rsidRDefault="00062693">
            <w:pPr>
              <w:rPr>
                <w:color w:val="000000"/>
                <w:sz w:val="18"/>
                <w:szCs w:val="18"/>
              </w:rPr>
            </w:pPr>
            <w:r w:rsidRPr="00062693">
              <w:rPr>
                <w:color w:val="000000"/>
                <w:sz w:val="18"/>
                <w:szCs w:val="18"/>
              </w:rPr>
              <w:t>semnalizare rutiera orizontala - marcaje rutiere longitudinale</w:t>
            </w:r>
          </w:p>
        </w:tc>
        <w:tc>
          <w:tcPr>
            <w:tcW w:w="199" w:type="pct"/>
            <w:tcBorders>
              <w:top w:val="nil"/>
              <w:left w:val="nil"/>
              <w:bottom w:val="single" w:sz="4" w:space="0" w:color="auto"/>
              <w:right w:val="single" w:sz="4" w:space="0" w:color="auto"/>
            </w:tcBorders>
            <w:shd w:val="clear" w:color="auto" w:fill="auto"/>
            <w:vAlign w:val="center"/>
            <w:hideMark/>
          </w:tcPr>
          <w:p w14:paraId="489C7B3A" w14:textId="77777777" w:rsidR="00062693" w:rsidRPr="00062693" w:rsidRDefault="00062693">
            <w:pPr>
              <w:jc w:val="center"/>
              <w:rPr>
                <w:color w:val="000000"/>
                <w:sz w:val="18"/>
                <w:szCs w:val="18"/>
              </w:rPr>
            </w:pPr>
            <w:r w:rsidRPr="00062693">
              <w:rPr>
                <w:color w:val="000000"/>
                <w:sz w:val="18"/>
                <w:szCs w:val="18"/>
              </w:rPr>
              <w:t>km</w:t>
            </w:r>
          </w:p>
        </w:tc>
        <w:tc>
          <w:tcPr>
            <w:tcW w:w="360" w:type="pct"/>
            <w:tcBorders>
              <w:top w:val="nil"/>
              <w:left w:val="nil"/>
              <w:bottom w:val="single" w:sz="4" w:space="0" w:color="auto"/>
              <w:right w:val="single" w:sz="4" w:space="0" w:color="auto"/>
            </w:tcBorders>
            <w:shd w:val="clear" w:color="auto" w:fill="auto"/>
            <w:noWrap/>
            <w:vAlign w:val="center"/>
            <w:hideMark/>
          </w:tcPr>
          <w:p w14:paraId="36304B4B" w14:textId="77777777" w:rsidR="00062693" w:rsidRPr="00062693" w:rsidRDefault="00062693">
            <w:pPr>
              <w:jc w:val="center"/>
              <w:rPr>
                <w:color w:val="000000"/>
                <w:sz w:val="18"/>
                <w:szCs w:val="18"/>
              </w:rPr>
            </w:pPr>
            <w:r w:rsidRPr="00062693">
              <w:rPr>
                <w:color w:val="000000"/>
                <w:sz w:val="18"/>
                <w:szCs w:val="18"/>
              </w:rPr>
              <w:t>0,186</w:t>
            </w:r>
          </w:p>
        </w:tc>
        <w:tc>
          <w:tcPr>
            <w:tcW w:w="311" w:type="pct"/>
            <w:tcBorders>
              <w:top w:val="nil"/>
              <w:left w:val="nil"/>
              <w:bottom w:val="single" w:sz="4" w:space="0" w:color="auto"/>
              <w:right w:val="single" w:sz="4" w:space="0" w:color="auto"/>
            </w:tcBorders>
            <w:shd w:val="clear" w:color="auto" w:fill="auto"/>
            <w:vAlign w:val="center"/>
            <w:hideMark/>
          </w:tcPr>
          <w:p w14:paraId="75C5534F" w14:textId="77777777" w:rsidR="00062693" w:rsidRPr="00062693" w:rsidRDefault="00062693">
            <w:pPr>
              <w:jc w:val="center"/>
              <w:rPr>
                <w:color w:val="000000"/>
                <w:sz w:val="18"/>
                <w:szCs w:val="18"/>
              </w:rPr>
            </w:pPr>
            <w:r w:rsidRPr="00062693">
              <w:rPr>
                <w:color w:val="000000"/>
                <w:sz w:val="18"/>
                <w:szCs w:val="18"/>
              </w:rPr>
              <w:t>67,62</w:t>
            </w:r>
          </w:p>
        </w:tc>
        <w:tc>
          <w:tcPr>
            <w:tcW w:w="278" w:type="pct"/>
            <w:tcBorders>
              <w:top w:val="nil"/>
              <w:left w:val="nil"/>
              <w:bottom w:val="single" w:sz="4" w:space="0" w:color="auto"/>
              <w:right w:val="single" w:sz="4" w:space="0" w:color="auto"/>
            </w:tcBorders>
            <w:shd w:val="clear" w:color="auto" w:fill="auto"/>
            <w:noWrap/>
            <w:vAlign w:val="center"/>
            <w:hideMark/>
          </w:tcPr>
          <w:p w14:paraId="2E1A0073" w14:textId="77777777" w:rsidR="00062693" w:rsidRPr="00062693" w:rsidRDefault="00062693">
            <w:pPr>
              <w:jc w:val="center"/>
              <w:rPr>
                <w:color w:val="000000"/>
                <w:sz w:val="18"/>
                <w:szCs w:val="18"/>
              </w:rPr>
            </w:pPr>
            <w:r w:rsidRPr="00062693">
              <w:rPr>
                <w:color w:val="000000"/>
                <w:sz w:val="18"/>
                <w:szCs w:val="18"/>
              </w:rPr>
              <w:t>2.839,90</w:t>
            </w:r>
          </w:p>
        </w:tc>
        <w:tc>
          <w:tcPr>
            <w:tcW w:w="278" w:type="pct"/>
            <w:tcBorders>
              <w:top w:val="nil"/>
              <w:left w:val="nil"/>
              <w:bottom w:val="single" w:sz="4" w:space="0" w:color="auto"/>
              <w:right w:val="single" w:sz="4" w:space="0" w:color="auto"/>
            </w:tcBorders>
            <w:shd w:val="clear" w:color="auto" w:fill="auto"/>
            <w:vAlign w:val="center"/>
            <w:hideMark/>
          </w:tcPr>
          <w:p w14:paraId="36901445" w14:textId="77777777" w:rsidR="00062693" w:rsidRPr="00062693" w:rsidRDefault="00062693">
            <w:pPr>
              <w:jc w:val="center"/>
              <w:rPr>
                <w:color w:val="000000"/>
                <w:sz w:val="18"/>
                <w:szCs w:val="18"/>
              </w:rPr>
            </w:pPr>
            <w:r w:rsidRPr="00062693">
              <w:rPr>
                <w:color w:val="000000"/>
                <w:sz w:val="18"/>
                <w:szCs w:val="18"/>
              </w:rPr>
              <w:t>2.907,52</w:t>
            </w:r>
          </w:p>
        </w:tc>
        <w:tc>
          <w:tcPr>
            <w:tcW w:w="360" w:type="pct"/>
            <w:tcBorders>
              <w:top w:val="nil"/>
              <w:left w:val="nil"/>
              <w:bottom w:val="single" w:sz="4" w:space="0" w:color="auto"/>
              <w:right w:val="single" w:sz="4" w:space="0" w:color="auto"/>
            </w:tcBorders>
            <w:shd w:val="clear" w:color="auto" w:fill="auto"/>
            <w:vAlign w:val="center"/>
            <w:hideMark/>
          </w:tcPr>
          <w:p w14:paraId="50666266" w14:textId="77777777" w:rsidR="00062693" w:rsidRPr="00062693" w:rsidRDefault="00062693">
            <w:pPr>
              <w:jc w:val="right"/>
              <w:rPr>
                <w:color w:val="000000"/>
                <w:sz w:val="18"/>
                <w:szCs w:val="18"/>
              </w:rPr>
            </w:pPr>
            <w:r w:rsidRPr="00062693">
              <w:rPr>
                <w:color w:val="000000"/>
                <w:sz w:val="18"/>
                <w:szCs w:val="18"/>
              </w:rPr>
              <w:t>528,22</w:t>
            </w:r>
          </w:p>
        </w:tc>
        <w:tc>
          <w:tcPr>
            <w:tcW w:w="337" w:type="pct"/>
            <w:tcBorders>
              <w:top w:val="nil"/>
              <w:left w:val="nil"/>
              <w:bottom w:val="single" w:sz="4" w:space="0" w:color="auto"/>
              <w:right w:val="single" w:sz="4" w:space="0" w:color="auto"/>
            </w:tcBorders>
            <w:shd w:val="clear" w:color="auto" w:fill="auto"/>
            <w:vAlign w:val="center"/>
            <w:hideMark/>
          </w:tcPr>
          <w:p w14:paraId="02D9B9E7" w14:textId="77777777" w:rsidR="00062693" w:rsidRPr="00062693" w:rsidRDefault="00062693">
            <w:pPr>
              <w:jc w:val="right"/>
              <w:rPr>
                <w:color w:val="000000"/>
                <w:sz w:val="18"/>
                <w:szCs w:val="18"/>
              </w:rPr>
            </w:pPr>
            <w:r w:rsidRPr="00062693">
              <w:rPr>
                <w:color w:val="000000"/>
                <w:sz w:val="18"/>
                <w:szCs w:val="18"/>
              </w:rPr>
              <w:t>540,80</w:t>
            </w:r>
          </w:p>
        </w:tc>
        <w:tc>
          <w:tcPr>
            <w:tcW w:w="347" w:type="pct"/>
            <w:tcBorders>
              <w:top w:val="nil"/>
              <w:left w:val="nil"/>
              <w:bottom w:val="single" w:sz="4" w:space="0" w:color="auto"/>
              <w:right w:val="single" w:sz="4" w:space="0" w:color="auto"/>
            </w:tcBorders>
            <w:shd w:val="clear" w:color="auto" w:fill="auto"/>
            <w:noWrap/>
            <w:vAlign w:val="center"/>
            <w:hideMark/>
          </w:tcPr>
          <w:p w14:paraId="75BD7409" w14:textId="77777777" w:rsidR="00062693" w:rsidRPr="00062693" w:rsidRDefault="00062693">
            <w:pPr>
              <w:jc w:val="center"/>
              <w:rPr>
                <w:color w:val="000000"/>
                <w:sz w:val="18"/>
                <w:szCs w:val="18"/>
              </w:rPr>
            </w:pPr>
            <w:r w:rsidRPr="00062693">
              <w:rPr>
                <w:color w:val="000000"/>
                <w:sz w:val="18"/>
                <w:szCs w:val="18"/>
              </w:rPr>
              <w:t>0,186</w:t>
            </w:r>
          </w:p>
        </w:tc>
        <w:tc>
          <w:tcPr>
            <w:tcW w:w="311" w:type="pct"/>
            <w:tcBorders>
              <w:top w:val="nil"/>
              <w:left w:val="nil"/>
              <w:bottom w:val="single" w:sz="4" w:space="0" w:color="auto"/>
              <w:right w:val="single" w:sz="4" w:space="0" w:color="auto"/>
            </w:tcBorders>
            <w:shd w:val="clear" w:color="auto" w:fill="auto"/>
            <w:noWrap/>
            <w:vAlign w:val="center"/>
            <w:hideMark/>
          </w:tcPr>
          <w:p w14:paraId="0019620E" w14:textId="77777777" w:rsidR="00062693" w:rsidRPr="00062693" w:rsidRDefault="00062693">
            <w:pPr>
              <w:jc w:val="center"/>
              <w:rPr>
                <w:color w:val="000000"/>
                <w:sz w:val="18"/>
                <w:szCs w:val="18"/>
              </w:rPr>
            </w:pPr>
            <w:r w:rsidRPr="00062693">
              <w:rPr>
                <w:color w:val="000000"/>
                <w:sz w:val="18"/>
                <w:szCs w:val="18"/>
              </w:rPr>
              <w:t>0,000</w:t>
            </w:r>
          </w:p>
        </w:tc>
        <w:tc>
          <w:tcPr>
            <w:tcW w:w="339" w:type="pct"/>
            <w:tcBorders>
              <w:top w:val="nil"/>
              <w:left w:val="nil"/>
              <w:bottom w:val="single" w:sz="4" w:space="0" w:color="auto"/>
              <w:right w:val="single" w:sz="4" w:space="0" w:color="auto"/>
            </w:tcBorders>
            <w:shd w:val="clear" w:color="auto" w:fill="auto"/>
            <w:noWrap/>
            <w:vAlign w:val="center"/>
            <w:hideMark/>
          </w:tcPr>
          <w:p w14:paraId="68D362F7"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10887A32"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5EC496D2" w14:textId="77777777" w:rsidR="00062693" w:rsidRPr="00062693" w:rsidRDefault="00062693">
            <w:pPr>
              <w:jc w:val="right"/>
              <w:rPr>
                <w:color w:val="000000"/>
                <w:sz w:val="18"/>
                <w:szCs w:val="18"/>
              </w:rPr>
            </w:pPr>
            <w:r w:rsidRPr="00062693">
              <w:rPr>
                <w:color w:val="000000"/>
                <w:sz w:val="18"/>
                <w:szCs w:val="18"/>
              </w:rPr>
              <w:t>528,22</w:t>
            </w:r>
          </w:p>
        </w:tc>
        <w:tc>
          <w:tcPr>
            <w:tcW w:w="337" w:type="pct"/>
            <w:tcBorders>
              <w:top w:val="nil"/>
              <w:left w:val="nil"/>
              <w:bottom w:val="single" w:sz="4" w:space="0" w:color="auto"/>
              <w:right w:val="single" w:sz="4" w:space="0" w:color="auto"/>
            </w:tcBorders>
            <w:shd w:val="clear" w:color="auto" w:fill="auto"/>
            <w:noWrap/>
            <w:vAlign w:val="center"/>
            <w:hideMark/>
          </w:tcPr>
          <w:p w14:paraId="36DADB25" w14:textId="77777777" w:rsidR="00062693" w:rsidRPr="00062693" w:rsidRDefault="00062693">
            <w:pPr>
              <w:jc w:val="right"/>
              <w:rPr>
                <w:color w:val="000000"/>
                <w:sz w:val="18"/>
                <w:szCs w:val="18"/>
              </w:rPr>
            </w:pPr>
            <w:r w:rsidRPr="00062693">
              <w:rPr>
                <w:color w:val="000000"/>
                <w:sz w:val="18"/>
                <w:szCs w:val="18"/>
              </w:rPr>
              <w:t>540,80</w:t>
            </w:r>
          </w:p>
        </w:tc>
      </w:tr>
      <w:tr w:rsidR="00062693" w14:paraId="33984F93"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335821B6" w14:textId="77777777" w:rsidR="00062693" w:rsidRPr="00062693" w:rsidRDefault="00062693">
            <w:pPr>
              <w:jc w:val="center"/>
              <w:rPr>
                <w:color w:val="000000"/>
                <w:sz w:val="18"/>
                <w:szCs w:val="18"/>
              </w:rPr>
            </w:pPr>
            <w:r w:rsidRPr="00062693">
              <w:rPr>
                <w:color w:val="000000"/>
                <w:sz w:val="18"/>
                <w:szCs w:val="18"/>
              </w:rPr>
              <w:t>2D5</w:t>
            </w:r>
          </w:p>
        </w:tc>
        <w:tc>
          <w:tcPr>
            <w:tcW w:w="729" w:type="pct"/>
            <w:tcBorders>
              <w:top w:val="nil"/>
              <w:left w:val="nil"/>
              <w:bottom w:val="single" w:sz="4" w:space="0" w:color="auto"/>
              <w:right w:val="single" w:sz="4" w:space="0" w:color="auto"/>
            </w:tcBorders>
            <w:shd w:val="clear" w:color="auto" w:fill="auto"/>
            <w:vAlign w:val="center"/>
            <w:hideMark/>
          </w:tcPr>
          <w:p w14:paraId="5712220D" w14:textId="77777777" w:rsidR="00062693" w:rsidRPr="00062693" w:rsidRDefault="00062693">
            <w:pPr>
              <w:rPr>
                <w:color w:val="000000"/>
                <w:sz w:val="18"/>
                <w:szCs w:val="18"/>
              </w:rPr>
            </w:pPr>
            <w:r w:rsidRPr="00062693">
              <w:rPr>
                <w:color w:val="000000"/>
                <w:sz w:val="18"/>
                <w:szCs w:val="18"/>
              </w:rPr>
              <w:t>semnalizare rutiera orizontala - marcaje rutiere transversale</w:t>
            </w:r>
          </w:p>
        </w:tc>
        <w:tc>
          <w:tcPr>
            <w:tcW w:w="199" w:type="pct"/>
            <w:tcBorders>
              <w:top w:val="nil"/>
              <w:left w:val="nil"/>
              <w:bottom w:val="single" w:sz="4" w:space="0" w:color="auto"/>
              <w:right w:val="single" w:sz="4" w:space="0" w:color="auto"/>
            </w:tcBorders>
            <w:shd w:val="clear" w:color="auto" w:fill="auto"/>
            <w:vAlign w:val="center"/>
            <w:hideMark/>
          </w:tcPr>
          <w:p w14:paraId="6DB12BE1" w14:textId="77777777" w:rsidR="00062693" w:rsidRPr="00062693" w:rsidRDefault="00062693">
            <w:pPr>
              <w:jc w:val="center"/>
              <w:rPr>
                <w:color w:val="000000"/>
                <w:sz w:val="18"/>
                <w:szCs w:val="18"/>
              </w:rPr>
            </w:pPr>
            <w:r w:rsidRPr="00062693">
              <w:rPr>
                <w:color w:val="000000"/>
                <w:sz w:val="18"/>
                <w:szCs w:val="18"/>
              </w:rPr>
              <w:t>mp</w:t>
            </w:r>
          </w:p>
        </w:tc>
        <w:tc>
          <w:tcPr>
            <w:tcW w:w="360" w:type="pct"/>
            <w:tcBorders>
              <w:top w:val="nil"/>
              <w:left w:val="nil"/>
              <w:bottom w:val="single" w:sz="4" w:space="0" w:color="auto"/>
              <w:right w:val="single" w:sz="4" w:space="0" w:color="auto"/>
            </w:tcBorders>
            <w:shd w:val="clear" w:color="auto" w:fill="auto"/>
            <w:noWrap/>
            <w:vAlign w:val="center"/>
            <w:hideMark/>
          </w:tcPr>
          <w:p w14:paraId="40ED4ACD" w14:textId="77777777" w:rsidR="00062693" w:rsidRPr="00062693" w:rsidRDefault="00062693">
            <w:pPr>
              <w:jc w:val="center"/>
              <w:rPr>
                <w:color w:val="000000"/>
                <w:sz w:val="18"/>
                <w:szCs w:val="18"/>
              </w:rPr>
            </w:pPr>
            <w:r w:rsidRPr="00062693">
              <w:rPr>
                <w:color w:val="000000"/>
                <w:sz w:val="18"/>
                <w:szCs w:val="18"/>
              </w:rPr>
              <w:t>27,00</w:t>
            </w:r>
          </w:p>
        </w:tc>
        <w:tc>
          <w:tcPr>
            <w:tcW w:w="311" w:type="pct"/>
            <w:tcBorders>
              <w:top w:val="nil"/>
              <w:left w:val="nil"/>
              <w:bottom w:val="single" w:sz="4" w:space="0" w:color="auto"/>
              <w:right w:val="single" w:sz="4" w:space="0" w:color="auto"/>
            </w:tcBorders>
            <w:shd w:val="clear" w:color="auto" w:fill="auto"/>
            <w:vAlign w:val="center"/>
            <w:hideMark/>
          </w:tcPr>
          <w:p w14:paraId="6A5B823F" w14:textId="77777777" w:rsidR="00062693" w:rsidRPr="00062693" w:rsidRDefault="00062693">
            <w:pPr>
              <w:jc w:val="center"/>
              <w:rPr>
                <w:color w:val="000000"/>
                <w:sz w:val="18"/>
                <w:szCs w:val="18"/>
              </w:rPr>
            </w:pPr>
            <w:r w:rsidRPr="00062693">
              <w:rPr>
                <w:color w:val="000000"/>
                <w:sz w:val="18"/>
                <w:szCs w:val="18"/>
              </w:rPr>
              <w:t>1,26</w:t>
            </w:r>
          </w:p>
        </w:tc>
        <w:tc>
          <w:tcPr>
            <w:tcW w:w="278" w:type="pct"/>
            <w:tcBorders>
              <w:top w:val="nil"/>
              <w:left w:val="nil"/>
              <w:bottom w:val="single" w:sz="4" w:space="0" w:color="auto"/>
              <w:right w:val="single" w:sz="4" w:space="0" w:color="auto"/>
            </w:tcBorders>
            <w:shd w:val="clear" w:color="auto" w:fill="auto"/>
            <w:noWrap/>
            <w:vAlign w:val="center"/>
            <w:hideMark/>
          </w:tcPr>
          <w:p w14:paraId="53A09AAE" w14:textId="77777777" w:rsidR="00062693" w:rsidRPr="00062693" w:rsidRDefault="00062693">
            <w:pPr>
              <w:jc w:val="center"/>
              <w:rPr>
                <w:color w:val="000000"/>
                <w:sz w:val="18"/>
                <w:szCs w:val="18"/>
              </w:rPr>
            </w:pPr>
            <w:r w:rsidRPr="00062693">
              <w:rPr>
                <w:color w:val="000000"/>
                <w:sz w:val="18"/>
                <w:szCs w:val="18"/>
              </w:rPr>
              <w:t>52,86</w:t>
            </w:r>
          </w:p>
        </w:tc>
        <w:tc>
          <w:tcPr>
            <w:tcW w:w="278" w:type="pct"/>
            <w:tcBorders>
              <w:top w:val="nil"/>
              <w:left w:val="nil"/>
              <w:bottom w:val="single" w:sz="4" w:space="0" w:color="auto"/>
              <w:right w:val="single" w:sz="4" w:space="0" w:color="auto"/>
            </w:tcBorders>
            <w:shd w:val="clear" w:color="auto" w:fill="auto"/>
            <w:vAlign w:val="center"/>
            <w:hideMark/>
          </w:tcPr>
          <w:p w14:paraId="535ADF59" w14:textId="77777777" w:rsidR="00062693" w:rsidRPr="00062693" w:rsidRDefault="00062693">
            <w:pPr>
              <w:jc w:val="center"/>
              <w:rPr>
                <w:color w:val="000000"/>
                <w:sz w:val="18"/>
                <w:szCs w:val="18"/>
              </w:rPr>
            </w:pPr>
            <w:r w:rsidRPr="00062693">
              <w:rPr>
                <w:color w:val="000000"/>
                <w:sz w:val="18"/>
                <w:szCs w:val="18"/>
              </w:rPr>
              <w:t>54,12</w:t>
            </w:r>
          </w:p>
        </w:tc>
        <w:tc>
          <w:tcPr>
            <w:tcW w:w="360" w:type="pct"/>
            <w:tcBorders>
              <w:top w:val="nil"/>
              <w:left w:val="nil"/>
              <w:bottom w:val="single" w:sz="4" w:space="0" w:color="auto"/>
              <w:right w:val="single" w:sz="4" w:space="0" w:color="auto"/>
            </w:tcBorders>
            <w:shd w:val="clear" w:color="auto" w:fill="auto"/>
            <w:vAlign w:val="center"/>
            <w:hideMark/>
          </w:tcPr>
          <w:p w14:paraId="603746E0" w14:textId="77777777" w:rsidR="00062693" w:rsidRPr="00062693" w:rsidRDefault="00062693">
            <w:pPr>
              <w:jc w:val="right"/>
              <w:rPr>
                <w:color w:val="000000"/>
                <w:sz w:val="18"/>
                <w:szCs w:val="18"/>
              </w:rPr>
            </w:pPr>
            <w:r w:rsidRPr="00062693">
              <w:rPr>
                <w:color w:val="000000"/>
                <w:sz w:val="18"/>
                <w:szCs w:val="18"/>
              </w:rPr>
              <w:t>1.427,22</w:t>
            </w:r>
          </w:p>
        </w:tc>
        <w:tc>
          <w:tcPr>
            <w:tcW w:w="337" w:type="pct"/>
            <w:tcBorders>
              <w:top w:val="nil"/>
              <w:left w:val="nil"/>
              <w:bottom w:val="single" w:sz="4" w:space="0" w:color="auto"/>
              <w:right w:val="single" w:sz="4" w:space="0" w:color="auto"/>
            </w:tcBorders>
            <w:shd w:val="clear" w:color="auto" w:fill="auto"/>
            <w:vAlign w:val="center"/>
            <w:hideMark/>
          </w:tcPr>
          <w:p w14:paraId="43A6EEA5" w14:textId="77777777" w:rsidR="00062693" w:rsidRPr="00062693" w:rsidRDefault="00062693">
            <w:pPr>
              <w:jc w:val="right"/>
              <w:rPr>
                <w:color w:val="000000"/>
                <w:sz w:val="18"/>
                <w:szCs w:val="18"/>
              </w:rPr>
            </w:pPr>
            <w:r w:rsidRPr="00062693">
              <w:rPr>
                <w:color w:val="000000"/>
                <w:sz w:val="18"/>
                <w:szCs w:val="18"/>
              </w:rPr>
              <w:t>1.461,24</w:t>
            </w:r>
          </w:p>
        </w:tc>
        <w:tc>
          <w:tcPr>
            <w:tcW w:w="347" w:type="pct"/>
            <w:tcBorders>
              <w:top w:val="nil"/>
              <w:left w:val="nil"/>
              <w:bottom w:val="single" w:sz="4" w:space="0" w:color="auto"/>
              <w:right w:val="single" w:sz="4" w:space="0" w:color="auto"/>
            </w:tcBorders>
            <w:shd w:val="clear" w:color="auto" w:fill="auto"/>
            <w:noWrap/>
            <w:vAlign w:val="center"/>
            <w:hideMark/>
          </w:tcPr>
          <w:p w14:paraId="761DFFAA" w14:textId="77777777" w:rsidR="00062693" w:rsidRPr="00062693" w:rsidRDefault="00062693">
            <w:pPr>
              <w:jc w:val="center"/>
              <w:rPr>
                <w:color w:val="000000"/>
                <w:sz w:val="18"/>
                <w:szCs w:val="18"/>
              </w:rPr>
            </w:pPr>
            <w:r w:rsidRPr="00062693">
              <w:rPr>
                <w:color w:val="000000"/>
                <w:sz w:val="18"/>
                <w:szCs w:val="18"/>
              </w:rPr>
              <w:t>27,00</w:t>
            </w:r>
          </w:p>
        </w:tc>
        <w:tc>
          <w:tcPr>
            <w:tcW w:w="311" w:type="pct"/>
            <w:tcBorders>
              <w:top w:val="nil"/>
              <w:left w:val="nil"/>
              <w:bottom w:val="single" w:sz="4" w:space="0" w:color="auto"/>
              <w:right w:val="single" w:sz="4" w:space="0" w:color="auto"/>
            </w:tcBorders>
            <w:shd w:val="clear" w:color="auto" w:fill="auto"/>
            <w:noWrap/>
            <w:vAlign w:val="center"/>
            <w:hideMark/>
          </w:tcPr>
          <w:p w14:paraId="77E600C9"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4DB90BBD"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4F044114"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714179EC" w14:textId="77777777" w:rsidR="00062693" w:rsidRPr="00062693" w:rsidRDefault="00062693">
            <w:pPr>
              <w:jc w:val="right"/>
              <w:rPr>
                <w:color w:val="000000"/>
                <w:sz w:val="18"/>
                <w:szCs w:val="18"/>
              </w:rPr>
            </w:pPr>
            <w:r w:rsidRPr="00062693">
              <w:rPr>
                <w:color w:val="000000"/>
                <w:sz w:val="18"/>
                <w:szCs w:val="18"/>
              </w:rPr>
              <w:t>1.427,22</w:t>
            </w:r>
          </w:p>
        </w:tc>
        <w:tc>
          <w:tcPr>
            <w:tcW w:w="337" w:type="pct"/>
            <w:tcBorders>
              <w:top w:val="nil"/>
              <w:left w:val="nil"/>
              <w:bottom w:val="single" w:sz="4" w:space="0" w:color="auto"/>
              <w:right w:val="single" w:sz="4" w:space="0" w:color="auto"/>
            </w:tcBorders>
            <w:shd w:val="clear" w:color="auto" w:fill="auto"/>
            <w:noWrap/>
            <w:vAlign w:val="center"/>
            <w:hideMark/>
          </w:tcPr>
          <w:p w14:paraId="77EF54E2" w14:textId="77777777" w:rsidR="00062693" w:rsidRPr="00062693" w:rsidRDefault="00062693">
            <w:pPr>
              <w:jc w:val="right"/>
              <w:rPr>
                <w:color w:val="000000"/>
                <w:sz w:val="18"/>
                <w:szCs w:val="18"/>
              </w:rPr>
            </w:pPr>
            <w:r w:rsidRPr="00062693">
              <w:rPr>
                <w:color w:val="000000"/>
                <w:sz w:val="18"/>
                <w:szCs w:val="18"/>
              </w:rPr>
              <w:t>1.461,24</w:t>
            </w:r>
          </w:p>
        </w:tc>
      </w:tr>
      <w:tr w:rsidR="00062693" w14:paraId="674240FF" w14:textId="77777777" w:rsidTr="002E1871">
        <w:trPr>
          <w:gridAfter w:val="1"/>
          <w:wAfter w:w="3" w:type="pct"/>
          <w:trHeight w:val="85"/>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5317C69" w14:textId="77777777" w:rsidR="00062693" w:rsidRPr="00062693" w:rsidRDefault="00062693">
            <w:pPr>
              <w:jc w:val="center"/>
              <w:rPr>
                <w:color w:val="000000"/>
                <w:sz w:val="18"/>
                <w:szCs w:val="18"/>
              </w:rPr>
            </w:pPr>
            <w:r w:rsidRPr="00062693">
              <w:rPr>
                <w:color w:val="000000"/>
                <w:sz w:val="18"/>
                <w:szCs w:val="18"/>
              </w:rPr>
              <w:t>2D10</w:t>
            </w:r>
          </w:p>
        </w:tc>
        <w:tc>
          <w:tcPr>
            <w:tcW w:w="729" w:type="pct"/>
            <w:tcBorders>
              <w:top w:val="nil"/>
              <w:left w:val="nil"/>
              <w:bottom w:val="single" w:sz="4" w:space="0" w:color="auto"/>
              <w:right w:val="single" w:sz="4" w:space="0" w:color="auto"/>
            </w:tcBorders>
            <w:shd w:val="clear" w:color="auto" w:fill="auto"/>
            <w:vAlign w:val="center"/>
            <w:hideMark/>
          </w:tcPr>
          <w:p w14:paraId="067EC953" w14:textId="77777777" w:rsidR="00062693" w:rsidRPr="00062693" w:rsidRDefault="00062693">
            <w:pPr>
              <w:rPr>
                <w:color w:val="000000"/>
                <w:sz w:val="18"/>
                <w:szCs w:val="18"/>
              </w:rPr>
            </w:pPr>
            <w:r w:rsidRPr="00062693">
              <w:rPr>
                <w:color w:val="000000"/>
                <w:sz w:val="18"/>
                <w:szCs w:val="18"/>
              </w:rPr>
              <w:t xml:space="preserve">taxa groapa </w:t>
            </w:r>
          </w:p>
        </w:tc>
        <w:tc>
          <w:tcPr>
            <w:tcW w:w="199" w:type="pct"/>
            <w:tcBorders>
              <w:top w:val="nil"/>
              <w:left w:val="nil"/>
              <w:bottom w:val="single" w:sz="4" w:space="0" w:color="auto"/>
              <w:right w:val="single" w:sz="4" w:space="0" w:color="auto"/>
            </w:tcBorders>
            <w:shd w:val="clear" w:color="auto" w:fill="auto"/>
            <w:vAlign w:val="center"/>
            <w:hideMark/>
          </w:tcPr>
          <w:p w14:paraId="48FE2E53" w14:textId="77777777" w:rsidR="00062693" w:rsidRPr="00062693" w:rsidRDefault="00062693">
            <w:pPr>
              <w:jc w:val="center"/>
              <w:rPr>
                <w:color w:val="000000"/>
                <w:sz w:val="18"/>
                <w:szCs w:val="18"/>
              </w:rPr>
            </w:pPr>
            <w:r w:rsidRPr="00062693">
              <w:rPr>
                <w:color w:val="000000"/>
                <w:sz w:val="18"/>
                <w:szCs w:val="18"/>
              </w:rPr>
              <w:t>to</w:t>
            </w:r>
          </w:p>
        </w:tc>
        <w:tc>
          <w:tcPr>
            <w:tcW w:w="360" w:type="pct"/>
            <w:tcBorders>
              <w:top w:val="nil"/>
              <w:left w:val="nil"/>
              <w:bottom w:val="single" w:sz="4" w:space="0" w:color="auto"/>
              <w:right w:val="single" w:sz="4" w:space="0" w:color="auto"/>
            </w:tcBorders>
            <w:shd w:val="clear" w:color="auto" w:fill="auto"/>
            <w:noWrap/>
            <w:vAlign w:val="center"/>
            <w:hideMark/>
          </w:tcPr>
          <w:p w14:paraId="5A43F054" w14:textId="77777777" w:rsidR="00062693" w:rsidRPr="00062693" w:rsidRDefault="00062693">
            <w:pPr>
              <w:jc w:val="center"/>
              <w:rPr>
                <w:color w:val="000000"/>
                <w:sz w:val="18"/>
                <w:szCs w:val="18"/>
              </w:rPr>
            </w:pPr>
            <w:r w:rsidRPr="00062693">
              <w:rPr>
                <w:color w:val="000000"/>
                <w:sz w:val="18"/>
                <w:szCs w:val="18"/>
              </w:rPr>
              <w:t>1.389,25</w:t>
            </w:r>
          </w:p>
        </w:tc>
        <w:tc>
          <w:tcPr>
            <w:tcW w:w="311" w:type="pct"/>
            <w:tcBorders>
              <w:top w:val="nil"/>
              <w:left w:val="nil"/>
              <w:bottom w:val="single" w:sz="4" w:space="0" w:color="auto"/>
              <w:right w:val="single" w:sz="4" w:space="0" w:color="auto"/>
            </w:tcBorders>
            <w:shd w:val="clear" w:color="auto" w:fill="auto"/>
            <w:vAlign w:val="center"/>
            <w:hideMark/>
          </w:tcPr>
          <w:p w14:paraId="7B67BFF9" w14:textId="77777777" w:rsidR="00062693" w:rsidRPr="00062693" w:rsidRDefault="00062693">
            <w:pPr>
              <w:jc w:val="center"/>
              <w:rPr>
                <w:color w:val="000000"/>
                <w:sz w:val="18"/>
                <w:szCs w:val="18"/>
              </w:rPr>
            </w:pPr>
            <w:r w:rsidRPr="00062693">
              <w:rPr>
                <w:color w:val="000000"/>
                <w:sz w:val="18"/>
                <w:szCs w:val="18"/>
              </w:rPr>
              <w:t>0,49</w:t>
            </w:r>
          </w:p>
        </w:tc>
        <w:tc>
          <w:tcPr>
            <w:tcW w:w="278" w:type="pct"/>
            <w:tcBorders>
              <w:top w:val="nil"/>
              <w:left w:val="nil"/>
              <w:bottom w:val="single" w:sz="4" w:space="0" w:color="auto"/>
              <w:right w:val="single" w:sz="4" w:space="0" w:color="auto"/>
            </w:tcBorders>
            <w:shd w:val="clear" w:color="auto" w:fill="auto"/>
            <w:noWrap/>
            <w:vAlign w:val="center"/>
            <w:hideMark/>
          </w:tcPr>
          <w:p w14:paraId="563C9E27" w14:textId="77777777" w:rsidR="00062693" w:rsidRPr="00062693" w:rsidRDefault="00062693">
            <w:pPr>
              <w:jc w:val="center"/>
              <w:rPr>
                <w:color w:val="000000"/>
                <w:sz w:val="18"/>
                <w:szCs w:val="18"/>
              </w:rPr>
            </w:pPr>
            <w:r w:rsidRPr="00062693">
              <w:rPr>
                <w:color w:val="000000"/>
                <w:sz w:val="18"/>
                <w:szCs w:val="18"/>
              </w:rPr>
              <w:t>20,73</w:t>
            </w:r>
          </w:p>
        </w:tc>
        <w:tc>
          <w:tcPr>
            <w:tcW w:w="278" w:type="pct"/>
            <w:tcBorders>
              <w:top w:val="nil"/>
              <w:left w:val="nil"/>
              <w:bottom w:val="single" w:sz="4" w:space="0" w:color="auto"/>
              <w:right w:val="single" w:sz="4" w:space="0" w:color="auto"/>
            </w:tcBorders>
            <w:shd w:val="clear" w:color="auto" w:fill="auto"/>
            <w:vAlign w:val="center"/>
            <w:hideMark/>
          </w:tcPr>
          <w:p w14:paraId="6E8C312E" w14:textId="77777777" w:rsidR="00062693" w:rsidRPr="00062693" w:rsidRDefault="00062693">
            <w:pPr>
              <w:jc w:val="center"/>
              <w:rPr>
                <w:color w:val="000000"/>
                <w:sz w:val="18"/>
                <w:szCs w:val="18"/>
              </w:rPr>
            </w:pPr>
            <w:r w:rsidRPr="00062693">
              <w:rPr>
                <w:color w:val="000000"/>
                <w:sz w:val="18"/>
                <w:szCs w:val="18"/>
              </w:rPr>
              <w:t>21,22</w:t>
            </w:r>
          </w:p>
        </w:tc>
        <w:tc>
          <w:tcPr>
            <w:tcW w:w="360" w:type="pct"/>
            <w:tcBorders>
              <w:top w:val="nil"/>
              <w:left w:val="nil"/>
              <w:bottom w:val="single" w:sz="4" w:space="0" w:color="auto"/>
              <w:right w:val="single" w:sz="4" w:space="0" w:color="auto"/>
            </w:tcBorders>
            <w:shd w:val="clear" w:color="auto" w:fill="auto"/>
            <w:vAlign w:val="center"/>
            <w:hideMark/>
          </w:tcPr>
          <w:p w14:paraId="1347AAF3" w14:textId="77777777" w:rsidR="00062693" w:rsidRPr="00062693" w:rsidRDefault="00062693">
            <w:pPr>
              <w:jc w:val="right"/>
              <w:rPr>
                <w:color w:val="000000"/>
                <w:sz w:val="18"/>
                <w:szCs w:val="18"/>
              </w:rPr>
            </w:pPr>
            <w:r w:rsidRPr="00062693">
              <w:rPr>
                <w:color w:val="000000"/>
                <w:sz w:val="18"/>
                <w:szCs w:val="18"/>
              </w:rPr>
              <w:t>28.799,15</w:t>
            </w:r>
          </w:p>
        </w:tc>
        <w:tc>
          <w:tcPr>
            <w:tcW w:w="337" w:type="pct"/>
            <w:tcBorders>
              <w:top w:val="nil"/>
              <w:left w:val="nil"/>
              <w:bottom w:val="single" w:sz="4" w:space="0" w:color="auto"/>
              <w:right w:val="single" w:sz="4" w:space="0" w:color="auto"/>
            </w:tcBorders>
            <w:shd w:val="clear" w:color="auto" w:fill="auto"/>
            <w:vAlign w:val="center"/>
            <w:hideMark/>
          </w:tcPr>
          <w:p w14:paraId="3F75DBDB" w14:textId="77777777" w:rsidR="00062693" w:rsidRPr="00062693" w:rsidRDefault="00062693">
            <w:pPr>
              <w:jc w:val="right"/>
              <w:rPr>
                <w:color w:val="000000"/>
                <w:sz w:val="18"/>
                <w:szCs w:val="18"/>
              </w:rPr>
            </w:pPr>
            <w:r w:rsidRPr="00062693">
              <w:rPr>
                <w:color w:val="000000"/>
                <w:sz w:val="18"/>
                <w:szCs w:val="18"/>
              </w:rPr>
              <w:t>29.479,89</w:t>
            </w:r>
          </w:p>
        </w:tc>
        <w:tc>
          <w:tcPr>
            <w:tcW w:w="347" w:type="pct"/>
            <w:tcBorders>
              <w:top w:val="nil"/>
              <w:left w:val="nil"/>
              <w:bottom w:val="single" w:sz="4" w:space="0" w:color="auto"/>
              <w:right w:val="single" w:sz="4" w:space="0" w:color="auto"/>
            </w:tcBorders>
            <w:shd w:val="clear" w:color="auto" w:fill="auto"/>
            <w:noWrap/>
            <w:vAlign w:val="center"/>
            <w:hideMark/>
          </w:tcPr>
          <w:p w14:paraId="27804783" w14:textId="77777777" w:rsidR="00062693" w:rsidRPr="00062693" w:rsidRDefault="00062693">
            <w:pPr>
              <w:jc w:val="center"/>
              <w:rPr>
                <w:color w:val="000000"/>
                <w:sz w:val="18"/>
                <w:szCs w:val="18"/>
              </w:rPr>
            </w:pPr>
            <w:r w:rsidRPr="00062693">
              <w:rPr>
                <w:color w:val="000000"/>
                <w:sz w:val="18"/>
                <w:szCs w:val="18"/>
              </w:rPr>
              <w:t>1.389,25</w:t>
            </w:r>
          </w:p>
        </w:tc>
        <w:tc>
          <w:tcPr>
            <w:tcW w:w="311" w:type="pct"/>
            <w:tcBorders>
              <w:top w:val="nil"/>
              <w:left w:val="nil"/>
              <w:bottom w:val="single" w:sz="4" w:space="0" w:color="auto"/>
              <w:right w:val="single" w:sz="4" w:space="0" w:color="auto"/>
            </w:tcBorders>
            <w:shd w:val="clear" w:color="auto" w:fill="auto"/>
            <w:noWrap/>
            <w:vAlign w:val="center"/>
            <w:hideMark/>
          </w:tcPr>
          <w:p w14:paraId="7F443617"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76DC17D3"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748AE313"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F363FA0" w14:textId="77777777" w:rsidR="00062693" w:rsidRPr="00062693" w:rsidRDefault="00062693">
            <w:pPr>
              <w:jc w:val="right"/>
              <w:rPr>
                <w:color w:val="000000"/>
                <w:sz w:val="18"/>
                <w:szCs w:val="18"/>
              </w:rPr>
            </w:pPr>
            <w:r w:rsidRPr="00062693">
              <w:rPr>
                <w:color w:val="000000"/>
                <w:sz w:val="18"/>
                <w:szCs w:val="18"/>
              </w:rPr>
              <w:t>28.799,15</w:t>
            </w:r>
          </w:p>
        </w:tc>
        <w:tc>
          <w:tcPr>
            <w:tcW w:w="337" w:type="pct"/>
            <w:tcBorders>
              <w:top w:val="nil"/>
              <w:left w:val="nil"/>
              <w:bottom w:val="single" w:sz="4" w:space="0" w:color="auto"/>
              <w:right w:val="single" w:sz="4" w:space="0" w:color="auto"/>
            </w:tcBorders>
            <w:shd w:val="clear" w:color="auto" w:fill="auto"/>
            <w:noWrap/>
            <w:vAlign w:val="center"/>
            <w:hideMark/>
          </w:tcPr>
          <w:p w14:paraId="2F338A02" w14:textId="77777777" w:rsidR="00062693" w:rsidRPr="00062693" w:rsidRDefault="00062693">
            <w:pPr>
              <w:jc w:val="right"/>
              <w:rPr>
                <w:color w:val="000000"/>
                <w:sz w:val="18"/>
                <w:szCs w:val="18"/>
              </w:rPr>
            </w:pPr>
            <w:r w:rsidRPr="00062693">
              <w:rPr>
                <w:color w:val="000000"/>
                <w:sz w:val="18"/>
                <w:szCs w:val="18"/>
              </w:rPr>
              <w:t>29.479,89</w:t>
            </w:r>
          </w:p>
        </w:tc>
      </w:tr>
      <w:tr w:rsidR="00062693" w14:paraId="046C26C7"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73C46168" w14:textId="77777777" w:rsidR="00062693" w:rsidRPr="00062693" w:rsidRDefault="00062693">
            <w:pPr>
              <w:jc w:val="center"/>
              <w:rPr>
                <w:color w:val="000000"/>
                <w:sz w:val="18"/>
                <w:szCs w:val="18"/>
              </w:rPr>
            </w:pPr>
            <w:r w:rsidRPr="00062693">
              <w:rPr>
                <w:color w:val="000000"/>
                <w:sz w:val="18"/>
                <w:szCs w:val="18"/>
              </w:rPr>
              <w:t>2DX</w:t>
            </w:r>
          </w:p>
        </w:tc>
        <w:tc>
          <w:tcPr>
            <w:tcW w:w="729" w:type="pct"/>
            <w:tcBorders>
              <w:top w:val="nil"/>
              <w:left w:val="nil"/>
              <w:bottom w:val="single" w:sz="4" w:space="0" w:color="auto"/>
              <w:right w:val="single" w:sz="4" w:space="0" w:color="auto"/>
            </w:tcBorders>
            <w:shd w:val="clear" w:color="auto" w:fill="auto"/>
            <w:vAlign w:val="center"/>
            <w:hideMark/>
          </w:tcPr>
          <w:p w14:paraId="4FD9CCC4" w14:textId="77777777" w:rsidR="00062693" w:rsidRPr="00062693" w:rsidRDefault="00062693">
            <w:pPr>
              <w:rPr>
                <w:color w:val="000000"/>
                <w:sz w:val="18"/>
                <w:szCs w:val="18"/>
              </w:rPr>
            </w:pPr>
            <w:r w:rsidRPr="00062693">
              <w:rPr>
                <w:color w:val="000000"/>
                <w:sz w:val="18"/>
                <w:szCs w:val="18"/>
              </w:rPr>
              <w:t>stalpisori protectie pietonali</w:t>
            </w:r>
          </w:p>
        </w:tc>
        <w:tc>
          <w:tcPr>
            <w:tcW w:w="199" w:type="pct"/>
            <w:tcBorders>
              <w:top w:val="nil"/>
              <w:left w:val="nil"/>
              <w:bottom w:val="single" w:sz="4" w:space="0" w:color="auto"/>
              <w:right w:val="single" w:sz="4" w:space="0" w:color="auto"/>
            </w:tcBorders>
            <w:shd w:val="clear" w:color="auto" w:fill="auto"/>
            <w:vAlign w:val="center"/>
            <w:hideMark/>
          </w:tcPr>
          <w:p w14:paraId="719149F3" w14:textId="77777777" w:rsidR="00062693" w:rsidRPr="00062693" w:rsidRDefault="00062693">
            <w:pPr>
              <w:jc w:val="center"/>
              <w:rPr>
                <w:color w:val="000000"/>
                <w:sz w:val="18"/>
                <w:szCs w:val="18"/>
              </w:rPr>
            </w:pPr>
            <w:r w:rsidRPr="00062693">
              <w:rPr>
                <w:color w:val="000000"/>
                <w:sz w:val="18"/>
                <w:szCs w:val="18"/>
              </w:rPr>
              <w:t>buc</w:t>
            </w:r>
          </w:p>
        </w:tc>
        <w:tc>
          <w:tcPr>
            <w:tcW w:w="360" w:type="pct"/>
            <w:tcBorders>
              <w:top w:val="nil"/>
              <w:left w:val="nil"/>
              <w:bottom w:val="single" w:sz="4" w:space="0" w:color="auto"/>
              <w:right w:val="single" w:sz="4" w:space="0" w:color="auto"/>
            </w:tcBorders>
            <w:shd w:val="clear" w:color="auto" w:fill="auto"/>
            <w:noWrap/>
            <w:vAlign w:val="center"/>
            <w:hideMark/>
          </w:tcPr>
          <w:p w14:paraId="6DCEEBCE" w14:textId="77777777" w:rsidR="00062693" w:rsidRPr="00062693" w:rsidRDefault="00062693">
            <w:pPr>
              <w:jc w:val="center"/>
              <w:rPr>
                <w:color w:val="000000"/>
                <w:sz w:val="18"/>
                <w:szCs w:val="18"/>
              </w:rPr>
            </w:pPr>
            <w:r w:rsidRPr="00062693">
              <w:rPr>
                <w:color w:val="000000"/>
                <w:sz w:val="18"/>
                <w:szCs w:val="18"/>
              </w:rPr>
              <w:t>0,00</w:t>
            </w:r>
          </w:p>
        </w:tc>
        <w:tc>
          <w:tcPr>
            <w:tcW w:w="311" w:type="pct"/>
            <w:tcBorders>
              <w:top w:val="nil"/>
              <w:left w:val="nil"/>
              <w:bottom w:val="single" w:sz="4" w:space="0" w:color="auto"/>
              <w:right w:val="single" w:sz="4" w:space="0" w:color="auto"/>
            </w:tcBorders>
            <w:shd w:val="clear" w:color="auto" w:fill="auto"/>
            <w:vAlign w:val="center"/>
            <w:hideMark/>
          </w:tcPr>
          <w:p w14:paraId="363939D8" w14:textId="77777777" w:rsidR="00062693" w:rsidRPr="00062693" w:rsidRDefault="00062693">
            <w:pPr>
              <w:jc w:val="center"/>
              <w:rPr>
                <w:color w:val="000000"/>
                <w:sz w:val="18"/>
                <w:szCs w:val="18"/>
              </w:rPr>
            </w:pPr>
            <w:r w:rsidRPr="00062693">
              <w:rPr>
                <w:color w:val="000000"/>
                <w:sz w:val="18"/>
                <w:szCs w:val="18"/>
              </w:rPr>
              <w:t>5,09</w:t>
            </w:r>
          </w:p>
        </w:tc>
        <w:tc>
          <w:tcPr>
            <w:tcW w:w="278" w:type="pct"/>
            <w:tcBorders>
              <w:top w:val="nil"/>
              <w:left w:val="nil"/>
              <w:bottom w:val="single" w:sz="4" w:space="0" w:color="auto"/>
              <w:right w:val="single" w:sz="4" w:space="0" w:color="auto"/>
            </w:tcBorders>
            <w:shd w:val="clear" w:color="auto" w:fill="auto"/>
            <w:noWrap/>
            <w:vAlign w:val="center"/>
            <w:hideMark/>
          </w:tcPr>
          <w:p w14:paraId="4C6CDE9F" w14:textId="77777777" w:rsidR="00062693" w:rsidRPr="00062693" w:rsidRDefault="00062693">
            <w:pPr>
              <w:jc w:val="center"/>
              <w:rPr>
                <w:color w:val="000000"/>
                <w:sz w:val="18"/>
                <w:szCs w:val="18"/>
              </w:rPr>
            </w:pPr>
            <w:r w:rsidRPr="00062693">
              <w:rPr>
                <w:color w:val="000000"/>
                <w:sz w:val="18"/>
                <w:szCs w:val="18"/>
              </w:rPr>
              <w:t>179,80</w:t>
            </w:r>
          </w:p>
        </w:tc>
        <w:tc>
          <w:tcPr>
            <w:tcW w:w="278" w:type="pct"/>
            <w:tcBorders>
              <w:top w:val="nil"/>
              <w:left w:val="nil"/>
              <w:bottom w:val="single" w:sz="4" w:space="0" w:color="auto"/>
              <w:right w:val="single" w:sz="4" w:space="0" w:color="auto"/>
            </w:tcBorders>
            <w:shd w:val="clear" w:color="auto" w:fill="auto"/>
            <w:vAlign w:val="center"/>
            <w:hideMark/>
          </w:tcPr>
          <w:p w14:paraId="07A55AB9" w14:textId="77777777" w:rsidR="00062693" w:rsidRPr="00062693" w:rsidRDefault="00062693">
            <w:pPr>
              <w:jc w:val="center"/>
              <w:rPr>
                <w:color w:val="000000"/>
                <w:sz w:val="18"/>
                <w:szCs w:val="18"/>
              </w:rPr>
            </w:pPr>
            <w:r w:rsidRPr="00062693">
              <w:rPr>
                <w:color w:val="000000"/>
                <w:sz w:val="18"/>
                <w:szCs w:val="18"/>
              </w:rPr>
              <w:t>184,89</w:t>
            </w:r>
          </w:p>
        </w:tc>
        <w:tc>
          <w:tcPr>
            <w:tcW w:w="360" w:type="pct"/>
            <w:tcBorders>
              <w:top w:val="nil"/>
              <w:left w:val="nil"/>
              <w:bottom w:val="single" w:sz="4" w:space="0" w:color="auto"/>
              <w:right w:val="single" w:sz="4" w:space="0" w:color="auto"/>
            </w:tcBorders>
            <w:shd w:val="clear" w:color="auto" w:fill="auto"/>
            <w:vAlign w:val="center"/>
            <w:hideMark/>
          </w:tcPr>
          <w:p w14:paraId="6D962054" w14:textId="77777777" w:rsidR="00062693" w:rsidRPr="00062693" w:rsidRDefault="00062693">
            <w:pPr>
              <w:jc w:val="right"/>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vAlign w:val="center"/>
            <w:hideMark/>
          </w:tcPr>
          <w:p w14:paraId="33632E67" w14:textId="77777777" w:rsidR="00062693" w:rsidRPr="00062693" w:rsidRDefault="00062693">
            <w:pPr>
              <w:jc w:val="right"/>
              <w:rPr>
                <w:color w:val="000000"/>
                <w:sz w:val="18"/>
                <w:szCs w:val="18"/>
              </w:rPr>
            </w:pPr>
            <w:r w:rsidRPr="00062693">
              <w:rPr>
                <w:color w:val="000000"/>
                <w:sz w:val="18"/>
                <w:szCs w:val="18"/>
              </w:rPr>
              <w:t>0,00</w:t>
            </w:r>
          </w:p>
        </w:tc>
        <w:tc>
          <w:tcPr>
            <w:tcW w:w="347" w:type="pct"/>
            <w:tcBorders>
              <w:top w:val="nil"/>
              <w:left w:val="nil"/>
              <w:bottom w:val="single" w:sz="4" w:space="0" w:color="auto"/>
              <w:right w:val="single" w:sz="4" w:space="0" w:color="auto"/>
            </w:tcBorders>
            <w:shd w:val="clear" w:color="auto" w:fill="auto"/>
            <w:noWrap/>
            <w:vAlign w:val="center"/>
            <w:hideMark/>
          </w:tcPr>
          <w:p w14:paraId="7EF7F0DE" w14:textId="77777777" w:rsidR="00062693" w:rsidRPr="00062693" w:rsidRDefault="00062693">
            <w:pPr>
              <w:jc w:val="center"/>
              <w:rPr>
                <w:color w:val="000000"/>
                <w:sz w:val="18"/>
                <w:szCs w:val="18"/>
              </w:rPr>
            </w:pPr>
            <w:r w:rsidRPr="00062693">
              <w:rPr>
                <w:color w:val="000000"/>
                <w:sz w:val="18"/>
                <w:szCs w:val="18"/>
              </w:rPr>
              <w:t>0,00</w:t>
            </w:r>
          </w:p>
        </w:tc>
        <w:tc>
          <w:tcPr>
            <w:tcW w:w="311" w:type="pct"/>
            <w:tcBorders>
              <w:top w:val="nil"/>
              <w:left w:val="nil"/>
              <w:bottom w:val="single" w:sz="4" w:space="0" w:color="auto"/>
              <w:right w:val="single" w:sz="4" w:space="0" w:color="auto"/>
            </w:tcBorders>
            <w:shd w:val="clear" w:color="auto" w:fill="auto"/>
            <w:noWrap/>
            <w:vAlign w:val="center"/>
            <w:hideMark/>
          </w:tcPr>
          <w:p w14:paraId="08E0717C"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256E46D7"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12A060B4"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2DAA8E84" w14:textId="77777777" w:rsidR="00062693" w:rsidRPr="00062693" w:rsidRDefault="00062693">
            <w:pPr>
              <w:jc w:val="right"/>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032A2F7B" w14:textId="77777777" w:rsidR="00062693" w:rsidRPr="00062693" w:rsidRDefault="00062693">
            <w:pPr>
              <w:jc w:val="right"/>
              <w:rPr>
                <w:color w:val="000000"/>
                <w:sz w:val="18"/>
                <w:szCs w:val="18"/>
              </w:rPr>
            </w:pPr>
            <w:r w:rsidRPr="00062693">
              <w:rPr>
                <w:color w:val="000000"/>
                <w:sz w:val="18"/>
                <w:szCs w:val="18"/>
              </w:rPr>
              <w:t>0,00</w:t>
            </w:r>
          </w:p>
        </w:tc>
      </w:tr>
      <w:tr w:rsidR="00062693" w14:paraId="0995C343" w14:textId="77777777" w:rsidTr="002E1871">
        <w:trPr>
          <w:gridAfter w:val="1"/>
          <w:wAfter w:w="3" w:type="pct"/>
          <w:trHeight w:val="300"/>
          <w:jc w:val="center"/>
        </w:trPr>
        <w:tc>
          <w:tcPr>
            <w:tcW w:w="202" w:type="pct"/>
            <w:tcBorders>
              <w:top w:val="nil"/>
              <w:left w:val="single" w:sz="4" w:space="0" w:color="auto"/>
              <w:bottom w:val="single" w:sz="4" w:space="0" w:color="auto"/>
              <w:right w:val="single" w:sz="4" w:space="0" w:color="auto"/>
            </w:tcBorders>
            <w:shd w:val="clear" w:color="auto" w:fill="auto"/>
            <w:noWrap/>
            <w:vAlign w:val="center"/>
            <w:hideMark/>
          </w:tcPr>
          <w:p w14:paraId="44185066" w14:textId="77777777" w:rsidR="00062693" w:rsidRPr="00062693" w:rsidRDefault="00062693">
            <w:pPr>
              <w:jc w:val="center"/>
              <w:rPr>
                <w:color w:val="000000"/>
                <w:sz w:val="18"/>
                <w:szCs w:val="18"/>
              </w:rPr>
            </w:pPr>
            <w:r w:rsidRPr="00062693">
              <w:rPr>
                <w:color w:val="000000"/>
                <w:sz w:val="18"/>
                <w:szCs w:val="18"/>
              </w:rPr>
              <w:t>2DY</w:t>
            </w:r>
          </w:p>
        </w:tc>
        <w:tc>
          <w:tcPr>
            <w:tcW w:w="729" w:type="pct"/>
            <w:tcBorders>
              <w:top w:val="nil"/>
              <w:left w:val="nil"/>
              <w:bottom w:val="single" w:sz="4" w:space="0" w:color="auto"/>
              <w:right w:val="single" w:sz="4" w:space="0" w:color="auto"/>
            </w:tcBorders>
            <w:shd w:val="clear" w:color="auto" w:fill="auto"/>
            <w:vAlign w:val="center"/>
            <w:hideMark/>
          </w:tcPr>
          <w:p w14:paraId="73D13B0C" w14:textId="77777777" w:rsidR="00062693" w:rsidRPr="00062693" w:rsidRDefault="00062693">
            <w:pPr>
              <w:rPr>
                <w:color w:val="000000"/>
                <w:sz w:val="18"/>
                <w:szCs w:val="18"/>
              </w:rPr>
            </w:pPr>
            <w:r w:rsidRPr="00062693">
              <w:rPr>
                <w:color w:val="000000"/>
                <w:sz w:val="18"/>
                <w:szCs w:val="18"/>
              </w:rPr>
              <w:t>semnalizare rutieră verticală (indicatoare rutiere)</w:t>
            </w:r>
          </w:p>
        </w:tc>
        <w:tc>
          <w:tcPr>
            <w:tcW w:w="199" w:type="pct"/>
            <w:tcBorders>
              <w:top w:val="nil"/>
              <w:left w:val="nil"/>
              <w:bottom w:val="single" w:sz="4" w:space="0" w:color="auto"/>
              <w:right w:val="single" w:sz="4" w:space="0" w:color="auto"/>
            </w:tcBorders>
            <w:shd w:val="clear" w:color="auto" w:fill="auto"/>
            <w:vAlign w:val="center"/>
            <w:hideMark/>
          </w:tcPr>
          <w:p w14:paraId="3CD342C1" w14:textId="77777777" w:rsidR="00062693" w:rsidRPr="00062693" w:rsidRDefault="00062693">
            <w:pPr>
              <w:jc w:val="center"/>
              <w:rPr>
                <w:color w:val="000000"/>
                <w:sz w:val="18"/>
                <w:szCs w:val="18"/>
              </w:rPr>
            </w:pPr>
            <w:r w:rsidRPr="00062693">
              <w:rPr>
                <w:color w:val="000000"/>
                <w:sz w:val="18"/>
                <w:szCs w:val="18"/>
              </w:rPr>
              <w:t>buc</w:t>
            </w:r>
          </w:p>
        </w:tc>
        <w:tc>
          <w:tcPr>
            <w:tcW w:w="360" w:type="pct"/>
            <w:tcBorders>
              <w:top w:val="nil"/>
              <w:left w:val="nil"/>
              <w:bottom w:val="single" w:sz="4" w:space="0" w:color="auto"/>
              <w:right w:val="single" w:sz="4" w:space="0" w:color="auto"/>
            </w:tcBorders>
            <w:shd w:val="clear" w:color="auto" w:fill="auto"/>
            <w:noWrap/>
            <w:vAlign w:val="center"/>
            <w:hideMark/>
          </w:tcPr>
          <w:p w14:paraId="0FB4C8A6" w14:textId="77777777" w:rsidR="00062693" w:rsidRPr="00062693" w:rsidRDefault="00062693">
            <w:pPr>
              <w:jc w:val="center"/>
              <w:rPr>
                <w:color w:val="000000"/>
                <w:sz w:val="18"/>
                <w:szCs w:val="18"/>
              </w:rPr>
            </w:pPr>
            <w:r w:rsidRPr="00062693">
              <w:rPr>
                <w:color w:val="000000"/>
                <w:sz w:val="18"/>
                <w:szCs w:val="18"/>
              </w:rPr>
              <w:t>9,00</w:t>
            </w:r>
          </w:p>
        </w:tc>
        <w:tc>
          <w:tcPr>
            <w:tcW w:w="311" w:type="pct"/>
            <w:tcBorders>
              <w:top w:val="nil"/>
              <w:left w:val="nil"/>
              <w:bottom w:val="single" w:sz="4" w:space="0" w:color="auto"/>
              <w:right w:val="single" w:sz="4" w:space="0" w:color="auto"/>
            </w:tcBorders>
            <w:shd w:val="clear" w:color="auto" w:fill="auto"/>
            <w:vAlign w:val="center"/>
            <w:hideMark/>
          </w:tcPr>
          <w:p w14:paraId="25823650" w14:textId="77777777" w:rsidR="00062693" w:rsidRPr="00062693" w:rsidRDefault="00062693">
            <w:pPr>
              <w:jc w:val="center"/>
              <w:rPr>
                <w:color w:val="000000"/>
                <w:sz w:val="18"/>
                <w:szCs w:val="18"/>
              </w:rPr>
            </w:pPr>
            <w:r w:rsidRPr="00062693">
              <w:rPr>
                <w:color w:val="000000"/>
                <w:sz w:val="18"/>
                <w:szCs w:val="18"/>
              </w:rPr>
              <w:t>30,73</w:t>
            </w:r>
          </w:p>
        </w:tc>
        <w:tc>
          <w:tcPr>
            <w:tcW w:w="278" w:type="pct"/>
            <w:tcBorders>
              <w:top w:val="nil"/>
              <w:left w:val="nil"/>
              <w:bottom w:val="single" w:sz="4" w:space="0" w:color="auto"/>
              <w:right w:val="single" w:sz="4" w:space="0" w:color="auto"/>
            </w:tcBorders>
            <w:shd w:val="clear" w:color="auto" w:fill="auto"/>
            <w:noWrap/>
            <w:vAlign w:val="center"/>
            <w:hideMark/>
          </w:tcPr>
          <w:p w14:paraId="0F6A62C6" w14:textId="77777777" w:rsidR="00062693" w:rsidRPr="00062693" w:rsidRDefault="00062693">
            <w:pPr>
              <w:jc w:val="center"/>
              <w:rPr>
                <w:color w:val="000000"/>
                <w:sz w:val="18"/>
                <w:szCs w:val="18"/>
              </w:rPr>
            </w:pPr>
            <w:r w:rsidRPr="00062693">
              <w:rPr>
                <w:color w:val="000000"/>
                <w:sz w:val="18"/>
                <w:szCs w:val="18"/>
              </w:rPr>
              <w:t>1.085,80</w:t>
            </w:r>
          </w:p>
        </w:tc>
        <w:tc>
          <w:tcPr>
            <w:tcW w:w="278" w:type="pct"/>
            <w:tcBorders>
              <w:top w:val="nil"/>
              <w:left w:val="nil"/>
              <w:bottom w:val="single" w:sz="4" w:space="0" w:color="auto"/>
              <w:right w:val="single" w:sz="4" w:space="0" w:color="auto"/>
            </w:tcBorders>
            <w:shd w:val="clear" w:color="auto" w:fill="auto"/>
            <w:vAlign w:val="center"/>
            <w:hideMark/>
          </w:tcPr>
          <w:p w14:paraId="7F5BF2E2" w14:textId="77777777" w:rsidR="00062693" w:rsidRPr="00062693" w:rsidRDefault="00062693">
            <w:pPr>
              <w:jc w:val="center"/>
              <w:rPr>
                <w:color w:val="000000"/>
                <w:sz w:val="18"/>
                <w:szCs w:val="18"/>
              </w:rPr>
            </w:pPr>
            <w:r w:rsidRPr="00062693">
              <w:rPr>
                <w:color w:val="000000"/>
                <w:sz w:val="18"/>
                <w:szCs w:val="18"/>
              </w:rPr>
              <w:t>1.116,53</w:t>
            </w:r>
          </w:p>
        </w:tc>
        <w:tc>
          <w:tcPr>
            <w:tcW w:w="360" w:type="pct"/>
            <w:tcBorders>
              <w:top w:val="nil"/>
              <w:left w:val="nil"/>
              <w:bottom w:val="single" w:sz="4" w:space="0" w:color="auto"/>
              <w:right w:val="single" w:sz="4" w:space="0" w:color="auto"/>
            </w:tcBorders>
            <w:shd w:val="clear" w:color="auto" w:fill="auto"/>
            <w:vAlign w:val="center"/>
            <w:hideMark/>
          </w:tcPr>
          <w:p w14:paraId="0581C7B5" w14:textId="77777777" w:rsidR="00062693" w:rsidRPr="00062693" w:rsidRDefault="00062693">
            <w:pPr>
              <w:jc w:val="right"/>
              <w:rPr>
                <w:color w:val="000000"/>
                <w:sz w:val="18"/>
                <w:szCs w:val="18"/>
              </w:rPr>
            </w:pPr>
            <w:r w:rsidRPr="00062693">
              <w:rPr>
                <w:color w:val="000000"/>
                <w:sz w:val="18"/>
                <w:szCs w:val="18"/>
              </w:rPr>
              <w:t>9.772,20</w:t>
            </w:r>
          </w:p>
        </w:tc>
        <w:tc>
          <w:tcPr>
            <w:tcW w:w="337" w:type="pct"/>
            <w:tcBorders>
              <w:top w:val="nil"/>
              <w:left w:val="nil"/>
              <w:bottom w:val="single" w:sz="4" w:space="0" w:color="auto"/>
              <w:right w:val="single" w:sz="4" w:space="0" w:color="auto"/>
            </w:tcBorders>
            <w:shd w:val="clear" w:color="auto" w:fill="auto"/>
            <w:vAlign w:val="center"/>
            <w:hideMark/>
          </w:tcPr>
          <w:p w14:paraId="5ED72B1E" w14:textId="77777777" w:rsidR="00062693" w:rsidRPr="00062693" w:rsidRDefault="00062693">
            <w:pPr>
              <w:jc w:val="right"/>
              <w:rPr>
                <w:color w:val="000000"/>
                <w:sz w:val="18"/>
                <w:szCs w:val="18"/>
              </w:rPr>
            </w:pPr>
            <w:r w:rsidRPr="00062693">
              <w:rPr>
                <w:color w:val="000000"/>
                <w:sz w:val="18"/>
                <w:szCs w:val="18"/>
              </w:rPr>
              <w:t>10.048,77</w:t>
            </w:r>
          </w:p>
        </w:tc>
        <w:tc>
          <w:tcPr>
            <w:tcW w:w="347" w:type="pct"/>
            <w:tcBorders>
              <w:top w:val="nil"/>
              <w:left w:val="nil"/>
              <w:bottom w:val="single" w:sz="4" w:space="0" w:color="auto"/>
              <w:right w:val="single" w:sz="4" w:space="0" w:color="auto"/>
            </w:tcBorders>
            <w:shd w:val="clear" w:color="auto" w:fill="auto"/>
            <w:noWrap/>
            <w:vAlign w:val="center"/>
            <w:hideMark/>
          </w:tcPr>
          <w:p w14:paraId="7F9DF8DC" w14:textId="77777777" w:rsidR="00062693" w:rsidRPr="00062693" w:rsidRDefault="00062693">
            <w:pPr>
              <w:jc w:val="center"/>
              <w:rPr>
                <w:color w:val="000000"/>
                <w:sz w:val="18"/>
                <w:szCs w:val="18"/>
              </w:rPr>
            </w:pPr>
            <w:r w:rsidRPr="00062693">
              <w:rPr>
                <w:color w:val="000000"/>
                <w:sz w:val="18"/>
                <w:szCs w:val="18"/>
              </w:rPr>
              <w:t>9,00</w:t>
            </w:r>
          </w:p>
        </w:tc>
        <w:tc>
          <w:tcPr>
            <w:tcW w:w="311" w:type="pct"/>
            <w:tcBorders>
              <w:top w:val="nil"/>
              <w:left w:val="nil"/>
              <w:bottom w:val="single" w:sz="4" w:space="0" w:color="auto"/>
              <w:right w:val="single" w:sz="4" w:space="0" w:color="auto"/>
            </w:tcBorders>
            <w:shd w:val="clear" w:color="auto" w:fill="auto"/>
            <w:noWrap/>
            <w:vAlign w:val="center"/>
            <w:hideMark/>
          </w:tcPr>
          <w:p w14:paraId="6A60FD64" w14:textId="77777777" w:rsidR="00062693" w:rsidRPr="00062693" w:rsidRDefault="00062693">
            <w:pPr>
              <w:jc w:val="center"/>
              <w:rPr>
                <w:color w:val="000000"/>
                <w:sz w:val="18"/>
                <w:szCs w:val="18"/>
              </w:rPr>
            </w:pPr>
            <w:r w:rsidRPr="00062693">
              <w:rPr>
                <w:color w:val="000000"/>
                <w:sz w:val="18"/>
                <w:szCs w:val="18"/>
              </w:rPr>
              <w:t>0,00</w:t>
            </w:r>
          </w:p>
        </w:tc>
        <w:tc>
          <w:tcPr>
            <w:tcW w:w="339" w:type="pct"/>
            <w:tcBorders>
              <w:top w:val="nil"/>
              <w:left w:val="nil"/>
              <w:bottom w:val="single" w:sz="4" w:space="0" w:color="auto"/>
              <w:right w:val="single" w:sz="4" w:space="0" w:color="auto"/>
            </w:tcBorders>
            <w:shd w:val="clear" w:color="auto" w:fill="auto"/>
            <w:noWrap/>
            <w:vAlign w:val="center"/>
            <w:hideMark/>
          </w:tcPr>
          <w:p w14:paraId="25E5CDB5" w14:textId="77777777" w:rsidR="00062693" w:rsidRPr="00062693" w:rsidRDefault="00062693">
            <w:pPr>
              <w:jc w:val="center"/>
              <w:rPr>
                <w:color w:val="000000"/>
                <w:sz w:val="18"/>
                <w:szCs w:val="18"/>
              </w:rPr>
            </w:pPr>
            <w:r w:rsidRPr="00062693">
              <w:rPr>
                <w:color w:val="000000"/>
                <w:sz w:val="18"/>
                <w:szCs w:val="18"/>
              </w:rPr>
              <w:t>0,00</w:t>
            </w:r>
          </w:p>
        </w:tc>
        <w:tc>
          <w:tcPr>
            <w:tcW w:w="271" w:type="pct"/>
            <w:tcBorders>
              <w:top w:val="nil"/>
              <w:left w:val="nil"/>
              <w:bottom w:val="single" w:sz="4" w:space="0" w:color="auto"/>
              <w:right w:val="single" w:sz="4" w:space="0" w:color="auto"/>
            </w:tcBorders>
            <w:shd w:val="clear" w:color="auto" w:fill="auto"/>
            <w:noWrap/>
            <w:vAlign w:val="center"/>
            <w:hideMark/>
          </w:tcPr>
          <w:p w14:paraId="7C114D33"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single" w:sz="4" w:space="0" w:color="auto"/>
              <w:right w:val="single" w:sz="4" w:space="0" w:color="auto"/>
            </w:tcBorders>
            <w:shd w:val="clear" w:color="auto" w:fill="auto"/>
            <w:noWrap/>
            <w:vAlign w:val="center"/>
            <w:hideMark/>
          </w:tcPr>
          <w:p w14:paraId="3ECBA36D" w14:textId="77777777" w:rsidR="00062693" w:rsidRPr="00062693" w:rsidRDefault="00062693">
            <w:pPr>
              <w:jc w:val="right"/>
              <w:rPr>
                <w:color w:val="000000"/>
                <w:sz w:val="18"/>
                <w:szCs w:val="18"/>
              </w:rPr>
            </w:pPr>
            <w:r w:rsidRPr="00062693">
              <w:rPr>
                <w:color w:val="000000"/>
                <w:sz w:val="18"/>
                <w:szCs w:val="18"/>
              </w:rPr>
              <w:t>9.772,20</w:t>
            </w:r>
          </w:p>
        </w:tc>
        <w:tc>
          <w:tcPr>
            <w:tcW w:w="337" w:type="pct"/>
            <w:tcBorders>
              <w:top w:val="nil"/>
              <w:left w:val="nil"/>
              <w:bottom w:val="single" w:sz="4" w:space="0" w:color="auto"/>
              <w:right w:val="single" w:sz="4" w:space="0" w:color="auto"/>
            </w:tcBorders>
            <w:shd w:val="clear" w:color="auto" w:fill="auto"/>
            <w:noWrap/>
            <w:vAlign w:val="center"/>
            <w:hideMark/>
          </w:tcPr>
          <w:p w14:paraId="254956DB" w14:textId="77777777" w:rsidR="00062693" w:rsidRPr="00062693" w:rsidRDefault="00062693">
            <w:pPr>
              <w:jc w:val="right"/>
              <w:rPr>
                <w:color w:val="000000"/>
                <w:sz w:val="18"/>
                <w:szCs w:val="18"/>
              </w:rPr>
            </w:pPr>
            <w:r w:rsidRPr="00062693">
              <w:rPr>
                <w:color w:val="000000"/>
                <w:sz w:val="18"/>
                <w:szCs w:val="18"/>
              </w:rPr>
              <w:t>10.048,77</w:t>
            </w:r>
          </w:p>
        </w:tc>
      </w:tr>
      <w:tr w:rsidR="00062693" w14:paraId="16B77647" w14:textId="77777777" w:rsidTr="002E1871">
        <w:trPr>
          <w:gridAfter w:val="1"/>
          <w:wAfter w:w="3" w:type="pct"/>
          <w:trHeight w:val="300"/>
          <w:jc w:val="center"/>
        </w:trPr>
        <w:tc>
          <w:tcPr>
            <w:tcW w:w="202" w:type="pct"/>
            <w:tcBorders>
              <w:top w:val="nil"/>
              <w:left w:val="single" w:sz="4" w:space="0" w:color="auto"/>
              <w:bottom w:val="nil"/>
              <w:right w:val="nil"/>
            </w:tcBorders>
            <w:shd w:val="clear" w:color="auto" w:fill="auto"/>
            <w:noWrap/>
            <w:vAlign w:val="center"/>
            <w:hideMark/>
          </w:tcPr>
          <w:p w14:paraId="5170A18D" w14:textId="77777777" w:rsidR="00062693" w:rsidRPr="002E1871" w:rsidRDefault="00062693">
            <w:pPr>
              <w:rPr>
                <w:rFonts w:ascii="Calibri" w:hAnsi="Calibri" w:cs="Calibri"/>
                <w:color w:val="000000"/>
                <w:sz w:val="10"/>
                <w:szCs w:val="10"/>
              </w:rPr>
            </w:pPr>
            <w:r w:rsidRPr="002E1871">
              <w:rPr>
                <w:rFonts w:ascii="Calibri" w:hAnsi="Calibri" w:cs="Calibri"/>
                <w:color w:val="000000"/>
                <w:sz w:val="10"/>
                <w:szCs w:val="10"/>
              </w:rPr>
              <w:t> </w:t>
            </w:r>
          </w:p>
        </w:tc>
        <w:tc>
          <w:tcPr>
            <w:tcW w:w="729" w:type="pct"/>
            <w:tcBorders>
              <w:top w:val="nil"/>
              <w:left w:val="nil"/>
              <w:bottom w:val="nil"/>
              <w:right w:val="nil"/>
            </w:tcBorders>
            <w:shd w:val="clear" w:color="auto" w:fill="auto"/>
            <w:noWrap/>
            <w:vAlign w:val="center"/>
            <w:hideMark/>
          </w:tcPr>
          <w:p w14:paraId="68F2919C" w14:textId="77777777" w:rsidR="00062693" w:rsidRPr="002E1871" w:rsidRDefault="00062693">
            <w:pPr>
              <w:rPr>
                <w:rFonts w:ascii="Calibri" w:hAnsi="Calibri" w:cs="Calibri"/>
                <w:color w:val="000000"/>
                <w:sz w:val="10"/>
                <w:szCs w:val="10"/>
              </w:rPr>
            </w:pPr>
          </w:p>
        </w:tc>
        <w:tc>
          <w:tcPr>
            <w:tcW w:w="199" w:type="pct"/>
            <w:tcBorders>
              <w:top w:val="nil"/>
              <w:left w:val="nil"/>
              <w:bottom w:val="nil"/>
              <w:right w:val="nil"/>
            </w:tcBorders>
            <w:shd w:val="clear" w:color="auto" w:fill="auto"/>
            <w:noWrap/>
            <w:vAlign w:val="center"/>
            <w:hideMark/>
          </w:tcPr>
          <w:p w14:paraId="3CC90362" w14:textId="77777777" w:rsidR="00062693" w:rsidRPr="002E1871" w:rsidRDefault="00062693">
            <w:pPr>
              <w:rPr>
                <w:sz w:val="10"/>
                <w:szCs w:val="10"/>
              </w:rPr>
            </w:pPr>
          </w:p>
        </w:tc>
        <w:tc>
          <w:tcPr>
            <w:tcW w:w="360" w:type="pct"/>
            <w:tcBorders>
              <w:top w:val="nil"/>
              <w:left w:val="nil"/>
              <w:bottom w:val="nil"/>
              <w:right w:val="nil"/>
            </w:tcBorders>
            <w:shd w:val="clear" w:color="auto" w:fill="auto"/>
            <w:noWrap/>
            <w:vAlign w:val="center"/>
            <w:hideMark/>
          </w:tcPr>
          <w:p w14:paraId="0693AE28" w14:textId="77777777" w:rsidR="00062693" w:rsidRPr="002E1871" w:rsidRDefault="00062693">
            <w:pPr>
              <w:rPr>
                <w:sz w:val="10"/>
                <w:szCs w:val="10"/>
              </w:rPr>
            </w:pPr>
          </w:p>
        </w:tc>
        <w:tc>
          <w:tcPr>
            <w:tcW w:w="311" w:type="pct"/>
            <w:tcBorders>
              <w:top w:val="nil"/>
              <w:left w:val="nil"/>
              <w:bottom w:val="nil"/>
              <w:right w:val="nil"/>
            </w:tcBorders>
            <w:shd w:val="clear" w:color="auto" w:fill="auto"/>
            <w:noWrap/>
            <w:vAlign w:val="center"/>
            <w:hideMark/>
          </w:tcPr>
          <w:p w14:paraId="6A8CE90E" w14:textId="77777777" w:rsidR="00062693" w:rsidRPr="002E1871" w:rsidRDefault="00062693">
            <w:pPr>
              <w:jc w:val="center"/>
              <w:rPr>
                <w:sz w:val="10"/>
                <w:szCs w:val="10"/>
              </w:rPr>
            </w:pPr>
          </w:p>
        </w:tc>
        <w:tc>
          <w:tcPr>
            <w:tcW w:w="278" w:type="pct"/>
            <w:tcBorders>
              <w:top w:val="nil"/>
              <w:left w:val="nil"/>
              <w:bottom w:val="nil"/>
              <w:right w:val="nil"/>
            </w:tcBorders>
            <w:shd w:val="clear" w:color="auto" w:fill="auto"/>
            <w:noWrap/>
            <w:vAlign w:val="center"/>
            <w:hideMark/>
          </w:tcPr>
          <w:p w14:paraId="3AD5A497" w14:textId="77777777" w:rsidR="00062693" w:rsidRPr="002E1871" w:rsidRDefault="00062693">
            <w:pPr>
              <w:jc w:val="center"/>
              <w:rPr>
                <w:sz w:val="10"/>
                <w:szCs w:val="10"/>
              </w:rPr>
            </w:pPr>
          </w:p>
        </w:tc>
        <w:tc>
          <w:tcPr>
            <w:tcW w:w="278" w:type="pct"/>
            <w:tcBorders>
              <w:top w:val="nil"/>
              <w:left w:val="nil"/>
              <w:bottom w:val="nil"/>
              <w:right w:val="nil"/>
            </w:tcBorders>
            <w:shd w:val="clear" w:color="auto" w:fill="auto"/>
            <w:noWrap/>
            <w:vAlign w:val="center"/>
            <w:hideMark/>
          </w:tcPr>
          <w:p w14:paraId="3117FAEA" w14:textId="77777777" w:rsidR="00062693" w:rsidRPr="002E1871" w:rsidRDefault="00062693">
            <w:pPr>
              <w:jc w:val="center"/>
              <w:rPr>
                <w:sz w:val="10"/>
                <w:szCs w:val="10"/>
              </w:rPr>
            </w:pPr>
          </w:p>
        </w:tc>
        <w:tc>
          <w:tcPr>
            <w:tcW w:w="360" w:type="pct"/>
            <w:tcBorders>
              <w:top w:val="nil"/>
              <w:left w:val="nil"/>
              <w:bottom w:val="nil"/>
              <w:right w:val="nil"/>
            </w:tcBorders>
            <w:shd w:val="clear" w:color="auto" w:fill="auto"/>
            <w:noWrap/>
            <w:vAlign w:val="center"/>
            <w:hideMark/>
          </w:tcPr>
          <w:p w14:paraId="0001B67B" w14:textId="77777777" w:rsidR="00062693" w:rsidRPr="002E1871" w:rsidRDefault="00062693">
            <w:pPr>
              <w:jc w:val="center"/>
              <w:rPr>
                <w:sz w:val="10"/>
                <w:szCs w:val="10"/>
              </w:rPr>
            </w:pPr>
          </w:p>
        </w:tc>
        <w:tc>
          <w:tcPr>
            <w:tcW w:w="337" w:type="pct"/>
            <w:tcBorders>
              <w:top w:val="nil"/>
              <w:left w:val="nil"/>
              <w:bottom w:val="nil"/>
              <w:right w:val="nil"/>
            </w:tcBorders>
            <w:shd w:val="clear" w:color="auto" w:fill="auto"/>
            <w:noWrap/>
            <w:vAlign w:val="center"/>
            <w:hideMark/>
          </w:tcPr>
          <w:p w14:paraId="5CC24D7F" w14:textId="77777777" w:rsidR="00062693" w:rsidRPr="002E1871" w:rsidRDefault="00062693">
            <w:pPr>
              <w:rPr>
                <w:sz w:val="10"/>
                <w:szCs w:val="10"/>
              </w:rPr>
            </w:pPr>
          </w:p>
        </w:tc>
        <w:tc>
          <w:tcPr>
            <w:tcW w:w="347" w:type="pct"/>
            <w:tcBorders>
              <w:top w:val="nil"/>
              <w:left w:val="nil"/>
              <w:bottom w:val="nil"/>
              <w:right w:val="nil"/>
            </w:tcBorders>
            <w:shd w:val="clear" w:color="auto" w:fill="auto"/>
            <w:noWrap/>
            <w:vAlign w:val="center"/>
            <w:hideMark/>
          </w:tcPr>
          <w:p w14:paraId="2523DF8D" w14:textId="77777777" w:rsidR="00062693" w:rsidRPr="002E1871" w:rsidRDefault="00062693">
            <w:pPr>
              <w:rPr>
                <w:sz w:val="10"/>
                <w:szCs w:val="10"/>
              </w:rPr>
            </w:pPr>
          </w:p>
        </w:tc>
        <w:tc>
          <w:tcPr>
            <w:tcW w:w="311" w:type="pct"/>
            <w:tcBorders>
              <w:top w:val="nil"/>
              <w:left w:val="nil"/>
              <w:bottom w:val="nil"/>
              <w:right w:val="nil"/>
            </w:tcBorders>
            <w:shd w:val="clear" w:color="auto" w:fill="auto"/>
            <w:noWrap/>
            <w:vAlign w:val="center"/>
            <w:hideMark/>
          </w:tcPr>
          <w:p w14:paraId="6C43E076" w14:textId="77777777" w:rsidR="00062693" w:rsidRPr="002E1871" w:rsidRDefault="00062693">
            <w:pPr>
              <w:jc w:val="center"/>
              <w:rPr>
                <w:sz w:val="10"/>
                <w:szCs w:val="10"/>
              </w:rPr>
            </w:pPr>
          </w:p>
        </w:tc>
        <w:tc>
          <w:tcPr>
            <w:tcW w:w="339" w:type="pct"/>
            <w:tcBorders>
              <w:top w:val="nil"/>
              <w:left w:val="nil"/>
              <w:bottom w:val="nil"/>
              <w:right w:val="nil"/>
            </w:tcBorders>
            <w:shd w:val="clear" w:color="auto" w:fill="auto"/>
            <w:noWrap/>
            <w:vAlign w:val="center"/>
            <w:hideMark/>
          </w:tcPr>
          <w:p w14:paraId="03071092" w14:textId="77777777" w:rsidR="00062693" w:rsidRPr="002E1871" w:rsidRDefault="00062693">
            <w:pPr>
              <w:jc w:val="center"/>
              <w:rPr>
                <w:sz w:val="10"/>
                <w:szCs w:val="10"/>
              </w:rPr>
            </w:pPr>
          </w:p>
        </w:tc>
        <w:tc>
          <w:tcPr>
            <w:tcW w:w="271" w:type="pct"/>
            <w:tcBorders>
              <w:top w:val="nil"/>
              <w:left w:val="nil"/>
              <w:bottom w:val="nil"/>
              <w:right w:val="nil"/>
            </w:tcBorders>
            <w:shd w:val="clear" w:color="auto" w:fill="auto"/>
            <w:noWrap/>
            <w:vAlign w:val="center"/>
            <w:hideMark/>
          </w:tcPr>
          <w:p w14:paraId="411374B3" w14:textId="77777777" w:rsidR="00062693" w:rsidRPr="002E1871" w:rsidRDefault="00062693">
            <w:pPr>
              <w:jc w:val="center"/>
              <w:rPr>
                <w:sz w:val="10"/>
                <w:szCs w:val="10"/>
              </w:rPr>
            </w:pPr>
          </w:p>
        </w:tc>
        <w:tc>
          <w:tcPr>
            <w:tcW w:w="337" w:type="pct"/>
            <w:tcBorders>
              <w:top w:val="nil"/>
              <w:left w:val="nil"/>
              <w:bottom w:val="nil"/>
              <w:right w:val="nil"/>
            </w:tcBorders>
            <w:shd w:val="clear" w:color="auto" w:fill="auto"/>
            <w:noWrap/>
            <w:vAlign w:val="center"/>
            <w:hideMark/>
          </w:tcPr>
          <w:p w14:paraId="2270D1B2" w14:textId="77777777" w:rsidR="00062693" w:rsidRPr="002E1871" w:rsidRDefault="00062693">
            <w:pPr>
              <w:jc w:val="center"/>
              <w:rPr>
                <w:sz w:val="10"/>
                <w:szCs w:val="10"/>
              </w:rPr>
            </w:pPr>
          </w:p>
        </w:tc>
        <w:tc>
          <w:tcPr>
            <w:tcW w:w="337" w:type="pct"/>
            <w:tcBorders>
              <w:top w:val="nil"/>
              <w:left w:val="nil"/>
              <w:bottom w:val="nil"/>
              <w:right w:val="single" w:sz="4" w:space="0" w:color="auto"/>
            </w:tcBorders>
            <w:shd w:val="clear" w:color="auto" w:fill="auto"/>
            <w:noWrap/>
            <w:vAlign w:val="center"/>
            <w:hideMark/>
          </w:tcPr>
          <w:p w14:paraId="5D295BE6" w14:textId="77777777" w:rsidR="00062693" w:rsidRPr="002E1871" w:rsidRDefault="00062693">
            <w:pPr>
              <w:rPr>
                <w:color w:val="000000"/>
                <w:sz w:val="10"/>
                <w:szCs w:val="10"/>
              </w:rPr>
            </w:pPr>
            <w:r w:rsidRPr="002E1871">
              <w:rPr>
                <w:color w:val="000000"/>
                <w:sz w:val="10"/>
                <w:szCs w:val="10"/>
              </w:rPr>
              <w:t> </w:t>
            </w:r>
          </w:p>
        </w:tc>
      </w:tr>
      <w:tr w:rsidR="00062693" w14:paraId="6C323772" w14:textId="77777777" w:rsidTr="002E1871">
        <w:trPr>
          <w:gridAfter w:val="1"/>
          <w:wAfter w:w="3" w:type="pct"/>
          <w:trHeight w:val="300"/>
          <w:jc w:val="center"/>
        </w:trPr>
        <w:tc>
          <w:tcPr>
            <w:tcW w:w="202" w:type="pct"/>
            <w:tcBorders>
              <w:top w:val="nil"/>
              <w:left w:val="single" w:sz="4" w:space="0" w:color="auto"/>
              <w:bottom w:val="nil"/>
              <w:right w:val="nil"/>
            </w:tcBorders>
            <w:shd w:val="clear" w:color="auto" w:fill="auto"/>
            <w:noWrap/>
            <w:vAlign w:val="center"/>
            <w:hideMark/>
          </w:tcPr>
          <w:p w14:paraId="17412E9A" w14:textId="77777777" w:rsidR="00062693" w:rsidRPr="00062693" w:rsidRDefault="00062693">
            <w:pPr>
              <w:rPr>
                <w:rFonts w:ascii="Calibri" w:hAnsi="Calibri" w:cs="Calibri"/>
                <w:i/>
                <w:iCs/>
                <w:color w:val="000000"/>
                <w:sz w:val="18"/>
                <w:szCs w:val="18"/>
              </w:rPr>
            </w:pPr>
            <w:r w:rsidRPr="00062693">
              <w:rPr>
                <w:rFonts w:ascii="Calibri" w:hAnsi="Calibri" w:cs="Calibri"/>
                <w:i/>
                <w:iCs/>
                <w:color w:val="000000"/>
                <w:sz w:val="18"/>
                <w:szCs w:val="18"/>
              </w:rPr>
              <w:t> </w:t>
            </w:r>
          </w:p>
        </w:tc>
        <w:tc>
          <w:tcPr>
            <w:tcW w:w="729" w:type="pct"/>
            <w:tcBorders>
              <w:top w:val="nil"/>
              <w:left w:val="nil"/>
              <w:bottom w:val="nil"/>
              <w:right w:val="nil"/>
            </w:tcBorders>
            <w:shd w:val="clear" w:color="auto" w:fill="auto"/>
            <w:noWrap/>
            <w:vAlign w:val="center"/>
            <w:hideMark/>
          </w:tcPr>
          <w:p w14:paraId="3AA59540" w14:textId="77777777" w:rsidR="00062693" w:rsidRPr="00062693" w:rsidRDefault="00062693">
            <w:pPr>
              <w:rPr>
                <w:i/>
                <w:iCs/>
                <w:color w:val="000000"/>
                <w:sz w:val="18"/>
                <w:szCs w:val="18"/>
              </w:rPr>
            </w:pPr>
            <w:r w:rsidRPr="00062693">
              <w:rPr>
                <w:i/>
                <w:iCs/>
                <w:color w:val="000000"/>
                <w:sz w:val="18"/>
                <w:szCs w:val="18"/>
              </w:rPr>
              <w:t>Proiectare - lei fără T.V.A.</w:t>
            </w:r>
          </w:p>
        </w:tc>
        <w:tc>
          <w:tcPr>
            <w:tcW w:w="199" w:type="pct"/>
            <w:tcBorders>
              <w:top w:val="nil"/>
              <w:left w:val="nil"/>
              <w:bottom w:val="nil"/>
              <w:right w:val="nil"/>
            </w:tcBorders>
            <w:shd w:val="clear" w:color="auto" w:fill="auto"/>
            <w:noWrap/>
            <w:vAlign w:val="center"/>
            <w:hideMark/>
          </w:tcPr>
          <w:p w14:paraId="7D5B80C7" w14:textId="77777777" w:rsidR="00062693" w:rsidRPr="00062693" w:rsidRDefault="00062693">
            <w:pPr>
              <w:rPr>
                <w:i/>
                <w:iCs/>
                <w:color w:val="000000"/>
                <w:sz w:val="18"/>
                <w:szCs w:val="18"/>
              </w:rPr>
            </w:pPr>
          </w:p>
        </w:tc>
        <w:tc>
          <w:tcPr>
            <w:tcW w:w="360" w:type="pct"/>
            <w:tcBorders>
              <w:top w:val="nil"/>
              <w:left w:val="nil"/>
              <w:bottom w:val="nil"/>
              <w:right w:val="nil"/>
            </w:tcBorders>
            <w:shd w:val="clear" w:color="auto" w:fill="auto"/>
            <w:noWrap/>
            <w:vAlign w:val="center"/>
            <w:hideMark/>
          </w:tcPr>
          <w:p w14:paraId="3A684BE7" w14:textId="77777777" w:rsidR="00062693" w:rsidRPr="00062693" w:rsidRDefault="00062693">
            <w:pPr>
              <w:rPr>
                <w:sz w:val="18"/>
                <w:szCs w:val="18"/>
              </w:rPr>
            </w:pPr>
          </w:p>
        </w:tc>
        <w:tc>
          <w:tcPr>
            <w:tcW w:w="311" w:type="pct"/>
            <w:tcBorders>
              <w:top w:val="nil"/>
              <w:left w:val="nil"/>
              <w:bottom w:val="nil"/>
              <w:right w:val="nil"/>
            </w:tcBorders>
            <w:shd w:val="clear" w:color="auto" w:fill="auto"/>
            <w:noWrap/>
            <w:vAlign w:val="center"/>
            <w:hideMark/>
          </w:tcPr>
          <w:p w14:paraId="4E34AF43"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56348F14" w14:textId="77777777" w:rsidR="00062693" w:rsidRPr="00062693" w:rsidRDefault="00062693">
            <w:pPr>
              <w:rPr>
                <w:sz w:val="18"/>
                <w:szCs w:val="18"/>
              </w:rPr>
            </w:pPr>
          </w:p>
        </w:tc>
        <w:tc>
          <w:tcPr>
            <w:tcW w:w="278" w:type="pct"/>
            <w:tcBorders>
              <w:top w:val="nil"/>
              <w:left w:val="nil"/>
              <w:bottom w:val="nil"/>
              <w:right w:val="nil"/>
            </w:tcBorders>
            <w:shd w:val="clear" w:color="auto" w:fill="auto"/>
            <w:noWrap/>
            <w:vAlign w:val="center"/>
            <w:hideMark/>
          </w:tcPr>
          <w:p w14:paraId="3961E821" w14:textId="77777777" w:rsidR="00062693" w:rsidRPr="00062693" w:rsidRDefault="00062693">
            <w:pPr>
              <w:rPr>
                <w:sz w:val="18"/>
                <w:szCs w:val="18"/>
              </w:rPr>
            </w:pPr>
          </w:p>
        </w:tc>
        <w:tc>
          <w:tcPr>
            <w:tcW w:w="697" w:type="pct"/>
            <w:gridSpan w:val="2"/>
            <w:tcBorders>
              <w:top w:val="nil"/>
              <w:left w:val="nil"/>
              <w:bottom w:val="nil"/>
              <w:right w:val="nil"/>
            </w:tcBorders>
            <w:shd w:val="clear" w:color="auto" w:fill="auto"/>
            <w:noWrap/>
            <w:vAlign w:val="center"/>
            <w:hideMark/>
          </w:tcPr>
          <w:p w14:paraId="7C13091C" w14:textId="77777777" w:rsidR="00062693" w:rsidRPr="00062693" w:rsidRDefault="00062693">
            <w:pPr>
              <w:jc w:val="center"/>
              <w:rPr>
                <w:i/>
                <w:iCs/>
                <w:color w:val="000000"/>
                <w:sz w:val="18"/>
                <w:szCs w:val="18"/>
              </w:rPr>
            </w:pPr>
            <w:r w:rsidRPr="00062693">
              <w:rPr>
                <w:i/>
                <w:iCs/>
                <w:color w:val="000000"/>
                <w:sz w:val="18"/>
                <w:szCs w:val="18"/>
              </w:rPr>
              <w:t>12.666,27</w:t>
            </w:r>
          </w:p>
        </w:tc>
        <w:tc>
          <w:tcPr>
            <w:tcW w:w="347" w:type="pct"/>
            <w:tcBorders>
              <w:top w:val="nil"/>
              <w:left w:val="nil"/>
              <w:bottom w:val="nil"/>
              <w:right w:val="nil"/>
            </w:tcBorders>
            <w:shd w:val="clear" w:color="auto" w:fill="auto"/>
            <w:noWrap/>
            <w:vAlign w:val="center"/>
            <w:hideMark/>
          </w:tcPr>
          <w:p w14:paraId="0151702F" w14:textId="77777777" w:rsidR="00062693" w:rsidRPr="00062693" w:rsidRDefault="00062693">
            <w:pPr>
              <w:jc w:val="center"/>
              <w:rPr>
                <w:i/>
                <w:iCs/>
                <w:color w:val="000000"/>
                <w:sz w:val="18"/>
                <w:szCs w:val="18"/>
              </w:rPr>
            </w:pPr>
          </w:p>
        </w:tc>
        <w:tc>
          <w:tcPr>
            <w:tcW w:w="311" w:type="pct"/>
            <w:tcBorders>
              <w:top w:val="nil"/>
              <w:left w:val="nil"/>
              <w:bottom w:val="nil"/>
              <w:right w:val="nil"/>
            </w:tcBorders>
            <w:shd w:val="clear" w:color="auto" w:fill="auto"/>
            <w:noWrap/>
            <w:vAlign w:val="center"/>
            <w:hideMark/>
          </w:tcPr>
          <w:p w14:paraId="2C497C0A"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1A28519F" w14:textId="77777777" w:rsidR="00062693" w:rsidRPr="00062693" w:rsidRDefault="00062693">
            <w:pPr>
              <w:jc w:val="center"/>
              <w:rPr>
                <w:sz w:val="18"/>
                <w:szCs w:val="18"/>
              </w:rPr>
            </w:pPr>
          </w:p>
        </w:tc>
        <w:tc>
          <w:tcPr>
            <w:tcW w:w="271" w:type="pct"/>
            <w:tcBorders>
              <w:top w:val="nil"/>
              <w:left w:val="nil"/>
              <w:bottom w:val="nil"/>
              <w:right w:val="nil"/>
            </w:tcBorders>
            <w:shd w:val="clear" w:color="auto" w:fill="auto"/>
            <w:noWrap/>
            <w:vAlign w:val="center"/>
            <w:hideMark/>
          </w:tcPr>
          <w:p w14:paraId="17CFF268" w14:textId="77777777" w:rsidR="00062693" w:rsidRPr="00062693" w:rsidRDefault="00062693">
            <w:pPr>
              <w:jc w:val="center"/>
              <w:rPr>
                <w:sz w:val="18"/>
                <w:szCs w:val="18"/>
              </w:rPr>
            </w:pPr>
          </w:p>
        </w:tc>
        <w:tc>
          <w:tcPr>
            <w:tcW w:w="674" w:type="pct"/>
            <w:gridSpan w:val="2"/>
            <w:tcBorders>
              <w:top w:val="nil"/>
              <w:left w:val="nil"/>
              <w:bottom w:val="nil"/>
              <w:right w:val="single" w:sz="4" w:space="0" w:color="000000"/>
            </w:tcBorders>
            <w:shd w:val="clear" w:color="auto" w:fill="auto"/>
            <w:noWrap/>
            <w:vAlign w:val="center"/>
            <w:hideMark/>
          </w:tcPr>
          <w:p w14:paraId="1F932D01" w14:textId="77777777" w:rsidR="00062693" w:rsidRPr="00062693" w:rsidRDefault="00062693">
            <w:pPr>
              <w:jc w:val="center"/>
              <w:rPr>
                <w:i/>
                <w:iCs/>
                <w:color w:val="000000"/>
                <w:sz w:val="18"/>
                <w:szCs w:val="18"/>
              </w:rPr>
            </w:pPr>
            <w:r w:rsidRPr="00062693">
              <w:rPr>
                <w:i/>
                <w:iCs/>
                <w:color w:val="000000"/>
                <w:sz w:val="18"/>
                <w:szCs w:val="18"/>
              </w:rPr>
              <w:t>11.850,64</w:t>
            </w:r>
          </w:p>
        </w:tc>
      </w:tr>
      <w:tr w:rsidR="00062693" w14:paraId="48374B20" w14:textId="77777777" w:rsidTr="002E1871">
        <w:trPr>
          <w:gridAfter w:val="1"/>
          <w:wAfter w:w="3" w:type="pct"/>
          <w:trHeight w:val="95"/>
          <w:jc w:val="center"/>
        </w:trPr>
        <w:tc>
          <w:tcPr>
            <w:tcW w:w="202" w:type="pct"/>
            <w:tcBorders>
              <w:top w:val="nil"/>
              <w:left w:val="single" w:sz="4" w:space="0" w:color="auto"/>
              <w:bottom w:val="nil"/>
              <w:right w:val="nil"/>
            </w:tcBorders>
            <w:shd w:val="clear" w:color="auto" w:fill="auto"/>
            <w:noWrap/>
            <w:vAlign w:val="center"/>
            <w:hideMark/>
          </w:tcPr>
          <w:p w14:paraId="5D85FBD3"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nil"/>
              <w:right w:val="nil"/>
            </w:tcBorders>
            <w:shd w:val="clear" w:color="auto" w:fill="auto"/>
            <w:noWrap/>
            <w:vAlign w:val="center"/>
            <w:hideMark/>
          </w:tcPr>
          <w:p w14:paraId="781AA2FE" w14:textId="77777777" w:rsidR="00062693" w:rsidRPr="00062693" w:rsidRDefault="00062693">
            <w:pPr>
              <w:rPr>
                <w:b/>
                <w:bCs/>
                <w:color w:val="000000"/>
                <w:sz w:val="18"/>
                <w:szCs w:val="18"/>
              </w:rPr>
            </w:pPr>
            <w:r w:rsidRPr="00062693">
              <w:rPr>
                <w:b/>
                <w:bCs/>
                <w:color w:val="000000"/>
                <w:sz w:val="18"/>
                <w:szCs w:val="18"/>
              </w:rPr>
              <w:t>TOTAL - lei fără T.V.A.</w:t>
            </w:r>
          </w:p>
        </w:tc>
        <w:tc>
          <w:tcPr>
            <w:tcW w:w="199" w:type="pct"/>
            <w:tcBorders>
              <w:top w:val="nil"/>
              <w:left w:val="nil"/>
              <w:bottom w:val="nil"/>
              <w:right w:val="nil"/>
            </w:tcBorders>
            <w:shd w:val="clear" w:color="auto" w:fill="auto"/>
            <w:noWrap/>
            <w:vAlign w:val="center"/>
            <w:hideMark/>
          </w:tcPr>
          <w:p w14:paraId="30EBE635" w14:textId="77777777" w:rsidR="00062693" w:rsidRPr="00062693" w:rsidRDefault="00062693">
            <w:pPr>
              <w:rPr>
                <w:b/>
                <w:bCs/>
                <w:color w:val="000000"/>
                <w:sz w:val="18"/>
                <w:szCs w:val="18"/>
              </w:rPr>
            </w:pPr>
          </w:p>
        </w:tc>
        <w:tc>
          <w:tcPr>
            <w:tcW w:w="360" w:type="pct"/>
            <w:tcBorders>
              <w:top w:val="nil"/>
              <w:left w:val="nil"/>
              <w:bottom w:val="nil"/>
              <w:right w:val="nil"/>
            </w:tcBorders>
            <w:shd w:val="clear" w:color="auto" w:fill="auto"/>
            <w:noWrap/>
            <w:vAlign w:val="center"/>
            <w:hideMark/>
          </w:tcPr>
          <w:p w14:paraId="64EB4383" w14:textId="77777777" w:rsidR="00062693" w:rsidRPr="00062693" w:rsidRDefault="00062693">
            <w:pPr>
              <w:rPr>
                <w:sz w:val="18"/>
                <w:szCs w:val="18"/>
              </w:rPr>
            </w:pPr>
          </w:p>
        </w:tc>
        <w:tc>
          <w:tcPr>
            <w:tcW w:w="311" w:type="pct"/>
            <w:tcBorders>
              <w:top w:val="nil"/>
              <w:left w:val="nil"/>
              <w:bottom w:val="nil"/>
              <w:right w:val="nil"/>
            </w:tcBorders>
            <w:shd w:val="clear" w:color="auto" w:fill="auto"/>
            <w:noWrap/>
            <w:vAlign w:val="center"/>
            <w:hideMark/>
          </w:tcPr>
          <w:p w14:paraId="3089E4A3"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35151835" w14:textId="77777777" w:rsidR="00062693" w:rsidRPr="00062693" w:rsidRDefault="00062693">
            <w:pPr>
              <w:jc w:val="center"/>
              <w:rPr>
                <w:sz w:val="18"/>
                <w:szCs w:val="18"/>
              </w:rPr>
            </w:pPr>
          </w:p>
        </w:tc>
        <w:tc>
          <w:tcPr>
            <w:tcW w:w="278" w:type="pct"/>
            <w:tcBorders>
              <w:top w:val="nil"/>
              <w:left w:val="nil"/>
              <w:bottom w:val="nil"/>
              <w:right w:val="nil"/>
            </w:tcBorders>
            <w:shd w:val="clear" w:color="auto" w:fill="auto"/>
            <w:noWrap/>
            <w:vAlign w:val="center"/>
            <w:hideMark/>
          </w:tcPr>
          <w:p w14:paraId="054E7EAD" w14:textId="77777777" w:rsidR="00062693" w:rsidRPr="00062693" w:rsidRDefault="00062693">
            <w:pPr>
              <w:jc w:val="center"/>
              <w:rPr>
                <w:sz w:val="18"/>
                <w:szCs w:val="18"/>
              </w:rPr>
            </w:pPr>
          </w:p>
        </w:tc>
        <w:tc>
          <w:tcPr>
            <w:tcW w:w="360" w:type="pct"/>
            <w:tcBorders>
              <w:top w:val="nil"/>
              <w:left w:val="nil"/>
              <w:bottom w:val="nil"/>
              <w:right w:val="nil"/>
            </w:tcBorders>
            <w:shd w:val="clear" w:color="auto" w:fill="auto"/>
            <w:noWrap/>
            <w:vAlign w:val="center"/>
            <w:hideMark/>
          </w:tcPr>
          <w:p w14:paraId="2F5E6906" w14:textId="77777777" w:rsidR="00062693" w:rsidRPr="00062693" w:rsidRDefault="00062693">
            <w:pPr>
              <w:jc w:val="right"/>
              <w:rPr>
                <w:b/>
                <w:bCs/>
                <w:color w:val="000000"/>
                <w:sz w:val="18"/>
                <w:szCs w:val="18"/>
              </w:rPr>
            </w:pPr>
            <w:r w:rsidRPr="00062693">
              <w:rPr>
                <w:b/>
                <w:bCs/>
                <w:color w:val="000000"/>
                <w:sz w:val="18"/>
                <w:szCs w:val="18"/>
              </w:rPr>
              <w:t>530.982,22</w:t>
            </w:r>
          </w:p>
        </w:tc>
        <w:tc>
          <w:tcPr>
            <w:tcW w:w="337" w:type="pct"/>
            <w:tcBorders>
              <w:top w:val="nil"/>
              <w:left w:val="nil"/>
              <w:bottom w:val="nil"/>
              <w:right w:val="nil"/>
            </w:tcBorders>
            <w:shd w:val="clear" w:color="auto" w:fill="auto"/>
            <w:noWrap/>
            <w:vAlign w:val="center"/>
            <w:hideMark/>
          </w:tcPr>
          <w:p w14:paraId="53EFCB2B" w14:textId="77777777" w:rsidR="00062693" w:rsidRPr="00062693" w:rsidRDefault="00062693">
            <w:pPr>
              <w:jc w:val="right"/>
              <w:rPr>
                <w:b/>
                <w:bCs/>
                <w:color w:val="000000"/>
                <w:sz w:val="18"/>
                <w:szCs w:val="18"/>
              </w:rPr>
            </w:pPr>
            <w:r w:rsidRPr="00062693">
              <w:rPr>
                <w:b/>
                <w:bCs/>
                <w:color w:val="000000"/>
                <w:sz w:val="18"/>
                <w:szCs w:val="18"/>
              </w:rPr>
              <w:t>543.648,49</w:t>
            </w:r>
          </w:p>
        </w:tc>
        <w:tc>
          <w:tcPr>
            <w:tcW w:w="347" w:type="pct"/>
            <w:tcBorders>
              <w:top w:val="nil"/>
              <w:left w:val="nil"/>
              <w:bottom w:val="nil"/>
              <w:right w:val="nil"/>
            </w:tcBorders>
            <w:shd w:val="clear" w:color="auto" w:fill="auto"/>
            <w:noWrap/>
            <w:vAlign w:val="center"/>
            <w:hideMark/>
          </w:tcPr>
          <w:p w14:paraId="31520F1B" w14:textId="77777777" w:rsidR="00062693" w:rsidRPr="00062693" w:rsidRDefault="00062693">
            <w:pPr>
              <w:jc w:val="right"/>
              <w:rPr>
                <w:b/>
                <w:bCs/>
                <w:color w:val="000000"/>
                <w:sz w:val="18"/>
                <w:szCs w:val="18"/>
              </w:rPr>
            </w:pPr>
          </w:p>
        </w:tc>
        <w:tc>
          <w:tcPr>
            <w:tcW w:w="311" w:type="pct"/>
            <w:tcBorders>
              <w:top w:val="nil"/>
              <w:left w:val="nil"/>
              <w:bottom w:val="nil"/>
              <w:right w:val="nil"/>
            </w:tcBorders>
            <w:shd w:val="clear" w:color="auto" w:fill="auto"/>
            <w:noWrap/>
            <w:vAlign w:val="center"/>
            <w:hideMark/>
          </w:tcPr>
          <w:p w14:paraId="341A5A86" w14:textId="77777777" w:rsidR="00062693" w:rsidRPr="00062693" w:rsidRDefault="00062693">
            <w:pPr>
              <w:jc w:val="center"/>
              <w:rPr>
                <w:sz w:val="18"/>
                <w:szCs w:val="18"/>
              </w:rPr>
            </w:pPr>
          </w:p>
        </w:tc>
        <w:tc>
          <w:tcPr>
            <w:tcW w:w="339" w:type="pct"/>
            <w:tcBorders>
              <w:top w:val="nil"/>
              <w:left w:val="nil"/>
              <w:bottom w:val="nil"/>
              <w:right w:val="nil"/>
            </w:tcBorders>
            <w:shd w:val="clear" w:color="auto" w:fill="auto"/>
            <w:noWrap/>
            <w:vAlign w:val="center"/>
            <w:hideMark/>
          </w:tcPr>
          <w:p w14:paraId="720F86BE" w14:textId="77777777" w:rsidR="00062693" w:rsidRPr="00062693" w:rsidRDefault="00062693">
            <w:pPr>
              <w:jc w:val="center"/>
              <w:rPr>
                <w:color w:val="000000"/>
                <w:sz w:val="18"/>
                <w:szCs w:val="18"/>
              </w:rPr>
            </w:pPr>
            <w:r w:rsidRPr="00062693">
              <w:rPr>
                <w:color w:val="000000"/>
                <w:sz w:val="18"/>
                <w:szCs w:val="18"/>
              </w:rPr>
              <w:t>-35.095,88</w:t>
            </w:r>
          </w:p>
        </w:tc>
        <w:tc>
          <w:tcPr>
            <w:tcW w:w="271" w:type="pct"/>
            <w:tcBorders>
              <w:top w:val="nil"/>
              <w:left w:val="nil"/>
              <w:bottom w:val="nil"/>
              <w:right w:val="nil"/>
            </w:tcBorders>
            <w:shd w:val="clear" w:color="auto" w:fill="auto"/>
            <w:noWrap/>
            <w:vAlign w:val="center"/>
            <w:hideMark/>
          </w:tcPr>
          <w:p w14:paraId="58B10C7A"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nil"/>
              <w:left w:val="nil"/>
              <w:bottom w:val="nil"/>
              <w:right w:val="nil"/>
            </w:tcBorders>
            <w:shd w:val="clear" w:color="auto" w:fill="auto"/>
            <w:noWrap/>
            <w:vAlign w:val="center"/>
            <w:hideMark/>
          </w:tcPr>
          <w:p w14:paraId="1B387C10" w14:textId="77777777" w:rsidR="00062693" w:rsidRPr="00062693" w:rsidRDefault="00062693">
            <w:pPr>
              <w:jc w:val="right"/>
              <w:rPr>
                <w:b/>
                <w:bCs/>
                <w:color w:val="000000"/>
                <w:sz w:val="18"/>
                <w:szCs w:val="18"/>
              </w:rPr>
            </w:pPr>
            <w:r w:rsidRPr="00062693">
              <w:rPr>
                <w:b/>
                <w:bCs/>
                <w:color w:val="000000"/>
                <w:sz w:val="18"/>
                <w:szCs w:val="18"/>
              </w:rPr>
              <w:t>496.701,97</w:t>
            </w:r>
          </w:p>
        </w:tc>
        <w:tc>
          <w:tcPr>
            <w:tcW w:w="337" w:type="pct"/>
            <w:tcBorders>
              <w:top w:val="nil"/>
              <w:left w:val="nil"/>
              <w:bottom w:val="nil"/>
              <w:right w:val="single" w:sz="4" w:space="0" w:color="auto"/>
            </w:tcBorders>
            <w:shd w:val="clear" w:color="auto" w:fill="auto"/>
            <w:noWrap/>
            <w:vAlign w:val="center"/>
            <w:hideMark/>
          </w:tcPr>
          <w:p w14:paraId="60FC4030" w14:textId="77777777" w:rsidR="00062693" w:rsidRPr="00062693" w:rsidRDefault="00062693">
            <w:pPr>
              <w:jc w:val="right"/>
              <w:rPr>
                <w:b/>
                <w:bCs/>
                <w:color w:val="000000"/>
                <w:sz w:val="18"/>
                <w:szCs w:val="18"/>
              </w:rPr>
            </w:pPr>
            <w:r w:rsidRPr="00062693">
              <w:rPr>
                <w:b/>
                <w:bCs/>
                <w:color w:val="000000"/>
                <w:sz w:val="18"/>
                <w:szCs w:val="18"/>
              </w:rPr>
              <w:t>508.552,61</w:t>
            </w:r>
          </w:p>
        </w:tc>
      </w:tr>
      <w:tr w:rsidR="00062693" w14:paraId="00A666E1" w14:textId="77777777" w:rsidTr="002E1871">
        <w:trPr>
          <w:gridAfter w:val="1"/>
          <w:wAfter w:w="3" w:type="pct"/>
          <w:trHeight w:val="85"/>
          <w:jc w:val="center"/>
        </w:trPr>
        <w:tc>
          <w:tcPr>
            <w:tcW w:w="202" w:type="pct"/>
            <w:tcBorders>
              <w:top w:val="single" w:sz="4" w:space="0" w:color="auto"/>
              <w:left w:val="single" w:sz="4" w:space="0" w:color="auto"/>
              <w:bottom w:val="single" w:sz="4" w:space="0" w:color="auto"/>
              <w:right w:val="nil"/>
            </w:tcBorders>
            <w:shd w:val="clear" w:color="auto" w:fill="auto"/>
            <w:noWrap/>
            <w:vAlign w:val="center"/>
            <w:hideMark/>
          </w:tcPr>
          <w:p w14:paraId="0C49F4BA"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single" w:sz="4" w:space="0" w:color="auto"/>
              <w:left w:val="nil"/>
              <w:bottom w:val="single" w:sz="4" w:space="0" w:color="auto"/>
              <w:right w:val="nil"/>
            </w:tcBorders>
            <w:shd w:val="clear" w:color="auto" w:fill="auto"/>
            <w:noWrap/>
            <w:vAlign w:val="center"/>
            <w:hideMark/>
          </w:tcPr>
          <w:p w14:paraId="0C3E3ED8" w14:textId="77777777" w:rsidR="00062693" w:rsidRPr="00062693" w:rsidRDefault="00062693">
            <w:pPr>
              <w:rPr>
                <w:color w:val="000000"/>
                <w:sz w:val="18"/>
                <w:szCs w:val="18"/>
              </w:rPr>
            </w:pPr>
            <w:r w:rsidRPr="00062693">
              <w:rPr>
                <w:color w:val="000000"/>
                <w:sz w:val="18"/>
                <w:szCs w:val="18"/>
              </w:rPr>
              <w:t>T.V.A. (19%)</w:t>
            </w:r>
          </w:p>
        </w:tc>
        <w:tc>
          <w:tcPr>
            <w:tcW w:w="199" w:type="pct"/>
            <w:tcBorders>
              <w:top w:val="single" w:sz="4" w:space="0" w:color="auto"/>
              <w:left w:val="nil"/>
              <w:bottom w:val="single" w:sz="4" w:space="0" w:color="auto"/>
              <w:right w:val="nil"/>
            </w:tcBorders>
            <w:shd w:val="clear" w:color="auto" w:fill="auto"/>
            <w:noWrap/>
            <w:vAlign w:val="center"/>
            <w:hideMark/>
          </w:tcPr>
          <w:p w14:paraId="4AFD8B95" w14:textId="77777777" w:rsidR="00062693" w:rsidRPr="00062693" w:rsidRDefault="00062693">
            <w:pPr>
              <w:rPr>
                <w:color w:val="000000"/>
                <w:sz w:val="18"/>
                <w:szCs w:val="18"/>
              </w:rPr>
            </w:pPr>
            <w:r w:rsidRPr="00062693">
              <w:rPr>
                <w:color w:val="000000"/>
                <w:sz w:val="18"/>
                <w:szCs w:val="18"/>
              </w:rPr>
              <w:t> </w:t>
            </w:r>
          </w:p>
        </w:tc>
        <w:tc>
          <w:tcPr>
            <w:tcW w:w="360" w:type="pct"/>
            <w:tcBorders>
              <w:top w:val="single" w:sz="4" w:space="0" w:color="auto"/>
              <w:left w:val="nil"/>
              <w:bottom w:val="single" w:sz="4" w:space="0" w:color="auto"/>
              <w:right w:val="nil"/>
            </w:tcBorders>
            <w:shd w:val="clear" w:color="auto" w:fill="auto"/>
            <w:noWrap/>
            <w:vAlign w:val="center"/>
            <w:hideMark/>
          </w:tcPr>
          <w:p w14:paraId="7BE0A5EC"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1" w:type="pct"/>
            <w:tcBorders>
              <w:top w:val="single" w:sz="4" w:space="0" w:color="auto"/>
              <w:left w:val="nil"/>
              <w:bottom w:val="single" w:sz="4" w:space="0" w:color="auto"/>
              <w:right w:val="nil"/>
            </w:tcBorders>
            <w:shd w:val="clear" w:color="auto" w:fill="auto"/>
            <w:noWrap/>
            <w:vAlign w:val="center"/>
            <w:hideMark/>
          </w:tcPr>
          <w:p w14:paraId="744A43EB" w14:textId="77777777" w:rsidR="00062693" w:rsidRPr="00062693" w:rsidRDefault="00062693">
            <w:pPr>
              <w:rPr>
                <w:color w:val="000000"/>
                <w:sz w:val="18"/>
                <w:szCs w:val="18"/>
              </w:rPr>
            </w:pPr>
            <w:r w:rsidRPr="00062693">
              <w:rPr>
                <w:color w:val="000000"/>
                <w:sz w:val="18"/>
                <w:szCs w:val="18"/>
              </w:rPr>
              <w:t> </w:t>
            </w:r>
          </w:p>
        </w:tc>
        <w:tc>
          <w:tcPr>
            <w:tcW w:w="278" w:type="pct"/>
            <w:tcBorders>
              <w:top w:val="single" w:sz="4" w:space="0" w:color="auto"/>
              <w:left w:val="nil"/>
              <w:bottom w:val="single" w:sz="4" w:space="0" w:color="auto"/>
              <w:right w:val="nil"/>
            </w:tcBorders>
            <w:shd w:val="clear" w:color="auto" w:fill="auto"/>
            <w:noWrap/>
            <w:vAlign w:val="center"/>
            <w:hideMark/>
          </w:tcPr>
          <w:p w14:paraId="601C91DE" w14:textId="77777777" w:rsidR="00062693" w:rsidRPr="00062693" w:rsidRDefault="00062693">
            <w:pPr>
              <w:rPr>
                <w:color w:val="000000"/>
                <w:sz w:val="18"/>
                <w:szCs w:val="18"/>
              </w:rPr>
            </w:pPr>
            <w:r w:rsidRPr="00062693">
              <w:rPr>
                <w:color w:val="000000"/>
                <w:sz w:val="18"/>
                <w:szCs w:val="18"/>
              </w:rPr>
              <w:t> </w:t>
            </w:r>
          </w:p>
        </w:tc>
        <w:tc>
          <w:tcPr>
            <w:tcW w:w="278" w:type="pct"/>
            <w:tcBorders>
              <w:top w:val="single" w:sz="4" w:space="0" w:color="auto"/>
              <w:left w:val="nil"/>
              <w:bottom w:val="single" w:sz="4" w:space="0" w:color="auto"/>
              <w:right w:val="nil"/>
            </w:tcBorders>
            <w:shd w:val="clear" w:color="auto" w:fill="auto"/>
            <w:noWrap/>
            <w:vAlign w:val="center"/>
            <w:hideMark/>
          </w:tcPr>
          <w:p w14:paraId="4314E975" w14:textId="77777777" w:rsidR="00062693" w:rsidRPr="00062693" w:rsidRDefault="00062693">
            <w:pPr>
              <w:rPr>
                <w:color w:val="000000"/>
                <w:sz w:val="18"/>
                <w:szCs w:val="18"/>
              </w:rPr>
            </w:pPr>
            <w:r w:rsidRPr="00062693">
              <w:rPr>
                <w:color w:val="000000"/>
                <w:sz w:val="18"/>
                <w:szCs w:val="18"/>
              </w:rPr>
              <w:t> </w:t>
            </w:r>
          </w:p>
        </w:tc>
        <w:tc>
          <w:tcPr>
            <w:tcW w:w="360" w:type="pct"/>
            <w:tcBorders>
              <w:top w:val="single" w:sz="4" w:space="0" w:color="auto"/>
              <w:left w:val="nil"/>
              <w:bottom w:val="single" w:sz="4" w:space="0" w:color="auto"/>
              <w:right w:val="nil"/>
            </w:tcBorders>
            <w:shd w:val="clear" w:color="auto" w:fill="auto"/>
            <w:noWrap/>
            <w:vAlign w:val="center"/>
            <w:hideMark/>
          </w:tcPr>
          <w:p w14:paraId="144D185B" w14:textId="77777777" w:rsidR="00062693" w:rsidRPr="00062693" w:rsidRDefault="00062693">
            <w:pPr>
              <w:jc w:val="right"/>
              <w:rPr>
                <w:color w:val="000000"/>
                <w:sz w:val="18"/>
                <w:szCs w:val="18"/>
              </w:rPr>
            </w:pPr>
            <w:r w:rsidRPr="00062693">
              <w:rPr>
                <w:color w:val="000000"/>
                <w:sz w:val="18"/>
                <w:szCs w:val="18"/>
              </w:rPr>
              <w:t>100.886,62</w:t>
            </w:r>
          </w:p>
        </w:tc>
        <w:tc>
          <w:tcPr>
            <w:tcW w:w="337" w:type="pct"/>
            <w:tcBorders>
              <w:top w:val="single" w:sz="4" w:space="0" w:color="auto"/>
              <w:left w:val="nil"/>
              <w:bottom w:val="single" w:sz="4" w:space="0" w:color="auto"/>
              <w:right w:val="nil"/>
            </w:tcBorders>
            <w:shd w:val="clear" w:color="auto" w:fill="auto"/>
            <w:noWrap/>
            <w:vAlign w:val="center"/>
            <w:hideMark/>
          </w:tcPr>
          <w:p w14:paraId="6CAC0F48" w14:textId="77777777" w:rsidR="00062693" w:rsidRPr="00062693" w:rsidRDefault="00062693">
            <w:pPr>
              <w:jc w:val="right"/>
              <w:rPr>
                <w:color w:val="000000"/>
                <w:sz w:val="18"/>
                <w:szCs w:val="18"/>
              </w:rPr>
            </w:pPr>
            <w:r w:rsidRPr="00062693">
              <w:rPr>
                <w:color w:val="000000"/>
                <w:sz w:val="18"/>
                <w:szCs w:val="18"/>
              </w:rPr>
              <w:t>103.293,21</w:t>
            </w:r>
          </w:p>
        </w:tc>
        <w:tc>
          <w:tcPr>
            <w:tcW w:w="347" w:type="pct"/>
            <w:tcBorders>
              <w:top w:val="single" w:sz="4" w:space="0" w:color="auto"/>
              <w:left w:val="nil"/>
              <w:bottom w:val="single" w:sz="4" w:space="0" w:color="auto"/>
              <w:right w:val="nil"/>
            </w:tcBorders>
            <w:shd w:val="clear" w:color="auto" w:fill="auto"/>
            <w:noWrap/>
            <w:vAlign w:val="center"/>
            <w:hideMark/>
          </w:tcPr>
          <w:p w14:paraId="1FD32E27"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single" w:sz="4" w:space="0" w:color="auto"/>
              <w:left w:val="nil"/>
              <w:bottom w:val="single" w:sz="4" w:space="0" w:color="auto"/>
              <w:right w:val="nil"/>
            </w:tcBorders>
            <w:shd w:val="clear" w:color="auto" w:fill="auto"/>
            <w:noWrap/>
            <w:vAlign w:val="center"/>
            <w:hideMark/>
          </w:tcPr>
          <w:p w14:paraId="039E3E5A"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single" w:sz="4" w:space="0" w:color="auto"/>
              <w:left w:val="nil"/>
              <w:bottom w:val="single" w:sz="4" w:space="0" w:color="auto"/>
              <w:right w:val="nil"/>
            </w:tcBorders>
            <w:shd w:val="clear" w:color="auto" w:fill="auto"/>
            <w:noWrap/>
            <w:vAlign w:val="center"/>
            <w:hideMark/>
          </w:tcPr>
          <w:p w14:paraId="68CAAE4D" w14:textId="77777777" w:rsidR="00062693" w:rsidRPr="00062693" w:rsidRDefault="00062693">
            <w:pPr>
              <w:jc w:val="center"/>
              <w:rPr>
                <w:color w:val="000000"/>
                <w:sz w:val="18"/>
                <w:szCs w:val="18"/>
              </w:rPr>
            </w:pPr>
            <w:r w:rsidRPr="00062693">
              <w:rPr>
                <w:color w:val="000000"/>
                <w:sz w:val="18"/>
                <w:szCs w:val="18"/>
              </w:rPr>
              <w:t>-6.668,21</w:t>
            </w:r>
          </w:p>
        </w:tc>
        <w:tc>
          <w:tcPr>
            <w:tcW w:w="271" w:type="pct"/>
            <w:tcBorders>
              <w:top w:val="single" w:sz="4" w:space="0" w:color="auto"/>
              <w:left w:val="nil"/>
              <w:bottom w:val="single" w:sz="4" w:space="0" w:color="auto"/>
              <w:right w:val="nil"/>
            </w:tcBorders>
            <w:shd w:val="clear" w:color="auto" w:fill="auto"/>
            <w:noWrap/>
            <w:vAlign w:val="center"/>
            <w:hideMark/>
          </w:tcPr>
          <w:p w14:paraId="428DB53C" w14:textId="77777777" w:rsidR="00062693" w:rsidRPr="00062693" w:rsidRDefault="00062693">
            <w:pPr>
              <w:jc w:val="center"/>
              <w:rPr>
                <w:color w:val="000000"/>
                <w:sz w:val="18"/>
                <w:szCs w:val="18"/>
              </w:rPr>
            </w:pPr>
            <w:r w:rsidRPr="00062693">
              <w:rPr>
                <w:color w:val="000000"/>
                <w:sz w:val="18"/>
                <w:szCs w:val="18"/>
              </w:rPr>
              <w:t>0,00</w:t>
            </w:r>
          </w:p>
        </w:tc>
        <w:tc>
          <w:tcPr>
            <w:tcW w:w="337" w:type="pct"/>
            <w:tcBorders>
              <w:top w:val="single" w:sz="4" w:space="0" w:color="auto"/>
              <w:left w:val="nil"/>
              <w:bottom w:val="single" w:sz="4" w:space="0" w:color="auto"/>
              <w:right w:val="nil"/>
            </w:tcBorders>
            <w:shd w:val="clear" w:color="auto" w:fill="auto"/>
            <w:noWrap/>
            <w:vAlign w:val="center"/>
            <w:hideMark/>
          </w:tcPr>
          <w:p w14:paraId="516EA2E6" w14:textId="77777777" w:rsidR="00062693" w:rsidRPr="00062693" w:rsidRDefault="00062693">
            <w:pPr>
              <w:jc w:val="right"/>
              <w:rPr>
                <w:color w:val="000000"/>
                <w:sz w:val="18"/>
                <w:szCs w:val="18"/>
              </w:rPr>
            </w:pPr>
            <w:r w:rsidRPr="00062693">
              <w:rPr>
                <w:color w:val="000000"/>
                <w:sz w:val="18"/>
                <w:szCs w:val="18"/>
              </w:rPr>
              <w:t>94.373,37</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1C6C452C" w14:textId="77777777" w:rsidR="00062693" w:rsidRPr="00062693" w:rsidRDefault="00062693">
            <w:pPr>
              <w:jc w:val="right"/>
              <w:rPr>
                <w:color w:val="000000"/>
                <w:sz w:val="18"/>
                <w:szCs w:val="18"/>
              </w:rPr>
            </w:pPr>
            <w:r w:rsidRPr="00062693">
              <w:rPr>
                <w:color w:val="000000"/>
                <w:sz w:val="18"/>
                <w:szCs w:val="18"/>
              </w:rPr>
              <w:t>96.625,00</w:t>
            </w:r>
          </w:p>
        </w:tc>
      </w:tr>
      <w:tr w:rsidR="00062693" w14:paraId="26CE5B5B" w14:textId="77777777" w:rsidTr="002E1871">
        <w:trPr>
          <w:gridAfter w:val="1"/>
          <w:wAfter w:w="3" w:type="pct"/>
          <w:trHeight w:val="85"/>
          <w:jc w:val="center"/>
        </w:trPr>
        <w:tc>
          <w:tcPr>
            <w:tcW w:w="202" w:type="pct"/>
            <w:tcBorders>
              <w:top w:val="nil"/>
              <w:left w:val="single" w:sz="4" w:space="0" w:color="auto"/>
              <w:bottom w:val="single" w:sz="4" w:space="0" w:color="auto"/>
              <w:right w:val="nil"/>
            </w:tcBorders>
            <w:shd w:val="clear" w:color="auto" w:fill="auto"/>
            <w:noWrap/>
            <w:vAlign w:val="center"/>
            <w:hideMark/>
          </w:tcPr>
          <w:p w14:paraId="0AC57A91" w14:textId="77777777" w:rsidR="00062693" w:rsidRPr="00062693" w:rsidRDefault="00062693">
            <w:pPr>
              <w:rPr>
                <w:rFonts w:ascii="Calibri" w:hAnsi="Calibri" w:cs="Calibri"/>
                <w:color w:val="000000"/>
                <w:sz w:val="18"/>
                <w:szCs w:val="18"/>
              </w:rPr>
            </w:pPr>
            <w:r w:rsidRPr="00062693">
              <w:rPr>
                <w:rFonts w:ascii="Calibri" w:hAnsi="Calibri" w:cs="Calibri"/>
                <w:color w:val="000000"/>
                <w:sz w:val="18"/>
                <w:szCs w:val="18"/>
              </w:rPr>
              <w:t> </w:t>
            </w:r>
          </w:p>
        </w:tc>
        <w:tc>
          <w:tcPr>
            <w:tcW w:w="729" w:type="pct"/>
            <w:tcBorders>
              <w:top w:val="nil"/>
              <w:left w:val="nil"/>
              <w:bottom w:val="single" w:sz="4" w:space="0" w:color="auto"/>
              <w:right w:val="nil"/>
            </w:tcBorders>
            <w:shd w:val="clear" w:color="auto" w:fill="auto"/>
            <w:noWrap/>
            <w:vAlign w:val="center"/>
            <w:hideMark/>
          </w:tcPr>
          <w:p w14:paraId="54FBC253" w14:textId="77777777" w:rsidR="00062693" w:rsidRPr="00062693" w:rsidRDefault="00062693">
            <w:pPr>
              <w:rPr>
                <w:b/>
                <w:bCs/>
                <w:color w:val="000000"/>
                <w:sz w:val="18"/>
                <w:szCs w:val="18"/>
              </w:rPr>
            </w:pPr>
            <w:r w:rsidRPr="00062693">
              <w:rPr>
                <w:b/>
                <w:bCs/>
                <w:color w:val="000000"/>
                <w:sz w:val="18"/>
                <w:szCs w:val="18"/>
              </w:rPr>
              <w:t>TOTAL - lei cu T.V.A.</w:t>
            </w:r>
          </w:p>
        </w:tc>
        <w:tc>
          <w:tcPr>
            <w:tcW w:w="199" w:type="pct"/>
            <w:tcBorders>
              <w:top w:val="nil"/>
              <w:left w:val="nil"/>
              <w:bottom w:val="single" w:sz="4" w:space="0" w:color="auto"/>
              <w:right w:val="nil"/>
            </w:tcBorders>
            <w:shd w:val="clear" w:color="auto" w:fill="auto"/>
            <w:noWrap/>
            <w:vAlign w:val="center"/>
            <w:hideMark/>
          </w:tcPr>
          <w:p w14:paraId="595AD197"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single" w:sz="4" w:space="0" w:color="auto"/>
              <w:right w:val="nil"/>
            </w:tcBorders>
            <w:shd w:val="clear" w:color="auto" w:fill="auto"/>
            <w:noWrap/>
            <w:vAlign w:val="center"/>
            <w:hideMark/>
          </w:tcPr>
          <w:p w14:paraId="0C277183" w14:textId="77777777" w:rsidR="00062693" w:rsidRPr="00062693" w:rsidRDefault="00062693">
            <w:pPr>
              <w:jc w:val="center"/>
              <w:rPr>
                <w:rFonts w:ascii="Calibri" w:hAnsi="Calibri" w:cs="Calibri"/>
                <w:color w:val="000000"/>
                <w:sz w:val="18"/>
                <w:szCs w:val="18"/>
              </w:rPr>
            </w:pPr>
            <w:r w:rsidRPr="00062693">
              <w:rPr>
                <w:rFonts w:ascii="Calibri" w:hAnsi="Calibri" w:cs="Calibri"/>
                <w:color w:val="000000"/>
                <w:sz w:val="18"/>
                <w:szCs w:val="18"/>
              </w:rPr>
              <w:t> </w:t>
            </w:r>
          </w:p>
        </w:tc>
        <w:tc>
          <w:tcPr>
            <w:tcW w:w="311" w:type="pct"/>
            <w:tcBorders>
              <w:top w:val="nil"/>
              <w:left w:val="nil"/>
              <w:bottom w:val="single" w:sz="4" w:space="0" w:color="auto"/>
              <w:right w:val="nil"/>
            </w:tcBorders>
            <w:shd w:val="clear" w:color="auto" w:fill="auto"/>
            <w:noWrap/>
            <w:vAlign w:val="center"/>
            <w:hideMark/>
          </w:tcPr>
          <w:p w14:paraId="603A7864" w14:textId="77777777" w:rsidR="00062693" w:rsidRPr="00062693" w:rsidRDefault="00062693">
            <w:pPr>
              <w:rPr>
                <w:b/>
                <w:bCs/>
                <w:color w:val="000000"/>
                <w:sz w:val="18"/>
                <w:szCs w:val="18"/>
              </w:rPr>
            </w:pPr>
            <w:r w:rsidRPr="00062693">
              <w:rPr>
                <w:b/>
                <w:bCs/>
                <w:color w:val="000000"/>
                <w:sz w:val="18"/>
                <w:szCs w:val="18"/>
              </w:rPr>
              <w:t> </w:t>
            </w:r>
          </w:p>
        </w:tc>
        <w:tc>
          <w:tcPr>
            <w:tcW w:w="278" w:type="pct"/>
            <w:tcBorders>
              <w:top w:val="nil"/>
              <w:left w:val="nil"/>
              <w:bottom w:val="single" w:sz="4" w:space="0" w:color="auto"/>
              <w:right w:val="nil"/>
            </w:tcBorders>
            <w:shd w:val="clear" w:color="auto" w:fill="auto"/>
            <w:noWrap/>
            <w:vAlign w:val="center"/>
            <w:hideMark/>
          </w:tcPr>
          <w:p w14:paraId="3E29914F" w14:textId="77777777" w:rsidR="00062693" w:rsidRPr="00062693" w:rsidRDefault="00062693">
            <w:pPr>
              <w:rPr>
                <w:b/>
                <w:bCs/>
                <w:color w:val="000000"/>
                <w:sz w:val="18"/>
                <w:szCs w:val="18"/>
              </w:rPr>
            </w:pPr>
            <w:r w:rsidRPr="00062693">
              <w:rPr>
                <w:b/>
                <w:bCs/>
                <w:color w:val="000000"/>
                <w:sz w:val="18"/>
                <w:szCs w:val="18"/>
              </w:rPr>
              <w:t> </w:t>
            </w:r>
          </w:p>
        </w:tc>
        <w:tc>
          <w:tcPr>
            <w:tcW w:w="278" w:type="pct"/>
            <w:tcBorders>
              <w:top w:val="nil"/>
              <w:left w:val="nil"/>
              <w:bottom w:val="single" w:sz="4" w:space="0" w:color="auto"/>
              <w:right w:val="nil"/>
            </w:tcBorders>
            <w:shd w:val="clear" w:color="auto" w:fill="auto"/>
            <w:noWrap/>
            <w:vAlign w:val="center"/>
            <w:hideMark/>
          </w:tcPr>
          <w:p w14:paraId="5BB85CA3" w14:textId="77777777" w:rsidR="00062693" w:rsidRPr="00062693" w:rsidRDefault="00062693">
            <w:pPr>
              <w:rPr>
                <w:b/>
                <w:bCs/>
                <w:color w:val="000000"/>
                <w:sz w:val="18"/>
                <w:szCs w:val="18"/>
              </w:rPr>
            </w:pPr>
            <w:r w:rsidRPr="00062693">
              <w:rPr>
                <w:b/>
                <w:bCs/>
                <w:color w:val="000000"/>
                <w:sz w:val="18"/>
                <w:szCs w:val="18"/>
              </w:rPr>
              <w:t> </w:t>
            </w:r>
          </w:p>
        </w:tc>
        <w:tc>
          <w:tcPr>
            <w:tcW w:w="360" w:type="pct"/>
            <w:tcBorders>
              <w:top w:val="nil"/>
              <w:left w:val="nil"/>
              <w:bottom w:val="single" w:sz="4" w:space="0" w:color="auto"/>
              <w:right w:val="nil"/>
            </w:tcBorders>
            <w:shd w:val="clear" w:color="auto" w:fill="auto"/>
            <w:noWrap/>
            <w:vAlign w:val="center"/>
            <w:hideMark/>
          </w:tcPr>
          <w:p w14:paraId="4AC6CA5B" w14:textId="77777777" w:rsidR="00062693" w:rsidRPr="00062693" w:rsidRDefault="00062693">
            <w:pPr>
              <w:jc w:val="right"/>
              <w:rPr>
                <w:b/>
                <w:bCs/>
                <w:color w:val="000000"/>
                <w:sz w:val="18"/>
                <w:szCs w:val="18"/>
              </w:rPr>
            </w:pPr>
            <w:r w:rsidRPr="00062693">
              <w:rPr>
                <w:b/>
                <w:bCs/>
                <w:color w:val="000000"/>
                <w:sz w:val="18"/>
                <w:szCs w:val="18"/>
              </w:rPr>
              <w:t>631.868,84</w:t>
            </w:r>
          </w:p>
        </w:tc>
        <w:tc>
          <w:tcPr>
            <w:tcW w:w="337" w:type="pct"/>
            <w:tcBorders>
              <w:top w:val="nil"/>
              <w:left w:val="nil"/>
              <w:bottom w:val="single" w:sz="4" w:space="0" w:color="auto"/>
              <w:right w:val="nil"/>
            </w:tcBorders>
            <w:shd w:val="clear" w:color="auto" w:fill="auto"/>
            <w:noWrap/>
            <w:vAlign w:val="center"/>
            <w:hideMark/>
          </w:tcPr>
          <w:p w14:paraId="474DE98A" w14:textId="77777777" w:rsidR="00062693" w:rsidRPr="00062693" w:rsidRDefault="00062693">
            <w:pPr>
              <w:jc w:val="right"/>
              <w:rPr>
                <w:b/>
                <w:bCs/>
                <w:color w:val="000000"/>
                <w:sz w:val="18"/>
                <w:szCs w:val="18"/>
              </w:rPr>
            </w:pPr>
            <w:r w:rsidRPr="00062693">
              <w:rPr>
                <w:b/>
                <w:bCs/>
                <w:color w:val="000000"/>
                <w:sz w:val="18"/>
                <w:szCs w:val="18"/>
              </w:rPr>
              <w:t>646.941,70</w:t>
            </w:r>
          </w:p>
        </w:tc>
        <w:tc>
          <w:tcPr>
            <w:tcW w:w="347" w:type="pct"/>
            <w:tcBorders>
              <w:top w:val="nil"/>
              <w:left w:val="nil"/>
              <w:bottom w:val="single" w:sz="4" w:space="0" w:color="auto"/>
              <w:right w:val="nil"/>
            </w:tcBorders>
            <w:shd w:val="clear" w:color="auto" w:fill="auto"/>
            <w:noWrap/>
            <w:vAlign w:val="center"/>
            <w:hideMark/>
          </w:tcPr>
          <w:p w14:paraId="13051CDE" w14:textId="77777777" w:rsidR="00062693" w:rsidRPr="00062693" w:rsidRDefault="00062693">
            <w:pPr>
              <w:jc w:val="center"/>
              <w:rPr>
                <w:color w:val="000000"/>
                <w:sz w:val="18"/>
                <w:szCs w:val="18"/>
              </w:rPr>
            </w:pPr>
            <w:r w:rsidRPr="00062693">
              <w:rPr>
                <w:color w:val="000000"/>
                <w:sz w:val="18"/>
                <w:szCs w:val="18"/>
              </w:rPr>
              <w:t> </w:t>
            </w:r>
          </w:p>
        </w:tc>
        <w:tc>
          <w:tcPr>
            <w:tcW w:w="311" w:type="pct"/>
            <w:tcBorders>
              <w:top w:val="nil"/>
              <w:left w:val="nil"/>
              <w:bottom w:val="single" w:sz="4" w:space="0" w:color="auto"/>
              <w:right w:val="nil"/>
            </w:tcBorders>
            <w:shd w:val="clear" w:color="auto" w:fill="auto"/>
            <w:noWrap/>
            <w:vAlign w:val="center"/>
            <w:hideMark/>
          </w:tcPr>
          <w:p w14:paraId="463119EF" w14:textId="77777777" w:rsidR="00062693" w:rsidRPr="00062693" w:rsidRDefault="00062693">
            <w:pPr>
              <w:jc w:val="center"/>
              <w:rPr>
                <w:color w:val="000000"/>
                <w:sz w:val="18"/>
                <w:szCs w:val="18"/>
              </w:rPr>
            </w:pPr>
            <w:r w:rsidRPr="00062693">
              <w:rPr>
                <w:color w:val="000000"/>
                <w:sz w:val="18"/>
                <w:szCs w:val="18"/>
              </w:rPr>
              <w:t> </w:t>
            </w:r>
          </w:p>
        </w:tc>
        <w:tc>
          <w:tcPr>
            <w:tcW w:w="339" w:type="pct"/>
            <w:tcBorders>
              <w:top w:val="nil"/>
              <w:left w:val="nil"/>
              <w:bottom w:val="single" w:sz="4" w:space="0" w:color="auto"/>
              <w:right w:val="nil"/>
            </w:tcBorders>
            <w:shd w:val="clear" w:color="auto" w:fill="auto"/>
            <w:noWrap/>
            <w:vAlign w:val="center"/>
            <w:hideMark/>
          </w:tcPr>
          <w:p w14:paraId="64BCC2E2" w14:textId="77777777" w:rsidR="00062693" w:rsidRPr="00062693" w:rsidRDefault="00062693">
            <w:pPr>
              <w:jc w:val="center"/>
              <w:rPr>
                <w:b/>
                <w:bCs/>
                <w:color w:val="000000"/>
                <w:sz w:val="18"/>
                <w:szCs w:val="18"/>
              </w:rPr>
            </w:pPr>
            <w:r w:rsidRPr="00062693">
              <w:rPr>
                <w:b/>
                <w:bCs/>
                <w:color w:val="000000"/>
                <w:sz w:val="18"/>
                <w:szCs w:val="18"/>
              </w:rPr>
              <w:t>-41.764,09</w:t>
            </w:r>
          </w:p>
        </w:tc>
        <w:tc>
          <w:tcPr>
            <w:tcW w:w="271" w:type="pct"/>
            <w:tcBorders>
              <w:top w:val="nil"/>
              <w:left w:val="nil"/>
              <w:bottom w:val="single" w:sz="4" w:space="0" w:color="auto"/>
              <w:right w:val="nil"/>
            </w:tcBorders>
            <w:shd w:val="clear" w:color="auto" w:fill="auto"/>
            <w:noWrap/>
            <w:vAlign w:val="center"/>
            <w:hideMark/>
          </w:tcPr>
          <w:p w14:paraId="388D48DF" w14:textId="77777777" w:rsidR="00062693" w:rsidRPr="00062693" w:rsidRDefault="00062693">
            <w:pPr>
              <w:jc w:val="center"/>
              <w:rPr>
                <w:b/>
                <w:bCs/>
                <w:color w:val="000000"/>
                <w:sz w:val="18"/>
                <w:szCs w:val="18"/>
              </w:rPr>
            </w:pPr>
            <w:r w:rsidRPr="00062693">
              <w:rPr>
                <w:b/>
                <w:bCs/>
                <w:color w:val="000000"/>
                <w:sz w:val="18"/>
                <w:szCs w:val="18"/>
              </w:rPr>
              <w:t>0,00</w:t>
            </w:r>
          </w:p>
        </w:tc>
        <w:tc>
          <w:tcPr>
            <w:tcW w:w="337" w:type="pct"/>
            <w:tcBorders>
              <w:top w:val="nil"/>
              <w:left w:val="nil"/>
              <w:bottom w:val="single" w:sz="4" w:space="0" w:color="auto"/>
              <w:right w:val="nil"/>
            </w:tcBorders>
            <w:shd w:val="clear" w:color="auto" w:fill="auto"/>
            <w:noWrap/>
            <w:vAlign w:val="center"/>
            <w:hideMark/>
          </w:tcPr>
          <w:p w14:paraId="1F3154A7" w14:textId="77777777" w:rsidR="00062693" w:rsidRPr="00062693" w:rsidRDefault="00062693">
            <w:pPr>
              <w:jc w:val="right"/>
              <w:rPr>
                <w:b/>
                <w:bCs/>
                <w:color w:val="000000"/>
                <w:sz w:val="18"/>
                <w:szCs w:val="18"/>
              </w:rPr>
            </w:pPr>
            <w:r w:rsidRPr="00062693">
              <w:rPr>
                <w:b/>
                <w:bCs/>
                <w:color w:val="000000"/>
                <w:sz w:val="18"/>
                <w:szCs w:val="18"/>
              </w:rPr>
              <w:t>591.075,34</w:t>
            </w:r>
          </w:p>
        </w:tc>
        <w:tc>
          <w:tcPr>
            <w:tcW w:w="337" w:type="pct"/>
            <w:tcBorders>
              <w:top w:val="single" w:sz="4" w:space="0" w:color="auto"/>
              <w:left w:val="nil"/>
              <w:bottom w:val="single" w:sz="4" w:space="0" w:color="auto"/>
              <w:right w:val="single" w:sz="4" w:space="0" w:color="auto"/>
            </w:tcBorders>
            <w:shd w:val="clear" w:color="000000" w:fill="auto"/>
            <w:noWrap/>
            <w:vAlign w:val="center"/>
            <w:hideMark/>
          </w:tcPr>
          <w:p w14:paraId="428942A4" w14:textId="77777777" w:rsidR="00062693" w:rsidRPr="002E1871" w:rsidRDefault="00062693">
            <w:pPr>
              <w:jc w:val="right"/>
              <w:rPr>
                <w:b/>
                <w:bCs/>
                <w:color w:val="000000"/>
                <w:sz w:val="18"/>
                <w:szCs w:val="18"/>
              </w:rPr>
            </w:pPr>
            <w:r w:rsidRPr="002E1871">
              <w:rPr>
                <w:b/>
                <w:bCs/>
                <w:color w:val="000000"/>
                <w:sz w:val="18"/>
                <w:szCs w:val="18"/>
              </w:rPr>
              <w:t>605.177,61</w:t>
            </w:r>
          </w:p>
        </w:tc>
      </w:tr>
    </w:tbl>
    <w:p w14:paraId="6A791B59" w14:textId="77777777" w:rsidR="00062693" w:rsidRPr="00062693" w:rsidRDefault="00062693" w:rsidP="003E5CC6">
      <w:pPr>
        <w:jc w:val="both"/>
        <w:rPr>
          <w:kern w:val="28"/>
          <w:sz w:val="18"/>
          <w:szCs w:val="18"/>
          <w:lang w:val="ro-RO" w:eastAsia="ro-RO"/>
        </w:rPr>
      </w:pPr>
    </w:p>
    <w:sectPr w:rsidR="00062693" w:rsidRPr="00062693" w:rsidSect="005929F5">
      <w:pgSz w:w="16840" w:h="11907" w:orient="landscape" w:code="9"/>
      <w:pgMar w:top="426" w:right="538" w:bottom="709"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F055" w14:textId="77777777" w:rsidR="00AC33BB" w:rsidRDefault="00AC33BB">
      <w:r>
        <w:separator/>
      </w:r>
    </w:p>
  </w:endnote>
  <w:endnote w:type="continuationSeparator" w:id="0">
    <w:p w14:paraId="238D359F" w14:textId="77777777" w:rsidR="00AC33BB" w:rsidRDefault="00A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2F45" w14:textId="77777777" w:rsidR="00AC33BB" w:rsidRDefault="00AC33BB">
      <w:r>
        <w:separator/>
      </w:r>
    </w:p>
  </w:footnote>
  <w:footnote w:type="continuationSeparator" w:id="0">
    <w:p w14:paraId="35651665" w14:textId="77777777" w:rsidR="00AC33BB" w:rsidRDefault="00AC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B7"/>
    <w:rsid w:val="000549EB"/>
    <w:rsid w:val="00062693"/>
    <w:rsid w:val="0009732D"/>
    <w:rsid w:val="000C5DFA"/>
    <w:rsid w:val="00197667"/>
    <w:rsid w:val="001B6E0B"/>
    <w:rsid w:val="001E7979"/>
    <w:rsid w:val="00220BCB"/>
    <w:rsid w:val="00234036"/>
    <w:rsid w:val="00256CDA"/>
    <w:rsid w:val="002738B2"/>
    <w:rsid w:val="0028708E"/>
    <w:rsid w:val="00294723"/>
    <w:rsid w:val="002B2E27"/>
    <w:rsid w:val="002C4DB7"/>
    <w:rsid w:val="002E1871"/>
    <w:rsid w:val="0030351C"/>
    <w:rsid w:val="003170AB"/>
    <w:rsid w:val="00323079"/>
    <w:rsid w:val="00340B73"/>
    <w:rsid w:val="00341CA3"/>
    <w:rsid w:val="0036691B"/>
    <w:rsid w:val="00371DA6"/>
    <w:rsid w:val="00372BBA"/>
    <w:rsid w:val="003750C3"/>
    <w:rsid w:val="00380DA8"/>
    <w:rsid w:val="003A42B5"/>
    <w:rsid w:val="003B24B4"/>
    <w:rsid w:val="003C0A75"/>
    <w:rsid w:val="003D1F21"/>
    <w:rsid w:val="003E5CC6"/>
    <w:rsid w:val="003E70D8"/>
    <w:rsid w:val="003F05FD"/>
    <w:rsid w:val="004034ED"/>
    <w:rsid w:val="004203BC"/>
    <w:rsid w:val="0042684B"/>
    <w:rsid w:val="00461F4C"/>
    <w:rsid w:val="00475C0E"/>
    <w:rsid w:val="004A6951"/>
    <w:rsid w:val="004B068B"/>
    <w:rsid w:val="00501E0D"/>
    <w:rsid w:val="005116A8"/>
    <w:rsid w:val="005243E1"/>
    <w:rsid w:val="00546E15"/>
    <w:rsid w:val="005534A0"/>
    <w:rsid w:val="005537B9"/>
    <w:rsid w:val="0058321A"/>
    <w:rsid w:val="00591EA5"/>
    <w:rsid w:val="005929F5"/>
    <w:rsid w:val="005977E2"/>
    <w:rsid w:val="005B3A25"/>
    <w:rsid w:val="005C2E20"/>
    <w:rsid w:val="005E109E"/>
    <w:rsid w:val="005E4B86"/>
    <w:rsid w:val="005E742B"/>
    <w:rsid w:val="005F427F"/>
    <w:rsid w:val="005F4BE4"/>
    <w:rsid w:val="0061259D"/>
    <w:rsid w:val="0063139A"/>
    <w:rsid w:val="00664404"/>
    <w:rsid w:val="0066506E"/>
    <w:rsid w:val="00694946"/>
    <w:rsid w:val="006C2F5A"/>
    <w:rsid w:val="006C7384"/>
    <w:rsid w:val="006E3C85"/>
    <w:rsid w:val="006E5F20"/>
    <w:rsid w:val="006F61AB"/>
    <w:rsid w:val="00710FDE"/>
    <w:rsid w:val="007560DC"/>
    <w:rsid w:val="007578A9"/>
    <w:rsid w:val="00787CA6"/>
    <w:rsid w:val="007B2ABA"/>
    <w:rsid w:val="007F01F1"/>
    <w:rsid w:val="00886C76"/>
    <w:rsid w:val="0088744D"/>
    <w:rsid w:val="00896267"/>
    <w:rsid w:val="008A1253"/>
    <w:rsid w:val="008B4C2F"/>
    <w:rsid w:val="008F21D3"/>
    <w:rsid w:val="009226FD"/>
    <w:rsid w:val="0094351B"/>
    <w:rsid w:val="00972C9A"/>
    <w:rsid w:val="009C082C"/>
    <w:rsid w:val="009D4A0E"/>
    <w:rsid w:val="009E071B"/>
    <w:rsid w:val="00A2175C"/>
    <w:rsid w:val="00A24E15"/>
    <w:rsid w:val="00A25B3B"/>
    <w:rsid w:val="00A55DAC"/>
    <w:rsid w:val="00A75CDD"/>
    <w:rsid w:val="00A824EA"/>
    <w:rsid w:val="00AA6EC3"/>
    <w:rsid w:val="00AC33BB"/>
    <w:rsid w:val="00AE3EAA"/>
    <w:rsid w:val="00AE624F"/>
    <w:rsid w:val="00B340E6"/>
    <w:rsid w:val="00B4338B"/>
    <w:rsid w:val="00B45E53"/>
    <w:rsid w:val="00B511E6"/>
    <w:rsid w:val="00B57C28"/>
    <w:rsid w:val="00B67A40"/>
    <w:rsid w:val="00B72A20"/>
    <w:rsid w:val="00B76F84"/>
    <w:rsid w:val="00B8356C"/>
    <w:rsid w:val="00BA599E"/>
    <w:rsid w:val="00BB489D"/>
    <w:rsid w:val="00C108B7"/>
    <w:rsid w:val="00C144E4"/>
    <w:rsid w:val="00C269F3"/>
    <w:rsid w:val="00C604DB"/>
    <w:rsid w:val="00CB0429"/>
    <w:rsid w:val="00CE3E96"/>
    <w:rsid w:val="00D17694"/>
    <w:rsid w:val="00D22F02"/>
    <w:rsid w:val="00D83FB6"/>
    <w:rsid w:val="00DA7DD8"/>
    <w:rsid w:val="00DF1D1F"/>
    <w:rsid w:val="00DF6394"/>
    <w:rsid w:val="00E53A8A"/>
    <w:rsid w:val="00E67CB9"/>
    <w:rsid w:val="00E814BC"/>
    <w:rsid w:val="00EA3D12"/>
    <w:rsid w:val="00ED05B6"/>
    <w:rsid w:val="00ED22DA"/>
    <w:rsid w:val="00F25C8F"/>
    <w:rsid w:val="00F73973"/>
    <w:rsid w:val="00F97627"/>
    <w:rsid w:val="00FA60C5"/>
    <w:rsid w:val="00FB7E01"/>
    <w:rsid w:val="00FF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5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CC6"/>
    <w:rPr>
      <w:color w:val="0000FF"/>
      <w:u w:val="single"/>
    </w:rPr>
  </w:style>
  <w:style w:type="paragraph" w:styleId="Footer">
    <w:name w:val="footer"/>
    <w:basedOn w:val="Normal"/>
    <w:link w:val="FooterChar"/>
    <w:uiPriority w:val="99"/>
    <w:unhideWhenUsed/>
    <w:rsid w:val="003E5CC6"/>
    <w:pPr>
      <w:tabs>
        <w:tab w:val="center" w:pos="4680"/>
        <w:tab w:val="right" w:pos="9360"/>
      </w:tabs>
    </w:pPr>
  </w:style>
  <w:style w:type="character" w:customStyle="1" w:styleId="FooterChar">
    <w:name w:val="Footer Char"/>
    <w:basedOn w:val="DefaultParagraphFont"/>
    <w:link w:val="Footer"/>
    <w:uiPriority w:val="99"/>
    <w:rsid w:val="003E5CC6"/>
    <w:rPr>
      <w:rFonts w:ascii="Times New Roman" w:eastAsia="Times New Roman" w:hAnsi="Times New Roman" w:cs="Times New Roman"/>
      <w:sz w:val="24"/>
      <w:szCs w:val="24"/>
    </w:rPr>
  </w:style>
  <w:style w:type="paragraph" w:customStyle="1" w:styleId="DefaultText">
    <w:name w:val="Default Text"/>
    <w:basedOn w:val="Normal"/>
    <w:link w:val="DefaultTextChar"/>
    <w:rsid w:val="003E5CC6"/>
    <w:rPr>
      <w:noProof/>
      <w:szCs w:val="20"/>
    </w:rPr>
  </w:style>
  <w:style w:type="character" w:customStyle="1" w:styleId="DefaultTextChar">
    <w:name w:val="Default Text Char"/>
    <w:link w:val="DefaultText"/>
    <w:rsid w:val="003E5CC6"/>
    <w:rPr>
      <w:rFonts w:ascii="Times New Roman" w:eastAsia="Times New Roman" w:hAnsi="Times New Roman" w:cs="Times New Roman"/>
      <w:noProof/>
      <w:sz w:val="24"/>
      <w:szCs w:val="20"/>
    </w:rPr>
  </w:style>
  <w:style w:type="paragraph" w:styleId="Title">
    <w:name w:val="Title"/>
    <w:basedOn w:val="Normal"/>
    <w:link w:val="TitleChar"/>
    <w:qFormat/>
    <w:rsid w:val="003E5CC6"/>
    <w:pPr>
      <w:jc w:val="center"/>
    </w:pPr>
    <w:rPr>
      <w:b/>
      <w:bCs/>
      <w:sz w:val="36"/>
    </w:rPr>
  </w:style>
  <w:style w:type="character" w:customStyle="1" w:styleId="TitleChar">
    <w:name w:val="Title Char"/>
    <w:basedOn w:val="DefaultParagraphFont"/>
    <w:link w:val="Title"/>
    <w:rsid w:val="003E5CC6"/>
    <w:rPr>
      <w:rFonts w:ascii="Times New Roman" w:eastAsia="Times New Roman" w:hAnsi="Times New Roman" w:cs="Times New Roman"/>
      <w:b/>
      <w:bCs/>
      <w:sz w:val="36"/>
      <w:szCs w:val="24"/>
    </w:rPr>
  </w:style>
  <w:style w:type="paragraph" w:styleId="NoSpacing">
    <w:name w:val="No Spacing"/>
    <w:uiPriority w:val="1"/>
    <w:qFormat/>
    <w:rsid w:val="003E5CC6"/>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table" w:styleId="TableGrid">
    <w:name w:val="Table Grid"/>
    <w:basedOn w:val="TableNormal"/>
    <w:uiPriority w:val="39"/>
    <w:rsid w:val="0031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761"/>
    <w:pPr>
      <w:tabs>
        <w:tab w:val="center" w:pos="4680"/>
        <w:tab w:val="right" w:pos="9360"/>
      </w:tabs>
    </w:pPr>
  </w:style>
  <w:style w:type="character" w:customStyle="1" w:styleId="HeaderChar">
    <w:name w:val="Header Char"/>
    <w:basedOn w:val="DefaultParagraphFont"/>
    <w:link w:val="Header"/>
    <w:uiPriority w:val="99"/>
    <w:rsid w:val="00FF376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693"/>
    <w:rPr>
      <w:color w:val="954F72"/>
      <w:u w:val="single"/>
    </w:rPr>
  </w:style>
  <w:style w:type="paragraph" w:customStyle="1" w:styleId="msonormal0">
    <w:name w:val="msonormal"/>
    <w:basedOn w:val="Normal"/>
    <w:rsid w:val="00062693"/>
    <w:pPr>
      <w:spacing w:before="100" w:beforeAutospacing="1" w:after="100" w:afterAutospacing="1"/>
    </w:pPr>
  </w:style>
  <w:style w:type="paragraph" w:customStyle="1" w:styleId="xl66">
    <w:name w:val="xl66"/>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Normal"/>
    <w:rsid w:val="00062693"/>
    <w:pPr>
      <w:pBdr>
        <w:top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Normal"/>
    <w:rsid w:val="00062693"/>
    <w:pPr>
      <w:spacing w:before="100" w:beforeAutospacing="1" w:after="100" w:afterAutospacing="1"/>
      <w:textAlignment w:val="center"/>
    </w:pPr>
  </w:style>
  <w:style w:type="paragraph" w:customStyle="1" w:styleId="xl74">
    <w:name w:val="xl74"/>
    <w:basedOn w:val="Normal"/>
    <w:rsid w:val="00062693"/>
    <w:pPr>
      <w:spacing w:before="100" w:beforeAutospacing="1" w:after="100" w:afterAutospacing="1"/>
      <w:jc w:val="center"/>
      <w:textAlignment w:val="center"/>
    </w:pPr>
  </w:style>
  <w:style w:type="paragraph" w:customStyle="1" w:styleId="xl75">
    <w:name w:val="xl75"/>
    <w:basedOn w:val="Normal"/>
    <w:rsid w:val="00062693"/>
    <w:pPr>
      <w:spacing w:before="100" w:beforeAutospacing="1" w:after="100" w:afterAutospacing="1"/>
      <w:textAlignment w:val="center"/>
    </w:pPr>
    <w:rPr>
      <w:b/>
      <w:bCs/>
      <w:sz w:val="20"/>
      <w:szCs w:val="20"/>
    </w:rPr>
  </w:style>
  <w:style w:type="paragraph" w:customStyle="1" w:styleId="xl76">
    <w:name w:val="xl76"/>
    <w:basedOn w:val="Normal"/>
    <w:rsid w:val="00062693"/>
    <w:pPr>
      <w:spacing w:before="100" w:beforeAutospacing="1" w:after="100" w:afterAutospacing="1"/>
      <w:textAlignment w:val="center"/>
    </w:pPr>
    <w:rPr>
      <w:sz w:val="20"/>
      <w:szCs w:val="20"/>
    </w:rPr>
  </w:style>
  <w:style w:type="paragraph" w:customStyle="1" w:styleId="xl77">
    <w:name w:val="xl77"/>
    <w:basedOn w:val="Normal"/>
    <w:rsid w:val="00062693"/>
    <w:pPr>
      <w:spacing w:before="100" w:beforeAutospacing="1" w:after="100" w:afterAutospacing="1"/>
      <w:jc w:val="center"/>
      <w:textAlignment w:val="center"/>
    </w:pPr>
  </w:style>
  <w:style w:type="paragraph" w:customStyle="1" w:styleId="xl78">
    <w:name w:val="xl78"/>
    <w:basedOn w:val="Normal"/>
    <w:rsid w:val="00062693"/>
    <w:pPr>
      <w:pBdr>
        <w:left w:val="single" w:sz="4" w:space="0" w:color="auto"/>
      </w:pBdr>
      <w:spacing w:before="100" w:beforeAutospacing="1" w:after="100" w:afterAutospacing="1"/>
      <w:textAlignment w:val="center"/>
    </w:pPr>
  </w:style>
  <w:style w:type="paragraph" w:customStyle="1" w:styleId="xl79">
    <w:name w:val="xl79"/>
    <w:basedOn w:val="Normal"/>
    <w:rsid w:val="00062693"/>
    <w:pPr>
      <w:spacing w:before="100" w:beforeAutospacing="1" w:after="100" w:afterAutospacing="1"/>
      <w:textAlignment w:val="center"/>
    </w:pPr>
    <w:rPr>
      <w:i/>
      <w:iCs/>
      <w:sz w:val="20"/>
      <w:szCs w:val="20"/>
    </w:rPr>
  </w:style>
  <w:style w:type="paragraph" w:customStyle="1" w:styleId="xl80">
    <w:name w:val="xl80"/>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062693"/>
    <w:pPr>
      <w:spacing w:before="100" w:beforeAutospacing="1" w:after="100" w:afterAutospacing="1"/>
      <w:jc w:val="center"/>
      <w:textAlignment w:val="center"/>
    </w:pPr>
    <w:rPr>
      <w:sz w:val="20"/>
      <w:szCs w:val="20"/>
    </w:rPr>
  </w:style>
  <w:style w:type="paragraph" w:customStyle="1" w:styleId="xl82">
    <w:name w:val="xl82"/>
    <w:basedOn w:val="Normal"/>
    <w:rsid w:val="00062693"/>
    <w:pPr>
      <w:spacing w:before="100" w:beforeAutospacing="1" w:after="100" w:afterAutospacing="1"/>
      <w:jc w:val="center"/>
      <w:textAlignment w:val="center"/>
    </w:pPr>
    <w:rPr>
      <w:i/>
      <w:iCs/>
    </w:rPr>
  </w:style>
  <w:style w:type="paragraph" w:customStyle="1" w:styleId="xl83">
    <w:name w:val="xl83"/>
    <w:basedOn w:val="Normal"/>
    <w:rsid w:val="00062693"/>
    <w:pPr>
      <w:spacing w:before="100" w:beforeAutospacing="1" w:after="100" w:afterAutospacing="1"/>
      <w:jc w:val="center"/>
      <w:textAlignment w:val="center"/>
    </w:pPr>
    <w:rPr>
      <w:b/>
      <w:bCs/>
      <w:color w:val="000000"/>
      <w:sz w:val="20"/>
      <w:szCs w:val="20"/>
    </w:rPr>
  </w:style>
  <w:style w:type="paragraph" w:customStyle="1" w:styleId="xl84">
    <w:name w:val="xl84"/>
    <w:basedOn w:val="Normal"/>
    <w:rsid w:val="00062693"/>
    <w:pPr>
      <w:pBdr>
        <w:left w:val="single" w:sz="4" w:space="0" w:color="auto"/>
      </w:pBdr>
      <w:spacing w:before="100" w:beforeAutospacing="1" w:after="100" w:afterAutospacing="1"/>
      <w:textAlignment w:val="center"/>
    </w:pPr>
    <w:rPr>
      <w:b/>
      <w:bCs/>
      <w:color w:val="000000"/>
      <w:sz w:val="20"/>
      <w:szCs w:val="20"/>
    </w:rPr>
  </w:style>
  <w:style w:type="paragraph" w:customStyle="1" w:styleId="xl85">
    <w:name w:val="xl85"/>
    <w:basedOn w:val="Normal"/>
    <w:rsid w:val="00062693"/>
    <w:pPr>
      <w:pBdr>
        <w:left w:val="single" w:sz="4" w:space="0" w:color="auto"/>
      </w:pBdr>
      <w:shd w:val="clear" w:color="000000" w:fill="E2EFDA"/>
      <w:spacing w:before="100" w:beforeAutospacing="1" w:after="100" w:afterAutospacing="1"/>
      <w:textAlignment w:val="center"/>
    </w:pPr>
  </w:style>
  <w:style w:type="paragraph" w:customStyle="1" w:styleId="xl86">
    <w:name w:val="xl86"/>
    <w:basedOn w:val="Normal"/>
    <w:rsid w:val="00062693"/>
    <w:pPr>
      <w:spacing w:before="100" w:beforeAutospacing="1" w:after="100" w:afterAutospacing="1"/>
      <w:textAlignment w:val="center"/>
    </w:pPr>
    <w:rPr>
      <w:b/>
      <w:bCs/>
      <w:color w:val="000000"/>
      <w:sz w:val="20"/>
      <w:szCs w:val="20"/>
    </w:rPr>
  </w:style>
  <w:style w:type="paragraph" w:customStyle="1" w:styleId="xl87">
    <w:name w:val="xl87"/>
    <w:basedOn w:val="Normal"/>
    <w:rsid w:val="00062693"/>
    <w:pPr>
      <w:spacing w:before="100" w:beforeAutospacing="1" w:after="100" w:afterAutospacing="1"/>
      <w:jc w:val="center"/>
      <w:textAlignment w:val="center"/>
    </w:pPr>
    <w:rPr>
      <w:color w:val="000000"/>
      <w:sz w:val="16"/>
      <w:szCs w:val="16"/>
    </w:rPr>
  </w:style>
  <w:style w:type="paragraph" w:customStyle="1" w:styleId="xl88">
    <w:name w:val="xl88"/>
    <w:basedOn w:val="Normal"/>
    <w:rsid w:val="00062693"/>
    <w:pPr>
      <w:spacing w:before="100" w:beforeAutospacing="1" w:after="100" w:afterAutospacing="1"/>
      <w:jc w:val="center"/>
      <w:textAlignment w:val="center"/>
    </w:pPr>
    <w:rPr>
      <w:color w:val="000000"/>
      <w:sz w:val="20"/>
      <w:szCs w:val="20"/>
    </w:rPr>
  </w:style>
  <w:style w:type="paragraph" w:customStyle="1" w:styleId="xl89">
    <w:name w:val="xl89"/>
    <w:basedOn w:val="Normal"/>
    <w:rsid w:val="00062693"/>
    <w:pPr>
      <w:spacing w:before="100" w:beforeAutospacing="1" w:after="100" w:afterAutospacing="1"/>
      <w:textAlignment w:val="center"/>
    </w:pPr>
    <w:rPr>
      <w:sz w:val="20"/>
      <w:szCs w:val="20"/>
    </w:rPr>
  </w:style>
  <w:style w:type="paragraph" w:customStyle="1" w:styleId="xl90">
    <w:name w:val="xl90"/>
    <w:basedOn w:val="Normal"/>
    <w:rsid w:val="00062693"/>
    <w:pPr>
      <w:spacing w:before="100" w:beforeAutospacing="1" w:after="100" w:afterAutospacing="1"/>
      <w:jc w:val="center"/>
      <w:textAlignment w:val="center"/>
    </w:pPr>
    <w:rPr>
      <w:sz w:val="20"/>
      <w:szCs w:val="20"/>
    </w:rPr>
  </w:style>
  <w:style w:type="paragraph" w:customStyle="1" w:styleId="xl91">
    <w:name w:val="xl91"/>
    <w:basedOn w:val="Normal"/>
    <w:rsid w:val="00062693"/>
    <w:pPr>
      <w:spacing w:before="100" w:beforeAutospacing="1" w:after="100" w:afterAutospacing="1"/>
      <w:jc w:val="center"/>
      <w:textAlignment w:val="center"/>
    </w:pPr>
    <w:rPr>
      <w:color w:val="000000"/>
      <w:sz w:val="20"/>
      <w:szCs w:val="20"/>
    </w:rPr>
  </w:style>
  <w:style w:type="paragraph" w:customStyle="1" w:styleId="xl92">
    <w:name w:val="xl92"/>
    <w:basedOn w:val="Normal"/>
    <w:rsid w:val="00062693"/>
    <w:pPr>
      <w:spacing w:before="100" w:beforeAutospacing="1" w:after="100" w:afterAutospacing="1"/>
      <w:jc w:val="right"/>
      <w:textAlignment w:val="center"/>
    </w:pPr>
    <w:rPr>
      <w:color w:val="000000"/>
      <w:sz w:val="20"/>
      <w:szCs w:val="20"/>
    </w:rPr>
  </w:style>
  <w:style w:type="paragraph" w:customStyle="1" w:styleId="xl93">
    <w:name w:val="xl93"/>
    <w:basedOn w:val="Normal"/>
    <w:rsid w:val="00062693"/>
    <w:pPr>
      <w:shd w:val="clear" w:color="000000" w:fill="E2EFDA"/>
      <w:spacing w:before="100" w:beforeAutospacing="1" w:after="100" w:afterAutospacing="1"/>
      <w:textAlignment w:val="center"/>
    </w:pPr>
    <w:rPr>
      <w:b/>
      <w:bCs/>
    </w:rPr>
  </w:style>
  <w:style w:type="paragraph" w:customStyle="1" w:styleId="xl94">
    <w:name w:val="xl94"/>
    <w:basedOn w:val="Normal"/>
    <w:rsid w:val="00062693"/>
    <w:pPr>
      <w:shd w:val="clear" w:color="000000" w:fill="E2EFDA"/>
      <w:spacing w:before="100" w:beforeAutospacing="1" w:after="100" w:afterAutospacing="1"/>
      <w:jc w:val="center"/>
      <w:textAlignment w:val="center"/>
    </w:pPr>
    <w:rPr>
      <w:color w:val="000000"/>
      <w:sz w:val="20"/>
      <w:szCs w:val="20"/>
    </w:rPr>
  </w:style>
  <w:style w:type="paragraph" w:customStyle="1" w:styleId="xl95">
    <w:name w:val="xl95"/>
    <w:basedOn w:val="Normal"/>
    <w:rsid w:val="00062693"/>
    <w:pPr>
      <w:shd w:val="clear" w:color="000000" w:fill="E2EFDA"/>
      <w:spacing w:before="100" w:beforeAutospacing="1" w:after="100" w:afterAutospacing="1"/>
      <w:jc w:val="center"/>
      <w:textAlignment w:val="center"/>
    </w:pPr>
    <w:rPr>
      <w:color w:val="000000"/>
      <w:sz w:val="20"/>
      <w:szCs w:val="20"/>
    </w:rPr>
  </w:style>
  <w:style w:type="paragraph" w:customStyle="1" w:styleId="xl96">
    <w:name w:val="xl96"/>
    <w:basedOn w:val="Normal"/>
    <w:rsid w:val="00062693"/>
    <w:pPr>
      <w:shd w:val="clear" w:color="000000" w:fill="E2EFDA"/>
      <w:spacing w:before="100" w:beforeAutospacing="1" w:after="100" w:afterAutospacing="1"/>
      <w:jc w:val="right"/>
      <w:textAlignment w:val="center"/>
    </w:pPr>
    <w:rPr>
      <w:color w:val="000000"/>
      <w:sz w:val="20"/>
      <w:szCs w:val="20"/>
    </w:rPr>
  </w:style>
  <w:style w:type="paragraph" w:customStyle="1" w:styleId="xl97">
    <w:name w:val="xl97"/>
    <w:basedOn w:val="Normal"/>
    <w:rsid w:val="00062693"/>
    <w:pPr>
      <w:shd w:val="clear" w:color="000000" w:fill="E2EFDA"/>
      <w:spacing w:before="100" w:beforeAutospacing="1" w:after="100" w:afterAutospacing="1"/>
      <w:textAlignment w:val="center"/>
    </w:pPr>
    <w:rPr>
      <w:b/>
      <w:bCs/>
    </w:rPr>
  </w:style>
  <w:style w:type="paragraph" w:customStyle="1" w:styleId="xl98">
    <w:name w:val="xl98"/>
    <w:basedOn w:val="Normal"/>
    <w:rsid w:val="00062693"/>
    <w:pPr>
      <w:shd w:val="clear" w:color="000000" w:fill="E2EFDA"/>
      <w:spacing w:before="100" w:beforeAutospacing="1" w:after="100" w:afterAutospacing="1"/>
      <w:textAlignment w:val="center"/>
    </w:pPr>
    <w:rPr>
      <w:b/>
      <w:bCs/>
      <w:color w:val="000000"/>
    </w:rPr>
  </w:style>
  <w:style w:type="paragraph" w:customStyle="1" w:styleId="xl99">
    <w:name w:val="xl99"/>
    <w:basedOn w:val="Normal"/>
    <w:rsid w:val="00062693"/>
    <w:pPr>
      <w:shd w:val="clear" w:color="000000" w:fill="E2EFDA"/>
      <w:spacing w:before="100" w:beforeAutospacing="1" w:after="100" w:afterAutospacing="1"/>
      <w:jc w:val="center"/>
      <w:textAlignment w:val="center"/>
    </w:pPr>
    <w:rPr>
      <w:b/>
      <w:bCs/>
      <w:color w:val="000000"/>
    </w:rPr>
  </w:style>
  <w:style w:type="paragraph" w:customStyle="1" w:styleId="xl100">
    <w:name w:val="xl100"/>
    <w:basedOn w:val="Normal"/>
    <w:rsid w:val="00062693"/>
    <w:pPr>
      <w:shd w:val="clear" w:color="000000" w:fill="E2EFDA"/>
      <w:spacing w:before="100" w:beforeAutospacing="1" w:after="100" w:afterAutospacing="1"/>
      <w:jc w:val="center"/>
      <w:textAlignment w:val="center"/>
    </w:pPr>
  </w:style>
  <w:style w:type="paragraph" w:customStyle="1" w:styleId="xl101">
    <w:name w:val="xl101"/>
    <w:basedOn w:val="Normal"/>
    <w:rsid w:val="00062693"/>
    <w:pPr>
      <w:shd w:val="clear" w:color="000000" w:fill="E2EFDA"/>
      <w:spacing w:before="100" w:beforeAutospacing="1" w:after="100" w:afterAutospacing="1"/>
      <w:textAlignment w:val="center"/>
    </w:pPr>
  </w:style>
  <w:style w:type="paragraph" w:customStyle="1" w:styleId="xl102">
    <w:name w:val="xl102"/>
    <w:basedOn w:val="Normal"/>
    <w:rsid w:val="00062693"/>
    <w:pPr>
      <w:pBdr>
        <w:right w:val="single" w:sz="4" w:space="0" w:color="auto"/>
      </w:pBdr>
      <w:shd w:val="clear" w:color="000000" w:fill="E2EFDA"/>
      <w:spacing w:before="100" w:beforeAutospacing="1" w:after="100" w:afterAutospacing="1"/>
      <w:textAlignment w:val="center"/>
    </w:pPr>
  </w:style>
  <w:style w:type="paragraph" w:customStyle="1" w:styleId="xl103">
    <w:name w:val="xl103"/>
    <w:basedOn w:val="Normal"/>
    <w:rsid w:val="00062693"/>
    <w:pPr>
      <w:spacing w:before="100" w:beforeAutospacing="1" w:after="100" w:afterAutospacing="1"/>
      <w:textAlignment w:val="center"/>
    </w:pPr>
    <w:rPr>
      <w:sz w:val="20"/>
      <w:szCs w:val="20"/>
    </w:rPr>
  </w:style>
  <w:style w:type="paragraph" w:customStyle="1" w:styleId="xl104">
    <w:name w:val="xl104"/>
    <w:basedOn w:val="Normal"/>
    <w:rsid w:val="00062693"/>
    <w:pPr>
      <w:spacing w:before="100" w:beforeAutospacing="1" w:after="100" w:afterAutospacing="1"/>
      <w:jc w:val="center"/>
      <w:textAlignment w:val="center"/>
    </w:pPr>
    <w:rPr>
      <w:sz w:val="20"/>
      <w:szCs w:val="20"/>
    </w:rPr>
  </w:style>
  <w:style w:type="paragraph" w:customStyle="1" w:styleId="xl105">
    <w:name w:val="xl105"/>
    <w:basedOn w:val="Normal"/>
    <w:rsid w:val="00062693"/>
    <w:pPr>
      <w:spacing w:before="100" w:beforeAutospacing="1" w:after="100" w:afterAutospacing="1"/>
      <w:textAlignment w:val="center"/>
    </w:pPr>
    <w:rPr>
      <w:color w:val="000000"/>
      <w:sz w:val="20"/>
      <w:szCs w:val="20"/>
    </w:rPr>
  </w:style>
  <w:style w:type="paragraph" w:customStyle="1" w:styleId="xl106">
    <w:name w:val="xl106"/>
    <w:basedOn w:val="Normal"/>
    <w:rsid w:val="00062693"/>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07">
    <w:name w:val="xl107"/>
    <w:basedOn w:val="Normal"/>
    <w:rsid w:val="00062693"/>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08">
    <w:name w:val="xl108"/>
    <w:basedOn w:val="Normal"/>
    <w:rsid w:val="00062693"/>
    <w:pPr>
      <w:pBdr>
        <w:right w:val="single" w:sz="4" w:space="0" w:color="auto"/>
      </w:pBdr>
      <w:spacing w:before="100" w:beforeAutospacing="1" w:after="100" w:afterAutospacing="1"/>
      <w:textAlignment w:val="center"/>
    </w:pPr>
  </w:style>
  <w:style w:type="paragraph" w:customStyle="1" w:styleId="xl109">
    <w:name w:val="xl109"/>
    <w:basedOn w:val="Normal"/>
    <w:rsid w:val="00062693"/>
    <w:pPr>
      <w:spacing w:before="100" w:beforeAutospacing="1" w:after="100" w:afterAutospacing="1"/>
      <w:textAlignment w:val="center"/>
    </w:pPr>
    <w:rPr>
      <w:i/>
      <w:iCs/>
      <w:sz w:val="20"/>
      <w:szCs w:val="20"/>
    </w:rPr>
  </w:style>
  <w:style w:type="paragraph" w:customStyle="1" w:styleId="xl110">
    <w:name w:val="xl110"/>
    <w:basedOn w:val="Normal"/>
    <w:rsid w:val="00062693"/>
    <w:pPr>
      <w:spacing w:before="100" w:beforeAutospacing="1" w:after="100" w:afterAutospacing="1"/>
      <w:jc w:val="center"/>
      <w:textAlignment w:val="center"/>
    </w:pPr>
    <w:rPr>
      <w:i/>
      <w:iCs/>
      <w:sz w:val="20"/>
      <w:szCs w:val="20"/>
    </w:rPr>
  </w:style>
  <w:style w:type="paragraph" w:customStyle="1" w:styleId="xl111">
    <w:name w:val="xl111"/>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Normal"/>
    <w:rsid w:val="00062693"/>
    <w:pPr>
      <w:spacing w:before="100" w:beforeAutospacing="1" w:after="100" w:afterAutospacing="1"/>
      <w:jc w:val="right"/>
      <w:textAlignment w:val="center"/>
    </w:pPr>
    <w:rPr>
      <w:sz w:val="20"/>
      <w:szCs w:val="20"/>
    </w:rPr>
  </w:style>
  <w:style w:type="paragraph" w:customStyle="1" w:styleId="xl113">
    <w:name w:val="xl113"/>
    <w:basedOn w:val="Normal"/>
    <w:rsid w:val="00062693"/>
    <w:pPr>
      <w:pBdr>
        <w:right w:val="single" w:sz="4" w:space="0" w:color="auto"/>
      </w:pBdr>
      <w:spacing w:before="100" w:beforeAutospacing="1" w:after="100" w:afterAutospacing="1"/>
      <w:jc w:val="right"/>
      <w:textAlignment w:val="center"/>
    </w:pPr>
    <w:rPr>
      <w:sz w:val="20"/>
      <w:szCs w:val="20"/>
    </w:rPr>
  </w:style>
  <w:style w:type="paragraph" w:customStyle="1" w:styleId="xl114">
    <w:name w:val="xl114"/>
    <w:basedOn w:val="Normal"/>
    <w:rsid w:val="00062693"/>
    <w:pPr>
      <w:shd w:val="clear" w:color="000000" w:fill="E2EFDA"/>
      <w:spacing w:before="100" w:beforeAutospacing="1" w:after="100" w:afterAutospacing="1"/>
      <w:jc w:val="center"/>
      <w:textAlignment w:val="center"/>
    </w:pPr>
    <w:rPr>
      <w:sz w:val="20"/>
      <w:szCs w:val="20"/>
    </w:rPr>
  </w:style>
  <w:style w:type="paragraph" w:customStyle="1" w:styleId="xl115">
    <w:name w:val="xl115"/>
    <w:basedOn w:val="Normal"/>
    <w:rsid w:val="00062693"/>
    <w:pPr>
      <w:shd w:val="clear" w:color="000000" w:fill="E2EFDA"/>
      <w:spacing w:before="100" w:beforeAutospacing="1" w:after="100" w:afterAutospacing="1"/>
      <w:jc w:val="right"/>
      <w:textAlignment w:val="center"/>
    </w:pPr>
    <w:rPr>
      <w:sz w:val="20"/>
      <w:szCs w:val="20"/>
    </w:rPr>
  </w:style>
  <w:style w:type="paragraph" w:customStyle="1" w:styleId="xl116">
    <w:name w:val="xl116"/>
    <w:basedOn w:val="Normal"/>
    <w:rsid w:val="00062693"/>
    <w:pPr>
      <w:pBdr>
        <w:right w:val="single" w:sz="4" w:space="0" w:color="auto"/>
      </w:pBdr>
      <w:shd w:val="clear" w:color="000000" w:fill="E2EFDA"/>
      <w:spacing w:before="100" w:beforeAutospacing="1" w:after="100" w:afterAutospacing="1"/>
      <w:jc w:val="right"/>
      <w:textAlignment w:val="center"/>
    </w:pPr>
    <w:rPr>
      <w:sz w:val="20"/>
      <w:szCs w:val="20"/>
    </w:rPr>
  </w:style>
  <w:style w:type="paragraph" w:customStyle="1" w:styleId="xl117">
    <w:name w:val="xl117"/>
    <w:basedOn w:val="Normal"/>
    <w:rsid w:val="00062693"/>
    <w:pPr>
      <w:pBdr>
        <w:right w:val="single" w:sz="4" w:space="0" w:color="auto"/>
      </w:pBdr>
      <w:spacing w:before="100" w:beforeAutospacing="1" w:after="100" w:afterAutospacing="1"/>
      <w:textAlignment w:val="center"/>
    </w:pPr>
    <w:rPr>
      <w:sz w:val="20"/>
      <w:szCs w:val="20"/>
    </w:rPr>
  </w:style>
  <w:style w:type="paragraph" w:customStyle="1" w:styleId="xl118">
    <w:name w:val="xl118"/>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20">
    <w:name w:val="xl120"/>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1">
    <w:name w:val="xl121"/>
    <w:basedOn w:val="Normal"/>
    <w:rsid w:val="00062693"/>
    <w:pPr>
      <w:spacing w:before="100" w:beforeAutospacing="1" w:after="100" w:afterAutospacing="1"/>
      <w:jc w:val="center"/>
      <w:textAlignment w:val="center"/>
    </w:pPr>
    <w:rPr>
      <w:i/>
      <w:iCs/>
      <w:sz w:val="20"/>
      <w:szCs w:val="20"/>
    </w:rPr>
  </w:style>
  <w:style w:type="paragraph" w:customStyle="1" w:styleId="xl122">
    <w:name w:val="xl122"/>
    <w:basedOn w:val="Normal"/>
    <w:rsid w:val="000626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3">
    <w:name w:val="xl123"/>
    <w:basedOn w:val="Normal"/>
    <w:rsid w:val="00062693"/>
    <w:pPr>
      <w:pBdr>
        <w:right w:val="single" w:sz="4" w:space="0" w:color="auto"/>
      </w:pBdr>
      <w:spacing w:before="100" w:beforeAutospacing="1" w:after="100" w:afterAutospacing="1"/>
      <w:textAlignment w:val="center"/>
    </w:pPr>
    <w:rPr>
      <w:b/>
      <w:bCs/>
      <w:sz w:val="20"/>
      <w:szCs w:val="20"/>
    </w:rPr>
  </w:style>
  <w:style w:type="paragraph" w:customStyle="1" w:styleId="xl124">
    <w:name w:val="xl124"/>
    <w:basedOn w:val="Normal"/>
    <w:rsid w:val="00062693"/>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5">
    <w:name w:val="xl125"/>
    <w:basedOn w:val="Normal"/>
    <w:rsid w:val="00062693"/>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6">
    <w:name w:val="xl126"/>
    <w:basedOn w:val="Normal"/>
    <w:rsid w:val="00062693"/>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7">
    <w:name w:val="xl127"/>
    <w:basedOn w:val="Normal"/>
    <w:rsid w:val="0006269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Normal"/>
    <w:rsid w:val="00062693"/>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rsid w:val="0006269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30">
    <w:name w:val="xl130"/>
    <w:basedOn w:val="Normal"/>
    <w:rsid w:val="00062693"/>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062693"/>
    <w:pPr>
      <w:pBdr>
        <w:left w:val="single" w:sz="4" w:space="0" w:color="auto"/>
      </w:pBdr>
      <w:spacing w:before="100" w:beforeAutospacing="1" w:after="100" w:afterAutospacing="1"/>
      <w:textAlignment w:val="center"/>
    </w:pPr>
    <w:rPr>
      <w:i/>
      <w:iCs/>
      <w:sz w:val="20"/>
      <w:szCs w:val="20"/>
    </w:rPr>
  </w:style>
  <w:style w:type="paragraph" w:customStyle="1" w:styleId="xl132">
    <w:name w:val="xl132"/>
    <w:basedOn w:val="Normal"/>
    <w:rsid w:val="00062693"/>
    <w:pPr>
      <w:pBdr>
        <w:left w:val="single" w:sz="4" w:space="0" w:color="auto"/>
      </w:pBdr>
      <w:spacing w:before="100" w:beforeAutospacing="1" w:after="100" w:afterAutospacing="1"/>
      <w:textAlignment w:val="center"/>
    </w:pPr>
    <w:rPr>
      <w:sz w:val="20"/>
      <w:szCs w:val="20"/>
    </w:rPr>
  </w:style>
  <w:style w:type="paragraph" w:customStyle="1" w:styleId="xl133">
    <w:name w:val="xl133"/>
    <w:basedOn w:val="Normal"/>
    <w:rsid w:val="00062693"/>
    <w:pPr>
      <w:spacing w:before="100" w:beforeAutospacing="1" w:after="100" w:afterAutospacing="1"/>
      <w:jc w:val="center"/>
      <w:textAlignment w:val="center"/>
    </w:pPr>
    <w:rPr>
      <w:sz w:val="20"/>
      <w:szCs w:val="20"/>
    </w:rPr>
  </w:style>
  <w:style w:type="paragraph" w:customStyle="1" w:styleId="xl134">
    <w:name w:val="xl134"/>
    <w:basedOn w:val="Normal"/>
    <w:rsid w:val="00062693"/>
    <w:pPr>
      <w:pBdr>
        <w:top w:val="single" w:sz="4" w:space="0" w:color="auto"/>
        <w:bottom w:val="single" w:sz="4" w:space="0" w:color="auto"/>
        <w:right w:val="single" w:sz="4" w:space="0" w:color="auto"/>
      </w:pBdr>
      <w:shd w:val="clear" w:color="000000" w:fill="DDEBF7"/>
      <w:spacing w:before="100" w:beforeAutospacing="1" w:after="100" w:afterAutospacing="1"/>
      <w:textAlignment w:val="center"/>
    </w:pPr>
    <w:rPr>
      <w:b/>
      <w:bCs/>
      <w:sz w:val="20"/>
      <w:szCs w:val="20"/>
    </w:rPr>
  </w:style>
  <w:style w:type="paragraph" w:customStyle="1" w:styleId="xl135">
    <w:name w:val="xl135"/>
    <w:basedOn w:val="Normal"/>
    <w:rsid w:val="00062693"/>
    <w:pPr>
      <w:spacing w:before="100" w:beforeAutospacing="1" w:after="100" w:afterAutospacing="1"/>
      <w:jc w:val="center"/>
      <w:textAlignment w:val="center"/>
    </w:pPr>
  </w:style>
  <w:style w:type="paragraph" w:customStyle="1" w:styleId="xl136">
    <w:name w:val="xl136"/>
    <w:basedOn w:val="Normal"/>
    <w:rsid w:val="00062693"/>
    <w:pPr>
      <w:pBdr>
        <w:right w:val="single" w:sz="4" w:space="0" w:color="auto"/>
      </w:pBdr>
      <w:spacing w:before="100" w:beforeAutospacing="1" w:after="100" w:afterAutospacing="1"/>
      <w:jc w:val="center"/>
      <w:textAlignment w:val="center"/>
    </w:pPr>
    <w:rPr>
      <w:i/>
      <w:iCs/>
      <w:sz w:val="20"/>
      <w:szCs w:val="20"/>
    </w:rPr>
  </w:style>
  <w:style w:type="paragraph" w:customStyle="1" w:styleId="xl137">
    <w:name w:val="xl137"/>
    <w:basedOn w:val="Normal"/>
    <w:rsid w:val="00062693"/>
    <w:pP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
      <w:bodyDiv w:val="1"/>
      <w:marLeft w:val="0"/>
      <w:marRight w:val="0"/>
      <w:marTop w:val="0"/>
      <w:marBottom w:val="0"/>
      <w:divBdr>
        <w:top w:val="none" w:sz="0" w:space="0" w:color="auto"/>
        <w:left w:val="none" w:sz="0" w:space="0" w:color="auto"/>
        <w:bottom w:val="none" w:sz="0" w:space="0" w:color="auto"/>
        <w:right w:val="none" w:sz="0" w:space="0" w:color="auto"/>
      </w:divBdr>
    </w:div>
    <w:div w:id="44447922">
      <w:bodyDiv w:val="1"/>
      <w:marLeft w:val="0"/>
      <w:marRight w:val="0"/>
      <w:marTop w:val="0"/>
      <w:marBottom w:val="0"/>
      <w:divBdr>
        <w:top w:val="none" w:sz="0" w:space="0" w:color="auto"/>
        <w:left w:val="none" w:sz="0" w:space="0" w:color="auto"/>
        <w:bottom w:val="none" w:sz="0" w:space="0" w:color="auto"/>
        <w:right w:val="none" w:sz="0" w:space="0" w:color="auto"/>
      </w:divBdr>
    </w:div>
    <w:div w:id="78334464">
      <w:bodyDiv w:val="1"/>
      <w:marLeft w:val="0"/>
      <w:marRight w:val="0"/>
      <w:marTop w:val="0"/>
      <w:marBottom w:val="0"/>
      <w:divBdr>
        <w:top w:val="none" w:sz="0" w:space="0" w:color="auto"/>
        <w:left w:val="none" w:sz="0" w:space="0" w:color="auto"/>
        <w:bottom w:val="none" w:sz="0" w:space="0" w:color="auto"/>
        <w:right w:val="none" w:sz="0" w:space="0" w:color="auto"/>
      </w:divBdr>
    </w:div>
    <w:div w:id="122886599">
      <w:bodyDiv w:val="1"/>
      <w:marLeft w:val="0"/>
      <w:marRight w:val="0"/>
      <w:marTop w:val="0"/>
      <w:marBottom w:val="0"/>
      <w:divBdr>
        <w:top w:val="none" w:sz="0" w:space="0" w:color="auto"/>
        <w:left w:val="none" w:sz="0" w:space="0" w:color="auto"/>
        <w:bottom w:val="none" w:sz="0" w:space="0" w:color="auto"/>
        <w:right w:val="none" w:sz="0" w:space="0" w:color="auto"/>
      </w:divBdr>
    </w:div>
    <w:div w:id="139079306">
      <w:bodyDiv w:val="1"/>
      <w:marLeft w:val="0"/>
      <w:marRight w:val="0"/>
      <w:marTop w:val="0"/>
      <w:marBottom w:val="0"/>
      <w:divBdr>
        <w:top w:val="none" w:sz="0" w:space="0" w:color="auto"/>
        <w:left w:val="none" w:sz="0" w:space="0" w:color="auto"/>
        <w:bottom w:val="none" w:sz="0" w:space="0" w:color="auto"/>
        <w:right w:val="none" w:sz="0" w:space="0" w:color="auto"/>
      </w:divBdr>
    </w:div>
    <w:div w:id="143818249">
      <w:bodyDiv w:val="1"/>
      <w:marLeft w:val="0"/>
      <w:marRight w:val="0"/>
      <w:marTop w:val="0"/>
      <w:marBottom w:val="0"/>
      <w:divBdr>
        <w:top w:val="none" w:sz="0" w:space="0" w:color="auto"/>
        <w:left w:val="none" w:sz="0" w:space="0" w:color="auto"/>
        <w:bottom w:val="none" w:sz="0" w:space="0" w:color="auto"/>
        <w:right w:val="none" w:sz="0" w:space="0" w:color="auto"/>
      </w:divBdr>
    </w:div>
    <w:div w:id="155459972">
      <w:bodyDiv w:val="1"/>
      <w:marLeft w:val="0"/>
      <w:marRight w:val="0"/>
      <w:marTop w:val="0"/>
      <w:marBottom w:val="0"/>
      <w:divBdr>
        <w:top w:val="none" w:sz="0" w:space="0" w:color="auto"/>
        <w:left w:val="none" w:sz="0" w:space="0" w:color="auto"/>
        <w:bottom w:val="none" w:sz="0" w:space="0" w:color="auto"/>
        <w:right w:val="none" w:sz="0" w:space="0" w:color="auto"/>
      </w:divBdr>
    </w:div>
    <w:div w:id="160973755">
      <w:bodyDiv w:val="1"/>
      <w:marLeft w:val="0"/>
      <w:marRight w:val="0"/>
      <w:marTop w:val="0"/>
      <w:marBottom w:val="0"/>
      <w:divBdr>
        <w:top w:val="none" w:sz="0" w:space="0" w:color="auto"/>
        <w:left w:val="none" w:sz="0" w:space="0" w:color="auto"/>
        <w:bottom w:val="none" w:sz="0" w:space="0" w:color="auto"/>
        <w:right w:val="none" w:sz="0" w:space="0" w:color="auto"/>
      </w:divBdr>
    </w:div>
    <w:div w:id="187376822">
      <w:bodyDiv w:val="1"/>
      <w:marLeft w:val="0"/>
      <w:marRight w:val="0"/>
      <w:marTop w:val="0"/>
      <w:marBottom w:val="0"/>
      <w:divBdr>
        <w:top w:val="none" w:sz="0" w:space="0" w:color="auto"/>
        <w:left w:val="none" w:sz="0" w:space="0" w:color="auto"/>
        <w:bottom w:val="none" w:sz="0" w:space="0" w:color="auto"/>
        <w:right w:val="none" w:sz="0" w:space="0" w:color="auto"/>
      </w:divBdr>
    </w:div>
    <w:div w:id="194775582">
      <w:bodyDiv w:val="1"/>
      <w:marLeft w:val="0"/>
      <w:marRight w:val="0"/>
      <w:marTop w:val="0"/>
      <w:marBottom w:val="0"/>
      <w:divBdr>
        <w:top w:val="none" w:sz="0" w:space="0" w:color="auto"/>
        <w:left w:val="none" w:sz="0" w:space="0" w:color="auto"/>
        <w:bottom w:val="none" w:sz="0" w:space="0" w:color="auto"/>
        <w:right w:val="none" w:sz="0" w:space="0" w:color="auto"/>
      </w:divBdr>
    </w:div>
    <w:div w:id="201138585">
      <w:bodyDiv w:val="1"/>
      <w:marLeft w:val="0"/>
      <w:marRight w:val="0"/>
      <w:marTop w:val="0"/>
      <w:marBottom w:val="0"/>
      <w:divBdr>
        <w:top w:val="none" w:sz="0" w:space="0" w:color="auto"/>
        <w:left w:val="none" w:sz="0" w:space="0" w:color="auto"/>
        <w:bottom w:val="none" w:sz="0" w:space="0" w:color="auto"/>
        <w:right w:val="none" w:sz="0" w:space="0" w:color="auto"/>
      </w:divBdr>
    </w:div>
    <w:div w:id="209924410">
      <w:bodyDiv w:val="1"/>
      <w:marLeft w:val="0"/>
      <w:marRight w:val="0"/>
      <w:marTop w:val="0"/>
      <w:marBottom w:val="0"/>
      <w:divBdr>
        <w:top w:val="none" w:sz="0" w:space="0" w:color="auto"/>
        <w:left w:val="none" w:sz="0" w:space="0" w:color="auto"/>
        <w:bottom w:val="none" w:sz="0" w:space="0" w:color="auto"/>
        <w:right w:val="none" w:sz="0" w:space="0" w:color="auto"/>
      </w:divBdr>
    </w:div>
    <w:div w:id="342560887">
      <w:bodyDiv w:val="1"/>
      <w:marLeft w:val="0"/>
      <w:marRight w:val="0"/>
      <w:marTop w:val="0"/>
      <w:marBottom w:val="0"/>
      <w:divBdr>
        <w:top w:val="none" w:sz="0" w:space="0" w:color="auto"/>
        <w:left w:val="none" w:sz="0" w:space="0" w:color="auto"/>
        <w:bottom w:val="none" w:sz="0" w:space="0" w:color="auto"/>
        <w:right w:val="none" w:sz="0" w:space="0" w:color="auto"/>
      </w:divBdr>
    </w:div>
    <w:div w:id="379205616">
      <w:bodyDiv w:val="1"/>
      <w:marLeft w:val="0"/>
      <w:marRight w:val="0"/>
      <w:marTop w:val="0"/>
      <w:marBottom w:val="0"/>
      <w:divBdr>
        <w:top w:val="none" w:sz="0" w:space="0" w:color="auto"/>
        <w:left w:val="none" w:sz="0" w:space="0" w:color="auto"/>
        <w:bottom w:val="none" w:sz="0" w:space="0" w:color="auto"/>
        <w:right w:val="none" w:sz="0" w:space="0" w:color="auto"/>
      </w:divBdr>
    </w:div>
    <w:div w:id="451750351">
      <w:bodyDiv w:val="1"/>
      <w:marLeft w:val="0"/>
      <w:marRight w:val="0"/>
      <w:marTop w:val="0"/>
      <w:marBottom w:val="0"/>
      <w:divBdr>
        <w:top w:val="none" w:sz="0" w:space="0" w:color="auto"/>
        <w:left w:val="none" w:sz="0" w:space="0" w:color="auto"/>
        <w:bottom w:val="none" w:sz="0" w:space="0" w:color="auto"/>
        <w:right w:val="none" w:sz="0" w:space="0" w:color="auto"/>
      </w:divBdr>
    </w:div>
    <w:div w:id="481704108">
      <w:bodyDiv w:val="1"/>
      <w:marLeft w:val="0"/>
      <w:marRight w:val="0"/>
      <w:marTop w:val="0"/>
      <w:marBottom w:val="0"/>
      <w:divBdr>
        <w:top w:val="none" w:sz="0" w:space="0" w:color="auto"/>
        <w:left w:val="none" w:sz="0" w:space="0" w:color="auto"/>
        <w:bottom w:val="none" w:sz="0" w:space="0" w:color="auto"/>
        <w:right w:val="none" w:sz="0" w:space="0" w:color="auto"/>
      </w:divBdr>
    </w:div>
    <w:div w:id="505248267">
      <w:bodyDiv w:val="1"/>
      <w:marLeft w:val="0"/>
      <w:marRight w:val="0"/>
      <w:marTop w:val="0"/>
      <w:marBottom w:val="0"/>
      <w:divBdr>
        <w:top w:val="none" w:sz="0" w:space="0" w:color="auto"/>
        <w:left w:val="none" w:sz="0" w:space="0" w:color="auto"/>
        <w:bottom w:val="none" w:sz="0" w:space="0" w:color="auto"/>
        <w:right w:val="none" w:sz="0" w:space="0" w:color="auto"/>
      </w:divBdr>
    </w:div>
    <w:div w:id="525992513">
      <w:bodyDiv w:val="1"/>
      <w:marLeft w:val="0"/>
      <w:marRight w:val="0"/>
      <w:marTop w:val="0"/>
      <w:marBottom w:val="0"/>
      <w:divBdr>
        <w:top w:val="none" w:sz="0" w:space="0" w:color="auto"/>
        <w:left w:val="none" w:sz="0" w:space="0" w:color="auto"/>
        <w:bottom w:val="none" w:sz="0" w:space="0" w:color="auto"/>
        <w:right w:val="none" w:sz="0" w:space="0" w:color="auto"/>
      </w:divBdr>
    </w:div>
    <w:div w:id="532692313">
      <w:bodyDiv w:val="1"/>
      <w:marLeft w:val="0"/>
      <w:marRight w:val="0"/>
      <w:marTop w:val="0"/>
      <w:marBottom w:val="0"/>
      <w:divBdr>
        <w:top w:val="none" w:sz="0" w:space="0" w:color="auto"/>
        <w:left w:val="none" w:sz="0" w:space="0" w:color="auto"/>
        <w:bottom w:val="none" w:sz="0" w:space="0" w:color="auto"/>
        <w:right w:val="none" w:sz="0" w:space="0" w:color="auto"/>
      </w:divBdr>
    </w:div>
    <w:div w:id="538015461">
      <w:bodyDiv w:val="1"/>
      <w:marLeft w:val="0"/>
      <w:marRight w:val="0"/>
      <w:marTop w:val="0"/>
      <w:marBottom w:val="0"/>
      <w:divBdr>
        <w:top w:val="none" w:sz="0" w:space="0" w:color="auto"/>
        <w:left w:val="none" w:sz="0" w:space="0" w:color="auto"/>
        <w:bottom w:val="none" w:sz="0" w:space="0" w:color="auto"/>
        <w:right w:val="none" w:sz="0" w:space="0" w:color="auto"/>
      </w:divBdr>
    </w:div>
    <w:div w:id="569772112">
      <w:bodyDiv w:val="1"/>
      <w:marLeft w:val="0"/>
      <w:marRight w:val="0"/>
      <w:marTop w:val="0"/>
      <w:marBottom w:val="0"/>
      <w:divBdr>
        <w:top w:val="none" w:sz="0" w:space="0" w:color="auto"/>
        <w:left w:val="none" w:sz="0" w:space="0" w:color="auto"/>
        <w:bottom w:val="none" w:sz="0" w:space="0" w:color="auto"/>
        <w:right w:val="none" w:sz="0" w:space="0" w:color="auto"/>
      </w:divBdr>
    </w:div>
    <w:div w:id="593175092">
      <w:bodyDiv w:val="1"/>
      <w:marLeft w:val="0"/>
      <w:marRight w:val="0"/>
      <w:marTop w:val="0"/>
      <w:marBottom w:val="0"/>
      <w:divBdr>
        <w:top w:val="none" w:sz="0" w:space="0" w:color="auto"/>
        <w:left w:val="none" w:sz="0" w:space="0" w:color="auto"/>
        <w:bottom w:val="none" w:sz="0" w:space="0" w:color="auto"/>
        <w:right w:val="none" w:sz="0" w:space="0" w:color="auto"/>
      </w:divBdr>
    </w:div>
    <w:div w:id="601304322">
      <w:bodyDiv w:val="1"/>
      <w:marLeft w:val="0"/>
      <w:marRight w:val="0"/>
      <w:marTop w:val="0"/>
      <w:marBottom w:val="0"/>
      <w:divBdr>
        <w:top w:val="none" w:sz="0" w:space="0" w:color="auto"/>
        <w:left w:val="none" w:sz="0" w:space="0" w:color="auto"/>
        <w:bottom w:val="none" w:sz="0" w:space="0" w:color="auto"/>
        <w:right w:val="none" w:sz="0" w:space="0" w:color="auto"/>
      </w:divBdr>
    </w:div>
    <w:div w:id="664551287">
      <w:bodyDiv w:val="1"/>
      <w:marLeft w:val="0"/>
      <w:marRight w:val="0"/>
      <w:marTop w:val="0"/>
      <w:marBottom w:val="0"/>
      <w:divBdr>
        <w:top w:val="none" w:sz="0" w:space="0" w:color="auto"/>
        <w:left w:val="none" w:sz="0" w:space="0" w:color="auto"/>
        <w:bottom w:val="none" w:sz="0" w:space="0" w:color="auto"/>
        <w:right w:val="none" w:sz="0" w:space="0" w:color="auto"/>
      </w:divBdr>
    </w:div>
    <w:div w:id="677465838">
      <w:bodyDiv w:val="1"/>
      <w:marLeft w:val="0"/>
      <w:marRight w:val="0"/>
      <w:marTop w:val="0"/>
      <w:marBottom w:val="0"/>
      <w:divBdr>
        <w:top w:val="none" w:sz="0" w:space="0" w:color="auto"/>
        <w:left w:val="none" w:sz="0" w:space="0" w:color="auto"/>
        <w:bottom w:val="none" w:sz="0" w:space="0" w:color="auto"/>
        <w:right w:val="none" w:sz="0" w:space="0" w:color="auto"/>
      </w:divBdr>
    </w:div>
    <w:div w:id="712730936">
      <w:bodyDiv w:val="1"/>
      <w:marLeft w:val="0"/>
      <w:marRight w:val="0"/>
      <w:marTop w:val="0"/>
      <w:marBottom w:val="0"/>
      <w:divBdr>
        <w:top w:val="none" w:sz="0" w:space="0" w:color="auto"/>
        <w:left w:val="none" w:sz="0" w:space="0" w:color="auto"/>
        <w:bottom w:val="none" w:sz="0" w:space="0" w:color="auto"/>
        <w:right w:val="none" w:sz="0" w:space="0" w:color="auto"/>
      </w:divBdr>
    </w:div>
    <w:div w:id="882790525">
      <w:bodyDiv w:val="1"/>
      <w:marLeft w:val="0"/>
      <w:marRight w:val="0"/>
      <w:marTop w:val="0"/>
      <w:marBottom w:val="0"/>
      <w:divBdr>
        <w:top w:val="none" w:sz="0" w:space="0" w:color="auto"/>
        <w:left w:val="none" w:sz="0" w:space="0" w:color="auto"/>
        <w:bottom w:val="none" w:sz="0" w:space="0" w:color="auto"/>
        <w:right w:val="none" w:sz="0" w:space="0" w:color="auto"/>
      </w:divBdr>
    </w:div>
    <w:div w:id="925000807">
      <w:bodyDiv w:val="1"/>
      <w:marLeft w:val="0"/>
      <w:marRight w:val="0"/>
      <w:marTop w:val="0"/>
      <w:marBottom w:val="0"/>
      <w:divBdr>
        <w:top w:val="none" w:sz="0" w:space="0" w:color="auto"/>
        <w:left w:val="none" w:sz="0" w:space="0" w:color="auto"/>
        <w:bottom w:val="none" w:sz="0" w:space="0" w:color="auto"/>
        <w:right w:val="none" w:sz="0" w:space="0" w:color="auto"/>
      </w:divBdr>
    </w:div>
    <w:div w:id="932932683">
      <w:bodyDiv w:val="1"/>
      <w:marLeft w:val="0"/>
      <w:marRight w:val="0"/>
      <w:marTop w:val="0"/>
      <w:marBottom w:val="0"/>
      <w:divBdr>
        <w:top w:val="none" w:sz="0" w:space="0" w:color="auto"/>
        <w:left w:val="none" w:sz="0" w:space="0" w:color="auto"/>
        <w:bottom w:val="none" w:sz="0" w:space="0" w:color="auto"/>
        <w:right w:val="none" w:sz="0" w:space="0" w:color="auto"/>
      </w:divBdr>
    </w:div>
    <w:div w:id="1042022467">
      <w:bodyDiv w:val="1"/>
      <w:marLeft w:val="0"/>
      <w:marRight w:val="0"/>
      <w:marTop w:val="0"/>
      <w:marBottom w:val="0"/>
      <w:divBdr>
        <w:top w:val="none" w:sz="0" w:space="0" w:color="auto"/>
        <w:left w:val="none" w:sz="0" w:space="0" w:color="auto"/>
        <w:bottom w:val="none" w:sz="0" w:space="0" w:color="auto"/>
        <w:right w:val="none" w:sz="0" w:space="0" w:color="auto"/>
      </w:divBdr>
    </w:div>
    <w:div w:id="1080365829">
      <w:bodyDiv w:val="1"/>
      <w:marLeft w:val="0"/>
      <w:marRight w:val="0"/>
      <w:marTop w:val="0"/>
      <w:marBottom w:val="0"/>
      <w:divBdr>
        <w:top w:val="none" w:sz="0" w:space="0" w:color="auto"/>
        <w:left w:val="none" w:sz="0" w:space="0" w:color="auto"/>
        <w:bottom w:val="none" w:sz="0" w:space="0" w:color="auto"/>
        <w:right w:val="none" w:sz="0" w:space="0" w:color="auto"/>
      </w:divBdr>
    </w:div>
    <w:div w:id="1191723146">
      <w:bodyDiv w:val="1"/>
      <w:marLeft w:val="0"/>
      <w:marRight w:val="0"/>
      <w:marTop w:val="0"/>
      <w:marBottom w:val="0"/>
      <w:divBdr>
        <w:top w:val="none" w:sz="0" w:space="0" w:color="auto"/>
        <w:left w:val="none" w:sz="0" w:space="0" w:color="auto"/>
        <w:bottom w:val="none" w:sz="0" w:space="0" w:color="auto"/>
        <w:right w:val="none" w:sz="0" w:space="0" w:color="auto"/>
      </w:divBdr>
    </w:div>
    <w:div w:id="1322809735">
      <w:bodyDiv w:val="1"/>
      <w:marLeft w:val="0"/>
      <w:marRight w:val="0"/>
      <w:marTop w:val="0"/>
      <w:marBottom w:val="0"/>
      <w:divBdr>
        <w:top w:val="none" w:sz="0" w:space="0" w:color="auto"/>
        <w:left w:val="none" w:sz="0" w:space="0" w:color="auto"/>
        <w:bottom w:val="none" w:sz="0" w:space="0" w:color="auto"/>
        <w:right w:val="none" w:sz="0" w:space="0" w:color="auto"/>
      </w:divBdr>
    </w:div>
    <w:div w:id="1372730239">
      <w:bodyDiv w:val="1"/>
      <w:marLeft w:val="0"/>
      <w:marRight w:val="0"/>
      <w:marTop w:val="0"/>
      <w:marBottom w:val="0"/>
      <w:divBdr>
        <w:top w:val="none" w:sz="0" w:space="0" w:color="auto"/>
        <w:left w:val="none" w:sz="0" w:space="0" w:color="auto"/>
        <w:bottom w:val="none" w:sz="0" w:space="0" w:color="auto"/>
        <w:right w:val="none" w:sz="0" w:space="0" w:color="auto"/>
      </w:divBdr>
    </w:div>
    <w:div w:id="1386642753">
      <w:bodyDiv w:val="1"/>
      <w:marLeft w:val="0"/>
      <w:marRight w:val="0"/>
      <w:marTop w:val="0"/>
      <w:marBottom w:val="0"/>
      <w:divBdr>
        <w:top w:val="none" w:sz="0" w:space="0" w:color="auto"/>
        <w:left w:val="none" w:sz="0" w:space="0" w:color="auto"/>
        <w:bottom w:val="none" w:sz="0" w:space="0" w:color="auto"/>
        <w:right w:val="none" w:sz="0" w:space="0" w:color="auto"/>
      </w:divBdr>
    </w:div>
    <w:div w:id="1394425334">
      <w:bodyDiv w:val="1"/>
      <w:marLeft w:val="0"/>
      <w:marRight w:val="0"/>
      <w:marTop w:val="0"/>
      <w:marBottom w:val="0"/>
      <w:divBdr>
        <w:top w:val="none" w:sz="0" w:space="0" w:color="auto"/>
        <w:left w:val="none" w:sz="0" w:space="0" w:color="auto"/>
        <w:bottom w:val="none" w:sz="0" w:space="0" w:color="auto"/>
        <w:right w:val="none" w:sz="0" w:space="0" w:color="auto"/>
      </w:divBdr>
    </w:div>
    <w:div w:id="1424909684">
      <w:bodyDiv w:val="1"/>
      <w:marLeft w:val="0"/>
      <w:marRight w:val="0"/>
      <w:marTop w:val="0"/>
      <w:marBottom w:val="0"/>
      <w:divBdr>
        <w:top w:val="none" w:sz="0" w:space="0" w:color="auto"/>
        <w:left w:val="none" w:sz="0" w:space="0" w:color="auto"/>
        <w:bottom w:val="none" w:sz="0" w:space="0" w:color="auto"/>
        <w:right w:val="none" w:sz="0" w:space="0" w:color="auto"/>
      </w:divBdr>
    </w:div>
    <w:div w:id="1434394643">
      <w:bodyDiv w:val="1"/>
      <w:marLeft w:val="0"/>
      <w:marRight w:val="0"/>
      <w:marTop w:val="0"/>
      <w:marBottom w:val="0"/>
      <w:divBdr>
        <w:top w:val="none" w:sz="0" w:space="0" w:color="auto"/>
        <w:left w:val="none" w:sz="0" w:space="0" w:color="auto"/>
        <w:bottom w:val="none" w:sz="0" w:space="0" w:color="auto"/>
        <w:right w:val="none" w:sz="0" w:space="0" w:color="auto"/>
      </w:divBdr>
    </w:div>
    <w:div w:id="1435321040">
      <w:bodyDiv w:val="1"/>
      <w:marLeft w:val="0"/>
      <w:marRight w:val="0"/>
      <w:marTop w:val="0"/>
      <w:marBottom w:val="0"/>
      <w:divBdr>
        <w:top w:val="none" w:sz="0" w:space="0" w:color="auto"/>
        <w:left w:val="none" w:sz="0" w:space="0" w:color="auto"/>
        <w:bottom w:val="none" w:sz="0" w:space="0" w:color="auto"/>
        <w:right w:val="none" w:sz="0" w:space="0" w:color="auto"/>
      </w:divBdr>
    </w:div>
    <w:div w:id="1466965582">
      <w:bodyDiv w:val="1"/>
      <w:marLeft w:val="0"/>
      <w:marRight w:val="0"/>
      <w:marTop w:val="0"/>
      <w:marBottom w:val="0"/>
      <w:divBdr>
        <w:top w:val="none" w:sz="0" w:space="0" w:color="auto"/>
        <w:left w:val="none" w:sz="0" w:space="0" w:color="auto"/>
        <w:bottom w:val="none" w:sz="0" w:space="0" w:color="auto"/>
        <w:right w:val="none" w:sz="0" w:space="0" w:color="auto"/>
      </w:divBdr>
    </w:div>
    <w:div w:id="1550918565">
      <w:bodyDiv w:val="1"/>
      <w:marLeft w:val="0"/>
      <w:marRight w:val="0"/>
      <w:marTop w:val="0"/>
      <w:marBottom w:val="0"/>
      <w:divBdr>
        <w:top w:val="none" w:sz="0" w:space="0" w:color="auto"/>
        <w:left w:val="none" w:sz="0" w:space="0" w:color="auto"/>
        <w:bottom w:val="none" w:sz="0" w:space="0" w:color="auto"/>
        <w:right w:val="none" w:sz="0" w:space="0" w:color="auto"/>
      </w:divBdr>
    </w:div>
    <w:div w:id="1636913157">
      <w:bodyDiv w:val="1"/>
      <w:marLeft w:val="0"/>
      <w:marRight w:val="0"/>
      <w:marTop w:val="0"/>
      <w:marBottom w:val="0"/>
      <w:divBdr>
        <w:top w:val="none" w:sz="0" w:space="0" w:color="auto"/>
        <w:left w:val="none" w:sz="0" w:space="0" w:color="auto"/>
        <w:bottom w:val="none" w:sz="0" w:space="0" w:color="auto"/>
        <w:right w:val="none" w:sz="0" w:space="0" w:color="auto"/>
      </w:divBdr>
    </w:div>
    <w:div w:id="1680887972">
      <w:bodyDiv w:val="1"/>
      <w:marLeft w:val="0"/>
      <w:marRight w:val="0"/>
      <w:marTop w:val="0"/>
      <w:marBottom w:val="0"/>
      <w:divBdr>
        <w:top w:val="none" w:sz="0" w:space="0" w:color="auto"/>
        <w:left w:val="none" w:sz="0" w:space="0" w:color="auto"/>
        <w:bottom w:val="none" w:sz="0" w:space="0" w:color="auto"/>
        <w:right w:val="none" w:sz="0" w:space="0" w:color="auto"/>
      </w:divBdr>
    </w:div>
    <w:div w:id="1687901986">
      <w:bodyDiv w:val="1"/>
      <w:marLeft w:val="0"/>
      <w:marRight w:val="0"/>
      <w:marTop w:val="0"/>
      <w:marBottom w:val="0"/>
      <w:divBdr>
        <w:top w:val="none" w:sz="0" w:space="0" w:color="auto"/>
        <w:left w:val="none" w:sz="0" w:space="0" w:color="auto"/>
        <w:bottom w:val="none" w:sz="0" w:space="0" w:color="auto"/>
        <w:right w:val="none" w:sz="0" w:space="0" w:color="auto"/>
      </w:divBdr>
    </w:div>
    <w:div w:id="1772359590">
      <w:bodyDiv w:val="1"/>
      <w:marLeft w:val="0"/>
      <w:marRight w:val="0"/>
      <w:marTop w:val="0"/>
      <w:marBottom w:val="0"/>
      <w:divBdr>
        <w:top w:val="none" w:sz="0" w:space="0" w:color="auto"/>
        <w:left w:val="none" w:sz="0" w:space="0" w:color="auto"/>
        <w:bottom w:val="none" w:sz="0" w:space="0" w:color="auto"/>
        <w:right w:val="none" w:sz="0" w:space="0" w:color="auto"/>
      </w:divBdr>
    </w:div>
    <w:div w:id="1779061213">
      <w:bodyDiv w:val="1"/>
      <w:marLeft w:val="0"/>
      <w:marRight w:val="0"/>
      <w:marTop w:val="0"/>
      <w:marBottom w:val="0"/>
      <w:divBdr>
        <w:top w:val="none" w:sz="0" w:space="0" w:color="auto"/>
        <w:left w:val="none" w:sz="0" w:space="0" w:color="auto"/>
        <w:bottom w:val="none" w:sz="0" w:space="0" w:color="auto"/>
        <w:right w:val="none" w:sz="0" w:space="0" w:color="auto"/>
      </w:divBdr>
    </w:div>
    <w:div w:id="1783109605">
      <w:bodyDiv w:val="1"/>
      <w:marLeft w:val="0"/>
      <w:marRight w:val="0"/>
      <w:marTop w:val="0"/>
      <w:marBottom w:val="0"/>
      <w:divBdr>
        <w:top w:val="none" w:sz="0" w:space="0" w:color="auto"/>
        <w:left w:val="none" w:sz="0" w:space="0" w:color="auto"/>
        <w:bottom w:val="none" w:sz="0" w:space="0" w:color="auto"/>
        <w:right w:val="none" w:sz="0" w:space="0" w:color="auto"/>
      </w:divBdr>
    </w:div>
    <w:div w:id="1785148327">
      <w:bodyDiv w:val="1"/>
      <w:marLeft w:val="0"/>
      <w:marRight w:val="0"/>
      <w:marTop w:val="0"/>
      <w:marBottom w:val="0"/>
      <w:divBdr>
        <w:top w:val="none" w:sz="0" w:space="0" w:color="auto"/>
        <w:left w:val="none" w:sz="0" w:space="0" w:color="auto"/>
        <w:bottom w:val="none" w:sz="0" w:space="0" w:color="auto"/>
        <w:right w:val="none" w:sz="0" w:space="0" w:color="auto"/>
      </w:divBdr>
    </w:div>
    <w:div w:id="1812747233">
      <w:bodyDiv w:val="1"/>
      <w:marLeft w:val="0"/>
      <w:marRight w:val="0"/>
      <w:marTop w:val="0"/>
      <w:marBottom w:val="0"/>
      <w:divBdr>
        <w:top w:val="none" w:sz="0" w:space="0" w:color="auto"/>
        <w:left w:val="none" w:sz="0" w:space="0" w:color="auto"/>
        <w:bottom w:val="none" w:sz="0" w:space="0" w:color="auto"/>
        <w:right w:val="none" w:sz="0" w:space="0" w:color="auto"/>
      </w:divBdr>
    </w:div>
    <w:div w:id="1827437137">
      <w:bodyDiv w:val="1"/>
      <w:marLeft w:val="0"/>
      <w:marRight w:val="0"/>
      <w:marTop w:val="0"/>
      <w:marBottom w:val="0"/>
      <w:divBdr>
        <w:top w:val="none" w:sz="0" w:space="0" w:color="auto"/>
        <w:left w:val="none" w:sz="0" w:space="0" w:color="auto"/>
        <w:bottom w:val="none" w:sz="0" w:space="0" w:color="auto"/>
        <w:right w:val="none" w:sz="0" w:space="0" w:color="auto"/>
      </w:divBdr>
    </w:div>
    <w:div w:id="1847598548">
      <w:bodyDiv w:val="1"/>
      <w:marLeft w:val="0"/>
      <w:marRight w:val="0"/>
      <w:marTop w:val="0"/>
      <w:marBottom w:val="0"/>
      <w:divBdr>
        <w:top w:val="none" w:sz="0" w:space="0" w:color="auto"/>
        <w:left w:val="none" w:sz="0" w:space="0" w:color="auto"/>
        <w:bottom w:val="none" w:sz="0" w:space="0" w:color="auto"/>
        <w:right w:val="none" w:sz="0" w:space="0" w:color="auto"/>
      </w:divBdr>
    </w:div>
    <w:div w:id="1854683530">
      <w:bodyDiv w:val="1"/>
      <w:marLeft w:val="0"/>
      <w:marRight w:val="0"/>
      <w:marTop w:val="0"/>
      <w:marBottom w:val="0"/>
      <w:divBdr>
        <w:top w:val="none" w:sz="0" w:space="0" w:color="auto"/>
        <w:left w:val="none" w:sz="0" w:space="0" w:color="auto"/>
        <w:bottom w:val="none" w:sz="0" w:space="0" w:color="auto"/>
        <w:right w:val="none" w:sz="0" w:space="0" w:color="auto"/>
      </w:divBdr>
    </w:div>
    <w:div w:id="1918202683">
      <w:bodyDiv w:val="1"/>
      <w:marLeft w:val="0"/>
      <w:marRight w:val="0"/>
      <w:marTop w:val="0"/>
      <w:marBottom w:val="0"/>
      <w:divBdr>
        <w:top w:val="none" w:sz="0" w:space="0" w:color="auto"/>
        <w:left w:val="none" w:sz="0" w:space="0" w:color="auto"/>
        <w:bottom w:val="none" w:sz="0" w:space="0" w:color="auto"/>
        <w:right w:val="none" w:sz="0" w:space="0" w:color="auto"/>
      </w:divBdr>
    </w:div>
    <w:div w:id="1934631966">
      <w:bodyDiv w:val="1"/>
      <w:marLeft w:val="0"/>
      <w:marRight w:val="0"/>
      <w:marTop w:val="0"/>
      <w:marBottom w:val="0"/>
      <w:divBdr>
        <w:top w:val="none" w:sz="0" w:space="0" w:color="auto"/>
        <w:left w:val="none" w:sz="0" w:space="0" w:color="auto"/>
        <w:bottom w:val="none" w:sz="0" w:space="0" w:color="auto"/>
        <w:right w:val="none" w:sz="0" w:space="0" w:color="auto"/>
      </w:divBdr>
    </w:div>
    <w:div w:id="1960839273">
      <w:bodyDiv w:val="1"/>
      <w:marLeft w:val="0"/>
      <w:marRight w:val="0"/>
      <w:marTop w:val="0"/>
      <w:marBottom w:val="0"/>
      <w:divBdr>
        <w:top w:val="none" w:sz="0" w:space="0" w:color="auto"/>
        <w:left w:val="none" w:sz="0" w:space="0" w:color="auto"/>
        <w:bottom w:val="none" w:sz="0" w:space="0" w:color="auto"/>
        <w:right w:val="none" w:sz="0" w:space="0" w:color="auto"/>
      </w:divBdr>
    </w:div>
    <w:div w:id="1994337029">
      <w:bodyDiv w:val="1"/>
      <w:marLeft w:val="0"/>
      <w:marRight w:val="0"/>
      <w:marTop w:val="0"/>
      <w:marBottom w:val="0"/>
      <w:divBdr>
        <w:top w:val="none" w:sz="0" w:space="0" w:color="auto"/>
        <w:left w:val="none" w:sz="0" w:space="0" w:color="auto"/>
        <w:bottom w:val="none" w:sz="0" w:space="0" w:color="auto"/>
        <w:right w:val="none" w:sz="0" w:space="0" w:color="auto"/>
      </w:divBdr>
    </w:div>
    <w:div w:id="2002730196">
      <w:bodyDiv w:val="1"/>
      <w:marLeft w:val="0"/>
      <w:marRight w:val="0"/>
      <w:marTop w:val="0"/>
      <w:marBottom w:val="0"/>
      <w:divBdr>
        <w:top w:val="none" w:sz="0" w:space="0" w:color="auto"/>
        <w:left w:val="none" w:sz="0" w:space="0" w:color="auto"/>
        <w:bottom w:val="none" w:sz="0" w:space="0" w:color="auto"/>
        <w:right w:val="none" w:sz="0" w:space="0" w:color="auto"/>
      </w:divBdr>
    </w:div>
    <w:div w:id="2019885592">
      <w:bodyDiv w:val="1"/>
      <w:marLeft w:val="0"/>
      <w:marRight w:val="0"/>
      <w:marTop w:val="0"/>
      <w:marBottom w:val="0"/>
      <w:divBdr>
        <w:top w:val="none" w:sz="0" w:space="0" w:color="auto"/>
        <w:left w:val="none" w:sz="0" w:space="0" w:color="auto"/>
        <w:bottom w:val="none" w:sz="0" w:space="0" w:color="auto"/>
        <w:right w:val="none" w:sz="0" w:space="0" w:color="auto"/>
      </w:divBdr>
    </w:div>
    <w:div w:id="2082825992">
      <w:bodyDiv w:val="1"/>
      <w:marLeft w:val="0"/>
      <w:marRight w:val="0"/>
      <w:marTop w:val="0"/>
      <w:marBottom w:val="0"/>
      <w:divBdr>
        <w:top w:val="none" w:sz="0" w:space="0" w:color="auto"/>
        <w:left w:val="none" w:sz="0" w:space="0" w:color="auto"/>
        <w:bottom w:val="none" w:sz="0" w:space="0" w:color="auto"/>
        <w:right w:val="none" w:sz="0" w:space="0" w:color="auto"/>
      </w:divBdr>
    </w:div>
    <w:div w:id="2084716040">
      <w:bodyDiv w:val="1"/>
      <w:marLeft w:val="0"/>
      <w:marRight w:val="0"/>
      <w:marTop w:val="0"/>
      <w:marBottom w:val="0"/>
      <w:divBdr>
        <w:top w:val="none" w:sz="0" w:space="0" w:color="auto"/>
        <w:left w:val="none" w:sz="0" w:space="0" w:color="auto"/>
        <w:bottom w:val="none" w:sz="0" w:space="0" w:color="auto"/>
        <w:right w:val="none" w:sz="0" w:space="0" w:color="auto"/>
      </w:divBdr>
    </w:div>
    <w:div w:id="21174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C3FC-6423-4082-B398-6FA86E12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2022-12-22T09:08:00Z</dcterms:created>
  <dcterms:modified xsi:type="dcterms:W3CDTF">2022-12-22T09:33:00Z</dcterms:modified>
</cp:coreProperties>
</file>