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028EB24C"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sidRPr="003611E5">
        <w:rPr>
          <w:sz w:val="22"/>
          <w:szCs w:val="22"/>
          <w:lang w:val="ro-RO"/>
        </w:rPr>
        <w:t>RO</w:t>
      </w:r>
      <w:r w:rsidR="00693E82" w:rsidRPr="003611E5">
        <w:rPr>
          <w:sz w:val="22"/>
          <w:szCs w:val="22"/>
          <w:lang w:val="ro-RO"/>
        </w:rPr>
        <w:t>74</w:t>
      </w:r>
      <w:r w:rsidR="00761491" w:rsidRPr="003611E5">
        <w:rPr>
          <w:sz w:val="22"/>
          <w:szCs w:val="22"/>
          <w:lang w:val="ro-RO"/>
        </w:rPr>
        <w:t>TREZ24G675000</w:t>
      </w:r>
      <w:r w:rsidR="00693E82" w:rsidRPr="003611E5">
        <w:rPr>
          <w:sz w:val="22"/>
          <w:szCs w:val="22"/>
          <w:lang w:val="ro-RO"/>
        </w:rPr>
        <w:t>200200</w:t>
      </w:r>
      <w:r w:rsidR="00761491" w:rsidRPr="003611E5">
        <w:rPr>
          <w:sz w:val="22"/>
          <w:szCs w:val="22"/>
          <w:lang w:val="ro-RO"/>
        </w:rPr>
        <w:t>X</w:t>
      </w:r>
      <w:r w:rsidRPr="00915586">
        <w:rPr>
          <w:sz w:val="22"/>
          <w:szCs w:val="22"/>
          <w:lang w:val="ro-RO"/>
        </w:rPr>
        <w:t xml:space="preserve">, deschis la Trezoreria Sector 2, reprezentată prin  Director General </w:t>
      </w:r>
      <w:r w:rsidR="00096F7E">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673210FA" w:rsidR="009D59AF" w:rsidRPr="008F39AF" w:rsidRDefault="002C5288" w:rsidP="00361514">
      <w:pPr>
        <w:spacing w:line="276" w:lineRule="auto"/>
        <w:jc w:val="both"/>
        <w:rPr>
          <w:sz w:val="22"/>
          <w:szCs w:val="22"/>
          <w:lang w:val="ro-RO"/>
        </w:rPr>
      </w:pPr>
      <w:r w:rsidRPr="002C5288">
        <w:rPr>
          <w:b/>
          <w:bCs/>
          <w:sz w:val="22"/>
          <w:szCs w:val="22"/>
        </w:rPr>
        <w:t xml:space="preserve">S.C. TRANSPARENT WORKERS S.R.L. </w:t>
      </w:r>
      <w:r w:rsidRPr="002C5288">
        <w:rPr>
          <w:sz w:val="22"/>
          <w:szCs w:val="22"/>
        </w:rPr>
        <w:t xml:space="preserve">cu </w:t>
      </w:r>
      <w:proofErr w:type="spellStart"/>
      <w:r w:rsidRPr="002C5288">
        <w:rPr>
          <w:sz w:val="22"/>
          <w:szCs w:val="22"/>
        </w:rPr>
        <w:t>sediul</w:t>
      </w:r>
      <w:proofErr w:type="spellEnd"/>
      <w:r w:rsidRPr="002C5288">
        <w:rPr>
          <w:sz w:val="22"/>
          <w:szCs w:val="22"/>
        </w:rPr>
        <w:t xml:space="preserve"> in </w:t>
      </w:r>
      <w:proofErr w:type="spellStart"/>
      <w:r w:rsidRPr="002C5288">
        <w:rPr>
          <w:sz w:val="22"/>
          <w:szCs w:val="22"/>
        </w:rPr>
        <w:t>Bucuresti</w:t>
      </w:r>
      <w:proofErr w:type="spellEnd"/>
      <w:r w:rsidRPr="002C5288">
        <w:rPr>
          <w:sz w:val="22"/>
          <w:szCs w:val="22"/>
        </w:rPr>
        <w:t xml:space="preserve">, </w:t>
      </w:r>
      <w:r w:rsidR="000118CD">
        <w:rPr>
          <w:sz w:val="22"/>
          <w:szCs w:val="22"/>
        </w:rPr>
        <w:t>S</w:t>
      </w:r>
      <w:r w:rsidRPr="002C5288">
        <w:rPr>
          <w:sz w:val="22"/>
          <w:szCs w:val="22"/>
        </w:rPr>
        <w:t xml:space="preserve">tr. Eugen Lovinescu nr. 15, Sector 1, </w:t>
      </w:r>
      <w:proofErr w:type="spellStart"/>
      <w:r w:rsidRPr="002C5288">
        <w:rPr>
          <w:sz w:val="22"/>
          <w:szCs w:val="22"/>
        </w:rPr>
        <w:t>reprezentata</w:t>
      </w:r>
      <w:proofErr w:type="spellEnd"/>
      <w:r w:rsidRPr="002C5288">
        <w:rPr>
          <w:sz w:val="22"/>
          <w:szCs w:val="22"/>
        </w:rPr>
        <w:t xml:space="preserve"> </w:t>
      </w:r>
      <w:proofErr w:type="spellStart"/>
      <w:r w:rsidRPr="002C5288">
        <w:rPr>
          <w:sz w:val="22"/>
          <w:szCs w:val="22"/>
        </w:rPr>
        <w:t>prin</w:t>
      </w:r>
      <w:proofErr w:type="spellEnd"/>
      <w:r w:rsidRPr="002C5288">
        <w:rPr>
          <w:sz w:val="22"/>
          <w:szCs w:val="22"/>
        </w:rPr>
        <w:t xml:space="preserve"> Director </w:t>
      </w:r>
      <w:r w:rsidR="00096F7E">
        <w:rPr>
          <w:sz w:val="22"/>
          <w:szCs w:val="22"/>
        </w:rPr>
        <w:t>……………….</w:t>
      </w:r>
      <w:r w:rsidR="001B699E" w:rsidRPr="00406E44">
        <w:rPr>
          <w:sz w:val="22"/>
          <w:szCs w:val="22"/>
          <w:lang w:val="ro-RO"/>
        </w:rPr>
        <w:t>, 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30F9A46B"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parte</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denumita</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care </w:t>
      </w:r>
      <w:proofErr w:type="spellStart"/>
      <w:r w:rsidRPr="008F6890">
        <w:rPr>
          <w:sz w:val="22"/>
          <w:szCs w:val="22"/>
          <w:lang w:val="en-GB" w:eastAsia="en-GB"/>
        </w:rPr>
        <w:t>executa</w:t>
      </w:r>
      <w:proofErr w:type="spellEnd"/>
      <w:r w:rsidRPr="008F6890">
        <w:rPr>
          <w:sz w:val="22"/>
          <w:szCs w:val="22"/>
          <w:lang w:val="en-GB" w:eastAsia="en-GB"/>
        </w:rPr>
        <w:t xml:space="preserve"> </w:t>
      </w:r>
      <w:proofErr w:type="spellStart"/>
      <w:r w:rsidRPr="008F6890">
        <w:rPr>
          <w:sz w:val="22"/>
          <w:szCs w:val="22"/>
          <w:lang w:val="en-GB" w:eastAsia="en-GB"/>
        </w:rPr>
        <w:t>lucrarile</w:t>
      </w:r>
      <w:proofErr w:type="spellEnd"/>
      <w:r w:rsidRPr="008F6890">
        <w:rPr>
          <w:sz w:val="22"/>
          <w:szCs w:val="22"/>
          <w:lang w:val="en-GB" w:eastAsia="en-GB"/>
        </w:rPr>
        <w:t xml:space="preserve"> solicitate de </w:t>
      </w:r>
      <w:proofErr w:type="spellStart"/>
      <w:r w:rsidRPr="008F6890">
        <w:rPr>
          <w:sz w:val="22"/>
          <w:szCs w:val="22"/>
          <w:lang w:val="en-GB" w:eastAsia="en-GB"/>
        </w:rPr>
        <w:t>Achizitor</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care nu </w:t>
      </w:r>
      <w:proofErr w:type="gramStart"/>
      <w:r w:rsidRPr="008F6890">
        <w:rPr>
          <w:sz w:val="22"/>
          <w:szCs w:val="22"/>
          <w:lang w:val="en-GB" w:eastAsia="en-GB"/>
        </w:rPr>
        <w:t>are</w:t>
      </w:r>
      <w:proofErr w:type="gramEnd"/>
      <w:r w:rsidRPr="008F6890">
        <w:rPr>
          <w:sz w:val="22"/>
          <w:szCs w:val="22"/>
          <w:lang w:val="en-GB" w:eastAsia="en-GB"/>
        </w:rPr>
        <w:t xml:space="preserve"> </w:t>
      </w:r>
      <w:proofErr w:type="spellStart"/>
      <w:r w:rsidRPr="008F6890">
        <w:rPr>
          <w:sz w:val="22"/>
          <w:szCs w:val="22"/>
          <w:lang w:val="en-GB" w:eastAsia="en-GB"/>
        </w:rPr>
        <w:t>calitatea</w:t>
      </w:r>
      <w:proofErr w:type="spellEnd"/>
      <w:r w:rsidRPr="008F6890">
        <w:rPr>
          <w:sz w:val="22"/>
          <w:szCs w:val="22"/>
          <w:lang w:val="en-GB" w:eastAsia="en-GB"/>
        </w:rPr>
        <w:t xml:space="preserve"> de </w:t>
      </w:r>
      <w:proofErr w:type="spellStart"/>
      <w:r w:rsidRPr="008F6890">
        <w:rPr>
          <w:sz w:val="22"/>
          <w:szCs w:val="22"/>
          <w:lang w:val="en-GB" w:eastAsia="en-GB"/>
        </w:rPr>
        <w:t>subcontractant</w:t>
      </w:r>
      <w:proofErr w:type="spellEnd"/>
      <w:r w:rsidRPr="008F6890">
        <w:rPr>
          <w:sz w:val="22"/>
          <w:szCs w:val="22"/>
          <w:lang w:val="en-GB" w:eastAsia="en-GB"/>
        </w:rPr>
        <w:t>;</w:t>
      </w:r>
    </w:p>
    <w:p w14:paraId="74257B81"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f</w:t>
      </w:r>
      <w:r w:rsidRPr="008F6890">
        <w:rPr>
          <w:b/>
          <w:bCs/>
          <w:i/>
          <w:iCs/>
          <w:sz w:val="22"/>
          <w:szCs w:val="22"/>
          <w:lang w:val="en-GB" w:eastAsia="en-GB"/>
        </w:rPr>
        <w:t xml:space="preserve">) </w:t>
      </w:r>
      <w:proofErr w:type="spellStart"/>
      <w:r w:rsidRPr="008F6890">
        <w:rPr>
          <w:b/>
          <w:bCs/>
          <w:i/>
          <w:iCs/>
          <w:sz w:val="22"/>
          <w:szCs w:val="22"/>
          <w:lang w:val="en-GB" w:eastAsia="en-GB"/>
        </w:rPr>
        <w:t>forţa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majoră</w:t>
      </w:r>
      <w:proofErr w:type="spellEnd"/>
      <w:r w:rsidRPr="008F6890">
        <w:rPr>
          <w:b/>
          <w:bCs/>
          <w:i/>
          <w:iCs/>
          <w:sz w:val="22"/>
          <w:szCs w:val="22"/>
          <w:lang w:val="en-GB" w:eastAsia="en-GB"/>
        </w:rPr>
        <w:t xml:space="preserve"> </w:t>
      </w:r>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extern, </w:t>
      </w:r>
      <w:proofErr w:type="spellStart"/>
      <w:r w:rsidRPr="008F6890">
        <w:rPr>
          <w:sz w:val="22"/>
          <w:szCs w:val="22"/>
          <w:lang w:val="en-GB" w:eastAsia="en-GB"/>
        </w:rPr>
        <w:t>imprevizibil</w:t>
      </w:r>
      <w:proofErr w:type="spellEnd"/>
      <w:r w:rsidRPr="008F6890">
        <w:rPr>
          <w:sz w:val="22"/>
          <w:szCs w:val="22"/>
          <w:lang w:val="en-GB" w:eastAsia="en-GB"/>
        </w:rPr>
        <w:t xml:space="preserve">, </w:t>
      </w:r>
      <w:proofErr w:type="spellStart"/>
      <w:r w:rsidRPr="008F6890">
        <w:rPr>
          <w:sz w:val="22"/>
          <w:szCs w:val="22"/>
          <w:lang w:val="en-GB" w:eastAsia="en-GB"/>
        </w:rPr>
        <w:t>absolut</w:t>
      </w:r>
      <w:proofErr w:type="spellEnd"/>
      <w:r w:rsidRPr="008F6890">
        <w:rPr>
          <w:sz w:val="22"/>
          <w:szCs w:val="22"/>
          <w:lang w:val="en-GB" w:eastAsia="en-GB"/>
        </w:rPr>
        <w:t xml:space="preserve"> </w:t>
      </w:r>
      <w:proofErr w:type="spellStart"/>
      <w:r w:rsidRPr="008F6890">
        <w:rPr>
          <w:sz w:val="22"/>
          <w:szCs w:val="22"/>
          <w:lang w:val="en-GB" w:eastAsia="en-GB"/>
        </w:rPr>
        <w:t>inevitabil</w:t>
      </w:r>
      <w:proofErr w:type="spellEnd"/>
      <w:r w:rsidRPr="008F6890">
        <w:rPr>
          <w:sz w:val="22"/>
          <w:szCs w:val="22"/>
          <w:lang w:val="en-GB" w:eastAsia="en-GB"/>
        </w:rPr>
        <w:t xml:space="preserve">, </w:t>
      </w:r>
      <w:proofErr w:type="spellStart"/>
      <w:r w:rsidRPr="008F6890">
        <w:rPr>
          <w:sz w:val="22"/>
          <w:szCs w:val="22"/>
          <w:lang w:val="en-GB" w:eastAsia="en-GB"/>
        </w:rPr>
        <w:t>mai</w:t>
      </w:r>
      <w:proofErr w:type="spellEnd"/>
      <w:r w:rsidRPr="008F6890">
        <w:rPr>
          <w:sz w:val="22"/>
          <w:szCs w:val="22"/>
          <w:lang w:val="en-GB" w:eastAsia="en-GB"/>
        </w:rPr>
        <w:t xml:space="preserve"> </w:t>
      </w:r>
      <w:proofErr w:type="spellStart"/>
      <w:r w:rsidRPr="008F6890">
        <w:rPr>
          <w:sz w:val="22"/>
          <w:szCs w:val="22"/>
          <w:lang w:val="en-GB" w:eastAsia="en-GB"/>
        </w:rPr>
        <w:t>presus</w:t>
      </w:r>
      <w:proofErr w:type="spellEnd"/>
      <w:r w:rsidRPr="008F6890">
        <w:rPr>
          <w:sz w:val="22"/>
          <w:szCs w:val="22"/>
          <w:lang w:val="en-GB" w:eastAsia="en-GB"/>
        </w:rPr>
        <w:t xml:space="preserve"> de </w:t>
      </w:r>
      <w:proofErr w:type="spellStart"/>
      <w:r w:rsidRPr="008F6890">
        <w:rPr>
          <w:sz w:val="22"/>
          <w:szCs w:val="22"/>
          <w:lang w:val="en-GB" w:eastAsia="en-GB"/>
        </w:rPr>
        <w:t>controlul</w:t>
      </w:r>
      <w:proofErr w:type="spellEnd"/>
      <w:r w:rsidRPr="008F6890">
        <w:rPr>
          <w:sz w:val="22"/>
          <w:szCs w:val="22"/>
          <w:lang w:val="en-GB" w:eastAsia="en-GB"/>
        </w:rPr>
        <w:t xml:space="preserve"> </w:t>
      </w:r>
      <w:proofErr w:type="spellStart"/>
      <w:r w:rsidRPr="008F6890">
        <w:rPr>
          <w:sz w:val="22"/>
          <w:szCs w:val="22"/>
          <w:lang w:val="en-GB" w:eastAsia="en-GB"/>
        </w:rPr>
        <w:t>părţilor</w:t>
      </w:r>
      <w:proofErr w:type="spellEnd"/>
      <w:r w:rsidRPr="008F6890">
        <w:rPr>
          <w:sz w:val="22"/>
          <w:szCs w:val="22"/>
          <w:lang w:val="en-GB" w:eastAsia="en-GB"/>
        </w:rPr>
        <w:t xml:space="preserve">, care nu se </w:t>
      </w:r>
      <w:proofErr w:type="spellStart"/>
      <w:r w:rsidRPr="008F6890">
        <w:rPr>
          <w:sz w:val="22"/>
          <w:szCs w:val="22"/>
          <w:lang w:val="en-GB" w:eastAsia="en-GB"/>
        </w:rPr>
        <w:t>datorează</w:t>
      </w:r>
      <w:proofErr w:type="spellEnd"/>
      <w:r w:rsidRPr="008F6890">
        <w:rPr>
          <w:sz w:val="22"/>
          <w:szCs w:val="22"/>
          <w:lang w:val="en-GB" w:eastAsia="en-GB"/>
        </w:rPr>
        <w:t xml:space="preserve"> </w:t>
      </w:r>
      <w:proofErr w:type="spellStart"/>
      <w:r w:rsidRPr="008F6890">
        <w:rPr>
          <w:sz w:val="22"/>
          <w:szCs w:val="22"/>
          <w:lang w:val="en-GB" w:eastAsia="en-GB"/>
        </w:rPr>
        <w:t>greselii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vinei</w:t>
      </w:r>
      <w:proofErr w:type="spellEnd"/>
      <w:r w:rsidRPr="008F6890">
        <w:rPr>
          <w:sz w:val="22"/>
          <w:szCs w:val="22"/>
          <w:lang w:val="en-GB" w:eastAsia="en-GB"/>
        </w:rPr>
        <w:t xml:space="preserve"> </w:t>
      </w:r>
      <w:proofErr w:type="spellStart"/>
      <w:r w:rsidRPr="008F6890">
        <w:rPr>
          <w:sz w:val="22"/>
          <w:szCs w:val="22"/>
          <w:lang w:val="en-GB" w:eastAsia="en-GB"/>
        </w:rPr>
        <w:t>acestora</w:t>
      </w:r>
      <w:proofErr w:type="spellEnd"/>
      <w:r w:rsidRPr="008F6890">
        <w:rPr>
          <w:sz w:val="22"/>
          <w:szCs w:val="22"/>
          <w:lang w:val="en-GB" w:eastAsia="en-GB"/>
        </w:rPr>
        <w:t xml:space="preserve">, care nu </w:t>
      </w:r>
      <w:proofErr w:type="spellStart"/>
      <w:r w:rsidRPr="008F6890">
        <w:rPr>
          <w:sz w:val="22"/>
          <w:szCs w:val="22"/>
          <w:lang w:val="en-GB" w:eastAsia="en-GB"/>
        </w:rPr>
        <w:t>putea</w:t>
      </w:r>
      <w:proofErr w:type="spellEnd"/>
      <w:r w:rsidRPr="008F6890">
        <w:rPr>
          <w:sz w:val="22"/>
          <w:szCs w:val="22"/>
          <w:lang w:val="en-GB" w:eastAsia="en-GB"/>
        </w:rPr>
        <w:t xml:space="preserve"> fi </w:t>
      </w:r>
      <w:proofErr w:type="spellStart"/>
      <w:r w:rsidRPr="008F6890">
        <w:rPr>
          <w:sz w:val="22"/>
          <w:szCs w:val="22"/>
          <w:lang w:val="en-GB" w:eastAsia="en-GB"/>
        </w:rPr>
        <w:t>prevăzut</w:t>
      </w:r>
      <w:proofErr w:type="spellEnd"/>
      <w:r w:rsidRPr="008F6890">
        <w:rPr>
          <w:sz w:val="22"/>
          <w:szCs w:val="22"/>
          <w:lang w:val="en-GB" w:eastAsia="en-GB"/>
        </w:rPr>
        <w:t xml:space="preserve"> la </w:t>
      </w:r>
      <w:proofErr w:type="spellStart"/>
      <w:r w:rsidRPr="008F6890">
        <w:rPr>
          <w:sz w:val="22"/>
          <w:szCs w:val="22"/>
          <w:lang w:val="en-GB" w:eastAsia="en-GB"/>
        </w:rPr>
        <w:t>momentul</w:t>
      </w:r>
      <w:proofErr w:type="spellEnd"/>
      <w:r w:rsidRPr="008F6890">
        <w:rPr>
          <w:sz w:val="22"/>
          <w:szCs w:val="22"/>
          <w:lang w:val="en-GB" w:eastAsia="en-GB"/>
        </w:rPr>
        <w:t xml:space="preserve"> </w:t>
      </w:r>
      <w:proofErr w:type="spellStart"/>
      <w:r w:rsidRPr="008F6890">
        <w:rPr>
          <w:sz w:val="22"/>
          <w:szCs w:val="22"/>
          <w:lang w:val="en-GB" w:eastAsia="en-GB"/>
        </w:rPr>
        <w:t>încheierii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care face </w:t>
      </w:r>
      <w:proofErr w:type="spellStart"/>
      <w:r w:rsidRPr="008F6890">
        <w:rPr>
          <w:sz w:val="22"/>
          <w:szCs w:val="22"/>
          <w:lang w:val="en-GB" w:eastAsia="en-GB"/>
        </w:rPr>
        <w:t>imposibilă</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respectiv</w:t>
      </w:r>
      <w:proofErr w:type="spellEnd"/>
      <w:r w:rsidRPr="008F6890">
        <w:rPr>
          <w:sz w:val="22"/>
          <w:szCs w:val="22"/>
          <w:lang w:val="en-GB" w:eastAsia="en-GB"/>
        </w:rPr>
        <w:t xml:space="preserve">, </w:t>
      </w:r>
      <w:proofErr w:type="spellStart"/>
      <w:r w:rsidRPr="008F6890">
        <w:rPr>
          <w:sz w:val="22"/>
          <w:szCs w:val="22"/>
          <w:lang w:val="en-GB" w:eastAsia="en-GB"/>
        </w:rPr>
        <w:t>îndeplinirea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sunt considerate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evenimente</w:t>
      </w:r>
      <w:proofErr w:type="spellEnd"/>
      <w:r w:rsidRPr="008F6890">
        <w:rPr>
          <w:sz w:val="22"/>
          <w:szCs w:val="22"/>
          <w:lang w:val="en-GB" w:eastAsia="en-GB"/>
        </w:rPr>
        <w:t xml:space="preserve">: </w:t>
      </w:r>
      <w:proofErr w:type="spellStart"/>
      <w:r w:rsidRPr="008F6890">
        <w:rPr>
          <w:sz w:val="22"/>
          <w:szCs w:val="22"/>
          <w:lang w:val="en-GB" w:eastAsia="en-GB"/>
        </w:rPr>
        <w:t>războaie</w:t>
      </w:r>
      <w:proofErr w:type="spellEnd"/>
      <w:r w:rsidRPr="008F6890">
        <w:rPr>
          <w:sz w:val="22"/>
          <w:szCs w:val="22"/>
          <w:lang w:val="en-GB" w:eastAsia="en-GB"/>
        </w:rPr>
        <w:t xml:space="preserve">, </w:t>
      </w:r>
      <w:proofErr w:type="spellStart"/>
      <w:r w:rsidRPr="008F6890">
        <w:rPr>
          <w:sz w:val="22"/>
          <w:szCs w:val="22"/>
          <w:lang w:val="en-GB" w:eastAsia="en-GB"/>
        </w:rPr>
        <w:t>revoluţii</w:t>
      </w:r>
      <w:proofErr w:type="spellEnd"/>
      <w:r w:rsidRPr="008F6890">
        <w:rPr>
          <w:sz w:val="22"/>
          <w:szCs w:val="22"/>
          <w:lang w:val="en-GB" w:eastAsia="en-GB"/>
        </w:rPr>
        <w:t xml:space="preserve">, </w:t>
      </w:r>
      <w:proofErr w:type="spellStart"/>
      <w:r w:rsidRPr="008F6890">
        <w:rPr>
          <w:sz w:val="22"/>
          <w:szCs w:val="22"/>
          <w:lang w:val="en-GB" w:eastAsia="en-GB"/>
        </w:rPr>
        <w:t>incendii</w:t>
      </w:r>
      <w:proofErr w:type="spellEnd"/>
      <w:r w:rsidRPr="008F6890">
        <w:rPr>
          <w:sz w:val="22"/>
          <w:szCs w:val="22"/>
          <w:lang w:val="en-GB" w:eastAsia="en-GB"/>
        </w:rPr>
        <w:t xml:space="preserve">, </w:t>
      </w:r>
      <w:proofErr w:type="spellStart"/>
      <w:r w:rsidRPr="008F6890">
        <w:rPr>
          <w:sz w:val="22"/>
          <w:szCs w:val="22"/>
          <w:lang w:val="en-GB" w:eastAsia="en-GB"/>
        </w:rPr>
        <w:t>inundaţii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orice</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catastrofe</w:t>
      </w:r>
      <w:proofErr w:type="spellEnd"/>
      <w:r w:rsidRPr="008F6890">
        <w:rPr>
          <w:sz w:val="22"/>
          <w:szCs w:val="22"/>
          <w:lang w:val="en-GB" w:eastAsia="en-GB"/>
        </w:rPr>
        <w:t xml:space="preserve"> </w:t>
      </w:r>
      <w:proofErr w:type="spellStart"/>
      <w:r w:rsidRPr="008F6890">
        <w:rPr>
          <w:sz w:val="22"/>
          <w:szCs w:val="22"/>
          <w:lang w:val="en-GB" w:eastAsia="en-GB"/>
        </w:rPr>
        <w:t>naturale</w:t>
      </w:r>
      <w:proofErr w:type="spellEnd"/>
      <w:r w:rsidRPr="008F6890">
        <w:rPr>
          <w:sz w:val="22"/>
          <w:szCs w:val="22"/>
          <w:lang w:val="en-GB" w:eastAsia="en-GB"/>
        </w:rPr>
        <w:t xml:space="preserve">, </w:t>
      </w:r>
      <w:proofErr w:type="spellStart"/>
      <w:r w:rsidRPr="008F6890">
        <w:rPr>
          <w:sz w:val="22"/>
          <w:szCs w:val="22"/>
          <w:lang w:val="en-GB" w:eastAsia="en-GB"/>
        </w:rPr>
        <w:t>restricţii</w:t>
      </w:r>
      <w:proofErr w:type="spellEnd"/>
      <w:r w:rsidRPr="008F6890">
        <w:rPr>
          <w:sz w:val="22"/>
          <w:szCs w:val="22"/>
          <w:lang w:val="en-GB" w:eastAsia="en-GB"/>
        </w:rPr>
        <w:t xml:space="preserve"> </w:t>
      </w:r>
      <w:proofErr w:type="spellStart"/>
      <w:r w:rsidRPr="008F6890">
        <w:rPr>
          <w:sz w:val="22"/>
          <w:szCs w:val="22"/>
          <w:lang w:val="en-GB" w:eastAsia="en-GB"/>
        </w:rPr>
        <w:t>apărute</w:t>
      </w:r>
      <w:proofErr w:type="spellEnd"/>
      <w:r w:rsidRPr="008F6890">
        <w:rPr>
          <w:sz w:val="22"/>
          <w:szCs w:val="22"/>
          <w:lang w:val="en-GB" w:eastAsia="en-GB"/>
        </w:rPr>
        <w:t xml:space="preserve"> ca </w:t>
      </w:r>
      <w:proofErr w:type="spellStart"/>
      <w:r w:rsidRPr="008F6890">
        <w:rPr>
          <w:sz w:val="22"/>
          <w:szCs w:val="22"/>
          <w:lang w:val="en-GB" w:eastAsia="en-GB"/>
        </w:rPr>
        <w:t>urmare</w:t>
      </w:r>
      <w:proofErr w:type="spellEnd"/>
      <w:r w:rsidRPr="008F6890">
        <w:rPr>
          <w:sz w:val="22"/>
          <w:szCs w:val="22"/>
          <w:lang w:val="en-GB" w:eastAsia="en-GB"/>
        </w:rPr>
        <w:t xml:space="preserve"> a </w:t>
      </w:r>
      <w:proofErr w:type="spellStart"/>
      <w:r w:rsidRPr="008F6890">
        <w:rPr>
          <w:sz w:val="22"/>
          <w:szCs w:val="22"/>
          <w:lang w:val="en-GB" w:eastAsia="en-GB"/>
        </w:rPr>
        <w:t>unei</w:t>
      </w:r>
      <w:proofErr w:type="spellEnd"/>
      <w:r w:rsidRPr="008F6890">
        <w:rPr>
          <w:sz w:val="22"/>
          <w:szCs w:val="22"/>
          <w:lang w:val="en-GB" w:eastAsia="en-GB"/>
        </w:rPr>
        <w:t xml:space="preserve"> </w:t>
      </w:r>
      <w:proofErr w:type="spellStart"/>
      <w:r w:rsidRPr="008F6890">
        <w:rPr>
          <w:sz w:val="22"/>
          <w:szCs w:val="22"/>
          <w:lang w:val="en-GB" w:eastAsia="en-GB"/>
        </w:rPr>
        <w:t>carantine</w:t>
      </w:r>
      <w:proofErr w:type="spellEnd"/>
      <w:r w:rsidRPr="008F6890">
        <w:rPr>
          <w:sz w:val="22"/>
          <w:szCs w:val="22"/>
          <w:lang w:val="en-GB" w:eastAsia="en-GB"/>
        </w:rPr>
        <w:t xml:space="preserve">, </w:t>
      </w:r>
      <w:proofErr w:type="spellStart"/>
      <w:r w:rsidRPr="008F6890">
        <w:rPr>
          <w:sz w:val="22"/>
          <w:szCs w:val="22"/>
          <w:lang w:val="en-GB" w:eastAsia="en-GB"/>
        </w:rPr>
        <w:t>embargou</w:t>
      </w:r>
      <w:proofErr w:type="spellEnd"/>
      <w:r w:rsidRPr="008F6890">
        <w:rPr>
          <w:sz w:val="22"/>
          <w:szCs w:val="22"/>
          <w:lang w:val="en-GB" w:eastAsia="en-GB"/>
        </w:rPr>
        <w:t xml:space="preserve">, etc. Nu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considerat</w:t>
      </w:r>
      <w:proofErr w:type="spellEnd"/>
      <w:r w:rsidRPr="008F6890">
        <w:rPr>
          <w:sz w:val="22"/>
          <w:szCs w:val="22"/>
          <w:lang w:val="en-GB" w:eastAsia="en-GB"/>
        </w:rPr>
        <w:t xml:space="preserve"> </w:t>
      </w:r>
      <w:proofErr w:type="spellStart"/>
      <w:r w:rsidRPr="008F6890">
        <w:rPr>
          <w:sz w:val="22"/>
          <w:szCs w:val="22"/>
          <w:lang w:val="en-GB" w:eastAsia="en-GB"/>
        </w:rPr>
        <w:t>forţă</w:t>
      </w:r>
      <w:proofErr w:type="spellEnd"/>
      <w:r w:rsidRPr="008F6890">
        <w:rPr>
          <w:sz w:val="22"/>
          <w:szCs w:val="22"/>
          <w:lang w:val="en-GB" w:eastAsia="en-GB"/>
        </w:rPr>
        <w:t xml:space="preserve"> </w:t>
      </w:r>
      <w:proofErr w:type="spellStart"/>
      <w:r w:rsidRPr="008F6890">
        <w:rPr>
          <w:sz w:val="22"/>
          <w:szCs w:val="22"/>
          <w:lang w:val="en-GB" w:eastAsia="en-GB"/>
        </w:rPr>
        <w:t>majoră</w:t>
      </w:r>
      <w:proofErr w:type="spellEnd"/>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celor</w:t>
      </w:r>
      <w:proofErr w:type="spellEnd"/>
      <w:r w:rsidRPr="008F6890">
        <w:rPr>
          <w:sz w:val="22"/>
          <w:szCs w:val="22"/>
          <w:lang w:val="en-GB" w:eastAsia="en-GB"/>
        </w:rPr>
        <w:t xml:space="preserve"> de </w:t>
      </w:r>
      <w:proofErr w:type="spellStart"/>
      <w:r w:rsidRPr="008F6890">
        <w:rPr>
          <w:sz w:val="22"/>
          <w:szCs w:val="22"/>
          <w:lang w:val="en-GB" w:eastAsia="en-GB"/>
        </w:rPr>
        <w:t>mai</w:t>
      </w:r>
      <w:proofErr w:type="spellEnd"/>
      <w:r w:rsidRPr="008F6890">
        <w:rPr>
          <w:sz w:val="22"/>
          <w:szCs w:val="22"/>
          <w:lang w:val="en-GB" w:eastAsia="en-GB"/>
        </w:rPr>
        <w:t xml:space="preserve"> sus care, </w:t>
      </w:r>
      <w:proofErr w:type="spellStart"/>
      <w:r w:rsidRPr="008F6890">
        <w:rPr>
          <w:sz w:val="22"/>
          <w:szCs w:val="22"/>
          <w:lang w:val="en-GB" w:eastAsia="en-GB"/>
        </w:rPr>
        <w:t>fără</w:t>
      </w:r>
      <w:proofErr w:type="spellEnd"/>
      <w:r w:rsidRPr="008F6890">
        <w:rPr>
          <w:sz w:val="22"/>
          <w:szCs w:val="22"/>
          <w:lang w:val="en-GB" w:eastAsia="en-GB"/>
        </w:rPr>
        <w:t xml:space="preserve"> a </w:t>
      </w:r>
      <w:proofErr w:type="spellStart"/>
      <w:r w:rsidRPr="008F6890">
        <w:rPr>
          <w:sz w:val="22"/>
          <w:szCs w:val="22"/>
          <w:lang w:val="en-GB" w:eastAsia="en-GB"/>
        </w:rPr>
        <w:t>crea</w:t>
      </w:r>
      <w:proofErr w:type="spellEnd"/>
      <w:r w:rsidRPr="008F6890">
        <w:rPr>
          <w:sz w:val="22"/>
          <w:szCs w:val="22"/>
          <w:lang w:val="en-GB" w:eastAsia="en-GB"/>
        </w:rPr>
        <w:t xml:space="preserve"> o </w:t>
      </w:r>
      <w:proofErr w:type="spellStart"/>
      <w:r w:rsidRPr="008F6890">
        <w:rPr>
          <w:sz w:val="22"/>
          <w:szCs w:val="22"/>
          <w:lang w:val="en-GB" w:eastAsia="en-GB"/>
        </w:rPr>
        <w:t>imposibilitate</w:t>
      </w:r>
      <w:proofErr w:type="spellEnd"/>
      <w:r w:rsidRPr="008F6890">
        <w:rPr>
          <w:sz w:val="22"/>
          <w:szCs w:val="22"/>
          <w:lang w:val="en-GB" w:eastAsia="en-GB"/>
        </w:rPr>
        <w:t xml:space="preserve"> de </w:t>
      </w:r>
      <w:proofErr w:type="spellStart"/>
      <w:r w:rsidRPr="008F6890">
        <w:rPr>
          <w:sz w:val="22"/>
          <w:szCs w:val="22"/>
          <w:lang w:val="en-GB" w:eastAsia="en-GB"/>
        </w:rPr>
        <w:t>executare</w:t>
      </w:r>
      <w:proofErr w:type="spellEnd"/>
      <w:r w:rsidRPr="008F6890">
        <w:rPr>
          <w:sz w:val="22"/>
          <w:szCs w:val="22"/>
          <w:lang w:val="en-GB" w:eastAsia="en-GB"/>
        </w:rPr>
        <w:t xml:space="preserve">, face </w:t>
      </w:r>
      <w:proofErr w:type="spellStart"/>
      <w:r w:rsidRPr="008F6890">
        <w:rPr>
          <w:sz w:val="22"/>
          <w:szCs w:val="22"/>
          <w:lang w:val="en-GB" w:eastAsia="en-GB"/>
        </w:rPr>
        <w:t>extrem</w:t>
      </w:r>
      <w:proofErr w:type="spellEnd"/>
      <w:r w:rsidRPr="008F6890">
        <w:rPr>
          <w:sz w:val="22"/>
          <w:szCs w:val="22"/>
          <w:lang w:val="en-GB" w:eastAsia="en-GB"/>
        </w:rPr>
        <w:t xml:space="preserve"> de </w:t>
      </w:r>
      <w:proofErr w:type="spellStart"/>
      <w:r w:rsidRPr="008F6890">
        <w:rPr>
          <w:sz w:val="22"/>
          <w:szCs w:val="22"/>
          <w:lang w:val="en-GB" w:eastAsia="en-GB"/>
        </w:rPr>
        <w:t>costisitoare</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obligaţiilor</w:t>
      </w:r>
      <w:proofErr w:type="spellEnd"/>
      <w:r w:rsidRPr="008F6890">
        <w:rPr>
          <w:sz w:val="22"/>
          <w:szCs w:val="22"/>
          <w:lang w:val="en-GB" w:eastAsia="en-GB"/>
        </w:rPr>
        <w:t xml:space="preserve"> </w:t>
      </w:r>
      <w:proofErr w:type="spellStart"/>
      <w:r w:rsidRPr="008F6890">
        <w:rPr>
          <w:sz w:val="22"/>
          <w:szCs w:val="22"/>
          <w:lang w:val="en-GB" w:eastAsia="en-GB"/>
        </w:rPr>
        <w:t>uneia</w:t>
      </w:r>
      <w:proofErr w:type="spellEnd"/>
      <w:r w:rsidRPr="008F6890">
        <w:rPr>
          <w:sz w:val="22"/>
          <w:szCs w:val="22"/>
          <w:lang w:val="en-GB" w:eastAsia="en-GB"/>
        </w:rPr>
        <w:t xml:space="preserve"> din </w:t>
      </w:r>
      <w:proofErr w:type="spellStart"/>
      <w:r w:rsidRPr="008F6890">
        <w:rPr>
          <w:sz w:val="22"/>
          <w:szCs w:val="22"/>
          <w:lang w:val="en-GB" w:eastAsia="en-GB"/>
        </w:rPr>
        <w:t>părţi</w:t>
      </w:r>
      <w:proofErr w:type="spellEnd"/>
      <w:r w:rsidRPr="008F6890">
        <w:rPr>
          <w:sz w:val="22"/>
          <w:szCs w:val="22"/>
          <w:lang w:val="en-GB" w:eastAsia="en-GB"/>
        </w:rPr>
        <w:t>;</w:t>
      </w:r>
    </w:p>
    <w:p w14:paraId="5CFFED83" w14:textId="33C53BE1" w:rsidR="001B699E" w:rsidRPr="00CA60C2" w:rsidRDefault="001B699E" w:rsidP="00361514">
      <w:pPr>
        <w:autoSpaceDE w:val="0"/>
        <w:autoSpaceDN w:val="0"/>
        <w:adjustRightInd w:val="0"/>
        <w:spacing w:line="276" w:lineRule="auto"/>
        <w:jc w:val="both"/>
        <w:rPr>
          <w:sz w:val="22"/>
          <w:szCs w:val="22"/>
          <w:lang w:eastAsia="en-GB"/>
        </w:rPr>
      </w:pPr>
      <w:r>
        <w:rPr>
          <w:b/>
          <w:bCs/>
          <w:i/>
          <w:iCs/>
          <w:sz w:val="22"/>
          <w:szCs w:val="22"/>
          <w:lang w:val="en-GB" w:eastAsia="en-GB"/>
        </w:rPr>
        <w:t>g</w:t>
      </w:r>
      <w:r w:rsidRPr="008F6890">
        <w:rPr>
          <w:b/>
          <w:bCs/>
          <w:i/>
          <w:iCs/>
          <w:sz w:val="22"/>
          <w:szCs w:val="22"/>
          <w:lang w:val="en-GB" w:eastAsia="en-GB"/>
        </w:rPr>
        <w:t xml:space="preserve">) </w:t>
      </w:r>
      <w:proofErr w:type="spellStart"/>
      <w:r w:rsidRPr="008F6890">
        <w:rPr>
          <w:b/>
          <w:i/>
          <w:sz w:val="22"/>
          <w:szCs w:val="22"/>
        </w:rPr>
        <w:t>amplasamentul</w:t>
      </w:r>
      <w:proofErr w:type="spellEnd"/>
      <w:r w:rsidRPr="008F6890">
        <w:rPr>
          <w:b/>
          <w:i/>
          <w:sz w:val="22"/>
          <w:szCs w:val="22"/>
        </w:rPr>
        <w:t xml:space="preserve"> </w:t>
      </w:r>
      <w:proofErr w:type="spellStart"/>
      <w:r w:rsidRPr="008F6890">
        <w:rPr>
          <w:b/>
          <w:i/>
          <w:sz w:val="22"/>
          <w:szCs w:val="22"/>
        </w:rPr>
        <w:t>lucrarii</w:t>
      </w:r>
      <w:proofErr w:type="spellEnd"/>
      <w:r w:rsidRPr="008F6890">
        <w:rPr>
          <w:sz w:val="22"/>
          <w:szCs w:val="22"/>
        </w:rPr>
        <w:t xml:space="preserve"> </w:t>
      </w:r>
      <w:r>
        <w:rPr>
          <w:sz w:val="22"/>
          <w:szCs w:val="22"/>
        </w:rPr>
        <w:t>-</w:t>
      </w:r>
      <w:r w:rsidRPr="008F6890">
        <w:rPr>
          <w:sz w:val="22"/>
          <w:szCs w:val="22"/>
        </w:rPr>
        <w:t xml:space="preserve"> </w:t>
      </w:r>
      <w:r w:rsidRPr="008F6890">
        <w:rPr>
          <w:sz w:val="22"/>
          <w:szCs w:val="22"/>
          <w:lang w:val="pt-BR"/>
        </w:rPr>
        <w:t>locul unde executantul execută lucrarea</w:t>
      </w:r>
      <w:r w:rsidR="00CA60C2">
        <w:rPr>
          <w:sz w:val="22"/>
          <w:szCs w:val="22"/>
        </w:rPr>
        <w:t>;</w:t>
      </w:r>
    </w:p>
    <w:p w14:paraId="614798EC" w14:textId="6A9C1991"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Pr="008F6890">
        <w:rPr>
          <w:b/>
          <w:bCs/>
          <w:i/>
          <w:iCs/>
          <w:sz w:val="22"/>
          <w:szCs w:val="22"/>
          <w:lang w:val="en-GB" w:eastAsia="en-GB"/>
        </w:rPr>
        <w:t xml:space="preserve">) </w:t>
      </w:r>
      <w:proofErr w:type="spellStart"/>
      <w:r w:rsidRPr="008F6890">
        <w:rPr>
          <w:b/>
          <w:bCs/>
          <w:i/>
          <w:iCs/>
          <w:sz w:val="22"/>
          <w:szCs w:val="22"/>
          <w:lang w:val="en-GB" w:eastAsia="en-GB"/>
        </w:rPr>
        <w:t>lucrari</w:t>
      </w:r>
      <w:proofErr w:type="spellEnd"/>
      <w:r w:rsidRPr="008F6890">
        <w:rPr>
          <w:b/>
          <w:bCs/>
          <w:i/>
          <w:iCs/>
          <w:sz w:val="22"/>
          <w:szCs w:val="22"/>
          <w:lang w:val="en-GB" w:eastAsia="en-GB"/>
        </w:rPr>
        <w:t xml:space="preserve"> </w:t>
      </w:r>
      <w:r w:rsidRPr="00EA1A34">
        <w:rPr>
          <w:b/>
          <w:bCs/>
          <w:i/>
          <w:iCs/>
          <w:sz w:val="22"/>
          <w:szCs w:val="22"/>
          <w:lang w:val="en-GB" w:eastAsia="en-GB"/>
        </w:rPr>
        <w:t>-</w:t>
      </w:r>
      <w:r w:rsidRPr="008F6890">
        <w:rPr>
          <w:i/>
          <w:iCs/>
          <w:sz w:val="22"/>
          <w:szCs w:val="22"/>
          <w:lang w:val="en-GB" w:eastAsia="en-GB"/>
        </w:rPr>
        <w:t xml:space="preserve"> </w:t>
      </w:r>
      <w:proofErr w:type="spellStart"/>
      <w:r w:rsidRPr="008F6890">
        <w:rPr>
          <w:sz w:val="22"/>
          <w:szCs w:val="22"/>
          <w:lang w:val="en-GB" w:eastAsia="en-GB"/>
        </w:rPr>
        <w:t>activitati</w:t>
      </w:r>
      <w:proofErr w:type="spellEnd"/>
      <w:r w:rsidRPr="008F6890">
        <w:rPr>
          <w:sz w:val="22"/>
          <w:szCs w:val="22"/>
          <w:lang w:val="en-GB" w:eastAsia="en-GB"/>
        </w:rPr>
        <w:t xml:space="preserve"> a </w:t>
      </w:r>
      <w:proofErr w:type="spellStart"/>
      <w:r w:rsidRPr="008F6890">
        <w:rPr>
          <w:sz w:val="22"/>
          <w:szCs w:val="22"/>
          <w:lang w:val="en-GB" w:eastAsia="en-GB"/>
        </w:rPr>
        <w:t>caror</w:t>
      </w:r>
      <w:proofErr w:type="spellEnd"/>
      <w:r w:rsidRPr="008F6890">
        <w:rPr>
          <w:sz w:val="22"/>
          <w:szCs w:val="22"/>
          <w:lang w:val="en-GB" w:eastAsia="en-GB"/>
        </w:rPr>
        <w:t xml:space="preserve"> </w:t>
      </w:r>
      <w:proofErr w:type="spellStart"/>
      <w:r w:rsidRPr="008F6890">
        <w:rPr>
          <w:sz w:val="22"/>
          <w:szCs w:val="22"/>
          <w:lang w:val="en-GB" w:eastAsia="en-GB"/>
        </w:rPr>
        <w:t>executie</w:t>
      </w:r>
      <w:proofErr w:type="spellEnd"/>
      <w:r w:rsidRPr="008F6890">
        <w:rPr>
          <w:sz w:val="22"/>
          <w:szCs w:val="22"/>
          <w:lang w:val="en-GB" w:eastAsia="en-GB"/>
        </w:rPr>
        <w:t xml:space="preserve"> face </w:t>
      </w:r>
      <w:proofErr w:type="spellStart"/>
      <w:r w:rsidRPr="008F6890">
        <w:rPr>
          <w:sz w:val="22"/>
          <w:szCs w:val="22"/>
          <w:lang w:val="en-GB" w:eastAsia="en-GB"/>
        </w:rPr>
        <w:t>obiectul</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astfel</w:t>
      </w:r>
      <w:proofErr w:type="spellEnd"/>
      <w:r w:rsidRPr="008F6890">
        <w:rPr>
          <w:sz w:val="22"/>
          <w:szCs w:val="22"/>
          <w:lang w:val="en-GB" w:eastAsia="en-GB"/>
        </w:rPr>
        <w:t xml:space="preserve"> cum sunt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achizitie</w:t>
      </w:r>
      <w:proofErr w:type="spellEnd"/>
      <w:r w:rsidRPr="008F6890">
        <w:rPr>
          <w:sz w:val="22"/>
          <w:szCs w:val="22"/>
          <w:lang w:val="en-GB" w:eastAsia="en-GB"/>
        </w:rPr>
        <w:t xml:space="preserve"> publica. </w:t>
      </w:r>
      <w:proofErr w:type="spellStart"/>
      <w:r w:rsidRPr="008F6890">
        <w:rPr>
          <w:sz w:val="22"/>
          <w:szCs w:val="22"/>
          <w:lang w:val="en-GB" w:eastAsia="en-GB"/>
        </w:rPr>
        <w:t>Oferta</w:t>
      </w:r>
      <w:proofErr w:type="spellEnd"/>
      <w:r w:rsidRPr="008F6890">
        <w:rPr>
          <w:sz w:val="22"/>
          <w:szCs w:val="22"/>
          <w:lang w:val="en-GB" w:eastAsia="en-GB"/>
        </w:rPr>
        <w:t xml:space="preserve"> </w:t>
      </w:r>
      <w:proofErr w:type="spellStart"/>
      <w:r w:rsidRPr="008F6890">
        <w:rPr>
          <w:sz w:val="22"/>
          <w:szCs w:val="22"/>
          <w:lang w:val="en-GB" w:eastAsia="en-GB"/>
        </w:rPr>
        <w:t>cuprinde</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financiara</w:t>
      </w:r>
      <w:proofErr w:type="spellEnd"/>
      <w:r w:rsidRPr="008F6890">
        <w:rPr>
          <w:sz w:val="22"/>
          <w:szCs w:val="22"/>
          <w:lang w:val="en-GB" w:eastAsia="en-GB"/>
        </w:rPr>
        <w:t xml:space="preserve">, precum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documente</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w:t>
      </w:r>
      <w:proofErr w:type="spellStart"/>
      <w:r w:rsidRPr="008F6890">
        <w:rPr>
          <w:sz w:val="22"/>
          <w:szCs w:val="22"/>
          <w:lang w:val="en-GB" w:eastAsia="en-GB"/>
        </w:rPr>
        <w:t>dupa</w:t>
      </w:r>
      <w:proofErr w:type="spellEnd"/>
      <w:r w:rsidRPr="008F6890">
        <w:rPr>
          <w:sz w:val="22"/>
          <w:szCs w:val="22"/>
          <w:lang w:val="en-GB" w:eastAsia="en-GB"/>
        </w:rPr>
        <w:t xml:space="preserve"> </w:t>
      </w:r>
      <w:proofErr w:type="spellStart"/>
      <w:r w:rsidRPr="008F6890">
        <w:rPr>
          <w:sz w:val="22"/>
          <w:szCs w:val="22"/>
          <w:lang w:val="en-GB" w:eastAsia="en-GB"/>
        </w:rPr>
        <w:t>caz</w:t>
      </w:r>
      <w:proofErr w:type="spellEnd"/>
      <w:r w:rsidRPr="008F6890">
        <w:rPr>
          <w:sz w:val="22"/>
          <w:szCs w:val="22"/>
          <w:lang w:val="en-GB" w:eastAsia="en-GB"/>
        </w:rPr>
        <w:t>);</w:t>
      </w:r>
    </w:p>
    <w:p w14:paraId="12C289E0" w14:textId="77777777" w:rsidR="001B699E" w:rsidRPr="008F6890" w:rsidRDefault="001B699E" w:rsidP="00361514">
      <w:pPr>
        <w:autoSpaceDE w:val="0"/>
        <w:autoSpaceDN w:val="0"/>
        <w:adjustRightInd w:val="0"/>
        <w:spacing w:line="276" w:lineRule="auto"/>
        <w:jc w:val="both"/>
        <w:rPr>
          <w:sz w:val="22"/>
          <w:szCs w:val="22"/>
          <w:lang w:val="en-GB" w:eastAsia="en-GB"/>
        </w:rPr>
      </w:pPr>
      <w:proofErr w:type="spellStart"/>
      <w:r>
        <w:rPr>
          <w:b/>
          <w:bCs/>
          <w:i/>
          <w:iCs/>
          <w:sz w:val="22"/>
          <w:szCs w:val="22"/>
          <w:lang w:val="en-GB" w:eastAsia="en-GB"/>
        </w:rPr>
        <w:t>i</w:t>
      </w:r>
      <w:proofErr w:type="spellEnd"/>
      <w:r w:rsidRPr="008F6890">
        <w:rPr>
          <w:b/>
          <w:bCs/>
          <w:i/>
          <w:iCs/>
          <w:sz w:val="22"/>
          <w:szCs w:val="22"/>
          <w:lang w:val="en-GB" w:eastAsia="en-GB"/>
        </w:rPr>
        <w:t xml:space="preserve">) </w:t>
      </w:r>
      <w:proofErr w:type="spellStart"/>
      <w:r>
        <w:rPr>
          <w:b/>
          <w:bCs/>
          <w:i/>
          <w:iCs/>
          <w:sz w:val="22"/>
          <w:szCs w:val="22"/>
          <w:lang w:val="en-GB" w:eastAsia="en-GB"/>
        </w:rPr>
        <w:t>servicii</w:t>
      </w:r>
      <w:proofErr w:type="spellEnd"/>
      <w:r w:rsidRPr="008F6890">
        <w:rPr>
          <w:b/>
          <w:bCs/>
          <w:i/>
          <w:iCs/>
          <w:sz w:val="22"/>
          <w:szCs w:val="22"/>
          <w:lang w:val="en-GB" w:eastAsia="en-GB"/>
        </w:rPr>
        <w:t xml:space="preserve"> </w:t>
      </w:r>
      <w:r>
        <w:rPr>
          <w:sz w:val="22"/>
          <w:szCs w:val="22"/>
          <w:lang w:val="en-GB" w:eastAsia="en-GB"/>
        </w:rPr>
        <w:t>-</w:t>
      </w:r>
      <w:r w:rsidRPr="008F6890">
        <w:rPr>
          <w:sz w:val="22"/>
          <w:szCs w:val="22"/>
          <w:lang w:val="en-GB" w:eastAsia="en-GB"/>
        </w:rPr>
        <w:t xml:space="preserve"> </w:t>
      </w:r>
      <w:proofErr w:type="spellStart"/>
      <w:r>
        <w:rPr>
          <w:sz w:val="22"/>
          <w:szCs w:val="22"/>
          <w:lang w:val="en-GB" w:eastAsia="en-GB"/>
        </w:rPr>
        <w:t>activitati</w:t>
      </w:r>
      <w:proofErr w:type="spellEnd"/>
      <w:r>
        <w:rPr>
          <w:sz w:val="22"/>
          <w:szCs w:val="22"/>
          <w:lang w:val="en-GB" w:eastAsia="en-GB"/>
        </w:rPr>
        <w:t xml:space="preserve"> a </w:t>
      </w:r>
      <w:proofErr w:type="spellStart"/>
      <w:r>
        <w:rPr>
          <w:sz w:val="22"/>
          <w:szCs w:val="22"/>
          <w:lang w:val="en-GB" w:eastAsia="en-GB"/>
        </w:rPr>
        <w:t>caror</w:t>
      </w:r>
      <w:proofErr w:type="spellEnd"/>
      <w:r>
        <w:rPr>
          <w:sz w:val="22"/>
          <w:szCs w:val="22"/>
          <w:lang w:val="en-GB" w:eastAsia="en-GB"/>
        </w:rPr>
        <w:t xml:space="preserve"> </w:t>
      </w:r>
      <w:proofErr w:type="spellStart"/>
      <w:r>
        <w:rPr>
          <w:sz w:val="22"/>
          <w:szCs w:val="22"/>
          <w:lang w:val="en-GB" w:eastAsia="en-GB"/>
        </w:rPr>
        <w:t>prestare</w:t>
      </w:r>
      <w:proofErr w:type="spellEnd"/>
      <w:r>
        <w:rPr>
          <w:sz w:val="22"/>
          <w:szCs w:val="22"/>
          <w:lang w:val="en-GB" w:eastAsia="en-GB"/>
        </w:rPr>
        <w:t xml:space="preserve"> </w:t>
      </w:r>
      <w:proofErr w:type="spellStart"/>
      <w:r>
        <w:rPr>
          <w:sz w:val="22"/>
          <w:szCs w:val="22"/>
          <w:lang w:val="en-GB" w:eastAsia="en-GB"/>
        </w:rPr>
        <w:t>fac</w:t>
      </w:r>
      <w:proofErr w:type="spellEnd"/>
      <w:r>
        <w:rPr>
          <w:sz w:val="22"/>
          <w:szCs w:val="22"/>
          <w:lang w:val="en-GB" w:eastAsia="en-GB"/>
        </w:rPr>
        <w:t xml:space="preserve"> </w:t>
      </w:r>
      <w:proofErr w:type="spellStart"/>
      <w:r>
        <w:rPr>
          <w:sz w:val="22"/>
          <w:szCs w:val="22"/>
          <w:lang w:val="en-GB" w:eastAsia="en-GB"/>
        </w:rPr>
        <w:t>obiectul</w:t>
      </w:r>
      <w:proofErr w:type="spellEnd"/>
      <w:r>
        <w:rPr>
          <w:sz w:val="22"/>
          <w:szCs w:val="22"/>
          <w:lang w:val="en-GB" w:eastAsia="en-GB"/>
        </w:rPr>
        <w:t xml:space="preserve"> </w:t>
      </w:r>
      <w:proofErr w:type="spellStart"/>
      <w:r>
        <w:rPr>
          <w:sz w:val="22"/>
          <w:szCs w:val="22"/>
          <w:lang w:val="en-GB" w:eastAsia="en-GB"/>
        </w:rPr>
        <w:t>contractului</w:t>
      </w:r>
      <w:proofErr w:type="spellEnd"/>
      <w:r w:rsidRPr="008F6890">
        <w:rPr>
          <w:sz w:val="22"/>
          <w:szCs w:val="22"/>
          <w:lang w:val="en-GB" w:eastAsia="en-GB"/>
        </w:rPr>
        <w:t>;</w:t>
      </w:r>
    </w:p>
    <w:p w14:paraId="4C301EAE" w14:textId="77777777" w:rsidR="001B699E" w:rsidRPr="008F6890" w:rsidRDefault="001B699E" w:rsidP="00361514">
      <w:pPr>
        <w:autoSpaceDE w:val="0"/>
        <w:autoSpaceDN w:val="0"/>
        <w:adjustRightInd w:val="0"/>
        <w:spacing w:line="276" w:lineRule="auto"/>
        <w:jc w:val="both"/>
        <w:rPr>
          <w:sz w:val="22"/>
          <w:szCs w:val="22"/>
        </w:rPr>
      </w:pPr>
      <w:r>
        <w:rPr>
          <w:b/>
          <w:bCs/>
          <w:i/>
          <w:iCs/>
          <w:sz w:val="22"/>
          <w:szCs w:val="22"/>
          <w:lang w:val="en-GB" w:eastAsia="en-GB"/>
        </w:rPr>
        <w:t>j</w:t>
      </w:r>
      <w:r w:rsidRPr="008F6890">
        <w:rPr>
          <w:b/>
          <w:bCs/>
          <w:i/>
          <w:iCs/>
          <w:sz w:val="22"/>
          <w:szCs w:val="22"/>
          <w:lang w:val="en-GB" w:eastAsia="en-GB"/>
        </w:rPr>
        <w:t xml:space="preserve">) </w:t>
      </w:r>
      <w:proofErr w:type="spellStart"/>
      <w:r w:rsidRPr="008F6890">
        <w:rPr>
          <w:b/>
          <w:bCs/>
          <w:i/>
          <w:iCs/>
          <w:sz w:val="22"/>
          <w:szCs w:val="22"/>
          <w:lang w:val="en-GB" w:eastAsia="en-GB"/>
        </w:rPr>
        <w:t>pretul</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pretul</w:t>
      </w:r>
      <w:proofErr w:type="spellEnd"/>
      <w:r w:rsidRPr="008F6890">
        <w:rPr>
          <w:sz w:val="22"/>
          <w:szCs w:val="22"/>
          <w:lang w:val="en-GB" w:eastAsia="en-GB"/>
        </w:rPr>
        <w:t xml:space="preserve"> </w:t>
      </w:r>
      <w:proofErr w:type="spellStart"/>
      <w:r w:rsidRPr="008F6890">
        <w:rPr>
          <w:sz w:val="22"/>
          <w:szCs w:val="22"/>
          <w:lang w:val="en-GB" w:eastAsia="en-GB"/>
        </w:rPr>
        <w:t>platibil</w:t>
      </w:r>
      <w:proofErr w:type="spellEnd"/>
      <w:r w:rsidRPr="008F6890">
        <w:rPr>
          <w:sz w:val="22"/>
          <w:szCs w:val="22"/>
          <w:lang w:val="en-GB" w:eastAsia="en-GB"/>
        </w:rPr>
        <w:t xml:space="preserve"> </w:t>
      </w:r>
      <w:proofErr w:type="spellStart"/>
      <w:r w:rsidRPr="008F6890">
        <w:rPr>
          <w:sz w:val="22"/>
          <w:szCs w:val="22"/>
          <w:lang w:val="en-GB" w:eastAsia="en-GB"/>
        </w:rPr>
        <w:t>Executantului</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in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pentru</w:t>
      </w:r>
      <w:proofErr w:type="spellEnd"/>
      <w:r w:rsidRPr="008F6890">
        <w:rPr>
          <w:sz w:val="22"/>
          <w:szCs w:val="22"/>
          <w:lang w:val="en-GB" w:eastAsia="en-GB"/>
        </w:rPr>
        <w:t xml:space="preserve"> </w:t>
      </w:r>
      <w:proofErr w:type="spellStart"/>
      <w:r w:rsidRPr="008F6890">
        <w:rPr>
          <w:sz w:val="22"/>
          <w:szCs w:val="22"/>
          <w:lang w:val="en-GB" w:eastAsia="en-GB"/>
        </w:rPr>
        <w:t>indeplinirea</w:t>
      </w:r>
      <w:proofErr w:type="spellEnd"/>
      <w:r w:rsidRPr="008F6890">
        <w:rPr>
          <w:sz w:val="22"/>
          <w:szCs w:val="22"/>
          <w:lang w:val="en-GB" w:eastAsia="en-GB"/>
        </w:rPr>
        <w:t xml:space="preserve"> </w:t>
      </w:r>
      <w:proofErr w:type="spellStart"/>
      <w:r w:rsidRPr="008F6890">
        <w:rPr>
          <w:sz w:val="22"/>
          <w:szCs w:val="22"/>
          <w:lang w:val="en-GB" w:eastAsia="en-GB"/>
        </w:rPr>
        <w:t>integrala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corespunzatoare</w:t>
      </w:r>
      <w:proofErr w:type="spellEnd"/>
      <w:r w:rsidRPr="008F6890">
        <w:rPr>
          <w:sz w:val="22"/>
          <w:szCs w:val="22"/>
          <w:lang w:val="en-GB" w:eastAsia="en-GB"/>
        </w:rPr>
        <w:t xml:space="preserve"> a </w:t>
      </w:r>
      <w:proofErr w:type="spellStart"/>
      <w:r w:rsidRPr="008F6890">
        <w:rPr>
          <w:sz w:val="22"/>
          <w:szCs w:val="22"/>
          <w:lang w:val="en-GB" w:eastAsia="en-GB"/>
        </w:rPr>
        <w:t>tuturor</w:t>
      </w:r>
      <w:proofErr w:type="spellEnd"/>
      <w:r w:rsidRPr="008F6890">
        <w:rPr>
          <w:sz w:val="22"/>
          <w:szCs w:val="22"/>
          <w:lang w:val="en-GB" w:eastAsia="en-GB"/>
        </w:rPr>
        <w:t xml:space="preserve"> </w:t>
      </w:r>
      <w:proofErr w:type="spellStart"/>
      <w:r w:rsidRPr="008F6890">
        <w:rPr>
          <w:sz w:val="22"/>
          <w:szCs w:val="22"/>
          <w:lang w:val="en-GB" w:eastAsia="en-GB"/>
        </w:rPr>
        <w:t>obligatiilor</w:t>
      </w:r>
      <w:proofErr w:type="spellEnd"/>
      <w:r w:rsidRPr="008F6890">
        <w:rPr>
          <w:sz w:val="22"/>
          <w:szCs w:val="22"/>
          <w:lang w:val="en-GB" w:eastAsia="en-GB"/>
        </w:rPr>
        <w:t xml:space="preserve"> sale, </w:t>
      </w:r>
      <w:proofErr w:type="spellStart"/>
      <w:r w:rsidRPr="008F6890">
        <w:rPr>
          <w:sz w:val="22"/>
          <w:szCs w:val="22"/>
          <w:lang w:val="en-GB" w:eastAsia="en-GB"/>
        </w:rPr>
        <w:t>asumate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contract;</w:t>
      </w:r>
    </w:p>
    <w:p w14:paraId="6D15DDEA" w14:textId="5F222FB9"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Pr="008F6890">
        <w:rPr>
          <w:b/>
          <w:bCs/>
          <w:i/>
          <w:iCs/>
          <w:sz w:val="22"/>
          <w:szCs w:val="22"/>
          <w:lang w:val="en-GB" w:eastAsia="en-GB"/>
        </w:rPr>
        <w:t>)</w:t>
      </w:r>
      <w:r w:rsidR="00361514">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financiara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care se </w:t>
      </w:r>
      <w:proofErr w:type="spellStart"/>
      <w:r w:rsidRPr="008F6890">
        <w:rPr>
          <w:sz w:val="22"/>
          <w:szCs w:val="22"/>
          <w:lang w:val="en-GB" w:eastAsia="en-GB"/>
        </w:rPr>
        <w:t>furnizeaza</w:t>
      </w:r>
      <w:proofErr w:type="spellEnd"/>
      <w:r w:rsidRPr="008F6890">
        <w:rPr>
          <w:sz w:val="22"/>
          <w:szCs w:val="22"/>
          <w:lang w:val="en-GB" w:eastAsia="en-GB"/>
        </w:rPr>
        <w:t xml:space="preserve"> </w:t>
      </w:r>
      <w:proofErr w:type="spellStart"/>
      <w:r w:rsidRPr="008F6890">
        <w:rPr>
          <w:sz w:val="22"/>
          <w:szCs w:val="22"/>
          <w:lang w:val="en-GB" w:eastAsia="en-GB"/>
        </w:rPr>
        <w:t>informatiile</w:t>
      </w:r>
      <w:proofErr w:type="spellEnd"/>
      <w:r w:rsidRPr="008F6890">
        <w:rPr>
          <w:sz w:val="22"/>
          <w:szCs w:val="22"/>
          <w:lang w:val="en-GB" w:eastAsia="en-GB"/>
        </w:rPr>
        <w:t xml:space="preserve"> </w:t>
      </w:r>
      <w:proofErr w:type="spellStart"/>
      <w:r w:rsidRPr="008F6890">
        <w:rPr>
          <w:sz w:val="22"/>
          <w:szCs w:val="22"/>
          <w:lang w:val="en-GB" w:eastAsia="en-GB"/>
        </w:rPr>
        <w:t>cerute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cu </w:t>
      </w:r>
      <w:proofErr w:type="spellStart"/>
      <w:r w:rsidRPr="008F6890">
        <w:rPr>
          <w:sz w:val="22"/>
          <w:szCs w:val="22"/>
          <w:lang w:val="en-GB" w:eastAsia="en-GB"/>
        </w:rPr>
        <w:t>privire</w:t>
      </w:r>
      <w:proofErr w:type="spellEnd"/>
      <w:r w:rsidRPr="008F6890">
        <w:rPr>
          <w:sz w:val="22"/>
          <w:szCs w:val="22"/>
          <w:lang w:val="en-GB" w:eastAsia="en-GB"/>
        </w:rPr>
        <w:t xml:space="preserve"> la </w:t>
      </w:r>
      <w:proofErr w:type="spellStart"/>
      <w:r w:rsidRPr="008F6890">
        <w:rPr>
          <w:sz w:val="22"/>
          <w:szCs w:val="22"/>
          <w:lang w:val="en-GB" w:eastAsia="en-GB"/>
        </w:rPr>
        <w:t>pret</w:t>
      </w:r>
      <w:proofErr w:type="spellEnd"/>
      <w:r w:rsidRPr="008F6890">
        <w:rPr>
          <w:sz w:val="22"/>
          <w:szCs w:val="22"/>
          <w:lang w:val="en-GB" w:eastAsia="en-GB"/>
        </w:rPr>
        <w:t xml:space="preserve">, </w:t>
      </w:r>
      <w:proofErr w:type="spellStart"/>
      <w:r w:rsidRPr="008F6890">
        <w:rPr>
          <w:sz w:val="22"/>
          <w:szCs w:val="22"/>
          <w:lang w:val="en-GB" w:eastAsia="en-GB"/>
        </w:rPr>
        <w:t>tarif</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conditii</w:t>
      </w:r>
      <w:proofErr w:type="spellEnd"/>
      <w:r w:rsidRPr="008F6890">
        <w:rPr>
          <w:sz w:val="22"/>
          <w:szCs w:val="22"/>
          <w:lang w:val="en-GB" w:eastAsia="en-GB"/>
        </w:rPr>
        <w:t xml:space="preserve"> </w:t>
      </w:r>
      <w:proofErr w:type="spellStart"/>
      <w:r w:rsidRPr="008F6890">
        <w:rPr>
          <w:sz w:val="22"/>
          <w:szCs w:val="22"/>
          <w:lang w:val="en-GB" w:eastAsia="en-GB"/>
        </w:rPr>
        <w:t>financiare</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comerciale</w:t>
      </w:r>
      <w:proofErr w:type="spellEnd"/>
      <w:r w:rsidRPr="008F6890">
        <w:rPr>
          <w:sz w:val="22"/>
          <w:szCs w:val="22"/>
          <w:lang w:val="en-GB" w:eastAsia="en-GB"/>
        </w:rPr>
        <w:t>;</w:t>
      </w:r>
    </w:p>
    <w:p w14:paraId="7AEF38A4"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tehnica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elaborat</w:t>
      </w:r>
      <w:proofErr w:type="spellEnd"/>
      <w:r w:rsidRPr="008F6890">
        <w:rPr>
          <w:sz w:val="22"/>
          <w:szCs w:val="22"/>
          <w:lang w:val="en-GB" w:eastAsia="en-GB"/>
        </w:rPr>
        <w:t xml:space="preserve"> pe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cerintelor</w:t>
      </w:r>
      <w:proofErr w:type="spellEnd"/>
      <w:r w:rsidRPr="008F6890">
        <w:rPr>
          <w:sz w:val="22"/>
          <w:szCs w:val="22"/>
          <w:lang w:val="en-GB" w:eastAsia="en-GB"/>
        </w:rPr>
        <w:t xml:space="preserve"> din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autoritatea</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w:t>
      </w:r>
    </w:p>
    <w:p w14:paraId="465CD54D"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w:t>
      </w:r>
      <w:proofErr w:type="spellStart"/>
      <w:r w:rsidRPr="008F6890">
        <w:rPr>
          <w:b/>
          <w:bCs/>
          <w:i/>
          <w:iCs/>
          <w:sz w:val="22"/>
          <w:szCs w:val="22"/>
          <w:lang w:val="en-GB" w:eastAsia="en-GB"/>
        </w:rPr>
        <w:t>rezilierea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sanctiunea</w:t>
      </w:r>
      <w:proofErr w:type="spellEnd"/>
      <w:r w:rsidRPr="008F6890">
        <w:rPr>
          <w:sz w:val="22"/>
          <w:szCs w:val="22"/>
          <w:lang w:val="en-GB" w:eastAsia="en-GB"/>
        </w:rPr>
        <w:t xml:space="preserve"> de </w:t>
      </w:r>
      <w:proofErr w:type="spellStart"/>
      <w:r w:rsidRPr="008F6890">
        <w:rPr>
          <w:sz w:val="22"/>
          <w:szCs w:val="22"/>
          <w:lang w:val="en-GB" w:eastAsia="en-GB"/>
        </w:rPr>
        <w:t>drept</w:t>
      </w:r>
      <w:proofErr w:type="spellEnd"/>
      <w:r w:rsidRPr="008F6890">
        <w:rPr>
          <w:sz w:val="22"/>
          <w:szCs w:val="22"/>
          <w:lang w:val="en-GB" w:eastAsia="en-GB"/>
        </w:rPr>
        <w:t xml:space="preserve"> civil care </w:t>
      </w:r>
      <w:proofErr w:type="spellStart"/>
      <w:r w:rsidRPr="008F6890">
        <w:rPr>
          <w:sz w:val="22"/>
          <w:szCs w:val="22"/>
          <w:lang w:val="en-GB" w:eastAsia="en-GB"/>
        </w:rPr>
        <w:t>consta</w:t>
      </w:r>
      <w:proofErr w:type="spellEnd"/>
      <w:r w:rsidRPr="008F6890">
        <w:rPr>
          <w:sz w:val="22"/>
          <w:szCs w:val="22"/>
          <w:lang w:val="en-GB" w:eastAsia="en-GB"/>
        </w:rPr>
        <w:t xml:space="preserve"> in </w:t>
      </w:r>
      <w:proofErr w:type="spellStart"/>
      <w:r w:rsidRPr="008F6890">
        <w:rPr>
          <w:sz w:val="22"/>
          <w:szCs w:val="22"/>
          <w:lang w:val="en-GB" w:eastAsia="en-GB"/>
        </w:rPr>
        <w:t>desfiintarea</w:t>
      </w:r>
      <w:proofErr w:type="spellEnd"/>
      <w:r w:rsidRPr="008F6890">
        <w:rPr>
          <w:sz w:val="22"/>
          <w:szCs w:val="22"/>
          <w:lang w:val="en-GB" w:eastAsia="en-GB"/>
        </w:rPr>
        <w:t xml:space="preserve"> pe </w:t>
      </w:r>
      <w:proofErr w:type="spellStart"/>
      <w:r w:rsidRPr="008F6890">
        <w:rPr>
          <w:sz w:val="22"/>
          <w:szCs w:val="22"/>
          <w:lang w:val="en-GB" w:eastAsia="en-GB"/>
        </w:rPr>
        <w:t>viitor</w:t>
      </w:r>
      <w:proofErr w:type="spellEnd"/>
      <w:r>
        <w:rPr>
          <w:sz w:val="22"/>
          <w:szCs w:val="22"/>
          <w:lang w:val="en-GB" w:eastAsia="en-GB"/>
        </w:rPr>
        <w:t xml:space="preserve"> </w:t>
      </w:r>
      <w:r w:rsidRPr="008F6890">
        <w:rPr>
          <w:sz w:val="22"/>
          <w:szCs w:val="22"/>
          <w:lang w:val="en-GB" w:eastAsia="en-GB"/>
        </w:rPr>
        <w:t xml:space="preserve">a </w:t>
      </w:r>
      <w:proofErr w:type="spellStart"/>
      <w:r w:rsidRPr="008F6890">
        <w:rPr>
          <w:sz w:val="22"/>
          <w:szCs w:val="22"/>
          <w:lang w:val="en-GB" w:eastAsia="en-GB"/>
        </w:rPr>
        <w:t>contractului</w:t>
      </w:r>
      <w:proofErr w:type="spellEnd"/>
      <w:r w:rsidRPr="008F6890">
        <w:rPr>
          <w:sz w:val="22"/>
          <w:szCs w:val="22"/>
          <w:lang w:val="en-GB" w:eastAsia="en-GB"/>
        </w:rPr>
        <w:t xml:space="preserve">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fara</w:t>
      </w:r>
      <w:proofErr w:type="spellEnd"/>
      <w:r w:rsidRPr="008F6890">
        <w:rPr>
          <w:sz w:val="22"/>
          <w:szCs w:val="22"/>
          <w:lang w:val="en-GB" w:eastAsia="en-GB"/>
        </w:rPr>
        <w:t xml:space="preserve"> ca </w:t>
      </w:r>
      <w:proofErr w:type="spellStart"/>
      <w:r w:rsidRPr="008F6890">
        <w:rPr>
          <w:sz w:val="22"/>
          <w:szCs w:val="22"/>
          <w:lang w:val="en-GB" w:eastAsia="en-GB"/>
        </w:rPr>
        <w:t>aceasta</w:t>
      </w:r>
      <w:proofErr w:type="spellEnd"/>
      <w:r w:rsidRPr="008F6890">
        <w:rPr>
          <w:sz w:val="22"/>
          <w:szCs w:val="22"/>
          <w:lang w:val="en-GB" w:eastAsia="en-GB"/>
        </w:rPr>
        <w:t xml:space="preserve"> </w:t>
      </w:r>
      <w:proofErr w:type="spellStart"/>
      <w:r w:rsidRPr="008F6890">
        <w:rPr>
          <w:sz w:val="22"/>
          <w:szCs w:val="22"/>
          <w:lang w:val="en-GB" w:eastAsia="en-GB"/>
        </w:rPr>
        <w:t>sa</w:t>
      </w:r>
      <w:proofErr w:type="spellEnd"/>
      <w:r w:rsidRPr="008F6890">
        <w:rPr>
          <w:sz w:val="22"/>
          <w:szCs w:val="22"/>
          <w:lang w:val="en-GB" w:eastAsia="en-GB"/>
        </w:rPr>
        <w:t xml:space="preserve"> </w:t>
      </w:r>
      <w:proofErr w:type="spellStart"/>
      <w:r w:rsidRPr="008F6890">
        <w:rPr>
          <w:sz w:val="22"/>
          <w:szCs w:val="22"/>
          <w:lang w:val="en-GB" w:eastAsia="en-GB"/>
        </w:rPr>
        <w:t>aduca</w:t>
      </w:r>
      <w:proofErr w:type="spellEnd"/>
      <w:r w:rsidRPr="008F6890">
        <w:rPr>
          <w:sz w:val="22"/>
          <w:szCs w:val="22"/>
          <w:lang w:val="en-GB" w:eastAsia="en-GB"/>
        </w:rPr>
        <w:t xml:space="preserve"> </w:t>
      </w:r>
      <w:proofErr w:type="spellStart"/>
      <w:r w:rsidRPr="008F6890">
        <w:rPr>
          <w:sz w:val="22"/>
          <w:szCs w:val="22"/>
          <w:lang w:val="en-GB" w:eastAsia="en-GB"/>
        </w:rPr>
        <w:t>atingere</w:t>
      </w:r>
      <w:proofErr w:type="spellEnd"/>
      <w:r w:rsidRPr="008F6890">
        <w:rPr>
          <w:sz w:val="22"/>
          <w:szCs w:val="22"/>
          <w:lang w:val="en-GB" w:eastAsia="en-GB"/>
        </w:rPr>
        <w:t xml:space="preserve"> </w:t>
      </w:r>
      <w:proofErr w:type="spellStart"/>
      <w:r w:rsidRPr="008F6890">
        <w:rPr>
          <w:sz w:val="22"/>
          <w:szCs w:val="22"/>
          <w:lang w:val="en-GB" w:eastAsia="en-GB"/>
        </w:rPr>
        <w:t>executarii</w:t>
      </w:r>
      <w:proofErr w:type="spellEnd"/>
      <w:r w:rsidRPr="008F6890">
        <w:rPr>
          <w:sz w:val="22"/>
          <w:szCs w:val="22"/>
          <w:lang w:val="en-GB" w:eastAsia="en-GB"/>
        </w:rPr>
        <w:t xml:space="preserve"> </w:t>
      </w:r>
      <w:proofErr w:type="spellStart"/>
      <w:r w:rsidRPr="008F6890">
        <w:rPr>
          <w:sz w:val="22"/>
          <w:szCs w:val="22"/>
          <w:lang w:val="en-GB" w:eastAsia="en-GB"/>
        </w:rPr>
        <w:t>succesive</w:t>
      </w:r>
      <w:proofErr w:type="spellEnd"/>
      <w:r w:rsidRPr="008F6890">
        <w:rPr>
          <w:sz w:val="22"/>
          <w:szCs w:val="22"/>
          <w:lang w:val="en-GB" w:eastAsia="en-GB"/>
        </w:rPr>
        <w:t xml:space="preserve"> a </w:t>
      </w:r>
      <w:proofErr w:type="spellStart"/>
      <w:r w:rsidRPr="008F6890">
        <w:rPr>
          <w:sz w:val="22"/>
          <w:szCs w:val="22"/>
          <w:lang w:val="en-GB" w:eastAsia="en-GB"/>
        </w:rPr>
        <w:t>lucrarilor</w:t>
      </w:r>
      <w:proofErr w:type="spellEnd"/>
      <w:r w:rsidRPr="008F6890">
        <w:rPr>
          <w:sz w:val="22"/>
          <w:szCs w:val="22"/>
          <w:lang w:val="en-GB" w:eastAsia="en-GB"/>
        </w:rPr>
        <w:t xml:space="preserve"> care au </w:t>
      </w:r>
      <w:proofErr w:type="spellStart"/>
      <w:r w:rsidRPr="008F6890">
        <w:rPr>
          <w:sz w:val="22"/>
          <w:szCs w:val="22"/>
          <w:lang w:val="en-GB" w:eastAsia="en-GB"/>
        </w:rPr>
        <w:t>fost</w:t>
      </w:r>
      <w:proofErr w:type="spellEnd"/>
      <w:r w:rsidRPr="008F6890">
        <w:rPr>
          <w:sz w:val="22"/>
          <w:szCs w:val="22"/>
          <w:lang w:val="en-GB" w:eastAsia="en-GB"/>
        </w:rPr>
        <w:t xml:space="preserve"> </w:t>
      </w:r>
      <w:proofErr w:type="spellStart"/>
      <w:r w:rsidRPr="008F6890">
        <w:rPr>
          <w:sz w:val="22"/>
          <w:szCs w:val="22"/>
          <w:lang w:val="en-GB" w:eastAsia="en-GB"/>
        </w:rPr>
        <w:t>efectuate</w:t>
      </w:r>
      <w:proofErr w:type="spellEnd"/>
      <w:r w:rsidRPr="008F6890">
        <w:rPr>
          <w:sz w:val="22"/>
          <w:szCs w:val="22"/>
          <w:lang w:val="en-GB" w:eastAsia="en-GB"/>
        </w:rPr>
        <w:t xml:space="preserve"> anterior </w:t>
      </w:r>
      <w:proofErr w:type="spellStart"/>
      <w:r w:rsidRPr="008F6890">
        <w:rPr>
          <w:sz w:val="22"/>
          <w:szCs w:val="22"/>
          <w:lang w:val="en-GB" w:eastAsia="en-GB"/>
        </w:rPr>
        <w:t>rezilierii</w:t>
      </w:r>
      <w:proofErr w:type="spellEnd"/>
      <w:r w:rsidRPr="008F6890">
        <w:rPr>
          <w:sz w:val="22"/>
          <w:szCs w:val="22"/>
          <w:lang w:val="en-GB" w:eastAsia="en-GB"/>
        </w:rPr>
        <w:t>;</w:t>
      </w:r>
    </w:p>
    <w:p w14:paraId="726FD033"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w:t>
      </w:r>
      <w:proofErr w:type="spellStart"/>
      <w:r w:rsidRPr="008F6890">
        <w:rPr>
          <w:b/>
          <w:bCs/>
          <w:i/>
          <w:iCs/>
          <w:sz w:val="22"/>
          <w:szCs w:val="22"/>
          <w:lang w:val="en-GB" w:eastAsia="en-GB"/>
        </w:rPr>
        <w:t>standarde</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reglementarile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altele</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reglementări</w:t>
      </w:r>
      <w:proofErr w:type="spellEnd"/>
      <w:r w:rsidRPr="008F6890">
        <w:rPr>
          <w:sz w:val="22"/>
          <w:szCs w:val="22"/>
          <w:lang w:val="en-GB" w:eastAsia="en-GB"/>
        </w:rPr>
        <w:t xml:space="preserve"> </w:t>
      </w:r>
      <w:proofErr w:type="spellStart"/>
      <w:r w:rsidRPr="008F6890">
        <w:rPr>
          <w:sz w:val="22"/>
          <w:szCs w:val="22"/>
          <w:lang w:val="en-GB" w:eastAsia="en-GB"/>
        </w:rPr>
        <w:t>autorizate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vigoare</w:t>
      </w:r>
      <w:proofErr w:type="spellEnd"/>
      <w:r w:rsidRPr="008F6890">
        <w:rPr>
          <w:sz w:val="22"/>
          <w:szCs w:val="22"/>
          <w:lang w:val="en-GB" w:eastAsia="en-GB"/>
        </w:rPr>
        <w:t xml:space="preserve">, in </w:t>
      </w:r>
      <w:proofErr w:type="spellStart"/>
      <w:r w:rsidRPr="008F6890">
        <w:rPr>
          <w:sz w:val="22"/>
          <w:szCs w:val="22"/>
          <w:lang w:val="en-GB" w:eastAsia="en-GB"/>
        </w:rPr>
        <w:t>domeniul</w:t>
      </w:r>
      <w:proofErr w:type="spellEnd"/>
      <w:r w:rsidRPr="008F6890">
        <w:rPr>
          <w:sz w:val="22"/>
          <w:szCs w:val="22"/>
          <w:lang w:val="en-GB" w:eastAsia="en-GB"/>
        </w:rPr>
        <w:t xml:space="preserve"> </w:t>
      </w:r>
      <w:proofErr w:type="spellStart"/>
      <w:r w:rsidRPr="008F6890">
        <w:rPr>
          <w:sz w:val="22"/>
          <w:szCs w:val="22"/>
          <w:lang w:val="en-GB" w:eastAsia="en-GB"/>
        </w:rPr>
        <w:t>obiectului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w:t>
      </w:r>
    </w:p>
    <w:p w14:paraId="46931D94" w14:textId="77777777" w:rsidR="001B699E"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w:t>
      </w:r>
      <w:proofErr w:type="spellStart"/>
      <w:r w:rsidRPr="008F6890">
        <w:rPr>
          <w:sz w:val="22"/>
          <w:szCs w:val="22"/>
          <w:lang w:val="en-GB" w:eastAsia="en-GB"/>
        </w:rPr>
        <w:t>calendaristica</w:t>
      </w:r>
      <w:proofErr w:type="spellEnd"/>
      <w:r w:rsidRPr="008F6890">
        <w:rPr>
          <w:sz w:val="22"/>
          <w:szCs w:val="22"/>
          <w:lang w:val="en-GB" w:eastAsia="en-GB"/>
        </w:rPr>
        <w:t xml:space="preserve">, cu </w:t>
      </w:r>
      <w:proofErr w:type="spellStart"/>
      <w:r w:rsidRPr="008F6890">
        <w:rPr>
          <w:sz w:val="22"/>
          <w:szCs w:val="22"/>
          <w:lang w:val="en-GB" w:eastAsia="en-GB"/>
        </w:rPr>
        <w:t>exceptia</w:t>
      </w:r>
      <w:proofErr w:type="spellEnd"/>
      <w:r w:rsidRPr="008F6890">
        <w:rPr>
          <w:sz w:val="22"/>
          <w:szCs w:val="22"/>
          <w:lang w:val="en-GB" w:eastAsia="en-GB"/>
        </w:rPr>
        <w:t xml:space="preserve"> </w:t>
      </w:r>
      <w:proofErr w:type="spellStart"/>
      <w:r w:rsidRPr="008F6890">
        <w:rPr>
          <w:sz w:val="22"/>
          <w:szCs w:val="22"/>
          <w:lang w:val="en-GB" w:eastAsia="en-GB"/>
        </w:rPr>
        <w:t>cazului</w:t>
      </w:r>
      <w:proofErr w:type="spellEnd"/>
      <w:r w:rsidRPr="008F6890">
        <w:rPr>
          <w:sz w:val="22"/>
          <w:szCs w:val="22"/>
          <w:lang w:val="en-GB" w:eastAsia="en-GB"/>
        </w:rPr>
        <w:t xml:space="preserve"> in care se </w:t>
      </w:r>
      <w:proofErr w:type="spellStart"/>
      <w:r w:rsidRPr="008F6890">
        <w:rPr>
          <w:sz w:val="22"/>
          <w:szCs w:val="22"/>
          <w:lang w:val="en-GB" w:eastAsia="en-GB"/>
        </w:rPr>
        <w:t>prevede</w:t>
      </w:r>
      <w:proofErr w:type="spellEnd"/>
      <w:r w:rsidRPr="008F6890">
        <w:rPr>
          <w:sz w:val="22"/>
          <w:szCs w:val="22"/>
          <w:lang w:val="en-GB" w:eastAsia="en-GB"/>
        </w:rPr>
        <w:t xml:space="preserve"> ca </w:t>
      </w:r>
      <w:proofErr w:type="spellStart"/>
      <w:r w:rsidRPr="008F6890">
        <w:rPr>
          <w:sz w:val="22"/>
          <w:szCs w:val="22"/>
          <w:lang w:val="en-GB" w:eastAsia="en-GB"/>
        </w:rPr>
        <w:t>este</w:t>
      </w:r>
      <w:proofErr w:type="spellEnd"/>
      <w:r w:rsidRPr="008F6890">
        <w:rPr>
          <w:sz w:val="22"/>
          <w:szCs w:val="22"/>
          <w:lang w:val="en-GB" w:eastAsia="en-GB"/>
        </w:rPr>
        <w:t xml:space="preserve"> zi </w:t>
      </w:r>
      <w:proofErr w:type="spellStart"/>
      <w:r w:rsidRPr="008F6890">
        <w:rPr>
          <w:sz w:val="22"/>
          <w:szCs w:val="22"/>
          <w:lang w:val="en-GB" w:eastAsia="en-GB"/>
        </w:rPr>
        <w:t>lucratoare</w:t>
      </w:r>
      <w:proofErr w:type="spellEnd"/>
      <w:r w:rsidRPr="008F6890">
        <w:rPr>
          <w:sz w:val="22"/>
          <w:szCs w:val="22"/>
          <w:lang w:val="en-GB" w:eastAsia="en-GB"/>
        </w:rPr>
        <w:t xml:space="preserve">; </w:t>
      </w:r>
      <w:proofErr w:type="spellStart"/>
      <w:r w:rsidRPr="008F6890">
        <w:rPr>
          <w:b/>
          <w:bCs/>
          <w:i/>
          <w:iCs/>
          <w:sz w:val="22"/>
          <w:szCs w:val="22"/>
          <w:lang w:val="en-GB" w:eastAsia="en-GB"/>
        </w:rPr>
        <w:t>luna</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luna</w:t>
      </w:r>
      <w:proofErr w:type="spellEnd"/>
      <w:r w:rsidRPr="008F6890">
        <w:rPr>
          <w:sz w:val="22"/>
          <w:szCs w:val="22"/>
          <w:lang w:val="en-GB" w:eastAsia="en-GB"/>
        </w:rPr>
        <w:t xml:space="preserve"> </w:t>
      </w:r>
      <w:proofErr w:type="spellStart"/>
      <w:r w:rsidRPr="008F6890">
        <w:rPr>
          <w:sz w:val="22"/>
          <w:szCs w:val="22"/>
          <w:lang w:val="en-GB" w:eastAsia="en-GB"/>
        </w:rPr>
        <w:t>calendaristica</w:t>
      </w:r>
      <w:proofErr w:type="spellEnd"/>
      <w:r w:rsidRPr="008F6890">
        <w:rPr>
          <w:sz w:val="22"/>
          <w:szCs w:val="22"/>
          <w:lang w:val="en-GB" w:eastAsia="en-GB"/>
        </w:rPr>
        <w:t xml:space="preserve">; </w:t>
      </w:r>
      <w:r w:rsidRPr="008F6890">
        <w:rPr>
          <w:b/>
          <w:bCs/>
          <w:i/>
          <w:iCs/>
          <w:sz w:val="22"/>
          <w:szCs w:val="22"/>
          <w:lang w:val="en-GB" w:eastAsia="en-GB"/>
        </w:rPr>
        <w:t xml:space="preserve">an </w:t>
      </w:r>
      <w:r w:rsidRPr="008F6890">
        <w:rPr>
          <w:sz w:val="22"/>
          <w:szCs w:val="22"/>
          <w:lang w:val="en-GB" w:eastAsia="en-GB"/>
        </w:rPr>
        <w:t xml:space="preserve">- 365 de </w:t>
      </w:r>
      <w:proofErr w:type="spellStart"/>
      <w:r w:rsidRPr="008F6890">
        <w:rPr>
          <w:sz w:val="22"/>
          <w:szCs w:val="22"/>
          <w:lang w:val="en-GB" w:eastAsia="en-GB"/>
        </w:rPr>
        <w:t>zile</w:t>
      </w:r>
      <w:proofErr w:type="spellEnd"/>
      <w:r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565CFD25"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r w:rsidR="003F1A6D" w:rsidRPr="003F1A6D">
        <w:rPr>
          <w:b/>
          <w:sz w:val="22"/>
          <w:szCs w:val="22"/>
          <w:lang w:val="fr-FR"/>
        </w:rPr>
        <w:t>”</w:t>
      </w:r>
      <w:proofErr w:type="spellStart"/>
      <w:r w:rsidR="003F1A6D" w:rsidRPr="003F1A6D">
        <w:rPr>
          <w:b/>
          <w:sz w:val="22"/>
          <w:szCs w:val="22"/>
          <w:lang w:val="fr-FR"/>
        </w:rPr>
        <w:t>Lucrari</w:t>
      </w:r>
      <w:proofErr w:type="spellEnd"/>
      <w:r w:rsidR="003F1A6D" w:rsidRPr="003F1A6D">
        <w:rPr>
          <w:b/>
          <w:sz w:val="22"/>
          <w:szCs w:val="22"/>
          <w:lang w:val="fr-FR"/>
        </w:rPr>
        <w:t xml:space="preserve"> de </w:t>
      </w:r>
      <w:proofErr w:type="spellStart"/>
      <w:r w:rsidR="003F1A6D" w:rsidRPr="003F1A6D">
        <w:rPr>
          <w:b/>
          <w:sz w:val="22"/>
          <w:szCs w:val="22"/>
          <w:lang w:val="fr-FR"/>
        </w:rPr>
        <w:t>reparatii</w:t>
      </w:r>
      <w:proofErr w:type="spellEnd"/>
      <w:r w:rsidR="003F1A6D" w:rsidRPr="003F1A6D">
        <w:rPr>
          <w:b/>
          <w:sz w:val="22"/>
          <w:szCs w:val="22"/>
          <w:lang w:val="fr-FR"/>
        </w:rPr>
        <w:t xml:space="preserve"> </w:t>
      </w:r>
      <w:proofErr w:type="spellStart"/>
      <w:r w:rsidR="003F1A6D" w:rsidRPr="003F1A6D">
        <w:rPr>
          <w:b/>
          <w:sz w:val="22"/>
          <w:szCs w:val="22"/>
          <w:lang w:val="fr-FR"/>
        </w:rPr>
        <w:t>realizate</w:t>
      </w:r>
      <w:proofErr w:type="spellEnd"/>
      <w:r w:rsidR="003F1A6D" w:rsidRPr="003F1A6D">
        <w:rPr>
          <w:b/>
          <w:sz w:val="22"/>
          <w:szCs w:val="22"/>
          <w:lang w:val="fr-FR"/>
        </w:rPr>
        <w:t xml:space="preserve"> in </w:t>
      </w:r>
      <w:proofErr w:type="spellStart"/>
      <w:r w:rsidR="003F1A6D" w:rsidRPr="003F1A6D">
        <w:rPr>
          <w:b/>
          <w:sz w:val="22"/>
          <w:szCs w:val="22"/>
          <w:lang w:val="fr-FR"/>
        </w:rPr>
        <w:t>Sediul</w:t>
      </w:r>
      <w:proofErr w:type="spellEnd"/>
      <w:r w:rsidR="003F1A6D" w:rsidRPr="003F1A6D">
        <w:rPr>
          <w:b/>
          <w:sz w:val="22"/>
          <w:szCs w:val="22"/>
          <w:lang w:val="fr-FR"/>
        </w:rPr>
        <w:t xml:space="preserve"> </w:t>
      </w:r>
      <w:proofErr w:type="spellStart"/>
      <w:r w:rsidR="003F1A6D" w:rsidRPr="003F1A6D">
        <w:rPr>
          <w:b/>
          <w:sz w:val="22"/>
          <w:szCs w:val="22"/>
          <w:lang w:val="fr-FR"/>
        </w:rPr>
        <w:t>Administratiei</w:t>
      </w:r>
      <w:proofErr w:type="spellEnd"/>
      <w:r w:rsidR="003F1A6D" w:rsidRPr="003F1A6D">
        <w:rPr>
          <w:b/>
          <w:sz w:val="22"/>
          <w:szCs w:val="22"/>
          <w:lang w:val="fr-FR"/>
        </w:rPr>
        <w:t xml:space="preserve"> </w:t>
      </w:r>
      <w:proofErr w:type="spellStart"/>
      <w:r w:rsidR="003F1A6D" w:rsidRPr="003F1A6D">
        <w:rPr>
          <w:b/>
          <w:sz w:val="22"/>
          <w:szCs w:val="22"/>
          <w:lang w:val="fr-FR"/>
        </w:rPr>
        <w:t>Domeniului</w:t>
      </w:r>
      <w:proofErr w:type="spellEnd"/>
      <w:r w:rsidR="003F1A6D" w:rsidRPr="003F1A6D">
        <w:rPr>
          <w:b/>
          <w:sz w:val="22"/>
          <w:szCs w:val="22"/>
          <w:lang w:val="fr-FR"/>
        </w:rPr>
        <w:t xml:space="preserve"> </w:t>
      </w:r>
      <w:proofErr w:type="gramStart"/>
      <w:r w:rsidR="003F1A6D" w:rsidRPr="003F1A6D">
        <w:rPr>
          <w:b/>
          <w:sz w:val="22"/>
          <w:szCs w:val="22"/>
          <w:lang w:val="fr-FR"/>
        </w:rPr>
        <w:t>Public  –</w:t>
      </w:r>
      <w:proofErr w:type="gramEnd"/>
      <w:r w:rsidR="003F1A6D" w:rsidRPr="003F1A6D">
        <w:rPr>
          <w:b/>
          <w:sz w:val="22"/>
          <w:szCs w:val="22"/>
          <w:lang w:val="fr-FR"/>
        </w:rPr>
        <w:t xml:space="preserve"> Sala de </w:t>
      </w:r>
      <w:proofErr w:type="spellStart"/>
      <w:r w:rsidR="003F1A6D" w:rsidRPr="003F1A6D">
        <w:rPr>
          <w:b/>
          <w:sz w:val="22"/>
          <w:szCs w:val="22"/>
          <w:lang w:val="fr-FR"/>
        </w:rPr>
        <w:t>sedinte</w:t>
      </w:r>
      <w:proofErr w:type="spellEnd"/>
      <w:r w:rsidR="003F1A6D" w:rsidRPr="003F1A6D">
        <w:rPr>
          <w:b/>
          <w:sz w:val="22"/>
          <w:szCs w:val="22"/>
          <w:lang w:val="fr-FR"/>
        </w:rPr>
        <w:t xml:space="preserve">”, Cod CPV 45453000-7 </w:t>
      </w:r>
      <w:proofErr w:type="spellStart"/>
      <w:r w:rsidR="003F1A6D" w:rsidRPr="003F1A6D">
        <w:rPr>
          <w:b/>
          <w:sz w:val="22"/>
          <w:szCs w:val="22"/>
          <w:lang w:val="fr-FR"/>
        </w:rPr>
        <w:t>Lucrari</w:t>
      </w:r>
      <w:proofErr w:type="spellEnd"/>
      <w:r w:rsidR="003F1A6D" w:rsidRPr="003F1A6D">
        <w:rPr>
          <w:b/>
          <w:sz w:val="22"/>
          <w:szCs w:val="22"/>
          <w:lang w:val="fr-FR"/>
        </w:rPr>
        <w:t xml:space="preserve"> de </w:t>
      </w:r>
      <w:proofErr w:type="spellStart"/>
      <w:r w:rsidR="003F1A6D" w:rsidRPr="003F1A6D">
        <w:rPr>
          <w:b/>
          <w:sz w:val="22"/>
          <w:szCs w:val="22"/>
          <w:lang w:val="fr-FR"/>
        </w:rPr>
        <w:t>reparații</w:t>
      </w:r>
      <w:proofErr w:type="spellEnd"/>
      <w:r w:rsidR="003F1A6D" w:rsidRPr="003F1A6D">
        <w:rPr>
          <w:b/>
          <w:sz w:val="22"/>
          <w:szCs w:val="22"/>
          <w:lang w:val="fr-FR"/>
        </w:rPr>
        <w:t xml:space="preserve"> </w:t>
      </w:r>
      <w:proofErr w:type="spellStart"/>
      <w:r w:rsidR="003F1A6D" w:rsidRPr="003F1A6D">
        <w:rPr>
          <w:b/>
          <w:sz w:val="22"/>
          <w:szCs w:val="22"/>
          <w:lang w:val="fr-FR"/>
        </w:rPr>
        <w:t>generale</w:t>
      </w:r>
      <w:proofErr w:type="spellEnd"/>
      <w:r w:rsidR="003F1A6D" w:rsidRPr="003F1A6D">
        <w:rPr>
          <w:b/>
          <w:sz w:val="22"/>
          <w:szCs w:val="22"/>
          <w:lang w:val="fr-FR"/>
        </w:rPr>
        <w:t xml:space="preserve"> </w:t>
      </w:r>
      <w:proofErr w:type="spellStart"/>
      <w:r w:rsidR="003F1A6D" w:rsidRPr="003F1A6D">
        <w:rPr>
          <w:b/>
          <w:sz w:val="22"/>
          <w:szCs w:val="22"/>
          <w:lang w:val="fr-FR"/>
        </w:rPr>
        <w:t>și</w:t>
      </w:r>
      <w:proofErr w:type="spellEnd"/>
      <w:r w:rsidR="003F1A6D" w:rsidRPr="003F1A6D">
        <w:rPr>
          <w:b/>
          <w:sz w:val="22"/>
          <w:szCs w:val="22"/>
          <w:lang w:val="fr-FR"/>
        </w:rPr>
        <w:t xml:space="preserve"> de </w:t>
      </w:r>
      <w:proofErr w:type="spellStart"/>
      <w:r w:rsidR="003F1A6D" w:rsidRPr="003F1A6D">
        <w:rPr>
          <w:b/>
          <w:sz w:val="22"/>
          <w:szCs w:val="22"/>
          <w:lang w:val="fr-FR"/>
        </w:rPr>
        <w:t>renovare</w:t>
      </w:r>
      <w:proofErr w:type="spellEnd"/>
      <w:r w:rsidR="003F1A6D" w:rsidRPr="003F1A6D">
        <w:rPr>
          <w:b/>
          <w:sz w:val="22"/>
          <w:szCs w:val="22"/>
          <w:lang w:val="fr-FR"/>
        </w:rPr>
        <w:t xml:space="preserve"> (Rev.2)</w:t>
      </w:r>
      <w:r w:rsidR="001B699E" w:rsidRPr="00361514">
        <w:rPr>
          <w:bCs/>
          <w:color w:val="000000"/>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0EC22187"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3F1A6D" w:rsidRPr="003F1A6D">
        <w:rPr>
          <w:b/>
          <w:color w:val="000000"/>
          <w:kern w:val="28"/>
          <w:sz w:val="22"/>
          <w:szCs w:val="22"/>
          <w:lang w:val="fr-FR" w:eastAsia="ro-RO"/>
        </w:rPr>
        <w:t xml:space="preserve">108.349,00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3F1A6D" w:rsidRPr="003F1A6D">
        <w:rPr>
          <w:bCs/>
          <w:color w:val="000000"/>
          <w:kern w:val="28"/>
          <w:sz w:val="22"/>
          <w:szCs w:val="22"/>
          <w:lang w:val="ro-RO" w:eastAsia="ro-RO"/>
        </w:rPr>
        <w:t xml:space="preserve">20.586,31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r w:rsidR="003F1A6D" w:rsidRPr="003F1A6D">
        <w:rPr>
          <w:b/>
          <w:color w:val="000000"/>
          <w:kern w:val="28"/>
          <w:sz w:val="22"/>
          <w:szCs w:val="22"/>
          <w:lang w:val="ro-RO" w:eastAsia="ro-RO"/>
        </w:rPr>
        <w:t xml:space="preserve">128.935,31 </w:t>
      </w:r>
      <w:r w:rsidRPr="0098712D">
        <w:rPr>
          <w:b/>
          <w:color w:val="000000"/>
          <w:sz w:val="22"/>
          <w:szCs w:val="22"/>
          <w:lang w:val="fr-FR"/>
        </w:rPr>
        <w:t xml:space="preserve">lei </w:t>
      </w:r>
      <w:proofErr w:type="spellStart"/>
      <w:r w:rsidRPr="00D163FE">
        <w:rPr>
          <w:bCs/>
          <w:color w:val="000000"/>
          <w:sz w:val="22"/>
          <w:szCs w:val="22"/>
          <w:lang w:val="fr-FR"/>
        </w:rPr>
        <w:t>inclusiv</w:t>
      </w:r>
      <w:proofErr w:type="spellEnd"/>
      <w:r w:rsidRPr="00D163FE">
        <w:rPr>
          <w:bCs/>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0742D7">
        <w:rPr>
          <w:color w:val="000000"/>
          <w:sz w:val="22"/>
          <w:szCs w:val="22"/>
          <w:lang w:val="fr-FR"/>
        </w:rPr>
        <w:t xml:space="preserve">, </w:t>
      </w:r>
      <w:proofErr w:type="spellStart"/>
      <w:r w:rsidR="000742D7">
        <w:rPr>
          <w:color w:val="000000"/>
          <w:sz w:val="22"/>
          <w:szCs w:val="22"/>
          <w:lang w:val="fr-FR"/>
        </w:rPr>
        <w:t>după</w:t>
      </w:r>
      <w:proofErr w:type="spellEnd"/>
      <w:r w:rsidR="000742D7">
        <w:rPr>
          <w:color w:val="000000"/>
          <w:sz w:val="22"/>
          <w:szCs w:val="22"/>
          <w:lang w:val="fr-FR"/>
        </w:rPr>
        <w:t xml:space="preserve"> cum </w:t>
      </w:r>
      <w:proofErr w:type="spellStart"/>
      <w:proofErr w:type="gramStart"/>
      <w:r w:rsidR="000742D7">
        <w:rPr>
          <w:color w:val="000000"/>
          <w:sz w:val="22"/>
          <w:szCs w:val="22"/>
          <w:lang w:val="fr-FR"/>
        </w:rPr>
        <w:t>urmează</w:t>
      </w:r>
      <w:proofErr w:type="spellEnd"/>
      <w:r w:rsidR="000742D7">
        <w:rPr>
          <w:color w:val="000000"/>
          <w:sz w:val="22"/>
          <w:szCs w:val="22"/>
        </w:rPr>
        <w:t>:</w:t>
      </w:r>
      <w:proofErr w:type="gramEnd"/>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455E9031"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A8481E">
        <w:rPr>
          <w:color w:val="000000"/>
          <w:sz w:val="22"/>
          <w:szCs w:val="22"/>
        </w:rPr>
        <w:t xml:space="preserve">30 </w:t>
      </w:r>
      <w:proofErr w:type="spellStart"/>
      <w:r w:rsidR="00A8481E">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4B7CB044"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3F1A6D" w:rsidRPr="003F1A6D">
        <w:rPr>
          <w:color w:val="000000"/>
          <w:sz w:val="22"/>
          <w:szCs w:val="22"/>
        </w:rPr>
        <w:t>reparatii</w:t>
      </w:r>
      <w:proofErr w:type="spellEnd"/>
      <w:r w:rsidR="003F1A6D" w:rsidRPr="003F1A6D">
        <w:rPr>
          <w:color w:val="000000"/>
          <w:sz w:val="22"/>
          <w:szCs w:val="22"/>
        </w:rPr>
        <w:t xml:space="preserve"> </w:t>
      </w:r>
      <w:proofErr w:type="spellStart"/>
      <w:r w:rsidR="003F1A6D" w:rsidRPr="003F1A6D">
        <w:rPr>
          <w:color w:val="000000"/>
          <w:sz w:val="22"/>
          <w:szCs w:val="22"/>
        </w:rPr>
        <w:t>realizate</w:t>
      </w:r>
      <w:proofErr w:type="spellEnd"/>
      <w:r w:rsidR="003F1A6D" w:rsidRPr="003F1A6D">
        <w:rPr>
          <w:color w:val="000000"/>
          <w:sz w:val="22"/>
          <w:szCs w:val="22"/>
        </w:rPr>
        <w:t xml:space="preserve"> in </w:t>
      </w:r>
      <w:proofErr w:type="spellStart"/>
      <w:r w:rsidR="003F1A6D" w:rsidRPr="003F1A6D">
        <w:rPr>
          <w:color w:val="000000"/>
          <w:sz w:val="22"/>
          <w:szCs w:val="22"/>
        </w:rPr>
        <w:t>Sediul</w:t>
      </w:r>
      <w:proofErr w:type="spellEnd"/>
      <w:r w:rsidR="003F1A6D" w:rsidRPr="003F1A6D">
        <w:rPr>
          <w:color w:val="000000"/>
          <w:sz w:val="22"/>
          <w:szCs w:val="22"/>
        </w:rPr>
        <w:t xml:space="preserve"> </w:t>
      </w:r>
      <w:proofErr w:type="spellStart"/>
      <w:r w:rsidR="003F1A6D" w:rsidRPr="003F1A6D">
        <w:rPr>
          <w:color w:val="000000"/>
          <w:sz w:val="22"/>
          <w:szCs w:val="22"/>
        </w:rPr>
        <w:t>Administratiei</w:t>
      </w:r>
      <w:proofErr w:type="spellEnd"/>
      <w:r w:rsidR="003F1A6D" w:rsidRPr="003F1A6D">
        <w:rPr>
          <w:color w:val="000000"/>
          <w:sz w:val="22"/>
          <w:szCs w:val="22"/>
        </w:rPr>
        <w:t xml:space="preserve"> </w:t>
      </w:r>
      <w:proofErr w:type="spellStart"/>
      <w:r w:rsidR="003F1A6D" w:rsidRPr="003F1A6D">
        <w:rPr>
          <w:color w:val="000000"/>
          <w:sz w:val="22"/>
          <w:szCs w:val="22"/>
        </w:rPr>
        <w:t>Domeniului</w:t>
      </w:r>
      <w:proofErr w:type="spellEnd"/>
      <w:r w:rsidR="003F1A6D" w:rsidRPr="003F1A6D">
        <w:rPr>
          <w:color w:val="000000"/>
          <w:sz w:val="22"/>
          <w:szCs w:val="22"/>
        </w:rPr>
        <w:t xml:space="preserve"> </w:t>
      </w:r>
      <w:proofErr w:type="gramStart"/>
      <w:r w:rsidR="003F1A6D" w:rsidRPr="003F1A6D">
        <w:rPr>
          <w:color w:val="000000"/>
          <w:sz w:val="22"/>
          <w:szCs w:val="22"/>
        </w:rPr>
        <w:t>Public  –</w:t>
      </w:r>
      <w:proofErr w:type="gramEnd"/>
      <w:r w:rsidR="003F1A6D" w:rsidRPr="003F1A6D">
        <w:rPr>
          <w:color w:val="000000"/>
          <w:sz w:val="22"/>
          <w:szCs w:val="22"/>
        </w:rPr>
        <w:t xml:space="preserve"> Sala de </w:t>
      </w:r>
      <w:proofErr w:type="spellStart"/>
      <w:r w:rsidR="003F1A6D" w:rsidRPr="003F1A6D">
        <w:rPr>
          <w:color w:val="000000"/>
          <w:sz w:val="22"/>
          <w:szCs w:val="22"/>
        </w:rPr>
        <w:t>sedinte</w:t>
      </w:r>
      <w:proofErr w:type="spellEnd"/>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9E5654A"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w:t>
      </w:r>
      <w:r w:rsidRPr="00935796">
        <w:rPr>
          <w:color w:val="000000"/>
          <w:sz w:val="22"/>
          <w:szCs w:val="22"/>
        </w:rPr>
        <w:lastRenderedPageBreak/>
        <w:t xml:space="preserve">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3F4A03CC"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0" w:name="_Hlk342051"/>
      <w:bookmarkStart w:id="1" w:name="_Hlk342445"/>
      <w:r>
        <w:rPr>
          <w:b/>
          <w:sz w:val="22"/>
          <w:szCs w:val="22"/>
          <w:lang w:val="it-IT"/>
        </w:rPr>
        <w:t>10</w:t>
      </w:r>
      <w:r w:rsidR="009D59AF" w:rsidRPr="00915586">
        <w:rPr>
          <w:b/>
          <w:sz w:val="22"/>
          <w:szCs w:val="22"/>
          <w:lang w:val="it-IT"/>
        </w:rPr>
        <w:t>. OBLIGAŢIILE PRINCIPALE ALE ACHIZITORULUI</w:t>
      </w:r>
    </w:p>
    <w:p w14:paraId="003BF941" w14:textId="627DE6E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F47C84">
        <w:rPr>
          <w:sz w:val="22"/>
          <w:szCs w:val="22"/>
          <w:lang w:val="it-IT"/>
        </w:rPr>
        <w:t>lucrarile</w:t>
      </w:r>
      <w:r w:rsidR="00413377">
        <w:rPr>
          <w:sz w:val="22"/>
          <w:szCs w:val="22"/>
          <w:lang w:val="it-IT"/>
        </w:rPr>
        <w:t xml:space="preserv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lastRenderedPageBreak/>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2955ADA" w14:textId="77777777" w:rsidR="00E06284"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00E06284" w:rsidRPr="00E06284">
        <w:rPr>
          <w:color w:val="000000"/>
          <w:sz w:val="22"/>
          <w:szCs w:val="22"/>
        </w:rPr>
        <w:t>Garanţia</w:t>
      </w:r>
      <w:proofErr w:type="spellEnd"/>
      <w:r w:rsidR="00E06284" w:rsidRPr="00E06284">
        <w:rPr>
          <w:color w:val="000000"/>
          <w:sz w:val="22"/>
          <w:szCs w:val="22"/>
        </w:rPr>
        <w:t xml:space="preserve"> de </w:t>
      </w:r>
      <w:proofErr w:type="spellStart"/>
      <w:r w:rsidR="00E06284" w:rsidRPr="00E06284">
        <w:rPr>
          <w:color w:val="000000"/>
          <w:sz w:val="22"/>
          <w:szCs w:val="22"/>
        </w:rPr>
        <w:t>bună</w:t>
      </w:r>
      <w:proofErr w:type="spellEnd"/>
      <w:r w:rsidR="00E06284" w:rsidRPr="00E06284">
        <w:rPr>
          <w:color w:val="000000"/>
          <w:sz w:val="22"/>
          <w:szCs w:val="22"/>
        </w:rPr>
        <w:t xml:space="preserve"> </w:t>
      </w:r>
      <w:proofErr w:type="spellStart"/>
      <w:r w:rsidR="00E06284" w:rsidRPr="00E06284">
        <w:rPr>
          <w:color w:val="000000"/>
          <w:sz w:val="22"/>
          <w:szCs w:val="22"/>
        </w:rPr>
        <w:t>execuţie</w:t>
      </w:r>
      <w:proofErr w:type="spellEnd"/>
      <w:r w:rsidR="00E06284" w:rsidRPr="00E06284">
        <w:rPr>
          <w:color w:val="000000"/>
          <w:sz w:val="22"/>
          <w:szCs w:val="22"/>
        </w:rPr>
        <w:t xml:space="preserve"> se </w:t>
      </w:r>
      <w:proofErr w:type="spellStart"/>
      <w:r w:rsidR="00E06284" w:rsidRPr="00E06284">
        <w:rPr>
          <w:color w:val="000000"/>
          <w:sz w:val="22"/>
          <w:szCs w:val="22"/>
        </w:rPr>
        <w:t>constituie</w:t>
      </w:r>
      <w:proofErr w:type="spellEnd"/>
      <w:r w:rsidR="00E06284" w:rsidRPr="00E06284">
        <w:rPr>
          <w:color w:val="000000"/>
          <w:sz w:val="22"/>
          <w:szCs w:val="22"/>
        </w:rPr>
        <w:t xml:space="preserve"> </w:t>
      </w:r>
      <w:proofErr w:type="spellStart"/>
      <w:r w:rsidR="00E06284" w:rsidRPr="00E06284">
        <w:rPr>
          <w:color w:val="000000"/>
          <w:sz w:val="22"/>
          <w:szCs w:val="22"/>
        </w:rPr>
        <w:t>în</w:t>
      </w:r>
      <w:proofErr w:type="spellEnd"/>
      <w:r w:rsidR="00E06284" w:rsidRPr="00E06284">
        <w:rPr>
          <w:color w:val="000000"/>
          <w:sz w:val="22"/>
          <w:szCs w:val="22"/>
        </w:rPr>
        <w:t xml:space="preserve"> termen de 5 </w:t>
      </w:r>
      <w:proofErr w:type="spellStart"/>
      <w:r w:rsidR="00E06284" w:rsidRPr="00E06284">
        <w:rPr>
          <w:color w:val="000000"/>
          <w:sz w:val="22"/>
          <w:szCs w:val="22"/>
        </w:rPr>
        <w:t>zile</w:t>
      </w:r>
      <w:proofErr w:type="spellEnd"/>
      <w:r w:rsidR="00E06284" w:rsidRPr="00E06284">
        <w:rPr>
          <w:color w:val="000000"/>
          <w:sz w:val="22"/>
          <w:szCs w:val="22"/>
        </w:rPr>
        <w:t xml:space="preserve"> </w:t>
      </w:r>
      <w:proofErr w:type="spellStart"/>
      <w:r w:rsidR="00E06284" w:rsidRPr="00E06284">
        <w:rPr>
          <w:color w:val="000000"/>
          <w:sz w:val="22"/>
          <w:szCs w:val="22"/>
        </w:rPr>
        <w:t>lucrătoare</w:t>
      </w:r>
      <w:proofErr w:type="spellEnd"/>
      <w:r w:rsidR="00E06284" w:rsidRPr="00E06284">
        <w:rPr>
          <w:color w:val="000000"/>
          <w:sz w:val="22"/>
          <w:szCs w:val="22"/>
        </w:rPr>
        <w:t xml:space="preserve"> de la data </w:t>
      </w:r>
      <w:proofErr w:type="spellStart"/>
      <w:r w:rsidR="00E06284" w:rsidRPr="00E06284">
        <w:rPr>
          <w:color w:val="000000"/>
          <w:sz w:val="22"/>
          <w:szCs w:val="22"/>
        </w:rPr>
        <w:t>semnării</w:t>
      </w:r>
      <w:proofErr w:type="spellEnd"/>
      <w:r w:rsidR="00E06284" w:rsidRPr="00E06284">
        <w:rPr>
          <w:color w:val="000000"/>
          <w:sz w:val="22"/>
          <w:szCs w:val="22"/>
        </w:rPr>
        <w:t xml:space="preserve"> </w:t>
      </w:r>
      <w:proofErr w:type="spellStart"/>
      <w:r w:rsidR="00E06284" w:rsidRPr="00E06284">
        <w:rPr>
          <w:color w:val="000000"/>
          <w:sz w:val="22"/>
          <w:szCs w:val="22"/>
        </w:rPr>
        <w:t>contractului</w:t>
      </w:r>
      <w:proofErr w:type="spellEnd"/>
      <w:r w:rsidR="00E06284" w:rsidRPr="00E06284">
        <w:rPr>
          <w:color w:val="000000"/>
          <w:sz w:val="22"/>
          <w:szCs w:val="22"/>
        </w:rPr>
        <w:t xml:space="preserve"> de </w:t>
      </w:r>
      <w:proofErr w:type="spellStart"/>
      <w:r w:rsidR="00E06284" w:rsidRPr="00E06284">
        <w:rPr>
          <w:color w:val="000000"/>
          <w:sz w:val="22"/>
          <w:szCs w:val="22"/>
        </w:rPr>
        <w:t>achizitie</w:t>
      </w:r>
      <w:proofErr w:type="spellEnd"/>
      <w:r w:rsidR="00E06284" w:rsidRPr="00E06284">
        <w:rPr>
          <w:color w:val="000000"/>
          <w:sz w:val="22"/>
          <w:szCs w:val="22"/>
        </w:rPr>
        <w:t xml:space="preserve"> publica de </w:t>
      </w:r>
      <w:proofErr w:type="spellStart"/>
      <w:r w:rsidR="00E06284" w:rsidRPr="00E06284">
        <w:rPr>
          <w:color w:val="000000"/>
          <w:sz w:val="22"/>
          <w:szCs w:val="22"/>
        </w:rPr>
        <w:t>prestări</w:t>
      </w:r>
      <w:proofErr w:type="spellEnd"/>
      <w:r w:rsidR="00E06284" w:rsidRPr="00E06284">
        <w:rPr>
          <w:color w:val="000000"/>
          <w:sz w:val="22"/>
          <w:szCs w:val="22"/>
        </w:rPr>
        <w:t xml:space="preserve"> </w:t>
      </w:r>
      <w:proofErr w:type="spellStart"/>
      <w:r w:rsidR="00E06284" w:rsidRPr="00E06284">
        <w:rPr>
          <w:color w:val="000000"/>
          <w:sz w:val="22"/>
          <w:szCs w:val="22"/>
        </w:rPr>
        <w:t>servicii</w:t>
      </w:r>
      <w:proofErr w:type="spellEnd"/>
      <w:r w:rsidR="00E06284" w:rsidRPr="00E06284">
        <w:rPr>
          <w:color w:val="000000"/>
          <w:sz w:val="22"/>
          <w:szCs w:val="22"/>
        </w:rPr>
        <w:t xml:space="preserve"> </w:t>
      </w:r>
      <w:proofErr w:type="spellStart"/>
      <w:r w:rsidR="00E06284" w:rsidRPr="00E06284">
        <w:rPr>
          <w:color w:val="000000"/>
          <w:sz w:val="22"/>
          <w:szCs w:val="22"/>
        </w:rPr>
        <w:t>si</w:t>
      </w:r>
      <w:proofErr w:type="spellEnd"/>
      <w:r w:rsidR="00E06284" w:rsidRPr="00E06284">
        <w:rPr>
          <w:color w:val="000000"/>
          <w:sz w:val="22"/>
          <w:szCs w:val="22"/>
        </w:rPr>
        <w:t xml:space="preserve"> </w:t>
      </w:r>
      <w:proofErr w:type="spellStart"/>
      <w:r w:rsidR="00E06284" w:rsidRPr="00E06284">
        <w:rPr>
          <w:color w:val="000000"/>
          <w:sz w:val="22"/>
          <w:szCs w:val="22"/>
        </w:rPr>
        <w:t>este</w:t>
      </w:r>
      <w:proofErr w:type="spellEnd"/>
      <w:r w:rsidR="00E06284" w:rsidRPr="00E06284">
        <w:rPr>
          <w:color w:val="000000"/>
          <w:sz w:val="22"/>
          <w:szCs w:val="22"/>
        </w:rPr>
        <w:t xml:space="preserve"> in </w:t>
      </w:r>
      <w:proofErr w:type="spellStart"/>
      <w:r w:rsidR="00E06284" w:rsidRPr="00E06284">
        <w:rPr>
          <w:color w:val="000000"/>
          <w:sz w:val="22"/>
          <w:szCs w:val="22"/>
        </w:rPr>
        <w:t>cuantum</w:t>
      </w:r>
      <w:proofErr w:type="spellEnd"/>
      <w:r w:rsidR="00E06284" w:rsidRPr="00E06284">
        <w:rPr>
          <w:color w:val="000000"/>
          <w:sz w:val="22"/>
          <w:szCs w:val="22"/>
        </w:rPr>
        <w:t xml:space="preserve"> de 5% din </w:t>
      </w:r>
      <w:proofErr w:type="spellStart"/>
      <w:r w:rsidR="00E06284" w:rsidRPr="00E06284">
        <w:rPr>
          <w:color w:val="000000"/>
          <w:sz w:val="22"/>
          <w:szCs w:val="22"/>
        </w:rPr>
        <w:t>valoarea</w:t>
      </w:r>
      <w:proofErr w:type="spellEnd"/>
      <w:r w:rsidR="00E06284" w:rsidRPr="00E06284">
        <w:rPr>
          <w:color w:val="000000"/>
          <w:sz w:val="22"/>
          <w:szCs w:val="22"/>
        </w:rPr>
        <w:t xml:space="preserve"> </w:t>
      </w:r>
      <w:proofErr w:type="spellStart"/>
      <w:r w:rsidR="00E06284" w:rsidRPr="00E06284">
        <w:rPr>
          <w:color w:val="000000"/>
          <w:sz w:val="22"/>
          <w:szCs w:val="22"/>
        </w:rPr>
        <w:t>contractului</w:t>
      </w:r>
      <w:proofErr w:type="spellEnd"/>
      <w:r w:rsidR="00E06284" w:rsidRPr="00E06284">
        <w:rPr>
          <w:color w:val="000000"/>
          <w:sz w:val="22"/>
          <w:szCs w:val="22"/>
        </w:rPr>
        <w:t xml:space="preserve"> </w:t>
      </w:r>
      <w:proofErr w:type="spellStart"/>
      <w:r w:rsidR="00E06284" w:rsidRPr="00E06284">
        <w:rPr>
          <w:color w:val="000000"/>
          <w:sz w:val="22"/>
          <w:szCs w:val="22"/>
        </w:rPr>
        <w:t>fara</w:t>
      </w:r>
      <w:proofErr w:type="spellEnd"/>
      <w:r w:rsidR="00E06284" w:rsidRPr="00E06284">
        <w:rPr>
          <w:color w:val="000000"/>
          <w:sz w:val="22"/>
          <w:szCs w:val="22"/>
        </w:rPr>
        <w:t xml:space="preserve"> T.V.A. </w:t>
      </w:r>
      <w:proofErr w:type="spellStart"/>
      <w:r w:rsidR="00E06284" w:rsidRPr="00E06284">
        <w:rPr>
          <w:color w:val="000000"/>
          <w:sz w:val="22"/>
          <w:szCs w:val="22"/>
        </w:rPr>
        <w:t>Acest</w:t>
      </w:r>
      <w:proofErr w:type="spellEnd"/>
      <w:r w:rsidR="00E06284" w:rsidRPr="00E06284">
        <w:rPr>
          <w:color w:val="000000"/>
          <w:sz w:val="22"/>
          <w:szCs w:val="22"/>
        </w:rPr>
        <w:t xml:space="preserve"> termen </w:t>
      </w:r>
      <w:proofErr w:type="spellStart"/>
      <w:r w:rsidR="00E06284" w:rsidRPr="00E06284">
        <w:rPr>
          <w:color w:val="000000"/>
          <w:sz w:val="22"/>
          <w:szCs w:val="22"/>
        </w:rPr>
        <w:t>poate</w:t>
      </w:r>
      <w:proofErr w:type="spellEnd"/>
      <w:r w:rsidR="00E06284" w:rsidRPr="00E06284">
        <w:rPr>
          <w:color w:val="000000"/>
          <w:sz w:val="22"/>
          <w:szCs w:val="22"/>
        </w:rPr>
        <w:t xml:space="preserve"> fi </w:t>
      </w:r>
      <w:proofErr w:type="spellStart"/>
      <w:r w:rsidR="00E06284" w:rsidRPr="00E06284">
        <w:rPr>
          <w:color w:val="000000"/>
          <w:sz w:val="22"/>
          <w:szCs w:val="22"/>
        </w:rPr>
        <w:t>prelungit</w:t>
      </w:r>
      <w:proofErr w:type="spellEnd"/>
      <w:r w:rsidR="00E06284" w:rsidRPr="00E06284">
        <w:rPr>
          <w:color w:val="000000"/>
          <w:sz w:val="22"/>
          <w:szCs w:val="22"/>
        </w:rPr>
        <w:t xml:space="preserve"> la </w:t>
      </w:r>
      <w:proofErr w:type="spellStart"/>
      <w:r w:rsidR="00E06284" w:rsidRPr="00E06284">
        <w:rPr>
          <w:color w:val="000000"/>
          <w:sz w:val="22"/>
          <w:szCs w:val="22"/>
        </w:rPr>
        <w:t>solicitarea</w:t>
      </w:r>
      <w:proofErr w:type="spellEnd"/>
      <w:r w:rsidR="00E06284" w:rsidRPr="00E06284">
        <w:rPr>
          <w:color w:val="000000"/>
          <w:sz w:val="22"/>
          <w:szCs w:val="22"/>
        </w:rPr>
        <w:t xml:space="preserve"> </w:t>
      </w:r>
      <w:proofErr w:type="spellStart"/>
      <w:r w:rsidR="00E06284" w:rsidRPr="00E06284">
        <w:rPr>
          <w:color w:val="000000"/>
          <w:sz w:val="22"/>
          <w:szCs w:val="22"/>
        </w:rPr>
        <w:t>justificată</w:t>
      </w:r>
      <w:proofErr w:type="spellEnd"/>
      <w:r w:rsidR="00E06284" w:rsidRPr="00E06284">
        <w:rPr>
          <w:color w:val="000000"/>
          <w:sz w:val="22"/>
          <w:szCs w:val="22"/>
        </w:rPr>
        <w:t xml:space="preserve"> a </w:t>
      </w:r>
      <w:proofErr w:type="spellStart"/>
      <w:r w:rsidR="00E06284" w:rsidRPr="00E06284">
        <w:rPr>
          <w:color w:val="000000"/>
          <w:sz w:val="22"/>
          <w:szCs w:val="22"/>
        </w:rPr>
        <w:t>contractantului</w:t>
      </w:r>
      <w:proofErr w:type="spellEnd"/>
      <w:r w:rsidR="00E06284" w:rsidRPr="00E06284">
        <w:rPr>
          <w:color w:val="000000"/>
          <w:sz w:val="22"/>
          <w:szCs w:val="22"/>
        </w:rPr>
        <w:t xml:space="preserve">, </w:t>
      </w:r>
      <w:proofErr w:type="spellStart"/>
      <w:r w:rsidR="00E06284" w:rsidRPr="00E06284">
        <w:rPr>
          <w:color w:val="000000"/>
          <w:sz w:val="22"/>
          <w:szCs w:val="22"/>
        </w:rPr>
        <w:t>fără</w:t>
      </w:r>
      <w:proofErr w:type="spellEnd"/>
      <w:r w:rsidR="00E06284" w:rsidRPr="00E06284">
        <w:rPr>
          <w:color w:val="000000"/>
          <w:sz w:val="22"/>
          <w:szCs w:val="22"/>
        </w:rPr>
        <w:t xml:space="preserve"> a </w:t>
      </w:r>
      <w:proofErr w:type="spellStart"/>
      <w:r w:rsidR="00E06284" w:rsidRPr="00E06284">
        <w:rPr>
          <w:color w:val="000000"/>
          <w:sz w:val="22"/>
          <w:szCs w:val="22"/>
        </w:rPr>
        <w:t>depăşi</w:t>
      </w:r>
      <w:proofErr w:type="spellEnd"/>
      <w:r w:rsidR="00E06284" w:rsidRPr="00E06284">
        <w:rPr>
          <w:color w:val="000000"/>
          <w:sz w:val="22"/>
          <w:szCs w:val="22"/>
        </w:rPr>
        <w:t xml:space="preserve"> 15 </w:t>
      </w:r>
      <w:proofErr w:type="spellStart"/>
      <w:r w:rsidR="00E06284" w:rsidRPr="00E06284">
        <w:rPr>
          <w:color w:val="000000"/>
          <w:sz w:val="22"/>
          <w:szCs w:val="22"/>
        </w:rPr>
        <w:t>zile</w:t>
      </w:r>
      <w:proofErr w:type="spellEnd"/>
      <w:r w:rsidR="00E06284" w:rsidRPr="00E06284">
        <w:rPr>
          <w:color w:val="000000"/>
          <w:sz w:val="22"/>
          <w:szCs w:val="22"/>
        </w:rPr>
        <w:t xml:space="preserve"> de la data </w:t>
      </w:r>
      <w:proofErr w:type="spellStart"/>
      <w:r w:rsidR="00E06284" w:rsidRPr="00E06284">
        <w:rPr>
          <w:color w:val="000000"/>
          <w:sz w:val="22"/>
          <w:szCs w:val="22"/>
        </w:rPr>
        <w:t>semnării</w:t>
      </w:r>
      <w:proofErr w:type="spellEnd"/>
      <w:r w:rsidR="00E06284" w:rsidRPr="00E06284">
        <w:rPr>
          <w:color w:val="000000"/>
          <w:sz w:val="22"/>
          <w:szCs w:val="22"/>
        </w:rPr>
        <w:t xml:space="preserve"> </w:t>
      </w:r>
      <w:proofErr w:type="spellStart"/>
      <w:r w:rsidR="00E06284" w:rsidRPr="00E06284">
        <w:rPr>
          <w:color w:val="000000"/>
          <w:sz w:val="22"/>
          <w:szCs w:val="22"/>
        </w:rPr>
        <w:t>contractului</w:t>
      </w:r>
      <w:proofErr w:type="spellEnd"/>
      <w:r w:rsidR="00E06284" w:rsidRPr="00E06284">
        <w:rPr>
          <w:color w:val="000000"/>
          <w:sz w:val="22"/>
          <w:szCs w:val="22"/>
        </w:rPr>
        <w:t>.</w:t>
      </w:r>
    </w:p>
    <w:p w14:paraId="3DB28F3F" w14:textId="77777777" w:rsidR="00E06284" w:rsidRPr="00E06284" w:rsidRDefault="001B699E" w:rsidP="00E06284">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E06284" w:rsidRPr="00E06284">
        <w:rPr>
          <w:color w:val="000000"/>
          <w:sz w:val="22"/>
          <w:szCs w:val="22"/>
        </w:rPr>
        <w:t>Garanţia</w:t>
      </w:r>
      <w:proofErr w:type="spellEnd"/>
      <w:r w:rsidR="00E06284" w:rsidRPr="00E06284">
        <w:rPr>
          <w:color w:val="000000"/>
          <w:sz w:val="22"/>
          <w:szCs w:val="22"/>
        </w:rPr>
        <w:t xml:space="preserve"> de </w:t>
      </w:r>
      <w:proofErr w:type="spellStart"/>
      <w:r w:rsidR="00E06284" w:rsidRPr="00E06284">
        <w:rPr>
          <w:color w:val="000000"/>
          <w:sz w:val="22"/>
          <w:szCs w:val="22"/>
        </w:rPr>
        <w:t>bună</w:t>
      </w:r>
      <w:proofErr w:type="spellEnd"/>
      <w:r w:rsidR="00E06284" w:rsidRPr="00E06284">
        <w:rPr>
          <w:color w:val="000000"/>
          <w:sz w:val="22"/>
          <w:szCs w:val="22"/>
        </w:rPr>
        <w:t xml:space="preserve"> </w:t>
      </w:r>
      <w:proofErr w:type="spellStart"/>
      <w:r w:rsidR="00E06284" w:rsidRPr="00E06284">
        <w:rPr>
          <w:color w:val="000000"/>
          <w:sz w:val="22"/>
          <w:szCs w:val="22"/>
        </w:rPr>
        <w:t>execuţie</w:t>
      </w:r>
      <w:proofErr w:type="spellEnd"/>
      <w:r w:rsidR="00E06284" w:rsidRPr="00E06284">
        <w:rPr>
          <w:color w:val="000000"/>
          <w:sz w:val="22"/>
          <w:szCs w:val="22"/>
        </w:rPr>
        <w:t xml:space="preserve"> se </w:t>
      </w:r>
      <w:proofErr w:type="spellStart"/>
      <w:r w:rsidR="00E06284" w:rsidRPr="00E06284">
        <w:rPr>
          <w:color w:val="000000"/>
          <w:sz w:val="22"/>
          <w:szCs w:val="22"/>
        </w:rPr>
        <w:t>constituie</w:t>
      </w:r>
      <w:proofErr w:type="spellEnd"/>
      <w:r w:rsidR="00E06284" w:rsidRPr="00E06284">
        <w:rPr>
          <w:color w:val="000000"/>
          <w:sz w:val="22"/>
          <w:szCs w:val="22"/>
        </w:rPr>
        <w:t xml:space="preserve"> </w:t>
      </w:r>
      <w:proofErr w:type="spellStart"/>
      <w:r w:rsidR="00E06284" w:rsidRPr="00E06284">
        <w:rPr>
          <w:color w:val="000000"/>
          <w:sz w:val="22"/>
          <w:szCs w:val="22"/>
        </w:rPr>
        <w:t>prin</w:t>
      </w:r>
      <w:proofErr w:type="spellEnd"/>
      <w:r w:rsidR="00E06284" w:rsidRPr="00E06284">
        <w:rPr>
          <w:color w:val="000000"/>
          <w:sz w:val="22"/>
          <w:szCs w:val="22"/>
        </w:rPr>
        <w:t xml:space="preserve"> </w:t>
      </w:r>
      <w:proofErr w:type="spellStart"/>
      <w:r w:rsidR="00E06284" w:rsidRPr="00E06284">
        <w:rPr>
          <w:color w:val="000000"/>
          <w:sz w:val="22"/>
          <w:szCs w:val="22"/>
        </w:rPr>
        <w:t>virament</w:t>
      </w:r>
      <w:proofErr w:type="spellEnd"/>
      <w:r w:rsidR="00E06284" w:rsidRPr="00E06284">
        <w:rPr>
          <w:color w:val="000000"/>
          <w:sz w:val="22"/>
          <w:szCs w:val="22"/>
        </w:rPr>
        <w:t xml:space="preserve"> </w:t>
      </w:r>
      <w:proofErr w:type="spellStart"/>
      <w:r w:rsidR="00E06284" w:rsidRPr="00E06284">
        <w:rPr>
          <w:color w:val="000000"/>
          <w:sz w:val="22"/>
          <w:szCs w:val="22"/>
        </w:rPr>
        <w:t>bancar</w:t>
      </w:r>
      <w:proofErr w:type="spellEnd"/>
      <w:r w:rsidR="00E06284" w:rsidRPr="00E06284">
        <w:rPr>
          <w:color w:val="000000"/>
          <w:sz w:val="22"/>
          <w:szCs w:val="22"/>
        </w:rPr>
        <w:t xml:space="preserve"> </w:t>
      </w:r>
      <w:proofErr w:type="spellStart"/>
      <w:r w:rsidR="00E06284" w:rsidRPr="00E06284">
        <w:rPr>
          <w:color w:val="000000"/>
          <w:sz w:val="22"/>
          <w:szCs w:val="22"/>
        </w:rPr>
        <w:t>sau</w:t>
      </w:r>
      <w:proofErr w:type="spellEnd"/>
      <w:r w:rsidR="00E06284" w:rsidRPr="00E06284">
        <w:rPr>
          <w:color w:val="000000"/>
          <w:sz w:val="22"/>
          <w:szCs w:val="22"/>
        </w:rPr>
        <w:t xml:space="preserve"> </w:t>
      </w:r>
      <w:proofErr w:type="spellStart"/>
      <w:r w:rsidR="00E06284" w:rsidRPr="00E06284">
        <w:rPr>
          <w:color w:val="000000"/>
          <w:sz w:val="22"/>
          <w:szCs w:val="22"/>
        </w:rPr>
        <w:t>prin</w:t>
      </w:r>
      <w:proofErr w:type="spellEnd"/>
      <w:r w:rsidR="00E06284" w:rsidRPr="00E06284">
        <w:rPr>
          <w:color w:val="000000"/>
          <w:sz w:val="22"/>
          <w:szCs w:val="22"/>
        </w:rPr>
        <w:t xml:space="preserve"> </w:t>
      </w:r>
      <w:proofErr w:type="spellStart"/>
      <w:r w:rsidR="00E06284" w:rsidRPr="00E06284">
        <w:rPr>
          <w:color w:val="000000"/>
          <w:sz w:val="22"/>
          <w:szCs w:val="22"/>
        </w:rPr>
        <w:t>instrumente</w:t>
      </w:r>
      <w:proofErr w:type="spellEnd"/>
      <w:r w:rsidR="00E06284" w:rsidRPr="00E06284">
        <w:rPr>
          <w:color w:val="000000"/>
          <w:sz w:val="22"/>
          <w:szCs w:val="22"/>
        </w:rPr>
        <w:t xml:space="preserve"> de </w:t>
      </w:r>
      <w:proofErr w:type="spellStart"/>
      <w:r w:rsidR="00E06284" w:rsidRPr="00E06284">
        <w:rPr>
          <w:color w:val="000000"/>
          <w:sz w:val="22"/>
          <w:szCs w:val="22"/>
        </w:rPr>
        <w:t>garantare</w:t>
      </w:r>
      <w:proofErr w:type="spellEnd"/>
      <w:r w:rsidR="00E06284" w:rsidRPr="00E06284">
        <w:rPr>
          <w:color w:val="000000"/>
          <w:sz w:val="22"/>
          <w:szCs w:val="22"/>
        </w:rPr>
        <w:t xml:space="preserve"> </w:t>
      </w:r>
      <w:proofErr w:type="spellStart"/>
      <w:r w:rsidR="00E06284" w:rsidRPr="00E06284">
        <w:rPr>
          <w:color w:val="000000"/>
          <w:sz w:val="22"/>
          <w:szCs w:val="22"/>
        </w:rPr>
        <w:t>emise</w:t>
      </w:r>
      <w:proofErr w:type="spellEnd"/>
      <w:r w:rsidR="00E06284" w:rsidRPr="00E06284">
        <w:rPr>
          <w:color w:val="000000"/>
          <w:sz w:val="22"/>
          <w:szCs w:val="22"/>
        </w:rPr>
        <w:t xml:space="preserve"> </w:t>
      </w:r>
      <w:proofErr w:type="spellStart"/>
      <w:r w:rsidR="00E06284" w:rsidRPr="00E06284">
        <w:rPr>
          <w:color w:val="000000"/>
          <w:sz w:val="22"/>
          <w:szCs w:val="22"/>
        </w:rPr>
        <w:t>în</w:t>
      </w:r>
      <w:proofErr w:type="spellEnd"/>
      <w:r w:rsidR="00E06284" w:rsidRPr="00E06284">
        <w:rPr>
          <w:color w:val="000000"/>
          <w:sz w:val="22"/>
          <w:szCs w:val="22"/>
        </w:rPr>
        <w:t xml:space="preserve"> </w:t>
      </w:r>
      <w:proofErr w:type="spellStart"/>
      <w:r w:rsidR="00E06284" w:rsidRPr="00E06284">
        <w:rPr>
          <w:color w:val="000000"/>
          <w:sz w:val="22"/>
          <w:szCs w:val="22"/>
        </w:rPr>
        <w:t>condiţiile</w:t>
      </w:r>
      <w:proofErr w:type="spellEnd"/>
      <w:r w:rsidR="00E06284" w:rsidRPr="00E06284">
        <w:rPr>
          <w:color w:val="000000"/>
          <w:sz w:val="22"/>
          <w:szCs w:val="22"/>
        </w:rPr>
        <w:t xml:space="preserve"> </w:t>
      </w:r>
      <w:proofErr w:type="spellStart"/>
      <w:r w:rsidR="00E06284" w:rsidRPr="00E06284">
        <w:rPr>
          <w:color w:val="000000"/>
          <w:sz w:val="22"/>
          <w:szCs w:val="22"/>
        </w:rPr>
        <w:t>legii</w:t>
      </w:r>
      <w:proofErr w:type="spellEnd"/>
      <w:r w:rsidR="00E06284" w:rsidRPr="00E06284">
        <w:rPr>
          <w:color w:val="000000"/>
          <w:sz w:val="22"/>
          <w:szCs w:val="22"/>
        </w:rPr>
        <w:t xml:space="preserve">, </w:t>
      </w:r>
      <w:proofErr w:type="spellStart"/>
      <w:r w:rsidR="00E06284" w:rsidRPr="00E06284">
        <w:rPr>
          <w:color w:val="000000"/>
          <w:sz w:val="22"/>
          <w:szCs w:val="22"/>
        </w:rPr>
        <w:t>astfel</w:t>
      </w:r>
      <w:proofErr w:type="spellEnd"/>
      <w:r w:rsidR="00E06284" w:rsidRPr="00E06284">
        <w:rPr>
          <w:color w:val="000000"/>
          <w:sz w:val="22"/>
          <w:szCs w:val="22"/>
        </w:rPr>
        <w:t>:</w:t>
      </w:r>
    </w:p>
    <w:p w14:paraId="062E3137" w14:textId="77777777" w:rsidR="00E06284" w:rsidRPr="00E06284" w:rsidRDefault="00E06284" w:rsidP="00E06284">
      <w:pPr>
        <w:spacing w:line="276" w:lineRule="auto"/>
        <w:jc w:val="both"/>
        <w:rPr>
          <w:color w:val="000000"/>
          <w:sz w:val="22"/>
          <w:szCs w:val="22"/>
        </w:rPr>
      </w:pPr>
      <w:r w:rsidRPr="00E06284">
        <w:rPr>
          <w:color w:val="000000"/>
          <w:sz w:val="22"/>
          <w:szCs w:val="22"/>
        </w:rPr>
        <w:t xml:space="preserve">     (</w:t>
      </w:r>
      <w:proofErr w:type="spellStart"/>
      <w:r w:rsidRPr="00E06284">
        <w:rPr>
          <w:color w:val="000000"/>
          <w:sz w:val="22"/>
          <w:szCs w:val="22"/>
        </w:rPr>
        <w:t>i</w:t>
      </w:r>
      <w:proofErr w:type="spellEnd"/>
      <w:r w:rsidRPr="00E06284">
        <w:rPr>
          <w:color w:val="000000"/>
          <w:sz w:val="22"/>
          <w:szCs w:val="22"/>
        </w:rPr>
        <w:t xml:space="preserve">) </w:t>
      </w:r>
      <w:proofErr w:type="spellStart"/>
      <w:r w:rsidRPr="00E06284">
        <w:rPr>
          <w:color w:val="000000"/>
          <w:sz w:val="22"/>
          <w:szCs w:val="22"/>
        </w:rPr>
        <w:t>scrisori</w:t>
      </w:r>
      <w:proofErr w:type="spellEnd"/>
      <w:r w:rsidRPr="00E06284">
        <w:rPr>
          <w:color w:val="000000"/>
          <w:sz w:val="22"/>
          <w:szCs w:val="22"/>
        </w:rPr>
        <w:t xml:space="preserve"> de </w:t>
      </w:r>
      <w:proofErr w:type="spellStart"/>
      <w:r w:rsidRPr="00E06284">
        <w:rPr>
          <w:color w:val="000000"/>
          <w:sz w:val="22"/>
          <w:szCs w:val="22"/>
        </w:rPr>
        <w:t>garanţie</w:t>
      </w:r>
      <w:proofErr w:type="spellEnd"/>
      <w:r w:rsidRPr="00E06284">
        <w:rPr>
          <w:color w:val="000000"/>
          <w:sz w:val="22"/>
          <w:szCs w:val="22"/>
        </w:rPr>
        <w:t xml:space="preserve"> </w:t>
      </w:r>
      <w:proofErr w:type="spellStart"/>
      <w:r w:rsidRPr="00E06284">
        <w:rPr>
          <w:color w:val="000000"/>
          <w:sz w:val="22"/>
          <w:szCs w:val="22"/>
        </w:rPr>
        <w:t>emise</w:t>
      </w:r>
      <w:proofErr w:type="spellEnd"/>
      <w:r w:rsidRPr="00E06284">
        <w:rPr>
          <w:color w:val="000000"/>
          <w:sz w:val="22"/>
          <w:szCs w:val="22"/>
        </w:rPr>
        <w:t xml:space="preserve"> de </w:t>
      </w:r>
      <w:proofErr w:type="spellStart"/>
      <w:r w:rsidRPr="00E06284">
        <w:rPr>
          <w:color w:val="000000"/>
          <w:sz w:val="22"/>
          <w:szCs w:val="22"/>
        </w:rPr>
        <w:t>instituţii</w:t>
      </w:r>
      <w:proofErr w:type="spellEnd"/>
      <w:r w:rsidRPr="00E06284">
        <w:rPr>
          <w:color w:val="000000"/>
          <w:sz w:val="22"/>
          <w:szCs w:val="22"/>
        </w:rPr>
        <w:t xml:space="preserve"> de credit </w:t>
      </w:r>
      <w:proofErr w:type="spellStart"/>
      <w:r w:rsidRPr="00E06284">
        <w:rPr>
          <w:color w:val="000000"/>
          <w:sz w:val="22"/>
          <w:szCs w:val="22"/>
        </w:rPr>
        <w:t>bancare</w:t>
      </w:r>
      <w:proofErr w:type="spellEnd"/>
      <w:r w:rsidRPr="00E06284">
        <w:rPr>
          <w:color w:val="000000"/>
          <w:sz w:val="22"/>
          <w:szCs w:val="22"/>
        </w:rPr>
        <w:t xml:space="preserve"> </w:t>
      </w:r>
      <w:proofErr w:type="spellStart"/>
      <w:r w:rsidRPr="00E06284">
        <w:rPr>
          <w:color w:val="000000"/>
          <w:sz w:val="22"/>
          <w:szCs w:val="22"/>
        </w:rPr>
        <w:t>sau</w:t>
      </w:r>
      <w:proofErr w:type="spellEnd"/>
      <w:r w:rsidRPr="00E06284">
        <w:rPr>
          <w:color w:val="000000"/>
          <w:sz w:val="22"/>
          <w:szCs w:val="22"/>
        </w:rPr>
        <w:t xml:space="preserve"> de </w:t>
      </w:r>
      <w:proofErr w:type="spellStart"/>
      <w:r w:rsidRPr="00E06284">
        <w:rPr>
          <w:color w:val="000000"/>
          <w:sz w:val="22"/>
          <w:szCs w:val="22"/>
        </w:rPr>
        <w:t>instituţii</w:t>
      </w:r>
      <w:proofErr w:type="spellEnd"/>
      <w:r w:rsidRPr="00E06284">
        <w:rPr>
          <w:color w:val="000000"/>
          <w:sz w:val="22"/>
          <w:szCs w:val="22"/>
        </w:rPr>
        <w:t xml:space="preserve"> </w:t>
      </w:r>
      <w:proofErr w:type="spellStart"/>
      <w:r w:rsidRPr="00E06284">
        <w:rPr>
          <w:color w:val="000000"/>
          <w:sz w:val="22"/>
          <w:szCs w:val="22"/>
        </w:rPr>
        <w:t>financiare</w:t>
      </w:r>
      <w:proofErr w:type="spellEnd"/>
      <w:r w:rsidRPr="00E06284">
        <w:rPr>
          <w:color w:val="000000"/>
          <w:sz w:val="22"/>
          <w:szCs w:val="22"/>
        </w:rPr>
        <w:t xml:space="preserve"> </w:t>
      </w:r>
      <w:proofErr w:type="spellStart"/>
      <w:r w:rsidRPr="00E06284">
        <w:rPr>
          <w:color w:val="000000"/>
          <w:sz w:val="22"/>
          <w:szCs w:val="22"/>
        </w:rPr>
        <w:t>nebancare</w:t>
      </w:r>
      <w:proofErr w:type="spellEnd"/>
      <w:r w:rsidRPr="00E06284">
        <w:rPr>
          <w:color w:val="000000"/>
          <w:sz w:val="22"/>
          <w:szCs w:val="22"/>
        </w:rPr>
        <w:t xml:space="preserve"> din </w:t>
      </w:r>
      <w:proofErr w:type="spellStart"/>
      <w:r w:rsidRPr="00E06284">
        <w:rPr>
          <w:color w:val="000000"/>
          <w:sz w:val="22"/>
          <w:szCs w:val="22"/>
        </w:rPr>
        <w:t>România</w:t>
      </w:r>
      <w:proofErr w:type="spellEnd"/>
      <w:r w:rsidRPr="00E06284">
        <w:rPr>
          <w:color w:val="000000"/>
          <w:sz w:val="22"/>
          <w:szCs w:val="22"/>
        </w:rPr>
        <w:t xml:space="preserve"> </w:t>
      </w:r>
      <w:proofErr w:type="spellStart"/>
      <w:r w:rsidRPr="00E06284">
        <w:rPr>
          <w:color w:val="000000"/>
          <w:sz w:val="22"/>
          <w:szCs w:val="22"/>
        </w:rPr>
        <w:t>sau</w:t>
      </w:r>
      <w:proofErr w:type="spellEnd"/>
      <w:r w:rsidRPr="00E06284">
        <w:rPr>
          <w:color w:val="000000"/>
          <w:sz w:val="22"/>
          <w:szCs w:val="22"/>
        </w:rPr>
        <w:t xml:space="preserve"> din alt stat;</w:t>
      </w:r>
    </w:p>
    <w:p w14:paraId="3522CFD7" w14:textId="77777777" w:rsidR="00E06284" w:rsidRPr="00E06284" w:rsidRDefault="00E06284" w:rsidP="00E06284">
      <w:pPr>
        <w:spacing w:line="276" w:lineRule="auto"/>
        <w:jc w:val="both"/>
        <w:rPr>
          <w:color w:val="000000"/>
          <w:sz w:val="22"/>
          <w:szCs w:val="22"/>
        </w:rPr>
      </w:pPr>
      <w:r w:rsidRPr="00E06284">
        <w:rPr>
          <w:color w:val="000000"/>
          <w:sz w:val="22"/>
          <w:szCs w:val="22"/>
        </w:rPr>
        <w:t xml:space="preserve">    (ii) </w:t>
      </w:r>
      <w:proofErr w:type="spellStart"/>
      <w:r w:rsidRPr="00E06284">
        <w:rPr>
          <w:color w:val="000000"/>
          <w:sz w:val="22"/>
          <w:szCs w:val="22"/>
        </w:rPr>
        <w:t>asigurări</w:t>
      </w:r>
      <w:proofErr w:type="spellEnd"/>
      <w:r w:rsidRPr="00E06284">
        <w:rPr>
          <w:color w:val="000000"/>
          <w:sz w:val="22"/>
          <w:szCs w:val="22"/>
        </w:rPr>
        <w:t xml:space="preserve"> de </w:t>
      </w:r>
      <w:proofErr w:type="spellStart"/>
      <w:r w:rsidRPr="00E06284">
        <w:rPr>
          <w:color w:val="000000"/>
          <w:sz w:val="22"/>
          <w:szCs w:val="22"/>
        </w:rPr>
        <w:t>garanţii</w:t>
      </w:r>
      <w:proofErr w:type="spellEnd"/>
      <w:r w:rsidRPr="00E06284">
        <w:rPr>
          <w:color w:val="000000"/>
          <w:sz w:val="22"/>
          <w:szCs w:val="22"/>
        </w:rPr>
        <w:t xml:space="preserve"> </w:t>
      </w:r>
      <w:proofErr w:type="spellStart"/>
      <w:r w:rsidRPr="00E06284">
        <w:rPr>
          <w:color w:val="000000"/>
          <w:sz w:val="22"/>
          <w:szCs w:val="22"/>
        </w:rPr>
        <w:t>emise</w:t>
      </w:r>
      <w:proofErr w:type="spellEnd"/>
      <w:r w:rsidRPr="00E06284">
        <w:rPr>
          <w:color w:val="000000"/>
          <w:sz w:val="22"/>
          <w:szCs w:val="22"/>
        </w:rPr>
        <w:t>:</w:t>
      </w:r>
    </w:p>
    <w:p w14:paraId="138C422D" w14:textId="77777777" w:rsidR="00E06284" w:rsidRPr="00E06284" w:rsidRDefault="00E06284" w:rsidP="00E06284">
      <w:pPr>
        <w:spacing w:line="276" w:lineRule="auto"/>
        <w:jc w:val="both"/>
        <w:rPr>
          <w:color w:val="000000"/>
          <w:sz w:val="22"/>
          <w:szCs w:val="22"/>
        </w:rPr>
      </w:pPr>
      <w:r w:rsidRPr="00E06284">
        <w:rPr>
          <w:color w:val="000000"/>
          <w:sz w:val="22"/>
          <w:szCs w:val="22"/>
        </w:rPr>
        <w:t xml:space="preserve">    - fie de </w:t>
      </w:r>
      <w:proofErr w:type="spellStart"/>
      <w:r w:rsidRPr="00E06284">
        <w:rPr>
          <w:color w:val="000000"/>
          <w:sz w:val="22"/>
          <w:szCs w:val="22"/>
        </w:rPr>
        <w:t>societăţi</w:t>
      </w:r>
      <w:proofErr w:type="spellEnd"/>
      <w:r w:rsidRPr="00E06284">
        <w:rPr>
          <w:color w:val="000000"/>
          <w:sz w:val="22"/>
          <w:szCs w:val="22"/>
        </w:rPr>
        <w:t xml:space="preserve"> de </w:t>
      </w:r>
      <w:proofErr w:type="spellStart"/>
      <w:r w:rsidRPr="00E06284">
        <w:rPr>
          <w:color w:val="000000"/>
          <w:sz w:val="22"/>
          <w:szCs w:val="22"/>
        </w:rPr>
        <w:t>asigurare</w:t>
      </w:r>
      <w:proofErr w:type="spellEnd"/>
      <w:r w:rsidRPr="00E06284">
        <w:rPr>
          <w:color w:val="000000"/>
          <w:sz w:val="22"/>
          <w:szCs w:val="22"/>
        </w:rPr>
        <w:t xml:space="preserve"> care </w:t>
      </w:r>
      <w:proofErr w:type="spellStart"/>
      <w:r w:rsidRPr="00E06284">
        <w:rPr>
          <w:color w:val="000000"/>
          <w:sz w:val="22"/>
          <w:szCs w:val="22"/>
        </w:rPr>
        <w:t>deţin</w:t>
      </w:r>
      <w:proofErr w:type="spellEnd"/>
      <w:r w:rsidRPr="00E06284">
        <w:rPr>
          <w:color w:val="000000"/>
          <w:sz w:val="22"/>
          <w:szCs w:val="22"/>
        </w:rPr>
        <w:t xml:space="preserve"> </w:t>
      </w:r>
      <w:proofErr w:type="spellStart"/>
      <w:r w:rsidRPr="00E06284">
        <w:rPr>
          <w:color w:val="000000"/>
          <w:sz w:val="22"/>
          <w:szCs w:val="22"/>
        </w:rPr>
        <w:t>autorizaţii</w:t>
      </w:r>
      <w:proofErr w:type="spellEnd"/>
      <w:r w:rsidRPr="00E06284">
        <w:rPr>
          <w:color w:val="000000"/>
          <w:sz w:val="22"/>
          <w:szCs w:val="22"/>
        </w:rPr>
        <w:t xml:space="preserve"> de </w:t>
      </w:r>
      <w:proofErr w:type="spellStart"/>
      <w:r w:rsidRPr="00E06284">
        <w:rPr>
          <w:color w:val="000000"/>
          <w:sz w:val="22"/>
          <w:szCs w:val="22"/>
        </w:rPr>
        <w:t>funcţionare</w:t>
      </w:r>
      <w:proofErr w:type="spellEnd"/>
      <w:r w:rsidRPr="00E06284">
        <w:rPr>
          <w:color w:val="000000"/>
          <w:sz w:val="22"/>
          <w:szCs w:val="22"/>
        </w:rPr>
        <w:t xml:space="preserve"> </w:t>
      </w:r>
      <w:proofErr w:type="spellStart"/>
      <w:r w:rsidRPr="00E06284">
        <w:rPr>
          <w:color w:val="000000"/>
          <w:sz w:val="22"/>
          <w:szCs w:val="22"/>
        </w:rPr>
        <w:t>emise</w:t>
      </w:r>
      <w:proofErr w:type="spellEnd"/>
      <w:r w:rsidRPr="00E06284">
        <w:rPr>
          <w:color w:val="000000"/>
          <w:sz w:val="22"/>
          <w:szCs w:val="22"/>
        </w:rPr>
        <w:t xml:space="preserve"> </w:t>
      </w:r>
      <w:proofErr w:type="spellStart"/>
      <w:r w:rsidRPr="00E06284">
        <w:rPr>
          <w:color w:val="000000"/>
          <w:sz w:val="22"/>
          <w:szCs w:val="22"/>
        </w:rPr>
        <w:t>în</w:t>
      </w:r>
      <w:proofErr w:type="spellEnd"/>
      <w:r w:rsidRPr="00E06284">
        <w:rPr>
          <w:color w:val="000000"/>
          <w:sz w:val="22"/>
          <w:szCs w:val="22"/>
        </w:rPr>
        <w:t xml:space="preserve"> </w:t>
      </w:r>
      <w:proofErr w:type="spellStart"/>
      <w:r w:rsidRPr="00E06284">
        <w:rPr>
          <w:color w:val="000000"/>
          <w:sz w:val="22"/>
          <w:szCs w:val="22"/>
        </w:rPr>
        <w:t>România</w:t>
      </w:r>
      <w:proofErr w:type="spellEnd"/>
      <w:r w:rsidRPr="00E06284">
        <w:rPr>
          <w:color w:val="000000"/>
          <w:sz w:val="22"/>
          <w:szCs w:val="22"/>
        </w:rPr>
        <w:t xml:space="preserve"> </w:t>
      </w:r>
      <w:proofErr w:type="spellStart"/>
      <w:r w:rsidRPr="00E06284">
        <w:rPr>
          <w:color w:val="000000"/>
          <w:sz w:val="22"/>
          <w:szCs w:val="22"/>
        </w:rPr>
        <w:t>sau</w:t>
      </w:r>
      <w:proofErr w:type="spellEnd"/>
      <w:r w:rsidRPr="00E06284">
        <w:rPr>
          <w:color w:val="000000"/>
          <w:sz w:val="22"/>
          <w:szCs w:val="22"/>
        </w:rPr>
        <w:t xml:space="preserve"> </w:t>
      </w:r>
      <w:proofErr w:type="spellStart"/>
      <w:r w:rsidRPr="00E06284">
        <w:rPr>
          <w:color w:val="000000"/>
          <w:sz w:val="22"/>
          <w:szCs w:val="22"/>
        </w:rPr>
        <w:t>într</w:t>
      </w:r>
      <w:proofErr w:type="spellEnd"/>
      <w:r w:rsidRPr="00E06284">
        <w:rPr>
          <w:color w:val="000000"/>
          <w:sz w:val="22"/>
          <w:szCs w:val="22"/>
        </w:rPr>
        <w:t xml:space="preserve">-un alt stat </w:t>
      </w:r>
      <w:proofErr w:type="spellStart"/>
      <w:r w:rsidRPr="00E06284">
        <w:rPr>
          <w:color w:val="000000"/>
          <w:sz w:val="22"/>
          <w:szCs w:val="22"/>
        </w:rPr>
        <w:t>membru</w:t>
      </w:r>
      <w:proofErr w:type="spellEnd"/>
      <w:r w:rsidRPr="00E06284">
        <w:rPr>
          <w:color w:val="000000"/>
          <w:sz w:val="22"/>
          <w:szCs w:val="22"/>
        </w:rPr>
        <w:t xml:space="preserve"> al </w:t>
      </w:r>
      <w:proofErr w:type="spellStart"/>
      <w:r w:rsidRPr="00E06284">
        <w:rPr>
          <w:color w:val="000000"/>
          <w:sz w:val="22"/>
          <w:szCs w:val="22"/>
        </w:rPr>
        <w:t>Uniunii</w:t>
      </w:r>
      <w:proofErr w:type="spellEnd"/>
      <w:r w:rsidRPr="00E06284">
        <w:rPr>
          <w:color w:val="000000"/>
          <w:sz w:val="22"/>
          <w:szCs w:val="22"/>
        </w:rPr>
        <w:t xml:space="preserve"> </w:t>
      </w:r>
      <w:proofErr w:type="spellStart"/>
      <w:r w:rsidRPr="00E06284">
        <w:rPr>
          <w:color w:val="000000"/>
          <w:sz w:val="22"/>
          <w:szCs w:val="22"/>
        </w:rPr>
        <w:t>Europene</w:t>
      </w:r>
      <w:proofErr w:type="spellEnd"/>
      <w:r w:rsidRPr="00E06284">
        <w:rPr>
          <w:color w:val="000000"/>
          <w:sz w:val="22"/>
          <w:szCs w:val="22"/>
        </w:rPr>
        <w:t xml:space="preserve"> </w:t>
      </w:r>
      <w:proofErr w:type="spellStart"/>
      <w:r w:rsidRPr="00E06284">
        <w:rPr>
          <w:color w:val="000000"/>
          <w:sz w:val="22"/>
          <w:szCs w:val="22"/>
        </w:rPr>
        <w:t>şi</w:t>
      </w:r>
      <w:proofErr w:type="spellEnd"/>
      <w:r w:rsidRPr="00E06284">
        <w:rPr>
          <w:color w:val="000000"/>
          <w:sz w:val="22"/>
          <w:szCs w:val="22"/>
        </w:rPr>
        <w:t>/</w:t>
      </w:r>
      <w:proofErr w:type="spellStart"/>
      <w:r w:rsidRPr="00E06284">
        <w:rPr>
          <w:color w:val="000000"/>
          <w:sz w:val="22"/>
          <w:szCs w:val="22"/>
        </w:rPr>
        <w:t>sau</w:t>
      </w:r>
      <w:proofErr w:type="spellEnd"/>
      <w:r w:rsidRPr="00E06284">
        <w:rPr>
          <w:color w:val="000000"/>
          <w:sz w:val="22"/>
          <w:szCs w:val="22"/>
        </w:rPr>
        <w:t xml:space="preserve"> care sunt </w:t>
      </w:r>
      <w:proofErr w:type="spellStart"/>
      <w:r w:rsidRPr="00E06284">
        <w:rPr>
          <w:color w:val="000000"/>
          <w:sz w:val="22"/>
          <w:szCs w:val="22"/>
        </w:rPr>
        <w:t>înscrise</w:t>
      </w:r>
      <w:proofErr w:type="spellEnd"/>
      <w:r w:rsidRPr="00E06284">
        <w:rPr>
          <w:color w:val="000000"/>
          <w:sz w:val="22"/>
          <w:szCs w:val="22"/>
        </w:rPr>
        <w:t xml:space="preserve"> </w:t>
      </w:r>
      <w:proofErr w:type="spellStart"/>
      <w:r w:rsidRPr="00E06284">
        <w:rPr>
          <w:color w:val="000000"/>
          <w:sz w:val="22"/>
          <w:szCs w:val="22"/>
        </w:rPr>
        <w:t>în</w:t>
      </w:r>
      <w:proofErr w:type="spellEnd"/>
      <w:r w:rsidRPr="00E06284">
        <w:rPr>
          <w:color w:val="000000"/>
          <w:sz w:val="22"/>
          <w:szCs w:val="22"/>
        </w:rPr>
        <w:t xml:space="preserve"> </w:t>
      </w:r>
      <w:proofErr w:type="spellStart"/>
      <w:r w:rsidRPr="00E06284">
        <w:rPr>
          <w:color w:val="000000"/>
          <w:sz w:val="22"/>
          <w:szCs w:val="22"/>
        </w:rPr>
        <w:t>registrele</w:t>
      </w:r>
      <w:proofErr w:type="spellEnd"/>
      <w:r w:rsidRPr="00E06284">
        <w:rPr>
          <w:color w:val="000000"/>
          <w:sz w:val="22"/>
          <w:szCs w:val="22"/>
        </w:rPr>
        <w:t xml:space="preserve"> </w:t>
      </w:r>
      <w:proofErr w:type="spellStart"/>
      <w:r w:rsidRPr="00E06284">
        <w:rPr>
          <w:color w:val="000000"/>
          <w:sz w:val="22"/>
          <w:szCs w:val="22"/>
        </w:rPr>
        <w:t>publicate</w:t>
      </w:r>
      <w:proofErr w:type="spellEnd"/>
      <w:r w:rsidRPr="00E06284">
        <w:rPr>
          <w:color w:val="000000"/>
          <w:sz w:val="22"/>
          <w:szCs w:val="22"/>
        </w:rPr>
        <w:t xml:space="preserve"> pe site-</w:t>
      </w:r>
      <w:proofErr w:type="spellStart"/>
      <w:r w:rsidRPr="00E06284">
        <w:rPr>
          <w:color w:val="000000"/>
          <w:sz w:val="22"/>
          <w:szCs w:val="22"/>
        </w:rPr>
        <w:t>ul</w:t>
      </w:r>
      <w:proofErr w:type="spellEnd"/>
      <w:r w:rsidRPr="00E06284">
        <w:rPr>
          <w:color w:val="000000"/>
          <w:sz w:val="22"/>
          <w:szCs w:val="22"/>
        </w:rPr>
        <w:t xml:space="preserve"> </w:t>
      </w:r>
      <w:proofErr w:type="spellStart"/>
      <w:r w:rsidRPr="00E06284">
        <w:rPr>
          <w:color w:val="000000"/>
          <w:sz w:val="22"/>
          <w:szCs w:val="22"/>
        </w:rPr>
        <w:t>Autorităţii</w:t>
      </w:r>
      <w:proofErr w:type="spellEnd"/>
      <w:r w:rsidRPr="00E06284">
        <w:rPr>
          <w:color w:val="000000"/>
          <w:sz w:val="22"/>
          <w:szCs w:val="22"/>
        </w:rPr>
        <w:t xml:space="preserve"> de </w:t>
      </w:r>
      <w:proofErr w:type="spellStart"/>
      <w:r w:rsidRPr="00E06284">
        <w:rPr>
          <w:color w:val="000000"/>
          <w:sz w:val="22"/>
          <w:szCs w:val="22"/>
        </w:rPr>
        <w:t>Supraveghere</w:t>
      </w:r>
      <w:proofErr w:type="spellEnd"/>
      <w:r w:rsidRPr="00E06284">
        <w:rPr>
          <w:color w:val="000000"/>
          <w:sz w:val="22"/>
          <w:szCs w:val="22"/>
        </w:rPr>
        <w:t xml:space="preserve"> </w:t>
      </w:r>
      <w:proofErr w:type="spellStart"/>
      <w:r w:rsidRPr="00E06284">
        <w:rPr>
          <w:color w:val="000000"/>
          <w:sz w:val="22"/>
          <w:szCs w:val="22"/>
        </w:rPr>
        <w:t>Financiară</w:t>
      </w:r>
      <w:proofErr w:type="spellEnd"/>
      <w:r w:rsidRPr="00E06284">
        <w:rPr>
          <w:color w:val="000000"/>
          <w:sz w:val="22"/>
          <w:szCs w:val="22"/>
        </w:rPr>
        <w:t xml:space="preserve">, </w:t>
      </w:r>
      <w:proofErr w:type="spellStart"/>
      <w:r w:rsidRPr="00E06284">
        <w:rPr>
          <w:color w:val="000000"/>
          <w:sz w:val="22"/>
          <w:szCs w:val="22"/>
        </w:rPr>
        <w:t>după</w:t>
      </w:r>
      <w:proofErr w:type="spellEnd"/>
      <w:r w:rsidRPr="00E06284">
        <w:rPr>
          <w:color w:val="000000"/>
          <w:sz w:val="22"/>
          <w:szCs w:val="22"/>
        </w:rPr>
        <w:t xml:space="preserve"> </w:t>
      </w:r>
      <w:proofErr w:type="spellStart"/>
      <w:r w:rsidRPr="00E06284">
        <w:rPr>
          <w:color w:val="000000"/>
          <w:sz w:val="22"/>
          <w:szCs w:val="22"/>
        </w:rPr>
        <w:t>caz</w:t>
      </w:r>
      <w:proofErr w:type="spellEnd"/>
      <w:r w:rsidRPr="00E06284">
        <w:rPr>
          <w:color w:val="000000"/>
          <w:sz w:val="22"/>
          <w:szCs w:val="22"/>
        </w:rPr>
        <w:t>;</w:t>
      </w:r>
    </w:p>
    <w:p w14:paraId="7F360CD2" w14:textId="483BCC3E" w:rsidR="00E06284" w:rsidRDefault="00E06284" w:rsidP="00E06284">
      <w:pPr>
        <w:spacing w:line="276" w:lineRule="auto"/>
        <w:jc w:val="both"/>
        <w:rPr>
          <w:color w:val="000000"/>
          <w:sz w:val="22"/>
          <w:szCs w:val="22"/>
        </w:rPr>
      </w:pPr>
      <w:r w:rsidRPr="00E06284">
        <w:rPr>
          <w:color w:val="000000"/>
          <w:sz w:val="22"/>
          <w:szCs w:val="22"/>
        </w:rPr>
        <w:t xml:space="preserve">    - fie de </w:t>
      </w:r>
      <w:proofErr w:type="spellStart"/>
      <w:r w:rsidRPr="00E06284">
        <w:rPr>
          <w:color w:val="000000"/>
          <w:sz w:val="22"/>
          <w:szCs w:val="22"/>
        </w:rPr>
        <w:t>societăţi</w:t>
      </w:r>
      <w:proofErr w:type="spellEnd"/>
      <w:r w:rsidRPr="00E06284">
        <w:rPr>
          <w:color w:val="000000"/>
          <w:sz w:val="22"/>
          <w:szCs w:val="22"/>
        </w:rPr>
        <w:t xml:space="preserve"> de </w:t>
      </w:r>
      <w:proofErr w:type="spellStart"/>
      <w:r w:rsidRPr="00E06284">
        <w:rPr>
          <w:color w:val="000000"/>
          <w:sz w:val="22"/>
          <w:szCs w:val="22"/>
        </w:rPr>
        <w:t>asigurare</w:t>
      </w:r>
      <w:proofErr w:type="spellEnd"/>
      <w:r w:rsidRPr="00E06284">
        <w:rPr>
          <w:color w:val="000000"/>
          <w:sz w:val="22"/>
          <w:szCs w:val="22"/>
        </w:rPr>
        <w:t xml:space="preserve"> din state </w:t>
      </w:r>
      <w:proofErr w:type="spellStart"/>
      <w:r w:rsidRPr="00E06284">
        <w:rPr>
          <w:color w:val="000000"/>
          <w:sz w:val="22"/>
          <w:szCs w:val="22"/>
        </w:rPr>
        <w:t>terţe</w:t>
      </w:r>
      <w:proofErr w:type="spellEnd"/>
      <w:r w:rsidRPr="00E06284">
        <w:rPr>
          <w:color w:val="000000"/>
          <w:sz w:val="22"/>
          <w:szCs w:val="22"/>
        </w:rPr>
        <w:t xml:space="preserve"> </w:t>
      </w:r>
      <w:proofErr w:type="spellStart"/>
      <w:r w:rsidRPr="00E06284">
        <w:rPr>
          <w:color w:val="000000"/>
          <w:sz w:val="22"/>
          <w:szCs w:val="22"/>
        </w:rPr>
        <w:t>prin</w:t>
      </w:r>
      <w:proofErr w:type="spellEnd"/>
      <w:r w:rsidRPr="00E06284">
        <w:rPr>
          <w:color w:val="000000"/>
          <w:sz w:val="22"/>
          <w:szCs w:val="22"/>
        </w:rPr>
        <w:t xml:space="preserve"> </w:t>
      </w:r>
      <w:proofErr w:type="spellStart"/>
      <w:r w:rsidRPr="00E06284">
        <w:rPr>
          <w:color w:val="000000"/>
          <w:sz w:val="22"/>
          <w:szCs w:val="22"/>
        </w:rPr>
        <w:t>sucursale</w:t>
      </w:r>
      <w:proofErr w:type="spellEnd"/>
      <w:r w:rsidRPr="00E06284">
        <w:rPr>
          <w:color w:val="000000"/>
          <w:sz w:val="22"/>
          <w:szCs w:val="22"/>
        </w:rPr>
        <w:t xml:space="preserve"> </w:t>
      </w:r>
      <w:proofErr w:type="spellStart"/>
      <w:r w:rsidRPr="00E06284">
        <w:rPr>
          <w:color w:val="000000"/>
          <w:sz w:val="22"/>
          <w:szCs w:val="22"/>
        </w:rPr>
        <w:t>autorizate</w:t>
      </w:r>
      <w:proofErr w:type="spellEnd"/>
      <w:r w:rsidRPr="00E06284">
        <w:rPr>
          <w:color w:val="000000"/>
          <w:sz w:val="22"/>
          <w:szCs w:val="22"/>
        </w:rPr>
        <w:t xml:space="preserve"> </w:t>
      </w:r>
      <w:proofErr w:type="spellStart"/>
      <w:r w:rsidRPr="00E06284">
        <w:rPr>
          <w:color w:val="000000"/>
          <w:sz w:val="22"/>
          <w:szCs w:val="22"/>
        </w:rPr>
        <w:t>în</w:t>
      </w:r>
      <w:proofErr w:type="spellEnd"/>
      <w:r w:rsidRPr="00E06284">
        <w:rPr>
          <w:color w:val="000000"/>
          <w:sz w:val="22"/>
          <w:szCs w:val="22"/>
        </w:rPr>
        <w:t xml:space="preserve"> </w:t>
      </w:r>
      <w:proofErr w:type="spellStart"/>
      <w:r w:rsidRPr="00E06284">
        <w:rPr>
          <w:color w:val="000000"/>
          <w:sz w:val="22"/>
          <w:szCs w:val="22"/>
        </w:rPr>
        <w:t>România</w:t>
      </w:r>
      <w:proofErr w:type="spellEnd"/>
      <w:r w:rsidRPr="00E06284">
        <w:rPr>
          <w:color w:val="000000"/>
          <w:sz w:val="22"/>
          <w:szCs w:val="22"/>
        </w:rPr>
        <w:t xml:space="preserve"> de </w:t>
      </w:r>
      <w:proofErr w:type="spellStart"/>
      <w:r w:rsidRPr="00E06284">
        <w:rPr>
          <w:color w:val="000000"/>
          <w:sz w:val="22"/>
          <w:szCs w:val="22"/>
        </w:rPr>
        <w:t>către</w:t>
      </w:r>
      <w:proofErr w:type="spellEnd"/>
      <w:r w:rsidRPr="00E06284">
        <w:rPr>
          <w:color w:val="000000"/>
          <w:sz w:val="22"/>
          <w:szCs w:val="22"/>
        </w:rPr>
        <w:t xml:space="preserve"> </w:t>
      </w:r>
      <w:proofErr w:type="spellStart"/>
      <w:r w:rsidRPr="00E06284">
        <w:rPr>
          <w:color w:val="000000"/>
          <w:sz w:val="22"/>
          <w:szCs w:val="22"/>
        </w:rPr>
        <w:t>Autoritatea</w:t>
      </w:r>
      <w:proofErr w:type="spellEnd"/>
      <w:r w:rsidRPr="00E06284">
        <w:rPr>
          <w:color w:val="000000"/>
          <w:sz w:val="22"/>
          <w:szCs w:val="22"/>
        </w:rPr>
        <w:t xml:space="preserve"> de </w:t>
      </w:r>
      <w:proofErr w:type="spellStart"/>
      <w:r w:rsidRPr="00E06284">
        <w:rPr>
          <w:color w:val="000000"/>
          <w:sz w:val="22"/>
          <w:szCs w:val="22"/>
        </w:rPr>
        <w:t>Supraveghere</w:t>
      </w:r>
      <w:proofErr w:type="spellEnd"/>
      <w:r w:rsidRPr="00E06284">
        <w:rPr>
          <w:color w:val="000000"/>
          <w:sz w:val="22"/>
          <w:szCs w:val="22"/>
        </w:rPr>
        <w:t xml:space="preserve"> </w:t>
      </w:r>
      <w:proofErr w:type="spellStart"/>
      <w:r w:rsidRPr="00E06284">
        <w:rPr>
          <w:color w:val="000000"/>
          <w:sz w:val="22"/>
          <w:szCs w:val="22"/>
        </w:rPr>
        <w:t>Financiară</w:t>
      </w:r>
      <w:proofErr w:type="spellEnd"/>
      <w:r w:rsidRPr="00E06284">
        <w:rPr>
          <w:color w:val="000000"/>
          <w:sz w:val="22"/>
          <w:szCs w:val="22"/>
        </w:rPr>
        <w:t xml:space="preserve">. </w:t>
      </w:r>
      <w:proofErr w:type="spellStart"/>
      <w:r w:rsidRPr="00E06284">
        <w:rPr>
          <w:color w:val="000000"/>
          <w:sz w:val="22"/>
          <w:szCs w:val="22"/>
        </w:rPr>
        <w:t>Garanţia</w:t>
      </w:r>
      <w:proofErr w:type="spellEnd"/>
      <w:r w:rsidRPr="00E06284">
        <w:rPr>
          <w:color w:val="000000"/>
          <w:sz w:val="22"/>
          <w:szCs w:val="22"/>
        </w:rPr>
        <w:t xml:space="preserve"> de </w:t>
      </w:r>
      <w:proofErr w:type="spellStart"/>
      <w:r w:rsidRPr="00E06284">
        <w:rPr>
          <w:color w:val="000000"/>
          <w:sz w:val="22"/>
          <w:szCs w:val="22"/>
        </w:rPr>
        <w:t>bună</w:t>
      </w:r>
      <w:proofErr w:type="spellEnd"/>
      <w:r w:rsidRPr="00E06284">
        <w:rPr>
          <w:color w:val="000000"/>
          <w:sz w:val="22"/>
          <w:szCs w:val="22"/>
        </w:rPr>
        <w:t xml:space="preserve"> </w:t>
      </w:r>
      <w:proofErr w:type="spellStart"/>
      <w:r w:rsidRPr="00E06284">
        <w:rPr>
          <w:color w:val="000000"/>
          <w:sz w:val="22"/>
          <w:szCs w:val="22"/>
        </w:rPr>
        <w:t>execuţie</w:t>
      </w:r>
      <w:proofErr w:type="spellEnd"/>
      <w:r w:rsidRPr="00E06284">
        <w:rPr>
          <w:color w:val="000000"/>
          <w:sz w:val="22"/>
          <w:szCs w:val="22"/>
        </w:rPr>
        <w:t xml:space="preserve"> se </w:t>
      </w:r>
      <w:proofErr w:type="spellStart"/>
      <w:r w:rsidRPr="00E06284">
        <w:rPr>
          <w:color w:val="000000"/>
          <w:sz w:val="22"/>
          <w:szCs w:val="22"/>
        </w:rPr>
        <w:t>poate</w:t>
      </w:r>
      <w:proofErr w:type="spellEnd"/>
      <w:r w:rsidRPr="00E06284">
        <w:rPr>
          <w:color w:val="000000"/>
          <w:sz w:val="22"/>
          <w:szCs w:val="22"/>
        </w:rPr>
        <w:t xml:space="preserve"> </w:t>
      </w:r>
      <w:proofErr w:type="spellStart"/>
      <w:r w:rsidRPr="00E06284">
        <w:rPr>
          <w:color w:val="000000"/>
          <w:sz w:val="22"/>
          <w:szCs w:val="22"/>
        </w:rPr>
        <w:t>constitui</w:t>
      </w:r>
      <w:proofErr w:type="spellEnd"/>
      <w:r w:rsidRPr="00E06284">
        <w:rPr>
          <w:color w:val="000000"/>
          <w:sz w:val="22"/>
          <w:szCs w:val="22"/>
        </w:rPr>
        <w:t xml:space="preserve"> </w:t>
      </w:r>
      <w:proofErr w:type="spellStart"/>
      <w:r w:rsidRPr="00E06284">
        <w:rPr>
          <w:color w:val="000000"/>
          <w:sz w:val="22"/>
          <w:szCs w:val="22"/>
        </w:rPr>
        <w:t>şi</w:t>
      </w:r>
      <w:proofErr w:type="spellEnd"/>
      <w:r w:rsidRPr="00E06284">
        <w:rPr>
          <w:color w:val="000000"/>
          <w:sz w:val="22"/>
          <w:szCs w:val="22"/>
        </w:rPr>
        <w:t xml:space="preserve"> </w:t>
      </w:r>
      <w:proofErr w:type="spellStart"/>
      <w:r w:rsidRPr="00E06284">
        <w:rPr>
          <w:color w:val="000000"/>
          <w:sz w:val="22"/>
          <w:szCs w:val="22"/>
        </w:rPr>
        <w:t>prin</w:t>
      </w:r>
      <w:proofErr w:type="spellEnd"/>
      <w:r w:rsidRPr="00E06284">
        <w:rPr>
          <w:color w:val="000000"/>
          <w:sz w:val="22"/>
          <w:szCs w:val="22"/>
        </w:rPr>
        <w:t xml:space="preserve"> </w:t>
      </w:r>
      <w:proofErr w:type="spellStart"/>
      <w:r w:rsidRPr="00E06284">
        <w:rPr>
          <w:color w:val="000000"/>
          <w:sz w:val="22"/>
          <w:szCs w:val="22"/>
        </w:rPr>
        <w:t>reţineri</w:t>
      </w:r>
      <w:proofErr w:type="spellEnd"/>
      <w:r w:rsidRPr="00E06284">
        <w:rPr>
          <w:color w:val="000000"/>
          <w:sz w:val="22"/>
          <w:szCs w:val="22"/>
        </w:rPr>
        <w:t xml:space="preserve"> </w:t>
      </w:r>
      <w:proofErr w:type="spellStart"/>
      <w:r w:rsidRPr="00E06284">
        <w:rPr>
          <w:color w:val="000000"/>
          <w:sz w:val="22"/>
          <w:szCs w:val="22"/>
        </w:rPr>
        <w:t>succesive</w:t>
      </w:r>
      <w:proofErr w:type="spellEnd"/>
      <w:r w:rsidRPr="00E06284">
        <w:rPr>
          <w:color w:val="000000"/>
          <w:sz w:val="22"/>
          <w:szCs w:val="22"/>
        </w:rPr>
        <w:t xml:space="preserve"> din </w:t>
      </w:r>
      <w:proofErr w:type="spellStart"/>
      <w:r w:rsidRPr="00E06284">
        <w:rPr>
          <w:color w:val="000000"/>
          <w:sz w:val="22"/>
          <w:szCs w:val="22"/>
        </w:rPr>
        <w:t>sumele</w:t>
      </w:r>
      <w:proofErr w:type="spellEnd"/>
      <w:r w:rsidRPr="00E06284">
        <w:rPr>
          <w:color w:val="000000"/>
          <w:sz w:val="22"/>
          <w:szCs w:val="22"/>
        </w:rPr>
        <w:t xml:space="preserve"> </w:t>
      </w:r>
      <w:proofErr w:type="spellStart"/>
      <w:r w:rsidRPr="00E06284">
        <w:rPr>
          <w:color w:val="000000"/>
          <w:sz w:val="22"/>
          <w:szCs w:val="22"/>
        </w:rPr>
        <w:t>datorate</w:t>
      </w:r>
      <w:proofErr w:type="spellEnd"/>
      <w:r w:rsidRPr="00E06284">
        <w:rPr>
          <w:color w:val="000000"/>
          <w:sz w:val="22"/>
          <w:szCs w:val="22"/>
        </w:rPr>
        <w:t xml:space="preserve"> </w:t>
      </w:r>
      <w:proofErr w:type="spellStart"/>
      <w:r w:rsidRPr="00E06284">
        <w:rPr>
          <w:color w:val="000000"/>
          <w:sz w:val="22"/>
          <w:szCs w:val="22"/>
        </w:rPr>
        <w:t>pentru</w:t>
      </w:r>
      <w:proofErr w:type="spellEnd"/>
      <w:r w:rsidRPr="00E06284">
        <w:rPr>
          <w:color w:val="000000"/>
          <w:sz w:val="22"/>
          <w:szCs w:val="22"/>
        </w:rPr>
        <w:t xml:space="preserve"> </w:t>
      </w:r>
      <w:proofErr w:type="spellStart"/>
      <w:r w:rsidRPr="00E06284">
        <w:rPr>
          <w:color w:val="000000"/>
          <w:sz w:val="22"/>
          <w:szCs w:val="22"/>
        </w:rPr>
        <w:t>facturi</w:t>
      </w:r>
      <w:proofErr w:type="spellEnd"/>
      <w:r w:rsidRPr="00E06284">
        <w:rPr>
          <w:color w:val="000000"/>
          <w:sz w:val="22"/>
          <w:szCs w:val="22"/>
        </w:rPr>
        <w:t xml:space="preserve"> </w:t>
      </w:r>
      <w:proofErr w:type="spellStart"/>
      <w:r w:rsidRPr="00E06284">
        <w:rPr>
          <w:color w:val="000000"/>
          <w:sz w:val="22"/>
          <w:szCs w:val="22"/>
        </w:rPr>
        <w:t>parţiale</w:t>
      </w:r>
      <w:proofErr w:type="spellEnd"/>
      <w:r w:rsidRPr="00E06284">
        <w:rPr>
          <w:color w:val="000000"/>
          <w:sz w:val="22"/>
          <w:szCs w:val="22"/>
        </w:rPr>
        <w:t xml:space="preserve">. </w:t>
      </w:r>
      <w:proofErr w:type="spellStart"/>
      <w:r w:rsidRPr="00E06284">
        <w:rPr>
          <w:color w:val="000000"/>
          <w:sz w:val="22"/>
          <w:szCs w:val="22"/>
        </w:rPr>
        <w:t>Contractantul</w:t>
      </w:r>
      <w:proofErr w:type="spellEnd"/>
      <w:r w:rsidRPr="00E06284">
        <w:rPr>
          <w:color w:val="000000"/>
          <w:sz w:val="22"/>
          <w:szCs w:val="22"/>
        </w:rPr>
        <w:t xml:space="preserve"> are </w:t>
      </w:r>
      <w:proofErr w:type="spellStart"/>
      <w:r w:rsidRPr="00E06284">
        <w:rPr>
          <w:color w:val="000000"/>
          <w:sz w:val="22"/>
          <w:szCs w:val="22"/>
        </w:rPr>
        <w:t>obligaţia</w:t>
      </w:r>
      <w:proofErr w:type="spellEnd"/>
      <w:r w:rsidRPr="00E06284">
        <w:rPr>
          <w:color w:val="000000"/>
          <w:sz w:val="22"/>
          <w:szCs w:val="22"/>
        </w:rPr>
        <w:t xml:space="preserve"> de a </w:t>
      </w:r>
      <w:proofErr w:type="spellStart"/>
      <w:r w:rsidRPr="00E06284">
        <w:rPr>
          <w:color w:val="000000"/>
          <w:sz w:val="22"/>
          <w:szCs w:val="22"/>
        </w:rPr>
        <w:t>deschide</w:t>
      </w:r>
      <w:proofErr w:type="spellEnd"/>
      <w:r w:rsidRPr="00E06284">
        <w:rPr>
          <w:color w:val="000000"/>
          <w:sz w:val="22"/>
          <w:szCs w:val="22"/>
        </w:rPr>
        <w:t xml:space="preserve"> un </w:t>
      </w:r>
      <w:proofErr w:type="spellStart"/>
      <w:r w:rsidRPr="00E06284">
        <w:rPr>
          <w:color w:val="000000"/>
          <w:sz w:val="22"/>
          <w:szCs w:val="22"/>
        </w:rPr>
        <w:t>cont</w:t>
      </w:r>
      <w:proofErr w:type="spellEnd"/>
      <w:r w:rsidRPr="00E06284">
        <w:rPr>
          <w:color w:val="000000"/>
          <w:sz w:val="22"/>
          <w:szCs w:val="22"/>
        </w:rPr>
        <w:t xml:space="preserve"> la </w:t>
      </w:r>
      <w:proofErr w:type="spellStart"/>
      <w:r w:rsidRPr="00E06284">
        <w:rPr>
          <w:color w:val="000000"/>
          <w:sz w:val="22"/>
          <w:szCs w:val="22"/>
        </w:rPr>
        <w:t>dispoziţia</w:t>
      </w:r>
      <w:proofErr w:type="spellEnd"/>
      <w:r w:rsidRPr="00E06284">
        <w:rPr>
          <w:color w:val="000000"/>
          <w:sz w:val="22"/>
          <w:szCs w:val="22"/>
        </w:rPr>
        <w:t xml:space="preserve"> </w:t>
      </w:r>
      <w:proofErr w:type="spellStart"/>
      <w:r w:rsidRPr="00E06284">
        <w:rPr>
          <w:color w:val="000000"/>
          <w:sz w:val="22"/>
          <w:szCs w:val="22"/>
        </w:rPr>
        <w:t>Achizitorului</w:t>
      </w:r>
      <w:proofErr w:type="spellEnd"/>
      <w:r w:rsidRPr="00E06284">
        <w:rPr>
          <w:color w:val="000000"/>
          <w:sz w:val="22"/>
          <w:szCs w:val="22"/>
        </w:rPr>
        <w:t xml:space="preserve">, la </w:t>
      </w:r>
      <w:proofErr w:type="spellStart"/>
      <w:r w:rsidRPr="00E06284">
        <w:rPr>
          <w:color w:val="000000"/>
          <w:sz w:val="22"/>
          <w:szCs w:val="22"/>
        </w:rPr>
        <w:t>unităţile</w:t>
      </w:r>
      <w:proofErr w:type="spellEnd"/>
      <w:r w:rsidRPr="00E06284">
        <w:rPr>
          <w:color w:val="000000"/>
          <w:sz w:val="22"/>
          <w:szCs w:val="22"/>
        </w:rPr>
        <w:t xml:space="preserve"> </w:t>
      </w:r>
      <w:proofErr w:type="spellStart"/>
      <w:r w:rsidRPr="00E06284">
        <w:rPr>
          <w:color w:val="000000"/>
          <w:sz w:val="22"/>
          <w:szCs w:val="22"/>
        </w:rPr>
        <w:t>Trezoreriei</w:t>
      </w:r>
      <w:proofErr w:type="spellEnd"/>
      <w:r w:rsidRPr="00E06284">
        <w:rPr>
          <w:color w:val="000000"/>
          <w:sz w:val="22"/>
          <w:szCs w:val="22"/>
        </w:rPr>
        <w:t xml:space="preserve"> </w:t>
      </w:r>
      <w:proofErr w:type="spellStart"/>
      <w:r w:rsidRPr="00E06284">
        <w:rPr>
          <w:color w:val="000000"/>
          <w:sz w:val="22"/>
          <w:szCs w:val="22"/>
        </w:rPr>
        <w:t>Statului</w:t>
      </w:r>
      <w:proofErr w:type="spellEnd"/>
      <w:r w:rsidRPr="00E06284">
        <w:rPr>
          <w:color w:val="000000"/>
          <w:sz w:val="22"/>
          <w:szCs w:val="22"/>
        </w:rPr>
        <w:t xml:space="preserve"> </w:t>
      </w:r>
      <w:proofErr w:type="spellStart"/>
      <w:r w:rsidRPr="00E06284">
        <w:rPr>
          <w:color w:val="000000"/>
          <w:sz w:val="22"/>
          <w:szCs w:val="22"/>
        </w:rPr>
        <w:t>corespunzătoare</w:t>
      </w:r>
      <w:proofErr w:type="spellEnd"/>
      <w:r w:rsidRPr="00E06284">
        <w:rPr>
          <w:color w:val="000000"/>
          <w:sz w:val="22"/>
          <w:szCs w:val="22"/>
        </w:rPr>
        <w:t xml:space="preserve"> </w:t>
      </w:r>
      <w:proofErr w:type="spellStart"/>
      <w:r w:rsidRPr="00E06284">
        <w:rPr>
          <w:color w:val="000000"/>
          <w:sz w:val="22"/>
          <w:szCs w:val="22"/>
        </w:rPr>
        <w:t>organelor</w:t>
      </w:r>
      <w:proofErr w:type="spellEnd"/>
      <w:r w:rsidRPr="00E06284">
        <w:rPr>
          <w:color w:val="000000"/>
          <w:sz w:val="22"/>
          <w:szCs w:val="22"/>
        </w:rPr>
        <w:t xml:space="preserve"> </w:t>
      </w:r>
      <w:proofErr w:type="spellStart"/>
      <w:r w:rsidRPr="00E06284">
        <w:rPr>
          <w:color w:val="000000"/>
          <w:sz w:val="22"/>
          <w:szCs w:val="22"/>
        </w:rPr>
        <w:t>fiscale</w:t>
      </w:r>
      <w:proofErr w:type="spellEnd"/>
      <w:r w:rsidRPr="00E06284">
        <w:rPr>
          <w:color w:val="000000"/>
          <w:sz w:val="22"/>
          <w:szCs w:val="22"/>
        </w:rPr>
        <w:t xml:space="preserve"> </w:t>
      </w:r>
      <w:proofErr w:type="spellStart"/>
      <w:r w:rsidRPr="00E06284">
        <w:rPr>
          <w:color w:val="000000"/>
          <w:sz w:val="22"/>
          <w:szCs w:val="22"/>
        </w:rPr>
        <w:t>în</w:t>
      </w:r>
      <w:proofErr w:type="spellEnd"/>
      <w:r w:rsidRPr="00E06284">
        <w:rPr>
          <w:color w:val="000000"/>
          <w:sz w:val="22"/>
          <w:szCs w:val="22"/>
        </w:rPr>
        <w:t xml:space="preserve"> a </w:t>
      </w:r>
      <w:proofErr w:type="spellStart"/>
      <w:r w:rsidRPr="00E06284">
        <w:rPr>
          <w:color w:val="000000"/>
          <w:sz w:val="22"/>
          <w:szCs w:val="22"/>
        </w:rPr>
        <w:t>căror</w:t>
      </w:r>
      <w:proofErr w:type="spellEnd"/>
      <w:r w:rsidRPr="00E06284">
        <w:rPr>
          <w:color w:val="000000"/>
          <w:sz w:val="22"/>
          <w:szCs w:val="22"/>
        </w:rPr>
        <w:t xml:space="preserve"> </w:t>
      </w:r>
      <w:proofErr w:type="spellStart"/>
      <w:r w:rsidRPr="00E06284">
        <w:rPr>
          <w:color w:val="000000"/>
          <w:sz w:val="22"/>
          <w:szCs w:val="22"/>
        </w:rPr>
        <w:t>administrare</w:t>
      </w:r>
      <w:proofErr w:type="spellEnd"/>
      <w:r w:rsidRPr="00E06284">
        <w:rPr>
          <w:color w:val="000000"/>
          <w:sz w:val="22"/>
          <w:szCs w:val="22"/>
        </w:rPr>
        <w:t xml:space="preserve"> se </w:t>
      </w:r>
      <w:proofErr w:type="spellStart"/>
      <w:r w:rsidRPr="00E06284">
        <w:rPr>
          <w:color w:val="000000"/>
          <w:sz w:val="22"/>
          <w:szCs w:val="22"/>
        </w:rPr>
        <w:t>află</w:t>
      </w:r>
      <w:proofErr w:type="spellEnd"/>
      <w:r w:rsidRPr="00E06284">
        <w:rPr>
          <w:color w:val="000000"/>
          <w:sz w:val="22"/>
          <w:szCs w:val="22"/>
        </w:rPr>
        <w:t xml:space="preserve"> </w:t>
      </w:r>
      <w:proofErr w:type="spellStart"/>
      <w:r>
        <w:rPr>
          <w:color w:val="000000"/>
          <w:sz w:val="22"/>
          <w:szCs w:val="22"/>
        </w:rPr>
        <w:t>Executantul</w:t>
      </w:r>
      <w:proofErr w:type="spellEnd"/>
      <w:r w:rsidRPr="00E06284">
        <w:rPr>
          <w:color w:val="000000"/>
          <w:sz w:val="22"/>
          <w:szCs w:val="22"/>
        </w:rPr>
        <w:t xml:space="preserve">. Suma </w:t>
      </w:r>
      <w:proofErr w:type="spellStart"/>
      <w:r w:rsidRPr="00E06284">
        <w:rPr>
          <w:color w:val="000000"/>
          <w:sz w:val="22"/>
          <w:szCs w:val="22"/>
        </w:rPr>
        <w:t>iniţială</w:t>
      </w:r>
      <w:proofErr w:type="spellEnd"/>
      <w:r w:rsidRPr="00E06284">
        <w:rPr>
          <w:color w:val="000000"/>
          <w:sz w:val="22"/>
          <w:szCs w:val="22"/>
        </w:rPr>
        <w:t xml:space="preserve"> care se </w:t>
      </w:r>
      <w:proofErr w:type="spellStart"/>
      <w:r w:rsidRPr="00E06284">
        <w:rPr>
          <w:color w:val="000000"/>
          <w:sz w:val="22"/>
          <w:szCs w:val="22"/>
        </w:rPr>
        <w:t>depune</w:t>
      </w:r>
      <w:proofErr w:type="spellEnd"/>
      <w:r w:rsidRPr="00E06284">
        <w:rPr>
          <w:color w:val="000000"/>
          <w:sz w:val="22"/>
          <w:szCs w:val="22"/>
        </w:rPr>
        <w:t xml:space="preserve"> de </w:t>
      </w:r>
      <w:proofErr w:type="spellStart"/>
      <w:r w:rsidRPr="00E06284">
        <w:rPr>
          <w:color w:val="000000"/>
          <w:sz w:val="22"/>
          <w:szCs w:val="22"/>
        </w:rPr>
        <w:t>către</w:t>
      </w:r>
      <w:proofErr w:type="spellEnd"/>
      <w:r w:rsidRPr="00E06284">
        <w:rPr>
          <w:color w:val="000000"/>
          <w:sz w:val="22"/>
          <w:szCs w:val="22"/>
        </w:rPr>
        <w:t xml:space="preserve"> </w:t>
      </w:r>
      <w:proofErr w:type="spellStart"/>
      <w:r w:rsidRPr="00E06284">
        <w:rPr>
          <w:color w:val="000000"/>
          <w:sz w:val="22"/>
          <w:szCs w:val="22"/>
        </w:rPr>
        <w:t>contractant</w:t>
      </w:r>
      <w:proofErr w:type="spellEnd"/>
      <w:r w:rsidRPr="00E06284">
        <w:rPr>
          <w:color w:val="000000"/>
          <w:sz w:val="22"/>
          <w:szCs w:val="22"/>
        </w:rPr>
        <w:t xml:space="preserve"> </w:t>
      </w:r>
      <w:proofErr w:type="spellStart"/>
      <w:r w:rsidRPr="00E06284">
        <w:rPr>
          <w:color w:val="000000"/>
          <w:sz w:val="22"/>
          <w:szCs w:val="22"/>
        </w:rPr>
        <w:t>în</w:t>
      </w:r>
      <w:proofErr w:type="spellEnd"/>
      <w:r w:rsidRPr="00E06284">
        <w:rPr>
          <w:color w:val="000000"/>
          <w:sz w:val="22"/>
          <w:szCs w:val="22"/>
        </w:rPr>
        <w:t xml:space="preserve"> </w:t>
      </w:r>
      <w:proofErr w:type="spellStart"/>
      <w:r w:rsidRPr="00E06284">
        <w:rPr>
          <w:color w:val="000000"/>
          <w:sz w:val="22"/>
          <w:szCs w:val="22"/>
        </w:rPr>
        <w:t>contul</w:t>
      </w:r>
      <w:proofErr w:type="spellEnd"/>
      <w:r w:rsidRPr="00E06284">
        <w:rPr>
          <w:color w:val="000000"/>
          <w:sz w:val="22"/>
          <w:szCs w:val="22"/>
        </w:rPr>
        <w:t xml:space="preserve"> </w:t>
      </w:r>
      <w:proofErr w:type="spellStart"/>
      <w:r w:rsidRPr="00E06284">
        <w:rPr>
          <w:color w:val="000000"/>
          <w:sz w:val="22"/>
          <w:szCs w:val="22"/>
        </w:rPr>
        <w:t>astfel</w:t>
      </w:r>
      <w:proofErr w:type="spellEnd"/>
      <w:r w:rsidRPr="00E06284">
        <w:rPr>
          <w:color w:val="000000"/>
          <w:sz w:val="22"/>
          <w:szCs w:val="22"/>
        </w:rPr>
        <w:t xml:space="preserve"> </w:t>
      </w:r>
      <w:proofErr w:type="spellStart"/>
      <w:r w:rsidRPr="00E06284">
        <w:rPr>
          <w:color w:val="000000"/>
          <w:sz w:val="22"/>
          <w:szCs w:val="22"/>
        </w:rPr>
        <w:t>deschis</w:t>
      </w:r>
      <w:proofErr w:type="spellEnd"/>
      <w:r w:rsidRPr="00E06284">
        <w:rPr>
          <w:color w:val="000000"/>
          <w:sz w:val="22"/>
          <w:szCs w:val="22"/>
        </w:rPr>
        <w:t xml:space="preserve"> nu </w:t>
      </w:r>
      <w:proofErr w:type="spellStart"/>
      <w:r w:rsidRPr="00E06284">
        <w:rPr>
          <w:color w:val="000000"/>
          <w:sz w:val="22"/>
          <w:szCs w:val="22"/>
        </w:rPr>
        <w:t>trebuie</w:t>
      </w:r>
      <w:proofErr w:type="spellEnd"/>
      <w:r w:rsidRPr="00E06284">
        <w:rPr>
          <w:color w:val="000000"/>
          <w:sz w:val="22"/>
          <w:szCs w:val="22"/>
        </w:rPr>
        <w:t xml:space="preserve"> </w:t>
      </w:r>
      <w:proofErr w:type="spellStart"/>
      <w:r w:rsidRPr="00E06284">
        <w:rPr>
          <w:color w:val="000000"/>
          <w:sz w:val="22"/>
          <w:szCs w:val="22"/>
        </w:rPr>
        <w:t>să</w:t>
      </w:r>
      <w:proofErr w:type="spellEnd"/>
      <w:r w:rsidRPr="00E06284">
        <w:rPr>
          <w:color w:val="000000"/>
          <w:sz w:val="22"/>
          <w:szCs w:val="22"/>
        </w:rPr>
        <w:t xml:space="preserve"> fie </w:t>
      </w:r>
      <w:proofErr w:type="spellStart"/>
      <w:r w:rsidRPr="00E06284">
        <w:rPr>
          <w:color w:val="000000"/>
          <w:sz w:val="22"/>
          <w:szCs w:val="22"/>
        </w:rPr>
        <w:t>mai</w:t>
      </w:r>
      <w:proofErr w:type="spellEnd"/>
      <w:r w:rsidRPr="00E06284">
        <w:rPr>
          <w:color w:val="000000"/>
          <w:sz w:val="22"/>
          <w:szCs w:val="22"/>
        </w:rPr>
        <w:t xml:space="preserve"> </w:t>
      </w:r>
      <w:proofErr w:type="spellStart"/>
      <w:r w:rsidRPr="00E06284">
        <w:rPr>
          <w:color w:val="000000"/>
          <w:sz w:val="22"/>
          <w:szCs w:val="22"/>
        </w:rPr>
        <w:t>mică</w:t>
      </w:r>
      <w:proofErr w:type="spellEnd"/>
      <w:r w:rsidRPr="00E06284">
        <w:rPr>
          <w:color w:val="000000"/>
          <w:sz w:val="22"/>
          <w:szCs w:val="22"/>
        </w:rPr>
        <w:t xml:space="preserve"> de 0,5 % din </w:t>
      </w:r>
      <w:proofErr w:type="spellStart"/>
      <w:r w:rsidRPr="00E06284">
        <w:rPr>
          <w:color w:val="000000"/>
          <w:sz w:val="22"/>
          <w:szCs w:val="22"/>
        </w:rPr>
        <w:t>preţul</w:t>
      </w:r>
      <w:proofErr w:type="spellEnd"/>
      <w:r w:rsidRPr="00E06284">
        <w:rPr>
          <w:color w:val="000000"/>
          <w:sz w:val="22"/>
          <w:szCs w:val="22"/>
        </w:rPr>
        <w:t xml:space="preserve"> </w:t>
      </w:r>
      <w:proofErr w:type="spellStart"/>
      <w:r w:rsidRPr="00E06284">
        <w:rPr>
          <w:color w:val="000000"/>
          <w:sz w:val="22"/>
          <w:szCs w:val="22"/>
        </w:rPr>
        <w:t>contractului</w:t>
      </w:r>
      <w:proofErr w:type="spellEnd"/>
      <w:r w:rsidRPr="00E06284">
        <w:rPr>
          <w:color w:val="000000"/>
          <w:sz w:val="22"/>
          <w:szCs w:val="22"/>
        </w:rPr>
        <w:t>.</w:t>
      </w:r>
    </w:p>
    <w:p w14:paraId="46E08847" w14:textId="783E0AED" w:rsidR="00A24D0B" w:rsidRDefault="001B699E" w:rsidP="00E06284">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637717A5"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r w:rsidR="00E06284">
        <w:rPr>
          <w:color w:val="000000"/>
          <w:sz w:val="22"/>
          <w:szCs w:val="22"/>
        </w:rPr>
        <w:t xml:space="preserve"> </w:t>
      </w:r>
      <w:r w:rsidR="00E06284" w:rsidRPr="00E06284">
        <w:rPr>
          <w:color w:val="000000"/>
          <w:sz w:val="22"/>
          <w:szCs w:val="22"/>
        </w:rPr>
        <w:t xml:space="preserve">In </w:t>
      </w:r>
      <w:proofErr w:type="spellStart"/>
      <w:r w:rsidR="00E06284" w:rsidRPr="00E06284">
        <w:rPr>
          <w:color w:val="000000"/>
          <w:sz w:val="22"/>
          <w:szCs w:val="22"/>
        </w:rPr>
        <w:t>această</w:t>
      </w:r>
      <w:proofErr w:type="spellEnd"/>
      <w:r w:rsidR="00E06284" w:rsidRPr="00E06284">
        <w:rPr>
          <w:color w:val="000000"/>
          <w:sz w:val="22"/>
          <w:szCs w:val="22"/>
        </w:rPr>
        <w:t xml:space="preserve"> </w:t>
      </w:r>
      <w:proofErr w:type="spellStart"/>
      <w:r w:rsidR="00E06284" w:rsidRPr="00E06284">
        <w:rPr>
          <w:color w:val="000000"/>
          <w:sz w:val="22"/>
          <w:szCs w:val="22"/>
        </w:rPr>
        <w:t>situaţie</w:t>
      </w:r>
      <w:proofErr w:type="spellEnd"/>
      <w:r w:rsidR="00E06284" w:rsidRPr="00E06284">
        <w:rPr>
          <w:color w:val="000000"/>
          <w:sz w:val="22"/>
          <w:szCs w:val="22"/>
        </w:rPr>
        <w:t xml:space="preserve">, </w:t>
      </w:r>
      <w:proofErr w:type="spellStart"/>
      <w:r w:rsidR="00E06284" w:rsidRPr="00E06284">
        <w:rPr>
          <w:color w:val="000000"/>
          <w:sz w:val="22"/>
          <w:szCs w:val="22"/>
        </w:rPr>
        <w:t>Achizitorul</w:t>
      </w:r>
      <w:proofErr w:type="spellEnd"/>
      <w:r w:rsidR="00E06284" w:rsidRPr="00E06284">
        <w:rPr>
          <w:color w:val="000000"/>
          <w:sz w:val="22"/>
          <w:szCs w:val="22"/>
        </w:rPr>
        <w:t xml:space="preserve"> </w:t>
      </w:r>
      <w:proofErr w:type="spellStart"/>
      <w:r w:rsidR="00E06284" w:rsidRPr="00E06284">
        <w:rPr>
          <w:color w:val="000000"/>
          <w:sz w:val="22"/>
          <w:szCs w:val="22"/>
        </w:rPr>
        <w:t>va</w:t>
      </w:r>
      <w:proofErr w:type="spellEnd"/>
      <w:r w:rsidR="00E06284" w:rsidRPr="00E06284">
        <w:rPr>
          <w:color w:val="000000"/>
          <w:sz w:val="22"/>
          <w:szCs w:val="22"/>
        </w:rPr>
        <w:t xml:space="preserve"> </w:t>
      </w:r>
      <w:proofErr w:type="spellStart"/>
      <w:r w:rsidR="00E06284" w:rsidRPr="00E06284">
        <w:rPr>
          <w:color w:val="000000"/>
          <w:sz w:val="22"/>
          <w:szCs w:val="22"/>
        </w:rPr>
        <w:t>reţine</w:t>
      </w:r>
      <w:proofErr w:type="spellEnd"/>
      <w:r w:rsidR="00E06284" w:rsidRPr="00E06284">
        <w:rPr>
          <w:color w:val="000000"/>
          <w:sz w:val="22"/>
          <w:szCs w:val="22"/>
        </w:rPr>
        <w:t xml:space="preserve"> din </w:t>
      </w:r>
      <w:proofErr w:type="spellStart"/>
      <w:r w:rsidR="00E06284" w:rsidRPr="00E06284">
        <w:rPr>
          <w:color w:val="000000"/>
          <w:sz w:val="22"/>
          <w:szCs w:val="22"/>
        </w:rPr>
        <w:t>contul</w:t>
      </w:r>
      <w:proofErr w:type="spellEnd"/>
      <w:r w:rsidR="00E06284" w:rsidRPr="00E06284">
        <w:rPr>
          <w:color w:val="000000"/>
          <w:sz w:val="22"/>
          <w:szCs w:val="22"/>
        </w:rPr>
        <w:t xml:space="preserve"> </w:t>
      </w:r>
      <w:proofErr w:type="spellStart"/>
      <w:r w:rsidR="00E06284" w:rsidRPr="00E06284">
        <w:rPr>
          <w:color w:val="000000"/>
          <w:sz w:val="22"/>
          <w:szCs w:val="22"/>
        </w:rPr>
        <w:t>bancar</w:t>
      </w:r>
      <w:proofErr w:type="spellEnd"/>
      <w:r w:rsidR="00E06284" w:rsidRPr="00E06284">
        <w:rPr>
          <w:color w:val="000000"/>
          <w:sz w:val="22"/>
          <w:szCs w:val="22"/>
        </w:rPr>
        <w:t xml:space="preserve"> </w:t>
      </w:r>
      <w:proofErr w:type="spellStart"/>
      <w:r w:rsidR="00E06284" w:rsidRPr="00E06284">
        <w:rPr>
          <w:color w:val="000000"/>
          <w:sz w:val="22"/>
          <w:szCs w:val="22"/>
        </w:rPr>
        <w:t>deschis</w:t>
      </w:r>
      <w:proofErr w:type="spellEnd"/>
      <w:r w:rsidR="00E06284" w:rsidRPr="00E06284">
        <w:rPr>
          <w:color w:val="000000"/>
          <w:sz w:val="22"/>
          <w:szCs w:val="22"/>
        </w:rPr>
        <w:t xml:space="preserve"> cu </w:t>
      </w:r>
      <w:proofErr w:type="spellStart"/>
      <w:r w:rsidR="00E06284" w:rsidRPr="00E06284">
        <w:rPr>
          <w:color w:val="000000"/>
          <w:sz w:val="22"/>
          <w:szCs w:val="22"/>
        </w:rPr>
        <w:t>titlu</w:t>
      </w:r>
      <w:proofErr w:type="spellEnd"/>
      <w:r w:rsidR="00E06284" w:rsidRPr="00E06284">
        <w:rPr>
          <w:color w:val="000000"/>
          <w:sz w:val="22"/>
          <w:szCs w:val="22"/>
        </w:rPr>
        <w:t xml:space="preserve"> de </w:t>
      </w:r>
      <w:proofErr w:type="spellStart"/>
      <w:r w:rsidR="00E06284" w:rsidRPr="00E06284">
        <w:rPr>
          <w:color w:val="000000"/>
          <w:sz w:val="22"/>
          <w:szCs w:val="22"/>
        </w:rPr>
        <w:t>garanţie</w:t>
      </w:r>
      <w:proofErr w:type="spellEnd"/>
      <w:r w:rsidR="00E06284" w:rsidRPr="00E06284">
        <w:rPr>
          <w:color w:val="000000"/>
          <w:sz w:val="22"/>
          <w:szCs w:val="22"/>
        </w:rPr>
        <w:t xml:space="preserve"> </w:t>
      </w:r>
      <w:proofErr w:type="spellStart"/>
      <w:r w:rsidR="00E06284" w:rsidRPr="00E06284">
        <w:rPr>
          <w:color w:val="000000"/>
          <w:sz w:val="22"/>
          <w:szCs w:val="22"/>
        </w:rPr>
        <w:t>bancară</w:t>
      </w:r>
      <w:proofErr w:type="spellEnd"/>
      <w:r w:rsidR="00E06284" w:rsidRPr="00E06284">
        <w:rPr>
          <w:color w:val="000000"/>
          <w:sz w:val="22"/>
          <w:szCs w:val="22"/>
        </w:rPr>
        <w:t xml:space="preserve">, </w:t>
      </w:r>
      <w:proofErr w:type="spellStart"/>
      <w:r w:rsidR="00E06284" w:rsidRPr="00E06284">
        <w:rPr>
          <w:color w:val="000000"/>
          <w:sz w:val="22"/>
          <w:szCs w:val="22"/>
        </w:rPr>
        <w:t>fără</w:t>
      </w:r>
      <w:proofErr w:type="spellEnd"/>
      <w:r w:rsidR="00E06284" w:rsidRPr="00E06284">
        <w:rPr>
          <w:color w:val="000000"/>
          <w:sz w:val="22"/>
          <w:szCs w:val="22"/>
        </w:rPr>
        <w:t xml:space="preserve"> a fi </w:t>
      </w:r>
      <w:proofErr w:type="spellStart"/>
      <w:r w:rsidR="00E06284" w:rsidRPr="00E06284">
        <w:rPr>
          <w:color w:val="000000"/>
          <w:sz w:val="22"/>
          <w:szCs w:val="22"/>
        </w:rPr>
        <w:t>necesar</w:t>
      </w:r>
      <w:proofErr w:type="spellEnd"/>
      <w:r w:rsidR="00E06284" w:rsidRPr="00E06284">
        <w:rPr>
          <w:color w:val="000000"/>
          <w:sz w:val="22"/>
          <w:szCs w:val="22"/>
        </w:rPr>
        <w:t xml:space="preserve"> </w:t>
      </w:r>
      <w:proofErr w:type="spellStart"/>
      <w:r w:rsidR="00E06284" w:rsidRPr="00E06284">
        <w:rPr>
          <w:color w:val="000000"/>
          <w:sz w:val="22"/>
          <w:szCs w:val="22"/>
        </w:rPr>
        <w:t>acceptul</w:t>
      </w:r>
      <w:proofErr w:type="spellEnd"/>
      <w:r w:rsidR="00E06284" w:rsidRPr="00E06284">
        <w:rPr>
          <w:color w:val="000000"/>
          <w:sz w:val="22"/>
          <w:szCs w:val="22"/>
        </w:rPr>
        <w:t xml:space="preserve"> </w:t>
      </w:r>
      <w:proofErr w:type="spellStart"/>
      <w:r w:rsidR="00E06284">
        <w:rPr>
          <w:color w:val="000000"/>
          <w:sz w:val="22"/>
          <w:szCs w:val="22"/>
        </w:rPr>
        <w:t>Executantului</w:t>
      </w:r>
      <w:proofErr w:type="spellEnd"/>
      <w:r w:rsidR="00E06284" w:rsidRPr="00E06284">
        <w:rPr>
          <w:color w:val="000000"/>
          <w:sz w:val="22"/>
          <w:szCs w:val="22"/>
        </w:rPr>
        <w:t xml:space="preserve">, </w:t>
      </w:r>
      <w:proofErr w:type="spellStart"/>
      <w:r w:rsidR="00E06284" w:rsidRPr="00E06284">
        <w:rPr>
          <w:color w:val="000000"/>
          <w:sz w:val="22"/>
          <w:szCs w:val="22"/>
        </w:rPr>
        <w:t>sumele</w:t>
      </w:r>
      <w:proofErr w:type="spellEnd"/>
      <w:r w:rsidR="00E06284" w:rsidRPr="00E06284">
        <w:rPr>
          <w:color w:val="000000"/>
          <w:sz w:val="22"/>
          <w:szCs w:val="22"/>
        </w:rPr>
        <w:t xml:space="preserve"> pe care le </w:t>
      </w:r>
      <w:proofErr w:type="spellStart"/>
      <w:r w:rsidR="00E06284" w:rsidRPr="00E06284">
        <w:rPr>
          <w:color w:val="000000"/>
          <w:sz w:val="22"/>
          <w:szCs w:val="22"/>
        </w:rPr>
        <w:t>consideră</w:t>
      </w:r>
      <w:proofErr w:type="spellEnd"/>
      <w:r w:rsidR="00E06284" w:rsidRPr="00E06284">
        <w:rPr>
          <w:color w:val="000000"/>
          <w:sz w:val="22"/>
          <w:szCs w:val="22"/>
        </w:rPr>
        <w:t xml:space="preserve"> </w:t>
      </w:r>
      <w:proofErr w:type="spellStart"/>
      <w:r w:rsidR="00E06284" w:rsidRPr="00E06284">
        <w:rPr>
          <w:color w:val="000000"/>
          <w:sz w:val="22"/>
          <w:szCs w:val="22"/>
        </w:rPr>
        <w:t>satisfacătoare</w:t>
      </w:r>
      <w:proofErr w:type="spellEnd"/>
      <w:r w:rsidR="00E06284" w:rsidRPr="00E06284">
        <w:rPr>
          <w:color w:val="000000"/>
          <w:sz w:val="22"/>
          <w:szCs w:val="22"/>
        </w:rPr>
        <w:t xml:space="preserve"> </w:t>
      </w:r>
      <w:proofErr w:type="spellStart"/>
      <w:r w:rsidR="00E06284" w:rsidRPr="00E06284">
        <w:rPr>
          <w:color w:val="000000"/>
          <w:sz w:val="22"/>
          <w:szCs w:val="22"/>
        </w:rPr>
        <w:t>în</w:t>
      </w:r>
      <w:proofErr w:type="spellEnd"/>
      <w:r w:rsidR="00E06284" w:rsidRPr="00E06284">
        <w:rPr>
          <w:color w:val="000000"/>
          <w:sz w:val="22"/>
          <w:szCs w:val="22"/>
        </w:rPr>
        <w:t xml:space="preserve"> </w:t>
      </w:r>
      <w:proofErr w:type="spellStart"/>
      <w:r w:rsidR="00E06284" w:rsidRPr="00E06284">
        <w:rPr>
          <w:color w:val="000000"/>
          <w:sz w:val="22"/>
          <w:szCs w:val="22"/>
        </w:rPr>
        <w:t>vederea</w:t>
      </w:r>
      <w:proofErr w:type="spellEnd"/>
      <w:r w:rsidR="00E06284" w:rsidRPr="00E06284">
        <w:rPr>
          <w:color w:val="000000"/>
          <w:sz w:val="22"/>
          <w:szCs w:val="22"/>
        </w:rPr>
        <w:t xml:space="preserve"> </w:t>
      </w:r>
      <w:proofErr w:type="spellStart"/>
      <w:r w:rsidR="00E06284" w:rsidRPr="00E06284">
        <w:rPr>
          <w:color w:val="000000"/>
          <w:sz w:val="22"/>
          <w:szCs w:val="22"/>
        </w:rPr>
        <w:t>acoperirii</w:t>
      </w:r>
      <w:proofErr w:type="spellEnd"/>
      <w:r w:rsidR="00E06284" w:rsidRPr="00E06284">
        <w:rPr>
          <w:color w:val="000000"/>
          <w:sz w:val="22"/>
          <w:szCs w:val="22"/>
        </w:rPr>
        <w:t xml:space="preserve"> </w:t>
      </w:r>
      <w:proofErr w:type="spellStart"/>
      <w:r w:rsidR="00E06284" w:rsidRPr="00E06284">
        <w:rPr>
          <w:color w:val="000000"/>
          <w:sz w:val="22"/>
          <w:szCs w:val="22"/>
        </w:rPr>
        <w:t>prejudiciului</w:t>
      </w:r>
      <w:proofErr w:type="spellEnd"/>
      <w:r w:rsidR="00E06284" w:rsidRPr="00E06284">
        <w:rPr>
          <w:color w:val="000000"/>
          <w:sz w:val="22"/>
          <w:szCs w:val="22"/>
        </w:rPr>
        <w:t xml:space="preserve"> </w:t>
      </w:r>
      <w:proofErr w:type="spellStart"/>
      <w:r w:rsidR="00E06284" w:rsidRPr="00E06284">
        <w:rPr>
          <w:color w:val="000000"/>
          <w:sz w:val="22"/>
          <w:szCs w:val="22"/>
        </w:rPr>
        <w:t>creat</w:t>
      </w:r>
      <w:proofErr w:type="spellEnd"/>
      <w:r w:rsidR="00E06284" w:rsidRPr="00E06284">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0"/>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004700B3"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A8481E">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7FB1B4BA"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A8481E">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lastRenderedPageBreak/>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03DB5071" w14:textId="01C26FCC" w:rsidR="001B699E" w:rsidRDefault="001B699E" w:rsidP="001B699E">
      <w:pPr>
        <w:pStyle w:val="DefaultText"/>
        <w:spacing w:line="276" w:lineRule="auto"/>
        <w:ind w:right="-54"/>
        <w:jc w:val="both"/>
        <w:rPr>
          <w:noProof w:val="0"/>
          <w:color w:val="000000"/>
          <w:sz w:val="22"/>
          <w:szCs w:val="22"/>
        </w:rPr>
      </w:pPr>
      <w:bookmarkStart w:id="2" w:name="_Hlk20733565"/>
      <w:r w:rsidRPr="00AC09BE">
        <w:rPr>
          <w:noProof w:val="0"/>
          <w:color w:val="000000"/>
          <w:sz w:val="22"/>
          <w:szCs w:val="22"/>
        </w:rPr>
        <w:t>18.</w:t>
      </w:r>
      <w:r w:rsidR="00903853">
        <w:rPr>
          <w:noProof w:val="0"/>
          <w:color w:val="000000"/>
          <w:sz w:val="22"/>
          <w:szCs w:val="22"/>
        </w:rPr>
        <w:t>3</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0E3F722" w14:textId="5F861309" w:rsidR="008502E2" w:rsidRDefault="008502E2" w:rsidP="001B699E">
      <w:pPr>
        <w:pStyle w:val="DefaultText"/>
        <w:spacing w:line="276" w:lineRule="auto"/>
        <w:ind w:right="-54"/>
        <w:jc w:val="both"/>
        <w:rPr>
          <w:noProof w:val="0"/>
          <w:color w:val="000000"/>
          <w:sz w:val="22"/>
          <w:szCs w:val="22"/>
        </w:rPr>
      </w:pPr>
    </w:p>
    <w:p w14:paraId="35952054" w14:textId="77777777" w:rsidR="004C08CA" w:rsidRDefault="004C08CA" w:rsidP="001B699E">
      <w:pPr>
        <w:pStyle w:val="DefaultText"/>
        <w:spacing w:line="276" w:lineRule="auto"/>
        <w:ind w:right="-54"/>
        <w:jc w:val="both"/>
        <w:rPr>
          <w:noProof w:val="0"/>
          <w:color w:val="000000"/>
          <w:sz w:val="22"/>
          <w:szCs w:val="22"/>
        </w:rPr>
      </w:pPr>
    </w:p>
    <w:p w14:paraId="7BFF3940" w14:textId="77777777" w:rsidR="008502E2" w:rsidRPr="008502E2" w:rsidRDefault="008502E2" w:rsidP="008502E2">
      <w:pPr>
        <w:tabs>
          <w:tab w:val="left" w:pos="709"/>
        </w:tabs>
        <w:spacing w:line="276" w:lineRule="auto"/>
        <w:ind w:right="-54"/>
        <w:jc w:val="both"/>
        <w:outlineLvl w:val="0"/>
        <w:rPr>
          <w:b/>
          <w:noProof/>
          <w:sz w:val="22"/>
          <w:szCs w:val="22"/>
          <w:lang w:val="it-IT"/>
        </w:rPr>
      </w:pPr>
      <w:r w:rsidRPr="00AA2E25">
        <w:rPr>
          <w:b/>
          <w:noProof/>
          <w:sz w:val="20"/>
          <w:szCs w:val="20"/>
          <w:lang w:val="it-IT"/>
        </w:rPr>
        <w:lastRenderedPageBreak/>
        <w:t xml:space="preserve">            </w:t>
      </w:r>
      <w:r w:rsidRPr="008502E2">
        <w:rPr>
          <w:b/>
          <w:noProof/>
          <w:sz w:val="22"/>
          <w:szCs w:val="22"/>
          <w:lang w:val="it-IT"/>
        </w:rPr>
        <w:t>19. AJUSTAREA PREŢULUI CONTRACTULUI</w:t>
      </w:r>
    </w:p>
    <w:p w14:paraId="094445DD" w14:textId="4035B193" w:rsidR="008502E2" w:rsidRPr="008502E2" w:rsidRDefault="008502E2" w:rsidP="008502E2">
      <w:pPr>
        <w:autoSpaceDE w:val="0"/>
        <w:autoSpaceDN w:val="0"/>
        <w:adjustRightInd w:val="0"/>
        <w:spacing w:line="276" w:lineRule="auto"/>
        <w:jc w:val="both"/>
        <w:rPr>
          <w:sz w:val="22"/>
          <w:szCs w:val="22"/>
          <w:lang w:val="es-ES"/>
        </w:rPr>
      </w:pPr>
      <w:r w:rsidRPr="008502E2">
        <w:rPr>
          <w:sz w:val="22"/>
          <w:szCs w:val="22"/>
          <w:lang w:val="es-ES"/>
        </w:rPr>
        <w:t xml:space="preserve">19.1. </w:t>
      </w:r>
      <w:proofErr w:type="spellStart"/>
      <w:r w:rsidRPr="008502E2">
        <w:rPr>
          <w:sz w:val="22"/>
          <w:szCs w:val="22"/>
          <w:lang w:val="es-ES"/>
        </w:rPr>
        <w:t>Pentru</w:t>
      </w:r>
      <w:proofErr w:type="spellEnd"/>
      <w:r w:rsidRPr="008502E2">
        <w:rPr>
          <w:sz w:val="22"/>
          <w:szCs w:val="22"/>
          <w:lang w:val="es-ES"/>
        </w:rPr>
        <w:t xml:space="preserve"> </w:t>
      </w:r>
      <w:proofErr w:type="spellStart"/>
      <w:r w:rsidRPr="008502E2">
        <w:rPr>
          <w:sz w:val="22"/>
          <w:szCs w:val="22"/>
          <w:lang w:val="es-ES"/>
        </w:rPr>
        <w:t>lucrarile</w:t>
      </w:r>
      <w:proofErr w:type="spellEnd"/>
      <w:r w:rsidRPr="008502E2">
        <w:rPr>
          <w:sz w:val="22"/>
          <w:szCs w:val="22"/>
          <w:lang w:val="es-ES"/>
        </w:rPr>
        <w:t xml:space="preserve"> </w:t>
      </w:r>
      <w:proofErr w:type="spellStart"/>
      <w:r w:rsidRPr="008502E2">
        <w:rPr>
          <w:sz w:val="22"/>
          <w:szCs w:val="22"/>
          <w:lang w:val="es-ES"/>
        </w:rPr>
        <w:t>executate</w:t>
      </w:r>
      <w:proofErr w:type="spellEnd"/>
      <w:r w:rsidRPr="008502E2">
        <w:rPr>
          <w:sz w:val="22"/>
          <w:szCs w:val="22"/>
          <w:lang w:val="es-ES"/>
        </w:rPr>
        <w:t xml:space="preserve">, </w:t>
      </w:r>
      <w:proofErr w:type="spellStart"/>
      <w:r w:rsidRPr="008502E2">
        <w:rPr>
          <w:sz w:val="22"/>
          <w:szCs w:val="22"/>
          <w:lang w:val="es-ES"/>
        </w:rPr>
        <w:t>plăţile</w:t>
      </w:r>
      <w:proofErr w:type="spellEnd"/>
      <w:r w:rsidRPr="008502E2">
        <w:rPr>
          <w:sz w:val="22"/>
          <w:szCs w:val="22"/>
          <w:lang w:val="es-ES"/>
        </w:rPr>
        <w:t xml:space="preserve"> </w:t>
      </w:r>
      <w:proofErr w:type="spellStart"/>
      <w:r w:rsidRPr="008502E2">
        <w:rPr>
          <w:sz w:val="22"/>
          <w:szCs w:val="22"/>
          <w:lang w:val="es-ES"/>
        </w:rPr>
        <w:t>datorate</w:t>
      </w:r>
      <w:proofErr w:type="spellEnd"/>
      <w:r w:rsidRPr="008502E2">
        <w:rPr>
          <w:sz w:val="22"/>
          <w:szCs w:val="22"/>
          <w:lang w:val="es-ES"/>
        </w:rPr>
        <w:t xml:space="preserve"> de </w:t>
      </w:r>
      <w:proofErr w:type="spellStart"/>
      <w:r w:rsidRPr="008502E2">
        <w:rPr>
          <w:sz w:val="22"/>
          <w:szCs w:val="22"/>
          <w:lang w:val="es-ES"/>
        </w:rPr>
        <w:t>Achizitor</w:t>
      </w:r>
      <w:proofErr w:type="spellEnd"/>
      <w:r w:rsidRPr="008502E2">
        <w:rPr>
          <w:sz w:val="22"/>
          <w:szCs w:val="22"/>
          <w:lang w:val="es-ES"/>
        </w:rPr>
        <w:t xml:space="preserve"> </w:t>
      </w:r>
      <w:proofErr w:type="spellStart"/>
      <w:r w:rsidRPr="008502E2">
        <w:rPr>
          <w:sz w:val="22"/>
          <w:szCs w:val="22"/>
          <w:lang w:val="es-ES"/>
        </w:rPr>
        <w:t>Executantului</w:t>
      </w:r>
      <w:proofErr w:type="spellEnd"/>
      <w:r w:rsidRPr="008502E2">
        <w:rPr>
          <w:sz w:val="22"/>
          <w:szCs w:val="22"/>
          <w:lang w:val="es-ES"/>
        </w:rPr>
        <w:t xml:space="preserve"> sunt </w:t>
      </w:r>
      <w:proofErr w:type="spellStart"/>
      <w:r w:rsidRPr="008502E2">
        <w:rPr>
          <w:sz w:val="22"/>
          <w:szCs w:val="22"/>
          <w:lang w:val="es-ES"/>
        </w:rPr>
        <w:t>preturile</w:t>
      </w:r>
      <w:proofErr w:type="spellEnd"/>
      <w:r w:rsidRPr="008502E2">
        <w:rPr>
          <w:sz w:val="22"/>
          <w:szCs w:val="22"/>
          <w:lang w:val="es-ES"/>
        </w:rPr>
        <w:t xml:space="preserve"> </w:t>
      </w:r>
      <w:proofErr w:type="spellStart"/>
      <w:r w:rsidRPr="008502E2">
        <w:rPr>
          <w:sz w:val="22"/>
          <w:szCs w:val="22"/>
          <w:lang w:val="es-ES"/>
        </w:rPr>
        <w:t>declarate</w:t>
      </w:r>
      <w:proofErr w:type="spellEnd"/>
      <w:r w:rsidRPr="008502E2">
        <w:rPr>
          <w:sz w:val="22"/>
          <w:szCs w:val="22"/>
          <w:lang w:val="es-ES"/>
        </w:rPr>
        <w:t xml:space="preserve"> </w:t>
      </w:r>
      <w:proofErr w:type="spellStart"/>
      <w:r w:rsidRPr="008502E2">
        <w:rPr>
          <w:sz w:val="22"/>
          <w:szCs w:val="22"/>
          <w:lang w:val="es-ES"/>
        </w:rPr>
        <w:t>în</w:t>
      </w:r>
      <w:proofErr w:type="spellEnd"/>
      <w:r w:rsidRPr="008502E2">
        <w:rPr>
          <w:sz w:val="22"/>
          <w:szCs w:val="22"/>
          <w:lang w:val="es-ES"/>
        </w:rPr>
        <w:t xml:space="preserve"> </w:t>
      </w:r>
      <w:proofErr w:type="spellStart"/>
      <w:r w:rsidRPr="008502E2">
        <w:rPr>
          <w:sz w:val="22"/>
          <w:szCs w:val="22"/>
          <w:lang w:val="es-ES"/>
        </w:rPr>
        <w:t>propunerea</w:t>
      </w:r>
      <w:proofErr w:type="spellEnd"/>
      <w:r w:rsidRPr="008502E2">
        <w:rPr>
          <w:sz w:val="22"/>
          <w:szCs w:val="22"/>
          <w:lang w:val="es-ES"/>
        </w:rPr>
        <w:t xml:space="preserve"> financiara.</w:t>
      </w:r>
    </w:p>
    <w:p w14:paraId="1B38DB45" w14:textId="77777777" w:rsidR="008502E2" w:rsidRPr="008502E2" w:rsidRDefault="008502E2" w:rsidP="008502E2">
      <w:pPr>
        <w:autoSpaceDE w:val="0"/>
        <w:autoSpaceDN w:val="0"/>
        <w:adjustRightInd w:val="0"/>
        <w:spacing w:line="276" w:lineRule="auto"/>
        <w:jc w:val="both"/>
        <w:rPr>
          <w:sz w:val="22"/>
          <w:szCs w:val="22"/>
          <w:lang w:val="fr-FR"/>
        </w:rPr>
      </w:pPr>
      <w:r w:rsidRPr="008502E2">
        <w:rPr>
          <w:sz w:val="22"/>
          <w:szCs w:val="22"/>
          <w:lang w:val="fr-FR"/>
        </w:rPr>
        <w:t xml:space="preserve">19.2. </w:t>
      </w:r>
      <w:proofErr w:type="spellStart"/>
      <w:r w:rsidRPr="008502E2">
        <w:rPr>
          <w:sz w:val="22"/>
          <w:szCs w:val="22"/>
          <w:lang w:val="fr-FR"/>
        </w:rPr>
        <w:t>Valoarea</w:t>
      </w:r>
      <w:proofErr w:type="spellEnd"/>
      <w:r w:rsidRPr="008502E2">
        <w:rPr>
          <w:sz w:val="22"/>
          <w:szCs w:val="22"/>
          <w:lang w:val="fr-FR"/>
        </w:rPr>
        <w:t xml:space="preserve"> </w:t>
      </w:r>
      <w:proofErr w:type="spellStart"/>
      <w:r w:rsidRPr="008502E2">
        <w:rPr>
          <w:sz w:val="22"/>
          <w:szCs w:val="22"/>
          <w:lang w:val="fr-FR"/>
        </w:rPr>
        <w:t>contractului</w:t>
      </w:r>
      <w:proofErr w:type="spellEnd"/>
      <w:r w:rsidRPr="008502E2">
        <w:rPr>
          <w:sz w:val="22"/>
          <w:szCs w:val="22"/>
          <w:lang w:val="fr-FR"/>
        </w:rPr>
        <w:t xml:space="preserve"> este </w:t>
      </w:r>
      <w:proofErr w:type="spellStart"/>
      <w:r w:rsidRPr="008502E2">
        <w:rPr>
          <w:sz w:val="22"/>
          <w:szCs w:val="22"/>
          <w:lang w:val="fr-FR"/>
        </w:rPr>
        <w:t>fermă</w:t>
      </w:r>
      <w:proofErr w:type="spellEnd"/>
      <w:r w:rsidRPr="008502E2">
        <w:rPr>
          <w:sz w:val="22"/>
          <w:szCs w:val="22"/>
          <w:lang w:val="fr-FR"/>
        </w:rPr>
        <w:t xml:space="preserve"> si nu se </w:t>
      </w:r>
      <w:proofErr w:type="spellStart"/>
      <w:r w:rsidRPr="008502E2">
        <w:rPr>
          <w:sz w:val="22"/>
          <w:szCs w:val="22"/>
          <w:lang w:val="fr-FR"/>
        </w:rPr>
        <w:t>ajusteaza</w:t>
      </w:r>
      <w:proofErr w:type="spellEnd"/>
      <w:r w:rsidRPr="008502E2">
        <w:rPr>
          <w:sz w:val="22"/>
          <w:szCs w:val="22"/>
          <w:lang w:val="fr-FR"/>
        </w:rPr>
        <w:t>.</w:t>
      </w:r>
    </w:p>
    <w:p w14:paraId="052EE4D8" w14:textId="77777777" w:rsidR="008502E2" w:rsidRPr="00AC09BE" w:rsidRDefault="008502E2" w:rsidP="001B699E">
      <w:pPr>
        <w:pStyle w:val="DefaultText"/>
        <w:spacing w:line="276" w:lineRule="auto"/>
        <w:ind w:right="-54"/>
        <w:jc w:val="both"/>
        <w:rPr>
          <w:noProof w:val="0"/>
          <w:color w:val="000000"/>
          <w:sz w:val="22"/>
          <w:szCs w:val="22"/>
        </w:rPr>
      </w:pPr>
    </w:p>
    <w:bookmarkEnd w:id="2"/>
    <w:p w14:paraId="6E5238BE" w14:textId="7DD4EAE9" w:rsidR="0098712D" w:rsidRDefault="008502E2" w:rsidP="0098712D">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1B699E" w:rsidRPr="00935796">
        <w:rPr>
          <w:b/>
          <w:color w:val="000000"/>
          <w:sz w:val="22"/>
          <w:szCs w:val="22"/>
        </w:rPr>
        <w:t>. AMENDAMENTE</w:t>
      </w:r>
    </w:p>
    <w:p w14:paraId="053A80ED" w14:textId="6D419A97" w:rsidR="001B699E" w:rsidRPr="00935796" w:rsidRDefault="008502E2" w:rsidP="0098712D">
      <w:pPr>
        <w:autoSpaceDE w:val="0"/>
        <w:autoSpaceDN w:val="0"/>
        <w:adjustRightInd w:val="0"/>
        <w:spacing w:line="276" w:lineRule="auto"/>
        <w:ind w:right="-54"/>
        <w:jc w:val="both"/>
        <w:outlineLvl w:val="0"/>
        <w:rPr>
          <w:color w:val="000000"/>
          <w:sz w:val="22"/>
          <w:szCs w:val="22"/>
        </w:rPr>
      </w:pPr>
      <w:r>
        <w:rPr>
          <w:color w:val="000000"/>
          <w:sz w:val="22"/>
          <w:szCs w:val="22"/>
        </w:rPr>
        <w:t>20</w:t>
      </w:r>
      <w:r w:rsidR="001B699E" w:rsidRPr="00935796">
        <w:rPr>
          <w:color w:val="000000"/>
          <w:sz w:val="22"/>
          <w:szCs w:val="22"/>
        </w:rPr>
        <w:t xml:space="preserve">.1. </w:t>
      </w:r>
      <w:proofErr w:type="spellStart"/>
      <w:r w:rsidR="001B699E" w:rsidRPr="00935796">
        <w:rPr>
          <w:color w:val="000000"/>
          <w:sz w:val="22"/>
          <w:szCs w:val="22"/>
        </w:rPr>
        <w:t>Părţile</w:t>
      </w:r>
      <w:proofErr w:type="spellEnd"/>
      <w:r w:rsidR="001B699E" w:rsidRPr="00935796">
        <w:rPr>
          <w:color w:val="000000"/>
          <w:sz w:val="22"/>
          <w:szCs w:val="22"/>
        </w:rPr>
        <w:t xml:space="preserve"> </w:t>
      </w:r>
      <w:proofErr w:type="spellStart"/>
      <w:r w:rsidR="001B699E" w:rsidRPr="00935796">
        <w:rPr>
          <w:color w:val="000000"/>
          <w:sz w:val="22"/>
          <w:szCs w:val="22"/>
        </w:rPr>
        <w:t>contractante</w:t>
      </w:r>
      <w:proofErr w:type="spellEnd"/>
      <w:r w:rsidR="001B699E" w:rsidRPr="00935796">
        <w:rPr>
          <w:color w:val="000000"/>
          <w:sz w:val="22"/>
          <w:szCs w:val="22"/>
        </w:rPr>
        <w:t xml:space="preserve"> au </w:t>
      </w:r>
      <w:proofErr w:type="spellStart"/>
      <w:r w:rsidR="001B699E" w:rsidRPr="00935796">
        <w:rPr>
          <w:color w:val="000000"/>
          <w:sz w:val="22"/>
          <w:szCs w:val="22"/>
        </w:rPr>
        <w:t>dreptul</w:t>
      </w:r>
      <w:proofErr w:type="spellEnd"/>
      <w:r w:rsidR="001B699E" w:rsidRPr="00935796">
        <w:rPr>
          <w:color w:val="000000"/>
          <w:sz w:val="22"/>
          <w:szCs w:val="22"/>
        </w:rPr>
        <w:t xml:space="preserve">, pe </w:t>
      </w:r>
      <w:proofErr w:type="spellStart"/>
      <w:r w:rsidR="001B699E" w:rsidRPr="00935796">
        <w:rPr>
          <w:color w:val="000000"/>
          <w:sz w:val="22"/>
          <w:szCs w:val="22"/>
        </w:rPr>
        <w:t>durata</w:t>
      </w:r>
      <w:proofErr w:type="spellEnd"/>
      <w:r w:rsidR="001B699E" w:rsidRPr="00935796">
        <w:rPr>
          <w:color w:val="000000"/>
          <w:sz w:val="22"/>
          <w:szCs w:val="22"/>
        </w:rPr>
        <w:t xml:space="preserve"> </w:t>
      </w:r>
      <w:proofErr w:type="spellStart"/>
      <w:r w:rsidR="001B699E" w:rsidRPr="00935796">
        <w:rPr>
          <w:color w:val="000000"/>
          <w:sz w:val="22"/>
          <w:szCs w:val="22"/>
        </w:rPr>
        <w:t>îndeplinirii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de a </w:t>
      </w:r>
      <w:proofErr w:type="spellStart"/>
      <w:r w:rsidR="001B699E" w:rsidRPr="00935796">
        <w:rPr>
          <w:color w:val="000000"/>
          <w:sz w:val="22"/>
          <w:szCs w:val="22"/>
        </w:rPr>
        <w:t>conveni</w:t>
      </w:r>
      <w:proofErr w:type="spellEnd"/>
      <w:r w:rsidR="001B699E" w:rsidRPr="00935796">
        <w:rPr>
          <w:color w:val="000000"/>
          <w:sz w:val="22"/>
          <w:szCs w:val="22"/>
        </w:rPr>
        <w:t xml:space="preserve"> </w:t>
      </w:r>
      <w:proofErr w:type="spellStart"/>
      <w:r w:rsidR="001B699E" w:rsidRPr="00935796">
        <w:rPr>
          <w:color w:val="000000"/>
          <w:sz w:val="22"/>
          <w:szCs w:val="22"/>
        </w:rPr>
        <w:t>modificarea</w:t>
      </w:r>
      <w:proofErr w:type="spellEnd"/>
      <w:r w:rsidR="001B699E" w:rsidRPr="00935796">
        <w:rPr>
          <w:color w:val="000000"/>
          <w:sz w:val="22"/>
          <w:szCs w:val="22"/>
        </w:rPr>
        <w:t xml:space="preserve"> </w:t>
      </w:r>
      <w:proofErr w:type="spellStart"/>
      <w:r w:rsidR="001B699E" w:rsidRPr="00935796">
        <w:rPr>
          <w:color w:val="000000"/>
          <w:sz w:val="22"/>
          <w:szCs w:val="22"/>
        </w:rPr>
        <w:t>clauzelor</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w:t>
      </w:r>
      <w:proofErr w:type="spellStart"/>
      <w:r w:rsidR="001B699E" w:rsidRPr="00935796">
        <w:rPr>
          <w:color w:val="000000"/>
          <w:sz w:val="22"/>
          <w:szCs w:val="22"/>
        </w:rPr>
        <w:t>prin</w:t>
      </w:r>
      <w:proofErr w:type="spellEnd"/>
      <w:r w:rsidR="001B699E" w:rsidRPr="00935796">
        <w:rPr>
          <w:color w:val="000000"/>
          <w:sz w:val="22"/>
          <w:szCs w:val="22"/>
        </w:rPr>
        <w:t xml:space="preserve"> act </w:t>
      </w:r>
      <w:proofErr w:type="spellStart"/>
      <w:r w:rsidR="001B699E" w:rsidRPr="00935796">
        <w:rPr>
          <w:color w:val="000000"/>
          <w:sz w:val="22"/>
          <w:szCs w:val="22"/>
        </w:rPr>
        <w:t>adiţional</w:t>
      </w:r>
      <w:proofErr w:type="spellEnd"/>
      <w:r w:rsidR="001B699E" w:rsidRPr="00935796">
        <w:rPr>
          <w:color w:val="000000"/>
          <w:sz w:val="22"/>
          <w:szCs w:val="22"/>
        </w:rPr>
        <w:t xml:space="preserve">, </w:t>
      </w:r>
      <w:proofErr w:type="spellStart"/>
      <w:r w:rsidR="001B699E" w:rsidRPr="00935796">
        <w:rPr>
          <w:color w:val="000000"/>
          <w:sz w:val="22"/>
          <w:szCs w:val="22"/>
        </w:rPr>
        <w:t>numai</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apariţiei</w:t>
      </w:r>
      <w:proofErr w:type="spellEnd"/>
      <w:r w:rsidR="001B699E" w:rsidRPr="00935796">
        <w:rPr>
          <w:color w:val="000000"/>
          <w:sz w:val="22"/>
          <w:szCs w:val="22"/>
        </w:rPr>
        <w:t xml:space="preserve"> </w:t>
      </w:r>
      <w:proofErr w:type="spellStart"/>
      <w:r w:rsidR="001B699E" w:rsidRPr="00935796">
        <w:rPr>
          <w:color w:val="000000"/>
          <w:sz w:val="22"/>
          <w:szCs w:val="22"/>
        </w:rPr>
        <w:t>unor</w:t>
      </w:r>
      <w:proofErr w:type="spellEnd"/>
      <w:r w:rsidR="001B699E" w:rsidRPr="00935796">
        <w:rPr>
          <w:color w:val="000000"/>
          <w:sz w:val="22"/>
          <w:szCs w:val="22"/>
        </w:rPr>
        <w:t xml:space="preserve"> </w:t>
      </w:r>
      <w:proofErr w:type="spellStart"/>
      <w:r w:rsidR="001B699E" w:rsidRPr="00935796">
        <w:rPr>
          <w:color w:val="000000"/>
          <w:sz w:val="22"/>
          <w:szCs w:val="22"/>
        </w:rPr>
        <w:t>circumstanţe</w:t>
      </w:r>
      <w:proofErr w:type="spellEnd"/>
      <w:r w:rsidR="001B699E" w:rsidRPr="00935796">
        <w:rPr>
          <w:color w:val="000000"/>
          <w:sz w:val="22"/>
          <w:szCs w:val="22"/>
        </w:rPr>
        <w:t xml:space="preserve"> care </w:t>
      </w:r>
      <w:proofErr w:type="spellStart"/>
      <w:r w:rsidR="001B699E" w:rsidRPr="00935796">
        <w:rPr>
          <w:color w:val="000000"/>
          <w:sz w:val="22"/>
          <w:szCs w:val="22"/>
        </w:rPr>
        <w:t>lezează</w:t>
      </w:r>
      <w:proofErr w:type="spellEnd"/>
      <w:r w:rsidR="001B699E" w:rsidRPr="00935796">
        <w:rPr>
          <w:color w:val="000000"/>
          <w:sz w:val="22"/>
          <w:szCs w:val="22"/>
        </w:rPr>
        <w:t xml:space="preserve"> </w:t>
      </w:r>
      <w:proofErr w:type="spellStart"/>
      <w:r w:rsidR="001B699E" w:rsidRPr="00935796">
        <w:rPr>
          <w:color w:val="000000"/>
          <w:sz w:val="22"/>
          <w:szCs w:val="22"/>
        </w:rPr>
        <w:t>interesele</w:t>
      </w:r>
      <w:proofErr w:type="spellEnd"/>
      <w:r w:rsidR="001B699E" w:rsidRPr="00935796">
        <w:rPr>
          <w:color w:val="000000"/>
          <w:sz w:val="22"/>
          <w:szCs w:val="22"/>
        </w:rPr>
        <w:t xml:space="preserve"> legitime ale </w:t>
      </w:r>
      <w:proofErr w:type="spellStart"/>
      <w:r w:rsidR="001B699E" w:rsidRPr="00935796">
        <w:rPr>
          <w:color w:val="000000"/>
          <w:sz w:val="22"/>
          <w:szCs w:val="22"/>
        </w:rPr>
        <w:t>acestora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care nu au </w:t>
      </w:r>
      <w:proofErr w:type="spellStart"/>
      <w:r w:rsidR="001B699E" w:rsidRPr="00935796">
        <w:rPr>
          <w:color w:val="000000"/>
          <w:sz w:val="22"/>
          <w:szCs w:val="22"/>
        </w:rPr>
        <w:t>putut</w:t>
      </w:r>
      <w:proofErr w:type="spellEnd"/>
      <w:r w:rsidR="001B699E" w:rsidRPr="00935796">
        <w:rPr>
          <w:color w:val="000000"/>
          <w:sz w:val="22"/>
          <w:szCs w:val="22"/>
        </w:rPr>
        <w:t xml:space="preserve"> fi </w:t>
      </w:r>
      <w:proofErr w:type="spellStart"/>
      <w:r w:rsidR="001B699E" w:rsidRPr="00935796">
        <w:rPr>
          <w:color w:val="000000"/>
          <w:sz w:val="22"/>
          <w:szCs w:val="22"/>
        </w:rPr>
        <w:t>prevăzute</w:t>
      </w:r>
      <w:proofErr w:type="spellEnd"/>
      <w:r w:rsidR="001B699E" w:rsidRPr="00935796">
        <w:rPr>
          <w:color w:val="000000"/>
          <w:sz w:val="22"/>
          <w:szCs w:val="22"/>
        </w:rPr>
        <w:t xml:space="preserve"> la data </w:t>
      </w:r>
      <w:proofErr w:type="spellStart"/>
      <w:r w:rsidR="001B699E" w:rsidRPr="00935796">
        <w:rPr>
          <w:color w:val="000000"/>
          <w:sz w:val="22"/>
          <w:szCs w:val="22"/>
        </w:rPr>
        <w:t>încheierii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w:t>
      </w:r>
    </w:p>
    <w:p w14:paraId="3070BFAB" w14:textId="15AE873F" w:rsidR="001B699E" w:rsidRDefault="001B699E" w:rsidP="001B699E">
      <w:pPr>
        <w:rPr>
          <w:color w:val="000000"/>
          <w:sz w:val="22"/>
          <w:szCs w:val="22"/>
        </w:rPr>
      </w:pPr>
    </w:p>
    <w:p w14:paraId="7075C61B" w14:textId="5E6DD45E"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8502E2">
        <w:rPr>
          <w:b/>
          <w:color w:val="000000"/>
          <w:sz w:val="22"/>
          <w:szCs w:val="22"/>
        </w:rPr>
        <w:t>1</w:t>
      </w:r>
      <w:r w:rsidRPr="00935796">
        <w:rPr>
          <w:b/>
          <w:color w:val="000000"/>
          <w:sz w:val="22"/>
          <w:szCs w:val="22"/>
        </w:rPr>
        <w:t>. CESIUNEA</w:t>
      </w:r>
    </w:p>
    <w:p w14:paraId="713DE27B" w14:textId="5E39E8C6"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1CEEB22E"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1C0B5548"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2</w:t>
      </w:r>
      <w:r w:rsidRPr="00935796">
        <w:rPr>
          <w:b/>
          <w:color w:val="000000"/>
          <w:sz w:val="22"/>
          <w:szCs w:val="22"/>
        </w:rPr>
        <w:t>. FORŢA MAJORĂ</w:t>
      </w:r>
    </w:p>
    <w:p w14:paraId="5DB2103F" w14:textId="3C5284FE"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4BDAFAA0"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2FAC77A9"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2C6B288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460BCA02"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4A8104E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3</w:t>
      </w:r>
      <w:r w:rsidRPr="00935796">
        <w:rPr>
          <w:b/>
          <w:color w:val="000000"/>
          <w:sz w:val="22"/>
          <w:szCs w:val="22"/>
        </w:rPr>
        <w:t>. SOLUŢIONAREA LITIGIILOR</w:t>
      </w:r>
    </w:p>
    <w:p w14:paraId="1B1BCC72" w14:textId="40D1147A"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428E6B38"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546EAA24"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4</w:t>
      </w:r>
      <w:r w:rsidRPr="00935796">
        <w:rPr>
          <w:b/>
          <w:color w:val="000000"/>
          <w:sz w:val="22"/>
          <w:szCs w:val="22"/>
        </w:rPr>
        <w:t>. COMUNICĂRI</w:t>
      </w:r>
    </w:p>
    <w:p w14:paraId="2D80E372" w14:textId="7E18DE9F"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6CE69AC5"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12192BFC"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8502E2">
        <w:rPr>
          <w:b/>
          <w:color w:val="000000"/>
          <w:sz w:val="22"/>
          <w:szCs w:val="22"/>
        </w:rPr>
        <w:t>5</w:t>
      </w:r>
      <w:r w:rsidRPr="00935796">
        <w:rPr>
          <w:b/>
          <w:color w:val="000000"/>
          <w:sz w:val="22"/>
          <w:szCs w:val="22"/>
        </w:rPr>
        <w:t>. LEGEA APLICABILĂ CONTRACTULUI</w:t>
      </w:r>
    </w:p>
    <w:p w14:paraId="6136F272" w14:textId="58BCDF4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8502E2">
        <w:rPr>
          <w:color w:val="000000"/>
          <w:sz w:val="22"/>
          <w:szCs w:val="22"/>
        </w:rPr>
        <w:t>5</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032E7AEB"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w:t>
      </w:r>
      <w:r w:rsidR="008502E2">
        <w:rPr>
          <w:b/>
          <w:color w:val="000000"/>
          <w:sz w:val="22"/>
          <w:szCs w:val="22"/>
        </w:rPr>
        <w:t>6</w:t>
      </w:r>
      <w:r w:rsidRPr="00935796">
        <w:rPr>
          <w:b/>
          <w:color w:val="000000"/>
          <w:sz w:val="22"/>
          <w:szCs w:val="22"/>
        </w:rPr>
        <w:t>. ALTE CLAUZE</w:t>
      </w:r>
    </w:p>
    <w:p w14:paraId="179F922D" w14:textId="6FCCAC64"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4DE4FEE2"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lastRenderedPageBreak/>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2570EF0B"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29BDB7B5"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419B7759"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670766A8"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173B046C"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0914DA73"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252D701D"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5B32DB41" w14:textId="77777777" w:rsidR="00F225FE" w:rsidRDefault="00F225FE" w:rsidP="00031D13">
            <w:pPr>
              <w:jc w:val="center"/>
              <w:rPr>
                <w:b/>
                <w:color w:val="000000"/>
                <w:sz w:val="22"/>
                <w:szCs w:val="22"/>
              </w:rPr>
            </w:pP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06C23A37"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49123AD5" w:rsidR="0098712D" w:rsidRDefault="0098712D" w:rsidP="00031D13">
            <w:pPr>
              <w:jc w:val="center"/>
              <w:rPr>
                <w:b/>
                <w:sz w:val="22"/>
                <w:szCs w:val="22"/>
              </w:rPr>
            </w:pPr>
            <w:r w:rsidRPr="00743926">
              <w:rPr>
                <w:b/>
                <w:sz w:val="22"/>
                <w:szCs w:val="22"/>
              </w:rPr>
              <w:t xml:space="preserve">S.C. </w:t>
            </w:r>
            <w:r w:rsidR="00201FB9" w:rsidRPr="00201FB9">
              <w:rPr>
                <w:b/>
                <w:sz w:val="22"/>
                <w:szCs w:val="22"/>
              </w:rPr>
              <w:t xml:space="preserve">TRANSPARENT WORKERS </w:t>
            </w:r>
            <w:r w:rsidRPr="00743926">
              <w:rPr>
                <w:b/>
                <w:sz w:val="22"/>
                <w:szCs w:val="22"/>
              </w:rPr>
              <w:t>S.R.L.</w:t>
            </w:r>
          </w:p>
          <w:p w14:paraId="5B67DEA2" w14:textId="77777777" w:rsidR="00F225FE" w:rsidRPr="00743926" w:rsidRDefault="00F225FE" w:rsidP="00031D13">
            <w:pPr>
              <w:jc w:val="center"/>
              <w:rPr>
                <w:b/>
                <w:sz w:val="22"/>
                <w:szCs w:val="22"/>
              </w:rPr>
            </w:pPr>
          </w:p>
          <w:p w14:paraId="7083D723" w14:textId="77777777" w:rsidR="00201FB9" w:rsidRDefault="00201FB9" w:rsidP="00031D13">
            <w:pPr>
              <w:jc w:val="center"/>
              <w:rPr>
                <w:b/>
                <w:color w:val="000000"/>
                <w:sz w:val="22"/>
                <w:szCs w:val="22"/>
              </w:rPr>
            </w:pPr>
            <w:r w:rsidRPr="00201FB9">
              <w:rPr>
                <w:b/>
                <w:color w:val="000000"/>
                <w:sz w:val="22"/>
                <w:szCs w:val="22"/>
              </w:rPr>
              <w:t xml:space="preserve">Director </w:t>
            </w:r>
          </w:p>
          <w:p w14:paraId="3395B01E" w14:textId="085E4D70" w:rsidR="0098712D" w:rsidRDefault="0098712D" w:rsidP="00031D13">
            <w:pPr>
              <w:spacing w:line="276" w:lineRule="auto"/>
              <w:jc w:val="center"/>
              <w:rPr>
                <w:color w:val="000000"/>
                <w:kern w:val="28"/>
                <w:sz w:val="22"/>
                <w:szCs w:val="22"/>
                <w:lang w:val="nl-NL" w:eastAsia="ro-RO"/>
              </w:rPr>
            </w:pPr>
          </w:p>
        </w:tc>
      </w:tr>
    </w:tbl>
    <w:p w14:paraId="746653D3" w14:textId="14AAAA5C" w:rsidR="0098712D" w:rsidRDefault="0098712D" w:rsidP="001B699E">
      <w:pPr>
        <w:spacing w:line="276" w:lineRule="auto"/>
        <w:rPr>
          <w:color w:val="000000"/>
          <w:kern w:val="28"/>
          <w:sz w:val="22"/>
          <w:szCs w:val="22"/>
          <w:lang w:val="nl-NL" w:eastAsia="ro-RO"/>
        </w:rPr>
      </w:pPr>
    </w:p>
    <w:p w14:paraId="38D0A784" w14:textId="66CE6E5E" w:rsidR="00BD66F8" w:rsidRDefault="00BD66F8" w:rsidP="00A24D0B">
      <w:pPr>
        <w:rPr>
          <w:b/>
          <w:bCs/>
          <w:sz w:val="22"/>
        </w:rPr>
      </w:pPr>
      <w:bookmarkStart w:id="3" w:name="_Hlk342106"/>
    </w:p>
    <w:p w14:paraId="186CF606" w14:textId="7D6148CF" w:rsidR="00201FB9" w:rsidRDefault="00201FB9" w:rsidP="00A24D0B">
      <w:pPr>
        <w:rPr>
          <w:b/>
          <w:bCs/>
          <w:sz w:val="22"/>
        </w:rPr>
      </w:pPr>
    </w:p>
    <w:p w14:paraId="18331E1E" w14:textId="35060B1C" w:rsidR="00B45717" w:rsidRDefault="00B45717" w:rsidP="00A24D0B">
      <w:pPr>
        <w:rPr>
          <w:b/>
          <w:bCs/>
          <w:sz w:val="22"/>
        </w:rPr>
      </w:pPr>
    </w:p>
    <w:p w14:paraId="43E50DC9" w14:textId="18F3C901" w:rsidR="004C08CA" w:rsidRDefault="004C08CA" w:rsidP="00A24D0B">
      <w:pPr>
        <w:rPr>
          <w:b/>
          <w:bCs/>
          <w:sz w:val="22"/>
        </w:rPr>
      </w:pPr>
    </w:p>
    <w:p w14:paraId="5B72F012" w14:textId="6370D208" w:rsidR="00830857" w:rsidRDefault="00830857" w:rsidP="00A24D0B">
      <w:pPr>
        <w:rPr>
          <w:b/>
          <w:bCs/>
          <w:sz w:val="22"/>
        </w:rPr>
      </w:pPr>
    </w:p>
    <w:p w14:paraId="7A366188" w14:textId="13489C70" w:rsidR="00830857" w:rsidRDefault="00830857" w:rsidP="00A24D0B">
      <w:pPr>
        <w:rPr>
          <w:b/>
          <w:bCs/>
          <w:sz w:val="22"/>
        </w:rPr>
      </w:pPr>
    </w:p>
    <w:p w14:paraId="63A63C3E" w14:textId="7B620244" w:rsidR="00830857" w:rsidRDefault="00830857" w:rsidP="00A24D0B">
      <w:pPr>
        <w:rPr>
          <w:b/>
          <w:bCs/>
          <w:sz w:val="22"/>
        </w:rPr>
      </w:pPr>
    </w:p>
    <w:p w14:paraId="79FDF28B" w14:textId="77777777" w:rsidR="00830857" w:rsidRDefault="00830857" w:rsidP="00A24D0B">
      <w:pPr>
        <w:rPr>
          <w:b/>
          <w:bCs/>
          <w:sz w:val="22"/>
        </w:rPr>
      </w:pPr>
    </w:p>
    <w:p w14:paraId="5B976718" w14:textId="77777777" w:rsidR="00FB3146" w:rsidRDefault="00FB3146" w:rsidP="00A24D0B">
      <w:pPr>
        <w:rPr>
          <w:b/>
          <w:bCs/>
          <w:sz w:val="22"/>
        </w:rPr>
      </w:pPr>
    </w:p>
    <w:p w14:paraId="20C06E1F" w14:textId="77777777" w:rsidR="00201FB9" w:rsidRDefault="00201FB9" w:rsidP="00A24D0B">
      <w:pPr>
        <w:rPr>
          <w:b/>
          <w:bCs/>
          <w:sz w:val="22"/>
        </w:rPr>
      </w:pPr>
    </w:p>
    <w:p w14:paraId="703DC678" w14:textId="37B73C4F" w:rsidR="009D59AF" w:rsidRPr="00820515" w:rsidRDefault="009D59AF" w:rsidP="00A24D0B">
      <w:pPr>
        <w:rPr>
          <w:b/>
          <w:bCs/>
          <w:sz w:val="20"/>
          <w:szCs w:val="20"/>
        </w:rPr>
      </w:pPr>
      <w:r w:rsidRPr="00820515">
        <w:rPr>
          <w:b/>
          <w:bCs/>
          <w:sz w:val="20"/>
          <w:szCs w:val="20"/>
        </w:rPr>
        <w:t>ANEXA NR.1</w:t>
      </w:r>
    </w:p>
    <w:p w14:paraId="274EA723" w14:textId="738E1CB3" w:rsidR="00A24D0B" w:rsidRPr="00830857" w:rsidRDefault="00A24D0B" w:rsidP="009D59AF">
      <w:pPr>
        <w:jc w:val="both"/>
        <w:rPr>
          <w:b/>
          <w:sz w:val="12"/>
          <w:szCs w:val="12"/>
          <w:lang w:val="fr-FR"/>
        </w:rPr>
      </w:pPr>
    </w:p>
    <w:bookmarkEnd w:id="3"/>
    <w:p w14:paraId="0A188228" w14:textId="6119B937" w:rsidR="003D3DC7" w:rsidRDefault="003F1A6D" w:rsidP="00031D13">
      <w:pPr>
        <w:jc w:val="center"/>
        <w:rPr>
          <w:b/>
          <w:sz w:val="20"/>
          <w:szCs w:val="20"/>
          <w:lang w:val="fr-FR"/>
        </w:rPr>
      </w:pPr>
      <w:r w:rsidRPr="003F1A6D">
        <w:rPr>
          <w:b/>
          <w:sz w:val="20"/>
          <w:szCs w:val="20"/>
          <w:lang w:val="fr-FR"/>
        </w:rPr>
        <w:t>”</w:t>
      </w:r>
      <w:proofErr w:type="spellStart"/>
      <w:r w:rsidRPr="003F1A6D">
        <w:rPr>
          <w:b/>
          <w:sz w:val="20"/>
          <w:szCs w:val="20"/>
          <w:lang w:val="fr-FR"/>
        </w:rPr>
        <w:t>Lucrari</w:t>
      </w:r>
      <w:proofErr w:type="spellEnd"/>
      <w:r w:rsidRPr="003F1A6D">
        <w:rPr>
          <w:b/>
          <w:sz w:val="20"/>
          <w:szCs w:val="20"/>
          <w:lang w:val="fr-FR"/>
        </w:rPr>
        <w:t xml:space="preserve"> de </w:t>
      </w:r>
      <w:proofErr w:type="spellStart"/>
      <w:r w:rsidRPr="003F1A6D">
        <w:rPr>
          <w:b/>
          <w:sz w:val="20"/>
          <w:szCs w:val="20"/>
          <w:lang w:val="fr-FR"/>
        </w:rPr>
        <w:t>reparatii</w:t>
      </w:r>
      <w:proofErr w:type="spellEnd"/>
      <w:r w:rsidRPr="003F1A6D">
        <w:rPr>
          <w:b/>
          <w:sz w:val="20"/>
          <w:szCs w:val="20"/>
          <w:lang w:val="fr-FR"/>
        </w:rPr>
        <w:t xml:space="preserve"> </w:t>
      </w:r>
      <w:proofErr w:type="spellStart"/>
      <w:r w:rsidRPr="003F1A6D">
        <w:rPr>
          <w:b/>
          <w:sz w:val="20"/>
          <w:szCs w:val="20"/>
          <w:lang w:val="fr-FR"/>
        </w:rPr>
        <w:t>realizate</w:t>
      </w:r>
      <w:proofErr w:type="spellEnd"/>
      <w:r w:rsidRPr="003F1A6D">
        <w:rPr>
          <w:b/>
          <w:sz w:val="20"/>
          <w:szCs w:val="20"/>
          <w:lang w:val="fr-FR"/>
        </w:rPr>
        <w:t xml:space="preserve"> in </w:t>
      </w:r>
      <w:proofErr w:type="spellStart"/>
      <w:r w:rsidRPr="003F1A6D">
        <w:rPr>
          <w:b/>
          <w:sz w:val="20"/>
          <w:szCs w:val="20"/>
          <w:lang w:val="fr-FR"/>
        </w:rPr>
        <w:t>Sediul</w:t>
      </w:r>
      <w:proofErr w:type="spellEnd"/>
      <w:r w:rsidRPr="003F1A6D">
        <w:rPr>
          <w:b/>
          <w:sz w:val="20"/>
          <w:szCs w:val="20"/>
          <w:lang w:val="fr-FR"/>
        </w:rPr>
        <w:t xml:space="preserve"> </w:t>
      </w:r>
      <w:proofErr w:type="spellStart"/>
      <w:r w:rsidRPr="003F1A6D">
        <w:rPr>
          <w:b/>
          <w:sz w:val="20"/>
          <w:szCs w:val="20"/>
          <w:lang w:val="fr-FR"/>
        </w:rPr>
        <w:t>Administratiei</w:t>
      </w:r>
      <w:proofErr w:type="spellEnd"/>
      <w:r w:rsidRPr="003F1A6D">
        <w:rPr>
          <w:b/>
          <w:sz w:val="20"/>
          <w:szCs w:val="20"/>
          <w:lang w:val="fr-FR"/>
        </w:rPr>
        <w:t xml:space="preserve"> </w:t>
      </w:r>
      <w:proofErr w:type="spellStart"/>
      <w:r w:rsidRPr="003F1A6D">
        <w:rPr>
          <w:b/>
          <w:sz w:val="20"/>
          <w:szCs w:val="20"/>
          <w:lang w:val="fr-FR"/>
        </w:rPr>
        <w:t>Domeniului</w:t>
      </w:r>
      <w:proofErr w:type="spellEnd"/>
      <w:r w:rsidRPr="003F1A6D">
        <w:rPr>
          <w:b/>
          <w:sz w:val="20"/>
          <w:szCs w:val="20"/>
          <w:lang w:val="fr-FR"/>
        </w:rPr>
        <w:t xml:space="preserve"> </w:t>
      </w:r>
      <w:proofErr w:type="gramStart"/>
      <w:r w:rsidRPr="003F1A6D">
        <w:rPr>
          <w:b/>
          <w:sz w:val="20"/>
          <w:szCs w:val="20"/>
          <w:lang w:val="fr-FR"/>
        </w:rPr>
        <w:t>Public  –</w:t>
      </w:r>
      <w:proofErr w:type="gramEnd"/>
      <w:r w:rsidRPr="003F1A6D">
        <w:rPr>
          <w:b/>
          <w:sz w:val="20"/>
          <w:szCs w:val="20"/>
          <w:lang w:val="fr-FR"/>
        </w:rPr>
        <w:t xml:space="preserve"> Sala de </w:t>
      </w:r>
      <w:proofErr w:type="spellStart"/>
      <w:r w:rsidRPr="003F1A6D">
        <w:rPr>
          <w:b/>
          <w:sz w:val="20"/>
          <w:szCs w:val="20"/>
          <w:lang w:val="fr-FR"/>
        </w:rPr>
        <w:t>sedinte</w:t>
      </w:r>
      <w:proofErr w:type="spellEnd"/>
      <w:r w:rsidRPr="003F1A6D">
        <w:rPr>
          <w:b/>
          <w:sz w:val="20"/>
          <w:szCs w:val="20"/>
          <w:lang w:val="fr-FR"/>
        </w:rPr>
        <w:t xml:space="preserve">”, Cod CPV 45453000-7 </w:t>
      </w:r>
      <w:proofErr w:type="spellStart"/>
      <w:r w:rsidRPr="003F1A6D">
        <w:rPr>
          <w:b/>
          <w:sz w:val="20"/>
          <w:szCs w:val="20"/>
          <w:lang w:val="fr-FR"/>
        </w:rPr>
        <w:t>Lucrari</w:t>
      </w:r>
      <w:proofErr w:type="spellEnd"/>
      <w:r w:rsidRPr="003F1A6D">
        <w:rPr>
          <w:b/>
          <w:sz w:val="20"/>
          <w:szCs w:val="20"/>
          <w:lang w:val="fr-FR"/>
        </w:rPr>
        <w:t xml:space="preserve"> de </w:t>
      </w:r>
      <w:proofErr w:type="spellStart"/>
      <w:r w:rsidRPr="003F1A6D">
        <w:rPr>
          <w:b/>
          <w:sz w:val="20"/>
          <w:szCs w:val="20"/>
          <w:lang w:val="fr-FR"/>
        </w:rPr>
        <w:t>reparații</w:t>
      </w:r>
      <w:proofErr w:type="spellEnd"/>
      <w:r w:rsidRPr="003F1A6D">
        <w:rPr>
          <w:b/>
          <w:sz w:val="20"/>
          <w:szCs w:val="20"/>
          <w:lang w:val="fr-FR"/>
        </w:rPr>
        <w:t xml:space="preserve"> </w:t>
      </w:r>
      <w:proofErr w:type="spellStart"/>
      <w:r w:rsidRPr="003F1A6D">
        <w:rPr>
          <w:b/>
          <w:sz w:val="20"/>
          <w:szCs w:val="20"/>
          <w:lang w:val="fr-FR"/>
        </w:rPr>
        <w:t>generale</w:t>
      </w:r>
      <w:proofErr w:type="spellEnd"/>
      <w:r w:rsidRPr="003F1A6D">
        <w:rPr>
          <w:b/>
          <w:sz w:val="20"/>
          <w:szCs w:val="20"/>
          <w:lang w:val="fr-FR"/>
        </w:rPr>
        <w:t xml:space="preserve"> </w:t>
      </w:r>
      <w:proofErr w:type="spellStart"/>
      <w:r w:rsidRPr="003F1A6D">
        <w:rPr>
          <w:b/>
          <w:sz w:val="20"/>
          <w:szCs w:val="20"/>
          <w:lang w:val="fr-FR"/>
        </w:rPr>
        <w:t>și</w:t>
      </w:r>
      <w:proofErr w:type="spellEnd"/>
      <w:r w:rsidRPr="003F1A6D">
        <w:rPr>
          <w:b/>
          <w:sz w:val="20"/>
          <w:szCs w:val="20"/>
          <w:lang w:val="fr-FR"/>
        </w:rPr>
        <w:t xml:space="preserve"> de </w:t>
      </w:r>
      <w:proofErr w:type="spellStart"/>
      <w:r w:rsidRPr="003F1A6D">
        <w:rPr>
          <w:b/>
          <w:sz w:val="20"/>
          <w:szCs w:val="20"/>
          <w:lang w:val="fr-FR"/>
        </w:rPr>
        <w:t>renovare</w:t>
      </w:r>
      <w:proofErr w:type="spellEnd"/>
      <w:r w:rsidRPr="003F1A6D">
        <w:rPr>
          <w:b/>
          <w:sz w:val="20"/>
          <w:szCs w:val="20"/>
          <w:lang w:val="fr-FR"/>
        </w:rPr>
        <w:t xml:space="preserve"> (Rev.2)</w:t>
      </w:r>
    </w:p>
    <w:p w14:paraId="32E36732" w14:textId="77777777" w:rsidR="003F1A6D" w:rsidRPr="00C343F4" w:rsidRDefault="003F1A6D" w:rsidP="00031D13">
      <w:pPr>
        <w:jc w:val="center"/>
        <w:rPr>
          <w:bCs/>
          <w:sz w:val="12"/>
          <w:szCs w:val="12"/>
          <w:lang w:val="fr-F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529"/>
        <w:gridCol w:w="827"/>
        <w:gridCol w:w="1016"/>
        <w:gridCol w:w="1133"/>
        <w:gridCol w:w="1134"/>
      </w:tblGrid>
      <w:tr w:rsidR="008E3AF8" w:rsidRPr="00C343F4" w14:paraId="75BE2150" w14:textId="77777777" w:rsidTr="00830857">
        <w:trPr>
          <w:trHeight w:val="604"/>
          <w:jc w:val="center"/>
        </w:trPr>
        <w:tc>
          <w:tcPr>
            <w:tcW w:w="562" w:type="dxa"/>
            <w:shd w:val="clear" w:color="auto" w:fill="auto"/>
            <w:vAlign w:val="center"/>
            <w:hideMark/>
          </w:tcPr>
          <w:p w14:paraId="49D0BC7C" w14:textId="77777777" w:rsidR="008E3AF8" w:rsidRPr="00C343F4" w:rsidRDefault="008E3AF8">
            <w:pPr>
              <w:jc w:val="center"/>
              <w:rPr>
                <w:b/>
                <w:bCs/>
                <w:color w:val="000000"/>
                <w:sz w:val="20"/>
                <w:szCs w:val="20"/>
              </w:rPr>
            </w:pPr>
            <w:bookmarkStart w:id="4" w:name="_Hlk527357501" w:colFirst="1" w:colLast="5"/>
            <w:r w:rsidRPr="00C343F4">
              <w:rPr>
                <w:b/>
                <w:bCs/>
                <w:color w:val="000000"/>
                <w:sz w:val="20"/>
                <w:szCs w:val="20"/>
              </w:rPr>
              <w:t xml:space="preserve">Nr. </w:t>
            </w:r>
            <w:proofErr w:type="spellStart"/>
            <w:r w:rsidRPr="00C343F4">
              <w:rPr>
                <w:b/>
                <w:bCs/>
                <w:color w:val="000000"/>
                <w:sz w:val="20"/>
                <w:szCs w:val="20"/>
              </w:rPr>
              <w:t>crt</w:t>
            </w:r>
            <w:proofErr w:type="spellEnd"/>
            <w:r w:rsidRPr="00C343F4">
              <w:rPr>
                <w:b/>
                <w:bCs/>
                <w:color w:val="000000"/>
                <w:sz w:val="20"/>
                <w:szCs w:val="20"/>
              </w:rPr>
              <w:t>.</w:t>
            </w:r>
          </w:p>
        </w:tc>
        <w:tc>
          <w:tcPr>
            <w:tcW w:w="5529" w:type="dxa"/>
            <w:shd w:val="clear" w:color="auto" w:fill="auto"/>
            <w:vAlign w:val="center"/>
            <w:hideMark/>
          </w:tcPr>
          <w:p w14:paraId="67DBB02B" w14:textId="77777777" w:rsidR="008E3AF8" w:rsidRPr="00C343F4" w:rsidRDefault="008E3AF8">
            <w:pPr>
              <w:jc w:val="center"/>
              <w:rPr>
                <w:b/>
                <w:bCs/>
                <w:color w:val="000000"/>
                <w:sz w:val="20"/>
                <w:szCs w:val="20"/>
              </w:rPr>
            </w:pPr>
            <w:r w:rsidRPr="00C343F4">
              <w:rPr>
                <w:b/>
                <w:bCs/>
                <w:color w:val="000000"/>
                <w:sz w:val="20"/>
                <w:szCs w:val="20"/>
                <w:lang w:val="ro-RO"/>
              </w:rPr>
              <w:t>Denumire activitate</w:t>
            </w:r>
          </w:p>
        </w:tc>
        <w:tc>
          <w:tcPr>
            <w:tcW w:w="827" w:type="dxa"/>
            <w:shd w:val="clear" w:color="auto" w:fill="auto"/>
            <w:vAlign w:val="center"/>
            <w:hideMark/>
          </w:tcPr>
          <w:p w14:paraId="72025AA1" w14:textId="77777777" w:rsidR="008E3AF8" w:rsidRPr="00C343F4" w:rsidRDefault="008E3AF8">
            <w:pPr>
              <w:jc w:val="center"/>
              <w:rPr>
                <w:b/>
                <w:bCs/>
                <w:color w:val="000000"/>
                <w:sz w:val="20"/>
                <w:szCs w:val="20"/>
              </w:rPr>
            </w:pPr>
            <w:r w:rsidRPr="00C343F4">
              <w:rPr>
                <w:b/>
                <w:bCs/>
                <w:color w:val="000000"/>
                <w:sz w:val="20"/>
                <w:szCs w:val="20"/>
              </w:rPr>
              <w:t>U.M.</w:t>
            </w:r>
          </w:p>
        </w:tc>
        <w:tc>
          <w:tcPr>
            <w:tcW w:w="1016" w:type="dxa"/>
            <w:shd w:val="clear" w:color="auto" w:fill="auto"/>
            <w:vAlign w:val="center"/>
            <w:hideMark/>
          </w:tcPr>
          <w:p w14:paraId="5F5BB9BD" w14:textId="77777777" w:rsidR="008E3AF8" w:rsidRPr="00C343F4" w:rsidRDefault="008E3AF8">
            <w:pPr>
              <w:jc w:val="center"/>
              <w:rPr>
                <w:b/>
                <w:bCs/>
                <w:color w:val="000000"/>
                <w:sz w:val="20"/>
                <w:szCs w:val="20"/>
              </w:rPr>
            </w:pPr>
            <w:proofErr w:type="spellStart"/>
            <w:r w:rsidRPr="00C343F4">
              <w:rPr>
                <w:b/>
                <w:bCs/>
                <w:color w:val="000000"/>
                <w:sz w:val="20"/>
                <w:szCs w:val="20"/>
              </w:rPr>
              <w:t>Cantitate</w:t>
            </w:r>
            <w:proofErr w:type="spellEnd"/>
          </w:p>
        </w:tc>
        <w:tc>
          <w:tcPr>
            <w:tcW w:w="1133" w:type="dxa"/>
            <w:shd w:val="clear" w:color="auto" w:fill="auto"/>
            <w:vAlign w:val="center"/>
            <w:hideMark/>
          </w:tcPr>
          <w:p w14:paraId="5CF16D30" w14:textId="01B32F89" w:rsidR="008E3AF8" w:rsidRPr="00C343F4" w:rsidRDefault="008E3AF8">
            <w:pPr>
              <w:jc w:val="center"/>
              <w:rPr>
                <w:color w:val="000000"/>
                <w:sz w:val="20"/>
                <w:szCs w:val="20"/>
              </w:rPr>
            </w:pPr>
            <w:r w:rsidRPr="00C343F4">
              <w:rPr>
                <w:b/>
                <w:bCs/>
                <w:color w:val="000000"/>
                <w:sz w:val="20"/>
                <w:szCs w:val="20"/>
              </w:rPr>
              <w:t xml:space="preserve">Pret </w:t>
            </w:r>
            <w:proofErr w:type="spellStart"/>
            <w:r w:rsidRPr="00C343F4">
              <w:rPr>
                <w:b/>
                <w:bCs/>
                <w:color w:val="000000"/>
                <w:sz w:val="20"/>
                <w:szCs w:val="20"/>
              </w:rPr>
              <w:t>Unitar</w:t>
            </w:r>
            <w:proofErr w:type="spellEnd"/>
            <w:r w:rsidRPr="00C343F4">
              <w:rPr>
                <w:b/>
                <w:bCs/>
                <w:color w:val="000000"/>
                <w:sz w:val="20"/>
                <w:szCs w:val="20"/>
              </w:rPr>
              <w:br/>
            </w:r>
            <w:r w:rsidRPr="00C343F4">
              <w:rPr>
                <w:color w:val="000000"/>
                <w:sz w:val="20"/>
                <w:szCs w:val="20"/>
              </w:rPr>
              <w:t xml:space="preserve">lei </w:t>
            </w:r>
            <w:proofErr w:type="spellStart"/>
            <w:r w:rsidR="00063793" w:rsidRPr="00C343F4">
              <w:rPr>
                <w:color w:val="000000"/>
                <w:sz w:val="20"/>
                <w:szCs w:val="20"/>
              </w:rPr>
              <w:t>fara</w:t>
            </w:r>
            <w:proofErr w:type="spellEnd"/>
            <w:r w:rsidR="00063793" w:rsidRPr="00C343F4">
              <w:rPr>
                <w:color w:val="000000"/>
                <w:sz w:val="20"/>
                <w:szCs w:val="20"/>
              </w:rPr>
              <w:t xml:space="preserve"> </w:t>
            </w:r>
            <w:r w:rsidRPr="00C343F4">
              <w:rPr>
                <w:color w:val="000000"/>
                <w:sz w:val="20"/>
                <w:szCs w:val="20"/>
              </w:rPr>
              <w:t>TVA/UM</w:t>
            </w:r>
          </w:p>
        </w:tc>
        <w:tc>
          <w:tcPr>
            <w:tcW w:w="1134" w:type="dxa"/>
            <w:shd w:val="clear" w:color="auto" w:fill="auto"/>
            <w:vAlign w:val="center"/>
            <w:hideMark/>
          </w:tcPr>
          <w:p w14:paraId="34F6A8FF" w14:textId="464DADF3" w:rsidR="008E3AF8" w:rsidRPr="00C343F4" w:rsidRDefault="008E3AF8">
            <w:pPr>
              <w:jc w:val="center"/>
              <w:rPr>
                <w:b/>
                <w:bCs/>
                <w:color w:val="000000"/>
                <w:sz w:val="20"/>
                <w:szCs w:val="20"/>
              </w:rPr>
            </w:pPr>
            <w:r w:rsidRPr="00C343F4">
              <w:rPr>
                <w:b/>
                <w:bCs/>
                <w:color w:val="000000"/>
                <w:sz w:val="20"/>
                <w:szCs w:val="20"/>
              </w:rPr>
              <w:t>TOTAL</w:t>
            </w:r>
            <w:r w:rsidRPr="00C343F4">
              <w:rPr>
                <w:b/>
                <w:bCs/>
                <w:color w:val="000000"/>
                <w:sz w:val="20"/>
                <w:szCs w:val="20"/>
              </w:rPr>
              <w:br/>
            </w:r>
            <w:r w:rsidRPr="00C343F4">
              <w:rPr>
                <w:color w:val="000000"/>
                <w:sz w:val="20"/>
                <w:szCs w:val="20"/>
              </w:rPr>
              <w:t xml:space="preserve">-lei </w:t>
            </w:r>
            <w:proofErr w:type="spellStart"/>
            <w:r w:rsidR="00063793" w:rsidRPr="00C343F4">
              <w:rPr>
                <w:color w:val="000000"/>
                <w:sz w:val="20"/>
                <w:szCs w:val="20"/>
              </w:rPr>
              <w:t>fara</w:t>
            </w:r>
            <w:proofErr w:type="spellEnd"/>
            <w:r w:rsidRPr="00C343F4">
              <w:rPr>
                <w:color w:val="000000"/>
                <w:sz w:val="20"/>
                <w:szCs w:val="20"/>
              </w:rPr>
              <w:t xml:space="preserve"> TVA-</w:t>
            </w:r>
          </w:p>
        </w:tc>
      </w:tr>
      <w:tr w:rsidR="003F2365" w:rsidRPr="00C343F4" w14:paraId="0C4F8A6B" w14:textId="77777777" w:rsidTr="00830857">
        <w:trPr>
          <w:trHeight w:val="379"/>
          <w:jc w:val="center"/>
        </w:trPr>
        <w:tc>
          <w:tcPr>
            <w:tcW w:w="562" w:type="dxa"/>
            <w:shd w:val="clear" w:color="auto" w:fill="auto"/>
            <w:vAlign w:val="center"/>
            <w:hideMark/>
          </w:tcPr>
          <w:p w14:paraId="1A1102BC" w14:textId="77777777" w:rsidR="003F2365" w:rsidRPr="00C343F4" w:rsidRDefault="003F2365" w:rsidP="003F2365">
            <w:pPr>
              <w:jc w:val="center"/>
              <w:rPr>
                <w:color w:val="000000"/>
                <w:sz w:val="20"/>
                <w:szCs w:val="20"/>
              </w:rPr>
            </w:pPr>
            <w:r w:rsidRPr="00C343F4">
              <w:rPr>
                <w:color w:val="000000"/>
                <w:sz w:val="20"/>
                <w:szCs w:val="20"/>
                <w:lang w:val="fr-FR"/>
              </w:rPr>
              <w:t>1</w:t>
            </w:r>
          </w:p>
        </w:tc>
        <w:tc>
          <w:tcPr>
            <w:tcW w:w="5529" w:type="dxa"/>
            <w:shd w:val="clear" w:color="auto" w:fill="auto"/>
            <w:vAlign w:val="center"/>
          </w:tcPr>
          <w:p w14:paraId="19A2A5C4" w14:textId="40342042" w:rsidR="003F2365" w:rsidRPr="00C343F4" w:rsidRDefault="00BF0FFF" w:rsidP="003F2365">
            <w:pPr>
              <w:rPr>
                <w:color w:val="000000"/>
                <w:sz w:val="20"/>
                <w:szCs w:val="20"/>
              </w:rPr>
            </w:pPr>
            <w:proofErr w:type="spellStart"/>
            <w:r w:rsidRPr="00C343F4">
              <w:rPr>
                <w:color w:val="000000"/>
                <w:sz w:val="20"/>
                <w:szCs w:val="20"/>
              </w:rPr>
              <w:t>Decopertat</w:t>
            </w:r>
            <w:proofErr w:type="spellEnd"/>
            <w:r w:rsidRPr="00C343F4">
              <w:rPr>
                <w:color w:val="000000"/>
                <w:sz w:val="20"/>
                <w:szCs w:val="20"/>
              </w:rPr>
              <w:t xml:space="preserve"> </w:t>
            </w:r>
            <w:proofErr w:type="spellStart"/>
            <w:r w:rsidRPr="00C343F4">
              <w:rPr>
                <w:color w:val="000000"/>
                <w:sz w:val="20"/>
                <w:szCs w:val="20"/>
              </w:rPr>
              <w:t>gresie</w:t>
            </w:r>
            <w:proofErr w:type="spellEnd"/>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0FBDFDEA" w14:textId="39974AFD" w:rsidR="003F2365"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6C2A5D8" w14:textId="2A33292E" w:rsidR="003F2365" w:rsidRPr="00C343F4" w:rsidRDefault="00C9593C" w:rsidP="000B094B">
            <w:pPr>
              <w:jc w:val="center"/>
              <w:rPr>
                <w:color w:val="000000"/>
                <w:sz w:val="20"/>
                <w:szCs w:val="20"/>
              </w:rPr>
            </w:pPr>
            <w:r w:rsidRPr="00C343F4">
              <w:rPr>
                <w:color w:val="000000"/>
                <w:sz w:val="20"/>
                <w:szCs w:val="20"/>
              </w:rPr>
              <w:t>54</w:t>
            </w:r>
            <w:r w:rsidR="000B094B" w:rsidRPr="00C343F4">
              <w:rPr>
                <w:color w:val="000000"/>
                <w:sz w:val="20"/>
                <w:szCs w:val="20"/>
              </w:rPr>
              <w:t>,00</w:t>
            </w:r>
          </w:p>
        </w:tc>
        <w:tc>
          <w:tcPr>
            <w:tcW w:w="1133" w:type="dxa"/>
            <w:shd w:val="clear" w:color="auto" w:fill="auto"/>
            <w:vAlign w:val="center"/>
          </w:tcPr>
          <w:p w14:paraId="74610CE8" w14:textId="700A4968" w:rsidR="003F2365" w:rsidRPr="00C343F4" w:rsidRDefault="000863D5" w:rsidP="003F2365">
            <w:pPr>
              <w:jc w:val="right"/>
              <w:rPr>
                <w:color w:val="000000"/>
                <w:sz w:val="20"/>
                <w:szCs w:val="20"/>
              </w:rPr>
            </w:pPr>
            <w:r w:rsidRPr="00C343F4">
              <w:rPr>
                <w:color w:val="000000"/>
                <w:sz w:val="20"/>
                <w:szCs w:val="20"/>
              </w:rPr>
              <w:t>36,50</w:t>
            </w:r>
          </w:p>
        </w:tc>
        <w:tc>
          <w:tcPr>
            <w:tcW w:w="1134" w:type="dxa"/>
            <w:shd w:val="clear" w:color="auto" w:fill="auto"/>
            <w:noWrap/>
            <w:vAlign w:val="bottom"/>
          </w:tcPr>
          <w:p w14:paraId="4A391E63" w14:textId="7BD3C29D" w:rsidR="003F2365" w:rsidRPr="00C343F4" w:rsidRDefault="00A23CEB" w:rsidP="003F2365">
            <w:pPr>
              <w:jc w:val="right"/>
              <w:rPr>
                <w:color w:val="000000"/>
                <w:sz w:val="20"/>
                <w:szCs w:val="20"/>
              </w:rPr>
            </w:pPr>
            <w:r w:rsidRPr="00C343F4">
              <w:rPr>
                <w:color w:val="000000"/>
                <w:sz w:val="20"/>
                <w:szCs w:val="20"/>
              </w:rPr>
              <w:t>1.971,00</w:t>
            </w:r>
          </w:p>
        </w:tc>
      </w:tr>
      <w:tr w:rsidR="003F2365" w:rsidRPr="00C343F4" w14:paraId="2DA9C6E2" w14:textId="77777777" w:rsidTr="00830857">
        <w:trPr>
          <w:trHeight w:val="271"/>
          <w:jc w:val="center"/>
        </w:trPr>
        <w:tc>
          <w:tcPr>
            <w:tcW w:w="562" w:type="dxa"/>
            <w:shd w:val="clear" w:color="auto" w:fill="auto"/>
            <w:vAlign w:val="center"/>
            <w:hideMark/>
          </w:tcPr>
          <w:p w14:paraId="627DE52A" w14:textId="77777777" w:rsidR="003F2365" w:rsidRPr="00C343F4" w:rsidRDefault="003F2365" w:rsidP="003F2365">
            <w:pPr>
              <w:jc w:val="center"/>
              <w:rPr>
                <w:color w:val="000000"/>
                <w:sz w:val="20"/>
                <w:szCs w:val="20"/>
              </w:rPr>
            </w:pPr>
            <w:r w:rsidRPr="00C343F4">
              <w:rPr>
                <w:color w:val="000000"/>
                <w:sz w:val="20"/>
                <w:szCs w:val="20"/>
                <w:lang w:val="fr-FR"/>
              </w:rPr>
              <w:t>2</w:t>
            </w:r>
          </w:p>
        </w:tc>
        <w:tc>
          <w:tcPr>
            <w:tcW w:w="5529" w:type="dxa"/>
            <w:shd w:val="clear" w:color="auto" w:fill="auto"/>
            <w:vAlign w:val="center"/>
          </w:tcPr>
          <w:p w14:paraId="12CD623D" w14:textId="02A05FCD" w:rsidR="003F2365" w:rsidRPr="00C343F4" w:rsidRDefault="00BF0FFF" w:rsidP="003F2365">
            <w:pPr>
              <w:rPr>
                <w:color w:val="000000"/>
                <w:sz w:val="20"/>
                <w:szCs w:val="20"/>
              </w:rPr>
            </w:pPr>
            <w:proofErr w:type="spellStart"/>
            <w:r w:rsidRPr="00C343F4">
              <w:rPr>
                <w:color w:val="000000"/>
                <w:sz w:val="20"/>
                <w:szCs w:val="20"/>
              </w:rPr>
              <w:t>Decopertat</w:t>
            </w:r>
            <w:proofErr w:type="spellEnd"/>
            <w:r w:rsidRPr="00C343F4">
              <w:rPr>
                <w:color w:val="000000"/>
                <w:sz w:val="20"/>
                <w:szCs w:val="20"/>
              </w:rPr>
              <w:t xml:space="preserve"> </w:t>
            </w:r>
            <w:proofErr w:type="spellStart"/>
            <w:r w:rsidRPr="00C343F4">
              <w:rPr>
                <w:color w:val="000000"/>
                <w:sz w:val="20"/>
                <w:szCs w:val="20"/>
              </w:rPr>
              <w:t>sapa</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6C3E79CD" w14:textId="24D509FA" w:rsidR="003F2365"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33D39DCB" w14:textId="389A4FA6" w:rsidR="003F2365" w:rsidRPr="00C343F4" w:rsidRDefault="00C9593C" w:rsidP="000B094B">
            <w:pPr>
              <w:jc w:val="center"/>
              <w:rPr>
                <w:color w:val="000000"/>
                <w:sz w:val="20"/>
                <w:szCs w:val="20"/>
              </w:rPr>
            </w:pPr>
            <w:r w:rsidRPr="00C343F4">
              <w:rPr>
                <w:color w:val="000000"/>
                <w:sz w:val="20"/>
                <w:szCs w:val="20"/>
              </w:rPr>
              <w:t>54</w:t>
            </w:r>
            <w:r w:rsidR="000B094B" w:rsidRPr="00C343F4">
              <w:rPr>
                <w:color w:val="000000"/>
                <w:sz w:val="20"/>
                <w:szCs w:val="20"/>
              </w:rPr>
              <w:t>,00</w:t>
            </w:r>
          </w:p>
        </w:tc>
        <w:tc>
          <w:tcPr>
            <w:tcW w:w="1133" w:type="dxa"/>
            <w:shd w:val="clear" w:color="auto" w:fill="auto"/>
            <w:vAlign w:val="center"/>
          </w:tcPr>
          <w:p w14:paraId="58593303" w14:textId="565D401F" w:rsidR="003F2365" w:rsidRPr="00C343F4" w:rsidRDefault="000863D5" w:rsidP="003F2365">
            <w:pPr>
              <w:jc w:val="right"/>
              <w:rPr>
                <w:color w:val="000000"/>
                <w:sz w:val="20"/>
                <w:szCs w:val="20"/>
              </w:rPr>
            </w:pPr>
            <w:r w:rsidRPr="00C343F4">
              <w:rPr>
                <w:color w:val="000000"/>
                <w:sz w:val="20"/>
                <w:szCs w:val="20"/>
              </w:rPr>
              <w:t>26,50</w:t>
            </w:r>
          </w:p>
        </w:tc>
        <w:tc>
          <w:tcPr>
            <w:tcW w:w="1134" w:type="dxa"/>
            <w:shd w:val="clear" w:color="auto" w:fill="auto"/>
            <w:noWrap/>
            <w:vAlign w:val="bottom"/>
          </w:tcPr>
          <w:p w14:paraId="7106D1C1" w14:textId="6621EDF2" w:rsidR="003F2365" w:rsidRPr="00C343F4" w:rsidRDefault="00A23CEB" w:rsidP="003F2365">
            <w:pPr>
              <w:jc w:val="right"/>
              <w:rPr>
                <w:color w:val="000000"/>
                <w:sz w:val="20"/>
                <w:szCs w:val="20"/>
              </w:rPr>
            </w:pPr>
            <w:r w:rsidRPr="00C343F4">
              <w:rPr>
                <w:color w:val="000000"/>
                <w:sz w:val="20"/>
                <w:szCs w:val="20"/>
              </w:rPr>
              <w:t>1.431,00</w:t>
            </w:r>
          </w:p>
        </w:tc>
      </w:tr>
      <w:tr w:rsidR="003F2365" w:rsidRPr="00C343F4" w14:paraId="7E73951E" w14:textId="77777777" w:rsidTr="00830857">
        <w:trPr>
          <w:trHeight w:val="275"/>
          <w:jc w:val="center"/>
        </w:trPr>
        <w:tc>
          <w:tcPr>
            <w:tcW w:w="562" w:type="dxa"/>
            <w:shd w:val="clear" w:color="auto" w:fill="auto"/>
            <w:vAlign w:val="center"/>
            <w:hideMark/>
          </w:tcPr>
          <w:p w14:paraId="653FA9FC" w14:textId="77777777" w:rsidR="003F2365" w:rsidRPr="00C343F4" w:rsidRDefault="003F2365" w:rsidP="003F2365">
            <w:pPr>
              <w:jc w:val="center"/>
              <w:rPr>
                <w:color w:val="000000"/>
                <w:sz w:val="20"/>
                <w:szCs w:val="20"/>
              </w:rPr>
            </w:pPr>
            <w:r w:rsidRPr="00C343F4">
              <w:rPr>
                <w:color w:val="000000"/>
                <w:sz w:val="20"/>
                <w:szCs w:val="20"/>
                <w:lang w:val="fr-FR"/>
              </w:rPr>
              <w:t>3</w:t>
            </w:r>
          </w:p>
        </w:tc>
        <w:tc>
          <w:tcPr>
            <w:tcW w:w="5529" w:type="dxa"/>
            <w:shd w:val="clear" w:color="auto" w:fill="auto"/>
            <w:vAlign w:val="center"/>
          </w:tcPr>
          <w:p w14:paraId="5669193D" w14:textId="19DF38EF" w:rsidR="003F2365" w:rsidRPr="00C343F4" w:rsidRDefault="00BF0FFF" w:rsidP="003F2365">
            <w:pPr>
              <w:rPr>
                <w:color w:val="000000"/>
                <w:sz w:val="20"/>
                <w:szCs w:val="20"/>
              </w:rPr>
            </w:pPr>
            <w:proofErr w:type="spellStart"/>
            <w:r w:rsidRPr="00C343F4">
              <w:rPr>
                <w:color w:val="000000"/>
                <w:sz w:val="20"/>
                <w:szCs w:val="20"/>
              </w:rPr>
              <w:t>Decopertat</w:t>
            </w:r>
            <w:proofErr w:type="spellEnd"/>
            <w:r w:rsidRPr="00C343F4">
              <w:rPr>
                <w:color w:val="000000"/>
                <w:sz w:val="20"/>
                <w:szCs w:val="20"/>
              </w:rPr>
              <w:t xml:space="preserve"> </w:t>
            </w:r>
            <w:proofErr w:type="spellStart"/>
            <w:r w:rsidRPr="00C343F4">
              <w:rPr>
                <w:color w:val="000000"/>
                <w:sz w:val="20"/>
                <w:szCs w:val="20"/>
              </w:rPr>
              <w:t>tencuiala</w:t>
            </w:r>
            <w:proofErr w:type="spellEnd"/>
            <w:r w:rsidRPr="00C343F4">
              <w:rPr>
                <w:color w:val="000000"/>
                <w:sz w:val="20"/>
                <w:szCs w:val="20"/>
              </w:rPr>
              <w:t xml:space="preserve"> (</w:t>
            </w:r>
            <w:proofErr w:type="spellStart"/>
            <w:r w:rsidRPr="00C343F4">
              <w:rPr>
                <w:color w:val="000000"/>
                <w:sz w:val="20"/>
                <w:szCs w:val="20"/>
              </w:rPr>
              <w:t>pereti</w:t>
            </w:r>
            <w:proofErr w:type="spellEnd"/>
            <w:r w:rsidRPr="00C343F4">
              <w:rPr>
                <w:color w:val="000000"/>
                <w:sz w:val="20"/>
                <w:szCs w:val="20"/>
              </w:rPr>
              <w:t>)</w:t>
            </w:r>
          </w:p>
        </w:tc>
        <w:tc>
          <w:tcPr>
            <w:tcW w:w="827" w:type="dxa"/>
            <w:tcBorders>
              <w:top w:val="nil"/>
              <w:left w:val="single" w:sz="4" w:space="0" w:color="auto"/>
              <w:bottom w:val="single" w:sz="4" w:space="0" w:color="auto"/>
              <w:right w:val="single" w:sz="4" w:space="0" w:color="auto"/>
            </w:tcBorders>
            <w:shd w:val="clear" w:color="auto" w:fill="auto"/>
            <w:vAlign w:val="center"/>
          </w:tcPr>
          <w:p w14:paraId="18FA1A32" w14:textId="5A1475A8" w:rsidR="003F2365"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4DCBAC42" w14:textId="76DE0B44" w:rsidR="003F2365" w:rsidRPr="00C343F4" w:rsidRDefault="00C9593C" w:rsidP="000B094B">
            <w:pPr>
              <w:jc w:val="center"/>
              <w:rPr>
                <w:color w:val="000000"/>
                <w:sz w:val="20"/>
                <w:szCs w:val="20"/>
              </w:rPr>
            </w:pPr>
            <w:r w:rsidRPr="00C343F4">
              <w:rPr>
                <w:color w:val="000000"/>
                <w:sz w:val="20"/>
                <w:szCs w:val="20"/>
              </w:rPr>
              <w:t>75</w:t>
            </w:r>
            <w:r w:rsidR="000B094B" w:rsidRPr="00C343F4">
              <w:rPr>
                <w:color w:val="000000"/>
                <w:sz w:val="20"/>
                <w:szCs w:val="20"/>
              </w:rPr>
              <w:t>,00</w:t>
            </w:r>
          </w:p>
        </w:tc>
        <w:tc>
          <w:tcPr>
            <w:tcW w:w="1133" w:type="dxa"/>
            <w:shd w:val="clear" w:color="auto" w:fill="auto"/>
            <w:vAlign w:val="center"/>
          </w:tcPr>
          <w:p w14:paraId="199C2D61" w14:textId="406A30FC" w:rsidR="003F2365" w:rsidRPr="00C343F4" w:rsidRDefault="000863D5" w:rsidP="003F2365">
            <w:pPr>
              <w:jc w:val="right"/>
              <w:rPr>
                <w:color w:val="000000"/>
                <w:sz w:val="20"/>
                <w:szCs w:val="20"/>
              </w:rPr>
            </w:pPr>
            <w:r w:rsidRPr="00C343F4">
              <w:rPr>
                <w:color w:val="000000"/>
                <w:sz w:val="20"/>
                <w:szCs w:val="20"/>
              </w:rPr>
              <w:t>29,50</w:t>
            </w:r>
          </w:p>
        </w:tc>
        <w:tc>
          <w:tcPr>
            <w:tcW w:w="1134" w:type="dxa"/>
            <w:shd w:val="clear" w:color="auto" w:fill="auto"/>
            <w:noWrap/>
            <w:vAlign w:val="bottom"/>
          </w:tcPr>
          <w:p w14:paraId="1785AE12" w14:textId="4BB05551" w:rsidR="003F2365" w:rsidRPr="00C343F4" w:rsidRDefault="00A23CEB" w:rsidP="003F2365">
            <w:pPr>
              <w:jc w:val="right"/>
              <w:rPr>
                <w:color w:val="000000"/>
                <w:sz w:val="20"/>
                <w:szCs w:val="20"/>
              </w:rPr>
            </w:pPr>
            <w:r w:rsidRPr="00C343F4">
              <w:rPr>
                <w:color w:val="000000"/>
                <w:sz w:val="20"/>
                <w:szCs w:val="20"/>
              </w:rPr>
              <w:t>2.212,50</w:t>
            </w:r>
          </w:p>
        </w:tc>
      </w:tr>
      <w:tr w:rsidR="003F2365" w:rsidRPr="00C343F4" w14:paraId="23BB96A0" w14:textId="77777777" w:rsidTr="00830857">
        <w:trPr>
          <w:trHeight w:val="265"/>
          <w:jc w:val="center"/>
        </w:trPr>
        <w:tc>
          <w:tcPr>
            <w:tcW w:w="562" w:type="dxa"/>
            <w:shd w:val="clear" w:color="auto" w:fill="auto"/>
            <w:vAlign w:val="center"/>
            <w:hideMark/>
          </w:tcPr>
          <w:p w14:paraId="332CA306" w14:textId="77777777" w:rsidR="003F2365" w:rsidRPr="00C343F4" w:rsidRDefault="003F2365" w:rsidP="003F2365">
            <w:pPr>
              <w:jc w:val="center"/>
              <w:rPr>
                <w:color w:val="000000"/>
                <w:sz w:val="20"/>
                <w:szCs w:val="20"/>
              </w:rPr>
            </w:pPr>
            <w:r w:rsidRPr="00C343F4">
              <w:rPr>
                <w:color w:val="000000"/>
                <w:sz w:val="20"/>
                <w:szCs w:val="20"/>
                <w:lang w:val="fr-FR"/>
              </w:rPr>
              <w:t>4</w:t>
            </w:r>
          </w:p>
        </w:tc>
        <w:tc>
          <w:tcPr>
            <w:tcW w:w="5529" w:type="dxa"/>
            <w:shd w:val="clear" w:color="auto" w:fill="auto"/>
            <w:vAlign w:val="center"/>
          </w:tcPr>
          <w:p w14:paraId="5276F239" w14:textId="093B4477" w:rsidR="003F2365" w:rsidRPr="00C343F4" w:rsidRDefault="00BF0FFF" w:rsidP="003F2365">
            <w:pPr>
              <w:rPr>
                <w:color w:val="000000"/>
                <w:sz w:val="20"/>
                <w:szCs w:val="20"/>
              </w:rPr>
            </w:pPr>
            <w:proofErr w:type="spellStart"/>
            <w:r w:rsidRPr="00C343F4">
              <w:rPr>
                <w:color w:val="000000"/>
                <w:sz w:val="20"/>
                <w:szCs w:val="20"/>
              </w:rPr>
              <w:t>Demontat</w:t>
            </w:r>
            <w:proofErr w:type="spellEnd"/>
            <w:r w:rsidRPr="00C343F4">
              <w:rPr>
                <w:color w:val="000000"/>
                <w:sz w:val="20"/>
                <w:szCs w:val="20"/>
              </w:rPr>
              <w:t xml:space="preserve"> </w:t>
            </w:r>
            <w:proofErr w:type="spellStart"/>
            <w:r w:rsidRPr="00C343F4">
              <w:rPr>
                <w:color w:val="000000"/>
                <w:sz w:val="20"/>
                <w:szCs w:val="20"/>
              </w:rPr>
              <w:t>aparate</w:t>
            </w:r>
            <w:proofErr w:type="spellEnd"/>
            <w:r w:rsidRPr="00C343F4">
              <w:rPr>
                <w:color w:val="000000"/>
                <w:sz w:val="20"/>
                <w:szCs w:val="20"/>
              </w:rPr>
              <w:t xml:space="preserve"> </w:t>
            </w:r>
            <w:proofErr w:type="spellStart"/>
            <w:r w:rsidRPr="00C343F4">
              <w:rPr>
                <w:color w:val="000000"/>
                <w:sz w:val="20"/>
                <w:szCs w:val="20"/>
              </w:rPr>
              <w:t>electrice</w:t>
            </w:r>
            <w:proofErr w:type="spellEnd"/>
            <w:r w:rsidRPr="00C343F4">
              <w:rPr>
                <w:color w:val="000000"/>
                <w:sz w:val="20"/>
                <w:szCs w:val="20"/>
              </w:rPr>
              <w:t xml:space="preserve"> (</w:t>
            </w:r>
            <w:proofErr w:type="spellStart"/>
            <w:r w:rsidRPr="00C343F4">
              <w:rPr>
                <w:color w:val="000000"/>
                <w:sz w:val="20"/>
                <w:szCs w:val="20"/>
              </w:rPr>
              <w:t>aer</w:t>
            </w:r>
            <w:proofErr w:type="spellEnd"/>
            <w:r w:rsidRPr="00C343F4">
              <w:rPr>
                <w:color w:val="000000"/>
                <w:sz w:val="20"/>
                <w:szCs w:val="20"/>
              </w:rPr>
              <w:t xml:space="preserve"> </w:t>
            </w:r>
            <w:proofErr w:type="spellStart"/>
            <w:r w:rsidRPr="00C343F4">
              <w:rPr>
                <w:color w:val="000000"/>
                <w:sz w:val="20"/>
                <w:szCs w:val="20"/>
              </w:rPr>
              <w:t>conditionat</w:t>
            </w:r>
            <w:proofErr w:type="spellEnd"/>
            <w:r w:rsidRPr="00C343F4">
              <w:rPr>
                <w:color w:val="000000"/>
                <w:sz w:val="20"/>
                <w:szCs w:val="20"/>
              </w:rPr>
              <w:t xml:space="preserve">, </w:t>
            </w:r>
            <w:proofErr w:type="spellStart"/>
            <w:r w:rsidRPr="00C343F4">
              <w:rPr>
                <w:color w:val="000000"/>
                <w:sz w:val="20"/>
                <w:szCs w:val="20"/>
              </w:rPr>
              <w:t>lampi</w:t>
            </w:r>
            <w:proofErr w:type="spellEnd"/>
            <w:r w:rsidRPr="00C343F4">
              <w:rPr>
                <w:color w:val="000000"/>
                <w:sz w:val="20"/>
                <w:szCs w:val="20"/>
              </w:rPr>
              <w:t>)</w:t>
            </w:r>
          </w:p>
        </w:tc>
        <w:tc>
          <w:tcPr>
            <w:tcW w:w="827" w:type="dxa"/>
            <w:tcBorders>
              <w:top w:val="nil"/>
              <w:left w:val="single" w:sz="4" w:space="0" w:color="auto"/>
              <w:bottom w:val="single" w:sz="4" w:space="0" w:color="auto"/>
              <w:right w:val="single" w:sz="4" w:space="0" w:color="auto"/>
            </w:tcBorders>
            <w:shd w:val="clear" w:color="auto" w:fill="auto"/>
            <w:vAlign w:val="center"/>
          </w:tcPr>
          <w:p w14:paraId="383754C4" w14:textId="771BE4E1" w:rsidR="003F2365" w:rsidRPr="00C343F4" w:rsidRDefault="006A39D2" w:rsidP="003F2365">
            <w:pPr>
              <w:jc w:val="center"/>
              <w:rPr>
                <w:color w:val="000000"/>
                <w:sz w:val="20"/>
                <w:szCs w:val="20"/>
              </w:rPr>
            </w:pPr>
            <w:proofErr w:type="spellStart"/>
            <w:r w:rsidRPr="00C343F4">
              <w:rPr>
                <w:color w:val="000000"/>
                <w:sz w:val="20"/>
                <w:szCs w:val="20"/>
              </w:rPr>
              <w:t>buc</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3DBBB7CC" w14:textId="42CF7D70" w:rsidR="003F2365" w:rsidRPr="00C343F4" w:rsidRDefault="00C9593C" w:rsidP="000B094B">
            <w:pPr>
              <w:jc w:val="center"/>
              <w:rPr>
                <w:color w:val="000000"/>
                <w:sz w:val="20"/>
                <w:szCs w:val="20"/>
              </w:rPr>
            </w:pPr>
            <w:r w:rsidRPr="00C343F4">
              <w:rPr>
                <w:color w:val="000000"/>
                <w:sz w:val="20"/>
                <w:szCs w:val="20"/>
              </w:rPr>
              <w:t>8</w:t>
            </w:r>
            <w:r w:rsidR="000B094B" w:rsidRPr="00C343F4">
              <w:rPr>
                <w:color w:val="000000"/>
                <w:sz w:val="20"/>
                <w:szCs w:val="20"/>
              </w:rPr>
              <w:t>,00</w:t>
            </w:r>
          </w:p>
        </w:tc>
        <w:tc>
          <w:tcPr>
            <w:tcW w:w="1133" w:type="dxa"/>
            <w:shd w:val="clear" w:color="auto" w:fill="auto"/>
            <w:vAlign w:val="center"/>
          </w:tcPr>
          <w:p w14:paraId="6586E9B8" w14:textId="17A724E9" w:rsidR="003F2365" w:rsidRPr="00C343F4" w:rsidRDefault="000863D5" w:rsidP="003F2365">
            <w:pPr>
              <w:jc w:val="right"/>
              <w:rPr>
                <w:color w:val="000000"/>
                <w:sz w:val="20"/>
                <w:szCs w:val="20"/>
              </w:rPr>
            </w:pPr>
            <w:r w:rsidRPr="00C343F4">
              <w:rPr>
                <w:color w:val="000000"/>
                <w:sz w:val="20"/>
                <w:szCs w:val="20"/>
              </w:rPr>
              <w:t>149,00</w:t>
            </w:r>
          </w:p>
        </w:tc>
        <w:tc>
          <w:tcPr>
            <w:tcW w:w="1134" w:type="dxa"/>
            <w:shd w:val="clear" w:color="auto" w:fill="auto"/>
            <w:noWrap/>
            <w:vAlign w:val="bottom"/>
          </w:tcPr>
          <w:p w14:paraId="03C1252B" w14:textId="3D80A01A" w:rsidR="003F2365" w:rsidRPr="00C343F4" w:rsidRDefault="00A23CEB" w:rsidP="003F2365">
            <w:pPr>
              <w:jc w:val="right"/>
              <w:rPr>
                <w:color w:val="000000"/>
                <w:sz w:val="20"/>
                <w:szCs w:val="20"/>
              </w:rPr>
            </w:pPr>
            <w:r w:rsidRPr="00C343F4">
              <w:rPr>
                <w:color w:val="000000"/>
                <w:sz w:val="20"/>
                <w:szCs w:val="20"/>
              </w:rPr>
              <w:t>1.192,00</w:t>
            </w:r>
          </w:p>
        </w:tc>
      </w:tr>
      <w:tr w:rsidR="003F2365" w:rsidRPr="00C343F4" w14:paraId="4D0902F8" w14:textId="77777777" w:rsidTr="00830857">
        <w:trPr>
          <w:trHeight w:val="265"/>
          <w:jc w:val="center"/>
        </w:trPr>
        <w:tc>
          <w:tcPr>
            <w:tcW w:w="562" w:type="dxa"/>
            <w:shd w:val="clear" w:color="auto" w:fill="auto"/>
            <w:vAlign w:val="center"/>
          </w:tcPr>
          <w:p w14:paraId="748C372B" w14:textId="25182044" w:rsidR="003F2365" w:rsidRPr="00C343F4" w:rsidRDefault="003F2365" w:rsidP="003F2365">
            <w:pPr>
              <w:jc w:val="center"/>
              <w:rPr>
                <w:color w:val="000000"/>
                <w:sz w:val="20"/>
                <w:szCs w:val="20"/>
                <w:lang w:val="fr-FR"/>
              </w:rPr>
            </w:pPr>
            <w:r w:rsidRPr="00C343F4">
              <w:rPr>
                <w:color w:val="000000"/>
                <w:sz w:val="20"/>
                <w:szCs w:val="20"/>
                <w:lang w:val="fr-FR"/>
              </w:rPr>
              <w:t>5</w:t>
            </w:r>
          </w:p>
        </w:tc>
        <w:tc>
          <w:tcPr>
            <w:tcW w:w="5529" w:type="dxa"/>
            <w:shd w:val="clear" w:color="auto" w:fill="auto"/>
            <w:vAlign w:val="center"/>
          </w:tcPr>
          <w:p w14:paraId="422D6050" w14:textId="348C95B8" w:rsidR="003F2365" w:rsidRPr="00C343F4" w:rsidRDefault="00BF0FFF" w:rsidP="003F2365">
            <w:pPr>
              <w:rPr>
                <w:color w:val="000000"/>
                <w:sz w:val="20"/>
                <w:szCs w:val="20"/>
              </w:rPr>
            </w:pPr>
            <w:proofErr w:type="spellStart"/>
            <w:r w:rsidRPr="00C343F4">
              <w:rPr>
                <w:color w:val="000000"/>
                <w:sz w:val="20"/>
                <w:szCs w:val="20"/>
              </w:rPr>
              <w:t>Demontat</w:t>
            </w:r>
            <w:proofErr w:type="spellEnd"/>
            <w:r w:rsidRPr="00C343F4">
              <w:rPr>
                <w:color w:val="000000"/>
                <w:sz w:val="20"/>
                <w:szCs w:val="20"/>
              </w:rPr>
              <w:t xml:space="preserve"> </w:t>
            </w:r>
            <w:proofErr w:type="spellStart"/>
            <w:r w:rsidRPr="00C343F4">
              <w:rPr>
                <w:color w:val="000000"/>
                <w:sz w:val="20"/>
                <w:szCs w:val="20"/>
              </w:rPr>
              <w:t>calorifere</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61D4A1EB" w14:textId="2584C74F" w:rsidR="003F2365" w:rsidRPr="00C343F4" w:rsidRDefault="006A39D2" w:rsidP="003F2365">
            <w:pPr>
              <w:jc w:val="center"/>
              <w:rPr>
                <w:color w:val="000000"/>
                <w:sz w:val="20"/>
                <w:szCs w:val="20"/>
              </w:rPr>
            </w:pPr>
            <w:proofErr w:type="spellStart"/>
            <w:r w:rsidRPr="00C343F4">
              <w:rPr>
                <w:color w:val="000000"/>
                <w:sz w:val="20"/>
                <w:szCs w:val="20"/>
              </w:rPr>
              <w:t>buc</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3554B1CD" w14:textId="0E60B239" w:rsidR="003F2365" w:rsidRPr="00C343F4" w:rsidRDefault="00C9593C" w:rsidP="000B094B">
            <w:pPr>
              <w:jc w:val="center"/>
              <w:rPr>
                <w:color w:val="000000"/>
                <w:sz w:val="20"/>
                <w:szCs w:val="20"/>
              </w:rPr>
            </w:pPr>
            <w:r w:rsidRPr="00C343F4">
              <w:rPr>
                <w:color w:val="000000"/>
                <w:sz w:val="20"/>
                <w:szCs w:val="20"/>
              </w:rPr>
              <w:t>3</w:t>
            </w:r>
            <w:r w:rsidR="000B094B" w:rsidRPr="00C343F4">
              <w:rPr>
                <w:color w:val="000000"/>
                <w:sz w:val="20"/>
                <w:szCs w:val="20"/>
              </w:rPr>
              <w:t>,00</w:t>
            </w:r>
          </w:p>
        </w:tc>
        <w:tc>
          <w:tcPr>
            <w:tcW w:w="1133" w:type="dxa"/>
            <w:shd w:val="clear" w:color="auto" w:fill="auto"/>
            <w:vAlign w:val="center"/>
          </w:tcPr>
          <w:p w14:paraId="0D35E1DD" w14:textId="728901C9" w:rsidR="003F2365" w:rsidRPr="00C343F4" w:rsidRDefault="000863D5" w:rsidP="003F2365">
            <w:pPr>
              <w:jc w:val="right"/>
              <w:rPr>
                <w:color w:val="000000"/>
                <w:sz w:val="20"/>
                <w:szCs w:val="20"/>
              </w:rPr>
            </w:pPr>
            <w:r w:rsidRPr="00C343F4">
              <w:rPr>
                <w:color w:val="000000"/>
                <w:sz w:val="20"/>
                <w:szCs w:val="20"/>
              </w:rPr>
              <w:t>74,00</w:t>
            </w:r>
          </w:p>
        </w:tc>
        <w:tc>
          <w:tcPr>
            <w:tcW w:w="1134" w:type="dxa"/>
            <w:shd w:val="clear" w:color="auto" w:fill="auto"/>
            <w:noWrap/>
            <w:vAlign w:val="bottom"/>
          </w:tcPr>
          <w:p w14:paraId="67268D56" w14:textId="0A91737A" w:rsidR="003F2365" w:rsidRPr="00C343F4" w:rsidRDefault="00A23CEB" w:rsidP="003F2365">
            <w:pPr>
              <w:jc w:val="right"/>
              <w:rPr>
                <w:color w:val="000000"/>
                <w:sz w:val="20"/>
                <w:szCs w:val="20"/>
              </w:rPr>
            </w:pPr>
            <w:r w:rsidRPr="00C343F4">
              <w:rPr>
                <w:color w:val="000000"/>
                <w:sz w:val="20"/>
                <w:szCs w:val="20"/>
              </w:rPr>
              <w:t>222,00</w:t>
            </w:r>
          </w:p>
        </w:tc>
      </w:tr>
      <w:tr w:rsidR="003F2365" w:rsidRPr="00C343F4" w14:paraId="44AB980B" w14:textId="77777777" w:rsidTr="00830857">
        <w:trPr>
          <w:trHeight w:val="265"/>
          <w:jc w:val="center"/>
        </w:trPr>
        <w:tc>
          <w:tcPr>
            <w:tcW w:w="562" w:type="dxa"/>
            <w:shd w:val="clear" w:color="auto" w:fill="auto"/>
            <w:vAlign w:val="center"/>
          </w:tcPr>
          <w:p w14:paraId="4C45DE6C" w14:textId="299AA67F" w:rsidR="003F2365" w:rsidRPr="00C343F4" w:rsidRDefault="003F2365" w:rsidP="003F2365">
            <w:pPr>
              <w:jc w:val="center"/>
              <w:rPr>
                <w:color w:val="000000"/>
                <w:sz w:val="20"/>
                <w:szCs w:val="20"/>
                <w:lang w:val="fr-FR"/>
              </w:rPr>
            </w:pPr>
            <w:r w:rsidRPr="00C343F4">
              <w:rPr>
                <w:color w:val="000000"/>
                <w:sz w:val="20"/>
                <w:szCs w:val="20"/>
                <w:lang w:val="fr-FR"/>
              </w:rPr>
              <w:t>6</w:t>
            </w:r>
          </w:p>
        </w:tc>
        <w:tc>
          <w:tcPr>
            <w:tcW w:w="5529" w:type="dxa"/>
            <w:shd w:val="clear" w:color="auto" w:fill="auto"/>
            <w:vAlign w:val="center"/>
          </w:tcPr>
          <w:p w14:paraId="2F72A782" w14:textId="1F0FA780" w:rsidR="003F2365" w:rsidRPr="00C343F4" w:rsidRDefault="00BF0FFF" w:rsidP="003F2365">
            <w:pPr>
              <w:rPr>
                <w:color w:val="000000"/>
                <w:sz w:val="20"/>
                <w:szCs w:val="20"/>
              </w:rPr>
            </w:pPr>
            <w:proofErr w:type="spellStart"/>
            <w:r w:rsidRPr="00C343F4">
              <w:rPr>
                <w:color w:val="000000"/>
                <w:sz w:val="20"/>
                <w:szCs w:val="20"/>
              </w:rPr>
              <w:t>Montat</w:t>
            </w:r>
            <w:proofErr w:type="spellEnd"/>
            <w:r w:rsidRPr="00C343F4">
              <w:rPr>
                <w:color w:val="000000"/>
                <w:sz w:val="20"/>
                <w:szCs w:val="20"/>
              </w:rPr>
              <w:t xml:space="preserve"> </w:t>
            </w:r>
            <w:proofErr w:type="spellStart"/>
            <w:r w:rsidRPr="00C343F4">
              <w:rPr>
                <w:color w:val="000000"/>
                <w:sz w:val="20"/>
                <w:szCs w:val="20"/>
              </w:rPr>
              <w:t>calorifere</w:t>
            </w:r>
            <w:proofErr w:type="spellEnd"/>
            <w:r w:rsidRPr="00C343F4">
              <w:rPr>
                <w:color w:val="000000"/>
                <w:sz w:val="20"/>
                <w:szCs w:val="20"/>
              </w:rPr>
              <w:t xml:space="preserve"> 120 x 60 cm</w:t>
            </w:r>
          </w:p>
        </w:tc>
        <w:tc>
          <w:tcPr>
            <w:tcW w:w="827" w:type="dxa"/>
            <w:tcBorders>
              <w:top w:val="nil"/>
              <w:left w:val="single" w:sz="4" w:space="0" w:color="auto"/>
              <w:bottom w:val="single" w:sz="4" w:space="0" w:color="auto"/>
              <w:right w:val="single" w:sz="4" w:space="0" w:color="auto"/>
            </w:tcBorders>
            <w:shd w:val="clear" w:color="auto" w:fill="auto"/>
            <w:vAlign w:val="center"/>
          </w:tcPr>
          <w:p w14:paraId="5C90EAA2" w14:textId="4185D4A2" w:rsidR="003F2365" w:rsidRPr="00C343F4" w:rsidRDefault="006A39D2" w:rsidP="003F2365">
            <w:pPr>
              <w:jc w:val="center"/>
              <w:rPr>
                <w:color w:val="000000"/>
                <w:sz w:val="20"/>
                <w:szCs w:val="20"/>
              </w:rPr>
            </w:pPr>
            <w:proofErr w:type="spellStart"/>
            <w:r w:rsidRPr="00C343F4">
              <w:rPr>
                <w:color w:val="000000"/>
                <w:sz w:val="20"/>
                <w:szCs w:val="20"/>
              </w:rPr>
              <w:t>buc</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3E8642D6" w14:textId="6C42CA72" w:rsidR="003F2365" w:rsidRPr="00C343F4" w:rsidRDefault="00C9593C" w:rsidP="000B094B">
            <w:pPr>
              <w:jc w:val="center"/>
              <w:rPr>
                <w:color w:val="000000"/>
                <w:sz w:val="20"/>
                <w:szCs w:val="20"/>
              </w:rPr>
            </w:pPr>
            <w:r w:rsidRPr="00C343F4">
              <w:rPr>
                <w:color w:val="000000"/>
                <w:sz w:val="20"/>
                <w:szCs w:val="20"/>
              </w:rPr>
              <w:t>3</w:t>
            </w:r>
            <w:r w:rsidR="000B094B" w:rsidRPr="00C343F4">
              <w:rPr>
                <w:color w:val="000000"/>
                <w:sz w:val="20"/>
                <w:szCs w:val="20"/>
              </w:rPr>
              <w:t>,00</w:t>
            </w:r>
          </w:p>
        </w:tc>
        <w:tc>
          <w:tcPr>
            <w:tcW w:w="1133" w:type="dxa"/>
            <w:shd w:val="clear" w:color="auto" w:fill="auto"/>
            <w:vAlign w:val="center"/>
          </w:tcPr>
          <w:p w14:paraId="3FBEDA7E" w14:textId="39A4351F" w:rsidR="003F2365" w:rsidRPr="00C343F4" w:rsidRDefault="000863D5" w:rsidP="003F2365">
            <w:pPr>
              <w:jc w:val="right"/>
              <w:rPr>
                <w:color w:val="000000"/>
                <w:sz w:val="20"/>
                <w:szCs w:val="20"/>
              </w:rPr>
            </w:pPr>
            <w:r w:rsidRPr="00C343F4">
              <w:rPr>
                <w:color w:val="000000"/>
                <w:sz w:val="20"/>
                <w:szCs w:val="20"/>
              </w:rPr>
              <w:t>590,00</w:t>
            </w:r>
          </w:p>
        </w:tc>
        <w:tc>
          <w:tcPr>
            <w:tcW w:w="1134" w:type="dxa"/>
            <w:shd w:val="clear" w:color="auto" w:fill="auto"/>
            <w:noWrap/>
            <w:vAlign w:val="bottom"/>
          </w:tcPr>
          <w:p w14:paraId="17D0E9F2" w14:textId="5CC591AF" w:rsidR="003F2365" w:rsidRPr="00C343F4" w:rsidRDefault="00A23CEB" w:rsidP="003F2365">
            <w:pPr>
              <w:jc w:val="right"/>
              <w:rPr>
                <w:color w:val="000000"/>
                <w:sz w:val="20"/>
                <w:szCs w:val="20"/>
              </w:rPr>
            </w:pPr>
            <w:r w:rsidRPr="00C343F4">
              <w:rPr>
                <w:color w:val="000000"/>
                <w:sz w:val="20"/>
                <w:szCs w:val="20"/>
              </w:rPr>
              <w:t>1.770,00</w:t>
            </w:r>
          </w:p>
        </w:tc>
      </w:tr>
      <w:tr w:rsidR="003F2365" w:rsidRPr="00C343F4" w14:paraId="07CDD18A" w14:textId="77777777" w:rsidTr="00830857">
        <w:trPr>
          <w:trHeight w:val="265"/>
          <w:jc w:val="center"/>
        </w:trPr>
        <w:tc>
          <w:tcPr>
            <w:tcW w:w="562" w:type="dxa"/>
            <w:shd w:val="clear" w:color="auto" w:fill="auto"/>
            <w:vAlign w:val="center"/>
          </w:tcPr>
          <w:p w14:paraId="25B9B012" w14:textId="2CF22F27" w:rsidR="003F2365" w:rsidRPr="00C343F4" w:rsidRDefault="003F2365" w:rsidP="003F2365">
            <w:pPr>
              <w:jc w:val="center"/>
              <w:rPr>
                <w:color w:val="000000"/>
                <w:sz w:val="20"/>
                <w:szCs w:val="20"/>
                <w:lang w:val="fr-FR"/>
              </w:rPr>
            </w:pPr>
            <w:r w:rsidRPr="00C343F4">
              <w:rPr>
                <w:color w:val="000000"/>
                <w:sz w:val="20"/>
                <w:szCs w:val="20"/>
                <w:lang w:val="fr-FR"/>
              </w:rPr>
              <w:t>7</w:t>
            </w:r>
          </w:p>
        </w:tc>
        <w:tc>
          <w:tcPr>
            <w:tcW w:w="5529" w:type="dxa"/>
            <w:shd w:val="clear" w:color="auto" w:fill="auto"/>
            <w:vAlign w:val="center"/>
          </w:tcPr>
          <w:p w14:paraId="5FA46F0A" w14:textId="6B0D8327" w:rsidR="003F2365" w:rsidRPr="00C343F4" w:rsidRDefault="00BF0FFF" w:rsidP="003F2365">
            <w:pPr>
              <w:rPr>
                <w:color w:val="000000"/>
                <w:sz w:val="20"/>
                <w:szCs w:val="20"/>
              </w:rPr>
            </w:pPr>
            <w:proofErr w:type="spellStart"/>
            <w:r w:rsidRPr="00C343F4">
              <w:rPr>
                <w:color w:val="000000"/>
                <w:sz w:val="20"/>
                <w:szCs w:val="20"/>
              </w:rPr>
              <w:t>Demolat</w:t>
            </w:r>
            <w:proofErr w:type="spellEnd"/>
            <w:r w:rsidRPr="00C343F4">
              <w:rPr>
                <w:color w:val="000000"/>
                <w:sz w:val="20"/>
                <w:szCs w:val="20"/>
              </w:rPr>
              <w:t xml:space="preserve"> </w:t>
            </w:r>
            <w:proofErr w:type="spellStart"/>
            <w:r w:rsidRPr="00C343F4">
              <w:rPr>
                <w:color w:val="000000"/>
                <w:sz w:val="20"/>
                <w:szCs w:val="20"/>
              </w:rPr>
              <w:t>perete</w:t>
            </w:r>
            <w:proofErr w:type="spellEnd"/>
            <w:r w:rsidRPr="00C343F4">
              <w:rPr>
                <w:color w:val="000000"/>
                <w:sz w:val="20"/>
                <w:szCs w:val="20"/>
              </w:rPr>
              <w:t xml:space="preserve"> de </w:t>
            </w:r>
            <w:proofErr w:type="spellStart"/>
            <w:r w:rsidRPr="00C343F4">
              <w:rPr>
                <w:color w:val="000000"/>
                <w:sz w:val="20"/>
                <w:szCs w:val="20"/>
              </w:rPr>
              <w:t>caramida</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4244BDEE" w14:textId="6301AE3E" w:rsidR="003F2365"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6237317F" w14:textId="07EA151C" w:rsidR="003F2365" w:rsidRPr="00C343F4" w:rsidRDefault="00C9593C" w:rsidP="000B094B">
            <w:pPr>
              <w:jc w:val="center"/>
              <w:rPr>
                <w:color w:val="000000"/>
                <w:sz w:val="20"/>
                <w:szCs w:val="20"/>
              </w:rPr>
            </w:pPr>
            <w:r w:rsidRPr="00C343F4">
              <w:rPr>
                <w:color w:val="000000"/>
                <w:sz w:val="20"/>
                <w:szCs w:val="20"/>
              </w:rPr>
              <w:t>2</w:t>
            </w:r>
            <w:r w:rsidR="000B094B" w:rsidRPr="00C343F4">
              <w:rPr>
                <w:color w:val="000000"/>
                <w:sz w:val="20"/>
                <w:szCs w:val="20"/>
              </w:rPr>
              <w:t>,00</w:t>
            </w:r>
          </w:p>
        </w:tc>
        <w:tc>
          <w:tcPr>
            <w:tcW w:w="1133" w:type="dxa"/>
            <w:shd w:val="clear" w:color="auto" w:fill="auto"/>
            <w:vAlign w:val="center"/>
          </w:tcPr>
          <w:p w14:paraId="7A72AD66" w14:textId="7888732F" w:rsidR="003F2365" w:rsidRPr="00C343F4" w:rsidRDefault="000863D5" w:rsidP="003F2365">
            <w:pPr>
              <w:jc w:val="right"/>
              <w:rPr>
                <w:color w:val="000000"/>
                <w:sz w:val="20"/>
                <w:szCs w:val="20"/>
              </w:rPr>
            </w:pPr>
            <w:r w:rsidRPr="00C343F4">
              <w:rPr>
                <w:color w:val="000000"/>
                <w:sz w:val="20"/>
                <w:szCs w:val="20"/>
              </w:rPr>
              <w:t>390,00</w:t>
            </w:r>
          </w:p>
        </w:tc>
        <w:tc>
          <w:tcPr>
            <w:tcW w:w="1134" w:type="dxa"/>
            <w:shd w:val="clear" w:color="auto" w:fill="auto"/>
            <w:noWrap/>
            <w:vAlign w:val="bottom"/>
          </w:tcPr>
          <w:p w14:paraId="1C732136" w14:textId="705F4E4A" w:rsidR="003F2365" w:rsidRPr="00C343F4" w:rsidRDefault="00A23CEB" w:rsidP="003F2365">
            <w:pPr>
              <w:jc w:val="right"/>
              <w:rPr>
                <w:color w:val="000000"/>
                <w:sz w:val="20"/>
                <w:szCs w:val="20"/>
              </w:rPr>
            </w:pPr>
            <w:r w:rsidRPr="00C343F4">
              <w:rPr>
                <w:color w:val="000000"/>
                <w:sz w:val="20"/>
                <w:szCs w:val="20"/>
              </w:rPr>
              <w:t>780,00</w:t>
            </w:r>
          </w:p>
        </w:tc>
      </w:tr>
      <w:tr w:rsidR="003F2365" w:rsidRPr="00C343F4" w14:paraId="22E5EDE8" w14:textId="77777777" w:rsidTr="00830857">
        <w:trPr>
          <w:trHeight w:val="265"/>
          <w:jc w:val="center"/>
        </w:trPr>
        <w:tc>
          <w:tcPr>
            <w:tcW w:w="562" w:type="dxa"/>
            <w:shd w:val="clear" w:color="auto" w:fill="auto"/>
            <w:vAlign w:val="center"/>
          </w:tcPr>
          <w:p w14:paraId="4C7BAD26" w14:textId="5C6C93CA" w:rsidR="003F2365" w:rsidRPr="00C343F4" w:rsidRDefault="003F2365" w:rsidP="003F2365">
            <w:pPr>
              <w:jc w:val="center"/>
              <w:rPr>
                <w:color w:val="000000"/>
                <w:sz w:val="20"/>
                <w:szCs w:val="20"/>
                <w:lang w:val="fr-FR"/>
              </w:rPr>
            </w:pPr>
            <w:r w:rsidRPr="00C343F4">
              <w:rPr>
                <w:color w:val="000000"/>
                <w:sz w:val="20"/>
                <w:szCs w:val="20"/>
                <w:lang w:val="fr-FR"/>
              </w:rPr>
              <w:t>8</w:t>
            </w:r>
          </w:p>
        </w:tc>
        <w:tc>
          <w:tcPr>
            <w:tcW w:w="5529" w:type="dxa"/>
            <w:shd w:val="clear" w:color="auto" w:fill="auto"/>
            <w:vAlign w:val="center"/>
          </w:tcPr>
          <w:p w14:paraId="3FAE6086" w14:textId="5553881C" w:rsidR="003F2365" w:rsidRPr="00C343F4" w:rsidRDefault="00BF0FFF" w:rsidP="003F2365">
            <w:pPr>
              <w:rPr>
                <w:color w:val="000000"/>
                <w:sz w:val="20"/>
                <w:szCs w:val="20"/>
              </w:rPr>
            </w:pPr>
            <w:proofErr w:type="spellStart"/>
            <w:r w:rsidRPr="00C343F4">
              <w:rPr>
                <w:color w:val="000000"/>
                <w:sz w:val="20"/>
                <w:szCs w:val="20"/>
              </w:rPr>
              <w:t>Demontat</w:t>
            </w:r>
            <w:proofErr w:type="spellEnd"/>
            <w:r w:rsidRPr="00C343F4">
              <w:rPr>
                <w:color w:val="000000"/>
                <w:sz w:val="20"/>
                <w:szCs w:val="20"/>
              </w:rPr>
              <w:t xml:space="preserve"> </w:t>
            </w:r>
            <w:proofErr w:type="spellStart"/>
            <w:r w:rsidRPr="00C343F4">
              <w:rPr>
                <w:color w:val="000000"/>
                <w:sz w:val="20"/>
                <w:szCs w:val="20"/>
              </w:rPr>
              <w:t>perete</w:t>
            </w:r>
            <w:proofErr w:type="spellEnd"/>
            <w:r w:rsidRPr="00C343F4">
              <w:rPr>
                <w:color w:val="000000"/>
                <w:sz w:val="20"/>
                <w:szCs w:val="20"/>
              </w:rPr>
              <w:t xml:space="preserve"> de </w:t>
            </w:r>
            <w:proofErr w:type="spellStart"/>
            <w:r w:rsidRPr="00C343F4">
              <w:rPr>
                <w:color w:val="000000"/>
                <w:sz w:val="20"/>
                <w:szCs w:val="20"/>
              </w:rPr>
              <w:t>rigips</w:t>
            </w:r>
            <w:proofErr w:type="spellEnd"/>
            <w:r w:rsidRPr="00C343F4">
              <w:rPr>
                <w:color w:val="000000"/>
                <w:sz w:val="20"/>
                <w:szCs w:val="20"/>
              </w:rPr>
              <w:t xml:space="preserve"> (</w:t>
            </w:r>
            <w:proofErr w:type="spellStart"/>
            <w:r w:rsidRPr="00C343F4">
              <w:rPr>
                <w:color w:val="000000"/>
                <w:sz w:val="20"/>
                <w:szCs w:val="20"/>
              </w:rPr>
              <w:t>dublu</w:t>
            </w:r>
            <w:proofErr w:type="spellEnd"/>
            <w:r w:rsidRPr="00C343F4">
              <w:rPr>
                <w:color w:val="000000"/>
                <w:sz w:val="20"/>
                <w:szCs w:val="20"/>
              </w:rPr>
              <w:t>)</w:t>
            </w:r>
          </w:p>
        </w:tc>
        <w:tc>
          <w:tcPr>
            <w:tcW w:w="827" w:type="dxa"/>
            <w:tcBorders>
              <w:top w:val="nil"/>
              <w:left w:val="single" w:sz="4" w:space="0" w:color="auto"/>
              <w:bottom w:val="single" w:sz="4" w:space="0" w:color="auto"/>
              <w:right w:val="single" w:sz="4" w:space="0" w:color="auto"/>
            </w:tcBorders>
            <w:shd w:val="clear" w:color="auto" w:fill="auto"/>
            <w:vAlign w:val="center"/>
          </w:tcPr>
          <w:p w14:paraId="1FB9C6BA" w14:textId="09E33554" w:rsidR="003F2365"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3509A370" w14:textId="7360CE86" w:rsidR="003F2365" w:rsidRPr="00C343F4" w:rsidRDefault="00C9593C" w:rsidP="000B094B">
            <w:pPr>
              <w:jc w:val="center"/>
              <w:rPr>
                <w:color w:val="000000"/>
                <w:sz w:val="20"/>
                <w:szCs w:val="20"/>
              </w:rPr>
            </w:pPr>
            <w:r w:rsidRPr="00C343F4">
              <w:rPr>
                <w:color w:val="000000"/>
                <w:sz w:val="20"/>
                <w:szCs w:val="20"/>
              </w:rPr>
              <w:t>4</w:t>
            </w:r>
            <w:r w:rsidR="000B094B" w:rsidRPr="00C343F4">
              <w:rPr>
                <w:color w:val="000000"/>
                <w:sz w:val="20"/>
                <w:szCs w:val="20"/>
              </w:rPr>
              <w:t>,00</w:t>
            </w:r>
          </w:p>
        </w:tc>
        <w:tc>
          <w:tcPr>
            <w:tcW w:w="1133" w:type="dxa"/>
            <w:shd w:val="clear" w:color="auto" w:fill="auto"/>
            <w:vAlign w:val="center"/>
          </w:tcPr>
          <w:p w14:paraId="4DCFDFAC" w14:textId="51A521EB" w:rsidR="003F2365" w:rsidRPr="00C343F4" w:rsidRDefault="000863D5" w:rsidP="003F2365">
            <w:pPr>
              <w:jc w:val="right"/>
              <w:rPr>
                <w:color w:val="000000"/>
                <w:sz w:val="20"/>
                <w:szCs w:val="20"/>
              </w:rPr>
            </w:pPr>
            <w:r w:rsidRPr="00C343F4">
              <w:rPr>
                <w:color w:val="000000"/>
                <w:sz w:val="20"/>
                <w:szCs w:val="20"/>
              </w:rPr>
              <w:t>345,00</w:t>
            </w:r>
          </w:p>
        </w:tc>
        <w:tc>
          <w:tcPr>
            <w:tcW w:w="1134" w:type="dxa"/>
            <w:shd w:val="clear" w:color="auto" w:fill="auto"/>
            <w:noWrap/>
            <w:vAlign w:val="bottom"/>
          </w:tcPr>
          <w:p w14:paraId="3AC4971C" w14:textId="0C9D87D6" w:rsidR="003F2365" w:rsidRPr="00C343F4" w:rsidRDefault="00A23CEB" w:rsidP="003F2365">
            <w:pPr>
              <w:jc w:val="right"/>
              <w:rPr>
                <w:color w:val="000000"/>
                <w:sz w:val="20"/>
                <w:szCs w:val="20"/>
              </w:rPr>
            </w:pPr>
            <w:r w:rsidRPr="00C343F4">
              <w:rPr>
                <w:color w:val="000000"/>
                <w:sz w:val="20"/>
                <w:szCs w:val="20"/>
              </w:rPr>
              <w:t>1.380,00</w:t>
            </w:r>
          </w:p>
        </w:tc>
      </w:tr>
      <w:tr w:rsidR="003F2365" w:rsidRPr="00C343F4" w14:paraId="7304FE84" w14:textId="77777777" w:rsidTr="00830857">
        <w:trPr>
          <w:trHeight w:val="265"/>
          <w:jc w:val="center"/>
        </w:trPr>
        <w:tc>
          <w:tcPr>
            <w:tcW w:w="562" w:type="dxa"/>
            <w:shd w:val="clear" w:color="auto" w:fill="auto"/>
            <w:vAlign w:val="center"/>
          </w:tcPr>
          <w:p w14:paraId="13EFD4C3" w14:textId="4C6E9D86" w:rsidR="003F2365" w:rsidRPr="00C343F4" w:rsidRDefault="003F2365" w:rsidP="003F2365">
            <w:pPr>
              <w:jc w:val="center"/>
              <w:rPr>
                <w:color w:val="000000"/>
                <w:sz w:val="20"/>
                <w:szCs w:val="20"/>
                <w:lang w:val="fr-FR"/>
              </w:rPr>
            </w:pPr>
            <w:r w:rsidRPr="00C343F4">
              <w:rPr>
                <w:color w:val="000000"/>
                <w:sz w:val="20"/>
                <w:szCs w:val="20"/>
                <w:lang w:val="fr-FR"/>
              </w:rPr>
              <w:t>9</w:t>
            </w:r>
          </w:p>
        </w:tc>
        <w:tc>
          <w:tcPr>
            <w:tcW w:w="5529" w:type="dxa"/>
            <w:shd w:val="clear" w:color="auto" w:fill="auto"/>
            <w:vAlign w:val="center"/>
          </w:tcPr>
          <w:p w14:paraId="72C200DF" w14:textId="0E7EABE9" w:rsidR="003F2365" w:rsidRPr="00C343F4" w:rsidRDefault="00BF0FFF" w:rsidP="003F2365">
            <w:pPr>
              <w:rPr>
                <w:color w:val="000000"/>
                <w:sz w:val="20"/>
                <w:szCs w:val="20"/>
              </w:rPr>
            </w:pPr>
            <w:proofErr w:type="spellStart"/>
            <w:r w:rsidRPr="00C343F4">
              <w:rPr>
                <w:color w:val="000000"/>
                <w:sz w:val="20"/>
                <w:szCs w:val="20"/>
              </w:rPr>
              <w:t>Demontat</w:t>
            </w:r>
            <w:proofErr w:type="spellEnd"/>
            <w:r w:rsidRPr="00C343F4">
              <w:rPr>
                <w:color w:val="000000"/>
                <w:sz w:val="20"/>
                <w:szCs w:val="20"/>
              </w:rPr>
              <w:t xml:space="preserve"> </w:t>
            </w:r>
            <w:proofErr w:type="spellStart"/>
            <w:r w:rsidRPr="00C343F4">
              <w:rPr>
                <w:color w:val="000000"/>
                <w:sz w:val="20"/>
                <w:szCs w:val="20"/>
              </w:rPr>
              <w:t>tavan</w:t>
            </w:r>
            <w:proofErr w:type="spellEnd"/>
            <w:r w:rsidRPr="00C343F4">
              <w:rPr>
                <w:color w:val="000000"/>
                <w:sz w:val="20"/>
                <w:szCs w:val="20"/>
              </w:rPr>
              <w:t xml:space="preserve"> </w:t>
            </w:r>
            <w:proofErr w:type="spellStart"/>
            <w:r w:rsidRPr="00C343F4">
              <w:rPr>
                <w:color w:val="000000"/>
                <w:sz w:val="20"/>
                <w:szCs w:val="20"/>
              </w:rPr>
              <w:t>rigips</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17A86885" w14:textId="4081A6A9" w:rsidR="003F2365"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32BE7362" w14:textId="3FBCD5D5" w:rsidR="003F2365" w:rsidRPr="00C343F4" w:rsidRDefault="00C9593C" w:rsidP="000B094B">
            <w:pPr>
              <w:jc w:val="center"/>
              <w:rPr>
                <w:color w:val="000000"/>
                <w:sz w:val="20"/>
                <w:szCs w:val="20"/>
              </w:rPr>
            </w:pPr>
            <w:r w:rsidRPr="00C343F4">
              <w:rPr>
                <w:color w:val="000000"/>
                <w:sz w:val="20"/>
                <w:szCs w:val="20"/>
              </w:rPr>
              <w:t>54</w:t>
            </w:r>
            <w:r w:rsidR="000B094B" w:rsidRPr="00C343F4">
              <w:rPr>
                <w:color w:val="000000"/>
                <w:sz w:val="20"/>
                <w:szCs w:val="20"/>
              </w:rPr>
              <w:t>,00</w:t>
            </w:r>
          </w:p>
        </w:tc>
        <w:tc>
          <w:tcPr>
            <w:tcW w:w="1133" w:type="dxa"/>
            <w:shd w:val="clear" w:color="auto" w:fill="auto"/>
            <w:vAlign w:val="center"/>
          </w:tcPr>
          <w:p w14:paraId="4F5D51DD" w14:textId="5F0C6D85" w:rsidR="003F2365" w:rsidRPr="00C343F4" w:rsidRDefault="000863D5" w:rsidP="003F2365">
            <w:pPr>
              <w:jc w:val="right"/>
              <w:rPr>
                <w:color w:val="000000"/>
                <w:sz w:val="20"/>
                <w:szCs w:val="20"/>
              </w:rPr>
            </w:pPr>
            <w:r w:rsidRPr="00C343F4">
              <w:rPr>
                <w:color w:val="000000"/>
                <w:sz w:val="20"/>
                <w:szCs w:val="20"/>
              </w:rPr>
              <w:t>99,00</w:t>
            </w:r>
          </w:p>
        </w:tc>
        <w:tc>
          <w:tcPr>
            <w:tcW w:w="1134" w:type="dxa"/>
            <w:shd w:val="clear" w:color="auto" w:fill="auto"/>
            <w:noWrap/>
            <w:vAlign w:val="bottom"/>
          </w:tcPr>
          <w:p w14:paraId="4A1A6E44" w14:textId="3D919826" w:rsidR="003F2365" w:rsidRPr="00C343F4" w:rsidRDefault="00A23CEB" w:rsidP="003F2365">
            <w:pPr>
              <w:jc w:val="right"/>
              <w:rPr>
                <w:color w:val="000000"/>
                <w:sz w:val="20"/>
                <w:szCs w:val="20"/>
              </w:rPr>
            </w:pPr>
            <w:r w:rsidRPr="00C343F4">
              <w:rPr>
                <w:color w:val="000000"/>
                <w:sz w:val="20"/>
                <w:szCs w:val="20"/>
              </w:rPr>
              <w:t>5.346,00</w:t>
            </w:r>
          </w:p>
        </w:tc>
      </w:tr>
      <w:tr w:rsidR="003F2365" w:rsidRPr="00C343F4" w14:paraId="6557FFFF" w14:textId="77777777" w:rsidTr="00830857">
        <w:trPr>
          <w:trHeight w:val="265"/>
          <w:jc w:val="center"/>
        </w:trPr>
        <w:tc>
          <w:tcPr>
            <w:tcW w:w="562" w:type="dxa"/>
            <w:shd w:val="clear" w:color="auto" w:fill="auto"/>
            <w:vAlign w:val="center"/>
          </w:tcPr>
          <w:p w14:paraId="3AC323CB" w14:textId="2AC5A8A0" w:rsidR="003F2365" w:rsidRPr="00C343F4" w:rsidRDefault="003F2365" w:rsidP="003F2365">
            <w:pPr>
              <w:jc w:val="center"/>
              <w:rPr>
                <w:color w:val="000000"/>
                <w:sz w:val="20"/>
                <w:szCs w:val="20"/>
                <w:lang w:val="fr-FR"/>
              </w:rPr>
            </w:pPr>
            <w:r w:rsidRPr="00C343F4">
              <w:rPr>
                <w:color w:val="000000"/>
                <w:sz w:val="20"/>
                <w:szCs w:val="20"/>
                <w:lang w:val="fr-FR"/>
              </w:rPr>
              <w:t>10</w:t>
            </w:r>
          </w:p>
        </w:tc>
        <w:tc>
          <w:tcPr>
            <w:tcW w:w="5529" w:type="dxa"/>
            <w:shd w:val="clear" w:color="auto" w:fill="auto"/>
            <w:vAlign w:val="center"/>
          </w:tcPr>
          <w:p w14:paraId="6B40E774" w14:textId="3D0F3579" w:rsidR="003F2365" w:rsidRPr="00C343F4" w:rsidRDefault="00BF0FFF" w:rsidP="003F2365">
            <w:pPr>
              <w:rPr>
                <w:color w:val="000000"/>
                <w:sz w:val="20"/>
                <w:szCs w:val="20"/>
              </w:rPr>
            </w:pPr>
            <w:proofErr w:type="spellStart"/>
            <w:r w:rsidRPr="00C343F4">
              <w:rPr>
                <w:color w:val="000000"/>
                <w:sz w:val="20"/>
                <w:szCs w:val="20"/>
              </w:rPr>
              <w:t>Demontat</w:t>
            </w:r>
            <w:proofErr w:type="spellEnd"/>
            <w:r w:rsidRPr="00C343F4">
              <w:rPr>
                <w:color w:val="000000"/>
                <w:sz w:val="20"/>
                <w:szCs w:val="20"/>
              </w:rPr>
              <w:t xml:space="preserve"> </w:t>
            </w:r>
            <w:proofErr w:type="spellStart"/>
            <w:r w:rsidRPr="00C343F4">
              <w:rPr>
                <w:color w:val="000000"/>
                <w:sz w:val="20"/>
                <w:szCs w:val="20"/>
              </w:rPr>
              <w:t>usi</w:t>
            </w:r>
            <w:proofErr w:type="spellEnd"/>
            <w:r w:rsidRPr="00C343F4">
              <w:rPr>
                <w:color w:val="000000"/>
                <w:sz w:val="20"/>
                <w:szCs w:val="20"/>
              </w:rPr>
              <w:t xml:space="preserve"> </w:t>
            </w:r>
            <w:proofErr w:type="spellStart"/>
            <w:r w:rsidRPr="00C343F4">
              <w:rPr>
                <w:color w:val="000000"/>
                <w:sz w:val="20"/>
                <w:szCs w:val="20"/>
              </w:rPr>
              <w:t>si</w:t>
            </w:r>
            <w:proofErr w:type="spellEnd"/>
            <w:r w:rsidRPr="00C343F4">
              <w:rPr>
                <w:color w:val="000000"/>
                <w:sz w:val="20"/>
                <w:szCs w:val="20"/>
              </w:rPr>
              <w:t xml:space="preserve"> </w:t>
            </w:r>
            <w:proofErr w:type="spellStart"/>
            <w:r w:rsidRPr="00C343F4">
              <w:rPr>
                <w:color w:val="000000"/>
                <w:sz w:val="20"/>
                <w:szCs w:val="20"/>
              </w:rPr>
              <w:t>tocuri</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33FC3CA3" w14:textId="5B65AE2C" w:rsidR="003F2365"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6EAEF77A" w14:textId="3101A35F" w:rsidR="003F2365" w:rsidRPr="00C343F4" w:rsidRDefault="00C9593C" w:rsidP="000B094B">
            <w:pPr>
              <w:jc w:val="center"/>
              <w:rPr>
                <w:color w:val="000000"/>
                <w:sz w:val="20"/>
                <w:szCs w:val="20"/>
              </w:rPr>
            </w:pPr>
            <w:r w:rsidRPr="00C343F4">
              <w:rPr>
                <w:color w:val="000000"/>
                <w:sz w:val="20"/>
                <w:szCs w:val="20"/>
              </w:rPr>
              <w:t>4</w:t>
            </w:r>
            <w:r w:rsidR="000B094B" w:rsidRPr="00C343F4">
              <w:rPr>
                <w:color w:val="000000"/>
                <w:sz w:val="20"/>
                <w:szCs w:val="20"/>
              </w:rPr>
              <w:t>,00</w:t>
            </w:r>
          </w:p>
        </w:tc>
        <w:tc>
          <w:tcPr>
            <w:tcW w:w="1133" w:type="dxa"/>
            <w:shd w:val="clear" w:color="auto" w:fill="auto"/>
            <w:vAlign w:val="center"/>
          </w:tcPr>
          <w:p w14:paraId="49590159" w14:textId="01652F4E" w:rsidR="003F2365" w:rsidRPr="00C343F4" w:rsidRDefault="000863D5" w:rsidP="003F2365">
            <w:pPr>
              <w:jc w:val="right"/>
              <w:rPr>
                <w:color w:val="000000"/>
                <w:sz w:val="20"/>
                <w:szCs w:val="20"/>
              </w:rPr>
            </w:pPr>
            <w:r w:rsidRPr="00C343F4">
              <w:rPr>
                <w:color w:val="000000"/>
                <w:sz w:val="20"/>
                <w:szCs w:val="20"/>
              </w:rPr>
              <w:t>279,00</w:t>
            </w:r>
          </w:p>
        </w:tc>
        <w:tc>
          <w:tcPr>
            <w:tcW w:w="1134" w:type="dxa"/>
            <w:shd w:val="clear" w:color="auto" w:fill="auto"/>
            <w:noWrap/>
            <w:vAlign w:val="bottom"/>
          </w:tcPr>
          <w:p w14:paraId="7695A140" w14:textId="2BAFDE6D" w:rsidR="003F2365" w:rsidRPr="00C343F4" w:rsidRDefault="00A23CEB" w:rsidP="003F2365">
            <w:pPr>
              <w:jc w:val="right"/>
              <w:rPr>
                <w:color w:val="000000"/>
                <w:sz w:val="20"/>
                <w:szCs w:val="20"/>
              </w:rPr>
            </w:pPr>
            <w:r w:rsidRPr="00C343F4">
              <w:rPr>
                <w:color w:val="000000"/>
                <w:sz w:val="20"/>
                <w:szCs w:val="20"/>
              </w:rPr>
              <w:t>1.116,00</w:t>
            </w:r>
          </w:p>
        </w:tc>
      </w:tr>
      <w:tr w:rsidR="003F2365" w:rsidRPr="00C343F4" w14:paraId="6CE09D9F" w14:textId="77777777" w:rsidTr="00830857">
        <w:trPr>
          <w:trHeight w:val="265"/>
          <w:jc w:val="center"/>
        </w:trPr>
        <w:tc>
          <w:tcPr>
            <w:tcW w:w="562" w:type="dxa"/>
            <w:shd w:val="clear" w:color="auto" w:fill="auto"/>
            <w:vAlign w:val="center"/>
          </w:tcPr>
          <w:p w14:paraId="1E304DE9" w14:textId="479675FE" w:rsidR="003F2365" w:rsidRPr="00C343F4" w:rsidRDefault="003F2365" w:rsidP="003F2365">
            <w:pPr>
              <w:jc w:val="center"/>
              <w:rPr>
                <w:color w:val="000000"/>
                <w:sz w:val="20"/>
                <w:szCs w:val="20"/>
                <w:lang w:val="fr-FR"/>
              </w:rPr>
            </w:pPr>
            <w:r w:rsidRPr="00C343F4">
              <w:rPr>
                <w:color w:val="000000"/>
                <w:sz w:val="20"/>
                <w:szCs w:val="20"/>
                <w:lang w:val="fr-FR"/>
              </w:rPr>
              <w:t>11</w:t>
            </w:r>
          </w:p>
        </w:tc>
        <w:tc>
          <w:tcPr>
            <w:tcW w:w="5529" w:type="dxa"/>
            <w:shd w:val="clear" w:color="auto" w:fill="auto"/>
            <w:vAlign w:val="center"/>
          </w:tcPr>
          <w:p w14:paraId="3E299BFE" w14:textId="1C71ACC9" w:rsidR="003F2365" w:rsidRPr="00C343F4" w:rsidRDefault="00BF0FFF" w:rsidP="003F2365">
            <w:pPr>
              <w:rPr>
                <w:color w:val="000000"/>
                <w:sz w:val="20"/>
                <w:szCs w:val="20"/>
              </w:rPr>
            </w:pPr>
            <w:proofErr w:type="spellStart"/>
            <w:r w:rsidRPr="00C343F4">
              <w:rPr>
                <w:color w:val="000000"/>
                <w:sz w:val="20"/>
                <w:szCs w:val="20"/>
              </w:rPr>
              <w:t>Zidit</w:t>
            </w:r>
            <w:proofErr w:type="spellEnd"/>
            <w:r w:rsidRPr="00C343F4">
              <w:rPr>
                <w:color w:val="000000"/>
                <w:sz w:val="20"/>
                <w:szCs w:val="20"/>
              </w:rPr>
              <w:t xml:space="preserve"> </w:t>
            </w:r>
            <w:proofErr w:type="spellStart"/>
            <w:r w:rsidRPr="00C343F4">
              <w:rPr>
                <w:color w:val="000000"/>
                <w:sz w:val="20"/>
                <w:szCs w:val="20"/>
              </w:rPr>
              <w:t>gol</w:t>
            </w:r>
            <w:proofErr w:type="spellEnd"/>
            <w:r w:rsidRPr="00C343F4">
              <w:rPr>
                <w:color w:val="000000"/>
                <w:sz w:val="20"/>
                <w:szCs w:val="20"/>
              </w:rPr>
              <w:t xml:space="preserve"> </w:t>
            </w:r>
            <w:proofErr w:type="spellStart"/>
            <w:r w:rsidRPr="00C343F4">
              <w:rPr>
                <w:color w:val="000000"/>
                <w:sz w:val="20"/>
                <w:szCs w:val="20"/>
              </w:rPr>
              <w:t>geam</w:t>
            </w:r>
            <w:proofErr w:type="spellEnd"/>
            <w:r w:rsidRPr="00C343F4">
              <w:rPr>
                <w:color w:val="000000"/>
                <w:sz w:val="20"/>
                <w:szCs w:val="20"/>
              </w:rPr>
              <w:t xml:space="preserve"> 150 x 120 cm</w:t>
            </w:r>
          </w:p>
        </w:tc>
        <w:tc>
          <w:tcPr>
            <w:tcW w:w="827" w:type="dxa"/>
            <w:tcBorders>
              <w:top w:val="nil"/>
              <w:left w:val="single" w:sz="4" w:space="0" w:color="auto"/>
              <w:bottom w:val="single" w:sz="4" w:space="0" w:color="auto"/>
              <w:right w:val="single" w:sz="4" w:space="0" w:color="auto"/>
            </w:tcBorders>
            <w:shd w:val="clear" w:color="auto" w:fill="auto"/>
            <w:vAlign w:val="center"/>
          </w:tcPr>
          <w:p w14:paraId="5D522987" w14:textId="7CE8FD51" w:rsidR="003F2365"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340FFA1C" w14:textId="26E54AF4" w:rsidR="003F2365" w:rsidRPr="00C343F4" w:rsidRDefault="00C9593C" w:rsidP="000B094B">
            <w:pPr>
              <w:jc w:val="center"/>
              <w:rPr>
                <w:color w:val="000000"/>
                <w:sz w:val="20"/>
                <w:szCs w:val="20"/>
              </w:rPr>
            </w:pPr>
            <w:r w:rsidRPr="00C343F4">
              <w:rPr>
                <w:color w:val="000000"/>
                <w:sz w:val="20"/>
                <w:szCs w:val="20"/>
              </w:rPr>
              <w:t>1,8</w:t>
            </w:r>
            <w:r w:rsidR="000B094B" w:rsidRPr="00C343F4">
              <w:rPr>
                <w:color w:val="000000"/>
                <w:sz w:val="20"/>
                <w:szCs w:val="20"/>
              </w:rPr>
              <w:t>0</w:t>
            </w:r>
          </w:p>
        </w:tc>
        <w:tc>
          <w:tcPr>
            <w:tcW w:w="1133" w:type="dxa"/>
            <w:shd w:val="clear" w:color="auto" w:fill="auto"/>
            <w:vAlign w:val="center"/>
          </w:tcPr>
          <w:p w14:paraId="63FAC462" w14:textId="584B15AA" w:rsidR="003F2365" w:rsidRPr="00C343F4" w:rsidRDefault="000863D5" w:rsidP="003F2365">
            <w:pPr>
              <w:jc w:val="right"/>
              <w:rPr>
                <w:color w:val="000000"/>
                <w:sz w:val="20"/>
                <w:szCs w:val="20"/>
              </w:rPr>
            </w:pPr>
            <w:r w:rsidRPr="00C343F4">
              <w:rPr>
                <w:color w:val="000000"/>
                <w:sz w:val="20"/>
                <w:szCs w:val="20"/>
              </w:rPr>
              <w:t>745,00</w:t>
            </w:r>
          </w:p>
        </w:tc>
        <w:tc>
          <w:tcPr>
            <w:tcW w:w="1134" w:type="dxa"/>
            <w:shd w:val="clear" w:color="auto" w:fill="auto"/>
            <w:noWrap/>
            <w:vAlign w:val="bottom"/>
          </w:tcPr>
          <w:p w14:paraId="264CD6FE" w14:textId="23B8B96F" w:rsidR="003F2365" w:rsidRPr="00C343F4" w:rsidRDefault="00A23CEB" w:rsidP="003F2365">
            <w:pPr>
              <w:jc w:val="right"/>
              <w:rPr>
                <w:color w:val="000000"/>
                <w:sz w:val="20"/>
                <w:szCs w:val="20"/>
              </w:rPr>
            </w:pPr>
            <w:r w:rsidRPr="00C343F4">
              <w:rPr>
                <w:color w:val="000000"/>
                <w:sz w:val="20"/>
                <w:szCs w:val="20"/>
              </w:rPr>
              <w:t>1.341,00</w:t>
            </w:r>
          </w:p>
        </w:tc>
      </w:tr>
      <w:tr w:rsidR="003F2365" w:rsidRPr="00C343F4" w14:paraId="0BBFB8C3" w14:textId="77777777" w:rsidTr="00830857">
        <w:trPr>
          <w:trHeight w:val="265"/>
          <w:jc w:val="center"/>
        </w:trPr>
        <w:tc>
          <w:tcPr>
            <w:tcW w:w="562" w:type="dxa"/>
            <w:shd w:val="clear" w:color="auto" w:fill="auto"/>
            <w:vAlign w:val="center"/>
          </w:tcPr>
          <w:p w14:paraId="2C3FA402" w14:textId="1D84A398" w:rsidR="003F2365" w:rsidRPr="00C343F4" w:rsidRDefault="003F2365" w:rsidP="003F2365">
            <w:pPr>
              <w:jc w:val="center"/>
              <w:rPr>
                <w:color w:val="000000"/>
                <w:sz w:val="20"/>
                <w:szCs w:val="20"/>
                <w:lang w:val="fr-FR"/>
              </w:rPr>
            </w:pPr>
            <w:r w:rsidRPr="00C343F4">
              <w:rPr>
                <w:color w:val="000000"/>
                <w:sz w:val="20"/>
                <w:szCs w:val="20"/>
                <w:lang w:val="fr-FR"/>
              </w:rPr>
              <w:t>12</w:t>
            </w:r>
          </w:p>
        </w:tc>
        <w:tc>
          <w:tcPr>
            <w:tcW w:w="5529" w:type="dxa"/>
            <w:shd w:val="clear" w:color="auto" w:fill="auto"/>
            <w:vAlign w:val="center"/>
          </w:tcPr>
          <w:p w14:paraId="2083BC5E" w14:textId="1B871B1D" w:rsidR="003F2365" w:rsidRPr="00C343F4" w:rsidRDefault="00BF0FFF" w:rsidP="003F2365">
            <w:pPr>
              <w:rPr>
                <w:color w:val="000000"/>
                <w:sz w:val="20"/>
                <w:szCs w:val="20"/>
              </w:rPr>
            </w:pPr>
            <w:proofErr w:type="spellStart"/>
            <w:r w:rsidRPr="00C343F4">
              <w:rPr>
                <w:color w:val="000000"/>
                <w:sz w:val="20"/>
                <w:szCs w:val="20"/>
              </w:rPr>
              <w:t>Zidit</w:t>
            </w:r>
            <w:proofErr w:type="spellEnd"/>
            <w:r w:rsidRPr="00C343F4">
              <w:rPr>
                <w:color w:val="000000"/>
                <w:sz w:val="20"/>
                <w:szCs w:val="20"/>
              </w:rPr>
              <w:t xml:space="preserve"> </w:t>
            </w:r>
            <w:proofErr w:type="spellStart"/>
            <w:r w:rsidRPr="00C343F4">
              <w:rPr>
                <w:color w:val="000000"/>
                <w:sz w:val="20"/>
                <w:szCs w:val="20"/>
              </w:rPr>
              <w:t>gol</w:t>
            </w:r>
            <w:proofErr w:type="spellEnd"/>
            <w:r w:rsidRPr="00C343F4">
              <w:rPr>
                <w:color w:val="000000"/>
                <w:sz w:val="20"/>
                <w:szCs w:val="20"/>
              </w:rPr>
              <w:t xml:space="preserve"> </w:t>
            </w:r>
            <w:proofErr w:type="spellStart"/>
            <w:r w:rsidRPr="00C343F4">
              <w:rPr>
                <w:color w:val="000000"/>
                <w:sz w:val="20"/>
                <w:szCs w:val="20"/>
              </w:rPr>
              <w:t>usa</w:t>
            </w:r>
            <w:proofErr w:type="spellEnd"/>
            <w:r w:rsidRPr="00C343F4">
              <w:rPr>
                <w:color w:val="000000"/>
                <w:sz w:val="20"/>
                <w:szCs w:val="20"/>
              </w:rPr>
              <w:t xml:space="preserve"> 210 x 80 cm</w:t>
            </w:r>
          </w:p>
        </w:tc>
        <w:tc>
          <w:tcPr>
            <w:tcW w:w="827" w:type="dxa"/>
            <w:tcBorders>
              <w:top w:val="nil"/>
              <w:left w:val="single" w:sz="4" w:space="0" w:color="auto"/>
              <w:bottom w:val="single" w:sz="4" w:space="0" w:color="auto"/>
              <w:right w:val="single" w:sz="4" w:space="0" w:color="auto"/>
            </w:tcBorders>
            <w:shd w:val="clear" w:color="auto" w:fill="auto"/>
            <w:vAlign w:val="center"/>
          </w:tcPr>
          <w:p w14:paraId="78DE1B3E" w14:textId="079209D7" w:rsidR="003F2365"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7BC80318" w14:textId="45794B81" w:rsidR="003F2365" w:rsidRPr="00C343F4" w:rsidRDefault="00C9593C" w:rsidP="000B094B">
            <w:pPr>
              <w:jc w:val="center"/>
              <w:rPr>
                <w:color w:val="000000"/>
                <w:sz w:val="20"/>
                <w:szCs w:val="20"/>
              </w:rPr>
            </w:pPr>
            <w:r w:rsidRPr="00C343F4">
              <w:rPr>
                <w:color w:val="000000"/>
                <w:sz w:val="20"/>
                <w:szCs w:val="20"/>
              </w:rPr>
              <w:t>1,7</w:t>
            </w:r>
            <w:r w:rsidR="000B094B" w:rsidRPr="00C343F4">
              <w:rPr>
                <w:color w:val="000000"/>
                <w:sz w:val="20"/>
                <w:szCs w:val="20"/>
              </w:rPr>
              <w:t>0</w:t>
            </w:r>
          </w:p>
        </w:tc>
        <w:tc>
          <w:tcPr>
            <w:tcW w:w="1133" w:type="dxa"/>
            <w:shd w:val="clear" w:color="auto" w:fill="auto"/>
            <w:vAlign w:val="center"/>
          </w:tcPr>
          <w:p w14:paraId="432BAD60" w14:textId="47E9FC50" w:rsidR="003F2365" w:rsidRPr="00C343F4" w:rsidRDefault="000863D5" w:rsidP="003F2365">
            <w:pPr>
              <w:jc w:val="right"/>
              <w:rPr>
                <w:color w:val="000000"/>
                <w:sz w:val="20"/>
                <w:szCs w:val="20"/>
              </w:rPr>
            </w:pPr>
            <w:r w:rsidRPr="00C343F4">
              <w:rPr>
                <w:color w:val="000000"/>
                <w:sz w:val="20"/>
                <w:szCs w:val="20"/>
              </w:rPr>
              <w:t>745,00</w:t>
            </w:r>
          </w:p>
        </w:tc>
        <w:tc>
          <w:tcPr>
            <w:tcW w:w="1134" w:type="dxa"/>
            <w:shd w:val="clear" w:color="auto" w:fill="auto"/>
            <w:noWrap/>
            <w:vAlign w:val="bottom"/>
          </w:tcPr>
          <w:p w14:paraId="7DA706E0" w14:textId="428DCE5F" w:rsidR="003F2365" w:rsidRPr="00C343F4" w:rsidRDefault="00A23CEB" w:rsidP="003F2365">
            <w:pPr>
              <w:jc w:val="right"/>
              <w:rPr>
                <w:color w:val="000000"/>
                <w:sz w:val="20"/>
                <w:szCs w:val="20"/>
              </w:rPr>
            </w:pPr>
            <w:r w:rsidRPr="00C343F4">
              <w:rPr>
                <w:color w:val="000000"/>
                <w:sz w:val="20"/>
                <w:szCs w:val="20"/>
              </w:rPr>
              <w:t>1.266,50</w:t>
            </w:r>
          </w:p>
        </w:tc>
      </w:tr>
      <w:tr w:rsidR="003F2365" w:rsidRPr="00C343F4" w14:paraId="1C8604A3" w14:textId="77777777" w:rsidTr="00830857">
        <w:trPr>
          <w:trHeight w:val="265"/>
          <w:jc w:val="center"/>
        </w:trPr>
        <w:tc>
          <w:tcPr>
            <w:tcW w:w="562" w:type="dxa"/>
            <w:shd w:val="clear" w:color="auto" w:fill="auto"/>
            <w:vAlign w:val="center"/>
          </w:tcPr>
          <w:p w14:paraId="4C37188B" w14:textId="1F45BCDE" w:rsidR="003F2365" w:rsidRPr="00C343F4" w:rsidRDefault="003F2365" w:rsidP="003F2365">
            <w:pPr>
              <w:jc w:val="center"/>
              <w:rPr>
                <w:color w:val="000000"/>
                <w:sz w:val="20"/>
                <w:szCs w:val="20"/>
                <w:lang w:val="fr-FR"/>
              </w:rPr>
            </w:pPr>
            <w:r w:rsidRPr="00C343F4">
              <w:rPr>
                <w:color w:val="000000"/>
                <w:sz w:val="20"/>
                <w:szCs w:val="20"/>
                <w:lang w:val="fr-FR"/>
              </w:rPr>
              <w:t>13</w:t>
            </w:r>
          </w:p>
        </w:tc>
        <w:tc>
          <w:tcPr>
            <w:tcW w:w="5529" w:type="dxa"/>
            <w:shd w:val="clear" w:color="auto" w:fill="auto"/>
            <w:vAlign w:val="center"/>
          </w:tcPr>
          <w:p w14:paraId="78B570E6" w14:textId="55E5CBA4" w:rsidR="003F2365" w:rsidRPr="00C343F4" w:rsidRDefault="00BF0FFF" w:rsidP="003F2365">
            <w:pPr>
              <w:rPr>
                <w:color w:val="000000"/>
                <w:sz w:val="20"/>
                <w:szCs w:val="20"/>
              </w:rPr>
            </w:pPr>
            <w:proofErr w:type="spellStart"/>
            <w:r w:rsidRPr="00C343F4">
              <w:rPr>
                <w:color w:val="000000"/>
                <w:sz w:val="20"/>
                <w:szCs w:val="20"/>
              </w:rPr>
              <w:t>Evacuat</w:t>
            </w:r>
            <w:proofErr w:type="spellEnd"/>
            <w:r w:rsidRPr="00C343F4">
              <w:rPr>
                <w:color w:val="000000"/>
                <w:sz w:val="20"/>
                <w:szCs w:val="20"/>
              </w:rPr>
              <w:t xml:space="preserve"> </w:t>
            </w:r>
            <w:proofErr w:type="spellStart"/>
            <w:r w:rsidRPr="00C343F4">
              <w:rPr>
                <w:color w:val="000000"/>
                <w:sz w:val="20"/>
                <w:szCs w:val="20"/>
              </w:rPr>
              <w:t>moloz</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63B910AD" w14:textId="17C09C3F" w:rsidR="003F2365" w:rsidRPr="00C343F4" w:rsidRDefault="006A39D2" w:rsidP="003F2365">
            <w:pPr>
              <w:jc w:val="center"/>
              <w:rPr>
                <w:color w:val="000000"/>
                <w:sz w:val="20"/>
                <w:szCs w:val="20"/>
              </w:rPr>
            </w:pPr>
            <w:r w:rsidRPr="00C343F4">
              <w:rPr>
                <w:color w:val="000000"/>
                <w:sz w:val="20"/>
                <w:szCs w:val="20"/>
              </w:rPr>
              <w:t>tone</w:t>
            </w:r>
          </w:p>
        </w:tc>
        <w:tc>
          <w:tcPr>
            <w:tcW w:w="1016" w:type="dxa"/>
            <w:tcBorders>
              <w:top w:val="nil"/>
              <w:left w:val="single" w:sz="4" w:space="0" w:color="auto"/>
              <w:bottom w:val="single" w:sz="4" w:space="0" w:color="auto"/>
              <w:right w:val="single" w:sz="4" w:space="0" w:color="auto"/>
            </w:tcBorders>
            <w:shd w:val="clear" w:color="auto" w:fill="auto"/>
            <w:vAlign w:val="center"/>
          </w:tcPr>
          <w:p w14:paraId="4DC1B70E" w14:textId="59527E09" w:rsidR="003F2365" w:rsidRPr="00C343F4" w:rsidRDefault="00C9593C" w:rsidP="000B094B">
            <w:pPr>
              <w:jc w:val="center"/>
              <w:rPr>
                <w:color w:val="000000"/>
                <w:sz w:val="20"/>
                <w:szCs w:val="20"/>
              </w:rPr>
            </w:pPr>
            <w:r w:rsidRPr="00C343F4">
              <w:rPr>
                <w:color w:val="000000"/>
                <w:sz w:val="20"/>
                <w:szCs w:val="20"/>
              </w:rPr>
              <w:t>1,5</w:t>
            </w:r>
            <w:r w:rsidR="000B094B" w:rsidRPr="00C343F4">
              <w:rPr>
                <w:color w:val="000000"/>
                <w:sz w:val="20"/>
                <w:szCs w:val="20"/>
              </w:rPr>
              <w:t>0</w:t>
            </w:r>
          </w:p>
        </w:tc>
        <w:tc>
          <w:tcPr>
            <w:tcW w:w="1133" w:type="dxa"/>
            <w:shd w:val="clear" w:color="auto" w:fill="auto"/>
            <w:vAlign w:val="center"/>
          </w:tcPr>
          <w:p w14:paraId="1B9877BE" w14:textId="5578FA77" w:rsidR="003F2365" w:rsidRPr="00C343F4" w:rsidRDefault="000863D5" w:rsidP="003F2365">
            <w:pPr>
              <w:jc w:val="right"/>
              <w:rPr>
                <w:color w:val="000000"/>
                <w:sz w:val="20"/>
                <w:szCs w:val="20"/>
              </w:rPr>
            </w:pPr>
            <w:r w:rsidRPr="00C343F4">
              <w:rPr>
                <w:color w:val="000000"/>
                <w:sz w:val="20"/>
                <w:szCs w:val="20"/>
              </w:rPr>
              <w:t>250,00</w:t>
            </w:r>
          </w:p>
        </w:tc>
        <w:tc>
          <w:tcPr>
            <w:tcW w:w="1134" w:type="dxa"/>
            <w:shd w:val="clear" w:color="auto" w:fill="auto"/>
            <w:noWrap/>
            <w:vAlign w:val="bottom"/>
          </w:tcPr>
          <w:p w14:paraId="43367DD4" w14:textId="209AB937" w:rsidR="003F2365" w:rsidRPr="00C343F4" w:rsidRDefault="00A23CEB" w:rsidP="003F2365">
            <w:pPr>
              <w:jc w:val="right"/>
              <w:rPr>
                <w:color w:val="000000"/>
                <w:sz w:val="20"/>
                <w:szCs w:val="20"/>
              </w:rPr>
            </w:pPr>
            <w:r w:rsidRPr="00C343F4">
              <w:rPr>
                <w:color w:val="000000"/>
                <w:sz w:val="20"/>
                <w:szCs w:val="20"/>
              </w:rPr>
              <w:t>375,00</w:t>
            </w:r>
          </w:p>
        </w:tc>
      </w:tr>
      <w:tr w:rsidR="003F2365" w:rsidRPr="00C343F4" w14:paraId="5D9CE9C8" w14:textId="77777777" w:rsidTr="00830857">
        <w:trPr>
          <w:trHeight w:val="265"/>
          <w:jc w:val="center"/>
        </w:trPr>
        <w:tc>
          <w:tcPr>
            <w:tcW w:w="562" w:type="dxa"/>
            <w:shd w:val="clear" w:color="auto" w:fill="auto"/>
            <w:vAlign w:val="center"/>
          </w:tcPr>
          <w:p w14:paraId="060B4B6C" w14:textId="1EC4A766" w:rsidR="003F2365" w:rsidRPr="00C343F4" w:rsidRDefault="003F2365" w:rsidP="003F2365">
            <w:pPr>
              <w:jc w:val="center"/>
              <w:rPr>
                <w:color w:val="000000"/>
                <w:sz w:val="20"/>
                <w:szCs w:val="20"/>
                <w:lang w:val="fr-FR"/>
              </w:rPr>
            </w:pPr>
            <w:r w:rsidRPr="00C343F4">
              <w:rPr>
                <w:color w:val="000000"/>
                <w:sz w:val="20"/>
                <w:szCs w:val="20"/>
                <w:lang w:val="fr-FR"/>
              </w:rPr>
              <w:lastRenderedPageBreak/>
              <w:t>14</w:t>
            </w:r>
          </w:p>
        </w:tc>
        <w:tc>
          <w:tcPr>
            <w:tcW w:w="5529" w:type="dxa"/>
            <w:shd w:val="clear" w:color="auto" w:fill="auto"/>
            <w:vAlign w:val="center"/>
          </w:tcPr>
          <w:p w14:paraId="7A591A10" w14:textId="178DEEA2" w:rsidR="003F2365" w:rsidRPr="00C343F4" w:rsidRDefault="00BF0FFF" w:rsidP="003F2365">
            <w:pPr>
              <w:rPr>
                <w:color w:val="000000"/>
                <w:sz w:val="20"/>
                <w:szCs w:val="20"/>
              </w:rPr>
            </w:pPr>
            <w:proofErr w:type="spellStart"/>
            <w:r w:rsidRPr="00C343F4">
              <w:rPr>
                <w:color w:val="000000"/>
                <w:sz w:val="20"/>
                <w:szCs w:val="20"/>
              </w:rPr>
              <w:t>Refacere</w:t>
            </w:r>
            <w:proofErr w:type="spellEnd"/>
            <w:r w:rsidRPr="00C343F4">
              <w:rPr>
                <w:color w:val="000000"/>
                <w:sz w:val="20"/>
                <w:szCs w:val="20"/>
              </w:rPr>
              <w:t xml:space="preserve"> </w:t>
            </w:r>
            <w:proofErr w:type="spellStart"/>
            <w:r w:rsidRPr="00C343F4">
              <w:rPr>
                <w:color w:val="000000"/>
                <w:sz w:val="20"/>
                <w:szCs w:val="20"/>
              </w:rPr>
              <w:t>scurgeri</w:t>
            </w:r>
            <w:proofErr w:type="spellEnd"/>
            <w:r w:rsidRPr="00C343F4">
              <w:rPr>
                <w:color w:val="000000"/>
                <w:sz w:val="20"/>
                <w:szCs w:val="20"/>
              </w:rPr>
              <w:t xml:space="preserve"> </w:t>
            </w:r>
            <w:proofErr w:type="spellStart"/>
            <w:r w:rsidRPr="00C343F4">
              <w:rPr>
                <w:color w:val="000000"/>
                <w:sz w:val="20"/>
                <w:szCs w:val="20"/>
              </w:rPr>
              <w:t>apa</w:t>
            </w:r>
            <w:proofErr w:type="spellEnd"/>
            <w:r w:rsidRPr="00C343F4">
              <w:rPr>
                <w:color w:val="000000"/>
                <w:sz w:val="20"/>
                <w:szCs w:val="20"/>
              </w:rPr>
              <w:t xml:space="preserve"> </w:t>
            </w:r>
            <w:proofErr w:type="spellStart"/>
            <w:r w:rsidRPr="00C343F4">
              <w:rPr>
                <w:color w:val="000000"/>
                <w:sz w:val="20"/>
                <w:szCs w:val="20"/>
              </w:rPr>
              <w:t>pluviala</w:t>
            </w:r>
            <w:proofErr w:type="spellEnd"/>
            <w:r w:rsidRPr="00C343F4">
              <w:rPr>
                <w:color w:val="000000"/>
                <w:sz w:val="20"/>
                <w:szCs w:val="20"/>
              </w:rPr>
              <w:t xml:space="preserve"> </w:t>
            </w:r>
            <w:proofErr w:type="spellStart"/>
            <w:r w:rsidRPr="00C343F4">
              <w:rPr>
                <w:color w:val="000000"/>
                <w:sz w:val="20"/>
                <w:szCs w:val="20"/>
              </w:rPr>
              <w:t>si</w:t>
            </w:r>
            <w:proofErr w:type="spellEnd"/>
            <w:r w:rsidRPr="00C343F4">
              <w:rPr>
                <w:color w:val="000000"/>
                <w:sz w:val="20"/>
                <w:szCs w:val="20"/>
              </w:rPr>
              <w:t xml:space="preserve"> </w:t>
            </w:r>
            <w:proofErr w:type="spellStart"/>
            <w:r w:rsidRPr="00C343F4">
              <w:rPr>
                <w:color w:val="000000"/>
                <w:sz w:val="20"/>
                <w:szCs w:val="20"/>
              </w:rPr>
              <w:t>aerisiri</w:t>
            </w:r>
            <w:proofErr w:type="spellEnd"/>
            <w:r w:rsidRPr="00C343F4">
              <w:rPr>
                <w:color w:val="000000"/>
                <w:sz w:val="20"/>
                <w:szCs w:val="20"/>
              </w:rPr>
              <w:t xml:space="preserve"> la </w:t>
            </w:r>
            <w:proofErr w:type="spellStart"/>
            <w:r w:rsidRPr="00C343F4">
              <w:rPr>
                <w:color w:val="000000"/>
                <w:sz w:val="20"/>
                <w:szCs w:val="20"/>
              </w:rPr>
              <w:t>terasa</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4749E1FB" w14:textId="0B44BFBB" w:rsidR="003F2365" w:rsidRPr="00C343F4" w:rsidRDefault="006A39D2" w:rsidP="003F2365">
            <w:pPr>
              <w:jc w:val="center"/>
              <w:rPr>
                <w:color w:val="000000"/>
                <w:sz w:val="20"/>
                <w:szCs w:val="20"/>
              </w:rPr>
            </w:pPr>
            <w:proofErr w:type="spellStart"/>
            <w:r w:rsidRPr="00C343F4">
              <w:rPr>
                <w:color w:val="000000"/>
                <w:sz w:val="20"/>
                <w:szCs w:val="20"/>
              </w:rPr>
              <w:t>buc</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786F31EC" w14:textId="24D64C52" w:rsidR="003F2365" w:rsidRPr="00C343F4" w:rsidRDefault="00C9593C" w:rsidP="000B094B">
            <w:pPr>
              <w:jc w:val="center"/>
              <w:rPr>
                <w:color w:val="000000"/>
                <w:sz w:val="20"/>
                <w:szCs w:val="20"/>
              </w:rPr>
            </w:pPr>
            <w:r w:rsidRPr="00C343F4">
              <w:rPr>
                <w:color w:val="000000"/>
                <w:sz w:val="20"/>
                <w:szCs w:val="20"/>
              </w:rPr>
              <w:t>3</w:t>
            </w:r>
            <w:r w:rsidR="000B094B" w:rsidRPr="00C343F4">
              <w:rPr>
                <w:color w:val="000000"/>
                <w:sz w:val="20"/>
                <w:szCs w:val="20"/>
              </w:rPr>
              <w:t>,00</w:t>
            </w:r>
          </w:p>
        </w:tc>
        <w:tc>
          <w:tcPr>
            <w:tcW w:w="1133" w:type="dxa"/>
            <w:shd w:val="clear" w:color="auto" w:fill="auto"/>
            <w:vAlign w:val="center"/>
          </w:tcPr>
          <w:p w14:paraId="5CDB1F79" w14:textId="4F1B67C3" w:rsidR="003F2365" w:rsidRPr="00C343F4" w:rsidRDefault="000863D5" w:rsidP="003F2365">
            <w:pPr>
              <w:jc w:val="right"/>
              <w:rPr>
                <w:color w:val="000000"/>
                <w:sz w:val="20"/>
                <w:szCs w:val="20"/>
              </w:rPr>
            </w:pPr>
            <w:r w:rsidRPr="00C343F4">
              <w:rPr>
                <w:color w:val="000000"/>
                <w:sz w:val="20"/>
                <w:szCs w:val="20"/>
              </w:rPr>
              <w:t>485,00</w:t>
            </w:r>
          </w:p>
        </w:tc>
        <w:tc>
          <w:tcPr>
            <w:tcW w:w="1134" w:type="dxa"/>
            <w:shd w:val="clear" w:color="auto" w:fill="auto"/>
            <w:noWrap/>
            <w:vAlign w:val="bottom"/>
          </w:tcPr>
          <w:p w14:paraId="5D533ECB" w14:textId="2FC08607" w:rsidR="003F2365" w:rsidRPr="00C343F4" w:rsidRDefault="00A23CEB" w:rsidP="003F2365">
            <w:pPr>
              <w:jc w:val="right"/>
              <w:rPr>
                <w:color w:val="000000"/>
                <w:sz w:val="20"/>
                <w:szCs w:val="20"/>
              </w:rPr>
            </w:pPr>
            <w:r w:rsidRPr="00C343F4">
              <w:rPr>
                <w:color w:val="000000"/>
                <w:sz w:val="20"/>
                <w:szCs w:val="20"/>
              </w:rPr>
              <w:t>1.455,00</w:t>
            </w:r>
          </w:p>
        </w:tc>
      </w:tr>
      <w:tr w:rsidR="003F2365" w:rsidRPr="00C343F4" w14:paraId="438DFC8C" w14:textId="77777777" w:rsidTr="00830857">
        <w:trPr>
          <w:trHeight w:val="265"/>
          <w:jc w:val="center"/>
        </w:trPr>
        <w:tc>
          <w:tcPr>
            <w:tcW w:w="562" w:type="dxa"/>
            <w:shd w:val="clear" w:color="auto" w:fill="auto"/>
            <w:vAlign w:val="center"/>
          </w:tcPr>
          <w:p w14:paraId="654D62B8" w14:textId="0D7411ED" w:rsidR="003F2365" w:rsidRPr="00C343F4" w:rsidRDefault="003F2365" w:rsidP="003F2365">
            <w:pPr>
              <w:jc w:val="center"/>
              <w:rPr>
                <w:color w:val="000000"/>
                <w:sz w:val="20"/>
                <w:szCs w:val="20"/>
                <w:lang w:val="fr-FR"/>
              </w:rPr>
            </w:pPr>
            <w:r w:rsidRPr="00C343F4">
              <w:rPr>
                <w:color w:val="000000"/>
                <w:sz w:val="20"/>
                <w:szCs w:val="20"/>
                <w:lang w:val="fr-FR"/>
              </w:rPr>
              <w:t>15</w:t>
            </w:r>
          </w:p>
        </w:tc>
        <w:tc>
          <w:tcPr>
            <w:tcW w:w="5529" w:type="dxa"/>
            <w:shd w:val="clear" w:color="auto" w:fill="auto"/>
            <w:vAlign w:val="center"/>
          </w:tcPr>
          <w:p w14:paraId="64D11E49" w14:textId="08C0DA66" w:rsidR="003F2365" w:rsidRPr="00C343F4" w:rsidRDefault="00BF0FFF" w:rsidP="003F2365">
            <w:pPr>
              <w:rPr>
                <w:color w:val="000000"/>
                <w:sz w:val="20"/>
                <w:szCs w:val="20"/>
              </w:rPr>
            </w:pPr>
            <w:proofErr w:type="spellStart"/>
            <w:r w:rsidRPr="00C343F4">
              <w:rPr>
                <w:color w:val="000000"/>
                <w:sz w:val="20"/>
                <w:szCs w:val="20"/>
              </w:rPr>
              <w:t>Refacere</w:t>
            </w:r>
            <w:proofErr w:type="spellEnd"/>
            <w:r w:rsidRPr="00C343F4">
              <w:rPr>
                <w:color w:val="000000"/>
                <w:sz w:val="20"/>
                <w:szCs w:val="20"/>
              </w:rPr>
              <w:t xml:space="preserve"> </w:t>
            </w:r>
            <w:proofErr w:type="spellStart"/>
            <w:r w:rsidRPr="00C343F4">
              <w:rPr>
                <w:color w:val="000000"/>
                <w:sz w:val="20"/>
                <w:szCs w:val="20"/>
              </w:rPr>
              <w:t>instalatie</w:t>
            </w:r>
            <w:proofErr w:type="spellEnd"/>
            <w:r w:rsidRPr="00C343F4">
              <w:rPr>
                <w:color w:val="000000"/>
                <w:sz w:val="20"/>
                <w:szCs w:val="20"/>
              </w:rPr>
              <w:t xml:space="preserve"> </w:t>
            </w:r>
            <w:proofErr w:type="spellStart"/>
            <w:r w:rsidRPr="00C343F4">
              <w:rPr>
                <w:color w:val="000000"/>
                <w:sz w:val="20"/>
                <w:szCs w:val="20"/>
              </w:rPr>
              <w:t>electrica</w:t>
            </w:r>
            <w:proofErr w:type="spellEnd"/>
            <w:r w:rsidRPr="00C343F4">
              <w:rPr>
                <w:color w:val="000000"/>
                <w:sz w:val="20"/>
                <w:szCs w:val="20"/>
              </w:rPr>
              <w:t xml:space="preserve"> (</w:t>
            </w:r>
            <w:proofErr w:type="spellStart"/>
            <w:r w:rsidRPr="00C343F4">
              <w:rPr>
                <w:color w:val="000000"/>
                <w:sz w:val="20"/>
                <w:szCs w:val="20"/>
              </w:rPr>
              <w:t>inlocuit</w:t>
            </w:r>
            <w:proofErr w:type="spellEnd"/>
            <w:r w:rsidRPr="00C343F4">
              <w:rPr>
                <w:color w:val="000000"/>
                <w:sz w:val="20"/>
                <w:szCs w:val="20"/>
              </w:rPr>
              <w:t xml:space="preserve"> </w:t>
            </w:r>
            <w:proofErr w:type="spellStart"/>
            <w:r w:rsidRPr="00C343F4">
              <w:rPr>
                <w:color w:val="000000"/>
                <w:sz w:val="20"/>
                <w:szCs w:val="20"/>
              </w:rPr>
              <w:t>cabluri</w:t>
            </w:r>
            <w:proofErr w:type="spellEnd"/>
            <w:r w:rsidRPr="00C343F4">
              <w:rPr>
                <w:color w:val="000000"/>
                <w:sz w:val="20"/>
                <w:szCs w:val="20"/>
              </w:rPr>
              <w:t xml:space="preserve">, </w:t>
            </w:r>
            <w:proofErr w:type="spellStart"/>
            <w:r w:rsidRPr="00C343F4">
              <w:rPr>
                <w:color w:val="000000"/>
                <w:sz w:val="20"/>
                <w:szCs w:val="20"/>
              </w:rPr>
              <w:t>montat</w:t>
            </w:r>
            <w:proofErr w:type="spellEnd"/>
            <w:r w:rsidRPr="00C343F4">
              <w:rPr>
                <w:color w:val="000000"/>
                <w:sz w:val="20"/>
                <w:szCs w:val="20"/>
              </w:rPr>
              <w:t xml:space="preserve"> prize, doze, </w:t>
            </w:r>
            <w:proofErr w:type="spellStart"/>
            <w:r w:rsidRPr="00C343F4">
              <w:rPr>
                <w:color w:val="000000"/>
                <w:sz w:val="20"/>
                <w:szCs w:val="20"/>
              </w:rPr>
              <w:t>intrerupatoare</w:t>
            </w:r>
            <w:proofErr w:type="spellEnd"/>
            <w:r w:rsidRPr="00C343F4">
              <w:rPr>
                <w:color w:val="000000"/>
                <w:sz w:val="20"/>
                <w:szCs w:val="20"/>
              </w:rPr>
              <w:t xml:space="preserve">, </w:t>
            </w:r>
            <w:proofErr w:type="spellStart"/>
            <w:r w:rsidRPr="00C343F4">
              <w:rPr>
                <w:color w:val="000000"/>
                <w:sz w:val="20"/>
                <w:szCs w:val="20"/>
              </w:rPr>
              <w:t>lampi</w:t>
            </w:r>
            <w:proofErr w:type="spellEnd"/>
            <w:r w:rsidRPr="00C343F4">
              <w:rPr>
                <w:color w:val="000000"/>
                <w:sz w:val="20"/>
                <w:szCs w:val="20"/>
              </w:rPr>
              <w:t>)</w:t>
            </w:r>
          </w:p>
        </w:tc>
        <w:tc>
          <w:tcPr>
            <w:tcW w:w="827" w:type="dxa"/>
            <w:tcBorders>
              <w:top w:val="nil"/>
              <w:left w:val="single" w:sz="4" w:space="0" w:color="auto"/>
              <w:bottom w:val="single" w:sz="4" w:space="0" w:color="auto"/>
              <w:right w:val="single" w:sz="4" w:space="0" w:color="auto"/>
            </w:tcBorders>
            <w:shd w:val="clear" w:color="auto" w:fill="auto"/>
            <w:vAlign w:val="center"/>
          </w:tcPr>
          <w:p w14:paraId="4583B082" w14:textId="27990332" w:rsidR="003F2365" w:rsidRPr="00C343F4" w:rsidRDefault="006A39D2" w:rsidP="003F2365">
            <w:pPr>
              <w:jc w:val="center"/>
              <w:rPr>
                <w:color w:val="000000"/>
                <w:sz w:val="20"/>
                <w:szCs w:val="20"/>
              </w:rPr>
            </w:pPr>
            <w:proofErr w:type="spellStart"/>
            <w:r w:rsidRPr="00C343F4">
              <w:rPr>
                <w:color w:val="000000"/>
                <w:sz w:val="20"/>
                <w:szCs w:val="20"/>
              </w:rPr>
              <w:t>buc</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68174AD5" w14:textId="1C31A07F" w:rsidR="003F2365" w:rsidRPr="00C343F4" w:rsidRDefault="00C9593C" w:rsidP="000B094B">
            <w:pPr>
              <w:jc w:val="center"/>
              <w:rPr>
                <w:color w:val="000000"/>
                <w:sz w:val="20"/>
                <w:szCs w:val="20"/>
              </w:rPr>
            </w:pPr>
            <w:r w:rsidRPr="00C343F4">
              <w:rPr>
                <w:color w:val="000000"/>
                <w:sz w:val="20"/>
                <w:szCs w:val="20"/>
              </w:rPr>
              <w:t>1</w:t>
            </w:r>
            <w:r w:rsidR="000B094B" w:rsidRPr="00C343F4">
              <w:rPr>
                <w:color w:val="000000"/>
                <w:sz w:val="20"/>
                <w:szCs w:val="20"/>
              </w:rPr>
              <w:t>,00</w:t>
            </w:r>
          </w:p>
        </w:tc>
        <w:tc>
          <w:tcPr>
            <w:tcW w:w="1133" w:type="dxa"/>
            <w:shd w:val="clear" w:color="auto" w:fill="auto"/>
            <w:vAlign w:val="center"/>
          </w:tcPr>
          <w:p w14:paraId="609EC4E3" w14:textId="2E84CA60" w:rsidR="003F2365" w:rsidRPr="00C343F4" w:rsidRDefault="000863D5" w:rsidP="003F2365">
            <w:pPr>
              <w:jc w:val="right"/>
              <w:rPr>
                <w:color w:val="000000"/>
                <w:sz w:val="20"/>
                <w:szCs w:val="20"/>
              </w:rPr>
            </w:pPr>
            <w:r w:rsidRPr="00C343F4">
              <w:rPr>
                <w:color w:val="000000"/>
                <w:sz w:val="20"/>
                <w:szCs w:val="20"/>
              </w:rPr>
              <w:t>7.450,00</w:t>
            </w:r>
          </w:p>
        </w:tc>
        <w:tc>
          <w:tcPr>
            <w:tcW w:w="1134" w:type="dxa"/>
            <w:shd w:val="clear" w:color="auto" w:fill="auto"/>
            <w:noWrap/>
            <w:vAlign w:val="bottom"/>
          </w:tcPr>
          <w:p w14:paraId="45F42DCD" w14:textId="0F505C2D" w:rsidR="003F2365" w:rsidRPr="00C343F4" w:rsidRDefault="00A23CEB" w:rsidP="003F2365">
            <w:pPr>
              <w:jc w:val="right"/>
              <w:rPr>
                <w:color w:val="000000"/>
                <w:sz w:val="20"/>
                <w:szCs w:val="20"/>
              </w:rPr>
            </w:pPr>
            <w:r w:rsidRPr="00C343F4">
              <w:rPr>
                <w:color w:val="000000"/>
                <w:sz w:val="20"/>
                <w:szCs w:val="20"/>
              </w:rPr>
              <w:t>7.450,00</w:t>
            </w:r>
          </w:p>
        </w:tc>
      </w:tr>
      <w:tr w:rsidR="003F2365" w:rsidRPr="00C343F4" w14:paraId="3BB49AD0" w14:textId="77777777" w:rsidTr="00830857">
        <w:trPr>
          <w:trHeight w:val="265"/>
          <w:jc w:val="center"/>
        </w:trPr>
        <w:tc>
          <w:tcPr>
            <w:tcW w:w="562" w:type="dxa"/>
            <w:shd w:val="clear" w:color="auto" w:fill="auto"/>
            <w:vAlign w:val="center"/>
          </w:tcPr>
          <w:p w14:paraId="1847875C" w14:textId="34DF314A" w:rsidR="003F2365" w:rsidRPr="00C343F4" w:rsidRDefault="003F2365" w:rsidP="003F2365">
            <w:pPr>
              <w:jc w:val="center"/>
              <w:rPr>
                <w:color w:val="000000"/>
                <w:sz w:val="20"/>
                <w:szCs w:val="20"/>
                <w:lang w:val="fr-FR"/>
              </w:rPr>
            </w:pPr>
            <w:r w:rsidRPr="00C343F4">
              <w:rPr>
                <w:color w:val="000000"/>
                <w:sz w:val="20"/>
                <w:szCs w:val="20"/>
                <w:lang w:val="fr-FR"/>
              </w:rPr>
              <w:t>16</w:t>
            </w:r>
          </w:p>
        </w:tc>
        <w:tc>
          <w:tcPr>
            <w:tcW w:w="5529" w:type="dxa"/>
            <w:shd w:val="clear" w:color="auto" w:fill="auto"/>
            <w:vAlign w:val="center"/>
          </w:tcPr>
          <w:p w14:paraId="0B20971D" w14:textId="7DA2550E" w:rsidR="003F2365" w:rsidRPr="00C343F4" w:rsidRDefault="00BF0FFF" w:rsidP="003F2365">
            <w:pPr>
              <w:rPr>
                <w:color w:val="000000"/>
                <w:sz w:val="20"/>
                <w:szCs w:val="20"/>
              </w:rPr>
            </w:pPr>
            <w:proofErr w:type="spellStart"/>
            <w:r w:rsidRPr="00C343F4">
              <w:rPr>
                <w:color w:val="000000"/>
                <w:sz w:val="20"/>
                <w:szCs w:val="20"/>
              </w:rPr>
              <w:t>Reparat</w:t>
            </w:r>
            <w:proofErr w:type="spellEnd"/>
            <w:r w:rsidRPr="00C343F4">
              <w:rPr>
                <w:color w:val="000000"/>
                <w:sz w:val="20"/>
                <w:szCs w:val="20"/>
              </w:rPr>
              <w:t xml:space="preserve"> </w:t>
            </w:r>
            <w:proofErr w:type="spellStart"/>
            <w:r w:rsidRPr="00C343F4">
              <w:rPr>
                <w:color w:val="000000"/>
                <w:sz w:val="20"/>
                <w:szCs w:val="20"/>
              </w:rPr>
              <w:t>instalatie</w:t>
            </w:r>
            <w:proofErr w:type="spellEnd"/>
            <w:r w:rsidRPr="00C343F4">
              <w:rPr>
                <w:color w:val="000000"/>
                <w:sz w:val="20"/>
                <w:szCs w:val="20"/>
              </w:rPr>
              <w:t xml:space="preserve"> </w:t>
            </w:r>
            <w:proofErr w:type="spellStart"/>
            <w:r w:rsidRPr="00C343F4">
              <w:rPr>
                <w:color w:val="000000"/>
                <w:sz w:val="20"/>
                <w:szCs w:val="20"/>
              </w:rPr>
              <w:t>incalzire</w:t>
            </w:r>
            <w:proofErr w:type="spellEnd"/>
            <w:r w:rsidRPr="00C343F4">
              <w:rPr>
                <w:color w:val="000000"/>
                <w:sz w:val="20"/>
                <w:szCs w:val="20"/>
              </w:rPr>
              <w:t xml:space="preserve"> (</w:t>
            </w:r>
            <w:proofErr w:type="spellStart"/>
            <w:r w:rsidRPr="00C343F4">
              <w:rPr>
                <w:color w:val="000000"/>
                <w:sz w:val="20"/>
                <w:szCs w:val="20"/>
              </w:rPr>
              <w:t>schimbat</w:t>
            </w:r>
            <w:proofErr w:type="spellEnd"/>
            <w:r w:rsidRPr="00C343F4">
              <w:rPr>
                <w:color w:val="000000"/>
                <w:sz w:val="20"/>
                <w:szCs w:val="20"/>
              </w:rPr>
              <w:t xml:space="preserve"> </w:t>
            </w:r>
            <w:proofErr w:type="spellStart"/>
            <w:r w:rsidRPr="00C343F4">
              <w:rPr>
                <w:color w:val="000000"/>
                <w:sz w:val="20"/>
                <w:szCs w:val="20"/>
              </w:rPr>
              <w:t>trasee</w:t>
            </w:r>
            <w:proofErr w:type="spellEnd"/>
            <w:r w:rsidRPr="00C343F4">
              <w:rPr>
                <w:color w:val="000000"/>
                <w:sz w:val="20"/>
                <w:szCs w:val="20"/>
              </w:rPr>
              <w:t xml:space="preserve">, </w:t>
            </w:r>
            <w:proofErr w:type="spellStart"/>
            <w:r w:rsidRPr="00C343F4">
              <w:rPr>
                <w:color w:val="000000"/>
                <w:sz w:val="20"/>
                <w:szCs w:val="20"/>
              </w:rPr>
              <w:t>inlocuit</w:t>
            </w:r>
            <w:proofErr w:type="spellEnd"/>
            <w:r w:rsidRPr="00C343F4">
              <w:rPr>
                <w:color w:val="000000"/>
                <w:sz w:val="20"/>
                <w:szCs w:val="20"/>
              </w:rPr>
              <w:t xml:space="preserve"> </w:t>
            </w:r>
            <w:proofErr w:type="spellStart"/>
            <w:r w:rsidRPr="00C343F4">
              <w:rPr>
                <w:color w:val="000000"/>
                <w:sz w:val="20"/>
                <w:szCs w:val="20"/>
              </w:rPr>
              <w:t>coturi</w:t>
            </w:r>
            <w:proofErr w:type="spellEnd"/>
            <w:r w:rsidRPr="00C343F4">
              <w:rPr>
                <w:color w:val="000000"/>
                <w:sz w:val="20"/>
                <w:szCs w:val="20"/>
              </w:rPr>
              <w:t xml:space="preserve">, </w:t>
            </w:r>
            <w:proofErr w:type="spellStart"/>
            <w:r w:rsidRPr="00C343F4">
              <w:rPr>
                <w:color w:val="000000"/>
                <w:sz w:val="20"/>
                <w:szCs w:val="20"/>
              </w:rPr>
              <w:t>inlocuit</w:t>
            </w:r>
            <w:proofErr w:type="spellEnd"/>
            <w:r w:rsidRPr="00C343F4">
              <w:rPr>
                <w:color w:val="000000"/>
                <w:sz w:val="20"/>
                <w:szCs w:val="20"/>
              </w:rPr>
              <w:t xml:space="preserve"> </w:t>
            </w:r>
            <w:proofErr w:type="spellStart"/>
            <w:r w:rsidRPr="00C343F4">
              <w:rPr>
                <w:color w:val="000000"/>
                <w:sz w:val="20"/>
                <w:szCs w:val="20"/>
              </w:rPr>
              <w:t>tevi</w:t>
            </w:r>
            <w:proofErr w:type="spellEnd"/>
            <w:r w:rsidRPr="00C343F4">
              <w:rPr>
                <w:color w:val="000000"/>
                <w:sz w:val="20"/>
                <w:szCs w:val="20"/>
              </w:rPr>
              <w:t xml:space="preserve"> cu </w:t>
            </w:r>
            <w:proofErr w:type="spellStart"/>
            <w:r w:rsidRPr="00C343F4">
              <w:rPr>
                <w:color w:val="000000"/>
                <w:sz w:val="20"/>
                <w:szCs w:val="20"/>
              </w:rPr>
              <w:t>montaj</w:t>
            </w:r>
            <w:proofErr w:type="spellEnd"/>
            <w:r w:rsidRPr="00C343F4">
              <w:rPr>
                <w:color w:val="000000"/>
                <w:sz w:val="20"/>
                <w:szCs w:val="20"/>
              </w:rPr>
              <w:t xml:space="preserve"> </w:t>
            </w:r>
            <w:proofErr w:type="spellStart"/>
            <w:r w:rsidRPr="00C343F4">
              <w:rPr>
                <w:color w:val="000000"/>
                <w:sz w:val="20"/>
                <w:szCs w:val="20"/>
              </w:rPr>
              <w:t>aparent</w:t>
            </w:r>
            <w:proofErr w:type="spellEnd"/>
            <w:r w:rsidRPr="00C343F4">
              <w:rPr>
                <w:color w:val="000000"/>
                <w:sz w:val="20"/>
                <w:szCs w:val="20"/>
              </w:rPr>
              <w:t xml:space="preserve">, </w:t>
            </w:r>
            <w:proofErr w:type="spellStart"/>
            <w:r w:rsidRPr="00C343F4">
              <w:rPr>
                <w:color w:val="000000"/>
                <w:sz w:val="20"/>
                <w:szCs w:val="20"/>
              </w:rPr>
              <w:t>robineti</w:t>
            </w:r>
            <w:proofErr w:type="spellEnd"/>
            <w:r w:rsidRPr="00C343F4">
              <w:rPr>
                <w:color w:val="000000"/>
                <w:sz w:val="20"/>
                <w:szCs w:val="20"/>
              </w:rPr>
              <w:t xml:space="preserve"> tur-</w:t>
            </w:r>
            <w:proofErr w:type="spellStart"/>
            <w:r w:rsidRPr="00C343F4">
              <w:rPr>
                <w:color w:val="000000"/>
                <w:sz w:val="20"/>
                <w:szCs w:val="20"/>
              </w:rPr>
              <w:t>retur</w:t>
            </w:r>
            <w:proofErr w:type="spellEnd"/>
            <w:r w:rsidRPr="00C343F4">
              <w:rPr>
                <w:color w:val="000000"/>
                <w:sz w:val="20"/>
                <w:szCs w:val="20"/>
              </w:rPr>
              <w:t>)</w:t>
            </w:r>
          </w:p>
        </w:tc>
        <w:tc>
          <w:tcPr>
            <w:tcW w:w="827" w:type="dxa"/>
            <w:tcBorders>
              <w:top w:val="nil"/>
              <w:left w:val="single" w:sz="4" w:space="0" w:color="auto"/>
              <w:bottom w:val="single" w:sz="4" w:space="0" w:color="auto"/>
              <w:right w:val="single" w:sz="4" w:space="0" w:color="auto"/>
            </w:tcBorders>
            <w:shd w:val="clear" w:color="auto" w:fill="auto"/>
            <w:vAlign w:val="center"/>
          </w:tcPr>
          <w:p w14:paraId="7C51D9F8" w14:textId="386CBAFC" w:rsidR="003F2365" w:rsidRPr="00C343F4" w:rsidRDefault="006A39D2" w:rsidP="003F2365">
            <w:pPr>
              <w:jc w:val="center"/>
              <w:rPr>
                <w:color w:val="000000"/>
                <w:sz w:val="20"/>
                <w:szCs w:val="20"/>
              </w:rPr>
            </w:pPr>
            <w:proofErr w:type="spellStart"/>
            <w:r w:rsidRPr="00C343F4">
              <w:rPr>
                <w:color w:val="000000"/>
                <w:sz w:val="20"/>
                <w:szCs w:val="20"/>
              </w:rPr>
              <w:t>buc</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6B240643" w14:textId="5ADB5D80" w:rsidR="003F2365" w:rsidRPr="00C343F4" w:rsidRDefault="00C9593C" w:rsidP="000B094B">
            <w:pPr>
              <w:jc w:val="center"/>
              <w:rPr>
                <w:color w:val="000000"/>
                <w:sz w:val="20"/>
                <w:szCs w:val="20"/>
              </w:rPr>
            </w:pPr>
            <w:r w:rsidRPr="00C343F4">
              <w:rPr>
                <w:color w:val="000000"/>
                <w:sz w:val="20"/>
                <w:szCs w:val="20"/>
              </w:rPr>
              <w:t>1</w:t>
            </w:r>
            <w:r w:rsidR="000B094B" w:rsidRPr="00C343F4">
              <w:rPr>
                <w:color w:val="000000"/>
                <w:sz w:val="20"/>
                <w:szCs w:val="20"/>
              </w:rPr>
              <w:t>,00</w:t>
            </w:r>
          </w:p>
        </w:tc>
        <w:tc>
          <w:tcPr>
            <w:tcW w:w="1133" w:type="dxa"/>
            <w:shd w:val="clear" w:color="auto" w:fill="auto"/>
            <w:vAlign w:val="center"/>
          </w:tcPr>
          <w:p w14:paraId="60112C41" w14:textId="187FD192" w:rsidR="003F2365" w:rsidRPr="00C343F4" w:rsidRDefault="000863D5" w:rsidP="003F2365">
            <w:pPr>
              <w:jc w:val="right"/>
              <w:rPr>
                <w:color w:val="000000"/>
                <w:sz w:val="20"/>
                <w:szCs w:val="20"/>
              </w:rPr>
            </w:pPr>
            <w:r w:rsidRPr="00C343F4">
              <w:rPr>
                <w:color w:val="000000"/>
                <w:sz w:val="20"/>
                <w:szCs w:val="20"/>
              </w:rPr>
              <w:t>4.900,00</w:t>
            </w:r>
          </w:p>
        </w:tc>
        <w:tc>
          <w:tcPr>
            <w:tcW w:w="1134" w:type="dxa"/>
            <w:shd w:val="clear" w:color="auto" w:fill="auto"/>
            <w:noWrap/>
            <w:vAlign w:val="bottom"/>
          </w:tcPr>
          <w:p w14:paraId="0DDB9375" w14:textId="05F063DA" w:rsidR="003F2365" w:rsidRPr="00C343F4" w:rsidRDefault="00A23CEB" w:rsidP="003F2365">
            <w:pPr>
              <w:jc w:val="right"/>
              <w:rPr>
                <w:color w:val="000000"/>
                <w:sz w:val="20"/>
                <w:szCs w:val="20"/>
              </w:rPr>
            </w:pPr>
            <w:r w:rsidRPr="00C343F4">
              <w:rPr>
                <w:color w:val="000000"/>
                <w:sz w:val="20"/>
                <w:szCs w:val="20"/>
              </w:rPr>
              <w:t>4.900,00</w:t>
            </w:r>
          </w:p>
        </w:tc>
      </w:tr>
      <w:tr w:rsidR="003F2365" w:rsidRPr="00C343F4" w14:paraId="5C9585E1" w14:textId="77777777" w:rsidTr="00830857">
        <w:trPr>
          <w:trHeight w:val="265"/>
          <w:jc w:val="center"/>
        </w:trPr>
        <w:tc>
          <w:tcPr>
            <w:tcW w:w="562" w:type="dxa"/>
            <w:shd w:val="clear" w:color="auto" w:fill="auto"/>
            <w:vAlign w:val="center"/>
          </w:tcPr>
          <w:p w14:paraId="034941F5" w14:textId="5B2CE522" w:rsidR="003F2365" w:rsidRPr="00C343F4" w:rsidRDefault="003F2365" w:rsidP="003F2365">
            <w:pPr>
              <w:jc w:val="center"/>
              <w:rPr>
                <w:color w:val="000000"/>
                <w:sz w:val="20"/>
                <w:szCs w:val="20"/>
                <w:lang w:val="fr-FR"/>
              </w:rPr>
            </w:pPr>
            <w:r w:rsidRPr="00C343F4">
              <w:rPr>
                <w:color w:val="000000"/>
                <w:sz w:val="20"/>
                <w:szCs w:val="20"/>
                <w:lang w:val="fr-FR"/>
              </w:rPr>
              <w:t>17</w:t>
            </w:r>
          </w:p>
        </w:tc>
        <w:tc>
          <w:tcPr>
            <w:tcW w:w="5529" w:type="dxa"/>
            <w:shd w:val="clear" w:color="auto" w:fill="auto"/>
            <w:vAlign w:val="center"/>
          </w:tcPr>
          <w:p w14:paraId="2C73F6C6" w14:textId="3843B94A" w:rsidR="003F2365" w:rsidRPr="00C343F4" w:rsidRDefault="006A39D2" w:rsidP="003F2365">
            <w:pPr>
              <w:rPr>
                <w:color w:val="000000"/>
                <w:sz w:val="20"/>
                <w:szCs w:val="20"/>
              </w:rPr>
            </w:pPr>
            <w:proofErr w:type="spellStart"/>
            <w:r w:rsidRPr="00C343F4">
              <w:rPr>
                <w:color w:val="000000"/>
                <w:sz w:val="20"/>
                <w:szCs w:val="20"/>
              </w:rPr>
              <w:t>Reparatii</w:t>
            </w:r>
            <w:proofErr w:type="spellEnd"/>
            <w:r w:rsidRPr="00C343F4">
              <w:rPr>
                <w:color w:val="000000"/>
                <w:sz w:val="20"/>
                <w:szCs w:val="20"/>
              </w:rPr>
              <w:t xml:space="preserve"> </w:t>
            </w:r>
            <w:proofErr w:type="spellStart"/>
            <w:r w:rsidRPr="00C343F4">
              <w:rPr>
                <w:color w:val="000000"/>
                <w:sz w:val="20"/>
                <w:szCs w:val="20"/>
              </w:rPr>
              <w:t>tencuiala</w:t>
            </w:r>
            <w:proofErr w:type="spellEnd"/>
            <w:r w:rsidRPr="00C343F4">
              <w:rPr>
                <w:color w:val="000000"/>
                <w:sz w:val="20"/>
                <w:szCs w:val="20"/>
              </w:rPr>
              <w:t xml:space="preserve"> </w:t>
            </w:r>
            <w:proofErr w:type="spellStart"/>
            <w:r w:rsidRPr="00C343F4">
              <w:rPr>
                <w:color w:val="000000"/>
                <w:sz w:val="20"/>
                <w:szCs w:val="20"/>
              </w:rPr>
              <w:t>degradata</w:t>
            </w:r>
            <w:proofErr w:type="spellEnd"/>
            <w:r w:rsidRPr="00C343F4">
              <w:rPr>
                <w:color w:val="000000"/>
                <w:sz w:val="20"/>
                <w:szCs w:val="20"/>
              </w:rPr>
              <w:t xml:space="preserve"> </w:t>
            </w:r>
            <w:proofErr w:type="spellStart"/>
            <w:r w:rsidRPr="00C343F4">
              <w:rPr>
                <w:color w:val="000000"/>
                <w:sz w:val="20"/>
                <w:szCs w:val="20"/>
              </w:rPr>
              <w:t>pereti</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77CEC832" w14:textId="58BBF7CA" w:rsidR="003F2365"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52E314D5" w14:textId="0B22422F" w:rsidR="003F2365" w:rsidRPr="00C343F4" w:rsidRDefault="00C9593C" w:rsidP="000B094B">
            <w:pPr>
              <w:jc w:val="center"/>
              <w:rPr>
                <w:color w:val="000000"/>
                <w:sz w:val="20"/>
                <w:szCs w:val="20"/>
              </w:rPr>
            </w:pPr>
            <w:r w:rsidRPr="00C343F4">
              <w:rPr>
                <w:color w:val="000000"/>
                <w:sz w:val="20"/>
                <w:szCs w:val="20"/>
              </w:rPr>
              <w:t>68</w:t>
            </w:r>
            <w:r w:rsidR="000B094B" w:rsidRPr="00C343F4">
              <w:rPr>
                <w:color w:val="000000"/>
                <w:sz w:val="20"/>
                <w:szCs w:val="20"/>
              </w:rPr>
              <w:t>,00</w:t>
            </w:r>
          </w:p>
        </w:tc>
        <w:tc>
          <w:tcPr>
            <w:tcW w:w="1133" w:type="dxa"/>
            <w:shd w:val="clear" w:color="auto" w:fill="auto"/>
            <w:vAlign w:val="center"/>
          </w:tcPr>
          <w:p w14:paraId="6CA31428" w14:textId="1322E629" w:rsidR="003F2365" w:rsidRPr="00C343F4" w:rsidRDefault="000863D5" w:rsidP="003F2365">
            <w:pPr>
              <w:jc w:val="right"/>
              <w:rPr>
                <w:color w:val="000000"/>
                <w:sz w:val="20"/>
                <w:szCs w:val="20"/>
              </w:rPr>
            </w:pPr>
            <w:r w:rsidRPr="00C343F4">
              <w:rPr>
                <w:color w:val="000000"/>
                <w:sz w:val="20"/>
                <w:szCs w:val="20"/>
              </w:rPr>
              <w:t>78,00</w:t>
            </w:r>
          </w:p>
        </w:tc>
        <w:tc>
          <w:tcPr>
            <w:tcW w:w="1134" w:type="dxa"/>
            <w:shd w:val="clear" w:color="auto" w:fill="auto"/>
            <w:noWrap/>
            <w:vAlign w:val="bottom"/>
          </w:tcPr>
          <w:p w14:paraId="47492822" w14:textId="19044EAD" w:rsidR="003F2365" w:rsidRPr="00C343F4" w:rsidRDefault="00A23CEB" w:rsidP="003F2365">
            <w:pPr>
              <w:jc w:val="right"/>
              <w:rPr>
                <w:color w:val="000000"/>
                <w:sz w:val="20"/>
                <w:szCs w:val="20"/>
              </w:rPr>
            </w:pPr>
            <w:r w:rsidRPr="00C343F4">
              <w:rPr>
                <w:color w:val="000000"/>
                <w:sz w:val="20"/>
                <w:szCs w:val="20"/>
              </w:rPr>
              <w:t>5.304,00</w:t>
            </w:r>
          </w:p>
        </w:tc>
      </w:tr>
      <w:tr w:rsidR="00BF0FFF" w:rsidRPr="00C343F4" w14:paraId="275857F7" w14:textId="77777777" w:rsidTr="00830857">
        <w:trPr>
          <w:trHeight w:val="265"/>
          <w:jc w:val="center"/>
        </w:trPr>
        <w:tc>
          <w:tcPr>
            <w:tcW w:w="562" w:type="dxa"/>
            <w:shd w:val="clear" w:color="auto" w:fill="auto"/>
            <w:vAlign w:val="center"/>
          </w:tcPr>
          <w:p w14:paraId="7B2C46FE" w14:textId="3AB74940" w:rsidR="00BF0FFF" w:rsidRPr="00C343F4" w:rsidRDefault="00BF0FFF" w:rsidP="003F2365">
            <w:pPr>
              <w:jc w:val="center"/>
              <w:rPr>
                <w:color w:val="000000"/>
                <w:sz w:val="20"/>
                <w:szCs w:val="20"/>
                <w:lang w:val="fr-FR"/>
              </w:rPr>
            </w:pPr>
            <w:r w:rsidRPr="00C343F4">
              <w:rPr>
                <w:color w:val="000000"/>
                <w:sz w:val="20"/>
                <w:szCs w:val="20"/>
                <w:lang w:val="fr-FR"/>
              </w:rPr>
              <w:t>18</w:t>
            </w:r>
          </w:p>
        </w:tc>
        <w:tc>
          <w:tcPr>
            <w:tcW w:w="5529" w:type="dxa"/>
            <w:shd w:val="clear" w:color="auto" w:fill="auto"/>
            <w:vAlign w:val="center"/>
          </w:tcPr>
          <w:p w14:paraId="6CAC67B2" w14:textId="1DE322E2" w:rsidR="00BF0FFF" w:rsidRPr="00C343F4" w:rsidRDefault="006A39D2" w:rsidP="003F2365">
            <w:pPr>
              <w:rPr>
                <w:color w:val="000000"/>
                <w:sz w:val="20"/>
                <w:szCs w:val="20"/>
              </w:rPr>
            </w:pPr>
            <w:proofErr w:type="spellStart"/>
            <w:r w:rsidRPr="00C343F4">
              <w:rPr>
                <w:color w:val="000000"/>
                <w:sz w:val="20"/>
                <w:szCs w:val="20"/>
              </w:rPr>
              <w:t>Tencuit</w:t>
            </w:r>
            <w:proofErr w:type="spellEnd"/>
            <w:r w:rsidRPr="00C343F4">
              <w:rPr>
                <w:color w:val="000000"/>
                <w:sz w:val="20"/>
                <w:szCs w:val="20"/>
              </w:rPr>
              <w:t xml:space="preserve"> </w:t>
            </w:r>
            <w:proofErr w:type="spellStart"/>
            <w:r w:rsidRPr="00C343F4">
              <w:rPr>
                <w:color w:val="000000"/>
                <w:sz w:val="20"/>
                <w:szCs w:val="20"/>
              </w:rPr>
              <w:t>pereti</w:t>
            </w:r>
            <w:proofErr w:type="spellEnd"/>
            <w:r w:rsidRPr="00C343F4">
              <w:rPr>
                <w:color w:val="000000"/>
                <w:sz w:val="20"/>
                <w:szCs w:val="20"/>
              </w:rPr>
              <w:t xml:space="preserve"> </w:t>
            </w:r>
            <w:proofErr w:type="spellStart"/>
            <w:r w:rsidRPr="00C343F4">
              <w:rPr>
                <w:color w:val="000000"/>
                <w:sz w:val="20"/>
                <w:szCs w:val="20"/>
              </w:rPr>
              <w:t>zidarie</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2D130762" w14:textId="1DE164FF" w:rsidR="00BF0FFF"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4E0F0DD9" w14:textId="3C0DA877" w:rsidR="00BF0FFF" w:rsidRPr="00C343F4" w:rsidRDefault="00C9593C" w:rsidP="000B094B">
            <w:pPr>
              <w:jc w:val="center"/>
              <w:rPr>
                <w:color w:val="000000"/>
                <w:sz w:val="20"/>
                <w:szCs w:val="20"/>
              </w:rPr>
            </w:pPr>
            <w:r w:rsidRPr="00C343F4">
              <w:rPr>
                <w:color w:val="000000"/>
                <w:sz w:val="20"/>
                <w:szCs w:val="20"/>
              </w:rPr>
              <w:t>75</w:t>
            </w:r>
            <w:r w:rsidR="000B094B" w:rsidRPr="00C343F4">
              <w:rPr>
                <w:color w:val="000000"/>
                <w:sz w:val="20"/>
                <w:szCs w:val="20"/>
              </w:rPr>
              <w:t>,00</w:t>
            </w:r>
          </w:p>
        </w:tc>
        <w:tc>
          <w:tcPr>
            <w:tcW w:w="1133" w:type="dxa"/>
            <w:shd w:val="clear" w:color="auto" w:fill="auto"/>
            <w:vAlign w:val="center"/>
          </w:tcPr>
          <w:p w14:paraId="3293101B" w14:textId="0522F923" w:rsidR="00BF0FFF" w:rsidRPr="00C343F4" w:rsidRDefault="001504FB" w:rsidP="003F2365">
            <w:pPr>
              <w:jc w:val="right"/>
              <w:rPr>
                <w:color w:val="000000"/>
                <w:sz w:val="20"/>
                <w:szCs w:val="20"/>
              </w:rPr>
            </w:pPr>
            <w:r w:rsidRPr="00C343F4">
              <w:rPr>
                <w:color w:val="000000"/>
                <w:sz w:val="20"/>
                <w:szCs w:val="20"/>
              </w:rPr>
              <w:t>89,00</w:t>
            </w:r>
          </w:p>
        </w:tc>
        <w:tc>
          <w:tcPr>
            <w:tcW w:w="1134" w:type="dxa"/>
            <w:shd w:val="clear" w:color="auto" w:fill="auto"/>
            <w:noWrap/>
            <w:vAlign w:val="bottom"/>
          </w:tcPr>
          <w:p w14:paraId="4EDDA038" w14:textId="6F856CC1" w:rsidR="00BF0FFF" w:rsidRPr="00C343F4" w:rsidRDefault="00A23CEB" w:rsidP="003F2365">
            <w:pPr>
              <w:jc w:val="right"/>
              <w:rPr>
                <w:color w:val="000000"/>
                <w:sz w:val="20"/>
                <w:szCs w:val="20"/>
              </w:rPr>
            </w:pPr>
            <w:r w:rsidRPr="00C343F4">
              <w:rPr>
                <w:color w:val="000000"/>
                <w:sz w:val="20"/>
                <w:szCs w:val="20"/>
              </w:rPr>
              <w:t>6.675,00</w:t>
            </w:r>
          </w:p>
        </w:tc>
      </w:tr>
      <w:tr w:rsidR="00BF0FFF" w:rsidRPr="00C343F4" w14:paraId="58FFBCF8" w14:textId="77777777" w:rsidTr="00830857">
        <w:trPr>
          <w:trHeight w:val="265"/>
          <w:jc w:val="center"/>
        </w:trPr>
        <w:tc>
          <w:tcPr>
            <w:tcW w:w="562" w:type="dxa"/>
            <w:shd w:val="clear" w:color="auto" w:fill="auto"/>
            <w:vAlign w:val="center"/>
          </w:tcPr>
          <w:p w14:paraId="163545A3" w14:textId="25218C31" w:rsidR="00BF0FFF" w:rsidRPr="00C343F4" w:rsidRDefault="00BF0FFF" w:rsidP="003F2365">
            <w:pPr>
              <w:jc w:val="center"/>
              <w:rPr>
                <w:color w:val="000000"/>
                <w:sz w:val="20"/>
                <w:szCs w:val="20"/>
                <w:lang w:val="fr-FR"/>
              </w:rPr>
            </w:pPr>
            <w:r w:rsidRPr="00C343F4">
              <w:rPr>
                <w:color w:val="000000"/>
                <w:sz w:val="20"/>
                <w:szCs w:val="20"/>
                <w:lang w:val="fr-FR"/>
              </w:rPr>
              <w:t>19</w:t>
            </w:r>
          </w:p>
        </w:tc>
        <w:tc>
          <w:tcPr>
            <w:tcW w:w="5529" w:type="dxa"/>
            <w:shd w:val="clear" w:color="auto" w:fill="auto"/>
            <w:vAlign w:val="center"/>
          </w:tcPr>
          <w:p w14:paraId="14BD40D4" w14:textId="69E8B36D" w:rsidR="00BF0FFF" w:rsidRPr="00C343F4" w:rsidRDefault="006A39D2" w:rsidP="003F2365">
            <w:pPr>
              <w:rPr>
                <w:color w:val="000000"/>
                <w:sz w:val="20"/>
                <w:szCs w:val="20"/>
              </w:rPr>
            </w:pPr>
            <w:proofErr w:type="spellStart"/>
            <w:r w:rsidRPr="00C343F4">
              <w:rPr>
                <w:color w:val="000000"/>
                <w:sz w:val="20"/>
                <w:szCs w:val="20"/>
              </w:rPr>
              <w:t>Turnat</w:t>
            </w:r>
            <w:proofErr w:type="spellEnd"/>
            <w:r w:rsidRPr="00C343F4">
              <w:rPr>
                <w:color w:val="000000"/>
                <w:sz w:val="20"/>
                <w:szCs w:val="20"/>
              </w:rPr>
              <w:t xml:space="preserve"> </w:t>
            </w:r>
            <w:proofErr w:type="spellStart"/>
            <w:r w:rsidRPr="00C343F4">
              <w:rPr>
                <w:color w:val="000000"/>
                <w:sz w:val="20"/>
                <w:szCs w:val="20"/>
              </w:rPr>
              <w:t>sapa</w:t>
            </w:r>
            <w:proofErr w:type="spellEnd"/>
            <w:r w:rsidRPr="00C343F4">
              <w:rPr>
                <w:color w:val="000000"/>
                <w:sz w:val="20"/>
                <w:szCs w:val="20"/>
              </w:rPr>
              <w:t xml:space="preserve"> </w:t>
            </w:r>
            <w:proofErr w:type="spellStart"/>
            <w:r w:rsidRPr="00C343F4">
              <w:rPr>
                <w:color w:val="000000"/>
                <w:sz w:val="20"/>
                <w:szCs w:val="20"/>
              </w:rPr>
              <w:t>pardoseala</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3B6CCAD9" w14:textId="079E479A" w:rsidR="00BF0FFF"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57AECBC2" w14:textId="7EE17265" w:rsidR="00BF0FFF" w:rsidRPr="00C343F4" w:rsidRDefault="00C9593C" w:rsidP="000B094B">
            <w:pPr>
              <w:jc w:val="center"/>
              <w:rPr>
                <w:color w:val="000000"/>
                <w:sz w:val="20"/>
                <w:szCs w:val="20"/>
              </w:rPr>
            </w:pPr>
            <w:r w:rsidRPr="00C343F4">
              <w:rPr>
                <w:color w:val="000000"/>
                <w:sz w:val="20"/>
                <w:szCs w:val="20"/>
              </w:rPr>
              <w:t>54</w:t>
            </w:r>
            <w:r w:rsidR="000B094B" w:rsidRPr="00C343F4">
              <w:rPr>
                <w:color w:val="000000"/>
                <w:sz w:val="20"/>
                <w:szCs w:val="20"/>
              </w:rPr>
              <w:t>,00</w:t>
            </w:r>
          </w:p>
        </w:tc>
        <w:tc>
          <w:tcPr>
            <w:tcW w:w="1133" w:type="dxa"/>
            <w:shd w:val="clear" w:color="auto" w:fill="auto"/>
            <w:vAlign w:val="center"/>
          </w:tcPr>
          <w:p w14:paraId="67CBC504" w14:textId="7CC5E739" w:rsidR="00BF0FFF" w:rsidRPr="00C343F4" w:rsidRDefault="001504FB" w:rsidP="003F2365">
            <w:pPr>
              <w:jc w:val="right"/>
              <w:rPr>
                <w:color w:val="000000"/>
                <w:sz w:val="20"/>
                <w:szCs w:val="20"/>
              </w:rPr>
            </w:pPr>
            <w:r w:rsidRPr="00C343F4">
              <w:rPr>
                <w:color w:val="000000"/>
                <w:sz w:val="20"/>
                <w:szCs w:val="20"/>
              </w:rPr>
              <w:t>89,00</w:t>
            </w:r>
          </w:p>
        </w:tc>
        <w:tc>
          <w:tcPr>
            <w:tcW w:w="1134" w:type="dxa"/>
            <w:shd w:val="clear" w:color="auto" w:fill="auto"/>
            <w:noWrap/>
            <w:vAlign w:val="bottom"/>
          </w:tcPr>
          <w:p w14:paraId="0F5207BE" w14:textId="740D66B9" w:rsidR="00BF0FFF" w:rsidRPr="00C343F4" w:rsidRDefault="00A23CEB" w:rsidP="003F2365">
            <w:pPr>
              <w:jc w:val="right"/>
              <w:rPr>
                <w:color w:val="000000"/>
                <w:sz w:val="20"/>
                <w:szCs w:val="20"/>
              </w:rPr>
            </w:pPr>
            <w:r w:rsidRPr="00C343F4">
              <w:rPr>
                <w:color w:val="000000"/>
                <w:sz w:val="20"/>
                <w:szCs w:val="20"/>
              </w:rPr>
              <w:t>4.806,00</w:t>
            </w:r>
          </w:p>
        </w:tc>
      </w:tr>
      <w:tr w:rsidR="00BF0FFF" w:rsidRPr="00C343F4" w14:paraId="2B985139" w14:textId="77777777" w:rsidTr="00830857">
        <w:trPr>
          <w:trHeight w:val="265"/>
          <w:jc w:val="center"/>
        </w:trPr>
        <w:tc>
          <w:tcPr>
            <w:tcW w:w="562" w:type="dxa"/>
            <w:shd w:val="clear" w:color="auto" w:fill="auto"/>
            <w:vAlign w:val="center"/>
          </w:tcPr>
          <w:p w14:paraId="38030A71" w14:textId="4ABFDFF2" w:rsidR="00BF0FFF" w:rsidRPr="00C343F4" w:rsidRDefault="00BF0FFF" w:rsidP="003F2365">
            <w:pPr>
              <w:jc w:val="center"/>
              <w:rPr>
                <w:color w:val="000000"/>
                <w:sz w:val="20"/>
                <w:szCs w:val="20"/>
                <w:lang w:val="fr-FR"/>
              </w:rPr>
            </w:pPr>
            <w:r w:rsidRPr="00C343F4">
              <w:rPr>
                <w:color w:val="000000"/>
                <w:sz w:val="20"/>
                <w:szCs w:val="20"/>
                <w:lang w:val="fr-FR"/>
              </w:rPr>
              <w:t>20</w:t>
            </w:r>
          </w:p>
        </w:tc>
        <w:tc>
          <w:tcPr>
            <w:tcW w:w="5529" w:type="dxa"/>
            <w:shd w:val="clear" w:color="auto" w:fill="auto"/>
            <w:vAlign w:val="center"/>
          </w:tcPr>
          <w:p w14:paraId="67B472E8" w14:textId="5E0A79ED" w:rsidR="00BF0FFF" w:rsidRPr="00C343F4" w:rsidRDefault="006A39D2" w:rsidP="003F2365">
            <w:pPr>
              <w:rPr>
                <w:color w:val="000000"/>
                <w:sz w:val="20"/>
                <w:szCs w:val="20"/>
              </w:rPr>
            </w:pPr>
            <w:proofErr w:type="spellStart"/>
            <w:r w:rsidRPr="00C343F4">
              <w:rPr>
                <w:color w:val="000000"/>
                <w:sz w:val="20"/>
                <w:szCs w:val="20"/>
              </w:rPr>
              <w:t>Turnat</w:t>
            </w:r>
            <w:proofErr w:type="spellEnd"/>
            <w:r w:rsidRPr="00C343F4">
              <w:rPr>
                <w:color w:val="000000"/>
                <w:sz w:val="20"/>
                <w:szCs w:val="20"/>
              </w:rPr>
              <w:t xml:space="preserve"> </w:t>
            </w:r>
            <w:proofErr w:type="spellStart"/>
            <w:r w:rsidRPr="00C343F4">
              <w:rPr>
                <w:color w:val="000000"/>
                <w:sz w:val="20"/>
                <w:szCs w:val="20"/>
              </w:rPr>
              <w:t>sapa</w:t>
            </w:r>
            <w:proofErr w:type="spellEnd"/>
            <w:r w:rsidRPr="00C343F4">
              <w:rPr>
                <w:color w:val="000000"/>
                <w:sz w:val="20"/>
                <w:szCs w:val="20"/>
              </w:rPr>
              <w:t xml:space="preserve"> </w:t>
            </w:r>
            <w:proofErr w:type="spellStart"/>
            <w:r w:rsidRPr="00C343F4">
              <w:rPr>
                <w:color w:val="000000"/>
                <w:sz w:val="20"/>
                <w:szCs w:val="20"/>
              </w:rPr>
              <w:t>autonivelanta</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10A910AA" w14:textId="16D279D7" w:rsidR="00BF0FFF"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40F11031" w14:textId="134307D9" w:rsidR="00BF0FFF" w:rsidRPr="00C343F4" w:rsidRDefault="00C9593C" w:rsidP="000B094B">
            <w:pPr>
              <w:jc w:val="center"/>
              <w:rPr>
                <w:color w:val="000000"/>
                <w:sz w:val="20"/>
                <w:szCs w:val="20"/>
              </w:rPr>
            </w:pPr>
            <w:r w:rsidRPr="00C343F4">
              <w:rPr>
                <w:color w:val="000000"/>
                <w:sz w:val="20"/>
                <w:szCs w:val="20"/>
              </w:rPr>
              <w:t>54</w:t>
            </w:r>
            <w:r w:rsidR="000B094B" w:rsidRPr="00C343F4">
              <w:rPr>
                <w:color w:val="000000"/>
                <w:sz w:val="20"/>
                <w:szCs w:val="20"/>
              </w:rPr>
              <w:t>,00</w:t>
            </w:r>
          </w:p>
        </w:tc>
        <w:tc>
          <w:tcPr>
            <w:tcW w:w="1133" w:type="dxa"/>
            <w:shd w:val="clear" w:color="auto" w:fill="auto"/>
            <w:vAlign w:val="center"/>
          </w:tcPr>
          <w:p w14:paraId="7B06F7BF" w14:textId="0D696BA7" w:rsidR="00BF0FFF" w:rsidRPr="00C343F4" w:rsidRDefault="001504FB" w:rsidP="003F2365">
            <w:pPr>
              <w:jc w:val="right"/>
              <w:rPr>
                <w:color w:val="000000"/>
                <w:sz w:val="20"/>
                <w:szCs w:val="20"/>
              </w:rPr>
            </w:pPr>
            <w:r w:rsidRPr="00C343F4">
              <w:rPr>
                <w:color w:val="000000"/>
                <w:sz w:val="20"/>
                <w:szCs w:val="20"/>
              </w:rPr>
              <w:t>195,00</w:t>
            </w:r>
          </w:p>
        </w:tc>
        <w:tc>
          <w:tcPr>
            <w:tcW w:w="1134" w:type="dxa"/>
            <w:shd w:val="clear" w:color="auto" w:fill="auto"/>
            <w:noWrap/>
            <w:vAlign w:val="bottom"/>
          </w:tcPr>
          <w:p w14:paraId="555B5352" w14:textId="31E76AB0" w:rsidR="00BF0FFF" w:rsidRPr="00C343F4" w:rsidRDefault="00A23CEB" w:rsidP="003F2365">
            <w:pPr>
              <w:jc w:val="right"/>
              <w:rPr>
                <w:color w:val="000000"/>
                <w:sz w:val="20"/>
                <w:szCs w:val="20"/>
              </w:rPr>
            </w:pPr>
            <w:r w:rsidRPr="00C343F4">
              <w:rPr>
                <w:color w:val="000000"/>
                <w:sz w:val="20"/>
                <w:szCs w:val="20"/>
              </w:rPr>
              <w:t>10.530,00</w:t>
            </w:r>
          </w:p>
        </w:tc>
      </w:tr>
      <w:tr w:rsidR="00BF0FFF" w:rsidRPr="00C343F4" w14:paraId="3B0D8E97" w14:textId="77777777" w:rsidTr="00830857">
        <w:trPr>
          <w:trHeight w:val="265"/>
          <w:jc w:val="center"/>
        </w:trPr>
        <w:tc>
          <w:tcPr>
            <w:tcW w:w="562" w:type="dxa"/>
            <w:shd w:val="clear" w:color="auto" w:fill="auto"/>
            <w:vAlign w:val="center"/>
          </w:tcPr>
          <w:p w14:paraId="53597859" w14:textId="02CE78CD" w:rsidR="00BF0FFF" w:rsidRPr="00C343F4" w:rsidRDefault="00BF0FFF" w:rsidP="003F2365">
            <w:pPr>
              <w:jc w:val="center"/>
              <w:rPr>
                <w:color w:val="000000"/>
                <w:sz w:val="20"/>
                <w:szCs w:val="20"/>
                <w:lang w:val="fr-FR"/>
              </w:rPr>
            </w:pPr>
            <w:r w:rsidRPr="00C343F4">
              <w:rPr>
                <w:color w:val="000000"/>
                <w:sz w:val="20"/>
                <w:szCs w:val="20"/>
                <w:lang w:val="fr-FR"/>
              </w:rPr>
              <w:t>21</w:t>
            </w:r>
          </w:p>
        </w:tc>
        <w:tc>
          <w:tcPr>
            <w:tcW w:w="5529" w:type="dxa"/>
            <w:shd w:val="clear" w:color="auto" w:fill="auto"/>
            <w:vAlign w:val="center"/>
          </w:tcPr>
          <w:p w14:paraId="2A6AC60A" w14:textId="339C4E17" w:rsidR="00BF0FFF" w:rsidRPr="00C343F4" w:rsidRDefault="006A39D2" w:rsidP="003F2365">
            <w:pPr>
              <w:rPr>
                <w:color w:val="000000"/>
                <w:sz w:val="20"/>
                <w:szCs w:val="20"/>
              </w:rPr>
            </w:pPr>
            <w:proofErr w:type="spellStart"/>
            <w:r w:rsidRPr="00C343F4">
              <w:rPr>
                <w:color w:val="000000"/>
                <w:sz w:val="20"/>
                <w:szCs w:val="20"/>
              </w:rPr>
              <w:t>Glafuri</w:t>
            </w:r>
            <w:proofErr w:type="spellEnd"/>
            <w:r w:rsidRPr="00C343F4">
              <w:rPr>
                <w:color w:val="000000"/>
                <w:sz w:val="20"/>
                <w:szCs w:val="20"/>
              </w:rPr>
              <w:t xml:space="preserve"> </w:t>
            </w:r>
            <w:proofErr w:type="spellStart"/>
            <w:r w:rsidRPr="00C343F4">
              <w:rPr>
                <w:color w:val="000000"/>
                <w:sz w:val="20"/>
                <w:szCs w:val="20"/>
              </w:rPr>
              <w:t>gol</w:t>
            </w:r>
            <w:proofErr w:type="spellEnd"/>
            <w:r w:rsidRPr="00C343F4">
              <w:rPr>
                <w:color w:val="000000"/>
                <w:sz w:val="20"/>
                <w:szCs w:val="20"/>
              </w:rPr>
              <w:t xml:space="preserve"> </w:t>
            </w:r>
            <w:proofErr w:type="spellStart"/>
            <w:r w:rsidRPr="00C343F4">
              <w:rPr>
                <w:color w:val="000000"/>
                <w:sz w:val="20"/>
                <w:szCs w:val="20"/>
              </w:rPr>
              <w:t>geam</w:t>
            </w:r>
            <w:proofErr w:type="spellEnd"/>
            <w:r w:rsidRPr="00C343F4">
              <w:rPr>
                <w:color w:val="000000"/>
                <w:sz w:val="20"/>
                <w:szCs w:val="20"/>
              </w:rPr>
              <w:t xml:space="preserve"> </w:t>
            </w:r>
            <w:proofErr w:type="spellStart"/>
            <w:r w:rsidRPr="00C343F4">
              <w:rPr>
                <w:color w:val="000000"/>
                <w:sz w:val="20"/>
                <w:szCs w:val="20"/>
              </w:rPr>
              <w:t>si</w:t>
            </w:r>
            <w:proofErr w:type="spellEnd"/>
            <w:r w:rsidRPr="00C343F4">
              <w:rPr>
                <w:color w:val="000000"/>
                <w:sz w:val="20"/>
                <w:szCs w:val="20"/>
              </w:rPr>
              <w:t xml:space="preserve"> </w:t>
            </w:r>
            <w:proofErr w:type="spellStart"/>
            <w:r w:rsidRPr="00C343F4">
              <w:rPr>
                <w:color w:val="000000"/>
                <w:sz w:val="20"/>
                <w:szCs w:val="20"/>
              </w:rPr>
              <w:t>montat</w:t>
            </w:r>
            <w:proofErr w:type="spellEnd"/>
            <w:r w:rsidRPr="00C343F4">
              <w:rPr>
                <w:color w:val="000000"/>
                <w:sz w:val="20"/>
                <w:szCs w:val="20"/>
              </w:rPr>
              <w:t xml:space="preserve"> </w:t>
            </w:r>
            <w:proofErr w:type="spellStart"/>
            <w:r w:rsidRPr="00C343F4">
              <w:rPr>
                <w:color w:val="000000"/>
                <w:sz w:val="20"/>
                <w:szCs w:val="20"/>
              </w:rPr>
              <w:t>geam</w:t>
            </w:r>
            <w:proofErr w:type="spellEnd"/>
            <w:r w:rsidRPr="00C343F4">
              <w:rPr>
                <w:color w:val="000000"/>
                <w:sz w:val="20"/>
                <w:szCs w:val="20"/>
              </w:rPr>
              <w:t xml:space="preserve"> </w:t>
            </w:r>
            <w:proofErr w:type="spellStart"/>
            <w:r w:rsidRPr="00C343F4">
              <w:rPr>
                <w:color w:val="000000"/>
                <w:sz w:val="20"/>
                <w:szCs w:val="20"/>
              </w:rPr>
              <w:t>termopan</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5D3C2561" w14:textId="67E15993" w:rsidR="00BF0FFF" w:rsidRPr="00C343F4" w:rsidRDefault="006A39D2" w:rsidP="003F2365">
            <w:pPr>
              <w:jc w:val="center"/>
              <w:rPr>
                <w:color w:val="000000"/>
                <w:sz w:val="20"/>
                <w:szCs w:val="20"/>
              </w:rPr>
            </w:pPr>
            <w:proofErr w:type="spellStart"/>
            <w:r w:rsidRPr="00C343F4">
              <w:rPr>
                <w:color w:val="000000"/>
                <w:sz w:val="20"/>
                <w:szCs w:val="20"/>
              </w:rPr>
              <w:t>buc</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6772D978" w14:textId="741507FF" w:rsidR="00BF0FFF" w:rsidRPr="00C343F4" w:rsidRDefault="00C9593C" w:rsidP="000B094B">
            <w:pPr>
              <w:jc w:val="center"/>
              <w:rPr>
                <w:color w:val="000000"/>
                <w:sz w:val="20"/>
                <w:szCs w:val="20"/>
              </w:rPr>
            </w:pPr>
            <w:r w:rsidRPr="00C343F4">
              <w:rPr>
                <w:color w:val="000000"/>
                <w:sz w:val="20"/>
                <w:szCs w:val="20"/>
              </w:rPr>
              <w:t>4</w:t>
            </w:r>
            <w:r w:rsidR="000B094B" w:rsidRPr="00C343F4">
              <w:rPr>
                <w:color w:val="000000"/>
                <w:sz w:val="20"/>
                <w:szCs w:val="20"/>
              </w:rPr>
              <w:t>,00</w:t>
            </w:r>
          </w:p>
        </w:tc>
        <w:tc>
          <w:tcPr>
            <w:tcW w:w="1133" w:type="dxa"/>
            <w:shd w:val="clear" w:color="auto" w:fill="auto"/>
            <w:vAlign w:val="center"/>
          </w:tcPr>
          <w:p w14:paraId="3C0DCBA0" w14:textId="57D64B53" w:rsidR="00BF0FFF" w:rsidRPr="00C343F4" w:rsidRDefault="001504FB" w:rsidP="003F2365">
            <w:pPr>
              <w:jc w:val="right"/>
              <w:rPr>
                <w:color w:val="000000"/>
                <w:sz w:val="20"/>
                <w:szCs w:val="20"/>
              </w:rPr>
            </w:pPr>
            <w:r w:rsidRPr="00C343F4">
              <w:rPr>
                <w:color w:val="000000"/>
                <w:sz w:val="20"/>
                <w:szCs w:val="20"/>
              </w:rPr>
              <w:t>745,00</w:t>
            </w:r>
          </w:p>
        </w:tc>
        <w:tc>
          <w:tcPr>
            <w:tcW w:w="1134" w:type="dxa"/>
            <w:shd w:val="clear" w:color="auto" w:fill="auto"/>
            <w:noWrap/>
            <w:vAlign w:val="bottom"/>
          </w:tcPr>
          <w:p w14:paraId="78499CB4" w14:textId="64B3A70A" w:rsidR="00BF0FFF" w:rsidRPr="00C343F4" w:rsidRDefault="00A23CEB" w:rsidP="003F2365">
            <w:pPr>
              <w:jc w:val="right"/>
              <w:rPr>
                <w:color w:val="000000"/>
                <w:sz w:val="20"/>
                <w:szCs w:val="20"/>
              </w:rPr>
            </w:pPr>
            <w:r w:rsidRPr="00C343F4">
              <w:rPr>
                <w:color w:val="000000"/>
                <w:sz w:val="20"/>
                <w:szCs w:val="20"/>
              </w:rPr>
              <w:t>2.980,00</w:t>
            </w:r>
          </w:p>
        </w:tc>
      </w:tr>
      <w:tr w:rsidR="00BF0FFF" w:rsidRPr="00C343F4" w14:paraId="38E92DA1" w14:textId="77777777" w:rsidTr="00830857">
        <w:trPr>
          <w:trHeight w:val="265"/>
          <w:jc w:val="center"/>
        </w:trPr>
        <w:tc>
          <w:tcPr>
            <w:tcW w:w="562" w:type="dxa"/>
            <w:shd w:val="clear" w:color="auto" w:fill="auto"/>
            <w:vAlign w:val="center"/>
          </w:tcPr>
          <w:p w14:paraId="085C4B7C" w14:textId="1814415E" w:rsidR="00BF0FFF" w:rsidRPr="00C343F4" w:rsidRDefault="00BF0FFF" w:rsidP="003F2365">
            <w:pPr>
              <w:jc w:val="center"/>
              <w:rPr>
                <w:color w:val="000000"/>
                <w:sz w:val="20"/>
                <w:szCs w:val="20"/>
                <w:lang w:val="fr-FR"/>
              </w:rPr>
            </w:pPr>
            <w:r w:rsidRPr="00C343F4">
              <w:rPr>
                <w:color w:val="000000"/>
                <w:sz w:val="20"/>
                <w:szCs w:val="20"/>
                <w:lang w:val="fr-FR"/>
              </w:rPr>
              <w:t>22</w:t>
            </w:r>
          </w:p>
        </w:tc>
        <w:tc>
          <w:tcPr>
            <w:tcW w:w="5529" w:type="dxa"/>
            <w:shd w:val="clear" w:color="auto" w:fill="auto"/>
            <w:vAlign w:val="center"/>
          </w:tcPr>
          <w:p w14:paraId="57C89515" w14:textId="440C2CA7" w:rsidR="00BF0FFF" w:rsidRPr="00C343F4" w:rsidRDefault="006A39D2" w:rsidP="003F2365">
            <w:pPr>
              <w:rPr>
                <w:color w:val="000000"/>
                <w:sz w:val="20"/>
                <w:szCs w:val="20"/>
              </w:rPr>
            </w:pPr>
            <w:proofErr w:type="spellStart"/>
            <w:r w:rsidRPr="00C343F4">
              <w:rPr>
                <w:color w:val="000000"/>
                <w:sz w:val="20"/>
                <w:szCs w:val="20"/>
              </w:rPr>
              <w:t>Confectionat</w:t>
            </w:r>
            <w:proofErr w:type="spellEnd"/>
            <w:r w:rsidRPr="00C343F4">
              <w:rPr>
                <w:color w:val="000000"/>
                <w:sz w:val="20"/>
                <w:szCs w:val="20"/>
              </w:rPr>
              <w:t xml:space="preserve"> </w:t>
            </w:r>
            <w:proofErr w:type="spellStart"/>
            <w:r w:rsidRPr="00C343F4">
              <w:rPr>
                <w:color w:val="000000"/>
                <w:sz w:val="20"/>
                <w:szCs w:val="20"/>
              </w:rPr>
              <w:t>structura</w:t>
            </w:r>
            <w:proofErr w:type="spellEnd"/>
            <w:r w:rsidRPr="00C343F4">
              <w:rPr>
                <w:color w:val="000000"/>
                <w:sz w:val="20"/>
                <w:szCs w:val="20"/>
              </w:rPr>
              <w:t xml:space="preserve"> </w:t>
            </w:r>
            <w:proofErr w:type="spellStart"/>
            <w:r w:rsidRPr="00C343F4">
              <w:rPr>
                <w:color w:val="000000"/>
                <w:sz w:val="20"/>
                <w:szCs w:val="20"/>
              </w:rPr>
              <w:t>tavan</w:t>
            </w:r>
            <w:proofErr w:type="spellEnd"/>
            <w:r w:rsidRPr="00C343F4">
              <w:rPr>
                <w:color w:val="000000"/>
                <w:sz w:val="20"/>
                <w:szCs w:val="20"/>
              </w:rPr>
              <w:t xml:space="preserve"> din </w:t>
            </w:r>
            <w:proofErr w:type="spellStart"/>
            <w:r w:rsidRPr="00C343F4">
              <w:rPr>
                <w:color w:val="000000"/>
                <w:sz w:val="20"/>
                <w:szCs w:val="20"/>
              </w:rPr>
              <w:t>rigips</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450C39F2" w14:textId="7E0D292D" w:rsidR="00BF0FFF"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0117C14D" w14:textId="69A95FD7" w:rsidR="00BF0FFF" w:rsidRPr="00C343F4" w:rsidRDefault="00C9593C" w:rsidP="000B094B">
            <w:pPr>
              <w:jc w:val="center"/>
              <w:rPr>
                <w:color w:val="000000"/>
                <w:sz w:val="20"/>
                <w:szCs w:val="20"/>
              </w:rPr>
            </w:pPr>
            <w:r w:rsidRPr="00C343F4">
              <w:rPr>
                <w:color w:val="000000"/>
                <w:sz w:val="20"/>
                <w:szCs w:val="20"/>
              </w:rPr>
              <w:t>54</w:t>
            </w:r>
            <w:r w:rsidR="000B094B" w:rsidRPr="00C343F4">
              <w:rPr>
                <w:color w:val="000000"/>
                <w:sz w:val="20"/>
                <w:szCs w:val="20"/>
              </w:rPr>
              <w:t>,00</w:t>
            </w:r>
          </w:p>
        </w:tc>
        <w:tc>
          <w:tcPr>
            <w:tcW w:w="1133" w:type="dxa"/>
            <w:shd w:val="clear" w:color="auto" w:fill="auto"/>
            <w:vAlign w:val="center"/>
          </w:tcPr>
          <w:p w14:paraId="075F45EC" w14:textId="247B1480" w:rsidR="00BF0FFF" w:rsidRPr="00C343F4" w:rsidRDefault="001504FB" w:rsidP="003F2365">
            <w:pPr>
              <w:jc w:val="right"/>
              <w:rPr>
                <w:color w:val="000000"/>
                <w:sz w:val="20"/>
                <w:szCs w:val="20"/>
              </w:rPr>
            </w:pPr>
            <w:r w:rsidRPr="00C343F4">
              <w:rPr>
                <w:color w:val="000000"/>
                <w:sz w:val="20"/>
                <w:szCs w:val="20"/>
              </w:rPr>
              <w:t>79,00</w:t>
            </w:r>
          </w:p>
        </w:tc>
        <w:tc>
          <w:tcPr>
            <w:tcW w:w="1134" w:type="dxa"/>
            <w:shd w:val="clear" w:color="auto" w:fill="auto"/>
            <w:noWrap/>
            <w:vAlign w:val="bottom"/>
          </w:tcPr>
          <w:p w14:paraId="6D0A22E2" w14:textId="3A718D69" w:rsidR="00BF0FFF" w:rsidRPr="00C343F4" w:rsidRDefault="00A23CEB" w:rsidP="003F2365">
            <w:pPr>
              <w:jc w:val="right"/>
              <w:rPr>
                <w:color w:val="000000"/>
                <w:sz w:val="20"/>
                <w:szCs w:val="20"/>
              </w:rPr>
            </w:pPr>
            <w:r w:rsidRPr="00C343F4">
              <w:rPr>
                <w:color w:val="000000"/>
                <w:sz w:val="20"/>
                <w:szCs w:val="20"/>
              </w:rPr>
              <w:t>4.266,00</w:t>
            </w:r>
          </w:p>
        </w:tc>
      </w:tr>
      <w:tr w:rsidR="00BF0FFF" w:rsidRPr="00C343F4" w14:paraId="725C99DE" w14:textId="77777777" w:rsidTr="00830857">
        <w:trPr>
          <w:trHeight w:val="265"/>
          <w:jc w:val="center"/>
        </w:trPr>
        <w:tc>
          <w:tcPr>
            <w:tcW w:w="562" w:type="dxa"/>
            <w:shd w:val="clear" w:color="auto" w:fill="auto"/>
            <w:vAlign w:val="center"/>
          </w:tcPr>
          <w:p w14:paraId="52D747FF" w14:textId="487A3B38" w:rsidR="00BF0FFF" w:rsidRPr="00C343F4" w:rsidRDefault="00BF0FFF" w:rsidP="003F2365">
            <w:pPr>
              <w:jc w:val="center"/>
              <w:rPr>
                <w:color w:val="000000"/>
                <w:sz w:val="20"/>
                <w:szCs w:val="20"/>
                <w:lang w:val="fr-FR"/>
              </w:rPr>
            </w:pPr>
            <w:r w:rsidRPr="00C343F4">
              <w:rPr>
                <w:color w:val="000000"/>
                <w:sz w:val="20"/>
                <w:szCs w:val="20"/>
                <w:lang w:val="fr-FR"/>
              </w:rPr>
              <w:t>23</w:t>
            </w:r>
          </w:p>
        </w:tc>
        <w:tc>
          <w:tcPr>
            <w:tcW w:w="5529" w:type="dxa"/>
            <w:shd w:val="clear" w:color="auto" w:fill="auto"/>
            <w:vAlign w:val="center"/>
          </w:tcPr>
          <w:p w14:paraId="27F1D2D3" w14:textId="430546E4" w:rsidR="00BF0FFF" w:rsidRPr="00C343F4" w:rsidRDefault="006A39D2" w:rsidP="003F2365">
            <w:pPr>
              <w:rPr>
                <w:color w:val="000000"/>
                <w:sz w:val="20"/>
                <w:szCs w:val="20"/>
              </w:rPr>
            </w:pPr>
            <w:proofErr w:type="spellStart"/>
            <w:r w:rsidRPr="00C343F4">
              <w:rPr>
                <w:color w:val="000000"/>
                <w:sz w:val="20"/>
                <w:szCs w:val="20"/>
              </w:rPr>
              <w:t>Montat</w:t>
            </w:r>
            <w:proofErr w:type="spellEnd"/>
            <w:r w:rsidRPr="00C343F4">
              <w:rPr>
                <w:color w:val="000000"/>
                <w:sz w:val="20"/>
                <w:szCs w:val="20"/>
              </w:rPr>
              <w:t xml:space="preserve"> </w:t>
            </w:r>
            <w:proofErr w:type="spellStart"/>
            <w:r w:rsidRPr="00C343F4">
              <w:rPr>
                <w:color w:val="000000"/>
                <w:sz w:val="20"/>
                <w:szCs w:val="20"/>
              </w:rPr>
              <w:t>tavan</w:t>
            </w:r>
            <w:proofErr w:type="spellEnd"/>
            <w:r w:rsidRPr="00C343F4">
              <w:rPr>
                <w:color w:val="000000"/>
                <w:sz w:val="20"/>
                <w:szCs w:val="20"/>
              </w:rPr>
              <w:t xml:space="preserve"> din </w:t>
            </w:r>
            <w:proofErr w:type="spellStart"/>
            <w:r w:rsidRPr="00C343F4">
              <w:rPr>
                <w:color w:val="000000"/>
                <w:sz w:val="20"/>
                <w:szCs w:val="20"/>
              </w:rPr>
              <w:t>rigips</w:t>
            </w:r>
            <w:proofErr w:type="spellEnd"/>
            <w:r w:rsidRPr="00C343F4">
              <w:rPr>
                <w:color w:val="000000"/>
                <w:sz w:val="20"/>
                <w:szCs w:val="20"/>
              </w:rPr>
              <w:t xml:space="preserve"> pe </w:t>
            </w:r>
            <w:proofErr w:type="spellStart"/>
            <w:r w:rsidRPr="00C343F4">
              <w:rPr>
                <w:color w:val="000000"/>
                <w:sz w:val="20"/>
                <w:szCs w:val="20"/>
              </w:rPr>
              <w:t>schelet</w:t>
            </w:r>
            <w:proofErr w:type="spellEnd"/>
            <w:r w:rsidRPr="00C343F4">
              <w:rPr>
                <w:color w:val="000000"/>
                <w:sz w:val="20"/>
                <w:szCs w:val="20"/>
              </w:rPr>
              <w:t xml:space="preserve"> </w:t>
            </w:r>
            <w:proofErr w:type="spellStart"/>
            <w:r w:rsidRPr="00C343F4">
              <w:rPr>
                <w:color w:val="000000"/>
                <w:sz w:val="20"/>
                <w:szCs w:val="20"/>
              </w:rPr>
              <w:t>metalic</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0331A7E5" w14:textId="27B177A9" w:rsidR="00BF0FFF"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2302BB5C" w14:textId="36F7AFC6" w:rsidR="00BF0FFF" w:rsidRPr="00C343F4" w:rsidRDefault="00C9593C" w:rsidP="000B094B">
            <w:pPr>
              <w:jc w:val="center"/>
              <w:rPr>
                <w:color w:val="000000"/>
                <w:sz w:val="20"/>
                <w:szCs w:val="20"/>
              </w:rPr>
            </w:pPr>
            <w:r w:rsidRPr="00C343F4">
              <w:rPr>
                <w:color w:val="000000"/>
                <w:sz w:val="20"/>
                <w:szCs w:val="20"/>
              </w:rPr>
              <w:t>54</w:t>
            </w:r>
            <w:r w:rsidR="000B094B" w:rsidRPr="00C343F4">
              <w:rPr>
                <w:color w:val="000000"/>
                <w:sz w:val="20"/>
                <w:szCs w:val="20"/>
              </w:rPr>
              <w:t>,00</w:t>
            </w:r>
          </w:p>
        </w:tc>
        <w:tc>
          <w:tcPr>
            <w:tcW w:w="1133" w:type="dxa"/>
            <w:shd w:val="clear" w:color="auto" w:fill="auto"/>
            <w:vAlign w:val="center"/>
          </w:tcPr>
          <w:p w14:paraId="3ADA709F" w14:textId="31505835" w:rsidR="00BF0FFF" w:rsidRPr="00C343F4" w:rsidRDefault="001504FB" w:rsidP="003F2365">
            <w:pPr>
              <w:jc w:val="right"/>
              <w:rPr>
                <w:color w:val="000000"/>
                <w:sz w:val="20"/>
                <w:szCs w:val="20"/>
              </w:rPr>
            </w:pPr>
            <w:r w:rsidRPr="00C343F4">
              <w:rPr>
                <w:color w:val="000000"/>
                <w:sz w:val="20"/>
                <w:szCs w:val="20"/>
              </w:rPr>
              <w:t>99,00</w:t>
            </w:r>
          </w:p>
        </w:tc>
        <w:tc>
          <w:tcPr>
            <w:tcW w:w="1134" w:type="dxa"/>
            <w:shd w:val="clear" w:color="auto" w:fill="auto"/>
            <w:noWrap/>
            <w:vAlign w:val="bottom"/>
          </w:tcPr>
          <w:p w14:paraId="691F5714" w14:textId="49ED8862" w:rsidR="00BF0FFF" w:rsidRPr="00C343F4" w:rsidRDefault="00A23CEB" w:rsidP="003F2365">
            <w:pPr>
              <w:jc w:val="right"/>
              <w:rPr>
                <w:color w:val="000000"/>
                <w:sz w:val="20"/>
                <w:szCs w:val="20"/>
              </w:rPr>
            </w:pPr>
            <w:r w:rsidRPr="00C343F4">
              <w:rPr>
                <w:color w:val="000000"/>
                <w:sz w:val="20"/>
                <w:szCs w:val="20"/>
              </w:rPr>
              <w:t>5.346,00</w:t>
            </w:r>
          </w:p>
        </w:tc>
      </w:tr>
      <w:tr w:rsidR="00BF0FFF" w:rsidRPr="00C343F4" w14:paraId="2C140B66" w14:textId="77777777" w:rsidTr="00830857">
        <w:trPr>
          <w:trHeight w:val="265"/>
          <w:jc w:val="center"/>
        </w:trPr>
        <w:tc>
          <w:tcPr>
            <w:tcW w:w="562" w:type="dxa"/>
            <w:shd w:val="clear" w:color="auto" w:fill="auto"/>
            <w:vAlign w:val="center"/>
          </w:tcPr>
          <w:p w14:paraId="7B82FFC0" w14:textId="21ECD9CC" w:rsidR="00BF0FFF" w:rsidRPr="00C343F4" w:rsidRDefault="00BF0FFF" w:rsidP="003F2365">
            <w:pPr>
              <w:jc w:val="center"/>
              <w:rPr>
                <w:color w:val="000000"/>
                <w:sz w:val="20"/>
                <w:szCs w:val="20"/>
                <w:lang w:val="fr-FR"/>
              </w:rPr>
            </w:pPr>
            <w:r w:rsidRPr="00C343F4">
              <w:rPr>
                <w:color w:val="000000"/>
                <w:sz w:val="20"/>
                <w:szCs w:val="20"/>
                <w:lang w:val="fr-FR"/>
              </w:rPr>
              <w:t>24</w:t>
            </w:r>
          </w:p>
        </w:tc>
        <w:tc>
          <w:tcPr>
            <w:tcW w:w="5529" w:type="dxa"/>
            <w:shd w:val="clear" w:color="auto" w:fill="auto"/>
            <w:vAlign w:val="center"/>
          </w:tcPr>
          <w:p w14:paraId="6B9A5BB0" w14:textId="67E5A36F" w:rsidR="00BF0FFF" w:rsidRPr="00C343F4" w:rsidRDefault="006A39D2" w:rsidP="003F2365">
            <w:pPr>
              <w:rPr>
                <w:color w:val="000000"/>
                <w:sz w:val="20"/>
                <w:szCs w:val="20"/>
              </w:rPr>
            </w:pPr>
            <w:proofErr w:type="spellStart"/>
            <w:r w:rsidRPr="00C343F4">
              <w:rPr>
                <w:color w:val="000000"/>
                <w:sz w:val="20"/>
                <w:szCs w:val="20"/>
              </w:rPr>
              <w:t>Aplicat</w:t>
            </w:r>
            <w:proofErr w:type="spellEnd"/>
            <w:r w:rsidRPr="00C343F4">
              <w:rPr>
                <w:color w:val="000000"/>
                <w:sz w:val="20"/>
                <w:szCs w:val="20"/>
              </w:rPr>
              <w:t xml:space="preserve"> </w:t>
            </w:r>
            <w:proofErr w:type="spellStart"/>
            <w:r w:rsidRPr="00C343F4">
              <w:rPr>
                <w:color w:val="000000"/>
                <w:sz w:val="20"/>
                <w:szCs w:val="20"/>
              </w:rPr>
              <w:t>glet</w:t>
            </w:r>
            <w:proofErr w:type="spellEnd"/>
            <w:r w:rsidRPr="00C343F4">
              <w:rPr>
                <w:color w:val="000000"/>
                <w:sz w:val="20"/>
                <w:szCs w:val="20"/>
              </w:rPr>
              <w:t xml:space="preserve"> </w:t>
            </w:r>
            <w:proofErr w:type="spellStart"/>
            <w:r w:rsidRPr="00C343F4">
              <w:rPr>
                <w:color w:val="000000"/>
                <w:sz w:val="20"/>
                <w:szCs w:val="20"/>
              </w:rPr>
              <w:t>grosier</w:t>
            </w:r>
            <w:proofErr w:type="spellEnd"/>
            <w:r w:rsidRPr="00C343F4">
              <w:rPr>
                <w:color w:val="000000"/>
                <w:sz w:val="20"/>
                <w:szCs w:val="20"/>
              </w:rPr>
              <w:t xml:space="preserve"> (2 </w:t>
            </w:r>
            <w:proofErr w:type="spellStart"/>
            <w:r w:rsidRPr="00C343F4">
              <w:rPr>
                <w:color w:val="000000"/>
                <w:sz w:val="20"/>
                <w:szCs w:val="20"/>
              </w:rPr>
              <w:t>straturi</w:t>
            </w:r>
            <w:proofErr w:type="spellEnd"/>
            <w:r w:rsidRPr="00C343F4">
              <w:rPr>
                <w:color w:val="000000"/>
                <w:sz w:val="20"/>
                <w:szCs w:val="20"/>
              </w:rPr>
              <w:t>)</w:t>
            </w:r>
          </w:p>
        </w:tc>
        <w:tc>
          <w:tcPr>
            <w:tcW w:w="827" w:type="dxa"/>
            <w:tcBorders>
              <w:top w:val="nil"/>
              <w:left w:val="single" w:sz="4" w:space="0" w:color="auto"/>
              <w:bottom w:val="single" w:sz="4" w:space="0" w:color="auto"/>
              <w:right w:val="single" w:sz="4" w:space="0" w:color="auto"/>
            </w:tcBorders>
            <w:shd w:val="clear" w:color="auto" w:fill="auto"/>
            <w:vAlign w:val="center"/>
          </w:tcPr>
          <w:p w14:paraId="1BBC615B" w14:textId="19EAC1F2" w:rsidR="00BF0FFF"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24EFA19F" w14:textId="63ABD5DD" w:rsidR="00BF0FFF" w:rsidRPr="00C343F4" w:rsidRDefault="00C9593C" w:rsidP="000B094B">
            <w:pPr>
              <w:jc w:val="center"/>
              <w:rPr>
                <w:color w:val="000000"/>
                <w:sz w:val="20"/>
                <w:szCs w:val="20"/>
              </w:rPr>
            </w:pPr>
            <w:r w:rsidRPr="00C343F4">
              <w:rPr>
                <w:color w:val="000000"/>
                <w:sz w:val="20"/>
                <w:szCs w:val="20"/>
              </w:rPr>
              <w:t>75</w:t>
            </w:r>
            <w:r w:rsidR="000B094B" w:rsidRPr="00C343F4">
              <w:rPr>
                <w:color w:val="000000"/>
                <w:sz w:val="20"/>
                <w:szCs w:val="20"/>
              </w:rPr>
              <w:t>,00</w:t>
            </w:r>
          </w:p>
        </w:tc>
        <w:tc>
          <w:tcPr>
            <w:tcW w:w="1133" w:type="dxa"/>
            <w:shd w:val="clear" w:color="auto" w:fill="auto"/>
            <w:vAlign w:val="center"/>
          </w:tcPr>
          <w:p w14:paraId="18182822" w14:textId="4A59BC11" w:rsidR="00BF0FFF" w:rsidRPr="00C343F4" w:rsidRDefault="001504FB" w:rsidP="003F2365">
            <w:pPr>
              <w:jc w:val="right"/>
              <w:rPr>
                <w:color w:val="000000"/>
                <w:sz w:val="20"/>
                <w:szCs w:val="20"/>
              </w:rPr>
            </w:pPr>
            <w:r w:rsidRPr="00C343F4">
              <w:rPr>
                <w:color w:val="000000"/>
                <w:sz w:val="20"/>
                <w:szCs w:val="20"/>
              </w:rPr>
              <w:t>78,00</w:t>
            </w:r>
          </w:p>
        </w:tc>
        <w:tc>
          <w:tcPr>
            <w:tcW w:w="1134" w:type="dxa"/>
            <w:shd w:val="clear" w:color="auto" w:fill="auto"/>
            <w:noWrap/>
            <w:vAlign w:val="bottom"/>
          </w:tcPr>
          <w:p w14:paraId="71C84BE2" w14:textId="712E2BE4" w:rsidR="00BF0FFF" w:rsidRPr="00C343F4" w:rsidRDefault="00A23CEB" w:rsidP="003F2365">
            <w:pPr>
              <w:jc w:val="right"/>
              <w:rPr>
                <w:color w:val="000000"/>
                <w:sz w:val="20"/>
                <w:szCs w:val="20"/>
              </w:rPr>
            </w:pPr>
            <w:r w:rsidRPr="00C343F4">
              <w:rPr>
                <w:color w:val="000000"/>
                <w:sz w:val="20"/>
                <w:szCs w:val="20"/>
              </w:rPr>
              <w:t>5.850,00</w:t>
            </w:r>
          </w:p>
        </w:tc>
      </w:tr>
      <w:tr w:rsidR="00BF0FFF" w:rsidRPr="00C343F4" w14:paraId="00867AA9" w14:textId="77777777" w:rsidTr="00830857">
        <w:trPr>
          <w:trHeight w:val="265"/>
          <w:jc w:val="center"/>
        </w:trPr>
        <w:tc>
          <w:tcPr>
            <w:tcW w:w="562" w:type="dxa"/>
            <w:shd w:val="clear" w:color="auto" w:fill="auto"/>
            <w:vAlign w:val="center"/>
          </w:tcPr>
          <w:p w14:paraId="54206F46" w14:textId="4C4A7DE8" w:rsidR="00BF0FFF" w:rsidRPr="00C343F4" w:rsidRDefault="00BF0FFF" w:rsidP="003F2365">
            <w:pPr>
              <w:jc w:val="center"/>
              <w:rPr>
                <w:color w:val="000000"/>
                <w:sz w:val="20"/>
                <w:szCs w:val="20"/>
                <w:lang w:val="fr-FR"/>
              </w:rPr>
            </w:pPr>
            <w:r w:rsidRPr="00C343F4">
              <w:rPr>
                <w:color w:val="000000"/>
                <w:sz w:val="20"/>
                <w:szCs w:val="20"/>
                <w:lang w:val="fr-FR"/>
              </w:rPr>
              <w:t>25</w:t>
            </w:r>
          </w:p>
        </w:tc>
        <w:tc>
          <w:tcPr>
            <w:tcW w:w="5529" w:type="dxa"/>
            <w:shd w:val="clear" w:color="auto" w:fill="auto"/>
            <w:vAlign w:val="center"/>
          </w:tcPr>
          <w:p w14:paraId="7B59A791" w14:textId="7D886F96" w:rsidR="00BF0FFF" w:rsidRPr="00C343F4" w:rsidRDefault="006A39D2" w:rsidP="003F2365">
            <w:pPr>
              <w:rPr>
                <w:color w:val="000000"/>
                <w:sz w:val="20"/>
                <w:szCs w:val="20"/>
              </w:rPr>
            </w:pPr>
            <w:proofErr w:type="spellStart"/>
            <w:r w:rsidRPr="00C343F4">
              <w:rPr>
                <w:color w:val="000000"/>
                <w:sz w:val="20"/>
                <w:szCs w:val="20"/>
              </w:rPr>
              <w:t>Aplicat</w:t>
            </w:r>
            <w:proofErr w:type="spellEnd"/>
            <w:r w:rsidRPr="00C343F4">
              <w:rPr>
                <w:color w:val="000000"/>
                <w:sz w:val="20"/>
                <w:szCs w:val="20"/>
              </w:rPr>
              <w:t xml:space="preserve"> </w:t>
            </w:r>
            <w:proofErr w:type="spellStart"/>
            <w:r w:rsidRPr="00C343F4">
              <w:rPr>
                <w:color w:val="000000"/>
                <w:sz w:val="20"/>
                <w:szCs w:val="20"/>
              </w:rPr>
              <w:t>glet</w:t>
            </w:r>
            <w:proofErr w:type="spellEnd"/>
            <w:r w:rsidRPr="00C343F4">
              <w:rPr>
                <w:color w:val="000000"/>
                <w:sz w:val="20"/>
                <w:szCs w:val="20"/>
              </w:rPr>
              <w:t xml:space="preserve"> </w:t>
            </w:r>
            <w:proofErr w:type="spellStart"/>
            <w:r w:rsidRPr="00C343F4">
              <w:rPr>
                <w:color w:val="000000"/>
                <w:sz w:val="20"/>
                <w:szCs w:val="20"/>
              </w:rPr>
              <w:t>finisaj</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397E6F65" w14:textId="6D54C458" w:rsidR="00BF0FFF" w:rsidRPr="00C343F4" w:rsidRDefault="006A39D2"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42844A23" w14:textId="5D36249A" w:rsidR="00BF0FFF" w:rsidRPr="00C343F4" w:rsidRDefault="00C9593C" w:rsidP="000B094B">
            <w:pPr>
              <w:jc w:val="center"/>
              <w:rPr>
                <w:color w:val="000000"/>
                <w:sz w:val="20"/>
                <w:szCs w:val="20"/>
              </w:rPr>
            </w:pPr>
            <w:r w:rsidRPr="00C343F4">
              <w:rPr>
                <w:color w:val="000000"/>
                <w:sz w:val="20"/>
                <w:szCs w:val="20"/>
              </w:rPr>
              <w:t>75</w:t>
            </w:r>
            <w:r w:rsidR="000B094B" w:rsidRPr="00C343F4">
              <w:rPr>
                <w:color w:val="000000"/>
                <w:sz w:val="20"/>
                <w:szCs w:val="20"/>
              </w:rPr>
              <w:t>,00</w:t>
            </w:r>
          </w:p>
        </w:tc>
        <w:tc>
          <w:tcPr>
            <w:tcW w:w="1133" w:type="dxa"/>
            <w:shd w:val="clear" w:color="auto" w:fill="auto"/>
            <w:vAlign w:val="center"/>
          </w:tcPr>
          <w:p w14:paraId="681CEF63" w14:textId="29E4B338" w:rsidR="00BF0FFF" w:rsidRPr="00C343F4" w:rsidRDefault="001504FB" w:rsidP="003F2365">
            <w:pPr>
              <w:jc w:val="right"/>
              <w:rPr>
                <w:color w:val="000000"/>
                <w:sz w:val="20"/>
                <w:szCs w:val="20"/>
              </w:rPr>
            </w:pPr>
            <w:r w:rsidRPr="00C343F4">
              <w:rPr>
                <w:color w:val="000000"/>
                <w:sz w:val="20"/>
                <w:szCs w:val="20"/>
              </w:rPr>
              <w:t>58,00</w:t>
            </w:r>
          </w:p>
        </w:tc>
        <w:tc>
          <w:tcPr>
            <w:tcW w:w="1134" w:type="dxa"/>
            <w:shd w:val="clear" w:color="auto" w:fill="auto"/>
            <w:noWrap/>
            <w:vAlign w:val="bottom"/>
          </w:tcPr>
          <w:p w14:paraId="39189E87" w14:textId="3878D0E2" w:rsidR="00BF0FFF" w:rsidRPr="00C343F4" w:rsidRDefault="00A23CEB" w:rsidP="003F2365">
            <w:pPr>
              <w:jc w:val="right"/>
              <w:rPr>
                <w:color w:val="000000"/>
                <w:sz w:val="20"/>
                <w:szCs w:val="20"/>
              </w:rPr>
            </w:pPr>
            <w:r w:rsidRPr="00C343F4">
              <w:rPr>
                <w:color w:val="000000"/>
                <w:sz w:val="20"/>
                <w:szCs w:val="20"/>
              </w:rPr>
              <w:t>4.350,00</w:t>
            </w:r>
          </w:p>
        </w:tc>
      </w:tr>
      <w:tr w:rsidR="00BF0FFF" w:rsidRPr="00C343F4" w14:paraId="7D932AB8" w14:textId="77777777" w:rsidTr="00830857">
        <w:trPr>
          <w:trHeight w:val="265"/>
          <w:jc w:val="center"/>
        </w:trPr>
        <w:tc>
          <w:tcPr>
            <w:tcW w:w="562" w:type="dxa"/>
            <w:shd w:val="clear" w:color="auto" w:fill="auto"/>
            <w:vAlign w:val="center"/>
          </w:tcPr>
          <w:p w14:paraId="1CD5B0A2" w14:textId="334990F0" w:rsidR="00BF0FFF" w:rsidRPr="00C343F4" w:rsidRDefault="00BF0FFF" w:rsidP="003F2365">
            <w:pPr>
              <w:jc w:val="center"/>
              <w:rPr>
                <w:color w:val="000000"/>
                <w:sz w:val="20"/>
                <w:szCs w:val="20"/>
                <w:lang w:val="fr-FR"/>
              </w:rPr>
            </w:pPr>
            <w:r w:rsidRPr="00C343F4">
              <w:rPr>
                <w:color w:val="000000"/>
                <w:sz w:val="20"/>
                <w:szCs w:val="20"/>
                <w:lang w:val="fr-FR"/>
              </w:rPr>
              <w:t>26</w:t>
            </w:r>
          </w:p>
        </w:tc>
        <w:tc>
          <w:tcPr>
            <w:tcW w:w="5529" w:type="dxa"/>
            <w:shd w:val="clear" w:color="auto" w:fill="auto"/>
            <w:vAlign w:val="center"/>
          </w:tcPr>
          <w:p w14:paraId="4CE60800" w14:textId="3D274E00" w:rsidR="00BF0FFF" w:rsidRPr="00C343F4" w:rsidRDefault="006A39D2" w:rsidP="003F2365">
            <w:pPr>
              <w:rPr>
                <w:color w:val="000000"/>
                <w:sz w:val="20"/>
                <w:szCs w:val="20"/>
              </w:rPr>
            </w:pPr>
            <w:proofErr w:type="spellStart"/>
            <w:r w:rsidRPr="00C343F4">
              <w:rPr>
                <w:color w:val="000000"/>
                <w:sz w:val="20"/>
                <w:szCs w:val="20"/>
              </w:rPr>
              <w:t>Aplicare</w:t>
            </w:r>
            <w:proofErr w:type="spellEnd"/>
            <w:r w:rsidRPr="00C343F4">
              <w:rPr>
                <w:color w:val="000000"/>
                <w:sz w:val="20"/>
                <w:szCs w:val="20"/>
              </w:rPr>
              <w:t xml:space="preserve"> </w:t>
            </w:r>
            <w:proofErr w:type="spellStart"/>
            <w:r w:rsidRPr="00C343F4">
              <w:rPr>
                <w:color w:val="000000"/>
                <w:sz w:val="20"/>
                <w:szCs w:val="20"/>
              </w:rPr>
              <w:t>vinarom</w:t>
            </w:r>
            <w:proofErr w:type="spellEnd"/>
            <w:r w:rsidRPr="00C343F4">
              <w:rPr>
                <w:color w:val="000000"/>
                <w:sz w:val="20"/>
                <w:szCs w:val="20"/>
              </w:rPr>
              <w:t xml:space="preserve"> (2 </w:t>
            </w:r>
            <w:proofErr w:type="spellStart"/>
            <w:r w:rsidRPr="00C343F4">
              <w:rPr>
                <w:color w:val="000000"/>
                <w:sz w:val="20"/>
                <w:szCs w:val="20"/>
              </w:rPr>
              <w:t>straturi</w:t>
            </w:r>
            <w:proofErr w:type="spellEnd"/>
            <w:r w:rsidRPr="00C343F4">
              <w:rPr>
                <w:color w:val="000000"/>
                <w:sz w:val="20"/>
                <w:szCs w:val="20"/>
              </w:rPr>
              <w:t>)</w:t>
            </w:r>
          </w:p>
        </w:tc>
        <w:tc>
          <w:tcPr>
            <w:tcW w:w="827" w:type="dxa"/>
            <w:tcBorders>
              <w:top w:val="nil"/>
              <w:left w:val="single" w:sz="4" w:space="0" w:color="auto"/>
              <w:bottom w:val="single" w:sz="4" w:space="0" w:color="auto"/>
              <w:right w:val="single" w:sz="4" w:space="0" w:color="auto"/>
            </w:tcBorders>
            <w:shd w:val="clear" w:color="auto" w:fill="auto"/>
            <w:vAlign w:val="center"/>
          </w:tcPr>
          <w:p w14:paraId="2FCDB6FA" w14:textId="468DA216" w:rsidR="00BF0FFF" w:rsidRPr="00C343F4" w:rsidRDefault="00C9593C"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01F15989" w14:textId="2FC69F9F" w:rsidR="00BF0FFF" w:rsidRPr="00C343F4" w:rsidRDefault="00C9593C" w:rsidP="000B094B">
            <w:pPr>
              <w:jc w:val="center"/>
              <w:rPr>
                <w:color w:val="000000"/>
                <w:sz w:val="20"/>
                <w:szCs w:val="20"/>
              </w:rPr>
            </w:pPr>
            <w:r w:rsidRPr="00C343F4">
              <w:rPr>
                <w:color w:val="000000"/>
                <w:sz w:val="20"/>
                <w:szCs w:val="20"/>
              </w:rPr>
              <w:t>129</w:t>
            </w:r>
            <w:r w:rsidR="000B094B" w:rsidRPr="00C343F4">
              <w:rPr>
                <w:color w:val="000000"/>
                <w:sz w:val="20"/>
                <w:szCs w:val="20"/>
              </w:rPr>
              <w:t>,00</w:t>
            </w:r>
          </w:p>
        </w:tc>
        <w:tc>
          <w:tcPr>
            <w:tcW w:w="1133" w:type="dxa"/>
            <w:shd w:val="clear" w:color="auto" w:fill="auto"/>
            <w:vAlign w:val="center"/>
          </w:tcPr>
          <w:p w14:paraId="23047F8A" w14:textId="4754130E" w:rsidR="00BF0FFF" w:rsidRPr="00C343F4" w:rsidRDefault="001504FB" w:rsidP="003F2365">
            <w:pPr>
              <w:jc w:val="right"/>
              <w:rPr>
                <w:color w:val="000000"/>
                <w:sz w:val="20"/>
                <w:szCs w:val="20"/>
              </w:rPr>
            </w:pPr>
            <w:r w:rsidRPr="00C343F4">
              <w:rPr>
                <w:color w:val="000000"/>
                <w:sz w:val="20"/>
                <w:szCs w:val="20"/>
              </w:rPr>
              <w:t>58,00</w:t>
            </w:r>
          </w:p>
        </w:tc>
        <w:tc>
          <w:tcPr>
            <w:tcW w:w="1134" w:type="dxa"/>
            <w:shd w:val="clear" w:color="auto" w:fill="auto"/>
            <w:noWrap/>
            <w:vAlign w:val="bottom"/>
          </w:tcPr>
          <w:p w14:paraId="7E9D8F66" w14:textId="32AF9132" w:rsidR="00BF0FFF" w:rsidRPr="00C343F4" w:rsidRDefault="00A23CEB" w:rsidP="003F2365">
            <w:pPr>
              <w:jc w:val="right"/>
              <w:rPr>
                <w:color w:val="000000"/>
                <w:sz w:val="20"/>
                <w:szCs w:val="20"/>
              </w:rPr>
            </w:pPr>
            <w:r w:rsidRPr="00C343F4">
              <w:rPr>
                <w:color w:val="000000"/>
                <w:sz w:val="20"/>
                <w:szCs w:val="20"/>
              </w:rPr>
              <w:t>7.482,00</w:t>
            </w:r>
          </w:p>
        </w:tc>
      </w:tr>
      <w:tr w:rsidR="00BF0FFF" w:rsidRPr="00C343F4" w14:paraId="5050C096" w14:textId="77777777" w:rsidTr="00830857">
        <w:trPr>
          <w:trHeight w:val="265"/>
          <w:jc w:val="center"/>
        </w:trPr>
        <w:tc>
          <w:tcPr>
            <w:tcW w:w="562" w:type="dxa"/>
            <w:shd w:val="clear" w:color="auto" w:fill="auto"/>
            <w:vAlign w:val="center"/>
          </w:tcPr>
          <w:p w14:paraId="5F09D9C4" w14:textId="4472074A" w:rsidR="00BF0FFF" w:rsidRPr="00C343F4" w:rsidRDefault="00BF0FFF" w:rsidP="003F2365">
            <w:pPr>
              <w:jc w:val="center"/>
              <w:rPr>
                <w:color w:val="000000"/>
                <w:sz w:val="20"/>
                <w:szCs w:val="20"/>
                <w:lang w:val="fr-FR"/>
              </w:rPr>
            </w:pPr>
            <w:r w:rsidRPr="00C343F4">
              <w:rPr>
                <w:color w:val="000000"/>
                <w:sz w:val="20"/>
                <w:szCs w:val="20"/>
                <w:lang w:val="fr-FR"/>
              </w:rPr>
              <w:t>27</w:t>
            </w:r>
          </w:p>
        </w:tc>
        <w:tc>
          <w:tcPr>
            <w:tcW w:w="5529" w:type="dxa"/>
            <w:shd w:val="clear" w:color="auto" w:fill="auto"/>
            <w:vAlign w:val="center"/>
          </w:tcPr>
          <w:p w14:paraId="17F40A86" w14:textId="696F7257" w:rsidR="00BF0FFF" w:rsidRPr="00C343F4" w:rsidRDefault="006A39D2" w:rsidP="003F2365">
            <w:pPr>
              <w:rPr>
                <w:color w:val="000000"/>
                <w:sz w:val="20"/>
                <w:szCs w:val="20"/>
              </w:rPr>
            </w:pPr>
            <w:proofErr w:type="spellStart"/>
            <w:r w:rsidRPr="00C343F4">
              <w:rPr>
                <w:color w:val="000000"/>
                <w:sz w:val="20"/>
                <w:szCs w:val="20"/>
              </w:rPr>
              <w:t>Montat</w:t>
            </w:r>
            <w:proofErr w:type="spellEnd"/>
            <w:r w:rsidRPr="00C343F4">
              <w:rPr>
                <w:color w:val="000000"/>
                <w:sz w:val="20"/>
                <w:szCs w:val="20"/>
              </w:rPr>
              <w:t xml:space="preserve"> </w:t>
            </w:r>
            <w:proofErr w:type="spellStart"/>
            <w:r w:rsidRPr="00C343F4">
              <w:rPr>
                <w:color w:val="000000"/>
                <w:sz w:val="20"/>
                <w:szCs w:val="20"/>
              </w:rPr>
              <w:t>gresie</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084473C0" w14:textId="29B25BEA" w:rsidR="00BF0FFF" w:rsidRPr="00C343F4" w:rsidRDefault="00C9593C" w:rsidP="003F2365">
            <w:pPr>
              <w:jc w:val="center"/>
              <w:rPr>
                <w:color w:val="000000"/>
                <w:sz w:val="20"/>
                <w:szCs w:val="20"/>
              </w:rPr>
            </w:pPr>
            <w:proofErr w:type="spellStart"/>
            <w:r w:rsidRPr="00C343F4">
              <w:rPr>
                <w:color w:val="000000"/>
                <w:sz w:val="20"/>
                <w:szCs w:val="20"/>
              </w:rPr>
              <w:t>mp</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451941A6" w14:textId="67C4A6B1" w:rsidR="00BF0FFF" w:rsidRPr="00C343F4" w:rsidRDefault="00C9593C" w:rsidP="000B094B">
            <w:pPr>
              <w:jc w:val="center"/>
              <w:rPr>
                <w:color w:val="000000"/>
                <w:sz w:val="20"/>
                <w:szCs w:val="20"/>
              </w:rPr>
            </w:pPr>
            <w:r w:rsidRPr="00C343F4">
              <w:rPr>
                <w:color w:val="000000"/>
                <w:sz w:val="20"/>
                <w:szCs w:val="20"/>
              </w:rPr>
              <w:t>54</w:t>
            </w:r>
            <w:r w:rsidR="000B094B" w:rsidRPr="00C343F4">
              <w:rPr>
                <w:color w:val="000000"/>
                <w:sz w:val="20"/>
                <w:szCs w:val="20"/>
              </w:rPr>
              <w:t>,00</w:t>
            </w:r>
          </w:p>
        </w:tc>
        <w:tc>
          <w:tcPr>
            <w:tcW w:w="1133" w:type="dxa"/>
            <w:shd w:val="clear" w:color="auto" w:fill="auto"/>
            <w:vAlign w:val="center"/>
          </w:tcPr>
          <w:p w14:paraId="74F86048" w14:textId="43068AAA" w:rsidR="00BF0FFF" w:rsidRPr="00C343F4" w:rsidRDefault="001504FB" w:rsidP="003F2365">
            <w:pPr>
              <w:jc w:val="right"/>
              <w:rPr>
                <w:color w:val="000000"/>
                <w:sz w:val="20"/>
                <w:szCs w:val="20"/>
              </w:rPr>
            </w:pPr>
            <w:r w:rsidRPr="00C343F4">
              <w:rPr>
                <w:color w:val="000000"/>
                <w:sz w:val="20"/>
                <w:szCs w:val="20"/>
              </w:rPr>
              <w:t>188,00</w:t>
            </w:r>
          </w:p>
        </w:tc>
        <w:tc>
          <w:tcPr>
            <w:tcW w:w="1134" w:type="dxa"/>
            <w:shd w:val="clear" w:color="auto" w:fill="auto"/>
            <w:noWrap/>
            <w:vAlign w:val="bottom"/>
          </w:tcPr>
          <w:p w14:paraId="7792A855" w14:textId="3059FC90" w:rsidR="00BF0FFF" w:rsidRPr="00C343F4" w:rsidRDefault="00A23CEB" w:rsidP="003F2365">
            <w:pPr>
              <w:jc w:val="right"/>
              <w:rPr>
                <w:color w:val="000000"/>
                <w:sz w:val="20"/>
                <w:szCs w:val="20"/>
              </w:rPr>
            </w:pPr>
            <w:r w:rsidRPr="00C343F4">
              <w:rPr>
                <w:color w:val="000000"/>
                <w:sz w:val="20"/>
                <w:szCs w:val="20"/>
              </w:rPr>
              <w:t>10.152,00</w:t>
            </w:r>
          </w:p>
        </w:tc>
      </w:tr>
      <w:tr w:rsidR="00BF0FFF" w:rsidRPr="00C343F4" w14:paraId="34F87F7F" w14:textId="77777777" w:rsidTr="00830857">
        <w:trPr>
          <w:trHeight w:val="265"/>
          <w:jc w:val="center"/>
        </w:trPr>
        <w:tc>
          <w:tcPr>
            <w:tcW w:w="562" w:type="dxa"/>
            <w:shd w:val="clear" w:color="auto" w:fill="auto"/>
            <w:vAlign w:val="center"/>
          </w:tcPr>
          <w:p w14:paraId="7FBB4EB4" w14:textId="27526CB1" w:rsidR="00BF0FFF" w:rsidRPr="00C343F4" w:rsidRDefault="00BF0FFF" w:rsidP="003F2365">
            <w:pPr>
              <w:jc w:val="center"/>
              <w:rPr>
                <w:color w:val="000000"/>
                <w:sz w:val="20"/>
                <w:szCs w:val="20"/>
                <w:lang w:val="fr-FR"/>
              </w:rPr>
            </w:pPr>
            <w:r w:rsidRPr="00C343F4">
              <w:rPr>
                <w:color w:val="000000"/>
                <w:sz w:val="20"/>
                <w:szCs w:val="20"/>
                <w:lang w:val="fr-FR"/>
              </w:rPr>
              <w:t>28</w:t>
            </w:r>
          </w:p>
        </w:tc>
        <w:tc>
          <w:tcPr>
            <w:tcW w:w="5529" w:type="dxa"/>
            <w:shd w:val="clear" w:color="auto" w:fill="auto"/>
            <w:vAlign w:val="center"/>
          </w:tcPr>
          <w:p w14:paraId="4FC741A8" w14:textId="0D91DC5D" w:rsidR="00BF0FFF" w:rsidRPr="00C343F4" w:rsidRDefault="006A39D2" w:rsidP="003F2365">
            <w:pPr>
              <w:rPr>
                <w:color w:val="000000"/>
                <w:sz w:val="20"/>
                <w:szCs w:val="20"/>
              </w:rPr>
            </w:pPr>
            <w:proofErr w:type="spellStart"/>
            <w:r w:rsidRPr="00C343F4">
              <w:rPr>
                <w:color w:val="000000"/>
                <w:sz w:val="20"/>
                <w:szCs w:val="20"/>
              </w:rPr>
              <w:t>Montat</w:t>
            </w:r>
            <w:proofErr w:type="spellEnd"/>
            <w:r w:rsidRPr="00C343F4">
              <w:rPr>
                <w:color w:val="000000"/>
                <w:sz w:val="20"/>
                <w:szCs w:val="20"/>
              </w:rPr>
              <w:t xml:space="preserve"> </w:t>
            </w:r>
            <w:proofErr w:type="spellStart"/>
            <w:r w:rsidRPr="00C343F4">
              <w:rPr>
                <w:color w:val="000000"/>
                <w:sz w:val="20"/>
                <w:szCs w:val="20"/>
              </w:rPr>
              <w:t>plinta</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2A2EA406" w14:textId="64F4A93F" w:rsidR="00BF0FFF" w:rsidRPr="00C343F4" w:rsidRDefault="00C9593C" w:rsidP="003F2365">
            <w:pPr>
              <w:jc w:val="center"/>
              <w:rPr>
                <w:color w:val="000000"/>
                <w:sz w:val="20"/>
                <w:szCs w:val="20"/>
              </w:rPr>
            </w:pPr>
            <w:r w:rsidRPr="00C343F4">
              <w:rPr>
                <w:color w:val="000000"/>
                <w:sz w:val="20"/>
                <w:szCs w:val="20"/>
              </w:rPr>
              <w:t>ml</w:t>
            </w:r>
          </w:p>
        </w:tc>
        <w:tc>
          <w:tcPr>
            <w:tcW w:w="1016" w:type="dxa"/>
            <w:tcBorders>
              <w:top w:val="nil"/>
              <w:left w:val="single" w:sz="4" w:space="0" w:color="auto"/>
              <w:bottom w:val="single" w:sz="4" w:space="0" w:color="auto"/>
              <w:right w:val="single" w:sz="4" w:space="0" w:color="auto"/>
            </w:tcBorders>
            <w:shd w:val="clear" w:color="auto" w:fill="auto"/>
            <w:vAlign w:val="center"/>
          </w:tcPr>
          <w:p w14:paraId="5A57336C" w14:textId="63F13023" w:rsidR="00BF0FFF" w:rsidRPr="00C343F4" w:rsidRDefault="00C9593C" w:rsidP="000B094B">
            <w:pPr>
              <w:jc w:val="center"/>
              <w:rPr>
                <w:color w:val="000000"/>
                <w:sz w:val="20"/>
                <w:szCs w:val="20"/>
              </w:rPr>
            </w:pPr>
            <w:r w:rsidRPr="00C343F4">
              <w:rPr>
                <w:color w:val="000000"/>
                <w:sz w:val="20"/>
                <w:szCs w:val="20"/>
              </w:rPr>
              <w:t>50</w:t>
            </w:r>
            <w:r w:rsidR="000B094B" w:rsidRPr="00C343F4">
              <w:rPr>
                <w:color w:val="000000"/>
                <w:sz w:val="20"/>
                <w:szCs w:val="20"/>
              </w:rPr>
              <w:t>,00</w:t>
            </w:r>
          </w:p>
        </w:tc>
        <w:tc>
          <w:tcPr>
            <w:tcW w:w="1133" w:type="dxa"/>
            <w:shd w:val="clear" w:color="auto" w:fill="auto"/>
            <w:vAlign w:val="center"/>
          </w:tcPr>
          <w:p w14:paraId="5E5CADBE" w14:textId="676AF369" w:rsidR="00BF0FFF" w:rsidRPr="00C343F4" w:rsidRDefault="001504FB" w:rsidP="003F2365">
            <w:pPr>
              <w:jc w:val="right"/>
              <w:rPr>
                <w:color w:val="000000"/>
                <w:sz w:val="20"/>
                <w:szCs w:val="20"/>
              </w:rPr>
            </w:pPr>
            <w:r w:rsidRPr="00C343F4">
              <w:rPr>
                <w:color w:val="000000"/>
                <w:sz w:val="20"/>
                <w:szCs w:val="20"/>
              </w:rPr>
              <w:t>49,00</w:t>
            </w:r>
          </w:p>
        </w:tc>
        <w:tc>
          <w:tcPr>
            <w:tcW w:w="1134" w:type="dxa"/>
            <w:shd w:val="clear" w:color="auto" w:fill="auto"/>
            <w:noWrap/>
            <w:vAlign w:val="bottom"/>
          </w:tcPr>
          <w:p w14:paraId="2482475D" w14:textId="6FC0F794" w:rsidR="00BF0FFF" w:rsidRPr="00C343F4" w:rsidRDefault="00A23CEB" w:rsidP="003F2365">
            <w:pPr>
              <w:jc w:val="right"/>
              <w:rPr>
                <w:color w:val="000000"/>
                <w:sz w:val="20"/>
                <w:szCs w:val="20"/>
              </w:rPr>
            </w:pPr>
            <w:r w:rsidRPr="00C343F4">
              <w:rPr>
                <w:color w:val="000000"/>
                <w:sz w:val="20"/>
                <w:szCs w:val="20"/>
              </w:rPr>
              <w:t>2.450,00</w:t>
            </w:r>
          </w:p>
        </w:tc>
      </w:tr>
      <w:tr w:rsidR="00BF0FFF" w:rsidRPr="00C343F4" w14:paraId="45FD97CD" w14:textId="77777777" w:rsidTr="00830857">
        <w:trPr>
          <w:trHeight w:val="265"/>
          <w:jc w:val="center"/>
        </w:trPr>
        <w:tc>
          <w:tcPr>
            <w:tcW w:w="562" w:type="dxa"/>
            <w:shd w:val="clear" w:color="auto" w:fill="auto"/>
            <w:vAlign w:val="center"/>
          </w:tcPr>
          <w:p w14:paraId="1DCF2C63" w14:textId="188122E6" w:rsidR="00BF0FFF" w:rsidRPr="00C343F4" w:rsidRDefault="00BF0FFF" w:rsidP="003F2365">
            <w:pPr>
              <w:jc w:val="center"/>
              <w:rPr>
                <w:color w:val="000000"/>
                <w:sz w:val="20"/>
                <w:szCs w:val="20"/>
                <w:lang w:val="fr-FR"/>
              </w:rPr>
            </w:pPr>
            <w:r w:rsidRPr="00C343F4">
              <w:rPr>
                <w:color w:val="000000"/>
                <w:sz w:val="20"/>
                <w:szCs w:val="20"/>
                <w:lang w:val="fr-FR"/>
              </w:rPr>
              <w:t>29</w:t>
            </w:r>
          </w:p>
        </w:tc>
        <w:tc>
          <w:tcPr>
            <w:tcW w:w="5529" w:type="dxa"/>
            <w:shd w:val="clear" w:color="auto" w:fill="auto"/>
            <w:vAlign w:val="center"/>
          </w:tcPr>
          <w:p w14:paraId="2FE682E5" w14:textId="27DC9CC1" w:rsidR="00BF0FFF" w:rsidRPr="00C343F4" w:rsidRDefault="006A39D2" w:rsidP="003F2365">
            <w:pPr>
              <w:rPr>
                <w:color w:val="000000"/>
                <w:sz w:val="20"/>
                <w:szCs w:val="20"/>
              </w:rPr>
            </w:pPr>
            <w:proofErr w:type="spellStart"/>
            <w:r w:rsidRPr="00C343F4">
              <w:rPr>
                <w:color w:val="000000"/>
                <w:sz w:val="20"/>
                <w:szCs w:val="20"/>
              </w:rPr>
              <w:t>Montat</w:t>
            </w:r>
            <w:proofErr w:type="spellEnd"/>
            <w:r w:rsidRPr="00C343F4">
              <w:rPr>
                <w:color w:val="000000"/>
                <w:sz w:val="20"/>
                <w:szCs w:val="20"/>
              </w:rPr>
              <w:t xml:space="preserve"> </w:t>
            </w:r>
            <w:proofErr w:type="spellStart"/>
            <w:r w:rsidRPr="00C343F4">
              <w:rPr>
                <w:color w:val="000000"/>
                <w:sz w:val="20"/>
                <w:szCs w:val="20"/>
              </w:rPr>
              <w:t>usa</w:t>
            </w:r>
            <w:proofErr w:type="spellEnd"/>
            <w:r w:rsidRPr="00C343F4">
              <w:rPr>
                <w:color w:val="000000"/>
                <w:sz w:val="20"/>
                <w:szCs w:val="20"/>
              </w:rPr>
              <w:t xml:space="preserve"> din </w:t>
            </w:r>
            <w:proofErr w:type="spellStart"/>
            <w:r w:rsidRPr="00C343F4">
              <w:rPr>
                <w:color w:val="000000"/>
                <w:sz w:val="20"/>
                <w:szCs w:val="20"/>
              </w:rPr>
              <w:t>lemn</w:t>
            </w:r>
            <w:proofErr w:type="spellEnd"/>
            <w:r w:rsidRPr="00C343F4">
              <w:rPr>
                <w:color w:val="000000"/>
                <w:sz w:val="20"/>
                <w:szCs w:val="20"/>
              </w:rPr>
              <w:t xml:space="preserve"> </w:t>
            </w:r>
            <w:proofErr w:type="spellStart"/>
            <w:r w:rsidRPr="00C343F4">
              <w:rPr>
                <w:color w:val="000000"/>
                <w:sz w:val="20"/>
                <w:szCs w:val="20"/>
              </w:rPr>
              <w:t>masiv</w:t>
            </w:r>
            <w:proofErr w:type="spellEnd"/>
            <w:r w:rsidRPr="00C343F4">
              <w:rPr>
                <w:color w:val="000000"/>
                <w:sz w:val="20"/>
                <w:szCs w:val="20"/>
              </w:rPr>
              <w:t xml:space="preserve"> </w:t>
            </w:r>
            <w:proofErr w:type="spellStart"/>
            <w:r w:rsidRPr="00C343F4">
              <w:rPr>
                <w:color w:val="000000"/>
                <w:sz w:val="20"/>
                <w:szCs w:val="20"/>
              </w:rPr>
              <w:t>complet</w:t>
            </w:r>
            <w:proofErr w:type="spellEnd"/>
            <w:r w:rsidRPr="00C343F4">
              <w:rPr>
                <w:color w:val="000000"/>
                <w:sz w:val="20"/>
                <w:szCs w:val="20"/>
              </w:rPr>
              <w:t xml:space="preserve"> </w:t>
            </w:r>
            <w:proofErr w:type="spellStart"/>
            <w:r w:rsidRPr="00C343F4">
              <w:rPr>
                <w:color w:val="000000"/>
                <w:sz w:val="20"/>
                <w:szCs w:val="20"/>
              </w:rPr>
              <w:t>echipata</w:t>
            </w:r>
            <w:proofErr w:type="spellEnd"/>
          </w:p>
        </w:tc>
        <w:tc>
          <w:tcPr>
            <w:tcW w:w="827" w:type="dxa"/>
            <w:tcBorders>
              <w:top w:val="nil"/>
              <w:left w:val="single" w:sz="4" w:space="0" w:color="auto"/>
              <w:bottom w:val="single" w:sz="4" w:space="0" w:color="auto"/>
              <w:right w:val="single" w:sz="4" w:space="0" w:color="auto"/>
            </w:tcBorders>
            <w:shd w:val="clear" w:color="auto" w:fill="auto"/>
            <w:vAlign w:val="center"/>
          </w:tcPr>
          <w:p w14:paraId="3938561F" w14:textId="340118FD" w:rsidR="00BF0FFF" w:rsidRPr="00C343F4" w:rsidRDefault="00C9593C" w:rsidP="003F2365">
            <w:pPr>
              <w:jc w:val="center"/>
              <w:rPr>
                <w:color w:val="000000"/>
                <w:sz w:val="20"/>
                <w:szCs w:val="20"/>
              </w:rPr>
            </w:pPr>
            <w:proofErr w:type="spellStart"/>
            <w:r w:rsidRPr="00C343F4">
              <w:rPr>
                <w:color w:val="000000"/>
                <w:sz w:val="20"/>
                <w:szCs w:val="20"/>
              </w:rPr>
              <w:t>buc</w:t>
            </w:r>
            <w:proofErr w:type="spellEnd"/>
          </w:p>
        </w:tc>
        <w:tc>
          <w:tcPr>
            <w:tcW w:w="1016" w:type="dxa"/>
            <w:tcBorders>
              <w:top w:val="nil"/>
              <w:left w:val="single" w:sz="4" w:space="0" w:color="auto"/>
              <w:bottom w:val="single" w:sz="4" w:space="0" w:color="auto"/>
              <w:right w:val="single" w:sz="4" w:space="0" w:color="auto"/>
            </w:tcBorders>
            <w:shd w:val="clear" w:color="auto" w:fill="auto"/>
            <w:vAlign w:val="center"/>
          </w:tcPr>
          <w:p w14:paraId="414CAF50" w14:textId="0B6A9DC6" w:rsidR="00BF0FFF" w:rsidRPr="00C343F4" w:rsidRDefault="00C9593C" w:rsidP="000B094B">
            <w:pPr>
              <w:jc w:val="center"/>
              <w:rPr>
                <w:color w:val="000000"/>
                <w:sz w:val="20"/>
                <w:szCs w:val="20"/>
              </w:rPr>
            </w:pPr>
            <w:r w:rsidRPr="00C343F4">
              <w:rPr>
                <w:color w:val="000000"/>
                <w:sz w:val="20"/>
                <w:szCs w:val="20"/>
              </w:rPr>
              <w:t>1</w:t>
            </w:r>
            <w:r w:rsidR="000B094B" w:rsidRPr="00C343F4">
              <w:rPr>
                <w:color w:val="000000"/>
                <w:sz w:val="20"/>
                <w:szCs w:val="20"/>
              </w:rPr>
              <w:t>,00</w:t>
            </w:r>
          </w:p>
        </w:tc>
        <w:tc>
          <w:tcPr>
            <w:tcW w:w="1133" w:type="dxa"/>
            <w:shd w:val="clear" w:color="auto" w:fill="auto"/>
            <w:vAlign w:val="center"/>
          </w:tcPr>
          <w:p w14:paraId="35EE77EA" w14:textId="3DF92D98" w:rsidR="00BF0FFF" w:rsidRPr="00C343F4" w:rsidRDefault="001504FB" w:rsidP="003F2365">
            <w:pPr>
              <w:jc w:val="right"/>
              <w:rPr>
                <w:color w:val="000000"/>
                <w:sz w:val="20"/>
                <w:szCs w:val="20"/>
              </w:rPr>
            </w:pPr>
            <w:r w:rsidRPr="00C343F4">
              <w:rPr>
                <w:color w:val="000000"/>
                <w:sz w:val="20"/>
                <w:szCs w:val="20"/>
              </w:rPr>
              <w:t>3.950,00</w:t>
            </w:r>
          </w:p>
        </w:tc>
        <w:tc>
          <w:tcPr>
            <w:tcW w:w="1134" w:type="dxa"/>
            <w:shd w:val="clear" w:color="auto" w:fill="auto"/>
            <w:noWrap/>
            <w:vAlign w:val="bottom"/>
          </w:tcPr>
          <w:p w14:paraId="187B1C69" w14:textId="3808F35F" w:rsidR="00BF0FFF" w:rsidRPr="00C343F4" w:rsidRDefault="00A23CEB" w:rsidP="003F2365">
            <w:pPr>
              <w:jc w:val="right"/>
              <w:rPr>
                <w:color w:val="000000"/>
                <w:sz w:val="20"/>
                <w:szCs w:val="20"/>
              </w:rPr>
            </w:pPr>
            <w:r w:rsidRPr="00C343F4">
              <w:rPr>
                <w:color w:val="000000"/>
                <w:sz w:val="20"/>
                <w:szCs w:val="20"/>
              </w:rPr>
              <w:t>3.950,00</w:t>
            </w:r>
          </w:p>
        </w:tc>
      </w:tr>
      <w:tr w:rsidR="00071700" w:rsidRPr="00C343F4" w14:paraId="1497A97D" w14:textId="77777777" w:rsidTr="00830857">
        <w:trPr>
          <w:trHeight w:val="286"/>
          <w:jc w:val="center"/>
        </w:trPr>
        <w:tc>
          <w:tcPr>
            <w:tcW w:w="9067" w:type="dxa"/>
            <w:gridSpan w:val="5"/>
            <w:tcBorders>
              <w:top w:val="single" w:sz="4" w:space="0" w:color="auto"/>
              <w:left w:val="single" w:sz="4" w:space="0" w:color="auto"/>
              <w:bottom w:val="single" w:sz="4" w:space="0" w:color="auto"/>
              <w:right w:val="single" w:sz="4" w:space="0" w:color="auto"/>
            </w:tcBorders>
          </w:tcPr>
          <w:p w14:paraId="3235FF1F" w14:textId="290EB3FC" w:rsidR="00071700" w:rsidRPr="00C343F4" w:rsidRDefault="00071700" w:rsidP="00071700">
            <w:pPr>
              <w:rPr>
                <w:color w:val="000000"/>
                <w:sz w:val="20"/>
                <w:szCs w:val="20"/>
                <w:lang w:val="fr-FR"/>
              </w:rPr>
            </w:pPr>
            <w:proofErr w:type="spellStart"/>
            <w:r w:rsidRPr="00C343F4">
              <w:rPr>
                <w:b/>
                <w:bCs/>
                <w:color w:val="000000"/>
                <w:sz w:val="20"/>
                <w:szCs w:val="20"/>
              </w:rPr>
              <w:t>Valoare</w:t>
            </w:r>
            <w:proofErr w:type="spellEnd"/>
            <w:r w:rsidRPr="00C343F4">
              <w:rPr>
                <w:b/>
                <w:bCs/>
                <w:color w:val="000000"/>
                <w:sz w:val="20"/>
                <w:szCs w:val="20"/>
              </w:rPr>
              <w:t xml:space="preserve"> </w:t>
            </w:r>
            <w:proofErr w:type="spellStart"/>
            <w:r w:rsidRPr="00C343F4">
              <w:rPr>
                <w:b/>
                <w:bCs/>
                <w:color w:val="000000"/>
                <w:sz w:val="20"/>
                <w:szCs w:val="20"/>
              </w:rPr>
              <w:t>totala</w:t>
            </w:r>
            <w:proofErr w:type="spellEnd"/>
            <w:r w:rsidRPr="00C343F4">
              <w:rPr>
                <w:b/>
                <w:bCs/>
                <w:color w:val="000000"/>
                <w:sz w:val="20"/>
                <w:szCs w:val="20"/>
              </w:rPr>
              <w:t xml:space="preserve"> contract lei (</w:t>
            </w:r>
            <w:proofErr w:type="spellStart"/>
            <w:r w:rsidR="008B131C" w:rsidRPr="00C343F4">
              <w:rPr>
                <w:b/>
                <w:bCs/>
                <w:color w:val="000000"/>
                <w:sz w:val="20"/>
                <w:szCs w:val="20"/>
              </w:rPr>
              <w:t>fara</w:t>
            </w:r>
            <w:proofErr w:type="spellEnd"/>
            <w:r w:rsidRPr="00C343F4">
              <w:rPr>
                <w:b/>
                <w:bCs/>
                <w:color w:val="000000"/>
                <w:sz w:val="20"/>
                <w:szCs w:val="20"/>
              </w:rPr>
              <w:t xml:space="preserve"> T.V.A.)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92685" w14:textId="745FE1F1" w:rsidR="00071700" w:rsidRPr="00C343F4" w:rsidRDefault="00A23CEB" w:rsidP="00071700">
            <w:pPr>
              <w:jc w:val="right"/>
              <w:rPr>
                <w:b/>
                <w:bCs/>
                <w:color w:val="000000"/>
                <w:sz w:val="20"/>
                <w:szCs w:val="20"/>
              </w:rPr>
            </w:pPr>
            <w:r w:rsidRPr="00C343F4">
              <w:rPr>
                <w:b/>
                <w:bCs/>
                <w:color w:val="000000"/>
                <w:sz w:val="20"/>
                <w:szCs w:val="20"/>
              </w:rPr>
              <w:t>108.349,00</w:t>
            </w:r>
          </w:p>
        </w:tc>
      </w:tr>
      <w:bookmarkEnd w:id="4"/>
    </w:tbl>
    <w:p w14:paraId="118B5A66" w14:textId="618F9873" w:rsidR="00A24D0B" w:rsidRPr="00C343F4" w:rsidRDefault="00A24D0B" w:rsidP="009D59AF">
      <w:pPr>
        <w:ind w:hanging="180"/>
        <w:jc w:val="both"/>
        <w:rPr>
          <w:sz w:val="20"/>
          <w:szCs w:val="20"/>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C343F4" w14:paraId="55D98E4F" w14:textId="77777777" w:rsidTr="000742D7">
        <w:trPr>
          <w:jc w:val="center"/>
        </w:trPr>
        <w:tc>
          <w:tcPr>
            <w:tcW w:w="5053" w:type="dxa"/>
          </w:tcPr>
          <w:p w14:paraId="75DDC1C0" w14:textId="69B3C129" w:rsidR="000742D7" w:rsidRPr="00C343F4" w:rsidRDefault="00830857" w:rsidP="00830857">
            <w:pPr>
              <w:rPr>
                <w:b/>
                <w:color w:val="000000"/>
                <w:kern w:val="28"/>
                <w:sz w:val="20"/>
                <w:szCs w:val="20"/>
                <w:lang w:val="ro-RO" w:eastAsia="ro-RO"/>
              </w:rPr>
            </w:pPr>
            <w:r w:rsidRPr="00C343F4">
              <w:rPr>
                <w:b/>
                <w:color w:val="000000"/>
                <w:sz w:val="20"/>
                <w:szCs w:val="20"/>
              </w:rPr>
              <w:t xml:space="preserve">                       </w:t>
            </w:r>
            <w:r w:rsidR="000742D7" w:rsidRPr="00C343F4">
              <w:rPr>
                <w:b/>
                <w:color w:val="000000"/>
                <w:sz w:val="20"/>
                <w:szCs w:val="20"/>
              </w:rPr>
              <w:t>ACHIZITOR,</w:t>
            </w:r>
          </w:p>
          <w:p w14:paraId="575EDE02" w14:textId="77777777" w:rsidR="000742D7" w:rsidRPr="00C343F4" w:rsidRDefault="000742D7" w:rsidP="00830857">
            <w:pPr>
              <w:rPr>
                <w:b/>
                <w:color w:val="000000"/>
                <w:kern w:val="28"/>
                <w:sz w:val="20"/>
                <w:szCs w:val="20"/>
                <w:lang w:val="ro-RO" w:eastAsia="ro-RO"/>
              </w:rPr>
            </w:pPr>
            <w:r w:rsidRPr="00C343F4">
              <w:rPr>
                <w:b/>
                <w:color w:val="000000"/>
                <w:kern w:val="28"/>
                <w:sz w:val="20"/>
                <w:szCs w:val="20"/>
                <w:lang w:val="ro-RO" w:eastAsia="ro-RO"/>
              </w:rPr>
              <w:t>ADMINISTRATIA DOMENIULUI</w:t>
            </w:r>
          </w:p>
          <w:p w14:paraId="6D77C4EC" w14:textId="3DCBF073" w:rsidR="000742D7" w:rsidRPr="00C343F4" w:rsidRDefault="00830857" w:rsidP="00830857">
            <w:pPr>
              <w:rPr>
                <w:b/>
                <w:color w:val="000000"/>
                <w:sz w:val="20"/>
                <w:szCs w:val="20"/>
              </w:rPr>
            </w:pPr>
            <w:r w:rsidRPr="00C343F4">
              <w:rPr>
                <w:b/>
                <w:color w:val="000000"/>
                <w:kern w:val="28"/>
                <w:sz w:val="20"/>
                <w:szCs w:val="20"/>
                <w:lang w:val="ro-RO" w:eastAsia="ro-RO"/>
              </w:rPr>
              <w:t xml:space="preserve">                 </w:t>
            </w:r>
            <w:r w:rsidR="000742D7" w:rsidRPr="00C343F4">
              <w:rPr>
                <w:b/>
                <w:color w:val="000000"/>
                <w:kern w:val="28"/>
                <w:sz w:val="20"/>
                <w:szCs w:val="20"/>
                <w:lang w:val="ro-RO" w:eastAsia="ro-RO"/>
              </w:rPr>
              <w:t xml:space="preserve">PUBLIC </w:t>
            </w:r>
            <w:r w:rsidR="000742D7" w:rsidRPr="00C343F4">
              <w:rPr>
                <w:b/>
                <w:color w:val="000000"/>
                <w:sz w:val="20"/>
                <w:szCs w:val="20"/>
              </w:rPr>
              <w:t>SECTOR 2</w:t>
            </w:r>
          </w:p>
          <w:p w14:paraId="2F80F459" w14:textId="77777777" w:rsidR="00CC5CF0" w:rsidRPr="00C343F4" w:rsidRDefault="00CC5CF0" w:rsidP="006E66DF">
            <w:pPr>
              <w:jc w:val="center"/>
              <w:rPr>
                <w:b/>
                <w:color w:val="000000"/>
                <w:sz w:val="20"/>
                <w:szCs w:val="20"/>
              </w:rPr>
            </w:pPr>
          </w:p>
          <w:p w14:paraId="349D9C0D" w14:textId="1D8BD33F" w:rsidR="00830857" w:rsidRPr="00C343F4" w:rsidRDefault="00830857" w:rsidP="00830857">
            <w:pPr>
              <w:rPr>
                <w:b/>
                <w:color w:val="000000"/>
                <w:sz w:val="20"/>
                <w:szCs w:val="20"/>
              </w:rPr>
            </w:pPr>
            <w:r w:rsidRPr="00C343F4">
              <w:rPr>
                <w:b/>
                <w:color w:val="000000"/>
                <w:sz w:val="20"/>
                <w:szCs w:val="20"/>
              </w:rPr>
              <w:t xml:space="preserve">                  </w:t>
            </w:r>
            <w:r w:rsidR="000742D7" w:rsidRPr="00C343F4">
              <w:rPr>
                <w:b/>
                <w:color w:val="000000"/>
                <w:sz w:val="20"/>
                <w:szCs w:val="20"/>
              </w:rPr>
              <w:t>Director General</w:t>
            </w:r>
          </w:p>
          <w:p w14:paraId="1D0F2ADB" w14:textId="674B57DB" w:rsidR="000742D7" w:rsidRPr="00C343F4" w:rsidRDefault="00830857" w:rsidP="00096F7E">
            <w:pPr>
              <w:rPr>
                <w:b/>
                <w:color w:val="000000"/>
                <w:sz w:val="20"/>
                <w:szCs w:val="20"/>
                <w:lang w:val="es-ES"/>
              </w:rPr>
            </w:pPr>
            <w:r w:rsidRPr="00C343F4">
              <w:rPr>
                <w:color w:val="000000"/>
                <w:sz w:val="20"/>
                <w:szCs w:val="20"/>
              </w:rPr>
              <w:t xml:space="preserve">                </w:t>
            </w:r>
          </w:p>
          <w:p w14:paraId="2EAAA8CA" w14:textId="77777777" w:rsidR="000742D7" w:rsidRPr="00C343F4" w:rsidRDefault="000742D7" w:rsidP="006E66DF">
            <w:pPr>
              <w:jc w:val="center"/>
              <w:rPr>
                <w:color w:val="000000"/>
                <w:sz w:val="20"/>
                <w:szCs w:val="20"/>
                <w:lang w:val="es-ES"/>
              </w:rPr>
            </w:pPr>
          </w:p>
          <w:p w14:paraId="7969F855" w14:textId="77777777" w:rsidR="000742D7" w:rsidRPr="00C343F4" w:rsidRDefault="000742D7" w:rsidP="006E66DF">
            <w:pPr>
              <w:jc w:val="center"/>
              <w:rPr>
                <w:color w:val="000000"/>
                <w:sz w:val="20"/>
                <w:szCs w:val="20"/>
                <w:lang w:val="es-ES"/>
              </w:rPr>
            </w:pPr>
          </w:p>
          <w:p w14:paraId="13115055" w14:textId="4AF88B64" w:rsidR="000742D7" w:rsidRPr="00C343F4" w:rsidRDefault="000742D7" w:rsidP="00A33747">
            <w:pPr>
              <w:jc w:val="center"/>
              <w:rPr>
                <w:color w:val="000000"/>
                <w:sz w:val="20"/>
                <w:szCs w:val="20"/>
                <w:lang w:val="es-ES"/>
              </w:rPr>
            </w:pPr>
          </w:p>
        </w:tc>
        <w:tc>
          <w:tcPr>
            <w:tcW w:w="5053" w:type="dxa"/>
          </w:tcPr>
          <w:p w14:paraId="1A43798A" w14:textId="77777777" w:rsidR="000742D7" w:rsidRPr="00C343F4" w:rsidRDefault="000742D7" w:rsidP="006E66DF">
            <w:pPr>
              <w:jc w:val="center"/>
              <w:rPr>
                <w:b/>
                <w:color w:val="000000"/>
                <w:sz w:val="20"/>
                <w:szCs w:val="20"/>
              </w:rPr>
            </w:pPr>
            <w:r w:rsidRPr="00C343F4">
              <w:rPr>
                <w:b/>
                <w:color w:val="000000"/>
                <w:sz w:val="20"/>
                <w:szCs w:val="20"/>
              </w:rPr>
              <w:t>EXECUTANT,</w:t>
            </w:r>
          </w:p>
          <w:p w14:paraId="299A6080" w14:textId="012AC75D" w:rsidR="000742D7" w:rsidRPr="00C343F4" w:rsidRDefault="000742D7" w:rsidP="006E66DF">
            <w:pPr>
              <w:jc w:val="center"/>
              <w:rPr>
                <w:b/>
                <w:sz w:val="20"/>
                <w:szCs w:val="20"/>
              </w:rPr>
            </w:pPr>
            <w:r w:rsidRPr="00C343F4">
              <w:rPr>
                <w:b/>
                <w:sz w:val="20"/>
                <w:szCs w:val="20"/>
              </w:rPr>
              <w:t xml:space="preserve">S.C. </w:t>
            </w:r>
            <w:r w:rsidR="00201FB9" w:rsidRPr="00C343F4">
              <w:rPr>
                <w:b/>
                <w:sz w:val="20"/>
                <w:szCs w:val="20"/>
              </w:rPr>
              <w:t xml:space="preserve">TRANSPARENT WORKERS </w:t>
            </w:r>
            <w:r w:rsidRPr="00C343F4">
              <w:rPr>
                <w:b/>
                <w:sz w:val="20"/>
                <w:szCs w:val="20"/>
              </w:rPr>
              <w:t>S.R.L.</w:t>
            </w:r>
          </w:p>
          <w:p w14:paraId="612EE3C5" w14:textId="77777777" w:rsidR="00CC5CF0" w:rsidRPr="00C343F4" w:rsidRDefault="00CC5CF0" w:rsidP="006E66DF">
            <w:pPr>
              <w:jc w:val="center"/>
              <w:rPr>
                <w:b/>
                <w:sz w:val="20"/>
                <w:szCs w:val="20"/>
              </w:rPr>
            </w:pPr>
          </w:p>
          <w:p w14:paraId="6EC26E67" w14:textId="77777777" w:rsidR="00201FB9" w:rsidRPr="00C343F4" w:rsidRDefault="00201FB9" w:rsidP="006E66DF">
            <w:pPr>
              <w:jc w:val="center"/>
              <w:rPr>
                <w:b/>
                <w:color w:val="000000"/>
                <w:sz w:val="20"/>
                <w:szCs w:val="20"/>
              </w:rPr>
            </w:pPr>
            <w:r w:rsidRPr="00C343F4">
              <w:rPr>
                <w:b/>
                <w:color w:val="000000"/>
                <w:sz w:val="20"/>
                <w:szCs w:val="20"/>
              </w:rPr>
              <w:t xml:space="preserve">Director </w:t>
            </w:r>
          </w:p>
          <w:p w14:paraId="141B8789" w14:textId="77777777" w:rsidR="000742D7" w:rsidRPr="00C343F4" w:rsidRDefault="000742D7" w:rsidP="006E66DF">
            <w:pPr>
              <w:jc w:val="center"/>
              <w:rPr>
                <w:b/>
                <w:color w:val="000000"/>
                <w:sz w:val="20"/>
                <w:szCs w:val="20"/>
                <w:lang w:val="it-IT" w:eastAsia="pl-PL"/>
              </w:rPr>
            </w:pPr>
          </w:p>
          <w:p w14:paraId="7F2B47BE" w14:textId="77777777" w:rsidR="000742D7" w:rsidRPr="00C343F4" w:rsidRDefault="000742D7" w:rsidP="006E66DF">
            <w:pPr>
              <w:jc w:val="center"/>
              <w:rPr>
                <w:b/>
                <w:color w:val="000000"/>
                <w:sz w:val="20"/>
                <w:szCs w:val="20"/>
                <w:lang w:val="it-IT" w:eastAsia="pl-PL"/>
              </w:rPr>
            </w:pPr>
          </w:p>
          <w:p w14:paraId="4C6A1BDD" w14:textId="77777777" w:rsidR="000742D7" w:rsidRPr="00C343F4" w:rsidRDefault="000742D7" w:rsidP="006E66DF">
            <w:pPr>
              <w:jc w:val="center"/>
              <w:rPr>
                <w:b/>
                <w:color w:val="000000"/>
                <w:sz w:val="20"/>
                <w:szCs w:val="20"/>
                <w:lang w:val="it-IT" w:eastAsia="pl-PL"/>
              </w:rPr>
            </w:pPr>
          </w:p>
          <w:p w14:paraId="1DBBC63A" w14:textId="77777777" w:rsidR="000742D7" w:rsidRPr="00C343F4" w:rsidRDefault="000742D7" w:rsidP="006E66DF">
            <w:pPr>
              <w:jc w:val="center"/>
              <w:rPr>
                <w:b/>
                <w:color w:val="000000"/>
                <w:sz w:val="20"/>
                <w:szCs w:val="20"/>
                <w:lang w:val="it-IT" w:eastAsia="pl-PL"/>
              </w:rPr>
            </w:pPr>
          </w:p>
          <w:p w14:paraId="47B069D9" w14:textId="77777777" w:rsidR="000742D7" w:rsidRPr="00C343F4" w:rsidRDefault="000742D7" w:rsidP="006E66DF">
            <w:pPr>
              <w:jc w:val="right"/>
              <w:rPr>
                <w:bCs/>
                <w:color w:val="000000"/>
                <w:sz w:val="20"/>
                <w:szCs w:val="20"/>
                <w:lang w:val="it-IT" w:eastAsia="pl-PL"/>
              </w:rPr>
            </w:pPr>
          </w:p>
        </w:tc>
      </w:tr>
    </w:tbl>
    <w:p w14:paraId="5CD86D16" w14:textId="77777777" w:rsidR="000742D7" w:rsidRPr="00830857" w:rsidRDefault="000742D7" w:rsidP="009D59AF">
      <w:pPr>
        <w:ind w:hanging="180"/>
        <w:jc w:val="both"/>
        <w:rPr>
          <w:sz w:val="18"/>
          <w:szCs w:val="18"/>
          <w:lang w:val="fr-FR"/>
        </w:rPr>
      </w:pPr>
    </w:p>
    <w:p w14:paraId="4D0FD3CB" w14:textId="77777777" w:rsidR="001A0694" w:rsidRPr="00820515" w:rsidRDefault="001A0694" w:rsidP="009D59AF">
      <w:pPr>
        <w:ind w:hanging="180"/>
        <w:jc w:val="both"/>
        <w:rPr>
          <w:sz w:val="20"/>
          <w:szCs w:val="20"/>
          <w:lang w:val="fr-FR"/>
        </w:rPr>
      </w:pPr>
    </w:p>
    <w:bookmarkEnd w:id="1"/>
    <w:p w14:paraId="4107C621" w14:textId="6DBD1C45" w:rsidR="00905F89" w:rsidRPr="00820515" w:rsidRDefault="00905F89" w:rsidP="00A24D0B">
      <w:pPr>
        <w:rPr>
          <w:sz w:val="20"/>
          <w:szCs w:val="20"/>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0E64" w14:textId="77777777" w:rsidR="00AB004B" w:rsidRDefault="00AB004B" w:rsidP="00C52DA4">
      <w:r>
        <w:separator/>
      </w:r>
    </w:p>
  </w:endnote>
  <w:endnote w:type="continuationSeparator" w:id="0">
    <w:p w14:paraId="51FEBEFA" w14:textId="77777777" w:rsidR="00AB004B" w:rsidRDefault="00AB004B"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9B21" w14:textId="77777777" w:rsidR="00AB004B" w:rsidRDefault="00AB004B" w:rsidP="00C52DA4">
      <w:r>
        <w:separator/>
      </w:r>
    </w:p>
  </w:footnote>
  <w:footnote w:type="continuationSeparator" w:id="0">
    <w:p w14:paraId="7AA82BD2" w14:textId="77777777" w:rsidR="00AB004B" w:rsidRDefault="00AB004B"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335483">
    <w:abstractNumId w:val="1"/>
  </w:num>
  <w:num w:numId="2" w16cid:durableId="1819303627">
    <w:abstractNumId w:val="2"/>
  </w:num>
  <w:num w:numId="3" w16cid:durableId="41204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01E95"/>
    <w:rsid w:val="000118CD"/>
    <w:rsid w:val="000154F7"/>
    <w:rsid w:val="00031D13"/>
    <w:rsid w:val="00033020"/>
    <w:rsid w:val="000511E2"/>
    <w:rsid w:val="00063793"/>
    <w:rsid w:val="00071700"/>
    <w:rsid w:val="000742D7"/>
    <w:rsid w:val="000863D5"/>
    <w:rsid w:val="00096F7E"/>
    <w:rsid w:val="000B094B"/>
    <w:rsid w:val="000B4BD2"/>
    <w:rsid w:val="000C3E18"/>
    <w:rsid w:val="000E34F5"/>
    <w:rsid w:val="000F3E89"/>
    <w:rsid w:val="00100E50"/>
    <w:rsid w:val="00111B61"/>
    <w:rsid w:val="00114A64"/>
    <w:rsid w:val="00123CAC"/>
    <w:rsid w:val="001247CB"/>
    <w:rsid w:val="001504FB"/>
    <w:rsid w:val="00156490"/>
    <w:rsid w:val="0015751C"/>
    <w:rsid w:val="001604FD"/>
    <w:rsid w:val="00161FCF"/>
    <w:rsid w:val="001803FA"/>
    <w:rsid w:val="001A0694"/>
    <w:rsid w:val="001B699E"/>
    <w:rsid w:val="001F5D5F"/>
    <w:rsid w:val="00201FB9"/>
    <w:rsid w:val="00204B83"/>
    <w:rsid w:val="002217E4"/>
    <w:rsid w:val="00230247"/>
    <w:rsid w:val="002317B3"/>
    <w:rsid w:val="002354D2"/>
    <w:rsid w:val="00256EDF"/>
    <w:rsid w:val="0026470F"/>
    <w:rsid w:val="0026643D"/>
    <w:rsid w:val="00267D8A"/>
    <w:rsid w:val="002852F1"/>
    <w:rsid w:val="002910AC"/>
    <w:rsid w:val="002912E9"/>
    <w:rsid w:val="00292CD9"/>
    <w:rsid w:val="002B5363"/>
    <w:rsid w:val="002C08F7"/>
    <w:rsid w:val="002C2DF0"/>
    <w:rsid w:val="002C5288"/>
    <w:rsid w:val="002D1065"/>
    <w:rsid w:val="002D4A9B"/>
    <w:rsid w:val="002E28DB"/>
    <w:rsid w:val="002E350D"/>
    <w:rsid w:val="002F5D55"/>
    <w:rsid w:val="003333E6"/>
    <w:rsid w:val="00335683"/>
    <w:rsid w:val="00351CB0"/>
    <w:rsid w:val="00353EF6"/>
    <w:rsid w:val="00356908"/>
    <w:rsid w:val="003611E5"/>
    <w:rsid w:val="003614CB"/>
    <w:rsid w:val="00361514"/>
    <w:rsid w:val="00380562"/>
    <w:rsid w:val="003A07E8"/>
    <w:rsid w:val="003C1BCB"/>
    <w:rsid w:val="003C4C30"/>
    <w:rsid w:val="003D3DC7"/>
    <w:rsid w:val="003D4BB0"/>
    <w:rsid w:val="003E2A1A"/>
    <w:rsid w:val="003E34A0"/>
    <w:rsid w:val="003E5FAF"/>
    <w:rsid w:val="003E7B0A"/>
    <w:rsid w:val="003F1A6D"/>
    <w:rsid w:val="003F2365"/>
    <w:rsid w:val="0040267A"/>
    <w:rsid w:val="00406E44"/>
    <w:rsid w:val="00413377"/>
    <w:rsid w:val="00441B25"/>
    <w:rsid w:val="00442DFD"/>
    <w:rsid w:val="00451CEF"/>
    <w:rsid w:val="004816BC"/>
    <w:rsid w:val="00482FB5"/>
    <w:rsid w:val="00484D71"/>
    <w:rsid w:val="004B2F3C"/>
    <w:rsid w:val="004B362C"/>
    <w:rsid w:val="004C08CA"/>
    <w:rsid w:val="004C38B0"/>
    <w:rsid w:val="004D4596"/>
    <w:rsid w:val="0051513B"/>
    <w:rsid w:val="0052597F"/>
    <w:rsid w:val="00527CC5"/>
    <w:rsid w:val="0056020F"/>
    <w:rsid w:val="0056157A"/>
    <w:rsid w:val="00571C80"/>
    <w:rsid w:val="00582450"/>
    <w:rsid w:val="005830FA"/>
    <w:rsid w:val="00596EC9"/>
    <w:rsid w:val="005E2FD8"/>
    <w:rsid w:val="005F5BF3"/>
    <w:rsid w:val="00601D03"/>
    <w:rsid w:val="00611E7F"/>
    <w:rsid w:val="00620B95"/>
    <w:rsid w:val="0062639C"/>
    <w:rsid w:val="00633189"/>
    <w:rsid w:val="00642F01"/>
    <w:rsid w:val="006523A9"/>
    <w:rsid w:val="00653935"/>
    <w:rsid w:val="00673B31"/>
    <w:rsid w:val="006867FD"/>
    <w:rsid w:val="00693E82"/>
    <w:rsid w:val="00695BE9"/>
    <w:rsid w:val="006A39D2"/>
    <w:rsid w:val="006A48D4"/>
    <w:rsid w:val="006B488D"/>
    <w:rsid w:val="006D55AA"/>
    <w:rsid w:val="006E4AFD"/>
    <w:rsid w:val="006E6AB9"/>
    <w:rsid w:val="006F51A3"/>
    <w:rsid w:val="006F7899"/>
    <w:rsid w:val="00717935"/>
    <w:rsid w:val="00731299"/>
    <w:rsid w:val="007315CC"/>
    <w:rsid w:val="007414E4"/>
    <w:rsid w:val="00761491"/>
    <w:rsid w:val="00762284"/>
    <w:rsid w:val="00765C8A"/>
    <w:rsid w:val="00767046"/>
    <w:rsid w:val="007700E9"/>
    <w:rsid w:val="00770656"/>
    <w:rsid w:val="00775ADE"/>
    <w:rsid w:val="00782AFC"/>
    <w:rsid w:val="007B1F34"/>
    <w:rsid w:val="007B4673"/>
    <w:rsid w:val="007B752D"/>
    <w:rsid w:val="007B78CF"/>
    <w:rsid w:val="007C4A8D"/>
    <w:rsid w:val="007E4079"/>
    <w:rsid w:val="007F22FF"/>
    <w:rsid w:val="00803D4B"/>
    <w:rsid w:val="00820515"/>
    <w:rsid w:val="00830857"/>
    <w:rsid w:val="00831137"/>
    <w:rsid w:val="00832236"/>
    <w:rsid w:val="00840A01"/>
    <w:rsid w:val="008502E2"/>
    <w:rsid w:val="00884957"/>
    <w:rsid w:val="00885627"/>
    <w:rsid w:val="00890DBE"/>
    <w:rsid w:val="00895BA0"/>
    <w:rsid w:val="008A27F7"/>
    <w:rsid w:val="008B131C"/>
    <w:rsid w:val="008C255D"/>
    <w:rsid w:val="008D299D"/>
    <w:rsid w:val="008D7A70"/>
    <w:rsid w:val="008D7CC0"/>
    <w:rsid w:val="008E3AF8"/>
    <w:rsid w:val="008F0750"/>
    <w:rsid w:val="008F147F"/>
    <w:rsid w:val="00903853"/>
    <w:rsid w:val="00903940"/>
    <w:rsid w:val="00903EC6"/>
    <w:rsid w:val="00904B78"/>
    <w:rsid w:val="00905F89"/>
    <w:rsid w:val="00927732"/>
    <w:rsid w:val="00935152"/>
    <w:rsid w:val="00935B59"/>
    <w:rsid w:val="00950172"/>
    <w:rsid w:val="00951A07"/>
    <w:rsid w:val="00961B31"/>
    <w:rsid w:val="009833C4"/>
    <w:rsid w:val="00985C79"/>
    <w:rsid w:val="0098712D"/>
    <w:rsid w:val="009A0EEB"/>
    <w:rsid w:val="009A6E4A"/>
    <w:rsid w:val="009B1721"/>
    <w:rsid w:val="009C363C"/>
    <w:rsid w:val="009D59AF"/>
    <w:rsid w:val="009E0A7C"/>
    <w:rsid w:val="009E3976"/>
    <w:rsid w:val="009F0AAA"/>
    <w:rsid w:val="00A02867"/>
    <w:rsid w:val="00A04828"/>
    <w:rsid w:val="00A04FD8"/>
    <w:rsid w:val="00A162CF"/>
    <w:rsid w:val="00A23CEB"/>
    <w:rsid w:val="00A24D0B"/>
    <w:rsid w:val="00A33747"/>
    <w:rsid w:val="00A44B3D"/>
    <w:rsid w:val="00A44FD7"/>
    <w:rsid w:val="00A71179"/>
    <w:rsid w:val="00A83743"/>
    <w:rsid w:val="00A8481E"/>
    <w:rsid w:val="00AA2E25"/>
    <w:rsid w:val="00AB004B"/>
    <w:rsid w:val="00AB251E"/>
    <w:rsid w:val="00AB4395"/>
    <w:rsid w:val="00AC2361"/>
    <w:rsid w:val="00AC23D1"/>
    <w:rsid w:val="00AC4D65"/>
    <w:rsid w:val="00AC4EA1"/>
    <w:rsid w:val="00B00749"/>
    <w:rsid w:val="00B0260B"/>
    <w:rsid w:val="00B074C6"/>
    <w:rsid w:val="00B4120E"/>
    <w:rsid w:val="00B45717"/>
    <w:rsid w:val="00B56DE6"/>
    <w:rsid w:val="00B62868"/>
    <w:rsid w:val="00B670BC"/>
    <w:rsid w:val="00B67D09"/>
    <w:rsid w:val="00B90D03"/>
    <w:rsid w:val="00B93147"/>
    <w:rsid w:val="00B96B9C"/>
    <w:rsid w:val="00BB7686"/>
    <w:rsid w:val="00BD66F8"/>
    <w:rsid w:val="00BE300C"/>
    <w:rsid w:val="00BE4AF2"/>
    <w:rsid w:val="00BE4D79"/>
    <w:rsid w:val="00BF0FFF"/>
    <w:rsid w:val="00C3355C"/>
    <w:rsid w:val="00C343F4"/>
    <w:rsid w:val="00C34A24"/>
    <w:rsid w:val="00C4330E"/>
    <w:rsid w:val="00C45197"/>
    <w:rsid w:val="00C510B6"/>
    <w:rsid w:val="00C52DA4"/>
    <w:rsid w:val="00C71717"/>
    <w:rsid w:val="00C93C30"/>
    <w:rsid w:val="00C9593C"/>
    <w:rsid w:val="00CA4DE8"/>
    <w:rsid w:val="00CA60C2"/>
    <w:rsid w:val="00CB38D2"/>
    <w:rsid w:val="00CB4772"/>
    <w:rsid w:val="00CC5CF0"/>
    <w:rsid w:val="00CE708A"/>
    <w:rsid w:val="00CF6B17"/>
    <w:rsid w:val="00D050AE"/>
    <w:rsid w:val="00D06733"/>
    <w:rsid w:val="00D104AC"/>
    <w:rsid w:val="00D1191E"/>
    <w:rsid w:val="00D163FE"/>
    <w:rsid w:val="00D20002"/>
    <w:rsid w:val="00D3259C"/>
    <w:rsid w:val="00D362B0"/>
    <w:rsid w:val="00D36E40"/>
    <w:rsid w:val="00D62280"/>
    <w:rsid w:val="00D66209"/>
    <w:rsid w:val="00D7081B"/>
    <w:rsid w:val="00D7497F"/>
    <w:rsid w:val="00D769C9"/>
    <w:rsid w:val="00D8504E"/>
    <w:rsid w:val="00DA1258"/>
    <w:rsid w:val="00DA773B"/>
    <w:rsid w:val="00DB5D4D"/>
    <w:rsid w:val="00DC5C6B"/>
    <w:rsid w:val="00DD1B1E"/>
    <w:rsid w:val="00DE5C6E"/>
    <w:rsid w:val="00DE6579"/>
    <w:rsid w:val="00E02D42"/>
    <w:rsid w:val="00E06284"/>
    <w:rsid w:val="00E15EDE"/>
    <w:rsid w:val="00E40F24"/>
    <w:rsid w:val="00E82489"/>
    <w:rsid w:val="00EB3136"/>
    <w:rsid w:val="00EC59B2"/>
    <w:rsid w:val="00EE7111"/>
    <w:rsid w:val="00EF33D6"/>
    <w:rsid w:val="00F06107"/>
    <w:rsid w:val="00F076F9"/>
    <w:rsid w:val="00F225FE"/>
    <w:rsid w:val="00F231CE"/>
    <w:rsid w:val="00F2532D"/>
    <w:rsid w:val="00F323FA"/>
    <w:rsid w:val="00F356B1"/>
    <w:rsid w:val="00F40450"/>
    <w:rsid w:val="00F44A59"/>
    <w:rsid w:val="00F47C84"/>
    <w:rsid w:val="00F51F06"/>
    <w:rsid w:val="00F52293"/>
    <w:rsid w:val="00F6600B"/>
    <w:rsid w:val="00FA08D0"/>
    <w:rsid w:val="00FB3146"/>
    <w:rsid w:val="00FC65D1"/>
    <w:rsid w:val="00FD20AF"/>
    <w:rsid w:val="00FD25C6"/>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4225</Words>
  <Characters>24088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2022-12-13T08:47:00Z</dcterms:created>
  <dcterms:modified xsi:type="dcterms:W3CDTF">2022-12-28T07:48:00Z</dcterms:modified>
</cp:coreProperties>
</file>