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3623" w14:textId="34E41C4B" w:rsidR="003409D8" w:rsidRDefault="00B6634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6A4864C0">
            <wp:simplePos x="0" y="0"/>
            <wp:positionH relativeFrom="leftMargin">
              <wp:posOffset>552083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9D8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1493526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88F3C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46F56">
        <w:rPr>
          <w:b/>
          <w:bCs/>
          <w:sz w:val="22"/>
          <w:szCs w:val="22"/>
        </w:rPr>
        <w:t>3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6CCD204F" w:rsidR="0043145D" w:rsidRPr="0036529A" w:rsidRDefault="00E32EAC" w:rsidP="00D62541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778AAA0E" w14:textId="6967858D" w:rsidR="005859D0" w:rsidRDefault="0043145D" w:rsidP="00D62541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D62541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D62541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C25344" w:rsidRDefault="00835D35" w:rsidP="00C25344">
      <w:pPr>
        <w:spacing w:line="360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6A30E044" w14:textId="77777777" w:rsidR="00FC738C" w:rsidRPr="00C25344" w:rsidRDefault="00FC738C" w:rsidP="00C25344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C25344">
        <w:rPr>
          <w:sz w:val="22"/>
          <w:szCs w:val="22"/>
          <w:lang w:val="ro-RO"/>
        </w:rPr>
        <w:t xml:space="preserve">Între, </w:t>
      </w:r>
    </w:p>
    <w:p w14:paraId="701892C7" w14:textId="77777777" w:rsidR="00FC738C" w:rsidRPr="00C25344" w:rsidRDefault="00FC738C" w:rsidP="00C25344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C2534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C25344">
        <w:rPr>
          <w:noProof/>
          <w:sz w:val="22"/>
          <w:szCs w:val="22"/>
          <w:lang w:val="ro-RO"/>
        </w:rPr>
        <w:t xml:space="preserve"> cu sediul în Bucureşti, şos. </w:t>
      </w:r>
      <w:r w:rsidRPr="00C2534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C25344">
        <w:rPr>
          <w:b/>
          <w:noProof/>
          <w:sz w:val="22"/>
          <w:szCs w:val="22"/>
          <w:lang w:val="es-ES"/>
        </w:rPr>
        <w:t>Achizitor</w:t>
      </w:r>
      <w:r w:rsidRPr="00C25344">
        <w:rPr>
          <w:noProof/>
          <w:sz w:val="22"/>
          <w:szCs w:val="22"/>
          <w:lang w:val="ro-RO"/>
        </w:rPr>
        <w:t>, pe de o parte,</w:t>
      </w:r>
    </w:p>
    <w:p w14:paraId="79C3C2B7" w14:textId="77777777" w:rsidR="00FC738C" w:rsidRPr="00C25344" w:rsidRDefault="00FC738C" w:rsidP="00C25344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C25344">
        <w:rPr>
          <w:noProof/>
          <w:sz w:val="22"/>
          <w:szCs w:val="22"/>
          <w:lang w:val="ro-RO"/>
        </w:rPr>
        <w:t xml:space="preserve">şi </w:t>
      </w:r>
    </w:p>
    <w:p w14:paraId="6611F25F" w14:textId="77777777" w:rsidR="00FC738C" w:rsidRPr="00C25344" w:rsidRDefault="00FC738C" w:rsidP="00C25344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C2534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C25344">
        <w:rPr>
          <w:bCs/>
          <w:noProof/>
          <w:sz w:val="22"/>
          <w:szCs w:val="22"/>
          <w:lang w:val="ro-RO"/>
        </w:rPr>
        <w:t>prin  lider asociere</w:t>
      </w:r>
      <w:r w:rsidRPr="00C25344">
        <w:rPr>
          <w:b/>
          <w:noProof/>
          <w:sz w:val="22"/>
          <w:szCs w:val="22"/>
          <w:lang w:val="ro-RO"/>
        </w:rPr>
        <w:t xml:space="preserve"> S.C. ACVATOT S.R.L., </w:t>
      </w:r>
      <w:r w:rsidRPr="00C2534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C25344">
        <w:rPr>
          <w:b/>
          <w:noProof/>
          <w:sz w:val="22"/>
          <w:szCs w:val="22"/>
          <w:lang w:val="ro-RO"/>
        </w:rPr>
        <w:t>Executant</w:t>
      </w:r>
      <w:r w:rsidRPr="00C25344">
        <w:rPr>
          <w:bCs/>
          <w:noProof/>
          <w:sz w:val="22"/>
          <w:szCs w:val="22"/>
          <w:lang w:val="ro-RO"/>
        </w:rPr>
        <w:t>, pe de altă parte</w:t>
      </w:r>
      <w:r w:rsidRPr="00C25344">
        <w:rPr>
          <w:noProof/>
          <w:sz w:val="22"/>
          <w:szCs w:val="22"/>
          <w:lang w:val="pt-BR"/>
        </w:rPr>
        <w:t>, a intervenit prezentul act adițional</w:t>
      </w:r>
      <w:r w:rsidRPr="00C25344">
        <w:rPr>
          <w:sz w:val="22"/>
          <w:szCs w:val="22"/>
          <w:lang w:val="ro-RO"/>
        </w:rPr>
        <w:t>.</w:t>
      </w:r>
    </w:p>
    <w:p w14:paraId="08D8BA7D" w14:textId="56E6703C" w:rsidR="00211D2B" w:rsidRPr="00C25344" w:rsidRDefault="0043145D" w:rsidP="00C2534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C25344">
        <w:rPr>
          <w:sz w:val="22"/>
          <w:szCs w:val="22"/>
          <w:lang w:val="fr-FR"/>
        </w:rPr>
        <w:t>Av</w:t>
      </w:r>
      <w:r w:rsidR="007B1CBE" w:rsidRPr="00C25344">
        <w:rPr>
          <w:sz w:val="22"/>
          <w:szCs w:val="22"/>
          <w:lang w:val="fr-FR"/>
        </w:rPr>
        <w:t>â</w:t>
      </w:r>
      <w:r w:rsidRPr="00C25344">
        <w:rPr>
          <w:sz w:val="22"/>
          <w:szCs w:val="22"/>
          <w:lang w:val="fr-FR"/>
        </w:rPr>
        <w:t xml:space="preserve">nd </w:t>
      </w:r>
      <w:r w:rsidR="007B1CBE" w:rsidRPr="00C25344">
        <w:rPr>
          <w:sz w:val="22"/>
          <w:szCs w:val="22"/>
          <w:lang w:val="fr-FR"/>
        </w:rPr>
        <w:t>î</w:t>
      </w:r>
      <w:r w:rsidRPr="00C25344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FF2B6A" w:rsidRPr="00C25344">
        <w:rPr>
          <w:sz w:val="22"/>
          <w:szCs w:val="22"/>
          <w:lang w:val="fr-FR"/>
        </w:rPr>
        <w:t>33764</w:t>
      </w:r>
      <w:r w:rsidRPr="00C25344">
        <w:rPr>
          <w:sz w:val="22"/>
          <w:szCs w:val="22"/>
          <w:lang w:val="fr-FR"/>
        </w:rPr>
        <w:t>/</w:t>
      </w:r>
      <w:r w:rsidR="00FF2B6A" w:rsidRPr="00C25344">
        <w:rPr>
          <w:sz w:val="22"/>
          <w:szCs w:val="22"/>
          <w:lang w:val="fr-FR"/>
        </w:rPr>
        <w:t>18</w:t>
      </w:r>
      <w:r w:rsidR="00A032A8" w:rsidRPr="00C25344">
        <w:rPr>
          <w:sz w:val="22"/>
          <w:szCs w:val="22"/>
          <w:lang w:val="fr-FR"/>
        </w:rPr>
        <w:t>.</w:t>
      </w:r>
      <w:r w:rsidR="00BF2EAB" w:rsidRPr="00C25344">
        <w:rPr>
          <w:sz w:val="22"/>
          <w:szCs w:val="22"/>
          <w:lang w:val="fr-FR"/>
        </w:rPr>
        <w:t>08</w:t>
      </w:r>
      <w:r w:rsidRPr="00C25344">
        <w:rPr>
          <w:sz w:val="22"/>
          <w:szCs w:val="22"/>
          <w:lang w:val="fr-FR"/>
        </w:rPr>
        <w:t>.</w:t>
      </w:r>
      <w:bookmarkEnd w:id="2"/>
      <w:r w:rsidR="003936FF" w:rsidRPr="00C25344">
        <w:rPr>
          <w:sz w:val="22"/>
          <w:szCs w:val="22"/>
          <w:lang w:val="fr-FR"/>
        </w:rPr>
        <w:t>202</w:t>
      </w:r>
      <w:r w:rsidR="00BF2EAB" w:rsidRPr="00C25344">
        <w:rPr>
          <w:sz w:val="22"/>
          <w:szCs w:val="22"/>
          <w:lang w:val="fr-FR"/>
        </w:rPr>
        <w:t>3</w:t>
      </w:r>
      <w:r w:rsidRPr="00C25344">
        <w:rPr>
          <w:sz w:val="22"/>
          <w:szCs w:val="22"/>
          <w:lang w:val="fr-FR"/>
        </w:rPr>
        <w:t xml:space="preserve">, </w:t>
      </w:r>
      <w:r w:rsidR="007B1CBE" w:rsidRPr="00C25344">
        <w:rPr>
          <w:sz w:val="22"/>
          <w:szCs w:val="22"/>
          <w:lang w:val="fr-FR"/>
        </w:rPr>
        <w:t>î</w:t>
      </w:r>
      <w:r w:rsidRPr="00C25344">
        <w:rPr>
          <w:sz w:val="22"/>
          <w:szCs w:val="22"/>
          <w:lang w:val="fr-FR"/>
        </w:rPr>
        <w:t>ntocmit de Sec</w:t>
      </w:r>
      <w:r w:rsidR="00E379A3" w:rsidRPr="00C25344">
        <w:rPr>
          <w:sz w:val="22"/>
          <w:szCs w:val="22"/>
          <w:lang w:val="fr-FR"/>
        </w:rPr>
        <w:t>ț</w:t>
      </w:r>
      <w:r w:rsidRPr="00C25344">
        <w:rPr>
          <w:sz w:val="22"/>
          <w:szCs w:val="22"/>
          <w:lang w:val="fr-FR"/>
        </w:rPr>
        <w:t>ia Str</w:t>
      </w:r>
      <w:r w:rsidR="00E379A3" w:rsidRPr="00C25344">
        <w:rPr>
          <w:sz w:val="22"/>
          <w:szCs w:val="22"/>
          <w:lang w:val="fr-FR"/>
        </w:rPr>
        <w:t>ă</w:t>
      </w:r>
      <w:r w:rsidRPr="00C25344">
        <w:rPr>
          <w:sz w:val="22"/>
          <w:szCs w:val="22"/>
          <w:lang w:val="fr-FR"/>
        </w:rPr>
        <w:t xml:space="preserve">zi </w:t>
      </w:r>
      <w:r w:rsidR="007B1CBE" w:rsidRPr="00C25344">
        <w:rPr>
          <w:sz w:val="22"/>
          <w:szCs w:val="22"/>
          <w:lang w:val="fr-FR"/>
        </w:rPr>
        <w:t>ș</w:t>
      </w:r>
      <w:r w:rsidRPr="00C25344">
        <w:rPr>
          <w:sz w:val="22"/>
          <w:szCs w:val="22"/>
          <w:lang w:val="fr-FR"/>
        </w:rPr>
        <w:t>i Urm</w:t>
      </w:r>
      <w:r w:rsidR="007B1CBE" w:rsidRPr="00C25344">
        <w:rPr>
          <w:sz w:val="22"/>
          <w:szCs w:val="22"/>
          <w:lang w:val="fr-FR"/>
        </w:rPr>
        <w:t>ă</w:t>
      </w:r>
      <w:r w:rsidRPr="00C25344">
        <w:rPr>
          <w:sz w:val="22"/>
          <w:szCs w:val="22"/>
          <w:lang w:val="fr-FR"/>
        </w:rPr>
        <w:t>rire Investi</w:t>
      </w:r>
      <w:r w:rsidR="007B1CBE" w:rsidRPr="00C25344">
        <w:rPr>
          <w:sz w:val="22"/>
          <w:szCs w:val="22"/>
          <w:lang w:val="fr-FR"/>
        </w:rPr>
        <w:t>ț</w:t>
      </w:r>
      <w:r w:rsidRPr="00C25344">
        <w:rPr>
          <w:sz w:val="22"/>
          <w:szCs w:val="22"/>
          <w:lang w:val="fr-FR"/>
        </w:rPr>
        <w:t xml:space="preserve">ii, </w:t>
      </w:r>
      <w:r w:rsidR="007B1CBE" w:rsidRPr="00C25344">
        <w:rPr>
          <w:sz w:val="22"/>
          <w:szCs w:val="22"/>
          <w:lang w:val="fr-FR"/>
        </w:rPr>
        <w:t>î</w:t>
      </w:r>
      <w:r w:rsidRPr="00C25344">
        <w:rPr>
          <w:sz w:val="22"/>
          <w:szCs w:val="22"/>
          <w:lang w:val="fr-FR"/>
        </w:rPr>
        <w:t xml:space="preserve">n conformitate cu prevederile art. 221 lit. </w:t>
      </w:r>
      <w:r w:rsidR="004000F5" w:rsidRPr="00C25344">
        <w:rPr>
          <w:sz w:val="22"/>
          <w:szCs w:val="22"/>
          <w:lang w:val="fr-FR"/>
        </w:rPr>
        <w:t>f</w:t>
      </w:r>
      <w:r w:rsidRPr="00C25344">
        <w:rPr>
          <w:sz w:val="22"/>
          <w:szCs w:val="22"/>
          <w:lang w:val="fr-FR"/>
        </w:rPr>
        <w:t xml:space="preserve"> din Legea 98/2016 a achizi</w:t>
      </w:r>
      <w:r w:rsidR="007B1CBE" w:rsidRPr="00C25344">
        <w:rPr>
          <w:sz w:val="22"/>
          <w:szCs w:val="22"/>
          <w:lang w:val="fr-FR"/>
        </w:rPr>
        <w:t>ț</w:t>
      </w:r>
      <w:r w:rsidRPr="00C25344">
        <w:rPr>
          <w:sz w:val="22"/>
          <w:szCs w:val="22"/>
          <w:lang w:val="fr-FR"/>
        </w:rPr>
        <w:t xml:space="preserve">iilor publice, </w:t>
      </w:r>
      <w:r w:rsidR="00211D2B" w:rsidRPr="00C25344">
        <w:rPr>
          <w:sz w:val="22"/>
          <w:szCs w:val="22"/>
          <w:lang w:val="fr-FR"/>
        </w:rPr>
        <w:t xml:space="preserve">și </w:t>
      </w:r>
      <w:r w:rsidR="007B1CBE" w:rsidRPr="00C25344">
        <w:rPr>
          <w:sz w:val="22"/>
          <w:szCs w:val="22"/>
          <w:lang w:val="fr-FR"/>
        </w:rPr>
        <w:t>î</w:t>
      </w:r>
      <w:r w:rsidRPr="00C25344">
        <w:rPr>
          <w:sz w:val="22"/>
          <w:szCs w:val="22"/>
          <w:lang w:val="fr-FR"/>
        </w:rPr>
        <w:t>n baza art. 2</w:t>
      </w:r>
      <w:r w:rsidR="007B1CBE" w:rsidRPr="00C25344">
        <w:rPr>
          <w:sz w:val="22"/>
          <w:szCs w:val="22"/>
          <w:lang w:val="fr-FR"/>
        </w:rPr>
        <w:t>3</w:t>
      </w:r>
      <w:r w:rsidRPr="00C25344">
        <w:rPr>
          <w:sz w:val="22"/>
          <w:szCs w:val="22"/>
          <w:lang w:val="fr-FR"/>
        </w:rPr>
        <w:t>, pct. 2</w:t>
      </w:r>
      <w:r w:rsidR="007B1CBE" w:rsidRPr="00C25344">
        <w:rPr>
          <w:sz w:val="22"/>
          <w:szCs w:val="22"/>
          <w:lang w:val="fr-FR"/>
        </w:rPr>
        <w:t>3</w:t>
      </w:r>
      <w:r w:rsidRPr="00C25344">
        <w:rPr>
          <w:sz w:val="22"/>
          <w:szCs w:val="22"/>
          <w:lang w:val="fr-FR"/>
        </w:rPr>
        <w:t xml:space="preserve">.4 </w:t>
      </w:r>
      <w:r w:rsidR="00211D2B" w:rsidRPr="00C25344">
        <w:rPr>
          <w:sz w:val="22"/>
          <w:szCs w:val="22"/>
          <w:lang w:val="fr-FR"/>
        </w:rPr>
        <w:t>si pct. 23.</w:t>
      </w:r>
      <w:r w:rsidR="004000F5" w:rsidRPr="00C25344">
        <w:rPr>
          <w:sz w:val="22"/>
          <w:szCs w:val="22"/>
          <w:lang w:val="fr-FR"/>
        </w:rPr>
        <w:t>6</w:t>
      </w:r>
      <w:r w:rsidR="00211D2B" w:rsidRPr="00C25344">
        <w:rPr>
          <w:sz w:val="22"/>
          <w:szCs w:val="22"/>
          <w:lang w:val="fr-FR"/>
        </w:rPr>
        <w:t xml:space="preserve"> </w:t>
      </w:r>
      <w:r w:rsidRPr="00C25344">
        <w:rPr>
          <w:sz w:val="22"/>
          <w:szCs w:val="22"/>
          <w:lang w:val="fr-FR"/>
        </w:rPr>
        <w:t>din contract, p</w:t>
      </w:r>
      <w:r w:rsidR="007B1CBE" w:rsidRPr="00C25344">
        <w:rPr>
          <w:sz w:val="22"/>
          <w:szCs w:val="22"/>
          <w:lang w:val="fr-FR"/>
        </w:rPr>
        <w:t>ă</w:t>
      </w:r>
      <w:r w:rsidRPr="00C25344">
        <w:rPr>
          <w:sz w:val="22"/>
          <w:szCs w:val="22"/>
          <w:lang w:val="fr-FR"/>
        </w:rPr>
        <w:t>r</w:t>
      </w:r>
      <w:r w:rsidR="007B1CBE" w:rsidRPr="00C25344">
        <w:rPr>
          <w:sz w:val="22"/>
          <w:szCs w:val="22"/>
          <w:lang w:val="fr-FR"/>
        </w:rPr>
        <w:t>ț</w:t>
      </w:r>
      <w:r w:rsidRPr="00C25344">
        <w:rPr>
          <w:sz w:val="22"/>
          <w:szCs w:val="22"/>
          <w:lang w:val="fr-FR"/>
        </w:rPr>
        <w:t>ile</w:t>
      </w:r>
      <w:r w:rsidR="007B1CBE" w:rsidRPr="00C25344">
        <w:rPr>
          <w:sz w:val="22"/>
          <w:szCs w:val="22"/>
          <w:lang w:val="fr-FR"/>
        </w:rPr>
        <w:t>, de comun acord,</w:t>
      </w:r>
      <w:r w:rsidRPr="00C25344">
        <w:rPr>
          <w:sz w:val="22"/>
          <w:szCs w:val="22"/>
          <w:lang w:val="fr-FR"/>
        </w:rPr>
        <w:t xml:space="preserve"> au hot</w:t>
      </w:r>
      <w:r w:rsidR="007B1CBE" w:rsidRPr="00C25344">
        <w:rPr>
          <w:sz w:val="22"/>
          <w:szCs w:val="22"/>
          <w:lang w:val="fr-FR"/>
        </w:rPr>
        <w:t>ă</w:t>
      </w:r>
      <w:r w:rsidRPr="00C25344">
        <w:rPr>
          <w:sz w:val="22"/>
          <w:szCs w:val="22"/>
          <w:lang w:val="fr-FR"/>
        </w:rPr>
        <w:t>r</w:t>
      </w:r>
      <w:r w:rsidR="007B1CBE" w:rsidRPr="00C25344">
        <w:rPr>
          <w:sz w:val="22"/>
          <w:szCs w:val="22"/>
          <w:lang w:val="fr-FR"/>
        </w:rPr>
        <w:t>â</w:t>
      </w:r>
      <w:r w:rsidRPr="00C25344">
        <w:rPr>
          <w:sz w:val="22"/>
          <w:szCs w:val="22"/>
          <w:lang w:val="fr-FR"/>
        </w:rPr>
        <w:t>t</w:t>
      </w:r>
      <w:r w:rsidR="007B1CBE" w:rsidRPr="00C25344">
        <w:rPr>
          <w:sz w:val="22"/>
          <w:szCs w:val="22"/>
          <w:lang w:val="fr-FR"/>
        </w:rPr>
        <w:t xml:space="preserve"> </w:t>
      </w:r>
      <w:r w:rsidR="00211D2B" w:rsidRPr="00C25344">
        <w:rPr>
          <w:sz w:val="22"/>
          <w:szCs w:val="22"/>
          <w:lang w:val="fr-FR"/>
        </w:rPr>
        <w:t xml:space="preserve">modificarea Contractului Subsecvent de Lucrări nr. </w:t>
      </w:r>
      <w:r w:rsidR="002C3E65" w:rsidRPr="00C25344">
        <w:rPr>
          <w:sz w:val="22"/>
          <w:szCs w:val="22"/>
          <w:lang w:val="fr-FR"/>
        </w:rPr>
        <w:t>34/12.05.2023</w:t>
      </w:r>
      <w:r w:rsidR="00211D2B" w:rsidRPr="00C25344">
        <w:rPr>
          <w:sz w:val="22"/>
          <w:szCs w:val="22"/>
          <w:lang w:val="fr-FR"/>
        </w:rPr>
        <w:t>, după cum urmează</w:t>
      </w:r>
      <w:r w:rsidRPr="00C25344">
        <w:rPr>
          <w:sz w:val="22"/>
          <w:szCs w:val="22"/>
          <w:lang w:val="fr-FR"/>
        </w:rPr>
        <w:t>:</w:t>
      </w:r>
    </w:p>
    <w:p w14:paraId="37B9E689" w14:textId="222BC540" w:rsidR="007E415A" w:rsidRPr="00C25344" w:rsidRDefault="00C35BDA" w:rsidP="00C25344">
      <w:pPr>
        <w:spacing w:line="360" w:lineRule="auto"/>
        <w:jc w:val="both"/>
        <w:rPr>
          <w:sz w:val="22"/>
          <w:szCs w:val="22"/>
        </w:rPr>
      </w:pPr>
      <w:r w:rsidRPr="00C25344">
        <w:rPr>
          <w:b/>
          <w:bCs/>
          <w:sz w:val="22"/>
          <w:szCs w:val="22"/>
        </w:rPr>
        <w:t xml:space="preserve">Art. </w:t>
      </w:r>
      <w:r w:rsidR="003B3247" w:rsidRPr="00C25344">
        <w:rPr>
          <w:b/>
          <w:bCs/>
          <w:sz w:val="22"/>
          <w:szCs w:val="22"/>
        </w:rPr>
        <w:t>1</w:t>
      </w:r>
      <w:r w:rsidRPr="00C25344">
        <w:rPr>
          <w:b/>
          <w:bCs/>
          <w:sz w:val="22"/>
          <w:szCs w:val="22"/>
        </w:rPr>
        <w:t>.</w:t>
      </w:r>
      <w:r w:rsidRPr="00C25344">
        <w:rPr>
          <w:sz w:val="22"/>
          <w:szCs w:val="22"/>
        </w:rPr>
        <w:t xml:space="preserve">  Se vor </w:t>
      </w:r>
      <w:r w:rsidR="00BA30DA" w:rsidRPr="00C25344">
        <w:rPr>
          <w:sz w:val="22"/>
          <w:szCs w:val="22"/>
        </w:rPr>
        <w:t>diminua</w:t>
      </w:r>
      <w:r w:rsidRPr="00C25344">
        <w:rPr>
          <w:sz w:val="22"/>
          <w:szCs w:val="22"/>
        </w:rPr>
        <w:t xml:space="preserve"> </w:t>
      </w:r>
      <w:r w:rsidR="003D530E" w:rsidRPr="00C25344">
        <w:rPr>
          <w:sz w:val="22"/>
          <w:szCs w:val="22"/>
        </w:rPr>
        <w:t>c</w:t>
      </w:r>
      <w:r w:rsidRPr="00C25344">
        <w:rPr>
          <w:sz w:val="22"/>
          <w:szCs w:val="22"/>
        </w:rPr>
        <w:t>anti</w:t>
      </w:r>
      <w:r w:rsidR="00B77C6A" w:rsidRPr="00C25344">
        <w:rPr>
          <w:sz w:val="22"/>
          <w:szCs w:val="22"/>
        </w:rPr>
        <w:t>tăț</w:t>
      </w:r>
      <w:r w:rsidRPr="00C25344">
        <w:rPr>
          <w:sz w:val="22"/>
          <w:szCs w:val="22"/>
        </w:rPr>
        <w:t>i</w:t>
      </w:r>
      <w:r w:rsidR="006B62B1" w:rsidRPr="00C25344">
        <w:rPr>
          <w:sz w:val="22"/>
          <w:szCs w:val="22"/>
        </w:rPr>
        <w:t>le</w:t>
      </w:r>
      <w:r w:rsidRPr="00C25344">
        <w:rPr>
          <w:sz w:val="22"/>
          <w:szCs w:val="22"/>
        </w:rPr>
        <w:t xml:space="preserve"> de </w:t>
      </w:r>
      <w:r w:rsidR="00456F89" w:rsidRPr="00C25344">
        <w:rPr>
          <w:sz w:val="22"/>
          <w:szCs w:val="22"/>
        </w:rPr>
        <w:t xml:space="preserve">la </w:t>
      </w:r>
      <w:r w:rsidR="00532065" w:rsidRPr="00C25344">
        <w:rPr>
          <w:sz w:val="22"/>
          <w:szCs w:val="22"/>
        </w:rPr>
        <w:t>pozi</w:t>
      </w:r>
      <w:r w:rsidR="00205C45" w:rsidRPr="00C25344">
        <w:rPr>
          <w:sz w:val="22"/>
          <w:szCs w:val="22"/>
        </w:rPr>
        <w:t>ți</w:t>
      </w:r>
      <w:r w:rsidR="00532065" w:rsidRPr="00C25344">
        <w:rPr>
          <w:sz w:val="22"/>
          <w:szCs w:val="22"/>
        </w:rPr>
        <w:t xml:space="preserve">ile </w:t>
      </w:r>
      <w:r w:rsidRPr="00C25344">
        <w:rPr>
          <w:sz w:val="22"/>
          <w:szCs w:val="22"/>
        </w:rPr>
        <w:t>prev</w:t>
      </w:r>
      <w:r w:rsidR="00B77C6A" w:rsidRPr="00C25344">
        <w:rPr>
          <w:sz w:val="22"/>
          <w:szCs w:val="22"/>
        </w:rPr>
        <w:t>ă</w:t>
      </w:r>
      <w:r w:rsidRPr="00C25344">
        <w:rPr>
          <w:sz w:val="22"/>
          <w:szCs w:val="22"/>
        </w:rPr>
        <w:t xml:space="preserve">zute </w:t>
      </w:r>
      <w:r w:rsidR="00B77C6A" w:rsidRPr="00C25344">
        <w:rPr>
          <w:sz w:val="22"/>
          <w:szCs w:val="22"/>
        </w:rPr>
        <w:t>î</w:t>
      </w:r>
      <w:r w:rsidRPr="00C25344">
        <w:rPr>
          <w:sz w:val="22"/>
          <w:szCs w:val="22"/>
        </w:rPr>
        <w:t>n Anex</w:t>
      </w:r>
      <w:r w:rsidR="001554F4" w:rsidRPr="00C25344">
        <w:rPr>
          <w:sz w:val="22"/>
          <w:szCs w:val="22"/>
        </w:rPr>
        <w:t>ele</w:t>
      </w:r>
      <w:r w:rsidR="00B77C6A" w:rsidRPr="00C25344">
        <w:rPr>
          <w:sz w:val="22"/>
          <w:szCs w:val="22"/>
        </w:rPr>
        <w:t xml:space="preserve"> nr.</w:t>
      </w:r>
      <w:r w:rsidRPr="00C25344">
        <w:rPr>
          <w:sz w:val="22"/>
          <w:szCs w:val="22"/>
        </w:rPr>
        <w:t xml:space="preserve"> </w:t>
      </w:r>
      <w:r w:rsidR="005859D0" w:rsidRPr="00C25344">
        <w:rPr>
          <w:sz w:val="22"/>
          <w:szCs w:val="22"/>
        </w:rPr>
        <w:t>1</w:t>
      </w:r>
      <w:r w:rsidR="001554F4" w:rsidRPr="00C25344">
        <w:rPr>
          <w:sz w:val="22"/>
          <w:szCs w:val="22"/>
        </w:rPr>
        <w:t>, 2</w:t>
      </w:r>
      <w:r w:rsidR="00E12ECD" w:rsidRPr="00C25344">
        <w:rPr>
          <w:sz w:val="22"/>
          <w:szCs w:val="22"/>
        </w:rPr>
        <w:t xml:space="preserve">, </w:t>
      </w:r>
      <w:r w:rsidR="001554F4" w:rsidRPr="00C25344">
        <w:rPr>
          <w:sz w:val="22"/>
          <w:szCs w:val="22"/>
        </w:rPr>
        <w:t>3</w:t>
      </w:r>
      <w:r w:rsidR="00E12ECD" w:rsidRPr="00C25344">
        <w:rPr>
          <w:sz w:val="22"/>
          <w:szCs w:val="22"/>
        </w:rPr>
        <w:t xml:space="preserve">, 4, 5 si 6 </w:t>
      </w:r>
      <w:r w:rsidR="00F722E8" w:rsidRPr="00C25344">
        <w:rPr>
          <w:sz w:val="22"/>
          <w:szCs w:val="22"/>
        </w:rPr>
        <w:t xml:space="preserve">la </w:t>
      </w:r>
      <w:r w:rsidR="00251C8C" w:rsidRPr="00C25344">
        <w:rPr>
          <w:sz w:val="22"/>
          <w:szCs w:val="22"/>
        </w:rPr>
        <w:t>prezentul act adițional, care modifică și înlocuie</w:t>
      </w:r>
      <w:r w:rsidR="001554F4" w:rsidRPr="00C25344">
        <w:rPr>
          <w:sz w:val="22"/>
          <w:szCs w:val="22"/>
        </w:rPr>
        <w:t>sc</w:t>
      </w:r>
      <w:r w:rsidR="00251C8C" w:rsidRPr="00C25344">
        <w:rPr>
          <w:sz w:val="22"/>
          <w:szCs w:val="22"/>
        </w:rPr>
        <w:t xml:space="preserve"> </w:t>
      </w:r>
      <w:r w:rsidR="003E37F1" w:rsidRPr="00C25344">
        <w:rPr>
          <w:sz w:val="22"/>
          <w:szCs w:val="22"/>
        </w:rPr>
        <w:t>con</w:t>
      </w:r>
      <w:r w:rsidR="00295394" w:rsidRPr="00C25344">
        <w:rPr>
          <w:sz w:val="22"/>
          <w:szCs w:val="22"/>
        </w:rPr>
        <w:t>ț</w:t>
      </w:r>
      <w:r w:rsidR="003E37F1" w:rsidRPr="00C25344">
        <w:rPr>
          <w:sz w:val="22"/>
          <w:szCs w:val="22"/>
        </w:rPr>
        <w:t xml:space="preserve">inutul </w:t>
      </w:r>
      <w:r w:rsidR="00251C8C" w:rsidRPr="00C25344">
        <w:rPr>
          <w:sz w:val="22"/>
          <w:szCs w:val="22"/>
        </w:rPr>
        <w:t>Anex</w:t>
      </w:r>
      <w:r w:rsidR="001554F4" w:rsidRPr="00C25344">
        <w:rPr>
          <w:sz w:val="22"/>
          <w:szCs w:val="22"/>
        </w:rPr>
        <w:t>el</w:t>
      </w:r>
      <w:r w:rsidR="003E37F1" w:rsidRPr="00C25344">
        <w:rPr>
          <w:sz w:val="22"/>
          <w:szCs w:val="22"/>
        </w:rPr>
        <w:t>or</w:t>
      </w:r>
      <w:r w:rsidR="00251C8C" w:rsidRPr="00C25344">
        <w:rPr>
          <w:sz w:val="22"/>
          <w:szCs w:val="22"/>
        </w:rPr>
        <w:t xml:space="preserve"> nr. </w:t>
      </w:r>
      <w:r w:rsidR="00E12ECD" w:rsidRPr="00C25344">
        <w:rPr>
          <w:sz w:val="22"/>
          <w:szCs w:val="22"/>
        </w:rPr>
        <w:t xml:space="preserve">2, 3, 4, 5, 6 si 7 </w:t>
      </w:r>
      <w:r w:rsidR="00251C8C" w:rsidRPr="00C25344">
        <w:rPr>
          <w:sz w:val="22"/>
          <w:szCs w:val="22"/>
        </w:rPr>
        <w:t xml:space="preserve">la </w:t>
      </w:r>
      <w:r w:rsidR="00FA584A" w:rsidRPr="00C25344">
        <w:rPr>
          <w:sz w:val="22"/>
          <w:szCs w:val="22"/>
        </w:rPr>
        <w:t xml:space="preserve">Contractul Subsecvent de Lucrări nr. </w:t>
      </w:r>
      <w:r w:rsidR="002C3E65" w:rsidRPr="00C25344">
        <w:rPr>
          <w:sz w:val="22"/>
          <w:szCs w:val="22"/>
          <w:lang w:val="fr-FR"/>
        </w:rPr>
        <w:t>34/12.05.2023</w:t>
      </w:r>
      <w:r w:rsidR="00FA584A" w:rsidRPr="00C25344">
        <w:rPr>
          <w:sz w:val="22"/>
          <w:szCs w:val="22"/>
        </w:rPr>
        <w:t>, astfel:</w:t>
      </w:r>
    </w:p>
    <w:p w14:paraId="4A328089" w14:textId="340B6AA7" w:rsidR="00D8167A" w:rsidRPr="00C25344" w:rsidRDefault="00532065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 xml:space="preserve">Anexa nr. </w:t>
      </w:r>
      <w:r w:rsidR="005859D0" w:rsidRPr="00C25344">
        <w:rPr>
          <w:sz w:val="22"/>
          <w:szCs w:val="22"/>
        </w:rPr>
        <w:t>1</w:t>
      </w:r>
      <w:r w:rsidRPr="00C25344">
        <w:rPr>
          <w:sz w:val="22"/>
          <w:szCs w:val="22"/>
        </w:rPr>
        <w:t>:</w:t>
      </w:r>
      <w:r w:rsidR="004B25E8" w:rsidRPr="00C25344">
        <w:rPr>
          <w:sz w:val="22"/>
          <w:szCs w:val="22"/>
        </w:rPr>
        <w:t xml:space="preserve"> </w:t>
      </w:r>
      <w:r w:rsidR="00CC4AD4" w:rsidRPr="00C25344">
        <w:rPr>
          <w:i/>
          <w:iCs/>
          <w:spacing w:val="-6"/>
          <w:sz w:val="22"/>
          <w:szCs w:val="22"/>
        </w:rPr>
        <w:t>1D1, 1D3, 1D4, 1D5, 1D6, 1S1, 1S4, 1S6, 1S7, 1S8, 1T2, 1T3, 1I1, 1I3, 2T2, 1PX, 1E6, 1E11, 2D3, 2D4, 2D10</w:t>
      </w:r>
      <w:r w:rsidR="00CC4AD4" w:rsidRPr="00C25344">
        <w:rPr>
          <w:i/>
          <w:iCs/>
          <w:sz w:val="22"/>
          <w:szCs w:val="22"/>
        </w:rPr>
        <w:t>;</w:t>
      </w:r>
    </w:p>
    <w:p w14:paraId="281E3665" w14:textId="3F33ED8A" w:rsidR="00CC4AD4" w:rsidRPr="00C25344" w:rsidRDefault="00AF61EF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>Anexa nr. 2:</w:t>
      </w:r>
      <w:r w:rsidR="007010E1" w:rsidRPr="00C25344">
        <w:rPr>
          <w:sz w:val="22"/>
          <w:szCs w:val="22"/>
        </w:rPr>
        <w:t xml:space="preserve"> </w:t>
      </w:r>
      <w:r w:rsidR="0042270B" w:rsidRPr="00C25344">
        <w:rPr>
          <w:i/>
          <w:iCs/>
          <w:sz w:val="22"/>
          <w:szCs w:val="22"/>
        </w:rPr>
        <w:t>1D2, 1D3, 1D5, 1T1, 1T3, 1I1, 1I3, 2T1, 2T6', 1PX, 1E1, 1E11, 2D3, 2D4, 2DY;</w:t>
      </w:r>
    </w:p>
    <w:p w14:paraId="36F7F82E" w14:textId="3AFEBF6D" w:rsidR="0042270B" w:rsidRPr="00C25344" w:rsidRDefault="00AF61EF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 xml:space="preserve">Anexa nr. 3: </w:t>
      </w:r>
      <w:r w:rsidR="005B5442" w:rsidRPr="00C25344">
        <w:rPr>
          <w:i/>
          <w:iCs/>
          <w:sz w:val="22"/>
          <w:szCs w:val="22"/>
        </w:rPr>
        <w:t>1D3, 1D4, 1D5, 1T1, 1T3, 1I1, 1I3, 2T1, 2T8, 2T6', 2D4, 2D10;</w:t>
      </w:r>
    </w:p>
    <w:p w14:paraId="3A516A27" w14:textId="39DA87F8" w:rsidR="005B5442" w:rsidRPr="00C25344" w:rsidRDefault="00D8167A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 xml:space="preserve">Anexa nr. 4: </w:t>
      </w:r>
      <w:r w:rsidR="004B5307" w:rsidRPr="00C25344">
        <w:rPr>
          <w:i/>
          <w:iCs/>
          <w:sz w:val="22"/>
          <w:szCs w:val="22"/>
        </w:rPr>
        <w:t>1D3, 1D5, 1S1, 1S3, 1S8, 1T1, 1T3, 1I1, 1I3, 2T1, 2T6', 1PX, 1E11, 2D4;</w:t>
      </w:r>
    </w:p>
    <w:p w14:paraId="44025775" w14:textId="46154BF1" w:rsidR="004349BD" w:rsidRPr="00C25344" w:rsidRDefault="00D8167A" w:rsidP="00C25344">
      <w:pPr>
        <w:spacing w:line="360" w:lineRule="auto"/>
        <w:jc w:val="both"/>
        <w:rPr>
          <w:sz w:val="22"/>
          <w:szCs w:val="22"/>
        </w:rPr>
      </w:pPr>
      <w:r w:rsidRPr="00C25344">
        <w:rPr>
          <w:sz w:val="22"/>
          <w:szCs w:val="22"/>
        </w:rPr>
        <w:t xml:space="preserve">Anexa nr. 5: </w:t>
      </w:r>
      <w:r w:rsidR="00C41F67" w:rsidRPr="00C25344">
        <w:rPr>
          <w:i/>
          <w:iCs/>
          <w:sz w:val="22"/>
          <w:szCs w:val="22"/>
        </w:rPr>
        <w:t xml:space="preserve">1D2, 1D5, 1S1, 1S3, 1S13, 1T1, 1T2, 1T3, 1I1, 1I3, 2T1, 2T6', 1PX, 1E1, 1E11, 2D4, 2D10, 2DY; </w:t>
      </w:r>
    </w:p>
    <w:p w14:paraId="4AEF9583" w14:textId="1F3D14EF" w:rsidR="00A032A8" w:rsidRPr="00C25344" w:rsidRDefault="00D8167A" w:rsidP="00C25344">
      <w:pPr>
        <w:spacing w:line="360" w:lineRule="auto"/>
        <w:jc w:val="both"/>
        <w:rPr>
          <w:sz w:val="22"/>
          <w:szCs w:val="22"/>
        </w:rPr>
      </w:pPr>
      <w:r w:rsidRPr="00C25344">
        <w:rPr>
          <w:sz w:val="22"/>
          <w:szCs w:val="22"/>
        </w:rPr>
        <w:t>Anexa nr. 6:</w:t>
      </w:r>
      <w:r w:rsidR="00054973" w:rsidRPr="00C25344">
        <w:rPr>
          <w:sz w:val="22"/>
          <w:szCs w:val="22"/>
        </w:rPr>
        <w:t xml:space="preserve"> </w:t>
      </w:r>
      <w:r w:rsidR="00492387" w:rsidRPr="00C25344">
        <w:rPr>
          <w:i/>
          <w:iCs/>
          <w:sz w:val="22"/>
          <w:szCs w:val="22"/>
        </w:rPr>
        <w:t>1D2</w:t>
      </w:r>
      <w:r w:rsidR="00054973" w:rsidRPr="00C25344">
        <w:rPr>
          <w:i/>
          <w:iCs/>
          <w:sz w:val="22"/>
          <w:szCs w:val="22"/>
        </w:rPr>
        <w:t xml:space="preserve">, </w:t>
      </w:r>
      <w:r w:rsidR="00492387" w:rsidRPr="00C25344">
        <w:rPr>
          <w:i/>
          <w:iCs/>
          <w:sz w:val="22"/>
          <w:szCs w:val="22"/>
        </w:rPr>
        <w:t>1D5</w:t>
      </w:r>
      <w:r w:rsidR="00054973" w:rsidRPr="00C25344">
        <w:rPr>
          <w:i/>
          <w:iCs/>
          <w:sz w:val="22"/>
          <w:szCs w:val="22"/>
        </w:rPr>
        <w:t xml:space="preserve">, </w:t>
      </w:r>
      <w:r w:rsidR="00492387" w:rsidRPr="00C25344">
        <w:rPr>
          <w:i/>
          <w:iCs/>
          <w:sz w:val="22"/>
          <w:szCs w:val="22"/>
        </w:rPr>
        <w:t>1S8</w:t>
      </w:r>
      <w:r w:rsidR="00054973" w:rsidRPr="00C25344">
        <w:rPr>
          <w:i/>
          <w:iCs/>
          <w:sz w:val="22"/>
          <w:szCs w:val="22"/>
        </w:rPr>
        <w:t xml:space="preserve">, </w:t>
      </w:r>
      <w:r w:rsidR="00492387" w:rsidRPr="00C25344">
        <w:rPr>
          <w:i/>
          <w:iCs/>
          <w:sz w:val="22"/>
          <w:szCs w:val="22"/>
        </w:rPr>
        <w:t>1S13</w:t>
      </w:r>
      <w:r w:rsidR="00054973" w:rsidRPr="00C25344">
        <w:rPr>
          <w:i/>
          <w:iCs/>
          <w:sz w:val="22"/>
          <w:szCs w:val="22"/>
        </w:rPr>
        <w:t xml:space="preserve">, </w:t>
      </w:r>
      <w:r w:rsidR="00492387" w:rsidRPr="00C25344">
        <w:rPr>
          <w:i/>
          <w:iCs/>
          <w:sz w:val="22"/>
          <w:szCs w:val="22"/>
        </w:rPr>
        <w:t>1T2</w:t>
      </w:r>
      <w:r w:rsidR="00054973" w:rsidRPr="00C25344">
        <w:rPr>
          <w:i/>
          <w:iCs/>
          <w:sz w:val="22"/>
          <w:szCs w:val="22"/>
        </w:rPr>
        <w:t xml:space="preserve">, </w:t>
      </w:r>
      <w:r w:rsidR="00492387" w:rsidRPr="00C25344">
        <w:rPr>
          <w:i/>
          <w:iCs/>
          <w:sz w:val="22"/>
          <w:szCs w:val="22"/>
        </w:rPr>
        <w:t>1I1</w:t>
      </w:r>
      <w:r w:rsidR="00054973" w:rsidRPr="00C25344">
        <w:rPr>
          <w:i/>
          <w:iCs/>
          <w:sz w:val="22"/>
          <w:szCs w:val="22"/>
        </w:rPr>
        <w:t xml:space="preserve">, </w:t>
      </w:r>
      <w:r w:rsidR="00492387" w:rsidRPr="00C25344">
        <w:rPr>
          <w:i/>
          <w:iCs/>
          <w:sz w:val="22"/>
          <w:szCs w:val="22"/>
        </w:rPr>
        <w:t>2T6'</w:t>
      </w:r>
      <w:r w:rsidR="00054973" w:rsidRPr="00C25344">
        <w:rPr>
          <w:i/>
          <w:iCs/>
          <w:sz w:val="22"/>
          <w:szCs w:val="22"/>
        </w:rPr>
        <w:t xml:space="preserve">, </w:t>
      </w:r>
      <w:r w:rsidR="00492387" w:rsidRPr="00C25344">
        <w:rPr>
          <w:i/>
          <w:iCs/>
          <w:sz w:val="22"/>
          <w:szCs w:val="22"/>
        </w:rPr>
        <w:t>2D3</w:t>
      </w:r>
      <w:r w:rsidR="00054973" w:rsidRPr="00C25344">
        <w:rPr>
          <w:sz w:val="22"/>
          <w:szCs w:val="22"/>
        </w:rPr>
        <w:t xml:space="preserve">, </w:t>
      </w:r>
      <w:r w:rsidR="008F3467" w:rsidRPr="00C25344">
        <w:rPr>
          <w:sz w:val="22"/>
          <w:szCs w:val="22"/>
        </w:rPr>
        <w:t xml:space="preserve">in valoare totala de </w:t>
      </w:r>
      <w:r w:rsidR="0069015B" w:rsidRPr="00C25344">
        <w:rPr>
          <w:sz w:val="22"/>
          <w:szCs w:val="22"/>
        </w:rPr>
        <w:t xml:space="preserve">1.951.516,48 </w:t>
      </w:r>
      <w:r w:rsidR="00A032A8" w:rsidRPr="00C25344">
        <w:rPr>
          <w:sz w:val="22"/>
          <w:szCs w:val="22"/>
        </w:rPr>
        <w:t>lei fără T.V.A.;</w:t>
      </w:r>
    </w:p>
    <w:p w14:paraId="018F815C" w14:textId="77777777" w:rsidR="0069015B" w:rsidRPr="00C25344" w:rsidRDefault="001D25C6" w:rsidP="00C25344">
      <w:pPr>
        <w:spacing w:line="360" w:lineRule="auto"/>
        <w:jc w:val="both"/>
        <w:rPr>
          <w:sz w:val="22"/>
          <w:szCs w:val="22"/>
        </w:rPr>
      </w:pPr>
      <w:r w:rsidRPr="00C25344">
        <w:rPr>
          <w:b/>
          <w:bCs/>
          <w:sz w:val="22"/>
          <w:szCs w:val="22"/>
        </w:rPr>
        <w:t xml:space="preserve">Art. 2. </w:t>
      </w:r>
      <w:r w:rsidRPr="00C25344">
        <w:rPr>
          <w:sz w:val="22"/>
          <w:szCs w:val="22"/>
        </w:rPr>
        <w:t xml:space="preserve">Se vor suplimenta cantitățile de la pozițiile prevăzute în </w:t>
      </w:r>
      <w:r w:rsidR="0069015B" w:rsidRPr="00C25344">
        <w:rPr>
          <w:sz w:val="22"/>
          <w:szCs w:val="22"/>
        </w:rPr>
        <w:t xml:space="preserve">Anexele nr. 1, 2, 3, 4, 5 si 6 la prezentul act adițional, care modifică și înlocuiesc conținutul Anexelor nr. 2, 3, 4, 5, 6 si 7 la Contractul Subsecvent de Lucrări nr. </w:t>
      </w:r>
      <w:r w:rsidR="0069015B" w:rsidRPr="00C25344">
        <w:rPr>
          <w:sz w:val="22"/>
          <w:szCs w:val="22"/>
          <w:lang w:val="fr-FR"/>
        </w:rPr>
        <w:t>34/12.05.2023</w:t>
      </w:r>
      <w:r w:rsidR="0069015B" w:rsidRPr="00C25344">
        <w:rPr>
          <w:sz w:val="22"/>
          <w:szCs w:val="22"/>
        </w:rPr>
        <w:t>, astfel:</w:t>
      </w:r>
    </w:p>
    <w:p w14:paraId="5AD21EB4" w14:textId="4A8926D7" w:rsidR="00ED684F" w:rsidRPr="00C25344" w:rsidRDefault="008F6918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lastRenderedPageBreak/>
        <w:t xml:space="preserve">Anexa nr. </w:t>
      </w:r>
      <w:r w:rsidR="00883165" w:rsidRPr="00C25344">
        <w:rPr>
          <w:sz w:val="22"/>
          <w:szCs w:val="22"/>
        </w:rPr>
        <w:t>1</w:t>
      </w:r>
      <w:r w:rsidRPr="00C25344">
        <w:rPr>
          <w:sz w:val="22"/>
          <w:szCs w:val="22"/>
        </w:rPr>
        <w:t>:</w:t>
      </w:r>
      <w:r w:rsidR="00124635" w:rsidRPr="00C25344">
        <w:rPr>
          <w:sz w:val="22"/>
          <w:szCs w:val="22"/>
        </w:rPr>
        <w:t xml:space="preserve"> </w:t>
      </w:r>
      <w:r w:rsidR="00ED684F" w:rsidRPr="00C25344">
        <w:rPr>
          <w:i/>
          <w:iCs/>
          <w:sz w:val="22"/>
          <w:szCs w:val="22"/>
        </w:rPr>
        <w:t>1D2, 1S5, 1S10, 1S12, 1S13, 1T1, 2T1, 1E1, 1E7, 1E10, 2D5, 2DX, 2DY;</w:t>
      </w:r>
    </w:p>
    <w:p w14:paraId="1DFF25EC" w14:textId="3FBDB2C6" w:rsidR="00ED684F" w:rsidRPr="00C25344" w:rsidRDefault="008F3467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>Anexa nr. 2:</w:t>
      </w:r>
      <w:r w:rsidR="000D3F25" w:rsidRPr="00C25344">
        <w:rPr>
          <w:sz w:val="22"/>
          <w:szCs w:val="22"/>
        </w:rPr>
        <w:t xml:space="preserve"> </w:t>
      </w:r>
      <w:r w:rsidR="00342349" w:rsidRPr="00C25344">
        <w:rPr>
          <w:i/>
          <w:iCs/>
          <w:sz w:val="22"/>
          <w:szCs w:val="22"/>
        </w:rPr>
        <w:t>1D4, 1S1, 1S3, 1S7, 1S8, 1S11, 1S13, 1T2, 2T2, 1E6, 1E10, 2D5, 2D10, 2DX;</w:t>
      </w:r>
    </w:p>
    <w:p w14:paraId="485C1BBF" w14:textId="327BE12B" w:rsidR="00985266" w:rsidRPr="00C25344" w:rsidRDefault="008F3467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>Anexa nr. 3:</w:t>
      </w:r>
      <w:r w:rsidR="0069015B" w:rsidRPr="00C25344">
        <w:rPr>
          <w:sz w:val="22"/>
          <w:szCs w:val="22"/>
        </w:rPr>
        <w:t xml:space="preserve"> </w:t>
      </w:r>
      <w:r w:rsidR="005F75FC" w:rsidRPr="00C25344">
        <w:rPr>
          <w:i/>
          <w:iCs/>
          <w:sz w:val="22"/>
          <w:szCs w:val="22"/>
        </w:rPr>
        <w:t>1D2, 1S1, 1S3, 1S7, 1S8, 1S11, 1S13, 1T2, 1I5, 2T7, 1E1, 1E6, 1E10, 1E11, 2D3, 2D5, 2DX;</w:t>
      </w:r>
    </w:p>
    <w:p w14:paraId="2227B308" w14:textId="518F8841" w:rsidR="005F75FC" w:rsidRPr="00C25344" w:rsidRDefault="0069015B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 xml:space="preserve">Anexa nr. 4: </w:t>
      </w:r>
      <w:r w:rsidR="00EE66BE" w:rsidRPr="00C25344">
        <w:rPr>
          <w:i/>
          <w:iCs/>
          <w:sz w:val="22"/>
          <w:szCs w:val="22"/>
        </w:rPr>
        <w:t>1D2, 1D4, 1D6, 1S7, 1S11, 1S13, 1T2, 2T2, 1E1, 1E6, 1E10, 2D3, 2D5, 2D10, 2DX, 2DY;</w:t>
      </w:r>
    </w:p>
    <w:p w14:paraId="60155ACA" w14:textId="25C0E7AF" w:rsidR="00EE66BE" w:rsidRPr="00C25344" w:rsidRDefault="0069015B" w:rsidP="00C25344">
      <w:pPr>
        <w:spacing w:line="360" w:lineRule="auto"/>
        <w:jc w:val="both"/>
        <w:rPr>
          <w:i/>
          <w:iCs/>
          <w:sz w:val="22"/>
          <w:szCs w:val="22"/>
        </w:rPr>
      </w:pPr>
      <w:r w:rsidRPr="00C25344">
        <w:rPr>
          <w:sz w:val="22"/>
          <w:szCs w:val="22"/>
        </w:rPr>
        <w:t xml:space="preserve">Anexa nr. 5: </w:t>
      </w:r>
      <w:r w:rsidR="007C0F69" w:rsidRPr="00C25344">
        <w:rPr>
          <w:i/>
          <w:iCs/>
          <w:sz w:val="22"/>
          <w:szCs w:val="22"/>
        </w:rPr>
        <w:t>1D3, 1D4, 1D6, 1S7, 1S8, 1S11, 2T2, 1E6, 1E10, 2D5, 2DX;</w:t>
      </w:r>
    </w:p>
    <w:p w14:paraId="5F10DE46" w14:textId="48C728A9" w:rsidR="008F6918" w:rsidRPr="00C25344" w:rsidRDefault="0069015B" w:rsidP="00C25344">
      <w:pPr>
        <w:spacing w:line="360" w:lineRule="auto"/>
        <w:jc w:val="both"/>
        <w:rPr>
          <w:sz w:val="22"/>
          <w:szCs w:val="22"/>
          <w:u w:val="single"/>
        </w:rPr>
      </w:pPr>
      <w:r w:rsidRPr="00C25344">
        <w:rPr>
          <w:sz w:val="22"/>
          <w:szCs w:val="22"/>
        </w:rPr>
        <w:t xml:space="preserve">Anexa nr. 6: </w:t>
      </w:r>
      <w:r w:rsidR="000017CA" w:rsidRPr="00C25344">
        <w:rPr>
          <w:i/>
          <w:iCs/>
          <w:sz w:val="22"/>
          <w:szCs w:val="22"/>
        </w:rPr>
        <w:t>1D3, 1D4, 1D6, 1S1, 1S3, 1S7, 1S10, 1S12, 1T1, 1T3, 1I3, 2T1, 2T7, 1E2, 1E6, 1E10, 1E11, 2D4, 2D5, 2D10, 2DX, 2DY</w:t>
      </w:r>
      <w:r w:rsidR="000D3F25" w:rsidRPr="00C25344">
        <w:rPr>
          <w:sz w:val="22"/>
          <w:szCs w:val="22"/>
        </w:rPr>
        <w:t xml:space="preserve">, </w:t>
      </w:r>
      <w:r w:rsidR="008F3467" w:rsidRPr="00C25344">
        <w:rPr>
          <w:sz w:val="22"/>
          <w:szCs w:val="22"/>
        </w:rPr>
        <w:t xml:space="preserve">in valoare totala de </w:t>
      </w:r>
      <w:r w:rsidR="0020085B" w:rsidRPr="00C25344">
        <w:rPr>
          <w:sz w:val="22"/>
          <w:szCs w:val="22"/>
        </w:rPr>
        <w:t xml:space="preserve">1.784.696,82 </w:t>
      </w:r>
      <w:r w:rsidR="008F6918" w:rsidRPr="00C25344">
        <w:rPr>
          <w:sz w:val="22"/>
          <w:szCs w:val="22"/>
        </w:rPr>
        <w:t>lei fără T.V.A.</w:t>
      </w:r>
    </w:p>
    <w:p w14:paraId="6C95184B" w14:textId="15031570" w:rsidR="009F7E18" w:rsidRPr="00C25344" w:rsidRDefault="009F7E18" w:rsidP="00C25344">
      <w:pPr>
        <w:spacing w:line="360" w:lineRule="auto"/>
        <w:jc w:val="both"/>
        <w:rPr>
          <w:bCs/>
          <w:sz w:val="22"/>
          <w:szCs w:val="22"/>
        </w:rPr>
      </w:pPr>
      <w:r w:rsidRPr="00C25344">
        <w:rPr>
          <w:b/>
          <w:sz w:val="22"/>
          <w:szCs w:val="22"/>
        </w:rPr>
        <w:t xml:space="preserve">Art. </w:t>
      </w:r>
      <w:r w:rsidR="00CC134E" w:rsidRPr="00C25344">
        <w:rPr>
          <w:b/>
          <w:sz w:val="22"/>
          <w:szCs w:val="22"/>
        </w:rPr>
        <w:t>3</w:t>
      </w:r>
      <w:r w:rsidRPr="00C25344">
        <w:rPr>
          <w:b/>
          <w:sz w:val="22"/>
          <w:szCs w:val="22"/>
        </w:rPr>
        <w:t>.</w:t>
      </w:r>
      <w:r w:rsidRPr="00C25344">
        <w:rPr>
          <w:bCs/>
          <w:sz w:val="22"/>
          <w:szCs w:val="22"/>
        </w:rPr>
        <w:t xml:space="preserve"> Se modifică art. 5 din Contractul Subsecvent nr. </w:t>
      </w:r>
      <w:r w:rsidR="002C3E65" w:rsidRPr="00C25344">
        <w:rPr>
          <w:sz w:val="22"/>
          <w:szCs w:val="22"/>
          <w:lang w:val="fr-FR"/>
        </w:rPr>
        <w:t>34/12.05.2023</w:t>
      </w:r>
      <w:r w:rsidR="00D00926" w:rsidRPr="00C25344">
        <w:rPr>
          <w:bCs/>
          <w:sz w:val="22"/>
          <w:szCs w:val="22"/>
        </w:rPr>
        <w:t>,</w:t>
      </w:r>
      <w:r w:rsidR="00FA584A" w:rsidRPr="00C25344">
        <w:rPr>
          <w:bCs/>
          <w:sz w:val="22"/>
          <w:szCs w:val="22"/>
        </w:rPr>
        <w:t xml:space="preserve"> care va avea următorul conținut</w:t>
      </w:r>
      <w:r w:rsidRPr="00C25344">
        <w:rPr>
          <w:bCs/>
          <w:sz w:val="22"/>
          <w:szCs w:val="22"/>
        </w:rPr>
        <w:t>:</w:t>
      </w:r>
    </w:p>
    <w:p w14:paraId="2942D3AF" w14:textId="5C2E80BB" w:rsidR="00266CAC" w:rsidRPr="00C25344" w:rsidRDefault="009F7E18" w:rsidP="00C25344">
      <w:pPr>
        <w:spacing w:line="360" w:lineRule="auto"/>
        <w:jc w:val="both"/>
        <w:rPr>
          <w:b/>
          <w:i/>
          <w:sz w:val="22"/>
          <w:szCs w:val="22"/>
        </w:rPr>
      </w:pPr>
      <w:r w:rsidRPr="00C25344">
        <w:rPr>
          <w:b/>
          <w:i/>
          <w:sz w:val="22"/>
          <w:szCs w:val="22"/>
        </w:rPr>
        <w:t xml:space="preserve">„5. </w:t>
      </w:r>
      <w:r w:rsidR="00726B55" w:rsidRPr="00C25344">
        <w:rPr>
          <w:b/>
          <w:i/>
          <w:sz w:val="22"/>
          <w:szCs w:val="22"/>
        </w:rPr>
        <w:t>PREȚUL CONTRACTULUI SUBSECVENT</w:t>
      </w:r>
    </w:p>
    <w:p w14:paraId="31B3773B" w14:textId="1B8D2F19" w:rsidR="00A71A13" w:rsidRPr="00C25344" w:rsidRDefault="009F7E18" w:rsidP="00C25344">
      <w:pPr>
        <w:spacing w:line="360" w:lineRule="auto"/>
        <w:jc w:val="both"/>
        <w:rPr>
          <w:bCs/>
          <w:i/>
          <w:sz w:val="22"/>
          <w:szCs w:val="22"/>
          <w:lang w:eastAsia="en-GB"/>
        </w:rPr>
      </w:pPr>
      <w:r w:rsidRPr="00C25344">
        <w:rPr>
          <w:bCs/>
          <w:i/>
          <w:sz w:val="22"/>
          <w:szCs w:val="22"/>
          <w:lang w:val="it-IT"/>
        </w:rPr>
        <w:t>5.1</w:t>
      </w:r>
      <w:r w:rsidR="00CA1E80" w:rsidRPr="00C25344">
        <w:rPr>
          <w:bCs/>
          <w:i/>
          <w:sz w:val="22"/>
          <w:szCs w:val="22"/>
          <w:lang w:val="it-IT"/>
        </w:rPr>
        <w:t>.</w:t>
      </w:r>
      <w:r w:rsidR="00A71A13" w:rsidRPr="00C25344">
        <w:rPr>
          <w:bCs/>
          <w:i/>
          <w:sz w:val="22"/>
          <w:szCs w:val="22"/>
          <w:lang w:val="it-IT"/>
        </w:rPr>
        <w:t xml:space="preserve"> </w:t>
      </w:r>
      <w:r w:rsidRPr="00C25344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20085B" w:rsidRPr="00C25344">
        <w:rPr>
          <w:b/>
          <w:i/>
          <w:sz w:val="22"/>
          <w:szCs w:val="22"/>
          <w:lang w:val="ro-RO" w:eastAsia="en-GB"/>
        </w:rPr>
        <w:t>10.865.933,22</w:t>
      </w:r>
      <w:r w:rsidR="00560083" w:rsidRPr="00C25344">
        <w:rPr>
          <w:b/>
          <w:i/>
          <w:sz w:val="22"/>
          <w:szCs w:val="22"/>
          <w:lang w:val="ro-RO" w:eastAsia="en-GB"/>
        </w:rPr>
        <w:t xml:space="preserve"> </w:t>
      </w:r>
      <w:r w:rsidRPr="00C25344">
        <w:rPr>
          <w:b/>
          <w:i/>
          <w:sz w:val="22"/>
          <w:szCs w:val="22"/>
          <w:lang w:val="ro-RO" w:eastAsia="ro-RO"/>
        </w:rPr>
        <w:t xml:space="preserve">lei fără </w:t>
      </w:r>
      <w:r w:rsidRPr="00C25344">
        <w:rPr>
          <w:b/>
          <w:i/>
          <w:sz w:val="22"/>
          <w:szCs w:val="22"/>
          <w:lang w:val="fr-FR" w:eastAsia="ro-RO"/>
        </w:rPr>
        <w:t>T.V.A</w:t>
      </w:r>
      <w:r w:rsidRPr="00C25344">
        <w:rPr>
          <w:bCs/>
          <w:i/>
          <w:sz w:val="22"/>
          <w:szCs w:val="22"/>
          <w:lang w:val="fr-FR" w:eastAsia="ro-RO"/>
        </w:rPr>
        <w:t>.</w:t>
      </w:r>
      <w:r w:rsidRPr="00C25344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3DCF24C1" w:rsidR="00A71A13" w:rsidRPr="00C25344" w:rsidRDefault="00CA1E80" w:rsidP="00C25344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2"/>
          <w:szCs w:val="22"/>
          <w:lang w:val="ro-RO" w:eastAsia="en-GB"/>
        </w:rPr>
      </w:pPr>
      <w:r w:rsidRPr="00C25344">
        <w:rPr>
          <w:bCs/>
          <w:i/>
          <w:sz w:val="22"/>
          <w:szCs w:val="22"/>
          <w:lang w:val="ro-RO" w:eastAsia="en-GB"/>
        </w:rPr>
        <w:t>5.2.</w:t>
      </w:r>
      <w:r w:rsidRPr="00C25344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25344">
        <w:rPr>
          <w:b/>
          <w:i/>
          <w:sz w:val="22"/>
          <w:szCs w:val="22"/>
          <w:lang w:val="ro-RO" w:eastAsia="en-GB"/>
        </w:rPr>
        <w:t>Prețul total</w:t>
      </w:r>
      <w:r w:rsidR="00A71A13" w:rsidRPr="00C25344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C25344">
        <w:rPr>
          <w:bCs/>
          <w:i/>
          <w:sz w:val="22"/>
          <w:szCs w:val="22"/>
          <w:lang w:val="ro-RO" w:eastAsia="en-GB"/>
        </w:rPr>
        <w:t>ăț</w:t>
      </w:r>
      <w:r w:rsidR="00A71A13" w:rsidRPr="00C25344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1F682E" w:rsidRPr="00C25344">
        <w:rPr>
          <w:b/>
          <w:i/>
          <w:sz w:val="22"/>
          <w:szCs w:val="22"/>
          <w:lang w:val="ro-RO" w:eastAsia="en-GB"/>
        </w:rPr>
        <w:t xml:space="preserve">12.930.460,53 </w:t>
      </w:r>
      <w:r w:rsidR="00A71A13" w:rsidRPr="00C25344">
        <w:rPr>
          <w:b/>
          <w:i/>
          <w:sz w:val="22"/>
          <w:szCs w:val="22"/>
          <w:lang w:val="ro-RO" w:eastAsia="en-GB"/>
        </w:rPr>
        <w:t>lei</w:t>
      </w:r>
      <w:r w:rsidRPr="00C25344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25344">
        <w:rPr>
          <w:bCs/>
          <w:i/>
          <w:sz w:val="22"/>
          <w:szCs w:val="22"/>
          <w:lang w:val="ro-RO" w:eastAsia="en-GB"/>
        </w:rPr>
        <w:t xml:space="preserve">, din care </w:t>
      </w:r>
      <w:r w:rsidR="0020085B" w:rsidRPr="00C25344">
        <w:rPr>
          <w:bCs/>
          <w:i/>
          <w:sz w:val="22"/>
          <w:szCs w:val="22"/>
          <w:lang w:val="ro-RO" w:eastAsia="en-GB"/>
        </w:rPr>
        <w:t xml:space="preserve">10.865.933,22 </w:t>
      </w:r>
      <w:r w:rsidR="00A71A13" w:rsidRPr="00C25344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25344">
        <w:rPr>
          <w:bCs/>
          <w:i/>
          <w:sz w:val="22"/>
          <w:szCs w:val="22"/>
          <w:lang w:val="ro-RO" w:eastAsia="en-GB"/>
        </w:rPr>
        <w:t>.</w:t>
      </w:r>
      <w:r w:rsidR="00A71A13" w:rsidRPr="00C25344">
        <w:rPr>
          <w:bCs/>
          <w:i/>
          <w:sz w:val="22"/>
          <w:szCs w:val="22"/>
          <w:lang w:val="ro-RO" w:eastAsia="en-GB"/>
        </w:rPr>
        <w:t>V</w:t>
      </w:r>
      <w:r w:rsidR="00844FEA" w:rsidRPr="00C25344">
        <w:rPr>
          <w:bCs/>
          <w:i/>
          <w:sz w:val="22"/>
          <w:szCs w:val="22"/>
          <w:lang w:val="ro-RO" w:eastAsia="en-GB"/>
        </w:rPr>
        <w:t>.</w:t>
      </w:r>
      <w:r w:rsidR="00A71A13" w:rsidRPr="00C25344">
        <w:rPr>
          <w:bCs/>
          <w:i/>
          <w:sz w:val="22"/>
          <w:szCs w:val="22"/>
          <w:lang w:val="ro-RO" w:eastAsia="en-GB"/>
        </w:rPr>
        <w:t>A</w:t>
      </w:r>
      <w:r w:rsidR="00844FEA" w:rsidRPr="00C25344">
        <w:rPr>
          <w:bCs/>
          <w:i/>
          <w:sz w:val="22"/>
          <w:szCs w:val="22"/>
          <w:lang w:val="ro-RO" w:eastAsia="en-GB"/>
        </w:rPr>
        <w:t>.</w:t>
      </w:r>
      <w:r w:rsidR="00A71A13" w:rsidRPr="00C25344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C25344">
        <w:rPr>
          <w:bCs/>
          <w:i/>
          <w:sz w:val="22"/>
          <w:szCs w:val="22"/>
          <w:lang w:val="ro-RO" w:eastAsia="en-GB"/>
        </w:rPr>
        <w:t xml:space="preserve"> </w:t>
      </w:r>
      <w:r w:rsidR="0020085B" w:rsidRPr="00C25344">
        <w:rPr>
          <w:bCs/>
          <w:i/>
          <w:sz w:val="22"/>
          <w:szCs w:val="22"/>
          <w:lang w:val="ro-RO" w:eastAsia="en-GB"/>
        </w:rPr>
        <w:t xml:space="preserve">2.064.527,31 </w:t>
      </w:r>
      <w:r w:rsidR="00A71A13" w:rsidRPr="00C25344">
        <w:rPr>
          <w:bCs/>
          <w:i/>
          <w:sz w:val="22"/>
          <w:szCs w:val="22"/>
          <w:lang w:val="ro-RO" w:eastAsia="en-GB"/>
        </w:rPr>
        <w:t>lei, după cum urmează: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275"/>
        <w:gridCol w:w="1560"/>
        <w:gridCol w:w="1559"/>
        <w:gridCol w:w="1464"/>
        <w:gridCol w:w="1513"/>
      </w:tblGrid>
      <w:tr w:rsidR="00FD19DD" w:rsidRPr="001F682E" w14:paraId="56E472B3" w14:textId="77777777" w:rsidTr="0027574E">
        <w:trPr>
          <w:trHeight w:val="27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1F682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1F682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1F682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1F682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1F682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1F682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F682E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1F682E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1F682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1F682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1F682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F682E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F682E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1F682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1F682E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1F682E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1F682E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1F682E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1F682E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1F682E" w:rsidRPr="001F682E" w14:paraId="7DBF7B8C" w14:textId="77777777" w:rsidTr="00446F56">
        <w:trPr>
          <w:trHeight w:val="2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1F682E" w:rsidRPr="001F682E" w:rsidRDefault="001F682E" w:rsidP="001F682E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8B62F6F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37.470,76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49B08C51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1.563.202,81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F8EE907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1.600.673,57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51F2E457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304.127,98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0043051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1.904.801,55</w:t>
            </w:r>
          </w:p>
        </w:tc>
      </w:tr>
      <w:tr w:rsidR="001F682E" w:rsidRPr="001F682E" w14:paraId="111B427D" w14:textId="77777777" w:rsidTr="00446F56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1F682E" w:rsidRPr="001F682E" w:rsidRDefault="001F682E" w:rsidP="001F682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1C936A86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32DEC1D6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08A51A3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28CDBB0C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0A713BEE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3.349.943,02</w:t>
            </w:r>
          </w:p>
        </w:tc>
      </w:tr>
      <w:tr w:rsidR="001F682E" w:rsidRPr="001F682E" w14:paraId="000E4FBA" w14:textId="77777777" w:rsidTr="00446F56">
        <w:trPr>
          <w:trHeight w:val="13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1F682E" w:rsidRPr="001F682E" w:rsidRDefault="001F682E" w:rsidP="001F682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7CE6C3C0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27.085,31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15D0F046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1.111.102,11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57C74121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1.138.187,42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1E30D0C7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216.255,61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3C261FB9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1.354.443,03</w:t>
            </w:r>
          </w:p>
        </w:tc>
      </w:tr>
      <w:tr w:rsidR="001F682E" w:rsidRPr="001F682E" w14:paraId="2C957E8B" w14:textId="77777777" w:rsidTr="00446F56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1F682E" w:rsidRPr="001F682E" w:rsidRDefault="001F682E" w:rsidP="001F682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7EB1790E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19.608,87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7130FE7F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838.869,01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412CD0E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858.477,88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00C49397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163.110,80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1CE981B1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1.021.588,68</w:t>
            </w:r>
          </w:p>
        </w:tc>
      </w:tr>
      <w:tr w:rsidR="001F682E" w:rsidRPr="001F682E" w14:paraId="14C6F69C" w14:textId="77777777" w:rsidTr="00446F56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1F682E" w:rsidRPr="001F682E" w:rsidRDefault="001F682E" w:rsidP="001F682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259F81EC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33.080,95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2CE018E1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1.351.034,49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7ABCFEBE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1.384.115,44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0A87147E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262.981,93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0E35ACCC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1.647.097,37</w:t>
            </w:r>
          </w:p>
        </w:tc>
      </w:tr>
      <w:tr w:rsidR="001F682E" w:rsidRPr="001F682E" w14:paraId="6E41403C" w14:textId="77777777" w:rsidTr="00446F56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1F682E" w:rsidRPr="001F682E" w:rsidRDefault="001F682E" w:rsidP="001F682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0433526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43.934,74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0581573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1.779.848,40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4EC5546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1.823.783,14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5F9E3B2D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346.518,80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44E6959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2.170.301,94</w:t>
            </w:r>
          </w:p>
        </w:tc>
      </w:tr>
      <w:tr w:rsidR="001F682E" w:rsidRPr="001F682E" w14:paraId="30226445" w14:textId="77777777" w:rsidTr="00446F56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1F682E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1F682E" w:rsidRPr="001F682E" w:rsidRDefault="001F682E" w:rsidP="001F682E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4026744E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28.401,45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63187F7F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1.217.216,15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5709128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1.245.617,60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5F72C418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236.667,34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4C16483F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1.482.284,94</w:t>
            </w:r>
          </w:p>
        </w:tc>
      </w:tr>
      <w:tr w:rsidR="001F682E" w:rsidRPr="001F682E" w14:paraId="6914FE22" w14:textId="77777777" w:rsidTr="00B6634A">
        <w:trPr>
          <w:trHeight w:val="49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1F682E" w:rsidRPr="001F682E" w:rsidRDefault="001F682E" w:rsidP="001F682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4C60119A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256.122,07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610F8F4A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10.609.811,15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684CC7F0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10.865.933,22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4BF9910D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i/>
                <w:iCs/>
                <w:color w:val="000000"/>
                <w:sz w:val="20"/>
                <w:szCs w:val="20"/>
              </w:rPr>
              <w:t>2.064.527,31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3AB5B95C" w:rsidR="001F682E" w:rsidRPr="001F682E" w:rsidRDefault="001F682E" w:rsidP="001F682E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F682E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12.930.460,53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BD45A75" w14:textId="79111879" w:rsidR="009F7E18" w:rsidRDefault="009B3B2A" w:rsidP="00C25344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7900B01D" w:rsidR="0043145D" w:rsidRPr="0088530D" w:rsidRDefault="0043145D" w:rsidP="00C25344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C2534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81077F4" w14:textId="77777777" w:rsidR="003C5E5F" w:rsidRDefault="003C5E5F" w:rsidP="003C5E5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</w:p>
    <w:p w14:paraId="0F949B57" w14:textId="77777777" w:rsidR="002F475B" w:rsidRPr="00960DD4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4"/>
          <w:szCs w:val="14"/>
        </w:rPr>
      </w:pPr>
    </w:p>
    <w:p w14:paraId="1C51CEB5" w14:textId="77777777" w:rsidR="00FC738C" w:rsidRDefault="00FC738C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FC738C" w:rsidSect="00B6634A">
          <w:pgSz w:w="11907" w:h="16839" w:code="9"/>
          <w:pgMar w:top="709" w:right="567" w:bottom="709" w:left="1134" w:header="720" w:footer="174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4BD1348" w14:textId="77777777" w:rsidR="00FC738C" w:rsidRDefault="00FC73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5A19A5" w14:textId="77777777" w:rsidR="00FC738C" w:rsidRDefault="00FC73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31" w:type="pct"/>
        <w:jc w:val="center"/>
        <w:tblLook w:val="04A0" w:firstRow="1" w:lastRow="0" w:firstColumn="1" w:lastColumn="0" w:noHBand="0" w:noVBand="1"/>
      </w:tblPr>
      <w:tblGrid>
        <w:gridCol w:w="677"/>
        <w:gridCol w:w="4424"/>
        <w:gridCol w:w="967"/>
        <w:gridCol w:w="1222"/>
        <w:gridCol w:w="972"/>
        <w:gridCol w:w="1043"/>
        <w:gridCol w:w="1043"/>
        <w:gridCol w:w="1298"/>
        <w:gridCol w:w="1303"/>
        <w:gridCol w:w="1043"/>
        <w:gridCol w:w="1057"/>
        <w:gridCol w:w="1213"/>
        <w:gridCol w:w="1213"/>
        <w:gridCol w:w="1146"/>
        <w:gridCol w:w="1146"/>
        <w:gridCol w:w="1298"/>
        <w:gridCol w:w="1321"/>
      </w:tblGrid>
      <w:tr w:rsidR="003741FE" w:rsidRPr="003741FE" w14:paraId="0D42006C" w14:textId="77777777" w:rsidTr="00C25344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08DE" w14:textId="77777777" w:rsidR="003741FE" w:rsidRPr="003741FE" w:rsidRDefault="003741FE" w:rsidP="003741FE">
            <w:pPr>
              <w:jc w:val="center"/>
              <w:rPr>
                <w:sz w:val="21"/>
                <w:szCs w:val="21"/>
              </w:rPr>
            </w:pPr>
            <w:r w:rsidRPr="003741FE">
              <w:rPr>
                <w:sz w:val="21"/>
                <w:szCs w:val="21"/>
              </w:rPr>
              <w:t>Anexa nr. 1 la Actul aditional nr. 1 la Contractul Subsecvent nr. 34 la Acordul-cadru nr. 8587/17.05.2019</w:t>
            </w:r>
          </w:p>
        </w:tc>
      </w:tr>
      <w:tr w:rsidR="003741FE" w:rsidRPr="003741FE" w14:paraId="61716CDF" w14:textId="77777777" w:rsidTr="00C25344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E58F" w14:textId="77777777" w:rsidR="003741FE" w:rsidRPr="003741FE" w:rsidRDefault="003741FE" w:rsidP="003741FE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3741FE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3741FE" w:rsidRPr="003741FE" w14:paraId="7E94F632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A39E" w14:textId="77777777" w:rsidR="003741FE" w:rsidRPr="003741FE" w:rsidRDefault="003741FE" w:rsidP="003741FE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C0DC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974E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6DF2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91E3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9B6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0533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719C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3FB8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4BB6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651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6413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E746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2F04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63F9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3826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EAD7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</w:tr>
      <w:tr w:rsidR="003741FE" w:rsidRPr="003741FE" w14:paraId="60F6A95D" w14:textId="77777777" w:rsidTr="00C25344">
        <w:trPr>
          <w:trHeight w:val="20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CFEE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41FE">
              <w:rPr>
                <w:b/>
                <w:bCs/>
                <w:color w:val="000000"/>
                <w:sz w:val="28"/>
                <w:szCs w:val="28"/>
              </w:rPr>
              <w:t>Reabilitare sistem rutier Strada Frederic Chopin</w:t>
            </w:r>
          </w:p>
        </w:tc>
      </w:tr>
      <w:tr w:rsidR="003741FE" w:rsidRPr="003741FE" w14:paraId="2ED0A14E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2EB2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61AB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B277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54CD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00095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3323D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2D64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505D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BD00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9234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8944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CE46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125E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902C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</w:tr>
      <w:tr w:rsidR="003741FE" w:rsidRPr="003741FE" w14:paraId="34363CCF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0574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FDFE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4B8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2F8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8ABB2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7699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3741FE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5A87F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DCC9B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F202F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2AF06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14E13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D0107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D2004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21551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926C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3741FE" w:rsidRPr="003741FE" w14:paraId="19CDCE11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A98B" w14:textId="77777777" w:rsidR="003741FE" w:rsidRPr="003741FE" w:rsidRDefault="003741FE" w:rsidP="00374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F2E4" w14:textId="77777777" w:rsidR="003741FE" w:rsidRPr="003741FE" w:rsidRDefault="003741FE" w:rsidP="00374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5F3E9" w14:textId="77777777" w:rsidR="003741FE" w:rsidRPr="003741FE" w:rsidRDefault="003741FE" w:rsidP="00374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B1EBE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7247C" w14:textId="77777777" w:rsidR="003741FE" w:rsidRPr="003741FE" w:rsidRDefault="003741FE" w:rsidP="003741FE">
            <w:pPr>
              <w:jc w:val="center"/>
              <w:rPr>
                <w:color w:val="000000"/>
                <w:sz w:val="18"/>
                <w:szCs w:val="18"/>
              </w:rPr>
            </w:pPr>
            <w:r w:rsidRPr="003741FE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F6B2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DD92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FC8C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D1C2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CF0D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FBD2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4F74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D668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0F46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D2CF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3BFF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7596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3741FE" w14:paraId="5337B42C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71C19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ADAE38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016A98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63114D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9B86C6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8E1E90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3762D6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D7947F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687D10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2C01A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E097DD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2EBAC7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00E54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F28289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868954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4F20E7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ADF909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741FE" w:rsidRPr="003741FE" w14:paraId="03DBED3D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D70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F42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D4C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43F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3.697,40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3AD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BD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C5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A37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92.102,23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BA2E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94.209,75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CC4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D7A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-3.697,40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08A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-92.102,23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3F0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-94.209,75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684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53F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56F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87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741FE" w:rsidRPr="003741FE" w14:paraId="39CDBCE5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017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31C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E54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48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1.584,60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29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F1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51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9C4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62.306,47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E48D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63.748,46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EDD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4.919,00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4DF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3.334,40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74F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AE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C86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131.108,61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C60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134.142,91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D4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193.415,08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08C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197.891,37</w:t>
            </w:r>
          </w:p>
        </w:tc>
      </w:tr>
      <w:tr w:rsidR="003741FE" w:rsidRPr="003741FE" w14:paraId="3693ED51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67A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FA18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1E9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953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2.958,00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3D9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3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485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EFD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36.294,66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C5BE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37.004,58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761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2.745,00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6ED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-213,00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C17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-2.613,51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06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-2.664,63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9D2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296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2EE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33.681,15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46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34.339,95</w:t>
            </w:r>
          </w:p>
        </w:tc>
      </w:tr>
      <w:tr w:rsidR="003741FE" w:rsidRPr="003741FE" w14:paraId="6781C0A8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FFD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870C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8EF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1E4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501,80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4CE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CE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06C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4D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33.239,23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0298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33.926,70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11E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274,50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B4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-227,30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603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-15.056,35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3E1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-15.367,75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4BA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283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0E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18.182,88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3F4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18.558,95</w:t>
            </w:r>
          </w:p>
        </w:tc>
      </w:tr>
      <w:tr w:rsidR="003741FE" w:rsidRPr="003741FE" w14:paraId="4D356115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ECA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E980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CE0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FBF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1.815,00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197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787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5AB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6D6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21.652,95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AE33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22.015,95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2DF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1.789,00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4D4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498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-310,18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846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-315,38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9E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82B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E2D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21.342,77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6B4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21.700,57</w:t>
            </w:r>
          </w:p>
        </w:tc>
      </w:tr>
      <w:tr w:rsidR="003741FE" w:rsidRPr="003741FE" w14:paraId="7D730D31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42F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AE04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B9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6B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2.245,00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25D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ACD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277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FF8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21.282,60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7CF7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21.619,35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7BF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AE7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-2.048,00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8E0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-19.415,04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19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-19.722,24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717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3E3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A98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1.867,56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789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1.897,11</w:t>
            </w:r>
          </w:p>
        </w:tc>
      </w:tr>
      <w:tr w:rsidR="003741FE" w:rsidRPr="003741FE" w14:paraId="1F8EF942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0BA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0E38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5456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51A3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DC5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FE092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73661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DEBF3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9268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8468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87E2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DDE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3AAB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71BD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1B4D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494A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808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3741FE" w14:paraId="015BC2F5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FD2062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D02D69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6AFEDF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C06FE1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90CD6D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259B6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7C778D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483D5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28282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857FE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89AAF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70E04F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5A05F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4020A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EF18A5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9131B5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2CB655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1FE" w:rsidRPr="003741FE" w14:paraId="1FE0952F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EFF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E09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153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53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475,38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54D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BA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D75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366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45.199,13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36C7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46.254,47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7AB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455,49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4B4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-19,89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586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-1.891,14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77A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-1.935,30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34C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D05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851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43.307,99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E97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44.319,17</w:t>
            </w:r>
          </w:p>
        </w:tc>
      </w:tr>
      <w:tr w:rsidR="003741FE" w:rsidRPr="003741FE" w14:paraId="29FA4911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F7D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BFE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balast stabilizat la carosabil 4%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02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30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237,69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F5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5,35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43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232,75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F0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238,10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E20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55.322,35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52A9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56.593,99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FE8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78A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-237,69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48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-55.322,35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5D4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-56.593,99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775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18B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9D2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93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741FE" w:rsidRPr="003741FE" w14:paraId="78A3F203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EC3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C80E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54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0CE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B72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A2C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2C1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99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82B6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5B6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303,66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F0C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303,66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004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57B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DCD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85.969,18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19F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87.952,08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345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85.969,18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16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87.952,08</w:t>
            </w:r>
          </w:p>
        </w:tc>
      </w:tr>
      <w:tr w:rsidR="003741FE" w:rsidRPr="003741FE" w14:paraId="3F225D4A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4F2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908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strat din beton – BcR 3,5 carosabil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E2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438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316,92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45A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9,17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0B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271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403,22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F9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124.882,33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2590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127.788,48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9F3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7DC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-316,92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2A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-124.882,33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0E0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-127.788,48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A9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A79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832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6E1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741FE" w:rsidRPr="003741FE" w14:paraId="76A0A34D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B4E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C828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7B2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573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295,80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61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074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716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459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82.164,37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F169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84.057,49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277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234,50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228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-61,30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592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-17.027,30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0B4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-17.419,62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820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1B3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CA5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65.137,07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891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66.637,87</w:t>
            </w:r>
          </w:p>
        </w:tc>
      </w:tr>
      <w:tr w:rsidR="003741FE" w:rsidRPr="003741FE" w14:paraId="3932FBBE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C0A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DEC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8CF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F83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5.282,00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B9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71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4F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DD6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375.074,82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E76F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383.790,12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48A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5.061,00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281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-221,00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183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-15.693,21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5E6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-16.057,86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A6D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E8B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8C9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359.381,61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E5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367.732,26</w:t>
            </w:r>
          </w:p>
        </w:tc>
      </w:tr>
      <w:tr w:rsidR="003741FE" w:rsidRPr="003741FE" w14:paraId="52685019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88E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48D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BB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65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228,18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7BC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B0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5D9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E56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120.825,87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7FE4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123.671,28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BDB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817,77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B3A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589,59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F4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58E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11F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312.199,70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591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319.551,88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A71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433.025,57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BC8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443.223,16</w:t>
            </w:r>
          </w:p>
        </w:tc>
      </w:tr>
      <w:tr w:rsidR="003741FE" w:rsidRPr="003741FE" w14:paraId="59F04366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CB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0CF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829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E28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5.282,00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133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FBB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F2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FD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98.773,40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EE88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100.674,92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AC2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5.314,05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52F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32,05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F4A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128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25C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599,34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2CF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610,87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B18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99.372,74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D2F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101.285,79</w:t>
            </w:r>
          </w:p>
        </w:tc>
      </w:tr>
      <w:tr w:rsidR="003741FE" w:rsidRPr="003741FE" w14:paraId="5628F5D3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73E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236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3B9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349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7BE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B1E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A1F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542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555E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454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1.594,22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3D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1.594,22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500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97A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82B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6.871,09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40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7.014,57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9B4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6.871,09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603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7.014,57</w:t>
            </w:r>
          </w:p>
        </w:tc>
      </w:tr>
      <w:tr w:rsidR="003741FE" w:rsidRPr="003741FE" w14:paraId="3F3BF657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8E8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641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3229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F3E8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0124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B792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60852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190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7A04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95B6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520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2B30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BD50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56B1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99B9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0462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E397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3741FE" w14:paraId="37A46AFC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664351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3160DA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5D70B9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BA47C4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600CE2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DB1C6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DDA79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73DFBF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5B4E39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49E2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C3EF8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99C3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7B837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701624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E6B1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2E8575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C28CE7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1FE" w:rsidRPr="003741FE" w14:paraId="1F7A25F6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232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A42C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72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DAA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473,28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3F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C8F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10A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13A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23.985,83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2EBB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24.425,98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1F9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492,45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396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F1D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D13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1EB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971,54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2B1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989,36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198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24.957,37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450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25.415,34</w:t>
            </w:r>
          </w:p>
        </w:tc>
      </w:tr>
      <w:tr w:rsidR="003741FE" w:rsidRPr="003741FE" w14:paraId="257FE43C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05B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066A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F9C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4F5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855,68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773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EC9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8A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658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21.486,12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1898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21.999,53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8F1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789,52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C5D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-66,16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AA7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-1.661,28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62B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-1.700,97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63D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387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256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19.824,84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10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20.298,56</w:t>
            </w:r>
          </w:p>
        </w:tc>
      </w:tr>
      <w:tr w:rsidR="003741FE" w:rsidRPr="003741FE" w14:paraId="700D2C03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85B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DF54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5A2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672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45,43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531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503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6D0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C3B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7.194,29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8083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7.326,95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C2B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7C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-6,80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507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-1.076,85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09F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-1.096,70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3FC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A4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CCD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6.117,44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32F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6.230,25</w:t>
            </w:r>
          </w:p>
        </w:tc>
      </w:tr>
      <w:tr w:rsidR="003741FE" w:rsidRPr="003741FE" w14:paraId="09649A04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651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97394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EC8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4CE8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FDB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3151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8A4E1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A04E8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28D3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F9C0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EFF16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BBA5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7BD0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B05B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6C12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DE6A5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4EA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3741FE" w14:paraId="63735CDE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753F27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04A1BE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0BDE97C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B336CE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4A40F2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AA620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7F5F6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7C3A2D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D0B414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99340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6E362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1F694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179C97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F431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1DBB52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A81D3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74C9EC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1FE" w:rsidRPr="003741FE" w14:paraId="170339CF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D5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EA2B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49D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7FB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1.815,00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A1C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E53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844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18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116.486,70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B2B7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118.791,75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D5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1.788,00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0F9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-27,00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E38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-1.732,86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CF0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-1.767,15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AE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D98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C6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114.753,84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0E9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117.024,60</w:t>
            </w:r>
          </w:p>
        </w:tc>
      </w:tr>
      <w:tr w:rsidR="003741FE" w:rsidRPr="003741FE" w14:paraId="5E9E6DD5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8A7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25DB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38D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5A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2.245,00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355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D06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FDC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BA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81.471,05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A4C7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82.975,20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9CA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F04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-2.218,00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D68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-80.491,22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6AE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-81.977,28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535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3E7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AC6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979,83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D73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997,92</w:t>
            </w:r>
          </w:p>
        </w:tc>
      </w:tr>
      <w:tr w:rsidR="003741FE" w:rsidRPr="003741FE" w14:paraId="1A1A7BF0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67F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90B34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FA4A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B8D0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208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0086E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02393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A069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A619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F1A4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CAE9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3E8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1EB35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1723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6D1C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AB62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8AC5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3741FE" w14:paraId="5F731190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116DE6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B1BD84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C023D5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2B62AB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50E1E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AB602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093938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05F96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AFF5C1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3B50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54F3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D0A95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BBDDE8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3CD6C8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08BE2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72BB0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7EAB00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1FE" w:rsidRPr="003741FE" w14:paraId="6A51D55E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B71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89A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72B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96F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295,80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774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981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428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351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29.112,64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4E9E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29.775,23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6F0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351,75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423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55,95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670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C3E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27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5.506,60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DB3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5.631,93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E3B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34.619,24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D50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35.407,16</w:t>
            </w:r>
          </w:p>
        </w:tc>
      </w:tr>
      <w:tr w:rsidR="003741FE" w:rsidRPr="003741FE" w14:paraId="630F4C4D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73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9A0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E0C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3FF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118,32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67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05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2F9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CDD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12.076,92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948A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12.350,24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4A0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3DA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-24,52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BEE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-2.502,76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92B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-2.559,40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02D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F14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542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9.574,16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556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9.790,84</w:t>
            </w:r>
          </w:p>
        </w:tc>
      </w:tr>
      <w:tr w:rsidR="003741FE" w:rsidRPr="003741FE" w14:paraId="24C2CDFD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230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A37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E5FC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F9F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B3EF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5E99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CC28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3D354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0B37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24AE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1009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079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9316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7B72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B70E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A7B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B4B8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3741FE" w14:paraId="7AFA9221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651FE6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85B537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85BFB7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18CD48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884276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C6A73B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E6454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FD13DB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EF8895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5795AC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59D4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3FBD07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3A8A2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A928B0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ADFF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BF2CFE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2E0ECC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1FE" w:rsidRPr="003741FE" w14:paraId="390F6D05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4FD0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5434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8F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967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2.958,00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50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494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7E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2DC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614.139,96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1B10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631.533,00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25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2.345,00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8FC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-613,00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966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-127.271,06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2CF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-130.875,50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12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075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D30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486.868,90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296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500.657,50</w:t>
            </w:r>
          </w:p>
        </w:tc>
      </w:tr>
      <w:tr w:rsidR="003741FE" w:rsidRPr="003741FE" w14:paraId="6358E903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192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D4AC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B7F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F40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184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C83E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9658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5AB4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7B3B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3B5F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7ECB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1AA5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112C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87AC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9E49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3753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5F1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3741FE" w14:paraId="2AF55E83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F0101F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A77503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40E8AD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2B26F8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829DC9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BEBE98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69F0A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410024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F5300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FEC7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F2CF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9C6E6C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450E5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44B33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9B3B7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45F857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54D17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1FE" w:rsidRPr="003741FE" w14:paraId="2763ABE3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809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C347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562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19F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DFE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B6D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685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80,8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811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8EF2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9F2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A24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123,00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D14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BB6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4F1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C63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9.938,40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B6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9.717,00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2A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9.938,40</w:t>
            </w:r>
          </w:p>
        </w:tc>
      </w:tr>
      <w:tr w:rsidR="003741FE" w:rsidRPr="003741FE" w14:paraId="1D1CC2F9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F2A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3D60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8A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A15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6F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18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8EE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1BB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11.118,96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F6B3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11.375,82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E84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DAF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BE9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-11.118,96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18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-11.375,82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6CB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EE4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6C0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899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741FE" w:rsidRPr="003741FE" w14:paraId="210AFCD7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7EC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A1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6D6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BB5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F2C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3F7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9DC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B3D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2137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D0E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367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64A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F4A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656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15.460,75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307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15.817,75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83E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15.460,75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D92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15.817,75</w:t>
            </w:r>
          </w:p>
        </w:tc>
      </w:tr>
      <w:tr w:rsidR="003741FE" w:rsidRPr="003741FE" w14:paraId="6545EB77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97E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4910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B8B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0E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7A6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BA9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485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97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193F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15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9F9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82A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305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F33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16.968,14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A5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17.364,10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1A4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16.968,14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DD2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17.364,10</w:t>
            </w:r>
          </w:p>
        </w:tc>
      </w:tr>
      <w:tr w:rsidR="003741FE" w:rsidRPr="003741FE" w14:paraId="2A2D3A2C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307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FED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BED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5F0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2FC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29B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8EF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CE7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29.165,28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23CD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29.808,96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D1F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734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-31,00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4B6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-18.835,91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80E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-19.251,62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443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551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1C0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667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10.557,34</w:t>
            </w:r>
          </w:p>
        </w:tc>
      </w:tr>
      <w:tr w:rsidR="003741FE" w:rsidRPr="003741FE" w14:paraId="65AF389B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6F2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AB05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6AAB9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02EC3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EA11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7D12B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2D3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C2F1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6C39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83EC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DDEE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F491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10F4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35E8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FA3E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0B1E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5BA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3741FE" w14:paraId="29041A90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1B7B96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60E4D6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337BA2F" w14:textId="77777777" w:rsidR="003741FE" w:rsidRPr="003741FE" w:rsidRDefault="003741FE" w:rsidP="003741F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EE921D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6831BC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48D2E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6D017C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2CECC3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41F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83A28C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FA70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B8A7E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0DAD9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8886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26245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4D3C14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06ABA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2E33B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1FE" w:rsidRPr="003741FE" w14:paraId="53BF1A07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CEC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7D8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5FD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655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D1E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64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46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2CB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8.993,66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E52E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9.188,96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58E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931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D40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-69,95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5E3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-71,47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553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1B6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AC7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8.923,71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07B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9.117,49</w:t>
            </w:r>
          </w:p>
        </w:tc>
      </w:tr>
      <w:tr w:rsidR="003741FE" w:rsidRPr="003741FE" w14:paraId="2ED99A7F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714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CE56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9F8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8D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333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4B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5CF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57F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15.826,13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91EE2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16.200,91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85A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A22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-0,89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778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-15.478,30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179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-15.844,85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A3E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7B6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12B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61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3741FE" w:rsidRPr="003741FE" w14:paraId="0B9E28E9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C15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FB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8F7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8CD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2D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07F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CC9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C80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8.867,19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9210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9.076,95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A2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798,00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DD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729,00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B05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5FD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35A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93.683,79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7E1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95.899,95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03F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102.550,98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B26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104.976,90</w:t>
            </w:r>
          </w:p>
        </w:tc>
      </w:tr>
      <w:tr w:rsidR="003741FE" w:rsidRPr="003741FE" w14:paraId="7049F81C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200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6F69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DD1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D1C7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4.965,00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C21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86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E48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FBF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312.795,00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D0B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320.242,50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560A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4.514,13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B6D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-450,87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387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-28.404,81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201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-29.081,12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FDE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271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8DD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284.390,19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A3C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291.161,38</w:t>
            </w:r>
          </w:p>
        </w:tc>
      </w:tr>
      <w:tr w:rsidR="003741FE" w:rsidRPr="003741FE" w14:paraId="61C0D8AF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3CC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E1B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B3C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CE8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919,00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01B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08D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F57B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24A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165.144,30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12AF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169.822,01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B2E1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1.037,00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3774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558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D82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AA3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21.204,60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320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21.805,22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BD5F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186.348,90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A893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191.627,23</w:t>
            </w:r>
          </w:p>
        </w:tc>
      </w:tr>
      <w:tr w:rsidR="003741FE" w:rsidRPr="003741FE" w14:paraId="5F43B14E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4C5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2701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183E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C4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67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5030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11A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50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44.485,82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E709D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45.744,93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208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56F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5C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2E4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46F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3E2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68DB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54.251,00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A214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55.786,50</w:t>
            </w:r>
          </w:p>
        </w:tc>
      </w:tr>
      <w:tr w:rsidR="003741FE" w:rsidRPr="003741FE" w14:paraId="2908B068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E796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2EB2" w14:textId="77777777" w:rsidR="003741FE" w:rsidRPr="003741FE" w:rsidRDefault="003741FE" w:rsidP="003741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64E43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533E2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5340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7254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0BD35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790B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5CDC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30CD" w14:textId="77777777" w:rsidR="003741FE" w:rsidRPr="003741FE" w:rsidRDefault="003741FE" w:rsidP="003741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E9E2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72E4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9555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A523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FF97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0F75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DFE9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741FE" w:rsidRPr="003741FE" w14:paraId="39A81D13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598D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741F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52E9" w14:textId="77777777" w:rsidR="003741FE" w:rsidRPr="003741FE" w:rsidRDefault="003741FE" w:rsidP="003741FE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3741FE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8292" w14:textId="77777777" w:rsidR="003741FE" w:rsidRPr="003741FE" w:rsidRDefault="003741FE" w:rsidP="003741FE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F147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339E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13EF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8201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53376" w14:textId="77777777" w:rsidR="003741FE" w:rsidRPr="003741FE" w:rsidRDefault="003741FE" w:rsidP="003741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41FE">
              <w:rPr>
                <w:i/>
                <w:iCs/>
                <w:color w:val="000000"/>
                <w:sz w:val="16"/>
                <w:szCs w:val="16"/>
              </w:rPr>
              <w:t>64.524,20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FA34" w14:textId="77777777" w:rsidR="003741FE" w:rsidRPr="003741FE" w:rsidRDefault="003741FE" w:rsidP="003741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698A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CC5D" w14:textId="77777777" w:rsidR="003741FE" w:rsidRPr="003741FE" w:rsidRDefault="003741FE" w:rsidP="003741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41FE">
              <w:rPr>
                <w:i/>
                <w:iCs/>
                <w:color w:val="000000"/>
                <w:sz w:val="16"/>
                <w:szCs w:val="16"/>
              </w:rPr>
              <w:t>-14.719,28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0817" w14:textId="77777777" w:rsidR="003741FE" w:rsidRPr="003741FE" w:rsidRDefault="003741FE" w:rsidP="003741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41FE">
              <w:rPr>
                <w:i/>
                <w:iCs/>
                <w:color w:val="000000"/>
                <w:sz w:val="16"/>
                <w:szCs w:val="16"/>
              </w:rPr>
              <w:t>16.735,07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B4162" w14:textId="77777777" w:rsidR="003741FE" w:rsidRPr="003741FE" w:rsidRDefault="003741FE" w:rsidP="003741FE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741FE">
              <w:rPr>
                <w:i/>
                <w:iCs/>
                <w:color w:val="000000"/>
                <w:sz w:val="16"/>
                <w:szCs w:val="16"/>
              </w:rPr>
              <w:t>66.539,99</w:t>
            </w:r>
          </w:p>
        </w:tc>
      </w:tr>
      <w:tr w:rsidR="003741FE" w:rsidRPr="003741FE" w14:paraId="4E918622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3EE4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7443" w14:textId="77777777" w:rsidR="003741FE" w:rsidRPr="003741FE" w:rsidRDefault="003741FE" w:rsidP="00374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1A77" w14:textId="77777777" w:rsidR="003741FE" w:rsidRPr="003741FE" w:rsidRDefault="003741FE" w:rsidP="003741F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0A4B" w14:textId="77777777" w:rsidR="003741FE" w:rsidRPr="003741FE" w:rsidRDefault="003741FE" w:rsidP="003741FE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A887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0F3F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B350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CC38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2.671.470,26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571D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2.735.994,46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B40D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1943" w14:textId="77777777" w:rsidR="003741FE" w:rsidRPr="003741FE" w:rsidRDefault="003741FE" w:rsidP="003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DE3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-632.957,60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59F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-647.676,88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3F5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710.025,52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4081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726.760,59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626A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5646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2.815.078,17</w:t>
            </w:r>
          </w:p>
        </w:tc>
      </w:tr>
      <w:tr w:rsidR="003741FE" w:rsidRPr="003741FE" w14:paraId="1E7C2A3A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3A3DD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2323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AC4FD" w14:textId="77777777" w:rsidR="003741FE" w:rsidRPr="003741FE" w:rsidRDefault="003741FE" w:rsidP="003741FE">
            <w:pPr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3FE7E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706C8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C0CC9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3449A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B89A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507.579,35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D755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519.838,95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DC7E5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A8B50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F3DD9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-120.261,94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49A1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-123.058,61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C358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134.904,85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AD00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138.084,51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B53D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522.222,25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3AE6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534.864,85</w:t>
            </w:r>
          </w:p>
        </w:tc>
      </w:tr>
      <w:tr w:rsidR="003741FE" w:rsidRPr="003741FE" w14:paraId="53D8B45D" w14:textId="77777777" w:rsidTr="00C25344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CAE0B" w14:textId="77777777" w:rsidR="003741FE" w:rsidRPr="003741FE" w:rsidRDefault="003741FE" w:rsidP="003741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DA49B" w14:textId="77777777" w:rsidR="003741FE" w:rsidRPr="003741FE" w:rsidRDefault="003741FE" w:rsidP="00374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08228" w14:textId="77777777" w:rsidR="003741FE" w:rsidRPr="003741FE" w:rsidRDefault="003741FE" w:rsidP="003741F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E2D0C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2EA38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03D68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C188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D56E5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3.179.049,61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B7CE2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3.255.833,41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2E74F" w14:textId="77777777" w:rsidR="003741FE" w:rsidRPr="003741FE" w:rsidRDefault="003741FE" w:rsidP="003741F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0892E" w14:textId="77777777" w:rsidR="003741FE" w:rsidRPr="003741FE" w:rsidRDefault="003741FE" w:rsidP="00374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41F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B8E7E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-753.219,54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63717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-770.735,49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C337C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844.930,37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1CDA" w14:textId="77777777" w:rsidR="003741FE" w:rsidRPr="003741FE" w:rsidRDefault="003741FE" w:rsidP="003741FE">
            <w:pPr>
              <w:jc w:val="right"/>
              <w:rPr>
                <w:color w:val="000000"/>
                <w:sz w:val="20"/>
                <w:szCs w:val="20"/>
              </w:rPr>
            </w:pPr>
            <w:r w:rsidRPr="003741FE">
              <w:rPr>
                <w:color w:val="000000"/>
                <w:sz w:val="20"/>
                <w:szCs w:val="20"/>
              </w:rPr>
              <w:t>864.845,10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F93F6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3.270.760,43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A1E" w14:textId="77777777" w:rsidR="003741FE" w:rsidRPr="003741FE" w:rsidRDefault="003741FE" w:rsidP="003741F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741FE">
              <w:rPr>
                <w:b/>
                <w:bCs/>
                <w:color w:val="000000"/>
                <w:sz w:val="20"/>
                <w:szCs w:val="20"/>
              </w:rPr>
              <w:t>3.349.943,02</w:t>
            </w:r>
          </w:p>
        </w:tc>
      </w:tr>
    </w:tbl>
    <w:p w14:paraId="3ED6805E" w14:textId="77777777" w:rsidR="00FC738C" w:rsidRDefault="00FC738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3AEB79" w14:textId="77777777" w:rsidR="003741FE" w:rsidRDefault="003741F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312FA6" w14:textId="77777777" w:rsidR="003741FE" w:rsidRDefault="003741F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F3BFC3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00CCF5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ED5619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91C3C36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7F86D5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3D2AA6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A3B88F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074675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0EAB7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FEE28F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D8F37F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71BEFA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1A5DF3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E53DF19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2B4D9D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E04D3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50239A3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0B3ED5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DA18D9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143902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2544AE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820A56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86963C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81D34A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225D8C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85709D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47F19D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9BACBB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7076D3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BCF67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91BDEB7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C3DB8B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6380A2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AB0A06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F425FF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0D9FFA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DED71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A9F04C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9A5AD0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926918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ABB907" w14:textId="77777777" w:rsidR="003741FE" w:rsidRDefault="003741F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1849" w:type="dxa"/>
        <w:jc w:val="center"/>
        <w:tblLook w:val="04A0" w:firstRow="1" w:lastRow="0" w:firstColumn="1" w:lastColumn="0" w:noHBand="0" w:noVBand="1"/>
      </w:tblPr>
      <w:tblGrid>
        <w:gridCol w:w="661"/>
        <w:gridCol w:w="4584"/>
        <w:gridCol w:w="933"/>
        <w:gridCol w:w="1194"/>
        <w:gridCol w:w="946"/>
        <w:gridCol w:w="1016"/>
        <w:gridCol w:w="1016"/>
        <w:gridCol w:w="1266"/>
        <w:gridCol w:w="1266"/>
        <w:gridCol w:w="1016"/>
        <w:gridCol w:w="1027"/>
        <w:gridCol w:w="1039"/>
        <w:gridCol w:w="1094"/>
        <w:gridCol w:w="1116"/>
        <w:gridCol w:w="1116"/>
        <w:gridCol w:w="1266"/>
        <w:gridCol w:w="1293"/>
      </w:tblGrid>
      <w:tr w:rsidR="00C82721" w:rsidRPr="00C82721" w14:paraId="6C405D40" w14:textId="77777777" w:rsidTr="00C25344">
        <w:trPr>
          <w:trHeight w:val="20"/>
          <w:jc w:val="center"/>
        </w:trPr>
        <w:tc>
          <w:tcPr>
            <w:tcW w:w="21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BE75" w14:textId="77777777" w:rsidR="00C82721" w:rsidRPr="00C82721" w:rsidRDefault="00C82721" w:rsidP="00C82721">
            <w:pPr>
              <w:jc w:val="center"/>
              <w:rPr>
                <w:color w:val="000000"/>
                <w:sz w:val="21"/>
                <w:szCs w:val="21"/>
              </w:rPr>
            </w:pPr>
            <w:r w:rsidRPr="00C82721">
              <w:rPr>
                <w:color w:val="000000"/>
                <w:sz w:val="21"/>
                <w:szCs w:val="21"/>
              </w:rPr>
              <w:t>Anexa nr. 2 la Actul aditional nr. 1 la Contractul Subsecvent nr. 34 la Acordul-cadru nr. 8587/17.05.2019</w:t>
            </w:r>
          </w:p>
        </w:tc>
      </w:tr>
      <w:tr w:rsidR="00C82721" w:rsidRPr="00C82721" w14:paraId="32623A4D" w14:textId="77777777" w:rsidTr="00C25344">
        <w:trPr>
          <w:trHeight w:val="20"/>
          <w:jc w:val="center"/>
        </w:trPr>
        <w:tc>
          <w:tcPr>
            <w:tcW w:w="21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5CC7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82721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C25344" w:rsidRPr="00C82721" w14:paraId="1DE776FE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671F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179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8AC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60A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1CF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2D4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1A0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286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CC0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9D4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3FE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F6B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22C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D52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52B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577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8A8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</w:tr>
      <w:tr w:rsidR="00C82721" w:rsidRPr="00C82721" w14:paraId="6FE6EC12" w14:textId="77777777" w:rsidTr="00C25344">
        <w:trPr>
          <w:trHeight w:val="20"/>
          <w:jc w:val="center"/>
        </w:trPr>
        <w:tc>
          <w:tcPr>
            <w:tcW w:w="218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B92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2721">
              <w:rPr>
                <w:b/>
                <w:bCs/>
                <w:color w:val="000000"/>
                <w:sz w:val="28"/>
                <w:szCs w:val="28"/>
              </w:rPr>
              <w:t>Reabilitare sistem rutier Strada Răsuri</w:t>
            </w:r>
          </w:p>
        </w:tc>
      </w:tr>
      <w:tr w:rsidR="00C25344" w:rsidRPr="00C82721" w14:paraId="09CC8BC8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5A8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23B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F77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A87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15464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F498A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4D201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943E9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F14E4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411A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46D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132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9A7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770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69C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416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8F1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</w:tr>
      <w:tr w:rsidR="00C25344" w:rsidRPr="00C82721" w14:paraId="008DBB19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388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1F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5A0E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8F6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EEE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D5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C82721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1B20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7DC48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AAE4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C528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6C721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21EC5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3470F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9B59D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ED2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C25344" w:rsidRPr="00C82721" w14:paraId="73601F4F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F52B9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5563A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DE44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9F7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33A7" w14:textId="77777777" w:rsidR="00C82721" w:rsidRPr="00C82721" w:rsidRDefault="00C82721" w:rsidP="00C82721">
            <w:pPr>
              <w:jc w:val="center"/>
              <w:rPr>
                <w:color w:val="000000"/>
                <w:sz w:val="18"/>
                <w:szCs w:val="18"/>
              </w:rPr>
            </w:pPr>
            <w:r w:rsidRPr="00C82721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479F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D81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C8D0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FA0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8AF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67A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021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8AA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733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FE2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9FF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D472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2721" w:rsidRPr="00C82721" w14:paraId="076CEDF7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9E0A51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FE9F90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3C44DC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2A74D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D0B8BD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4C0EB1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DC629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ED682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37EDA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5E561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DAAC7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D8DE7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E9A944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F6114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0C3221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BEB1D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A78A2F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82721" w14:paraId="3A559878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DBB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FF0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AA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F3F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1.844,00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0BA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B8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556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A4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72.506,08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D8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74.184,12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37E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1.819,00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377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-25,00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DAA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-983,00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AC2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-1.005,75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6DA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6CB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80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71.523,08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32A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73.178,37</w:t>
            </w:r>
          </w:p>
        </w:tc>
      </w:tr>
      <w:tr w:rsidR="00C25344" w:rsidRPr="00C82721" w14:paraId="6BA9E8C2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F3B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395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B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CCC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951,00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BD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F70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525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6B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11.668,77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3A3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11.897,01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4C7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594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EAA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-147,24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5F3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-150,12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607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6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313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11.521,53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327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11.746,89</w:t>
            </w:r>
          </w:p>
        </w:tc>
      </w:tr>
      <w:tr w:rsidR="00C25344" w:rsidRPr="00C82721" w14:paraId="4D0A7122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444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1D8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884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43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38,04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37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DB4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AC6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A9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2.519,77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67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2.571,88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C66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93,90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972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55,86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0B1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1DB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E36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3.700,17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D1E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3.776,70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1D5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6.219,94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D38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6.348,58</w:t>
            </w:r>
          </w:p>
        </w:tc>
      </w:tr>
      <w:tr w:rsidR="00C25344" w:rsidRPr="00C82721" w14:paraId="3EE28844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05F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80D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518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1C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13E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B6F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1E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068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5.010,60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40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5.094,60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EA7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382,00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A35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8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-453,34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2C1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-460,94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4BB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91E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56B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4.557,26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41E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4.633,66</w:t>
            </w:r>
          </w:p>
        </w:tc>
      </w:tr>
      <w:tr w:rsidR="00C25344" w:rsidRPr="00C82721" w14:paraId="38B2E8BE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7AA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823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AC7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E64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77AE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2B77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588C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22B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B4CD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1E4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47C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796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873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FDA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0A3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287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F9E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00C01A10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978D3A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11B97E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06054C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05E50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2F8AF8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FF325A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F7940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F620F7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5B7087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8F23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70F5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883C2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92EB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00F37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850A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89FFC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25BC9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2E2ECE9D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964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48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55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9E2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648,80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07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04A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0D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903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61.687,90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DCC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63.128,24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CB1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658,80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CA1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5F3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CE2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5A6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950,80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F52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973,00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E90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62.638,70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A82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64.101,24</w:t>
            </w:r>
          </w:p>
        </w:tc>
      </w:tr>
      <w:tr w:rsidR="00C25344" w:rsidRPr="00C82721" w14:paraId="14348E80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2CD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26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956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52C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243,30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02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CE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F6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4A1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55.737,60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FE6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57.044,12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186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247,05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B5D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9AF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203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DA8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859,08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62D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879,22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73A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56.596,68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BBE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57.923,34</w:t>
            </w:r>
          </w:p>
        </w:tc>
      </w:tr>
      <w:tr w:rsidR="00C25344" w:rsidRPr="00C82721" w14:paraId="1931D70F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93B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3A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5DB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E8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1E5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52D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98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187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9D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E1A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72A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99,90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1F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987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AB2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27.749,22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FCC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28.388,58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BFE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27.749,22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B19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28.388,58</w:t>
            </w:r>
          </w:p>
        </w:tc>
      </w:tr>
      <w:tr w:rsidR="00C25344" w:rsidRPr="00C82721" w14:paraId="0EDB4DA5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ED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D3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6BA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6BA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1.622,00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209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84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63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FE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115.178,22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440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117.854,52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6F1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1.647,00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241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6D6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F2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2F5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1.775,25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4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1.816,50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7B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116.953,47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527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119.671,02</w:t>
            </w:r>
          </w:p>
        </w:tc>
      </w:tr>
      <w:tr w:rsidR="00C25344" w:rsidRPr="00C82721" w14:paraId="69273A41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6A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61D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783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1E3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304,94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B83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F14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09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231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132.127,45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736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135.231,74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F0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332,33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34F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27,39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267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9B7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F8C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11.867,82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D99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12.146,65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390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143.995,27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F24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147.378,39</w:t>
            </w:r>
          </w:p>
        </w:tc>
      </w:tr>
      <w:tr w:rsidR="00C25344" w:rsidRPr="00C82721" w14:paraId="29347F19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B7F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3FB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7BB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F2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1.622,00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7F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93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28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B0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6.990,82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B2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7.136,80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E68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1.729,35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5A9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107,35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CCA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866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AF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462,68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DFC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472,34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2F4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7.453,50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99A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7.609,14</w:t>
            </w:r>
          </w:p>
        </w:tc>
      </w:tr>
      <w:tr w:rsidR="00C25344" w:rsidRPr="00C82721" w14:paraId="122E8462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BD6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9BD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9AF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78B4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681C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789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256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EE3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07CE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3BE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92E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992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98C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B61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13A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C73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186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2CB4F0FC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97068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7A003A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D677E9F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671738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69CCC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AE098E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567D6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15CE0D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8ECFAB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C1B2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DE61F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61EC5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B5BA9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C4615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D8083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F571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7C903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61A1455F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C21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142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711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7E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668,96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C8C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56C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2F9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42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33.902,89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EC3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34.525,03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CA3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218,19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018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-450,77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4C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-22.845,02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4B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-23.264,24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BE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26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43F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11.057,87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57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11.260,79</w:t>
            </w:r>
          </w:p>
        </w:tc>
      </w:tr>
      <w:tr w:rsidR="00C25344" w:rsidRPr="00C82721" w14:paraId="10F81B1A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357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E10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A7F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4D7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445,97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46D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A2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B5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719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11.198,31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724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11.465,89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946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971,73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994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525,76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CF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C55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98D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13.201,83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0C3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13.517,29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2B3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24.400,14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46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24.983,18</w:t>
            </w:r>
          </w:p>
        </w:tc>
      </w:tr>
      <w:tr w:rsidR="00C25344" w:rsidRPr="00C82721" w14:paraId="0F5020DB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7F1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D27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316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71D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0F6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3C9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E0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410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4.236,13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9F6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4.314,24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01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5D8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-0,29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038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-45,92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F7D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-46,77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26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66C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B57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4.190,21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8A4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4.267,47</w:t>
            </w:r>
          </w:p>
        </w:tc>
      </w:tr>
      <w:tr w:rsidR="00C25344" w:rsidRPr="00C82721" w14:paraId="739ECB9E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366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97DF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3C9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DABD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557A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07CA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19F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B46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C80D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7A4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002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D1A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D1D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584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7B3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760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836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2F60F620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6731F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AB3684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574004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3FC00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3B6BFEE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EE032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FC968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27E0CF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E83347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03E89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FF7CE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6716F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E8B6E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BEA0F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1780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D7422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12555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3A19592B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E55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1E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D8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536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18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7DC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50C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A41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27.212,32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7FB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27.750,80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566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BAF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276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-577,62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24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-589,05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BC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65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BA4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26.634,70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C0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27.161,75</w:t>
            </w:r>
          </w:p>
        </w:tc>
      </w:tr>
      <w:tr w:rsidR="00C25344" w:rsidRPr="00C82721" w14:paraId="0383A2EA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AB2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AE0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CDF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3AC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80B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DA1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13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9BF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4.354,80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5B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4.435,20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A3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AE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-82,00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F4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-2.975,78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F59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-3.030,72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7C7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EC1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186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1.379,02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41F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1.404,48</w:t>
            </w:r>
          </w:p>
        </w:tc>
      </w:tr>
      <w:tr w:rsidR="00C25344" w:rsidRPr="00C82721" w14:paraId="656AFA27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A53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8811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CC26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664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4D2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436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3D04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93CA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DA37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3A0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4A4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45D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A1E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8E4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5F2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7D2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82D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46B04EA5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0B87E7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698BAC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202EC2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AEAA3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C3A18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11839F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75947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CDBF92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3B272C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5A825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4869F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16723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286C0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4AC9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1E269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BAA9B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0CF8C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00359C30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E8C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80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A9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64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157,95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E16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23A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D70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BA3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15.545,44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3F3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15.899,25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D1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149,85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B6B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-8,10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510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-797,20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F6E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-815,35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87D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F1B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D24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14.748,24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A5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15.083,90</w:t>
            </w:r>
          </w:p>
        </w:tc>
      </w:tr>
      <w:tr w:rsidR="00C25344" w:rsidRPr="00C82721" w14:paraId="5EB5D6E9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8E3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B75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0E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800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21,06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E57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3E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D06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37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2.149,59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046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2.198,24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60F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FDF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18,90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466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842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C8D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1.929,13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104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1.972,78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B59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4.078,72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B7E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4.171,02</w:t>
            </w:r>
          </w:p>
        </w:tc>
      </w:tr>
      <w:tr w:rsidR="00C25344" w:rsidRPr="00C82721" w14:paraId="04DE2C7E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2A45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64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82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4F2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C90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1CA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337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5A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25.086,67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701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25.796,39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F39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4AB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-105,30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E8B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-25.086,67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314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-25.796,39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922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F8E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614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ED8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82721" w14:paraId="28E111FC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915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CF5C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E420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7620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7B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B02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EF7A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84B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C34B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7C10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016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21D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C82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EBE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749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171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C49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01D69F8E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7BB2D2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88024F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CD74F5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0C8FF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FC53C5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2680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13600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8F17F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56B01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56E55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954F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2D1BB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8DE83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3706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CC367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52A0F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F6EC5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30D1D13B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3B00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5A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4E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544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43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F8A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611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0A4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218.623,86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AFE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224.815,50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7C5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421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-54,00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4B9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-11.211,48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B49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-11.529,00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3C2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A31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9E4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207.412,38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51E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213.286,50</w:t>
            </w:r>
          </w:p>
        </w:tc>
      </w:tr>
      <w:tr w:rsidR="00C25344" w:rsidRPr="00C82721" w14:paraId="73EF0D70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9FF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D22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036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B178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733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E36D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B780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78F5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A3D3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A29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ADCB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379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363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931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00B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70F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45F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14CE88FB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3736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D0129D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66C7BC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0941B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A580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C7FE2E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2F9F9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A3321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85993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71150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1537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CABF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CEF0F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FFD8D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2EECD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12FE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D6858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23643A1A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A5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5E8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ECC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EC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9AC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36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5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E43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1.659,00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6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1.696,80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C14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D0C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-7,00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4D0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-553,00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9F0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-565,60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535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FAB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0A5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71B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1.131,20</w:t>
            </w:r>
          </w:p>
        </w:tc>
      </w:tr>
      <w:tr w:rsidR="00C25344" w:rsidRPr="00C82721" w14:paraId="47C3A116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B42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817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DCB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7B2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47C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72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8C0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F01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4.324,04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6C6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4.423,93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D71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3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9DF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0E6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55D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3.706,32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08F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3.791,94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F37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8.030,36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E5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8.215,87</w:t>
            </w:r>
          </w:p>
        </w:tc>
      </w:tr>
      <w:tr w:rsidR="00C25344" w:rsidRPr="00C82721" w14:paraId="31819EAC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AEE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623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3F8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426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640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342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D7E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047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69E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C72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6F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F94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2E2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821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396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1.370,85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A28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1.339,59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99F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1.370,85</w:t>
            </w:r>
          </w:p>
        </w:tc>
      </w:tr>
      <w:tr w:rsidR="00C25344" w:rsidRPr="00C82721" w14:paraId="01FA75E7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0A7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88B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8B0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6E6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22C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23B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ED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5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58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A15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E23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0B1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-607,61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9D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-621,02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DB4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4BE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76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4.253,27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2DC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4.347,14</w:t>
            </w:r>
          </w:p>
        </w:tc>
      </w:tr>
      <w:tr w:rsidR="00C25344" w:rsidRPr="00C82721" w14:paraId="456D4E54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D86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F340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7D6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78E9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7434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DBD2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DAB3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9CCC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17F3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6F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C1A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B5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A11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94F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CEF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215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DC3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2747ED02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62C6A8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6BE237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D220E3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447431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2A397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EB76E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93C57C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FF3B90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CE2D9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B7690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446B3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0D4D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825C7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219CE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8CACF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5882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D43D7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7E7FCE96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1E3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48E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715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57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0,199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2BF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DCC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2B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9C7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1.988,60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4D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2.031,78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AA0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6B2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592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25A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48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79,94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B4B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81,68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19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B4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2.113,46</w:t>
            </w:r>
          </w:p>
        </w:tc>
      </w:tr>
      <w:tr w:rsidR="00C25344" w:rsidRPr="00C82721" w14:paraId="67A4D30F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569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A44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BFB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72E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E4A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60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C58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E77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5.739,15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CF9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5.875,06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93A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2A7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-0,33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CA2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-5.739,15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0E3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-5.875,06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0C5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2D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100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AE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82721" w14:paraId="21D66EA4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D0A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C5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52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94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778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B1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12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0AB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5.782,95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D2E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5.919,75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87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346,00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32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301,00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3B3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5C1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81A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38.681,51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AC1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39.596,55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5A3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44.464,46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5A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45.516,30</w:t>
            </w:r>
          </w:p>
        </w:tc>
      </w:tr>
      <w:tr w:rsidR="00C25344" w:rsidRPr="00C82721" w14:paraId="08A8FC65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4AE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DBD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8A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528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2.462,27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2C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05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457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774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155.123,01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680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158.816,42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FBA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2.896,10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0BB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433,83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4CA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DFC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0D8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27.331,29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A1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27.982,03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56C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182.454,30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F6C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186.798,45</w:t>
            </w:r>
          </w:p>
        </w:tc>
      </w:tr>
      <w:tr w:rsidR="00C25344" w:rsidRPr="00C82721" w14:paraId="16CD7B03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5D9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52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244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21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6F4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9A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4C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1F6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34.322,70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84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35.294,89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A1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19C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B4C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E27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6F0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10.422,60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64A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10.717,82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856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44.745,30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A53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46.012,71</w:t>
            </w:r>
          </w:p>
        </w:tc>
      </w:tr>
      <w:tr w:rsidR="00C25344" w:rsidRPr="00C82721" w14:paraId="6CA93FD7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ECD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C2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650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AE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D31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B66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5FB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F3C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22.785,42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F72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23.430,33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B0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DD2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AAD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-3.255,06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BD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-3.347,19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E8D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E8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887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132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20.083,14</w:t>
            </w:r>
          </w:p>
        </w:tc>
      </w:tr>
      <w:tr w:rsidR="00C25344" w:rsidRPr="00C82721" w14:paraId="45EB70DE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0D4C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EF8D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F75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E66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D0E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356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269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09E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AC9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05D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A84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9B0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CAC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5A4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366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05F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2BA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207DA795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C305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7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96DF" w14:textId="77777777" w:rsidR="00C82721" w:rsidRPr="00C82721" w:rsidRDefault="00C82721" w:rsidP="00C8272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ACD3" w14:textId="77777777" w:rsidR="00C82721" w:rsidRPr="00C82721" w:rsidRDefault="00C82721" w:rsidP="00C8272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DCE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E02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3E3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C23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9A56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25.477,72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8220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D7E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56F7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-1.819,11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1559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3.426,70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EC73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27.085,31</w:t>
            </w:r>
          </w:p>
        </w:tc>
      </w:tr>
      <w:tr w:rsidR="00C25344" w:rsidRPr="00C82721" w14:paraId="49D99322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D4A0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BB45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01EF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0CB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6DC4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CA0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2F8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5436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1.042.322,97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6846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1.067.800,69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F1F1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59F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CB3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-75.278,09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354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-77.097,20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9EC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144.057,23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757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147.483,93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0889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1.111.102,11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5E96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1.138.187,42</w:t>
            </w:r>
          </w:p>
        </w:tc>
      </w:tr>
      <w:tr w:rsidR="00C25344" w:rsidRPr="00C82721" w14:paraId="6297FB31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E55BF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C446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9BA6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FD83A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723BA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27DAD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C06ED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28AF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198.041,36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9E98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202.882,13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13BBC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D64A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B2DD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-14.302,84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A5C6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-14.648,47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F0A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27.370,87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8F01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28.021,95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F9A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211.109,40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C6B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216.255,61</w:t>
            </w:r>
          </w:p>
        </w:tc>
      </w:tr>
      <w:tr w:rsidR="00C25344" w:rsidRPr="00C82721" w14:paraId="317CD643" w14:textId="77777777" w:rsidTr="00C25344">
        <w:trPr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C7BE9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A962D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11FE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F0859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03EB0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19F43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77F18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8693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1.240.364,33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E7A7D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1.270.682,82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D305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536D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5AFA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-89.580,93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0291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-91.745,67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5B45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171.428,10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37A8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175.505,88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FF3CA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1.322.211,51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846B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1.354.443,03</w:t>
            </w:r>
          </w:p>
        </w:tc>
      </w:tr>
    </w:tbl>
    <w:p w14:paraId="36698EA7" w14:textId="77777777" w:rsidR="003741FE" w:rsidRDefault="003741F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E18180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00EC35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A34221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8CD9CF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0BC7FD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86D4AE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C6E5A0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589B4E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185265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52BEAD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3FB231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6FE5C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87BC82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90016D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4ADF2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60405E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CBB1B0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196ADB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047082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558F4B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B30E68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37F261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A7F14E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A6816E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65FABA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F07BA1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4B933F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11851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E67DDB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AC9AD8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73B7C0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2B0085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776ED6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1890E6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2DE569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B8BB24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120902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E4E29C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524D4F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D9C5CF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08365F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BF5B4B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5059C6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16A25D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2114" w:type="dxa"/>
        <w:jc w:val="center"/>
        <w:tblLook w:val="04A0" w:firstRow="1" w:lastRow="0" w:firstColumn="1" w:lastColumn="0" w:noHBand="0" w:noVBand="1"/>
      </w:tblPr>
      <w:tblGrid>
        <w:gridCol w:w="661"/>
        <w:gridCol w:w="4868"/>
        <w:gridCol w:w="933"/>
        <w:gridCol w:w="1194"/>
        <w:gridCol w:w="946"/>
        <w:gridCol w:w="1016"/>
        <w:gridCol w:w="1016"/>
        <w:gridCol w:w="1266"/>
        <w:gridCol w:w="1266"/>
        <w:gridCol w:w="1016"/>
        <w:gridCol w:w="1027"/>
        <w:gridCol w:w="1116"/>
        <w:gridCol w:w="1116"/>
        <w:gridCol w:w="1116"/>
        <w:gridCol w:w="1116"/>
        <w:gridCol w:w="1150"/>
        <w:gridCol w:w="1291"/>
      </w:tblGrid>
      <w:tr w:rsidR="00C82721" w:rsidRPr="00C82721" w14:paraId="2BB77C3F" w14:textId="77777777" w:rsidTr="007705F9">
        <w:trPr>
          <w:trHeight w:val="284"/>
          <w:jc w:val="center"/>
        </w:trPr>
        <w:tc>
          <w:tcPr>
            <w:tcW w:w="221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A62B" w14:textId="77777777" w:rsidR="007705F9" w:rsidRDefault="007705F9" w:rsidP="00C82721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0889DB87" w14:textId="0EE53317" w:rsidR="00C82721" w:rsidRPr="00C82721" w:rsidRDefault="00C82721" w:rsidP="00C82721">
            <w:pPr>
              <w:jc w:val="center"/>
              <w:rPr>
                <w:color w:val="000000"/>
                <w:sz w:val="21"/>
                <w:szCs w:val="21"/>
              </w:rPr>
            </w:pPr>
            <w:r w:rsidRPr="00C82721">
              <w:rPr>
                <w:color w:val="000000"/>
                <w:sz w:val="21"/>
                <w:szCs w:val="21"/>
              </w:rPr>
              <w:t>Anexa nr. 3 la Actul aditional nr. 1 la Contractul Subsecvent nr. 34 la Acordul-cadru nr. 8587/17.05.2019</w:t>
            </w:r>
          </w:p>
        </w:tc>
      </w:tr>
      <w:tr w:rsidR="00C82721" w:rsidRPr="00C82721" w14:paraId="0D1F4329" w14:textId="77777777" w:rsidTr="007705F9">
        <w:trPr>
          <w:trHeight w:val="284"/>
          <w:jc w:val="center"/>
        </w:trPr>
        <w:tc>
          <w:tcPr>
            <w:tcW w:w="221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4B30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82721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C25344" w:rsidRPr="00C82721" w14:paraId="12BB1197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43C1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FE0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63B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979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08A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AA8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028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1C4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E02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1F7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575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994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BEC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133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F7E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622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763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</w:tr>
      <w:tr w:rsidR="00C82721" w:rsidRPr="00C82721" w14:paraId="37C2A9CC" w14:textId="77777777" w:rsidTr="007705F9">
        <w:trPr>
          <w:trHeight w:val="284"/>
          <w:jc w:val="center"/>
        </w:trPr>
        <w:tc>
          <w:tcPr>
            <w:tcW w:w="221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94E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2721">
              <w:rPr>
                <w:b/>
                <w:bCs/>
                <w:color w:val="000000"/>
                <w:sz w:val="28"/>
                <w:szCs w:val="28"/>
              </w:rPr>
              <w:t>Reabilitare sistem rutier Strada Răspântiilor</w:t>
            </w:r>
          </w:p>
        </w:tc>
      </w:tr>
      <w:tr w:rsidR="00C25344" w:rsidRPr="00C82721" w14:paraId="60B7BDC2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CF1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EF3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AB6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534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3AD5C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E8D6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2A6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4D7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BF5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5DE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0C9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7E2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BB4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024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</w:tr>
      <w:tr w:rsidR="00C82721" w:rsidRPr="00C82721" w14:paraId="4C600C8F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B5E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7DD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4E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66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C25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5D4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C82721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9F05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6419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F7E7E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4A7E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A13C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5581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136EE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53AB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B8F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C25344" w:rsidRPr="00C82721" w14:paraId="0BF665AB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9B19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0DD0E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D4D28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E70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B5CF" w14:textId="77777777" w:rsidR="00C82721" w:rsidRPr="00C82721" w:rsidRDefault="00C82721" w:rsidP="00C82721">
            <w:pPr>
              <w:jc w:val="center"/>
              <w:rPr>
                <w:color w:val="000000"/>
                <w:sz w:val="18"/>
                <w:szCs w:val="18"/>
              </w:rPr>
            </w:pPr>
            <w:r w:rsidRPr="00C82721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79DD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0150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497E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15E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972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E1F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04B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CD7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D29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3FE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179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5040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2721" w:rsidRPr="00C82721" w14:paraId="4ECD3195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7105D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2B7EF3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B20ED6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F00A6C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CCB38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109AF7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15A37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2BD1E2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FAEE9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5D206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6FE8E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06747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6D287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B766AD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EAC853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13EAF3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293B1A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82721" w14:paraId="3757EEB4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F28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FC6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3F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7B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1.512,00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A7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4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8D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AB2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59.451,84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556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60.827,76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46E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1.538,00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64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76E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4C5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BB8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1.022,32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625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1.045,98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83B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60.474,16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0B7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61.873,74</w:t>
            </w:r>
          </w:p>
        </w:tc>
      </w:tr>
      <w:tr w:rsidR="00C25344" w:rsidRPr="00C82721" w14:paraId="2DCF7098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448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164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8C1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04F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1.018,00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D49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D8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D5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D63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12.490,86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CD0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12.735,18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A0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0E0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-139,00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05A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-1.705,53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C37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-1.738,89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54C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C74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EEF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10.785,33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C48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10.996,29</w:t>
            </w:r>
          </w:p>
        </w:tc>
      </w:tr>
      <w:tr w:rsidR="00C25344" w:rsidRPr="00C82721" w14:paraId="1CCF672A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534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BA3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AD6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EF0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610,80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A1E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4F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F78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8FB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40.459,39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97B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41.296,19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876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E21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-522,90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A4D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-34.636,89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71C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-35.353,27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609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DF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7C3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5.822,50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9E7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5.942,92</w:t>
            </w:r>
          </w:p>
        </w:tc>
      </w:tr>
      <w:tr w:rsidR="00C25344" w:rsidRPr="00C82721" w14:paraId="06369644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716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55C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E5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20F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14D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908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AB5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C40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5.129,90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52E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5.215,90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77D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3C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0D4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-190,88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46D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-194,08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545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69F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53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4.939,02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DA0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5.021,82</w:t>
            </w:r>
          </w:p>
        </w:tc>
      </w:tr>
      <w:tr w:rsidR="00C25344" w:rsidRPr="00C82721" w14:paraId="6570005E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600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F42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C9A3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5E09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DC5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4C76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261D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FF0B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4E48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D86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B73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CA1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FAB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1B9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93F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5CF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C2C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4F0FCFC2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AF935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C71EAD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F0A411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8D31C7C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F881B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94F39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251C4D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F955E7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616B0B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543C9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A5648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DF8F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13F8F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43C7A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4FC92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4DBC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D0F9E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6B09FE51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323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78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2CE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34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593,60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77C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4B6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0E3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B66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56.439,49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D73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57.757,28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9F6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594,00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525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EE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AB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53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38,03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74A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38,92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64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56.477,52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BDC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57.796,20</w:t>
            </w:r>
          </w:p>
        </w:tc>
      </w:tr>
      <w:tr w:rsidR="00C25344" w:rsidRPr="00C82721" w14:paraId="1BA56115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670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BB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DF3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FC8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222,60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4A1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258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BAE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253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50.995,43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5FE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52.190,80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89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222,75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6E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B53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71F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138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34,37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E7F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35,17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412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51.029,80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246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52.225,97</w:t>
            </w:r>
          </w:p>
        </w:tc>
      </w:tr>
      <w:tr w:rsidR="00C25344" w:rsidRPr="00C82721" w14:paraId="114F51F1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18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7D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6C0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87E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A5F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FB4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56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13D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D8A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455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660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0E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523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805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25.221,52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755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25.802,64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256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25.221,52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A1C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25.802,64</w:t>
            </w:r>
          </w:p>
        </w:tc>
      </w:tr>
      <w:tr w:rsidR="00C25344" w:rsidRPr="00C82721" w14:paraId="0ED317C2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427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FC9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2E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65B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1.484,00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663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0F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100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477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105.378,84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A4F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107.827,44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60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1.485,00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4DF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AD5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77D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4FA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2D0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64D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105.449,85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7D8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107.900,10</w:t>
            </w:r>
          </w:p>
        </w:tc>
      </w:tr>
      <w:tr w:rsidR="00C25344" w:rsidRPr="00C82721" w14:paraId="2B0FB5D5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290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45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CA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56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278,99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DC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0C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0C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211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120.883,58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00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123.723,70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8F2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285,12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F79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C0E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68F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441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2.656,06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BF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2.718,47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32C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123.539,64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EFA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126.442,17</w:t>
            </w:r>
          </w:p>
        </w:tc>
      </w:tr>
      <w:tr w:rsidR="00C25344" w:rsidRPr="00C82721" w14:paraId="66B4F965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6FE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4A8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036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3E4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1.484,00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67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4B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5A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2CE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6.396,04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EDE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6.529,60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185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1.559,25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E3F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8E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298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991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324,33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71F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331,10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92F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6.720,37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6BE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6.860,70</w:t>
            </w:r>
          </w:p>
        </w:tc>
      </w:tr>
      <w:tr w:rsidR="00C25344" w:rsidRPr="00C82721" w14:paraId="7C943E82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834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816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720B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3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6192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E0B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A833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6C3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12EE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20F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317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9F1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AD9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717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D1F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E43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4E9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3DB111BA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2EEAA6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ECD206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42035A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875F0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544B88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E273A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57B9FF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B3A4F6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C44F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F6CA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78659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D264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12008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AC191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4C12A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735A9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67443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2A9C390D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F04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AB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93E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1E6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616,06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62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FD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ECE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A4D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31.221,92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1C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31.794,86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9CC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140,26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B9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-475,80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B37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-24.113,54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00F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-24.556,04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FAC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04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182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7.108,38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AF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7.238,82</w:t>
            </w:r>
          </w:p>
        </w:tc>
      </w:tr>
      <w:tr w:rsidR="00C25344" w:rsidRPr="00C82721" w14:paraId="33345ED6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80F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40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47C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C1D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410,70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2A2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F9F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FE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AE3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10.312,68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D48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10.559,10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745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876,15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03C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465,45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989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0A7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EAA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11.687,45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A81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11.966,72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1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22.000,13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20A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22.525,82</w:t>
            </w:r>
          </w:p>
        </w:tc>
      </w:tr>
      <w:tr w:rsidR="00C25344" w:rsidRPr="00C82721" w14:paraId="7938A6AE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00D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4FA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E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FE2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AF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B00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4B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62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3.946,33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A9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4.019,10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3A9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23,93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C6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-0,99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0B1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-156,78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683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-159,67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B69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A5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D6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3.789,55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8FD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3.859,43</w:t>
            </w:r>
          </w:p>
        </w:tc>
      </w:tr>
      <w:tr w:rsidR="00C25344" w:rsidRPr="00C82721" w14:paraId="5AB235E4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6C4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9BE6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453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C601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E78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DC17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EBE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0233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5803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532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579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F8F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0AC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2F4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F54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949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3EB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44427A34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A613F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015333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9E1B6E6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332919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070C65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73325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5E2D0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F2836A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A86ED8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13FB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E5407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E6126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CF41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0C640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6551C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0024B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8CD13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1A8BEA95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D3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260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CC9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B8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422,00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28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9A0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353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2F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27.083,96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5F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27.619,90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ABE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130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058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-1.091,06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F96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-1.112,65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8E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766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891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25.992,90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D1A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26.507,25</w:t>
            </w:r>
          </w:p>
        </w:tc>
      </w:tr>
      <w:tr w:rsidR="00C25344" w:rsidRPr="00C82721" w14:paraId="23C30370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13B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5F8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DD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CF0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76,50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160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F5D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3D3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FCB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2.776,19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59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2.827,44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F88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C48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-70,50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A60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-2.558,45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D72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-2.605,68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863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7B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7F2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41F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221,76</w:t>
            </w:r>
          </w:p>
        </w:tc>
      </w:tr>
      <w:tr w:rsidR="00C25344" w:rsidRPr="00C82721" w14:paraId="5694BDBB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925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55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8E0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793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8E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AE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5A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C7B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E21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56F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B20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57E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C9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7C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4.535,49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2FF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4.635,81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73F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4.535,49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BFE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4.635,81</w:t>
            </w:r>
          </w:p>
        </w:tc>
      </w:tr>
      <w:tr w:rsidR="00C25344" w:rsidRPr="00C82721" w14:paraId="28DA452E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821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F111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04E1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FB56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C29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998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5DFB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4B1B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CC4F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D9F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24A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11B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FE7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D24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C13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54B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B6D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28C0F94B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CCA14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014F57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4D6990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D7928D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E11E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8A0925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1C11B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E16795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FBCDC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0D15F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10A0F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FBDD5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7935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8B918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5A885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2D301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9AF54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4E8E1C22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AD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B31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20B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0E0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151,20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FED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C2E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51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8B6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14.881,10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BFE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15.219,79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923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136,20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935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230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-1.476,30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CD1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-1.509,90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97E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F52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6FA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13.404,80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1FC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13.709,89</w:t>
            </w:r>
          </w:p>
        </w:tc>
      </w:tr>
      <w:tr w:rsidR="00C25344" w:rsidRPr="00C82721" w14:paraId="39F9E6F3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9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9C7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3C4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85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570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2F7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971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2E8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2E2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C66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C37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DEA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931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0B4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56.532,08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04F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57.794,20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931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56.532,08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EA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57.794,20</w:t>
            </w:r>
          </w:p>
        </w:tc>
      </w:tr>
      <w:tr w:rsidR="00C25344" w:rsidRPr="00C82721" w14:paraId="3DFAD43A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CBA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65B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de asfalt turnat - 4 cm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9D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D4B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17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08E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61,99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3FC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FE6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62.485,92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DE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63.887,04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5C1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4BF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-1.008,00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A8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-62.485,92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A66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-63.887,04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1E5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217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E0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828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82721" w14:paraId="3DD274B1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C797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374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7A1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742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100,80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1E6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9F8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80B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76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24.014,59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2F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24.693,98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DBD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E68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-100,80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9D7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-24.014,59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D95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-24.693,98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7CB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A01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92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AF7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82721" w14:paraId="57D94BF6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80B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F0B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DA2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086F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6F91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FB4A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1A8A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0DE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F45D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7C6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AB5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3BF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17A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EA0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6EB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9B4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9D8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7E37CBE8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44093D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234014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5E0DB7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410622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9552B1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92326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A3AA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D1B71E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AA49C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9BCA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08280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4F6C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AB0BF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742B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C68E7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534E7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F69ED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6552F228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798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F1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118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D5D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47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AF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50A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E41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3.555,00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0C2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3.636,00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B89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7D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7B1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EA7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7BA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711,00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738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727,20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565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4.266,00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E53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4.363,20</w:t>
            </w:r>
          </w:p>
        </w:tc>
      </w:tr>
      <w:tr w:rsidR="00C25344" w:rsidRPr="00C82721" w14:paraId="54F27EF8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CDC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748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BD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DE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175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BB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34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18F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9B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53C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05C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938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64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2F7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3.706,32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650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3.791,94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04E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8.648,08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DF3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8.847,86</w:t>
            </w:r>
          </w:p>
        </w:tc>
      </w:tr>
      <w:tr w:rsidR="00C25344" w:rsidRPr="00C82721" w14:paraId="230F7F32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C8F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92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C0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B28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CDE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55B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05F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9E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808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211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5B9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3B3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AAB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171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701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801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B1F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2.284,75</w:t>
            </w:r>
          </w:p>
        </w:tc>
      </w:tr>
      <w:tr w:rsidR="00C25344" w:rsidRPr="00C82721" w14:paraId="4B82E87D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68C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67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A3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495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B2D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0EA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75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6F2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D72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E4A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34C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AD8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C11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FC3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371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9C9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076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5.589,18</w:t>
            </w:r>
          </w:p>
        </w:tc>
      </w:tr>
      <w:tr w:rsidR="00C25344" w:rsidRPr="00C82721" w14:paraId="777F64BE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D6B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B42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4001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4086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280E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F32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B20F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BAE7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012C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A4B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CF0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40F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0BC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409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80E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D40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A2E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685133E6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48B685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8F02EE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702C9F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6C802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7DB222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27AB4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E19B7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6805F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478951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BA2D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54129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8F81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1E1F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B6C49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A13C2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8DC02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2123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56E811AE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E4A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72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DB3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BED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94A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533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33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9F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2.028,57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9AF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2.072,62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E26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0,207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8B5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877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813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585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39,97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FBF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40,84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40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2.068,54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EC5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2.113,46</w:t>
            </w:r>
          </w:p>
        </w:tc>
      </w:tr>
      <w:tr w:rsidR="00C25344" w:rsidRPr="00C82721" w14:paraId="6973CB06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ED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2E1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131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F2E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85C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C2F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7DA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45C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6.782,63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E9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6.943,25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38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E9A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-0,37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DBA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-6.434,80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231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-6.587,19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A3E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0B5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D43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D9B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356,06</w:t>
            </w:r>
          </w:p>
        </w:tc>
      </w:tr>
      <w:tr w:rsidR="00C25344" w:rsidRPr="00C82721" w14:paraId="0D5D4E9C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9B3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83D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7FB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6AF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578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D7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0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973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2.698,71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E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2.762,55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D34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E33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D6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F8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01B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14.650,14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F3D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14.996,70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ADC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17.348,85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B4F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17.759,25</w:t>
            </w:r>
          </w:p>
        </w:tc>
      </w:tr>
      <w:tr w:rsidR="00C25344" w:rsidRPr="00C82721" w14:paraId="5AAB86D9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79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CB7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16B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F71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3.565,81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5AE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AA6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250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621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224.646,03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3A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229.994,75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44C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2.506,77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C8B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-1.059,04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957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-66.719,52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90E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-68.308,08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75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E79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C5E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157.926,51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E33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161.686,67</w:t>
            </w:r>
          </w:p>
        </w:tc>
      </w:tr>
      <w:tr w:rsidR="00C25344" w:rsidRPr="00C82721" w14:paraId="63131A8C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79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CF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5B5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98A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CB2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07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A54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1CB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29.830,20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821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30.675,14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41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BBC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1D2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78A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1CD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11.500,80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31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11.826,56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44A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41.331,00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FE2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42.501,70</w:t>
            </w:r>
          </w:p>
        </w:tc>
      </w:tr>
      <w:tr w:rsidR="00C25344" w:rsidRPr="00C82721" w14:paraId="5FFBE256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5AC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700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114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2B2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568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880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7D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C44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551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15.620,22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8B5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2C7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DE3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311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A5D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D21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A3E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15.190,28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E1A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15.620,22</w:t>
            </w:r>
          </w:p>
        </w:tc>
      </w:tr>
      <w:tr w:rsidR="00C25344" w:rsidRPr="00C82721" w14:paraId="06AFF8C5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D8F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EF1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944A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AC1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621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081C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EDD2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7303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3193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C9D0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22A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394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A74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B31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8B6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0FB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E89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13AB401F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4BE0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8272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8D97" w14:textId="77777777" w:rsidR="00C82721" w:rsidRPr="00C82721" w:rsidRDefault="00C82721" w:rsidP="00C82721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Proiectare - lei fără T.V.A.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C30E" w14:textId="77777777" w:rsidR="00C82721" w:rsidRPr="00C82721" w:rsidRDefault="00C82721" w:rsidP="00C8272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CAD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D93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07A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17A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9C9E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21.544,73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144B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523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FBED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-5.122,21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800D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3.186,35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F3B1A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82721">
              <w:rPr>
                <w:i/>
                <w:iCs/>
                <w:color w:val="000000"/>
                <w:sz w:val="16"/>
                <w:szCs w:val="16"/>
              </w:rPr>
              <w:t>19.608,87</w:t>
            </w:r>
          </w:p>
        </w:tc>
      </w:tr>
      <w:tr w:rsidR="00C25344" w:rsidRPr="00C82721" w14:paraId="5DA4F7EA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996A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3B2C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BB49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B11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9E5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822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441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1C38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927.666,90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5F78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949.211,63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13E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786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398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-225.584,26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9A6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-230.706,47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46D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136.786,37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8A8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139.972,72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8659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838.869,01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FE78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858.477,88</w:t>
            </w:r>
          </w:p>
        </w:tc>
      </w:tr>
      <w:tr w:rsidR="00C25344" w:rsidRPr="00C82721" w14:paraId="61A1623E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7C04D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8F9D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FCA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A986A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5FD1E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C1CDF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C80F5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C311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176.256,71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3089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180.350,21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FB5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F7C6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42D1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-42.861,01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1C80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-43.834,23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BE9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25.989,41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71DE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26.594,82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2AF1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159.385,11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B13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163.110,80</w:t>
            </w:r>
          </w:p>
        </w:tc>
      </w:tr>
      <w:tr w:rsidR="00C25344" w:rsidRPr="00C82721" w14:paraId="723FD756" w14:textId="77777777" w:rsidTr="007705F9">
        <w:trPr>
          <w:trHeight w:val="284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2BC45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D4B14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617F5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D5BE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1954A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92BB9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F2B01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9430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1.103.923,61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ED294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1.129.561,84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122C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FE9C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988E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-268.445,27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61CE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-274.540,70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F7D9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162.775,78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2FCF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166.567,54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FCFD8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998.254,12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872F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1.021.588,68</w:t>
            </w:r>
          </w:p>
        </w:tc>
      </w:tr>
    </w:tbl>
    <w:p w14:paraId="3E2BFB6C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9E8D99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4FF47D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38533C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F56601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6D64B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2B940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062D3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A17514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A455A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72ACCB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C2C452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3D68F3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8F3243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F11F44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4DB4E6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ACC39E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C772E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E46FC7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7FE302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AFD9BCC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69ADD2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5A0A8C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19BEE0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A62D43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1CB1CE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E042C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1ED1C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2630FB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93B242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8D293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77C171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9C826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2295FF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DBA48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557EE7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4103C8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E32CE7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EDDCFB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29C6A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F3356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0AF2C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C79CD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8070EA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2278" w:type="dxa"/>
        <w:jc w:val="center"/>
        <w:tblLook w:val="04A0" w:firstRow="1" w:lastRow="0" w:firstColumn="1" w:lastColumn="0" w:noHBand="0" w:noVBand="1"/>
      </w:tblPr>
      <w:tblGrid>
        <w:gridCol w:w="661"/>
        <w:gridCol w:w="5020"/>
        <w:gridCol w:w="840"/>
        <w:gridCol w:w="1194"/>
        <w:gridCol w:w="946"/>
        <w:gridCol w:w="1016"/>
        <w:gridCol w:w="1016"/>
        <w:gridCol w:w="1266"/>
        <w:gridCol w:w="1266"/>
        <w:gridCol w:w="1016"/>
        <w:gridCol w:w="1027"/>
        <w:gridCol w:w="1116"/>
        <w:gridCol w:w="1116"/>
        <w:gridCol w:w="1116"/>
        <w:gridCol w:w="1116"/>
        <w:gridCol w:w="1266"/>
        <w:gridCol w:w="1280"/>
      </w:tblGrid>
      <w:tr w:rsidR="00C82721" w:rsidRPr="00C82721" w14:paraId="341328D8" w14:textId="77777777" w:rsidTr="007705F9">
        <w:trPr>
          <w:trHeight w:val="340"/>
          <w:jc w:val="center"/>
        </w:trPr>
        <w:tc>
          <w:tcPr>
            <w:tcW w:w="222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B72E" w14:textId="77777777" w:rsidR="00C82721" w:rsidRPr="00C82721" w:rsidRDefault="00C82721" w:rsidP="00C82721">
            <w:pPr>
              <w:jc w:val="center"/>
              <w:rPr>
                <w:sz w:val="21"/>
                <w:szCs w:val="21"/>
              </w:rPr>
            </w:pPr>
            <w:r w:rsidRPr="00C82721">
              <w:rPr>
                <w:sz w:val="21"/>
                <w:szCs w:val="21"/>
              </w:rPr>
              <w:t>Anexa nr. 4 la Actul aditional nr. 1 la Contractul Subsecvent nr. 34 la Acordul-cadru nr. 8587/17.05.2019</w:t>
            </w:r>
          </w:p>
        </w:tc>
      </w:tr>
      <w:tr w:rsidR="00C82721" w:rsidRPr="00C82721" w14:paraId="0C4697F7" w14:textId="77777777" w:rsidTr="007705F9">
        <w:trPr>
          <w:trHeight w:val="340"/>
          <w:jc w:val="center"/>
        </w:trPr>
        <w:tc>
          <w:tcPr>
            <w:tcW w:w="222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A4BC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82721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C25344" w:rsidRPr="00C82721" w14:paraId="298DE7E4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A624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6A8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806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D49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C72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C14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E86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9E3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862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7E6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501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529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12B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C28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9D2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26F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330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</w:tr>
      <w:tr w:rsidR="00C82721" w:rsidRPr="00C82721" w14:paraId="3175140E" w14:textId="77777777" w:rsidTr="007705F9">
        <w:trPr>
          <w:trHeight w:val="340"/>
          <w:jc w:val="center"/>
        </w:trPr>
        <w:tc>
          <w:tcPr>
            <w:tcW w:w="222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E6D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82721">
              <w:rPr>
                <w:b/>
                <w:bCs/>
                <w:color w:val="000000"/>
                <w:sz w:val="28"/>
                <w:szCs w:val="28"/>
              </w:rPr>
              <w:t>Reabilitare sistem rutier Strada Domnița Ruxandra</w:t>
            </w:r>
          </w:p>
        </w:tc>
      </w:tr>
      <w:tr w:rsidR="00C25344" w:rsidRPr="00C82721" w14:paraId="7493B958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2A09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8A0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80E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531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F5A181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186E9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18991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728E4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8628E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D679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C79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810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05C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4BC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2E6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94E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B66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</w:tr>
      <w:tr w:rsidR="00C25344" w:rsidRPr="00C82721" w14:paraId="789B8B8A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6CD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D89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92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F409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BB7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6E90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C82721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17C35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6B453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0C165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8399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690CD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DE9B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BC7BEF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B40DC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B3D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C25344" w:rsidRPr="00C82721" w14:paraId="2A3185CF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518CF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5716D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D2D3B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CF79E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4314E" w14:textId="77777777" w:rsidR="00C82721" w:rsidRPr="00C82721" w:rsidRDefault="00C82721" w:rsidP="00C82721">
            <w:pPr>
              <w:jc w:val="center"/>
              <w:rPr>
                <w:color w:val="000000"/>
                <w:sz w:val="18"/>
                <w:szCs w:val="18"/>
              </w:rPr>
            </w:pPr>
            <w:r w:rsidRPr="00C82721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44D1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1C7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A60F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CC1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102B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4D3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108C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C09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889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E3BF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D69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9EF8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2721" w:rsidRPr="00C82721" w14:paraId="2B8A32F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71776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7BEBB9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0EFA98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B0394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29BD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1186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272C6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B9EEB9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7EC0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F77514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536F9C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DA15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5469F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72FCC2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75CE5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937C6F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196D7D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82721" w14:paraId="1A0C0D0D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424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86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5DE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585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1.961,00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5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65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3A6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07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77.106,52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A8D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78.891,03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9C1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2.236,00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3D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AD9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8A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7F5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10.813,00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F3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11.063,25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2D8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87.919,52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ED3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89.954,28</w:t>
            </w:r>
          </w:p>
        </w:tc>
      </w:tr>
      <w:tr w:rsidR="00C25344" w:rsidRPr="00C82721" w14:paraId="5B0578AF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718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98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4A2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B1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1.495,00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9B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934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AA1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37E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18.343,65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57B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18.702,45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9CD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8EA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-442,00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F03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-5.423,34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58F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-5.529,42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314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4F5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EC4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12.920,31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6AC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13.173,03</w:t>
            </w:r>
          </w:p>
        </w:tc>
      </w:tr>
      <w:tr w:rsidR="00C25344" w:rsidRPr="00C82721" w14:paraId="46F10344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BF5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F2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533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259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59,80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D55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A1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D3B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369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3.961,15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760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4.043,08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D53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105,30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BE6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23B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53C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2F4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3.013,92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31F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3.076,26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321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6.975,07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44B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7.119,34</w:t>
            </w:r>
          </w:p>
        </w:tc>
      </w:tr>
      <w:tr w:rsidR="00C25344" w:rsidRPr="00C82721" w14:paraId="39D1D3C2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42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4A1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C86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BBA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561,00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F1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F3D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0E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ED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6.692,73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8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6.804,93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F32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AE0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350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-823,17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3CB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-836,97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C15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514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57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5.869,56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C0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5.967,96</w:t>
            </w:r>
          </w:p>
        </w:tc>
      </w:tr>
      <w:tr w:rsidR="00C25344" w:rsidRPr="00C82721" w14:paraId="4466B884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9D0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B4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CA4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1E9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8B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169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95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39B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6E3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9DF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8A2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466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56D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B71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D06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2AE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BDA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48,15</w:t>
            </w:r>
          </w:p>
        </w:tc>
      </w:tr>
      <w:tr w:rsidR="00C25344" w:rsidRPr="00C82721" w14:paraId="2BA11A4F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86F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41BA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5D90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584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D7B5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2C97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7F86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1725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552A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F2C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201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13B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0DC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4AE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884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48D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1E4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1B945AC6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B143A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C3D282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6F8C1C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5EE191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0057E2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385BA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202A3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009469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A79D4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0934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8E0B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303B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1B54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53668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91938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D4676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8F7BF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35D303F4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2AC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141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749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59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787,60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5D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EC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29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E37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74.885,01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001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76.633,48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F3C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47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-17,60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3E9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-1.673,41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E5A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-1.712,48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F31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947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BAB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73.211,60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5A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74.921,00</w:t>
            </w:r>
          </w:p>
        </w:tc>
      </w:tr>
      <w:tr w:rsidR="00C25344" w:rsidRPr="00C82721" w14:paraId="38C43A5C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718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D8E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A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FFA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295,35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B96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CD1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39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8DD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67.661,73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980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69.247,76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C7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288,75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BD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080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-1.511,99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2F4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-1.547,44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C9D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CBF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B50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66.149,74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2E5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67.700,32</w:t>
            </w:r>
          </w:p>
        </w:tc>
      </w:tr>
      <w:tr w:rsidR="00C25344" w:rsidRPr="00C82721" w14:paraId="2BD4CC0C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C03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4A2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B98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B8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134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2BD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8E8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A0F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491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F3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FBE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130,40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86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747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8FA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36.221,21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45B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37.055,77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AE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36.221,21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D93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37.055,77</w:t>
            </w:r>
          </w:p>
        </w:tc>
      </w:tr>
      <w:tr w:rsidR="00C25344" w:rsidRPr="00C82721" w14:paraId="1FF2E4B5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B86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612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7E3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D40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1.969,00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29F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F57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1AF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5BA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139.818,69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70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143.067,54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AD3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1.925,00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18B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B4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-3.124,44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1D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-3.197,04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309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640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08B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136.694,25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EF1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139.870,50</w:t>
            </w:r>
          </w:p>
        </w:tc>
      </w:tr>
      <w:tr w:rsidR="00C25344" w:rsidRPr="00C82721" w14:paraId="46B3BE46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BDE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4CE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BE1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853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370,17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7BA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4B4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BBC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C5F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160.390,96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B54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164.159,29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88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376,44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3BE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AF0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25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368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2.716,73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368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2.780,56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D68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163.107,69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9C3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166.939,85</w:t>
            </w:r>
          </w:p>
        </w:tc>
      </w:tr>
      <w:tr w:rsidR="00C25344" w:rsidRPr="00C82721" w14:paraId="2FA5F62B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A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BAD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EFC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49B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1.969,00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896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C4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A7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91C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8.486,39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5E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8.663,60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A4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2.021,25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FB5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52,25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BCC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E4E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696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700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229,90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EED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8.711,59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A08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8.893,50</w:t>
            </w:r>
          </w:p>
        </w:tc>
      </w:tr>
      <w:tr w:rsidR="00C25344" w:rsidRPr="00C82721" w14:paraId="652E593C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A00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B5D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09A4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C415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4218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911D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C12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CBA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1D50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56C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425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ED9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5A6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E84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7F4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82F6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EBC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6277BFF5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2485C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3ECB09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FFFB67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25C5DCE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879B4D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5DAF5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A1D6D2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5F27B37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6DD069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E1276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B1A3C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E447A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DCD6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CB17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90268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2C0D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4DC47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58B9EE27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FDF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5A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50B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0A3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822,04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CD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9C5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D4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69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41.660,99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F7D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42.425,48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C9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308,98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1DA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-513,06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7E4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-26.001,88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7D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-26.479,03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F72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EA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002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15.659,11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42F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15.946,45</w:t>
            </w:r>
          </w:p>
        </w:tc>
      </w:tr>
      <w:tr w:rsidR="00C25344" w:rsidRPr="00C82721" w14:paraId="2B083C96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2CE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7DF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36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D0B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548,02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DF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C3F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31D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3E8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13.760,78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969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14.089,59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67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1.135,75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C14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587,73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714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780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A0D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14.757,90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65B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15.110,54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032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28.518,68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DBE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29.200,13</w:t>
            </w:r>
          </w:p>
        </w:tc>
      </w:tr>
      <w:tr w:rsidR="00C25344" w:rsidRPr="00C82721" w14:paraId="06F9A23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B8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36D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37C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F80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33,58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E36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5D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B92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A8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5.317,73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8DD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5.415,78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577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32,29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281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872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-204,28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58C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-208,05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DA8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602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23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5.113,45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738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5.207,73</w:t>
            </w:r>
          </w:p>
        </w:tc>
      </w:tr>
      <w:tr w:rsidR="00C25344" w:rsidRPr="00C82721" w14:paraId="3093B966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087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EFE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5FB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A1F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34A9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0FA2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F46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E76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3CCC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4AE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8D3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004E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6B27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A79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047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628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EDA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7C3E3717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C56B2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D6BFEE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88E026C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AFFD7D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07BDC1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807518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BCEAB2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2883F6C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5E6A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F6FE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9426A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9C215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B91CA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CA56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B25AD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542F6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AAF32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791C6F71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621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0C8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9BB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DC0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547,00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C6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286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4B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154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35.106,46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98F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35.801,15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E55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507,00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270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4E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-2.567,20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F4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-2.618,00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DF4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D56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600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32.539,26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FDE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33.183,15</w:t>
            </w:r>
          </w:p>
        </w:tc>
      </w:tr>
      <w:tr w:rsidR="00C25344" w:rsidRPr="00C82721" w14:paraId="197DB625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2AC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1E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6E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133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AA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E8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E61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BF1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5.661,24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AA6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5.765,76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11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F08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2F7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-1.161,28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48C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-1.182,72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2F9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8A0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DDA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4.499,96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F2F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4.583,04</w:t>
            </w:r>
          </w:p>
        </w:tc>
      </w:tr>
      <w:tr w:rsidR="00C25344" w:rsidRPr="00C82721" w14:paraId="62328E2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61F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0C6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B71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5A1C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15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117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154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0675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4113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6E0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4986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6AC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361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0C1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BD7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B31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FF1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39125ACB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4AA50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869CBA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3740FE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C53DAB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DBAA74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26FC2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6A55AF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9F5893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15C4A3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2574C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FD24A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72C23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91019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F68FE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FBD53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3019D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5C2C0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5E0A63F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EB7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C1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AD5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80A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208,35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06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FC0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7CE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92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20.505,81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9E8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20.972,51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E3E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195,60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E65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-12,75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8A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-1.254,86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97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-1.283,42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5EA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0FC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12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19.250,95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C7C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19.689,09</w:t>
            </w:r>
          </w:p>
        </w:tc>
      </w:tr>
      <w:tr w:rsidR="00C25344" w:rsidRPr="00C82721" w14:paraId="31DB4173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230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4F4E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510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76C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B3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9B3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4C3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E5D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2.835,50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7A9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2.899,68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15D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52,16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5E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96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DC5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4DA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2.488,47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7A1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2.544,78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2CE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5.323,97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796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5.444,46</w:t>
            </w:r>
          </w:p>
        </w:tc>
      </w:tr>
      <w:tr w:rsidR="00C25344" w:rsidRPr="00C82721" w14:paraId="160CC86B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AAFF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8D9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F6C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1B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138,90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018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75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34A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A0C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33.091,54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84A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34.027,72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E77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B6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-138,90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BA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-33.091,54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BA4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-34.027,72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9F0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541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FFA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27C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82721" w14:paraId="61B7B325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784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309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8AF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0BB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B00D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E2A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7431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D4CE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F561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796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6014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C76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19C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D33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BC7DA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FA4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F21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4C63037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607006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B6915D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F367F1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E74325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07BDEF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0E24F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FADA30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532478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AF7F7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F7BFE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8A06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44A1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0BC0E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F448B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9581EC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6097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C6B03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08D69B66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91C7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D1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46F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63B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1.389,00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41D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2C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721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CF3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288.384,18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82A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296.551,50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AB9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1.304,00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7E4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-85,00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28C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-17.647,70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40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-18.147,50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26B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29D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5A5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270.736,48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C1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278.404,00</w:t>
            </w:r>
          </w:p>
        </w:tc>
      </w:tr>
      <w:tr w:rsidR="00C25344" w:rsidRPr="00C82721" w14:paraId="52ECC3B3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568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FF1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E109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031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5BF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62D2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F3F3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9A34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F93C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5FF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799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A78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50FD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D22C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E123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DEEB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CA1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00E6409E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1C80B8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82F2C1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A79CC4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36166C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06F398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BBD73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F3B963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EC241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EFE46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1D81E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0E00F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46FEF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AFDBF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956559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5DD50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C27B9B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0CD22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760F9445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8DD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63E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80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08A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03F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4E3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622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773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29C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1.616,00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DAD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F1A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3A9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F7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DC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584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646,40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E8E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2.212,00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4C7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2.262,40</w:t>
            </w:r>
          </w:p>
        </w:tc>
      </w:tr>
      <w:tr w:rsidR="00C25344" w:rsidRPr="00C82721" w14:paraId="25163374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24D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E74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B8E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2FC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547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2B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8A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B6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5F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9FE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B04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E53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631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649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10.501,24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F36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10.743,83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AED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15.443,00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8AB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15.799,75</w:t>
            </w:r>
          </w:p>
        </w:tc>
      </w:tr>
      <w:tr w:rsidR="00C25344" w:rsidRPr="00C82721" w14:paraId="2FE56C4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4D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CD7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AAE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311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282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24E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94D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ED4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947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3A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6D5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86C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7B2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1CF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50D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CB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88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2.284,75</w:t>
            </w:r>
          </w:p>
        </w:tc>
      </w:tr>
      <w:tr w:rsidR="00C25344" w:rsidRPr="00C82721" w14:paraId="522CF8D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ECD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953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6A6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664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2F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491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28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C02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4B3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B17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AB7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417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-607,61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132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-621,02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828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341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DD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46F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5.589,18</w:t>
            </w:r>
          </w:p>
        </w:tc>
      </w:tr>
      <w:tr w:rsidR="00C25344" w:rsidRPr="00C82721" w14:paraId="3D654213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807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50536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5E59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F78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9A7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5EF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FB35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05A5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8800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592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9EB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5D6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BFA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D46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C3B0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C1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8E1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82721" w:rsidRPr="00C82721" w14:paraId="632B26A9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49E34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561FC8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0E3543" w14:textId="77777777" w:rsidR="00C82721" w:rsidRPr="00C82721" w:rsidRDefault="00C82721" w:rsidP="00C8272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1E440C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25721A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971F1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90B8C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0D9B10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272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027674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6F81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93E4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084B5F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4039D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F83ED4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8F34A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E43BF2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DC72C1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82721" w14:paraId="297B172F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055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0D0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F23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4F2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217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E3E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A5F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7DF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2.288,39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93D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2.338,08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8C2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0,251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29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55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410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BE5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219,85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527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224,62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96C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2.508,24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EC1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2.562,70</w:t>
            </w:r>
          </w:p>
        </w:tc>
      </w:tr>
      <w:tr w:rsidR="00C25344" w:rsidRPr="00C82721" w14:paraId="61EAAEE5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1DF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A04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1D3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3F4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D26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2E0F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D17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77C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5.913,06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EEE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6.053,09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0DC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1FD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8D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-695,65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B5F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-712,13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E89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18F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9A7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651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C25344" w:rsidRPr="00C82721" w14:paraId="3866D453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5FF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0363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D9B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4E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F5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D2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AE1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6C6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9.509,74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359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9.734,70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65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306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930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32D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C1F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12.079,94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72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12.365,70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E20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21.589,68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2CF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22.100,40</w:t>
            </w:r>
          </w:p>
        </w:tc>
      </w:tr>
      <w:tr w:rsidR="00C25344" w:rsidRPr="00C82721" w14:paraId="1A80B642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50C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362A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9D43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C91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3.021,92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DB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CB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CBC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F38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190.380,96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176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194.913,84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9B1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3.496,52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DFA5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474,60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C28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FCE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07FF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29.899,80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ADA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30.611,70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E99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220.280,76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351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225.525,54</w:t>
            </w:r>
          </w:p>
        </w:tc>
      </w:tr>
      <w:tr w:rsidR="00C25344" w:rsidRPr="00C82721" w14:paraId="51998BE4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C20A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DF15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2694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0902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5456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5371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D49D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7E9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42.229,50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AB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43.425,65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014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A98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5923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7D4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571A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7.727,10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4469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7.945,97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19F4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49.956,60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8D1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51.371,62</w:t>
            </w:r>
          </w:p>
        </w:tc>
      </w:tr>
      <w:tr w:rsidR="00C25344" w:rsidRPr="00C82721" w14:paraId="27659BCD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B6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FCD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4C7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B63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4A47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47A8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4E9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E00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42.315,78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68E0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43.513,47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59E0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D3FE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AD8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465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6A0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4.340,08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29A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4.462,92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558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55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47.976,39</w:t>
            </w:r>
          </w:p>
        </w:tc>
      </w:tr>
      <w:tr w:rsidR="00C25344" w:rsidRPr="00C82721" w14:paraId="2C6D8368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CCDC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CF0B" w14:textId="77777777" w:rsidR="00C82721" w:rsidRPr="00C82721" w:rsidRDefault="00C82721" w:rsidP="00C827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9889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4A877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A5B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41D38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19D60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2FE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DE049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4286" w14:textId="77777777" w:rsidR="00C82721" w:rsidRPr="00C82721" w:rsidRDefault="00C82721" w:rsidP="00C8272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E35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B0EA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C3D8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1034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99D2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DBBE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C251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82721" w14:paraId="34C6B136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E86E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678E" w14:textId="77777777" w:rsidR="00C82721" w:rsidRPr="00C82721" w:rsidRDefault="00C82721" w:rsidP="00C82721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82721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70C7" w14:textId="77777777" w:rsidR="00C82721" w:rsidRPr="00C82721" w:rsidRDefault="00C82721" w:rsidP="00C82721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6161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8CF9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F1E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8675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1849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82721">
              <w:rPr>
                <w:i/>
                <w:iCs/>
                <w:color w:val="000000"/>
                <w:sz w:val="18"/>
                <w:szCs w:val="18"/>
              </w:rPr>
              <w:t>32.116,93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83EF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3262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82D0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82721">
              <w:rPr>
                <w:i/>
                <w:iCs/>
                <w:color w:val="000000"/>
                <w:sz w:val="18"/>
                <w:szCs w:val="18"/>
              </w:rPr>
              <w:t>-2.314,59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3BA8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82721">
              <w:rPr>
                <w:i/>
                <w:iCs/>
                <w:color w:val="000000"/>
                <w:sz w:val="18"/>
                <w:szCs w:val="18"/>
              </w:rPr>
              <w:t>3.278,61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A6A8E" w14:textId="77777777" w:rsidR="00C82721" w:rsidRPr="00C82721" w:rsidRDefault="00C82721" w:rsidP="00C82721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82721">
              <w:rPr>
                <w:i/>
                <w:iCs/>
                <w:color w:val="000000"/>
                <w:sz w:val="18"/>
                <w:szCs w:val="18"/>
              </w:rPr>
              <w:t>33.080,95</w:t>
            </w:r>
          </w:p>
        </w:tc>
      </w:tr>
      <w:tr w:rsidR="00C25344" w:rsidRPr="00C82721" w14:paraId="68A0A29B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4679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7257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3A0A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6195" w14:textId="77777777" w:rsidR="00C82721" w:rsidRPr="00C82721" w:rsidRDefault="00C82721" w:rsidP="00C82721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63B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AA4F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8233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AEC7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1.308.906,35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D061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1.341.023,28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C2AD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2B7B" w14:textId="77777777" w:rsidR="00C82721" w:rsidRPr="00C82721" w:rsidRDefault="00C82721" w:rsidP="00C827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F63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-95.788,35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380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-98.102,94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55A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137.916,49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D8F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141.195,10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216C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1.351.034,49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EDB9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1.384.115,44</w:t>
            </w:r>
          </w:p>
        </w:tc>
      </w:tr>
      <w:tr w:rsidR="00C25344" w:rsidRPr="00C82721" w14:paraId="1A643262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AF5CA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42C48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3C790" w14:textId="77777777" w:rsidR="00C82721" w:rsidRPr="00C82721" w:rsidRDefault="00C82721" w:rsidP="00C82721">
            <w:pPr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B871A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AB53C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76889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209EB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32E0C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248.692,21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A781B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254.794,42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EA211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C1C34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A8F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-18.199,79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80C46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-18.639,56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BDAC1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26.204,13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40B95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26.827,07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D3B82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256.696,55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9EA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262.981,93</w:t>
            </w:r>
          </w:p>
        </w:tc>
      </w:tr>
      <w:tr w:rsidR="00C25344" w:rsidRPr="00C82721" w14:paraId="7B99DFBA" w14:textId="77777777" w:rsidTr="007705F9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DA3DC" w14:textId="77777777" w:rsidR="00C82721" w:rsidRPr="00C82721" w:rsidRDefault="00C82721" w:rsidP="00C827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3E2A0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9D457" w14:textId="77777777" w:rsidR="00C82721" w:rsidRPr="00C82721" w:rsidRDefault="00C82721" w:rsidP="00C8272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3DAA1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74833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9B413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E3E4E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9047C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1.557.598,56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F432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1.595.817,70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DF269" w14:textId="77777777" w:rsidR="00C82721" w:rsidRPr="00C82721" w:rsidRDefault="00C82721" w:rsidP="00C827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99496" w14:textId="77777777" w:rsidR="00C82721" w:rsidRPr="00C82721" w:rsidRDefault="00C82721" w:rsidP="00C82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272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34A8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-113.988,14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ED5BE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-116.742,50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AA327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164.120,62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1F3CD" w14:textId="77777777" w:rsidR="00C82721" w:rsidRPr="00C82721" w:rsidRDefault="00C82721" w:rsidP="00C82721">
            <w:pPr>
              <w:jc w:val="right"/>
              <w:rPr>
                <w:color w:val="000000"/>
                <w:sz w:val="20"/>
                <w:szCs w:val="20"/>
              </w:rPr>
            </w:pPr>
            <w:r w:rsidRPr="00C82721">
              <w:rPr>
                <w:color w:val="000000"/>
                <w:sz w:val="20"/>
                <w:szCs w:val="20"/>
              </w:rPr>
              <w:t>168.022,17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2B0DA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1.607.731,04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6992" w14:textId="77777777" w:rsidR="00C82721" w:rsidRPr="00C82721" w:rsidRDefault="00C82721" w:rsidP="00C8272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82721">
              <w:rPr>
                <w:b/>
                <w:bCs/>
                <w:color w:val="000000"/>
                <w:sz w:val="20"/>
                <w:szCs w:val="20"/>
              </w:rPr>
              <w:t>1.647.097,37</w:t>
            </w:r>
          </w:p>
        </w:tc>
      </w:tr>
    </w:tbl>
    <w:p w14:paraId="0A54607E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671D045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FC34BC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B6AFDF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77516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0673E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C71A03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6A58BF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1A2723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542166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847066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61E0E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B6B2A6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B2DC82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D0721C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B778CE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25D014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BD8993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89CBE2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521087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384EF4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D6B4A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44C60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5CC2D7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A28C84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944A2A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EB32B0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B69C98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79B80E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6FD4BE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392CD0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97535F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BC66D0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1887" w:type="dxa"/>
        <w:jc w:val="center"/>
        <w:tblLook w:val="04A0" w:firstRow="1" w:lastRow="0" w:firstColumn="1" w:lastColumn="0" w:noHBand="0" w:noVBand="1"/>
      </w:tblPr>
      <w:tblGrid>
        <w:gridCol w:w="851"/>
        <w:gridCol w:w="4916"/>
        <w:gridCol w:w="651"/>
        <w:gridCol w:w="1194"/>
        <w:gridCol w:w="946"/>
        <w:gridCol w:w="1016"/>
        <w:gridCol w:w="1016"/>
        <w:gridCol w:w="1266"/>
        <w:gridCol w:w="1266"/>
        <w:gridCol w:w="1016"/>
        <w:gridCol w:w="1027"/>
        <w:gridCol w:w="1116"/>
        <w:gridCol w:w="1116"/>
        <w:gridCol w:w="1116"/>
        <w:gridCol w:w="1116"/>
        <w:gridCol w:w="1266"/>
        <w:gridCol w:w="1266"/>
      </w:tblGrid>
      <w:tr w:rsidR="00C25344" w:rsidRPr="00C25344" w14:paraId="7F6A6F82" w14:textId="77777777" w:rsidTr="007705F9">
        <w:trPr>
          <w:trHeight w:val="340"/>
          <w:jc w:val="center"/>
        </w:trPr>
        <w:tc>
          <w:tcPr>
            <w:tcW w:w="218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5DC7" w14:textId="77777777" w:rsidR="00C25344" w:rsidRPr="00C25344" w:rsidRDefault="00C25344" w:rsidP="00C25344">
            <w:pPr>
              <w:jc w:val="center"/>
              <w:rPr>
                <w:color w:val="000000"/>
                <w:sz w:val="21"/>
                <w:szCs w:val="21"/>
              </w:rPr>
            </w:pPr>
            <w:r w:rsidRPr="00C25344">
              <w:rPr>
                <w:color w:val="000000"/>
                <w:sz w:val="21"/>
                <w:szCs w:val="21"/>
              </w:rPr>
              <w:t>Anexa nr. 5 la Actul aditional nr. 1 la Contractul Subsecvent nr. 34 la Acordul-cadru nr. 8587/17.05.2019</w:t>
            </w:r>
          </w:p>
        </w:tc>
      </w:tr>
      <w:tr w:rsidR="00C25344" w:rsidRPr="00C25344" w14:paraId="38A198D8" w14:textId="77777777" w:rsidTr="007705F9">
        <w:trPr>
          <w:trHeight w:val="340"/>
          <w:jc w:val="center"/>
        </w:trPr>
        <w:tc>
          <w:tcPr>
            <w:tcW w:w="218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D4B9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25344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C25344" w:rsidRPr="00C25344" w14:paraId="338347D4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75EE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EEA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13B4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A45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E0D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8C21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7B9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4DF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CAD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4B1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431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D18D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B0B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3F0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E43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BE1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7E26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</w:tr>
      <w:tr w:rsidR="00C25344" w:rsidRPr="00C25344" w14:paraId="704948BF" w14:textId="77777777" w:rsidTr="007705F9">
        <w:trPr>
          <w:trHeight w:val="340"/>
          <w:jc w:val="center"/>
        </w:trPr>
        <w:tc>
          <w:tcPr>
            <w:tcW w:w="218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98E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5344">
              <w:rPr>
                <w:b/>
                <w:bCs/>
                <w:color w:val="000000"/>
                <w:sz w:val="28"/>
                <w:szCs w:val="28"/>
              </w:rPr>
              <w:t>Reabilitare sistem rutier Strada Radu de la Afumați</w:t>
            </w:r>
          </w:p>
        </w:tc>
      </w:tr>
      <w:tr w:rsidR="00C25344" w:rsidRPr="00C25344" w14:paraId="629B384B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B143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2425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59E2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2704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E9E37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8950D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CAF2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7AB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497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A1D0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64A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4E6E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C42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DF1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</w:tr>
      <w:tr w:rsidR="00C25344" w:rsidRPr="00C25344" w14:paraId="5416949C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9080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76FC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7E63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5176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3103B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84B8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C2534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A6627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DC1CE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0DB4C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9B5D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1108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0F2F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A749C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86C4C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177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C25344" w:rsidRPr="00C25344" w14:paraId="27BEA065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01179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AF88A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BF11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7DB00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5116" w14:textId="77777777" w:rsidR="00C25344" w:rsidRPr="00C25344" w:rsidRDefault="00C25344" w:rsidP="00C25344">
            <w:pPr>
              <w:jc w:val="center"/>
              <w:rPr>
                <w:color w:val="000000"/>
                <w:sz w:val="18"/>
                <w:szCs w:val="18"/>
              </w:rPr>
            </w:pPr>
            <w:r w:rsidRPr="00C2534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9AC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6795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9EF87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B74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0EB5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0446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FF6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8DCE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DAD2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92F6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DE0E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8E22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73A93844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1C07D9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6602C5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8531D6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D5924B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5A1FE2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861CBD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09270D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BCD87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788989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13047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E5CFA9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C6540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A546C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A1EA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96FA5B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0F616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189F6F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3675FFFF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8BD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90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48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3D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1.961,00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DBE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F3E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B2B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8B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77.106,52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FA5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78.891,03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BFF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C1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-1.961,00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A7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-77.106,52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381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-78.891,03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C24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9C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5C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ED3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25344" w14:paraId="0A6555ED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B45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9F7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05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CF6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1.495,00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3B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D7D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B10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77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18.343,65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9B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18.702,45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FCF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1.776,00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E1F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01D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6C4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B65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3.447,87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D34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3.515,31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93C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21.791,52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0CB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22.217,76</w:t>
            </w:r>
          </w:p>
        </w:tc>
      </w:tr>
      <w:tr w:rsidR="00C25344" w:rsidRPr="00C25344" w14:paraId="0BD0FFA4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1F7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052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6D6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20D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89,70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BD7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54E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B8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393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5.941,73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56B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6.064,62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31D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177,60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63F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87,90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F60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76C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BE3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5.822,50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F83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5.942,92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F9F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11.764,23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C01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12.007,54</w:t>
            </w:r>
          </w:p>
        </w:tc>
      </w:tr>
      <w:tr w:rsidR="00C25344" w:rsidRPr="00C25344" w14:paraId="775FA357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E7A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F0E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B8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72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1.015,00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EE1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2F5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ED6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9AD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12.108,95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8E0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12.311,95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B83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879,00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1FD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-136,00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AA1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-1.622,48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06A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-1.649,68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CCA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DAA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B97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10.486,47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36C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10.662,27</w:t>
            </w:r>
          </w:p>
        </w:tc>
      </w:tr>
      <w:tr w:rsidR="00C25344" w:rsidRPr="00C25344" w14:paraId="686474D1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2BE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1AF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DAE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CF1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C8B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0DB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215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9F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7CC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DCE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FC6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ED7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B2F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C23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786,84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787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799,29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A8E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786,84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403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799,29</w:t>
            </w:r>
          </w:p>
        </w:tc>
      </w:tr>
      <w:tr w:rsidR="00C25344" w:rsidRPr="00C25344" w14:paraId="3A36AA5F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52E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9E7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412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B12F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29F5D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8774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46CA8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33BD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90CE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230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78FF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1AF5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961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F49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A8A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640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15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16701F6B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32CA56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893E8D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3183FB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A12F72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5D43F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DCC58B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373560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B8B273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A2A012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3B88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A81F5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C88451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9225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F75AD0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3DD64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311A85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D34E51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76408B5A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02D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E4E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2F9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79D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1.314,40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1FC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DED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F91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A64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124.973,15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7B4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127.891,12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86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98C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-1.314,40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210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-124.973,15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4E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-127.891,12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1D2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C2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085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128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25344" w14:paraId="09F2C0B0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D9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568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65B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F8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492,90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795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C28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4B1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1E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112.918,46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977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115.565,33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74D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04B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-492,90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CB8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-112.918,46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CFC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-115.565,33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3F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7B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38B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9EC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25344" w14:paraId="04B673EB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E09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46C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9D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505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9F2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5C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8A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877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76C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CA5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222,90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7D3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222,90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97D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FC0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BDC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61.914,93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A92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63.341,49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D3D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61.914,93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338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63.341,49</w:t>
            </w:r>
          </w:p>
        </w:tc>
      </w:tr>
      <w:tr w:rsidR="00C25344" w:rsidRPr="00C25344" w14:paraId="104AE0DC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D9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EF3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561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6CA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3.286,00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E4C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F3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EA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82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233.338,86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42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238.760,76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6A4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4.754,00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CDC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1.468,00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318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CBC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72E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104.242,68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C70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106.664,88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956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337.581,54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C1A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345.425,64</w:t>
            </w:r>
          </w:p>
        </w:tc>
      </w:tr>
      <w:tr w:rsidR="00C25344" w:rsidRPr="00C25344" w14:paraId="1BA0D703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013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1S11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36D0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8F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075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617,77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A3B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A12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86A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33F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267.673,56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7F3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273.962,46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9EF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926,21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68F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308,44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692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CBF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2A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133.643,97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040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136.783,89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57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401.317,53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CE9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410.746,35</w:t>
            </w:r>
          </w:p>
        </w:tc>
      </w:tr>
      <w:tr w:rsidR="00C25344" w:rsidRPr="00C25344" w14:paraId="38FBB51D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605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943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15C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EC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3.286,00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F1B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8EC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EE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CB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14.162,66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478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14.458,40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80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779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-3.286,00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217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-14.162,66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7F2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-14.458,40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73E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270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32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EDD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25344" w14:paraId="52D128F8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E92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18D2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0421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560E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35E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739A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C977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C50A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0F92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412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A12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FD7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6D1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803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D542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3AE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F919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48A1C980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1D99B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9F09B4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743FA68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5EA5495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BB81B8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96C1C0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37CFF0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4FB2F0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90786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67F1B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B1D633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7323C9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30DE3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AACB1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4FD6AC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EB4C32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D6C720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77D2EE83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1A2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1E2A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C7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1FF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1.386,53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81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DFF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E6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E6A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70.269,34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BD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71.558,81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84D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531,51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2BF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-855,02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6B1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-43.332,41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FCD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-44.127,58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C4F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BB3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BAE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26.936,93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AF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27.431,23</w:t>
            </w:r>
          </w:p>
        </w:tc>
      </w:tr>
      <w:tr w:rsidR="00C25344" w:rsidRPr="00C25344" w14:paraId="0508E601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104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256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9D2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00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924,36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1A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4D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55E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3D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23.210,68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24B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23.765,30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2A6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DA0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-924,36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4CB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-23.210,68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58C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-23.765,30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C90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E6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07C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40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25344" w14:paraId="682EA153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767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B8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785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525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57,67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A32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F1F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A1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96D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9.132,62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259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9.301,02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201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22,29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490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-35,38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8B9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-5.602,78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8A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-5.706,09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13C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9BC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085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3.529,84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024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3.594,93</w:t>
            </w:r>
          </w:p>
        </w:tc>
      </w:tr>
      <w:tr w:rsidR="00C25344" w:rsidRPr="00C25344" w14:paraId="74D2E35C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D6F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1467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6B0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49C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927A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3613A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5B7F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EC2DD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6D1B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6FF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115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78A5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FD19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99E5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EE7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F479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8F3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4C6EC7D6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693635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517DC6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52EBB3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28F28A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2ED8108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7BF52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78026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900F638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F2A32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69DCB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45589B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652360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0AF763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15ED1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5F4734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3B501C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7D212F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15311691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4CA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DA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E9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205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1.095,00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FF3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025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DA5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E6F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70.277,10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9E7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71.667,75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13A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978,00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ADC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-117,00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EA7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-7.509,06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460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-7.657,65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501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2CA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942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62.768,04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75D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64.010,10</w:t>
            </w:r>
          </w:p>
        </w:tc>
      </w:tr>
      <w:tr w:rsidR="00C25344" w:rsidRPr="00C25344" w14:paraId="2F4ABC05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764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F46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19B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1BB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DE5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01A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5CA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A0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10.161,20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01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10.348,80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CEA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217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-189,00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0C2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-6.858,81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1A6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-6.985,44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38D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4BE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8E7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3.302,39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7B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3.363,36</w:t>
            </w:r>
          </w:p>
        </w:tc>
      </w:tr>
      <w:tr w:rsidR="00C25344" w:rsidRPr="00C25344" w14:paraId="4235791F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D04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2F49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D02F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6AE1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B7B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0918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38D5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FD4D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361C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A06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175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4E3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CBB4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3A0E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2825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E5F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0181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46443182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46A23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188C51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CBE3D4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F02523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DA9DA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F9C6A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4769F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B9C216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57A22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49C0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131ECD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9158EB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0CFCEB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4FC37F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0BD05A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44F83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F348FF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4DC6E205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E0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ED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32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42F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372,15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7A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DDC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39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DF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36.627,00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100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37.460,62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ED4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334,35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A07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-37,80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BC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-3.720,28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E00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-3.804,95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B61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A85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806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32.906,72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C4F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33.655,67</w:t>
            </w:r>
          </w:p>
        </w:tc>
      </w:tr>
      <w:tr w:rsidR="00C25344" w:rsidRPr="00C25344" w14:paraId="6BF726FE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B7E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DE5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78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D99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49,62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46A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0F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93D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69D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5.064,71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DC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5.179,34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035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89,16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E43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39,54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25A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51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125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4.035,85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C33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4.127,19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C0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9.100,56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423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9.306,53</w:t>
            </w:r>
          </w:p>
        </w:tc>
      </w:tr>
      <w:tr w:rsidR="00C25344" w:rsidRPr="00C25344" w14:paraId="211A36C8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CC4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F6C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C93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C2B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248,10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97A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01B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7CA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EF1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59.107,34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7E4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60.779,54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4EB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F36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-248,10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F13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-59.107,34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783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-60.779,54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64D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7E6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963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FB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25344" w:rsidRPr="00C25344" w14:paraId="65E81A1C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551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0792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3F9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FBF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6363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20B6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CC5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3656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6533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14D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689A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B66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B0A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FBD0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522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51C0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35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6995634F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3E854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8BDE38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D8D3A0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3B6D54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DFEF0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8A2BB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ABB958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63F632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E89EB3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D1E4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1E8CAA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072290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C5A8C2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E7E80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BD2E4E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6576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73E7EE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5790391F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FC35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9AD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FA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C8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2.741,00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BA5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3DE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67E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6C6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569.086,42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709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585.203,50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AA5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2.229,00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BE0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-512,00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ADB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-106.301,44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96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-109.312,00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B33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00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7F3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462.784,98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BE3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475.891,50</w:t>
            </w:r>
          </w:p>
        </w:tc>
      </w:tr>
      <w:tr w:rsidR="00C25344" w:rsidRPr="00C25344" w14:paraId="33690142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49F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EF55A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6F5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0B5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6F5A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B99C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6C09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B76D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6986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109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8C08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EFA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2D2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5BC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D1F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919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BD3A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519665D8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621AB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A8B5B9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507E16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01B97B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3572F4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88019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8B1B69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B6127F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F07DF6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1D088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DD0BCA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1A420A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64448F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7145E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C51BB6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C4EC7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B122F2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08023CD1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7B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48B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79E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A91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180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252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1E9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633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1.975,00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602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2.020,00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ED6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0AA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4D0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-711,00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DD0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-727,20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E8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72B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A70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1.264,00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9B8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1.292,80</w:t>
            </w:r>
          </w:p>
        </w:tc>
      </w:tr>
      <w:tr w:rsidR="00C25344" w:rsidRPr="00C25344" w14:paraId="5C65A185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E40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04E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1CC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85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6C2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165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4E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D41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17.296,16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637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17.695,72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1E9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BC0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60B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1B5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164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14.825,28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BD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15.167,76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410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32.121,44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125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32.863,48</w:t>
            </w:r>
          </w:p>
        </w:tc>
      </w:tr>
      <w:tr w:rsidR="00C25344" w:rsidRPr="00C25344" w14:paraId="72A64BFE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465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F2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F8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89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524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899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2B7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A5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AFA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80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DD2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6F9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DE1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4E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A94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67A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6CF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7.768,15</w:t>
            </w:r>
          </w:p>
        </w:tc>
      </w:tr>
      <w:tr w:rsidR="00C25344" w:rsidRPr="00C25344" w14:paraId="4D3F3A9C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50A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AF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3D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65F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777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36C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BB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AA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16.405,47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28B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16.767,54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736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748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526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-3.645,66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81E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-3.726,12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178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1C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28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12.759,81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7DB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13.041,42</w:t>
            </w:r>
          </w:p>
        </w:tc>
      </w:tr>
      <w:tr w:rsidR="00C25344" w:rsidRPr="00C25344" w14:paraId="2C6D6357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5E0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B0F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F212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61A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B36D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49048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E56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FC887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BA6A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200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0DE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255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AE0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2A5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553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1F7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9F3B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6368C6FE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88D053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AD0A8B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7A6337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3D2453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A75AFF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C5AB01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2353A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4DF986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6A762E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4476C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8DE014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A17B1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B8C29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CCD6D6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AB6B2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1F942B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8416BB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344D7220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EDE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C9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02D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72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39C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61A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201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4B5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A79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4.788,47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3B4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0,469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CA1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02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428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DD2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41B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D35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4.686,70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943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4.788,47</w:t>
            </w:r>
          </w:p>
        </w:tc>
      </w:tr>
      <w:tr w:rsidR="00C25344" w:rsidRPr="00C25344" w14:paraId="450F9A0B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158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EF6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D7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E15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4B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59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076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E1F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11.130,46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9BE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11.394,05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3C4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12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-0,63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6F4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-10.956,55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6A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-11.216,02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F2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738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F3C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173,91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F6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178,03</w:t>
            </w:r>
          </w:p>
        </w:tc>
      </w:tr>
      <w:tr w:rsidR="00C25344" w:rsidRPr="00C25344" w14:paraId="710668C0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82D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730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D11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D9C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C97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06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76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38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10.923,35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A67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11.181,75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E11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295,00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3A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524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25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2B5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26.987,10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695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27.625,50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528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37.910,45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F56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38.807,25</w:t>
            </w:r>
          </w:p>
        </w:tc>
      </w:tr>
      <w:tr w:rsidR="00C25344" w:rsidRPr="00C25344" w14:paraId="22B2AC9D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830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E4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A14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DA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4.690,10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B3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CB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B9B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B8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295.476,30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988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302.511,45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E94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1.661,92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17A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-3.028,18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0BA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-190.775,34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EE8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-195.317,61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FE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A37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06E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104.700,96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D35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107.193,84</w:t>
            </w:r>
          </w:p>
        </w:tc>
      </w:tr>
      <w:tr w:rsidR="00C25344" w:rsidRPr="00C25344" w14:paraId="49706A5E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E1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088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DC4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D40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5E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73D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BBB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59E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74.395,80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D73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76.503,06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B44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461,00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E6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C6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233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5BE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8.445,90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CC9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8.685,13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99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82.841,70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174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85.188,19</w:t>
            </w:r>
          </w:p>
        </w:tc>
      </w:tr>
      <w:tr w:rsidR="00C25344" w:rsidRPr="00C25344" w14:paraId="254082E7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74F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C36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614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656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A3C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5CE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6ED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24E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62.931,16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6BD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64.712,34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A3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CC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00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-14.105,26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29E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-14.504,49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5C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A7A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FD9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48.825,90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80E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50.207,85</w:t>
            </w:r>
          </w:p>
        </w:tc>
      </w:tr>
      <w:tr w:rsidR="00C25344" w:rsidRPr="00C25344" w14:paraId="3F5C478A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8EF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6D2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6AE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6E64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20D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FB90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BC87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340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1BD3E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B3D1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068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672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1CB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4E0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8A4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A0AE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19B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397C79BC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4C9A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971F" w14:textId="77777777" w:rsidR="00C25344" w:rsidRPr="00C25344" w:rsidRDefault="00C25344" w:rsidP="00C2534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5EAB" w14:textId="77777777" w:rsidR="00C25344" w:rsidRPr="00C25344" w:rsidRDefault="00C25344" w:rsidP="00C2534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C13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B8B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4A6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EF31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2276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54.722,83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E5C8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E62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2381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-19.465,67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E973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8.677,58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DB599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43.934,74</w:t>
            </w:r>
          </w:p>
        </w:tc>
      </w:tr>
      <w:tr w:rsidR="00C25344" w:rsidRPr="00C25344" w14:paraId="596779EE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0240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5319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DE0B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1E6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8C138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4CC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049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6CC5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2.214.724,35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9496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2.269.447,18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2239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B58D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E20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-806.619,88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E21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-826.085,55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7BB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371.743,93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128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380.421,51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703F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1.779.848,40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001E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1.823.783,14</w:t>
            </w:r>
          </w:p>
        </w:tc>
      </w:tr>
      <w:tr w:rsidR="00C25344" w:rsidRPr="00C25344" w14:paraId="05391F98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D830A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8FFD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691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C7C76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FAF88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DC721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D04D9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FB3B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420.797,63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EB79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431.194,96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51D14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95537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0DB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-153.257,78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65DE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-156.956,25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C5B4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70.631,35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904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72.280,09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CA81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338.171,20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727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346.518,80</w:t>
            </w:r>
          </w:p>
        </w:tc>
      </w:tr>
      <w:tr w:rsidR="00C25344" w:rsidRPr="00C25344" w14:paraId="5C9FF141" w14:textId="77777777" w:rsidTr="007705F9">
        <w:trPr>
          <w:trHeight w:val="3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DADF5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7997E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26F4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B309D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C5EF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45ED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88B6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E925F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2.635.521,98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221B3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2.700.642,14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3AC0A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BD792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9D10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-959.877,66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412D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-983.041,80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2B4A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442.375,28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8D3D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452.701,60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2C367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2.118.019,60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3564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2.170.301,94</w:t>
            </w:r>
          </w:p>
        </w:tc>
      </w:tr>
    </w:tbl>
    <w:p w14:paraId="7770D84F" w14:textId="77777777" w:rsidR="00C82721" w:rsidRDefault="00C8272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969C85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DEADD91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C2F50BA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DE23F1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EA0EA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DFD43A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27F92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657368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10FCF8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FC2ED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0B5B86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1C7FAF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55C1F8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E8E5A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0F5231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642A7E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C06300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AAD1D1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D5167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7919D8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71E5A9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B10B15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7E8C8B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4723E7D" w14:textId="77777777" w:rsidR="007705F9" w:rsidRDefault="007705F9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C7A356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0118A8" w14:textId="77777777" w:rsidR="00C25344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2201" w:type="dxa"/>
        <w:jc w:val="center"/>
        <w:tblLook w:val="04A0" w:firstRow="1" w:lastRow="0" w:firstColumn="1" w:lastColumn="0" w:noHBand="0" w:noVBand="1"/>
      </w:tblPr>
      <w:tblGrid>
        <w:gridCol w:w="661"/>
        <w:gridCol w:w="4726"/>
        <w:gridCol w:w="933"/>
        <w:gridCol w:w="1194"/>
        <w:gridCol w:w="946"/>
        <w:gridCol w:w="1016"/>
        <w:gridCol w:w="1016"/>
        <w:gridCol w:w="1266"/>
        <w:gridCol w:w="1266"/>
        <w:gridCol w:w="1016"/>
        <w:gridCol w:w="1027"/>
        <w:gridCol w:w="1235"/>
        <w:gridCol w:w="1108"/>
        <w:gridCol w:w="1116"/>
        <w:gridCol w:w="1116"/>
        <w:gridCol w:w="1266"/>
        <w:gridCol w:w="1293"/>
      </w:tblGrid>
      <w:tr w:rsidR="00C25344" w:rsidRPr="00C25344" w14:paraId="57A0EF48" w14:textId="77777777" w:rsidTr="00CE6488">
        <w:trPr>
          <w:trHeight w:val="340"/>
          <w:jc w:val="center"/>
        </w:trPr>
        <w:tc>
          <w:tcPr>
            <w:tcW w:w="222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C478" w14:textId="77777777" w:rsidR="00C25344" w:rsidRPr="00C25344" w:rsidRDefault="00C25344" w:rsidP="00C25344">
            <w:pPr>
              <w:jc w:val="center"/>
              <w:rPr>
                <w:color w:val="000000"/>
                <w:sz w:val="21"/>
                <w:szCs w:val="21"/>
              </w:rPr>
            </w:pPr>
            <w:r w:rsidRPr="00C25344">
              <w:rPr>
                <w:color w:val="000000"/>
                <w:sz w:val="21"/>
                <w:szCs w:val="21"/>
              </w:rPr>
              <w:t>Anexa nr. 6 la Actul aditional nr. 1 la Contractul Subsecvent nr. 34 la Acordul-cadru nr. 8587/17.05.2019</w:t>
            </w:r>
          </w:p>
        </w:tc>
      </w:tr>
      <w:tr w:rsidR="00C25344" w:rsidRPr="00C25344" w14:paraId="660E8C2F" w14:textId="77777777" w:rsidTr="00CE6488">
        <w:trPr>
          <w:trHeight w:val="340"/>
          <w:jc w:val="center"/>
        </w:trPr>
        <w:tc>
          <w:tcPr>
            <w:tcW w:w="222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8621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25344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7705F9" w:rsidRPr="00C25344" w14:paraId="62017150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CC00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0F8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FE6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2E2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7659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13CA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15F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2F4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418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172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4DE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4D8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D73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C0F6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5EA2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285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A5D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</w:tr>
      <w:tr w:rsidR="00C25344" w:rsidRPr="00C25344" w14:paraId="7781CFD3" w14:textId="77777777" w:rsidTr="00CE6488">
        <w:trPr>
          <w:trHeight w:val="340"/>
          <w:jc w:val="center"/>
        </w:trPr>
        <w:tc>
          <w:tcPr>
            <w:tcW w:w="222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F116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25344">
              <w:rPr>
                <w:b/>
                <w:bCs/>
                <w:color w:val="000000"/>
                <w:sz w:val="28"/>
                <w:szCs w:val="28"/>
              </w:rPr>
              <w:t>Reabilitare sistem rutier Strada Scheiul de Sus</w:t>
            </w:r>
          </w:p>
        </w:tc>
      </w:tr>
      <w:tr w:rsidR="007705F9" w:rsidRPr="00C25344" w14:paraId="72280C82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D527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0A9E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13E2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9FB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AE13ED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F6802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C055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722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B341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BF3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C14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5C2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DC79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FBA6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</w:tr>
      <w:tr w:rsidR="007705F9" w:rsidRPr="00C25344" w14:paraId="21DD616A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526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0843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DACB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95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3B6A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3D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C2534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32F9D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66916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A3CAB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577E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761C6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EE37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818DB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E42E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89DB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</w:tr>
      <w:tr w:rsidR="007705F9" w:rsidRPr="00C25344" w14:paraId="2E0EA015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E497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60D4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750A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DDA2D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7A626" w14:textId="77777777" w:rsidR="00C25344" w:rsidRPr="00C25344" w:rsidRDefault="00C25344" w:rsidP="00C25344">
            <w:pPr>
              <w:jc w:val="center"/>
              <w:rPr>
                <w:color w:val="000000"/>
                <w:sz w:val="18"/>
                <w:szCs w:val="18"/>
              </w:rPr>
            </w:pPr>
            <w:r w:rsidRPr="00C25344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DC35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D2A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0391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15A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8FB2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978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C7A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0E6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E45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0CB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B52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9B2C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25344" w:rsidRPr="00C25344" w14:paraId="7E00A6B1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2008D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FFF753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BFEF1D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4512B7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BAE9A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9625A9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2F8476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F961F5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2FCB9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A26D06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3D3ABF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39ABC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540720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A20E85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13F17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2414D6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403A13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05F9" w:rsidRPr="00C25344" w14:paraId="39E7772F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D28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6DFA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C1F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E9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2.585,00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8D8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C86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2F1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E1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101.642,20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537D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103.994,55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C7C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2.471,00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8F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-114,00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97C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-4.482,48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615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-4.586,22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7C6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425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D7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97.159,72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F5E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99.408,33</w:t>
            </w:r>
          </w:p>
        </w:tc>
      </w:tr>
      <w:tr w:rsidR="007705F9" w:rsidRPr="00C25344" w14:paraId="56E1B39F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1ED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E77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932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485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1.459,00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BB9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AFF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C3E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8CA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17.901,93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5B56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18.252,09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AB4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1B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3BC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228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927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134,97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E24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8BF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18.036,90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417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18.389,70</w:t>
            </w:r>
          </w:p>
        </w:tc>
      </w:tr>
      <w:tr w:rsidR="007705F9" w:rsidRPr="00C25344" w14:paraId="4BCA8B4E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AD7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35E7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02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4F5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145,90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A5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6B7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7C9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585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9.664,42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3027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9.864,30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12B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846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CE7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BB0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781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72,86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234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74,37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76F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9.737,28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EA1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9.938,67</w:t>
            </w:r>
          </w:p>
        </w:tc>
      </w:tr>
      <w:tr w:rsidR="007705F9" w:rsidRPr="00C25344" w14:paraId="550DDA92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163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FE8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32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14C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9C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B92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C4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FA1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8.637,32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8614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8.782,12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082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C4A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-52,00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CE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-620,36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2A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-630,76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95D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430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8A0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8.016,96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1FE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8.151,36</w:t>
            </w:r>
          </w:p>
        </w:tc>
      </w:tr>
      <w:tr w:rsidR="007705F9" w:rsidRPr="00C25344" w14:paraId="26753F2A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F91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75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8B0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B17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88E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D1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37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352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398,16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1009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404,46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ADF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B1A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F7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86D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87B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DFC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AC6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445,56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47E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452,61</w:t>
            </w:r>
          </w:p>
        </w:tc>
      </w:tr>
      <w:tr w:rsidR="007705F9" w:rsidRPr="00C25344" w14:paraId="423B023C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E46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C365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79B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58B5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E5A4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90917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E87E8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8CE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2CB1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4870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A4C4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AFE6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C2F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C20B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F5F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DF24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319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25344" w14:paraId="05354ECD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1A13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22D0FD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B84642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6C55B4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09A74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BD2399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F853D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412FF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9C8EE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AE3BE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C3CB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33797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A86B48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28715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8FE0D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10BE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2212BB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05F9" w:rsidRPr="00C25344" w14:paraId="72B51C3A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12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DEB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37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768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232,65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331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E4D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323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2E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22.120,36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D69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22.636,85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B7B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275,64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D50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42,99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5C8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0DE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C6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4.087,49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E8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4.182,92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ED9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26.207,85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C1A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26.819,77</w:t>
            </w:r>
          </w:p>
        </w:tc>
      </w:tr>
      <w:tr w:rsidR="007705F9" w:rsidRPr="00C25344" w14:paraId="482DB9FD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C0E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91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24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811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155,10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45F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94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098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EC4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35.531,86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C81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36.364,75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37AC" w14:textId="77777777" w:rsidR="00C25344" w:rsidRPr="00C25344" w:rsidRDefault="00C25344" w:rsidP="00C253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183,76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B93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28,66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7D5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23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D0C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6.565,72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392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6.719,62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BB4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42.097,58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1E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43.084,37</w:t>
            </w:r>
          </w:p>
        </w:tc>
      </w:tr>
      <w:tr w:rsidR="007705F9" w:rsidRPr="00C25344" w14:paraId="5431F390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07A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B5A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EBD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6FB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0DE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412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B1B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40D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D70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9CE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159,30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42B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159,30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C5B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AF0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E22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44.248,76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017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45.268,28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77F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44.248,76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25F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45.268,28</w:t>
            </w:r>
          </w:p>
        </w:tc>
      </w:tr>
      <w:tr w:rsidR="007705F9" w:rsidRPr="00C25344" w14:paraId="05D0616D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ABF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DAB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B2F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B46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2.585,00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A3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087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6F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C59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183.560,85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04A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187.826,10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236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2.297,00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DF8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-288,00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E2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-20.450,88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B87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-20.926,08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E44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6E5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73F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163.109,97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AB3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166.900,02</w:t>
            </w:r>
          </w:p>
        </w:tc>
      </w:tr>
      <w:tr w:rsidR="007705F9" w:rsidRPr="00C25344" w14:paraId="69082BC7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584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9927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1C3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933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372,24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97E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4AD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B5A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EE4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197.108,52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FF4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201.750,36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B7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396,92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8E1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24,68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D3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CA3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C5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13.068,56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350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13.376,31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AB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210.177,08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7B1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215.126,67</w:t>
            </w:r>
          </w:p>
        </w:tc>
      </w:tr>
      <w:tr w:rsidR="007705F9" w:rsidRPr="00C25344" w14:paraId="6DB007BE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512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1EA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BBF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133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74C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046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B9A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64D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04F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742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2.411,85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FDD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2.411,85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179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27C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E1A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45.101,60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E2D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45.969,86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AE3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45.101,60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73A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45.969,86</w:t>
            </w:r>
          </w:p>
        </w:tc>
      </w:tr>
      <w:tr w:rsidR="007705F9" w:rsidRPr="00C25344" w14:paraId="09C9B49E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F7F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8C0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A3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A98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2.234,50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2F7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455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1BA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79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9.630,70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B90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9.831,80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9F8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964,74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60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-1.269,76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A98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-5.472,67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755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-5.586,94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2D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224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F6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4.158,03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8C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4.244,86</w:t>
            </w:r>
          </w:p>
        </w:tc>
      </w:tr>
      <w:tr w:rsidR="007705F9" w:rsidRPr="00C25344" w14:paraId="5E060CF2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D89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950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149F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0794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6B9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F74C6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FAAB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61A8F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AA21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8715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1B5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322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6E7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AD9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6CB0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940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70B8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25344" w14:paraId="10EB9290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2B926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C683E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657B871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4B7715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2424A9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59F64E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EEAEF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5BBD4CF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FEC2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4788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40A86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88B38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5C52E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45FDA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DE71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D64BD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28810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05F9" w:rsidRPr="00C25344" w14:paraId="669263D1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52B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028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DD2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66F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730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7E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6D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540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76A0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CA0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C0C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256,17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D35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0DB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268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12.982,70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265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13.220,93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1F3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12.982,70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A06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13.220,93</w:t>
            </w:r>
          </w:p>
        </w:tc>
      </w:tr>
      <w:tr w:rsidR="007705F9" w:rsidRPr="00C25344" w14:paraId="37177485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A4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FDF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E9D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DB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606,60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49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AF8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790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11D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15.231,73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AAC2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15.595,69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78F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477,78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531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-128,82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C91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-3.234,67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C6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-3.311,97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55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5F4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CF4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11.997,06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F3D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12.283,72</w:t>
            </w:r>
          </w:p>
        </w:tc>
      </w:tr>
      <w:tr w:rsidR="007705F9" w:rsidRPr="00C25344" w14:paraId="6EFECD0C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DDF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44A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52F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20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22,35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29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90B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BB0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1A1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3.539,35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6D72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3.604,61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FAB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25,12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BEA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0E4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102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C27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438,65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22F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446,74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D9E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3.978,00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8F7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4.051,35</w:t>
            </w:r>
          </w:p>
        </w:tc>
      </w:tr>
      <w:tr w:rsidR="007705F9" w:rsidRPr="00C25344" w14:paraId="59DAD4C4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396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5C1C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D938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0CD4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CC1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E61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13E91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2E7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A939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D96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361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D89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F65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8838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C3C9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97D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DD5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25344" w14:paraId="204799F9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21476C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BDBEB9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84A736F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B3B33F5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44EE2F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72530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0E8C24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714227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3CCC1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D2C1E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64D6A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C1E1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6A86B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BF31C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E6455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FF4E8C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751F88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05F9" w:rsidRPr="00C25344" w14:paraId="2EB1895E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98B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3AE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D5E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DF8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369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95C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E7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B62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46.466,32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3A97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47.385,80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30D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714,00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BCA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D36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-641,80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82A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-654,50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A8F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290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A91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45.824,52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E19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46.731,30</w:t>
            </w:r>
          </w:p>
        </w:tc>
      </w:tr>
      <w:tr w:rsidR="007705F9" w:rsidRPr="00C25344" w14:paraId="30E1E284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AC5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E7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DF2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51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86D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0E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9E7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0E0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1.524,18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E177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1.552,32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E4A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C6B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579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28E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80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471,77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E92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480,48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B75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1.995,95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2CF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2.032,80</w:t>
            </w:r>
          </w:p>
        </w:tc>
      </w:tr>
      <w:tr w:rsidR="007705F9" w:rsidRPr="00C25344" w14:paraId="1C947404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BE6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C7E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586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75A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BE5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709A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947A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DE5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9204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836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2D5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36C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F6B2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C22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75C4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C13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D40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25344" w14:paraId="28F611CF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338949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26621B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8E5C36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743227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B4C4EE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EF3B23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6095E1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6C9944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407C8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F7059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9D451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6FA29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E9ADB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47AF6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2004C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63959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6E992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05F9" w:rsidRPr="00C25344" w14:paraId="25CD29FA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053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91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BEA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C6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218,85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F27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101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859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E5E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21.539,22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D964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22.029,44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A5D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238,95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21B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20,10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80A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827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525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1.978,24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AD6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2.023,27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99F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23.517,46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80F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24.052,71</w:t>
            </w:r>
          </w:p>
        </w:tc>
      </w:tr>
      <w:tr w:rsidR="007705F9" w:rsidRPr="00C25344" w14:paraId="45CB49FC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1AE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343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C89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778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1.459,00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C5F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70D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B59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0E1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90.837,34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B823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92.865,35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52C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EF3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134,00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0F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727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DD1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8.342,84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46E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8.529,10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97F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99.180,18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726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101.394,45</w:t>
            </w:r>
          </w:p>
        </w:tc>
      </w:tr>
      <w:tr w:rsidR="007705F9" w:rsidRPr="00C25344" w14:paraId="57153292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2128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9D0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2C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D48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145,90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DC4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169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930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C2B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34.759,22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EEFB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35.742,58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699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EC1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-145,90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3D6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-34.759,22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421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-35.742,58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8E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696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95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DE2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705F9" w:rsidRPr="00C25344" w14:paraId="6852A167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FD2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9B38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631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EFDC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A24D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2CE1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DB477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11551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A754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38BA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1109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5B77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ABDD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09A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8F9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E0AE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4ABB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25344" w14:paraId="3D1A45F8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06D278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C52E92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985CDF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2FBBF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49D9CE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A3571B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F58C7C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4397E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4E4C5A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D3C74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91AE1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CF8B88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28B3A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0DFF0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1BE51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3144BA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268072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05F9" w:rsidRPr="00C25344" w14:paraId="46670E77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098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059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5C5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06B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DC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D7F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8C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D15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75,12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97EB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76,74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42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19A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909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824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637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1.990,68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84C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2.033,61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1E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2.065,80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DE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2.110,35</w:t>
            </w:r>
          </w:p>
        </w:tc>
      </w:tr>
      <w:tr w:rsidR="007705F9" w:rsidRPr="00C25344" w14:paraId="75C093AE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BE5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60D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57D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F2B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B92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191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701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34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6.177,20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FD71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6.319,90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DB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15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596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0AA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808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7.412,64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07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7.583,88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46A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13.589,84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DBB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13.903,78</w:t>
            </w:r>
          </w:p>
        </w:tc>
      </w:tr>
      <w:tr w:rsidR="007705F9" w:rsidRPr="00C25344" w14:paraId="700CC313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6DB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3C30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ridicare la cota guri de scurgere</w:t>
            </w:r>
            <w:r w:rsidRPr="00C25344">
              <w:rPr>
                <w:color w:val="000000"/>
                <w:sz w:val="20"/>
                <w:szCs w:val="20"/>
              </w:rPr>
              <w:br/>
              <w:t xml:space="preserve"> (gratar nou)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C46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310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22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4E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9FA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895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9974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869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DB0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528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E6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B9A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683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5F2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9.823,66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1CC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10.052,90</w:t>
            </w:r>
          </w:p>
        </w:tc>
      </w:tr>
      <w:tr w:rsidR="007705F9" w:rsidRPr="00C25344" w14:paraId="4FC23926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A65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E5F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B2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73A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E3F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F8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D9B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E4C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A489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69D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C09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260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340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E2C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F91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A62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6.683,71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E19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6.831,22</w:t>
            </w:r>
          </w:p>
        </w:tc>
      </w:tr>
      <w:tr w:rsidR="007705F9" w:rsidRPr="00C25344" w14:paraId="5D6994DA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3CF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F1F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DAC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0CE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3F5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F2B7E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46088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8207D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4881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68AF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EA19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A9E8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079E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062C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B4A7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4F73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E17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25344" w:rsidRPr="00C25344" w14:paraId="0DC95805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8049A2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95AEE7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63D910" w14:textId="77777777" w:rsidR="00C25344" w:rsidRPr="00C25344" w:rsidRDefault="00C25344" w:rsidP="00C253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8B3279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C28F1" w14:textId="77777777" w:rsidR="00C25344" w:rsidRPr="00C25344" w:rsidRDefault="00C25344" w:rsidP="00C25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5B8F5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97357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A811A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534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6793B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BBCE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ABFFA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7B99EA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CC5D3A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217540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C09C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2F853D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17314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05F9" w:rsidRPr="00C25344" w14:paraId="5332C7A6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5D4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661B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D03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648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4D1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1BB7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0E9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081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3.797,32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D9A1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3.879,78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3F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FD6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-0,04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6456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-399,71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2F5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-408,39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700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933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8AE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3.397,61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94E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3.471,39</w:t>
            </w:r>
          </w:p>
        </w:tc>
      </w:tr>
      <w:tr w:rsidR="007705F9" w:rsidRPr="00C25344" w14:paraId="1C8007D6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01B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F410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E0F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3F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B1E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DE9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1C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F1F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6.608,71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2EDF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6.765,22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1E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87B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E41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AB1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401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5.565,24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9F6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5.697,02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C48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12.173,95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73A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12.462,24</w:t>
            </w:r>
          </w:p>
        </w:tc>
      </w:tr>
      <w:tr w:rsidR="007705F9" w:rsidRPr="00C25344" w14:paraId="08EEAD07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6B7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96F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713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563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46,80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6283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1B3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4A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6FD3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6.014,27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DB65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6.156,54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D6E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B3A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106,20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4BE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E48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2D0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13.647,76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9BF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13.970,61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448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19.662,03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CB8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20.127,15</w:t>
            </w:r>
          </w:p>
        </w:tc>
      </w:tr>
      <w:tr w:rsidR="007705F9" w:rsidRPr="00C25344" w14:paraId="15635E1F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9FFD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7A76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DAA1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438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2.111,22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7C1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8E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D81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7AB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133.006,86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3B3C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136.173,69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4C5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2.431,09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227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319,87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CA9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751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FD3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20.151,81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2FD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20.631,62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52C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153.158,67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5A7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156.805,31</w:t>
            </w:r>
          </w:p>
        </w:tc>
      </w:tr>
      <w:tr w:rsidR="007705F9" w:rsidRPr="00C25344" w14:paraId="6A1CA1FF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802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87E0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43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12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E0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18A9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07DA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4C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33.424,20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0CE5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34.370,94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BD5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378,00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AC5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4BF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31C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8035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34.502,40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38F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35.479,68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08A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67.926,60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212D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69.850,62</w:t>
            </w:r>
          </w:p>
        </w:tc>
      </w:tr>
      <w:tr w:rsidR="007705F9" w:rsidRPr="00C25344" w14:paraId="3909E200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DF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DAD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3836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46F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037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F46C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9C10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0E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41.230,76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5929C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42.397,74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56F2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478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AFB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65E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37A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B8A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11F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60.761,12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246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62.480,88</w:t>
            </w:r>
          </w:p>
        </w:tc>
      </w:tr>
      <w:tr w:rsidR="007705F9" w:rsidRPr="00C25344" w14:paraId="29F113E3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F364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118F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4056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81595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D60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059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0751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7980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223DA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41CE" w14:textId="77777777" w:rsidR="00C25344" w:rsidRPr="00C25344" w:rsidRDefault="00C25344" w:rsidP="00C2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4CFC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2E85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8F6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B889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2501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6AE8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346E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705F9" w:rsidRPr="00C25344" w14:paraId="6F3A7FAF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C096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534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06A9" w14:textId="77777777" w:rsidR="00C25344" w:rsidRPr="00C25344" w:rsidRDefault="00C25344" w:rsidP="00C25344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3A27" w14:textId="77777777" w:rsidR="00C25344" w:rsidRPr="00C25344" w:rsidRDefault="00C25344" w:rsidP="00C25344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C791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DC4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022F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B637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4076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24.506,84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B899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953B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D57F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-1.785,65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338A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5.680,26</w:t>
            </w: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01D21" w14:textId="77777777" w:rsidR="00C25344" w:rsidRPr="00C25344" w:rsidRDefault="00C25344" w:rsidP="00C2534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25344">
              <w:rPr>
                <w:i/>
                <w:iCs/>
                <w:color w:val="000000"/>
                <w:sz w:val="18"/>
                <w:szCs w:val="18"/>
              </w:rPr>
              <w:t>28.401,45</w:t>
            </w:r>
          </w:p>
        </w:tc>
      </w:tr>
      <w:tr w:rsidR="007705F9" w:rsidRPr="00C25344" w14:paraId="0F2FA576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150CA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24BC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017C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CCF0" w14:textId="77777777" w:rsidR="00C25344" w:rsidRPr="00C25344" w:rsidRDefault="00C25344" w:rsidP="00C2534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D35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0393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F1F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BF0E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1.044.095,23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7CBE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1.068.602,07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33DB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2032" w14:textId="77777777" w:rsidR="00C25344" w:rsidRPr="00C25344" w:rsidRDefault="00C25344" w:rsidP="00C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C42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-70.061,79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E98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-71.847,44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C65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243.182,71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0F4F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248.862,97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032C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1.217.216,15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6EAB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1.245.617,60</w:t>
            </w:r>
          </w:p>
        </w:tc>
      </w:tr>
      <w:tr w:rsidR="007705F9" w:rsidRPr="00C25344" w14:paraId="7FB4126E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B65C7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C48D4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2B613" w14:textId="77777777" w:rsidR="00C25344" w:rsidRPr="00C25344" w:rsidRDefault="00C25344" w:rsidP="00C25344">
            <w:pPr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FAE34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B651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10874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E51D5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656C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198.378,09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C20F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203.034,39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A0D6E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237B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7FC74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-13.311,74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CAEA8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-13.651,01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52591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46.204,71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F10E7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47.283,96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86DF9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231.271,07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D32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236.667,34</w:t>
            </w:r>
          </w:p>
        </w:tc>
      </w:tr>
      <w:tr w:rsidR="007705F9" w:rsidRPr="00C25344" w14:paraId="597D6861" w14:textId="77777777" w:rsidTr="00CE6488">
        <w:trPr>
          <w:trHeight w:val="34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3F9CD" w14:textId="77777777" w:rsidR="00C25344" w:rsidRPr="00C25344" w:rsidRDefault="00C25344" w:rsidP="00C253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3006A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3E5A2" w14:textId="77777777" w:rsidR="00C25344" w:rsidRPr="00C25344" w:rsidRDefault="00C25344" w:rsidP="00C253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D4CE5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BCD40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E4D9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10F15" w14:textId="77777777" w:rsidR="00C25344" w:rsidRPr="00C25344" w:rsidRDefault="00C25344" w:rsidP="00C253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53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C5F97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1.242.473,32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D7DC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1.271.636,46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C8A5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244D8" w14:textId="77777777" w:rsidR="00C25344" w:rsidRPr="00C25344" w:rsidRDefault="00C25344" w:rsidP="00C25344">
            <w:pPr>
              <w:jc w:val="center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809A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-83.373,53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831AE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-85.498,45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68F0A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289.387,42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A60A0" w14:textId="77777777" w:rsidR="00C25344" w:rsidRPr="00C25344" w:rsidRDefault="00C25344" w:rsidP="00C25344">
            <w:pPr>
              <w:jc w:val="right"/>
              <w:rPr>
                <w:color w:val="000000"/>
                <w:sz w:val="20"/>
                <w:szCs w:val="20"/>
              </w:rPr>
            </w:pPr>
            <w:r w:rsidRPr="00C25344">
              <w:rPr>
                <w:color w:val="000000"/>
                <w:sz w:val="20"/>
                <w:szCs w:val="20"/>
              </w:rPr>
              <w:t>296.146,93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9CCD8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1.448.487,22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318B" w14:textId="77777777" w:rsidR="00C25344" w:rsidRPr="00C25344" w:rsidRDefault="00C25344" w:rsidP="00C253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25344">
              <w:rPr>
                <w:b/>
                <w:bCs/>
                <w:color w:val="000000"/>
                <w:sz w:val="20"/>
                <w:szCs w:val="20"/>
              </w:rPr>
              <w:t>1.482.284,94</w:t>
            </w:r>
          </w:p>
        </w:tc>
      </w:tr>
    </w:tbl>
    <w:p w14:paraId="709E29DA" w14:textId="77777777" w:rsidR="00C25344" w:rsidRPr="0088530D" w:rsidRDefault="00C25344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C25344" w:rsidRPr="0088530D" w:rsidSect="007705F9">
      <w:pgSz w:w="23808" w:h="16840" w:orient="landscape" w:code="8"/>
      <w:pgMar w:top="709" w:right="709" w:bottom="567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D3EF" w14:textId="77777777" w:rsidR="000B5810" w:rsidRDefault="000B5810" w:rsidP="00E74F57">
      <w:r>
        <w:separator/>
      </w:r>
    </w:p>
  </w:endnote>
  <w:endnote w:type="continuationSeparator" w:id="0">
    <w:p w14:paraId="6AF171D9" w14:textId="77777777" w:rsidR="000B5810" w:rsidRDefault="000B5810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74EEA" w14:textId="77777777" w:rsidR="000B5810" w:rsidRDefault="000B5810" w:rsidP="00E74F57">
      <w:r>
        <w:separator/>
      </w:r>
    </w:p>
  </w:footnote>
  <w:footnote w:type="continuationSeparator" w:id="0">
    <w:p w14:paraId="5033B79C" w14:textId="77777777" w:rsidR="000B5810" w:rsidRDefault="000B5810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A54"/>
    <w:rsid w:val="00054973"/>
    <w:rsid w:val="000A7737"/>
    <w:rsid w:val="000B5810"/>
    <w:rsid w:val="000C1DC1"/>
    <w:rsid w:val="000D3F25"/>
    <w:rsid w:val="000E67E7"/>
    <w:rsid w:val="00100FD6"/>
    <w:rsid w:val="00124635"/>
    <w:rsid w:val="00145B30"/>
    <w:rsid w:val="001554F4"/>
    <w:rsid w:val="00164EEA"/>
    <w:rsid w:val="00167100"/>
    <w:rsid w:val="001D25C6"/>
    <w:rsid w:val="001F682E"/>
    <w:rsid w:val="0020085B"/>
    <w:rsid w:val="00205C45"/>
    <w:rsid w:val="0020605A"/>
    <w:rsid w:val="00211D2B"/>
    <w:rsid w:val="00214446"/>
    <w:rsid w:val="00215FC8"/>
    <w:rsid w:val="00222D2D"/>
    <w:rsid w:val="00225E04"/>
    <w:rsid w:val="002266F2"/>
    <w:rsid w:val="00226FE0"/>
    <w:rsid w:val="00234557"/>
    <w:rsid w:val="00251C8C"/>
    <w:rsid w:val="00266CAC"/>
    <w:rsid w:val="0027574E"/>
    <w:rsid w:val="00282858"/>
    <w:rsid w:val="00295394"/>
    <w:rsid w:val="002B1F67"/>
    <w:rsid w:val="002C3145"/>
    <w:rsid w:val="002C3E65"/>
    <w:rsid w:val="002D40E0"/>
    <w:rsid w:val="002F475B"/>
    <w:rsid w:val="002F6B35"/>
    <w:rsid w:val="00307183"/>
    <w:rsid w:val="0032740A"/>
    <w:rsid w:val="00330B68"/>
    <w:rsid w:val="003409D8"/>
    <w:rsid w:val="00342349"/>
    <w:rsid w:val="0035272E"/>
    <w:rsid w:val="0036529A"/>
    <w:rsid w:val="003741FE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C5E5F"/>
    <w:rsid w:val="003D530E"/>
    <w:rsid w:val="003E37F1"/>
    <w:rsid w:val="003F5995"/>
    <w:rsid w:val="004000F5"/>
    <w:rsid w:val="00415362"/>
    <w:rsid w:val="0042270B"/>
    <w:rsid w:val="0043145D"/>
    <w:rsid w:val="004349BD"/>
    <w:rsid w:val="00446DB2"/>
    <w:rsid w:val="00446F56"/>
    <w:rsid w:val="00456F89"/>
    <w:rsid w:val="00470D11"/>
    <w:rsid w:val="0047352C"/>
    <w:rsid w:val="00473E87"/>
    <w:rsid w:val="00492387"/>
    <w:rsid w:val="004B25E8"/>
    <w:rsid w:val="004B5307"/>
    <w:rsid w:val="004B7100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859D0"/>
    <w:rsid w:val="005B15EC"/>
    <w:rsid w:val="005B3BA7"/>
    <w:rsid w:val="005B5442"/>
    <w:rsid w:val="005E040E"/>
    <w:rsid w:val="005F2F7D"/>
    <w:rsid w:val="005F5192"/>
    <w:rsid w:val="005F75FC"/>
    <w:rsid w:val="00621FEF"/>
    <w:rsid w:val="00624C01"/>
    <w:rsid w:val="0065286F"/>
    <w:rsid w:val="00655292"/>
    <w:rsid w:val="00657B23"/>
    <w:rsid w:val="00666CC2"/>
    <w:rsid w:val="00687613"/>
    <w:rsid w:val="0069015B"/>
    <w:rsid w:val="006B62B1"/>
    <w:rsid w:val="007010E1"/>
    <w:rsid w:val="007051AF"/>
    <w:rsid w:val="0071126E"/>
    <w:rsid w:val="00726B55"/>
    <w:rsid w:val="007705F9"/>
    <w:rsid w:val="00777215"/>
    <w:rsid w:val="00791829"/>
    <w:rsid w:val="00796D03"/>
    <w:rsid w:val="007A1698"/>
    <w:rsid w:val="007A43A1"/>
    <w:rsid w:val="007B1CBE"/>
    <w:rsid w:val="007C0F69"/>
    <w:rsid w:val="007C646F"/>
    <w:rsid w:val="007D01BD"/>
    <w:rsid w:val="007E18DD"/>
    <w:rsid w:val="007E415A"/>
    <w:rsid w:val="00817BEB"/>
    <w:rsid w:val="00831014"/>
    <w:rsid w:val="00835D35"/>
    <w:rsid w:val="00842152"/>
    <w:rsid w:val="00843199"/>
    <w:rsid w:val="00843B5A"/>
    <w:rsid w:val="00844FEA"/>
    <w:rsid w:val="00870519"/>
    <w:rsid w:val="0087119E"/>
    <w:rsid w:val="00883165"/>
    <w:rsid w:val="00883490"/>
    <w:rsid w:val="008838DD"/>
    <w:rsid w:val="0088530D"/>
    <w:rsid w:val="00891CBD"/>
    <w:rsid w:val="008D3985"/>
    <w:rsid w:val="008F3467"/>
    <w:rsid w:val="008F5166"/>
    <w:rsid w:val="008F6918"/>
    <w:rsid w:val="00960DD4"/>
    <w:rsid w:val="00981327"/>
    <w:rsid w:val="00985266"/>
    <w:rsid w:val="00986E88"/>
    <w:rsid w:val="009B3B2A"/>
    <w:rsid w:val="009C6CB4"/>
    <w:rsid w:val="009F2E50"/>
    <w:rsid w:val="009F7580"/>
    <w:rsid w:val="009F7E18"/>
    <w:rsid w:val="00A032A8"/>
    <w:rsid w:val="00A074C1"/>
    <w:rsid w:val="00A12823"/>
    <w:rsid w:val="00A251EE"/>
    <w:rsid w:val="00A71A13"/>
    <w:rsid w:val="00A9762C"/>
    <w:rsid w:val="00AF61EF"/>
    <w:rsid w:val="00B047CC"/>
    <w:rsid w:val="00B10236"/>
    <w:rsid w:val="00B158EB"/>
    <w:rsid w:val="00B4037B"/>
    <w:rsid w:val="00B53189"/>
    <w:rsid w:val="00B6634A"/>
    <w:rsid w:val="00B77C6A"/>
    <w:rsid w:val="00B97DC6"/>
    <w:rsid w:val="00BA30DA"/>
    <w:rsid w:val="00BD5441"/>
    <w:rsid w:val="00BF2EAB"/>
    <w:rsid w:val="00C25344"/>
    <w:rsid w:val="00C322E0"/>
    <w:rsid w:val="00C35BDA"/>
    <w:rsid w:val="00C41F67"/>
    <w:rsid w:val="00C72361"/>
    <w:rsid w:val="00C82721"/>
    <w:rsid w:val="00C83524"/>
    <w:rsid w:val="00C94FEB"/>
    <w:rsid w:val="00CA1E80"/>
    <w:rsid w:val="00CC134E"/>
    <w:rsid w:val="00CC4AD4"/>
    <w:rsid w:val="00CE6488"/>
    <w:rsid w:val="00D00926"/>
    <w:rsid w:val="00D07DA0"/>
    <w:rsid w:val="00D43B81"/>
    <w:rsid w:val="00D55CE6"/>
    <w:rsid w:val="00D62541"/>
    <w:rsid w:val="00D644CD"/>
    <w:rsid w:val="00D7048F"/>
    <w:rsid w:val="00D809D1"/>
    <w:rsid w:val="00D80EF9"/>
    <w:rsid w:val="00D8167A"/>
    <w:rsid w:val="00DA55DA"/>
    <w:rsid w:val="00DA5DB8"/>
    <w:rsid w:val="00DC4C33"/>
    <w:rsid w:val="00DF4817"/>
    <w:rsid w:val="00E12ECD"/>
    <w:rsid w:val="00E2128D"/>
    <w:rsid w:val="00E32EAC"/>
    <w:rsid w:val="00E379A3"/>
    <w:rsid w:val="00E46AED"/>
    <w:rsid w:val="00E67AFE"/>
    <w:rsid w:val="00E74F57"/>
    <w:rsid w:val="00EB38BE"/>
    <w:rsid w:val="00ED3C9E"/>
    <w:rsid w:val="00ED684F"/>
    <w:rsid w:val="00EE66BE"/>
    <w:rsid w:val="00F00833"/>
    <w:rsid w:val="00F03EC2"/>
    <w:rsid w:val="00F120C6"/>
    <w:rsid w:val="00F722E8"/>
    <w:rsid w:val="00F731A1"/>
    <w:rsid w:val="00FA584A"/>
    <w:rsid w:val="00FB58E3"/>
    <w:rsid w:val="00FC0609"/>
    <w:rsid w:val="00FC738C"/>
    <w:rsid w:val="00FD19DD"/>
    <w:rsid w:val="00FE6046"/>
    <w:rsid w:val="00FF2B6A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41FE"/>
    <w:rPr>
      <w:color w:val="954F72"/>
      <w:u w:val="single"/>
    </w:rPr>
  </w:style>
  <w:style w:type="paragraph" w:customStyle="1" w:styleId="msonormal0">
    <w:name w:val="msonormal"/>
    <w:basedOn w:val="Normal"/>
    <w:rsid w:val="003741F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74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3741F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3741F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741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3741FE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3741F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rsid w:val="003741F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3741FE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3741F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3741F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3741FE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4">
    <w:name w:val="xl94"/>
    <w:basedOn w:val="Normal"/>
    <w:rsid w:val="003741FE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5">
    <w:name w:val="xl95"/>
    <w:basedOn w:val="Normal"/>
    <w:rsid w:val="003741FE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6">
    <w:name w:val="xl96"/>
    <w:basedOn w:val="Normal"/>
    <w:rsid w:val="00374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374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3741FE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3741FE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3741FE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3741FE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3741FE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3741F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3741F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3741FE"/>
    <w:pP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3741F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3741F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3741F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3741FE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3741F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3741F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3741FE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3741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3741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3741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3741FE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3741F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374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374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3741FE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3741FE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3741FE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3741F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3741FE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741FE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3741FE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3741FE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3741FE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3741FE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3741F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3741FE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6">
    <w:name w:val="xl146"/>
    <w:basedOn w:val="Normal"/>
    <w:rsid w:val="003741FE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3741F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3741FE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374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3741F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3741F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3741F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4">
    <w:name w:val="xl154"/>
    <w:basedOn w:val="Normal"/>
    <w:rsid w:val="00374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374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6">
    <w:name w:val="xl156"/>
    <w:basedOn w:val="Normal"/>
    <w:rsid w:val="003741FE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  <w:style w:type="paragraph" w:customStyle="1" w:styleId="xl157">
    <w:name w:val="xl157"/>
    <w:basedOn w:val="Normal"/>
    <w:rsid w:val="003741F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3741F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3741FE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0">
    <w:name w:val="xl160"/>
    <w:basedOn w:val="Normal"/>
    <w:rsid w:val="003741FE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1">
    <w:name w:val="xl161"/>
    <w:basedOn w:val="Normal"/>
    <w:rsid w:val="003741F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2">
    <w:name w:val="xl162"/>
    <w:basedOn w:val="Normal"/>
    <w:rsid w:val="003741FE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3">
    <w:name w:val="xl163"/>
    <w:basedOn w:val="Normal"/>
    <w:rsid w:val="00C25344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4">
    <w:name w:val="xl164"/>
    <w:basedOn w:val="Normal"/>
    <w:rsid w:val="00C25344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65">
    <w:name w:val="xl165"/>
    <w:basedOn w:val="Normal"/>
    <w:rsid w:val="00C2534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02329-C527-4231-8B0B-36A8EBF1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6592</Words>
  <Characters>37576</Characters>
  <Application>Microsoft Office Word</Application>
  <DocSecurity>0</DocSecurity>
  <Lines>313</Lines>
  <Paragraphs>88</Paragraphs>
  <ScaleCrop>false</ScaleCrop>
  <Company/>
  <LinksUpToDate>false</LinksUpToDate>
  <CharactersWithSpaces>44080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2023-10-25T08:29:00Z</dcterms:created>
  <dcterms:modified xsi:type="dcterms:W3CDTF">2023-10-25T08:30:00Z</dcterms:modified>
</cp:coreProperties>
</file>