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883E5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D283CA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BB0A24">
        <w:rPr>
          <w:b/>
          <w:bCs/>
          <w:lang w:val="it-IT"/>
        </w:rPr>
        <w:t>3</w:t>
      </w:r>
      <w:r w:rsidRPr="00B35A2A">
        <w:rPr>
          <w:b/>
          <w:bCs/>
          <w:lang w:val="it-IT"/>
        </w:rPr>
        <w:t xml:space="preserve"> la</w:t>
      </w:r>
    </w:p>
    <w:p w14:paraId="3945C356" w14:textId="502504DF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</w:t>
      </w:r>
      <w:r w:rsidR="002710D0">
        <w:rPr>
          <w:b/>
          <w:lang w:val="ro-RO"/>
        </w:rPr>
        <w:t>70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4064767A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2710D0">
        <w:rPr>
          <w:b/>
          <w:i/>
          <w:iCs/>
          <w:lang w:val="ro-RO"/>
        </w:rPr>
        <w:t>5</w:t>
      </w:r>
      <w:r w:rsidRPr="003C5E66">
        <w:rPr>
          <w:b/>
          <w:i/>
          <w:iCs/>
          <w:lang w:val="ro-RO"/>
        </w:rPr>
        <w:t xml:space="preserve">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 xml:space="preserve">Zona </w:t>
      </w:r>
      <w:r w:rsidR="002710D0">
        <w:rPr>
          <w:b/>
          <w:i/>
          <w:iCs/>
          <w:lang w:val="ro-RO"/>
        </w:rPr>
        <w:t>5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261DD09B" w14:textId="77777777" w:rsidR="008B387D" w:rsidRPr="003C5E66" w:rsidRDefault="008B387D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13124AD0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3442F464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>cu sediul in Bucuresti, str. General Berthelot, nr. 57, Sector 1</w:t>
      </w:r>
      <w:r w:rsidR="00DC581B">
        <w:rPr>
          <w:lang w:val="ro-RO"/>
        </w:rPr>
        <w:t xml:space="preserve">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5FC5501D" w14:textId="32300A8B" w:rsidR="00BD4C56" w:rsidRPr="00B14679" w:rsidRDefault="00693424" w:rsidP="00513CD0">
      <w:pPr>
        <w:spacing w:line="324" w:lineRule="auto"/>
        <w:jc w:val="both"/>
        <w:rPr>
          <w:lang w:val="ro-RO" w:eastAsia="pl-PL"/>
        </w:rPr>
      </w:pPr>
      <w:r>
        <w:rPr>
          <w:b/>
          <w:bCs/>
          <w:lang w:val="ro-RO" w:eastAsia="pl-PL"/>
        </w:rPr>
        <w:tab/>
      </w:r>
      <w:r w:rsidR="00513CD0" w:rsidRPr="00513CD0">
        <w:rPr>
          <w:b/>
          <w:bCs/>
          <w:lang w:val="ro-RO" w:eastAsia="pl-PL"/>
        </w:rPr>
        <w:t xml:space="preserve">Art. 1. </w:t>
      </w:r>
      <w:r w:rsidR="00513CD0" w:rsidRPr="00513CD0">
        <w:rPr>
          <w:bCs/>
          <w:lang w:val="ro-RO" w:eastAsia="pl-PL"/>
        </w:rPr>
        <w:t>Avand in vedere referatul de necesitate</w:t>
      </w:r>
      <w:r w:rsidR="00513CD0" w:rsidRPr="00513CD0">
        <w:rPr>
          <w:b/>
          <w:bCs/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nr. </w:t>
      </w:r>
      <w:r w:rsidR="00BF6985" w:rsidRPr="00B14679">
        <w:rPr>
          <w:lang w:val="ro-RO" w:eastAsia="pl-PL"/>
        </w:rPr>
        <w:t>274</w:t>
      </w:r>
      <w:r w:rsidR="00095551">
        <w:rPr>
          <w:lang w:val="ro-RO" w:eastAsia="pl-PL"/>
        </w:rPr>
        <w:t>93</w:t>
      </w:r>
      <w:r w:rsidR="0082688C" w:rsidRPr="00B14679">
        <w:rPr>
          <w:lang w:val="ro-RO" w:eastAsia="pl-PL"/>
        </w:rPr>
        <w:t>/03.07.2024</w:t>
      </w:r>
      <w:r w:rsidR="00513CD0" w:rsidRPr="00513CD0">
        <w:rPr>
          <w:bCs/>
          <w:lang w:val="ro-RO" w:eastAsia="pl-PL"/>
        </w:rPr>
        <w:t>, intocmit de</w:t>
      </w:r>
      <w:r w:rsidR="00513CD0"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acordului cadru cu </w:t>
      </w:r>
      <w:r w:rsidR="003F72E3" w:rsidRPr="00B14679">
        <w:rPr>
          <w:lang w:val="ro-RO" w:eastAsia="pl-PL"/>
        </w:rPr>
        <w:t>operatiuni noi</w:t>
      </w:r>
      <w:r w:rsidR="00100F52" w:rsidRPr="00B14679">
        <w:rPr>
          <w:lang w:val="ro-RO" w:eastAsia="pl-PL"/>
        </w:rPr>
        <w:t xml:space="preserve">, </w:t>
      </w:r>
      <w:r w:rsidR="004560E2" w:rsidRPr="00B14679">
        <w:rPr>
          <w:lang w:val="ro-RO" w:eastAsia="pl-PL"/>
        </w:rPr>
        <w:t xml:space="preserve">in valoare totala </w:t>
      </w:r>
      <w:r w:rsidR="004560E2" w:rsidRPr="00104177">
        <w:rPr>
          <w:lang w:val="ro-RO" w:eastAsia="pl-PL"/>
        </w:rPr>
        <w:t xml:space="preserve">de </w:t>
      </w:r>
      <w:r w:rsidR="00853975" w:rsidRPr="00104177">
        <w:rPr>
          <w:b/>
          <w:bCs/>
          <w:lang w:val="ro-RO" w:eastAsia="pl-PL"/>
        </w:rPr>
        <w:t>10.589.450,00</w:t>
      </w:r>
      <w:r w:rsidR="004560E2" w:rsidRPr="00104177">
        <w:rPr>
          <w:b/>
          <w:bCs/>
          <w:lang w:val="ro-RO" w:eastAsia="pl-PL"/>
        </w:rPr>
        <w:t xml:space="preserve"> lei fara TVA,</w:t>
      </w:r>
      <w:r w:rsidR="004560E2" w:rsidRPr="00104177">
        <w:rPr>
          <w:lang w:val="ro-RO" w:eastAsia="pl-PL"/>
        </w:rPr>
        <w:t xml:space="preserve"> </w:t>
      </w:r>
      <w:r w:rsidR="00B876FB" w:rsidRPr="00104177">
        <w:rPr>
          <w:lang w:val="ro-RO"/>
        </w:rPr>
        <w:t xml:space="preserve">la care se adaugă T.V.A. în valoare de </w:t>
      </w:r>
      <w:r w:rsidR="00853975" w:rsidRPr="00104177">
        <w:rPr>
          <w:lang w:val="ro-RO"/>
        </w:rPr>
        <w:t>2.011.</w:t>
      </w:r>
      <w:r w:rsidR="00104177" w:rsidRPr="00104177">
        <w:rPr>
          <w:lang w:val="ro-RO"/>
        </w:rPr>
        <w:t>995,50</w:t>
      </w:r>
      <w:r w:rsidR="00B876FB" w:rsidRPr="00104177">
        <w:rPr>
          <w:lang w:val="ro-RO"/>
        </w:rPr>
        <w:t xml:space="preserve"> lei, respectiv</w:t>
      </w:r>
      <w:r w:rsidR="00B876FB" w:rsidRPr="00104177">
        <w:rPr>
          <w:b/>
          <w:lang w:val="ro-RO"/>
        </w:rPr>
        <w:t xml:space="preserve"> </w:t>
      </w:r>
      <w:r w:rsidR="00104177" w:rsidRPr="00104177">
        <w:rPr>
          <w:b/>
          <w:lang w:val="ro-RO"/>
        </w:rPr>
        <w:t>12.601.445,50</w:t>
      </w:r>
      <w:r w:rsidR="00B876FB" w:rsidRPr="00104177">
        <w:rPr>
          <w:b/>
          <w:lang w:val="ro-RO"/>
        </w:rPr>
        <w:t xml:space="preserve"> lei cu T.V.A., </w:t>
      </w:r>
      <w:r w:rsidR="004560E2" w:rsidRPr="00104177">
        <w:rPr>
          <w:lang w:val="ro-RO" w:eastAsia="pl-PL"/>
        </w:rPr>
        <w:t xml:space="preserve">detaliate </w:t>
      </w:r>
      <w:r w:rsidR="004560E2" w:rsidRPr="00B14679">
        <w:rPr>
          <w:lang w:val="ro-RO" w:eastAsia="pl-PL"/>
        </w:rPr>
        <w:t>mai jos:</w:t>
      </w:r>
    </w:p>
    <w:p w14:paraId="4991DB5A" w14:textId="527DCC3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Alte specii de foioase cu H = 7-9 m ,cu circumferinta 30-35 cm</w:t>
      </w:r>
      <w:r w:rsidR="00445CFD">
        <w:rPr>
          <w:lang w:val="ro-RO" w:eastAsia="pl-PL"/>
        </w:rPr>
        <w:t>;</w:t>
      </w:r>
    </w:p>
    <w:p w14:paraId="7B98E408" w14:textId="3F10D43E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Sapat gropi 120x120x 80 cm (mecanizat)</w:t>
      </w:r>
      <w:r w:rsidR="00445CFD">
        <w:rPr>
          <w:lang w:val="ro-RO" w:eastAsia="pl-PL"/>
        </w:rPr>
        <w:t>;</w:t>
      </w:r>
    </w:p>
    <w:p w14:paraId="33710D07" w14:textId="5660DEAA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Amenajare teren cu ecoraster grosime = 40 cm</w:t>
      </w:r>
      <w:r w:rsidR="00445CFD">
        <w:rPr>
          <w:lang w:val="ro-RO" w:eastAsia="pl-PL"/>
        </w:rPr>
        <w:t>;</w:t>
      </w:r>
    </w:p>
    <w:p w14:paraId="130DA4C8" w14:textId="629602B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cu spatar  pe ansamble de parapeti din beton</w:t>
      </w:r>
      <w:r w:rsidR="00FF6F8C">
        <w:rPr>
          <w:lang w:val="ro-RO" w:eastAsia="pl-PL"/>
        </w:rPr>
        <w:t>;</w:t>
      </w:r>
    </w:p>
    <w:p w14:paraId="0D773AF7" w14:textId="2FF39D2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fara spatar  pe ansamble de parapeti din beton</w:t>
      </w:r>
      <w:r w:rsidR="00FF6F8C">
        <w:rPr>
          <w:lang w:val="ro-RO" w:eastAsia="pl-PL"/>
        </w:rPr>
        <w:t>;</w:t>
      </w:r>
    </w:p>
    <w:p w14:paraId="321DD2F3" w14:textId="64359437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1 (</w:t>
      </w:r>
      <w:r w:rsidR="007E40AE" w:rsidRPr="007E40AE">
        <w:rPr>
          <w:lang w:val="ro-RO" w:eastAsia="pl-PL"/>
        </w:rPr>
        <w:t>cu suprafata mai mare de 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3D32771D" w14:textId="12181639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2 (</w:t>
      </w:r>
      <w:r w:rsidR="007E40AE" w:rsidRPr="007E40AE">
        <w:rPr>
          <w:lang w:val="ro-RO" w:eastAsia="pl-PL"/>
        </w:rPr>
        <w:t>cu suprafata cuprinsa intre 0,7-1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54106E46" w14:textId="616C41D9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3 (</w:t>
      </w:r>
      <w:r w:rsidR="007E40AE" w:rsidRPr="007E40AE">
        <w:rPr>
          <w:lang w:val="ro-RO" w:eastAsia="pl-PL"/>
        </w:rPr>
        <w:t>cu suprafata mai mica de 0,7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0CA26476" w14:textId="1F195EF4" w:rsidR="00BD4C56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Traversare cu refacerea suprafetei</w:t>
      </w:r>
      <w:r w:rsidR="00FF6F8C">
        <w:rPr>
          <w:lang w:val="ro-RO" w:eastAsia="pl-PL"/>
        </w:rPr>
        <w:t>,</w:t>
      </w:r>
    </w:p>
    <w:p w14:paraId="6684F74A" w14:textId="5004B02F" w:rsidR="00BD4C56" w:rsidRDefault="00FF6F8C" w:rsidP="00513CD0">
      <w:pPr>
        <w:spacing w:line="324" w:lineRule="auto"/>
        <w:jc w:val="both"/>
        <w:rPr>
          <w:highlight w:val="yellow"/>
          <w:lang w:val="ro-RO" w:eastAsia="pl-PL"/>
        </w:rPr>
      </w:pPr>
      <w:r w:rsidRPr="00FF6F8C">
        <w:rPr>
          <w:lang w:val="ro-RO" w:eastAsia="pl-PL"/>
        </w:rPr>
        <w:t>conform Anexa nr.1, care devine parte integranta la prezentul Act-Aditional.</w:t>
      </w:r>
    </w:p>
    <w:p w14:paraId="7A8868CD" w14:textId="2491F3FA" w:rsidR="008E5808" w:rsidRPr="00986349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986349">
        <w:rPr>
          <w:b/>
          <w:lang w:val="ro-RO"/>
        </w:rPr>
        <w:t>Art. 2.</w:t>
      </w:r>
      <w:r w:rsidRPr="00986349">
        <w:rPr>
          <w:lang w:val="ro-RO"/>
        </w:rPr>
        <w:t xml:space="preserve"> Se modifica Art. </w:t>
      </w:r>
      <w:r w:rsidR="002B259A" w:rsidRPr="00986349">
        <w:rPr>
          <w:lang w:val="ro-RO"/>
        </w:rPr>
        <w:t>7</w:t>
      </w:r>
      <w:r w:rsidRPr="00986349">
        <w:rPr>
          <w:lang w:val="ro-RO"/>
        </w:rPr>
        <w:t xml:space="preserve">.1. din Acordul-Cadru nr. </w:t>
      </w:r>
      <w:r w:rsidR="002B259A" w:rsidRPr="00986349">
        <w:rPr>
          <w:bCs/>
          <w:lang w:val="ro-RO"/>
        </w:rPr>
        <w:t>110</w:t>
      </w:r>
      <w:r w:rsidR="005E1DBF">
        <w:rPr>
          <w:bCs/>
          <w:lang w:val="ro-RO"/>
        </w:rPr>
        <w:t>70</w:t>
      </w:r>
      <w:r w:rsidR="002B259A" w:rsidRPr="00986349">
        <w:rPr>
          <w:bCs/>
          <w:lang w:val="ro-RO"/>
        </w:rPr>
        <w:t>/21.03.2024</w:t>
      </w:r>
      <w:r w:rsidRPr="00986349">
        <w:rPr>
          <w:lang w:val="ro-RO"/>
        </w:rPr>
        <w:t>, (</w:t>
      </w:r>
      <w:r w:rsidR="00D35377" w:rsidRPr="00986349">
        <w:rPr>
          <w:bCs/>
          <w:i/>
          <w:iCs/>
          <w:lang w:val="ro-RO"/>
        </w:rPr>
        <w:t>PREŢUL ACORDULUI - CADRU</w:t>
      </w:r>
      <w:r w:rsidRPr="00986349">
        <w:rPr>
          <w:bCs/>
          <w:lang w:val="ro-RO"/>
        </w:rPr>
        <w:t>)</w:t>
      </w:r>
      <w:r w:rsidRPr="00986349">
        <w:rPr>
          <w:lang w:val="ro-RO"/>
        </w:rPr>
        <w:t xml:space="preserve"> care va avea urmatorul continut:</w:t>
      </w:r>
      <w:r w:rsidR="008E5808" w:rsidRPr="00986349">
        <w:rPr>
          <w:i/>
          <w:iCs/>
          <w:lang w:val="ro-RO"/>
        </w:rPr>
        <w:t xml:space="preserve">,, Pretul maxim al acordului – cadru este de </w:t>
      </w:r>
      <w:r w:rsidR="00316580" w:rsidRPr="00316580">
        <w:rPr>
          <w:b/>
          <w:bCs/>
          <w:i/>
          <w:iCs/>
          <w:lang w:val="ro-RO"/>
        </w:rPr>
        <w:t>211.684.004,05</w:t>
      </w:r>
      <w:r w:rsidR="00316580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 xml:space="preserve">lei </w:t>
      </w:r>
      <w:r w:rsidR="008E5808" w:rsidRPr="00986349">
        <w:rPr>
          <w:b/>
          <w:bCs/>
          <w:i/>
          <w:iCs/>
          <w:lang w:val="ro-RO"/>
        </w:rPr>
        <w:lastRenderedPageBreak/>
        <w:t>fara T.V.A.</w:t>
      </w:r>
      <w:r w:rsidR="008E5808" w:rsidRPr="00986349">
        <w:rPr>
          <w:i/>
          <w:iCs/>
          <w:lang w:val="ro-RO"/>
        </w:rPr>
        <w:t xml:space="preserve">, la care se adauga T.V.A. 19% in valoare de </w:t>
      </w:r>
      <w:r w:rsidR="00CA66E6" w:rsidRPr="00CA66E6">
        <w:rPr>
          <w:i/>
          <w:iCs/>
          <w:lang w:val="ro-RO"/>
        </w:rPr>
        <w:t>40.219.960,77</w:t>
      </w:r>
      <w:r w:rsidR="00CA66E6">
        <w:rPr>
          <w:i/>
          <w:iCs/>
          <w:lang w:val="ro-RO"/>
        </w:rPr>
        <w:t xml:space="preserve"> </w:t>
      </w:r>
      <w:r w:rsidR="008E5808" w:rsidRPr="00986349">
        <w:rPr>
          <w:i/>
          <w:iCs/>
          <w:lang w:val="ro-RO"/>
        </w:rPr>
        <w:t xml:space="preserve">lei, respectiv </w:t>
      </w:r>
      <w:r w:rsidR="00CA66E6" w:rsidRPr="00CA66E6">
        <w:rPr>
          <w:b/>
          <w:bCs/>
          <w:i/>
          <w:iCs/>
          <w:lang w:val="ro-RO"/>
        </w:rPr>
        <w:t>251.903.964,82</w:t>
      </w:r>
      <w:r w:rsidR="00CA66E6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>lei inclusiv T.V.A.</w:t>
      </w:r>
      <w:r w:rsidR="008E5808" w:rsidRPr="00986349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 w:rsidRPr="00986349">
        <w:rPr>
          <w:i/>
          <w:iCs/>
          <w:lang w:val="ro-RO"/>
        </w:rPr>
        <w:t>–</w:t>
      </w:r>
      <w:r w:rsidR="008E5808" w:rsidRPr="00986349">
        <w:rPr>
          <w:i/>
          <w:iCs/>
          <w:lang w:val="ro-RO"/>
        </w:rPr>
        <w:t xml:space="preserve"> cadru</w:t>
      </w:r>
      <w:r w:rsidR="00916D16" w:rsidRPr="00986349">
        <w:rPr>
          <w:i/>
          <w:iCs/>
          <w:lang w:val="ro-RO"/>
        </w:rPr>
        <w:t>."</w:t>
      </w:r>
      <w:r w:rsidR="008E5808" w:rsidRPr="00986349">
        <w:rPr>
          <w:i/>
          <w:iCs/>
          <w:lang w:val="ro-RO"/>
        </w:rPr>
        <w:t>.</w:t>
      </w:r>
    </w:p>
    <w:p w14:paraId="317718D5" w14:textId="05E98B3C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Pr="00986349" w:rsidRDefault="00CB488F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00A940" w14:textId="77777777" w:rsidR="00777FCE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  <w:bookmarkStart w:id="3" w:name="_Hlk170818184"/>
    </w:p>
    <w:p w14:paraId="63E034B9" w14:textId="77777777" w:rsidR="00777FCE" w:rsidRPr="00A64ACF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7E40AE" w14:paraId="48662223" w14:textId="77777777" w:rsidTr="00F00FD9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80E3D04" w14:textId="11446E99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8AAB633" w14:textId="77777777" w:rsidR="005E7354" w:rsidRPr="00E276AF" w:rsidRDefault="005E7354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4"/>
          <w:p w14:paraId="3253801A" w14:textId="64AD7904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722E3EBC" w14:textId="73299E1E" w:rsidR="001E0E59" w:rsidRDefault="001E0E59" w:rsidP="001E0E59">
      <w:pPr>
        <w:rPr>
          <w:lang w:val="es-ES"/>
        </w:rPr>
      </w:pPr>
    </w:p>
    <w:p w14:paraId="61EFEF2B" w14:textId="77777777" w:rsidR="00F8397E" w:rsidRPr="001B6528" w:rsidRDefault="00F8397E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2BF53A0D" w14:textId="77777777" w:rsidR="00F8397E" w:rsidRDefault="00F8397E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448F57D" w14:textId="77777777" w:rsidR="00F00FD9" w:rsidRDefault="00F00FD9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855" w:type="dxa"/>
        <w:tblInd w:w="-572" w:type="dxa"/>
        <w:tblLook w:val="04A0" w:firstRow="1" w:lastRow="0" w:firstColumn="1" w:lastColumn="0" w:noHBand="0" w:noVBand="1"/>
      </w:tblPr>
      <w:tblGrid>
        <w:gridCol w:w="520"/>
        <w:gridCol w:w="2589"/>
        <w:gridCol w:w="572"/>
        <w:gridCol w:w="980"/>
        <w:gridCol w:w="1462"/>
        <w:gridCol w:w="1160"/>
        <w:gridCol w:w="1220"/>
        <w:gridCol w:w="1136"/>
        <w:gridCol w:w="1216"/>
      </w:tblGrid>
      <w:tr w:rsidR="00F00FD9" w:rsidRPr="00F00FD9" w14:paraId="1B8733DC" w14:textId="77777777" w:rsidTr="001577D6">
        <w:trPr>
          <w:trHeight w:val="12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AB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18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Denumire operatie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B3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12D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 Pret unitar   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02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Cantitate anterioara maxima acord cadru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30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Cantitate maxima suplimentata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4F3E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Valoare maxima anterioara  acord cadru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D6ED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Valoare maxima suplimentare acord cadru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42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Valoare maxima actualizata acord cadru </w:t>
            </w:r>
          </w:p>
        </w:tc>
      </w:tr>
      <w:tr w:rsidR="00F00FD9" w:rsidRPr="00F00FD9" w14:paraId="34B7E1BE" w14:textId="77777777" w:rsidTr="001577D6">
        <w:trPr>
          <w:trHeight w:val="563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D4894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INTRETINERE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1E72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ADC98" w14:textId="77777777" w:rsidR="00F00FD9" w:rsidRPr="00F00FD9" w:rsidRDefault="00F00FD9" w:rsidP="00F00FD9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A39D" w14:textId="77777777" w:rsidR="00F00FD9" w:rsidRPr="00F00FD9" w:rsidRDefault="00F00FD9" w:rsidP="00F00FD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33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00FD9" w:rsidRPr="00F00FD9" w14:paraId="6759F48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021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7AC1" w14:textId="77777777" w:rsidR="00F00FD9" w:rsidRPr="007E40AE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7E40AE">
              <w:rPr>
                <w:color w:val="000000"/>
                <w:sz w:val="16"/>
                <w:szCs w:val="16"/>
                <w:lang w:val="it-IT"/>
              </w:rPr>
              <w:t>Degajarea terenului de corpuri straine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E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8D9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4613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143.342.564,90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D9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9B08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17.201.107,79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4236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DF6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17.201.107,79</w:t>
            </w:r>
          </w:p>
        </w:tc>
      </w:tr>
      <w:tr w:rsidR="00F00FD9" w:rsidRPr="00F00FD9" w14:paraId="2BC5ED5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491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C8B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Degajarea terenului de corpuri straine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B7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204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C6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34.990.176,00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6F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8BEE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4.198.821,12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4FFC2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86C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4.198.821,12</w:t>
            </w:r>
          </w:p>
        </w:tc>
      </w:tr>
      <w:tr w:rsidR="00F00FD9" w:rsidRPr="00F00FD9" w14:paraId="5BD38324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19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9B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Degajarea terenului de corpuri straine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B57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C64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C7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2.876.640,00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9D3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11D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345.196,80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688C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3F8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345.196,80</w:t>
            </w:r>
          </w:p>
        </w:tc>
      </w:tr>
      <w:tr w:rsidR="00F00FD9" w:rsidRPr="00F00FD9" w14:paraId="648FCCF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44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95A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Degajarea terenului de corpuri straine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871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E35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38F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14.968.512,00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6CA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BDA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1.796.221,44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B3D08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21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1.796.221,44</w:t>
            </w:r>
          </w:p>
        </w:tc>
      </w:tr>
      <w:tr w:rsidR="00F00FD9" w:rsidRPr="00F00FD9" w14:paraId="6A4BD6F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8B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64C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Degajarea terenului de corpuri straine la ansambluri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9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8D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EC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42.252.280,00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BB6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5FC1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5.070.273,60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5FB9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1B0E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5.070.273,60</w:t>
            </w:r>
          </w:p>
        </w:tc>
      </w:tr>
      <w:tr w:rsidR="00F00FD9" w:rsidRPr="00F00FD9" w14:paraId="3932F47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90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196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Greblat peluze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8AB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950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F64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12.564.480,00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EFF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8D5E4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3.643.699,20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5B6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C81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3.643.699,20</w:t>
            </w:r>
          </w:p>
        </w:tc>
      </w:tr>
      <w:tr w:rsidR="00F00FD9" w:rsidRPr="00F00FD9" w14:paraId="3FE2072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4D3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754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Greblat peluze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CC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7B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BBF9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2.793.096,00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B1F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238F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809.997,84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9FDBE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2E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809.997,84</w:t>
            </w:r>
          </w:p>
        </w:tc>
      </w:tr>
      <w:tr w:rsidR="00F00FD9" w:rsidRPr="00F00FD9" w14:paraId="23B4BC2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88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649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Greblat peluze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C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EF0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93B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221.320,00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83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BE37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64.182,80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346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80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64.182,80</w:t>
            </w:r>
          </w:p>
        </w:tc>
      </w:tr>
      <w:tr w:rsidR="00F00FD9" w:rsidRPr="00F00FD9" w14:paraId="54A5215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9C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AE5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Greblat peluze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77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780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EE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1.294.336,00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F9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FF3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375.357,44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6BE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A63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375.357,44</w:t>
            </w:r>
          </w:p>
        </w:tc>
      </w:tr>
      <w:tr w:rsidR="00F00FD9" w:rsidRPr="00F00FD9" w14:paraId="3689946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D74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DD16" w14:textId="77777777" w:rsidR="00F00FD9" w:rsidRPr="007E40AE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7E40AE">
              <w:rPr>
                <w:color w:val="000000"/>
                <w:sz w:val="16"/>
                <w:szCs w:val="16"/>
                <w:lang w:val="fr-FR"/>
              </w:rPr>
              <w:t>Greblat peluze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43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A9D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7B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5.441.792,00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A62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ED5B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1.578.119,68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9C13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59B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1.578.119,68</w:t>
            </w:r>
          </w:p>
        </w:tc>
      </w:tr>
      <w:tr w:rsidR="00F00FD9" w:rsidRPr="00F00FD9" w14:paraId="3D9AA56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F66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DC3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Tundere gazon, cosit iarba si buruieni în parcuri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B7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04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C3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14.135.040,00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07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AD4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3.675.110,40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1BA8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45C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3.675.110,40</w:t>
            </w:r>
          </w:p>
        </w:tc>
      </w:tr>
      <w:tr w:rsidR="00F00FD9" w:rsidRPr="00F00FD9" w14:paraId="123CECE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5C0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073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Tundere gazon, cosit iarba si buruieni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CF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B5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D2C2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3.724.128,00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2F9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960E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968.273,28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9D8E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AB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968.273,28</w:t>
            </w:r>
          </w:p>
        </w:tc>
      </w:tr>
      <w:tr w:rsidR="00F00FD9" w:rsidRPr="00F00FD9" w14:paraId="2D695B45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7D9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CBC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 gazon, cosit iarba si buruieni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D8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664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D084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221.320,00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9A3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0AE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57.543,20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F322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200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57.543,20</w:t>
            </w:r>
          </w:p>
        </w:tc>
      </w:tr>
      <w:tr w:rsidR="00F00FD9" w:rsidRPr="00F00FD9" w14:paraId="2A5F7E8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338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2E4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Tundere gazon, cosit iarba si buruieni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21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09A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303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1.941.504,00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5F3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4EC6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504.791,04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DE8F2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98B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504.791,04</w:t>
            </w:r>
          </w:p>
        </w:tc>
      </w:tr>
      <w:tr w:rsidR="00F00FD9" w:rsidRPr="00F00FD9" w14:paraId="2E09F58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AF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1E8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Tundere gazon, cosit iarba si buruieni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2EF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47E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DC5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7.482.464,00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6EF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9C0A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1.945.440,64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0D43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D3A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1.945.440,64</w:t>
            </w:r>
          </w:p>
        </w:tc>
      </w:tr>
      <w:tr w:rsidR="00F00FD9" w:rsidRPr="00F00FD9" w14:paraId="051058E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1A0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237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Eliminarea lastarilor aparuti din tulpina si radacina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5A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3F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8B0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2C6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2C3E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3402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D97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F00FD9" w:rsidRPr="00F00FD9" w14:paraId="32EE48A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2B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47F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Rectificat margini de borduri si rabate (cioplit alei)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6B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CA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E79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35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77D2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19F83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6F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84.000,00</w:t>
            </w:r>
          </w:p>
        </w:tc>
      </w:tr>
      <w:tr w:rsidR="00F00FD9" w:rsidRPr="00F00FD9" w14:paraId="3F5FF50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93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B99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Scos flori trecute dupa sezon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A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CF9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099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32A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745AF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103.200,00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1FDE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A1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103.200,00</w:t>
            </w:r>
          </w:p>
        </w:tc>
      </w:tr>
      <w:tr w:rsidR="00F00FD9" w:rsidRPr="00F00FD9" w14:paraId="57E3B0E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0F4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CD9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Udatul cu furtunul de la cisternă a arborilor si arbustilor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050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081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DFD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384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A62C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BDF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C8A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924.000,00</w:t>
            </w:r>
          </w:p>
        </w:tc>
      </w:tr>
      <w:tr w:rsidR="00F00FD9" w:rsidRPr="00F00FD9" w14:paraId="3E10A91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54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0C6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Udatul cu furtunul de la cisternă a gardului viu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84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22E9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B73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601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7719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E3A2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A955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2.310.000,00</w:t>
            </w:r>
          </w:p>
        </w:tc>
      </w:tr>
      <w:tr w:rsidR="00F00FD9" w:rsidRPr="00F00FD9" w14:paraId="12C82E1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9EF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F62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Udatul cu furtunul de la cisternă a suprafetelor gazonate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F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1B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FBF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F2A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6C0D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BFE1F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00D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660.000,00</w:t>
            </w:r>
          </w:p>
        </w:tc>
      </w:tr>
      <w:tr w:rsidR="00F00FD9" w:rsidRPr="00F00FD9" w14:paraId="58267B4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EBD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706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Udat plantatii din spatii verzi  si scuaruri de la hidrant (parcuri)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ECB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5FA2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839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D32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3311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3F7E8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B5F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168.000,00</w:t>
            </w:r>
          </w:p>
        </w:tc>
      </w:tr>
      <w:tr w:rsidR="00F00FD9" w:rsidRPr="00F00FD9" w14:paraId="1F5FFB1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5BB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696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Mobilizarea solului la arbori, arbusti, trandafiri si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9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EEF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F8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F7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FB51E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1.336.400,00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1B62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C8A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1.336.400,00</w:t>
            </w:r>
          </w:p>
        </w:tc>
      </w:tr>
      <w:tr w:rsidR="00F00FD9" w:rsidRPr="00F00FD9" w14:paraId="748AB26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F2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27C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Sapalugit rabate de flori si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7C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62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69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A91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64D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57CF2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4EE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492.000,00</w:t>
            </w:r>
          </w:p>
        </w:tc>
      </w:tr>
      <w:tr w:rsidR="00F00FD9" w:rsidRPr="00F00FD9" w14:paraId="361793AE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527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BEA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Plivit buruieni din rabate de flori si trandafiri, aliniamente de garduri vii, 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BAF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C6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307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46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B037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FFA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D0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F00FD9" w:rsidRPr="00F00FD9" w14:paraId="47E1468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43C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847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Plivit buruieni din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61C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0B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99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9A7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6ABB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7551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2E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756.000,00</w:t>
            </w:r>
          </w:p>
        </w:tc>
      </w:tr>
      <w:tr w:rsidR="00F00FD9" w:rsidRPr="00F00FD9" w14:paraId="1C89CB3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EC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F53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Plivit buruieni din aleile cu pavele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EEF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2A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DAD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A65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67C8F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4EE9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1E84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420.000,00</w:t>
            </w:r>
          </w:p>
        </w:tc>
      </w:tr>
      <w:tr w:rsidR="00F00FD9" w:rsidRPr="00F00FD9" w14:paraId="7992D39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63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131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Strans frunze din plante de umbra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F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9234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C8E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76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3AB4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DF4F2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B0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F00FD9" w:rsidRPr="00F00FD9" w14:paraId="623AA6B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DD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8F2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 gard viu, borduri, chenare, forme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0D3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7B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F35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39.888,00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CEA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B0DA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65.815,20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89AA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26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65.815,20</w:t>
            </w:r>
          </w:p>
        </w:tc>
      </w:tr>
      <w:tr w:rsidR="00F00FD9" w:rsidRPr="00F00FD9" w14:paraId="6F3D7F5E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31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1A1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Tundere gard viu, borduri, chenare, forme pe scuaruri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B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08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A8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FC3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78E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6.930,00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912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97C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6.930,00</w:t>
            </w:r>
          </w:p>
        </w:tc>
      </w:tr>
      <w:tr w:rsidR="00F00FD9" w:rsidRPr="00F00FD9" w14:paraId="215B8425" w14:textId="77777777" w:rsidTr="001577D6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289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206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 gard viu, borduri, chenare, forme în locurile de joaca si recreere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EE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E6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F4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25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ECA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6.930,00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181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BD6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6.930,00</w:t>
            </w:r>
          </w:p>
        </w:tc>
      </w:tr>
      <w:tr w:rsidR="00F00FD9" w:rsidRPr="00F00FD9" w14:paraId="0E3C143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43D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D5D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 gard viu, borduri, chenare, forme pe platbande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81A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A00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8E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BD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373F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396,00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4F2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40B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396,00</w:t>
            </w:r>
          </w:p>
        </w:tc>
      </w:tr>
      <w:tr w:rsidR="00F00FD9" w:rsidRPr="00F00FD9" w14:paraId="321E4989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14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DA0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 gard viu, borduri, chenare, forme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B5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AA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5F1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345.672,00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B92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B68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570.358,80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289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3BF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570.358,80</w:t>
            </w:r>
          </w:p>
        </w:tc>
      </w:tr>
      <w:tr w:rsidR="00F00FD9" w:rsidRPr="00F00FD9" w14:paraId="34578A6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3F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B4F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Fasonat manual tufe plante perene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1A4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ED6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AF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E45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313A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6E2E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EE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288.000,00</w:t>
            </w:r>
          </w:p>
        </w:tc>
      </w:tr>
      <w:tr w:rsidR="00F00FD9" w:rsidRPr="00F00FD9" w14:paraId="1C707CDA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900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3B6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Taierea aplicata trandafirilor si eliminarea inflorescențelor trecute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0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EC1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F6B4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4CF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E997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275.520,00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20A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9B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275.520,00</w:t>
            </w:r>
          </w:p>
        </w:tc>
      </w:tr>
      <w:tr w:rsidR="00F00FD9" w:rsidRPr="00F00FD9" w14:paraId="49D61FE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6E1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543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Protejarea trandafirilor prin musuroire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50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1A4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4C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0C0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49A0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9.603,00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57DD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95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9.603,00</w:t>
            </w:r>
          </w:p>
        </w:tc>
      </w:tr>
      <w:tr w:rsidR="00F00FD9" w:rsidRPr="00F00FD9" w14:paraId="03F5D23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90A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FED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Protejarea trandafirilor prin desmusuroire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2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5F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07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71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10E6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8.536,00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1BE8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6E0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8.536,00</w:t>
            </w:r>
          </w:p>
        </w:tc>
      </w:tr>
      <w:tr w:rsidR="00F00FD9" w:rsidRPr="00F00FD9" w14:paraId="4123129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A4F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131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Tunderea arbustilor diverse forme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02C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EA6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73C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E8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FC04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554.400,00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0FC7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982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554.400,00</w:t>
            </w:r>
          </w:p>
        </w:tc>
      </w:tr>
      <w:tr w:rsidR="00F00FD9" w:rsidRPr="00F00FD9" w14:paraId="6324F0D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F43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8EC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Aerisitul (scarificarea) gazonului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A6D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363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809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26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FAA6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868B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ED2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256.000,00</w:t>
            </w:r>
          </w:p>
        </w:tc>
      </w:tr>
      <w:tr w:rsidR="00F00FD9" w:rsidRPr="00F00FD9" w14:paraId="4580A92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C1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4E3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Intretinere alei 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F9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B2A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759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36.737.376,00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897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690E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4.041.111,36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130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D48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4.041.111,36</w:t>
            </w:r>
          </w:p>
        </w:tc>
      </w:tr>
      <w:tr w:rsidR="00F00FD9" w:rsidRPr="00F00FD9" w14:paraId="23EC88D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88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355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Intretinere alei 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29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F1D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FC7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605.280,00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6DA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01A4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66.580,80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DD8C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591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66.580,80</w:t>
            </w:r>
          </w:p>
        </w:tc>
      </w:tr>
      <w:tr w:rsidR="00F00FD9" w:rsidRPr="00F00FD9" w14:paraId="1C3DD95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70C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344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Intretinerea suprafetelor antitrauma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AD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EFB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EC6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12.698.400,00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A4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B2E4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2.285.712,00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FA556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DF1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2.285.712,00</w:t>
            </w:r>
          </w:p>
        </w:tc>
      </w:tr>
      <w:tr w:rsidR="00F00FD9" w:rsidRPr="00F00FD9" w14:paraId="2D1F7A47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9FD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9FA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Intretinerea suprafetelor antitrauma în locurile de joaca pentru copii situate in cadrul ansamblurilor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BB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801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10F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5.658.432,00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0F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628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1.018.517,76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A99F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D0A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1.018.517,76</w:t>
            </w:r>
          </w:p>
        </w:tc>
      </w:tr>
      <w:tr w:rsidR="00F00FD9" w:rsidRPr="00F00FD9" w14:paraId="228D0EF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22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072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Spalat alei beton/asfalt, suprafete antitrauma si alte suprafete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3D5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80A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9A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12.853.728,00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08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874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10.540.056,96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732B1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8E6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10.540.056,96</w:t>
            </w:r>
          </w:p>
        </w:tc>
      </w:tr>
      <w:tr w:rsidR="00F00FD9" w:rsidRPr="00F00FD9" w14:paraId="252548D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0C7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088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Spalat mobilier urban : banci, mese, echipamente de joaca,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DB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DC3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40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11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7E55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2.534.400,00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6DEE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0DB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2.534.400,00</w:t>
            </w:r>
          </w:p>
        </w:tc>
      </w:tr>
      <w:tr w:rsidR="00F00FD9" w:rsidRPr="00F00FD9" w14:paraId="7D40806D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F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54F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9F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0B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CF0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1.872.000,00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58A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162E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336.960,00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BF63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40B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336.960,00</w:t>
            </w:r>
          </w:p>
        </w:tc>
      </w:tr>
      <w:tr w:rsidR="00F00FD9" w:rsidRPr="00F00FD9" w14:paraId="0EC95D27" w14:textId="77777777" w:rsidTr="001577D6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9C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444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B0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2B5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FECB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3.960,00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29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4B6D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514.800,00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7538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26B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514.800,00</w:t>
            </w:r>
          </w:p>
        </w:tc>
      </w:tr>
      <w:tr w:rsidR="00F00FD9" w:rsidRPr="00F00FD9" w14:paraId="510C6870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61C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18F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64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9E4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05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3A6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8B76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03F7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4E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1.008.000,00</w:t>
            </w:r>
          </w:p>
        </w:tc>
      </w:tr>
      <w:tr w:rsidR="00F00FD9" w:rsidRPr="00F00FD9" w14:paraId="28F20EC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99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54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Tarif depozitare deseuri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FE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C0F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B1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20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668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EA93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F03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2.880.000,00</w:t>
            </w:r>
          </w:p>
        </w:tc>
      </w:tr>
      <w:tr w:rsidR="00F00FD9" w:rsidRPr="00F00FD9" w14:paraId="5D3B804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976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33F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Taxa de Mediu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48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375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C6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763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0D52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E035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406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1.536.000,00</w:t>
            </w:r>
          </w:p>
        </w:tc>
      </w:tr>
      <w:tr w:rsidR="00F00FD9" w:rsidRPr="00F00FD9" w14:paraId="336C8A3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B04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CD3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Igienizare cosuri de gunoi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666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DA3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2D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468.000,00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CCE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ADD4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1.450.800,00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8525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F5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1.450.800,00</w:t>
            </w:r>
          </w:p>
        </w:tc>
      </w:tr>
      <w:tr w:rsidR="00F00FD9" w:rsidRPr="00F00FD9" w14:paraId="1556983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D6C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100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Igienizare cosuri de gunoi din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8D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C5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7F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76.128,00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3D6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4D15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235.996,80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FDB8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E3F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235.996,80</w:t>
            </w:r>
          </w:p>
        </w:tc>
      </w:tr>
      <w:tr w:rsidR="00F00FD9" w:rsidRPr="00F00FD9" w14:paraId="212B7F4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BBD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DC6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Igienizare cosuri de gunoi de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54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1A3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6D6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3E6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4302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32.240,00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B748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4C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32.240,00</w:t>
            </w:r>
          </w:p>
        </w:tc>
      </w:tr>
      <w:tr w:rsidR="00F00FD9" w:rsidRPr="00F00FD9" w14:paraId="71A5864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B2D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B91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Igienizare cosuri de gunoi de pe  platbande si alte zone verzi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9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10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0FA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25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67D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96.720,00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9350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47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96.720,00</w:t>
            </w:r>
          </w:p>
        </w:tc>
      </w:tr>
      <w:tr w:rsidR="00F00FD9" w:rsidRPr="00F00FD9" w14:paraId="1A03673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ED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504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Intretinere suporti igiena pentru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32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EE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60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18.720,00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99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D1D4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93.600,00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83D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5C13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93.600,00</w:t>
            </w:r>
          </w:p>
        </w:tc>
      </w:tr>
      <w:tr w:rsidR="00F00FD9" w:rsidRPr="00F00FD9" w14:paraId="3D86F51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FD2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6AA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Igienizare  scrumiere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0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EFF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FBF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9.984,00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08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CC5B3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30.950,40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3A7D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D32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30.950,40</w:t>
            </w:r>
          </w:p>
        </w:tc>
      </w:tr>
      <w:tr w:rsidR="00F00FD9" w:rsidRPr="00F00FD9" w14:paraId="5D3DAA3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060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83B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Intretinere jardiniere din beton/lemn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F0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2C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39F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DB2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91F6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63B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BD1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15.200,00</w:t>
            </w:r>
          </w:p>
        </w:tc>
      </w:tr>
      <w:tr w:rsidR="00F00FD9" w:rsidRPr="00F00FD9" w14:paraId="4CA8976B" w14:textId="77777777" w:rsidTr="001577D6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F24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EE9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A9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7A2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25F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959.744,00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B7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58CF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1.439.616,00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EAB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E6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1.439.616,00</w:t>
            </w:r>
          </w:p>
        </w:tc>
      </w:tr>
      <w:tr w:rsidR="00F00FD9" w:rsidRPr="00F00FD9" w14:paraId="4E4F93C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D8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010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Aplicarea substanţelor  specifice pentru dezgheţare  alei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AF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7FC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BBB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1.199.680,00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786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7C2A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1.559.584,00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2ED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35AC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1.559.584,00</w:t>
            </w:r>
          </w:p>
        </w:tc>
      </w:tr>
      <w:tr w:rsidR="00F00FD9" w:rsidRPr="00F00FD9" w14:paraId="704E233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598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1DA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Deszapezire locuri de joaca ptr copii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784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DE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3E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470.688,00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17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D27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517.756,80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CA23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8A42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517.756,80</w:t>
            </w:r>
          </w:p>
        </w:tc>
      </w:tr>
      <w:tr w:rsidR="00F00FD9" w:rsidRPr="00F00FD9" w14:paraId="159ABC37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C86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115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8B4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C8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D4E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B3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5590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5153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D23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176.000,00</w:t>
            </w:r>
          </w:p>
        </w:tc>
      </w:tr>
      <w:tr w:rsidR="00F00FD9" w:rsidRPr="00F00FD9" w14:paraId="59FE8BF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13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610A" w14:textId="77777777" w:rsidR="00F00FD9" w:rsidRPr="007E40AE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7E40AE">
              <w:rPr>
                <w:color w:val="000000"/>
                <w:sz w:val="16"/>
                <w:szCs w:val="16"/>
                <w:lang w:val="it-IT"/>
              </w:rPr>
              <w:t>Spart gheata de pe alei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62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84C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7B9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25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0C3F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ACCE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4CA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456.000,00</w:t>
            </w:r>
          </w:p>
        </w:tc>
      </w:tr>
      <w:tr w:rsidR="00F00FD9" w:rsidRPr="00F00FD9" w14:paraId="3C6EDF0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FD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AF0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Spart gheata de pe scari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92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2B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4A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1D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D07F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8992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4D0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61.200,00</w:t>
            </w:r>
          </w:p>
        </w:tc>
      </w:tr>
      <w:tr w:rsidR="00F00FD9" w:rsidRPr="00F00FD9" w14:paraId="2E938606" w14:textId="77777777" w:rsidTr="001577D6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DEB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3ED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2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125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A3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48.528,00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DA86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EC8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24.264,00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16A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212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24.264,00</w:t>
            </w:r>
          </w:p>
        </w:tc>
      </w:tr>
      <w:tr w:rsidR="00F00FD9" w:rsidRPr="00F00FD9" w14:paraId="59439309" w14:textId="77777777" w:rsidTr="001577D6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582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2D4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Întreţinerea arbuştilor foioși şi coniferi în perioada de timp friguros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D7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8E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2FB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35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4685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31.680,00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2B23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743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31.680,00</w:t>
            </w:r>
          </w:p>
        </w:tc>
      </w:tr>
      <w:tr w:rsidR="00F00FD9" w:rsidRPr="00F00FD9" w14:paraId="4F03A99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A28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E75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Curățat luciul de apa pe lacurile aflate in administrarea ADP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C9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34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9CE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767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44E64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31D1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FD96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2.160,00</w:t>
            </w:r>
          </w:p>
        </w:tc>
      </w:tr>
      <w:tr w:rsidR="00F00FD9" w:rsidRPr="00F00FD9" w14:paraId="56366D62" w14:textId="77777777" w:rsidTr="001577D6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050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00E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Vopsire elemente metalice la aparatele de la tarcurile pentru caini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7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AF0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82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EC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4D8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D8C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8A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F00FD9" w:rsidRPr="00F00FD9" w14:paraId="7E570013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35D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993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Vopsire banci metalice la tarcurile de caini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64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5FC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94B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CDA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88C5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B8A3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3F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F00FD9" w:rsidRPr="00F00FD9" w14:paraId="6AA4F24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AE04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A62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Mentenanță dispozitive de băut apa la tarcurile de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877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0E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7E5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B5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D7D9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149.760,00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8EA6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EF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149.760,00</w:t>
            </w:r>
          </w:p>
        </w:tc>
      </w:tr>
      <w:tr w:rsidR="00F00FD9" w:rsidRPr="00F00FD9" w14:paraId="02A9842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24F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5C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Tarif deplasare avarie la tarcurile de caini+ remediere defecțiune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C6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822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056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4E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68D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A9C6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FC6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F00FD9" w:rsidRPr="00F00FD9" w14:paraId="114E111D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28E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046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Punere in funcțiune dispozitive de baut apa la tarcurile de caini - primăvara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B00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4F5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AE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D5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AA2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1.312,00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3984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38B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1.312,00</w:t>
            </w:r>
          </w:p>
        </w:tc>
      </w:tr>
      <w:tr w:rsidR="00F00FD9" w:rsidRPr="00F00FD9" w14:paraId="623A5F3C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3B5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15C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Golire conducte si dispozitive de baut apa la tarcurile de caini - iarna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59E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46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8D7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E5B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925B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6.027,00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8122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33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6.027,00</w:t>
            </w:r>
          </w:p>
        </w:tc>
      </w:tr>
      <w:tr w:rsidR="00F00FD9" w:rsidRPr="00F00FD9" w14:paraId="76225D4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614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C56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Pregatirea pentru iarna a dispozitivelor de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DE3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1AB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B2CA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E4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7D6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1.845,00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F278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6DD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1.845,00</w:t>
            </w:r>
          </w:p>
        </w:tc>
      </w:tr>
      <w:tr w:rsidR="00F00FD9" w:rsidRPr="00F00FD9" w14:paraId="5BA8E49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23C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E2C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Salubrizat suprafată antitrauma terenuri sport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04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526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54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1.018.944,00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44C0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4AC7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163.031,04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90C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57F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163.031,04</w:t>
            </w:r>
          </w:p>
        </w:tc>
      </w:tr>
      <w:tr w:rsidR="00F00FD9" w:rsidRPr="00F00FD9" w14:paraId="6E2A5C7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503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77D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Aspirat/periat gazon sintetic la terenuri mini-sport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6A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7DD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15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1D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E401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63.360,00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8739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69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63.360,00</w:t>
            </w:r>
          </w:p>
        </w:tc>
      </w:tr>
      <w:tr w:rsidR="00F00FD9" w:rsidRPr="00F00FD9" w14:paraId="0285811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67C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151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Cosire vegetatie subacvatica din lacurile administrate de ADP S2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826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41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44F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D7CA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33D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2D69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360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F00FD9" w:rsidRPr="00F00FD9" w14:paraId="1138B02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FAF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A4A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Igienizare suprafață terenuri sport de agrement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AF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44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F84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191.232,00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BD4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ED51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34.421,76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2733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73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34.421,76</w:t>
            </w:r>
          </w:p>
        </w:tc>
      </w:tr>
      <w:tr w:rsidR="00F00FD9" w:rsidRPr="00DC581B" w14:paraId="5D255C9B" w14:textId="77777777" w:rsidTr="001577D6">
        <w:trPr>
          <w:trHeight w:val="709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AB57D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MATERIAL DENDRO-FLORICOL SI MANOPERA AFERENTA ( PLANTARE)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156C5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8AC604" w14:textId="673E4901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DB6A5B" w14:textId="54AC0B6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C1C46" w14:textId="2B32BDE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F00FD9" w:rsidRPr="00F00FD9" w14:paraId="5B76EA7C" w14:textId="77777777" w:rsidTr="001577D6">
        <w:trPr>
          <w:trHeight w:val="549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E8278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ARBORI FOIOSI IN CONTAINER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01F78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840B65" w14:textId="4A3956EB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B6027F" w14:textId="63122599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AB60D" w14:textId="5B839C5B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4F5CD6E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881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9E0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Acer palmatum atropurpureum H = 1-1,20 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03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E6E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996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30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42E4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0E33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8908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F00FD9" w:rsidRPr="00F00FD9" w14:paraId="562D674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D8D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C58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Acer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3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05D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EE6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87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E78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292E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DA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00FD9" w:rsidRPr="00F00FD9" w14:paraId="4BAB116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E21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25A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Aesculus Hippocastanum  H 2-2,5 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D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904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8BF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8E4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900F1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EA76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955B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00FD9" w:rsidRPr="00F00FD9" w14:paraId="42BC408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327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28B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Albizzia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C9B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7734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80F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7E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08208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599A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E8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39.000,00</w:t>
            </w:r>
          </w:p>
        </w:tc>
      </w:tr>
      <w:tr w:rsidR="00F00FD9" w:rsidRPr="00F00FD9" w14:paraId="527C2E1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F0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5AB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Betula sp.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B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1E9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E0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25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8AEA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150A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E68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00FD9" w:rsidRPr="00F00FD9" w14:paraId="206B7FA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599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B30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Carpinus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7C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AE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63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807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0F56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360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B09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F00FD9" w:rsidRPr="00F00FD9" w14:paraId="2786849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DC2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8E0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Catalpa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9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975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A1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3F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7BE3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9398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7A1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F00FD9" w:rsidRPr="00F00FD9" w14:paraId="7110C13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C82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99E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Cercis  sp.  H 1,5-2 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21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872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CA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36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1B00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CBB63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5CF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114.000,00</w:t>
            </w:r>
          </w:p>
        </w:tc>
      </w:tr>
      <w:tr w:rsidR="00F00FD9" w:rsidRPr="00F00FD9" w14:paraId="6286325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C92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ADF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Corylus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F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0F1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FAF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65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2A457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B884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31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F00FD9" w:rsidRPr="00F00FD9" w14:paraId="5865956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7F9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34E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Eleagnus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425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57EF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994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61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013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BC65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29D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F00FD9" w:rsidRPr="00F00FD9" w14:paraId="4A426893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DC0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6D1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Evodia hupensis (Arborele de miere)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A0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3E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DA3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BFA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DD638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4032C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8BA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F00FD9" w:rsidRPr="00F00FD9" w14:paraId="05FB8F0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2A03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90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Fagus   sp.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1D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21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4B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86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803C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6A4F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7B3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F00FD9" w:rsidRPr="00F00FD9" w14:paraId="592DADD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DE6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ED9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Fraxinus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B7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081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93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C67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C49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C0D7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510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F00FD9" w:rsidRPr="00F00FD9" w14:paraId="47F2744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2C2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A0D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Ginkgo biloba  sp.  H 1,5-2m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914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3E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92C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C7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B90A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85B1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C2D4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F00FD9" w:rsidRPr="00F00FD9" w14:paraId="67054CF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3C66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F60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Liquidambar   sp.  H 1,5-2 m,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27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C75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84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E3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DBCA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AEAB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7A7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23.400,00</w:t>
            </w:r>
          </w:p>
        </w:tc>
      </w:tr>
      <w:tr w:rsidR="00F00FD9" w:rsidRPr="00F00FD9" w14:paraId="339DFE7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981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4CD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Liriodendron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29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F9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DF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4FB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EF6B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CAEC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963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F00FD9" w:rsidRPr="00F00FD9" w14:paraId="2BBF276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923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0FC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Magnolia sp.  (ramificata) H 1,5-2 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C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D9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F8B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551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88B4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3E04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156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F00FD9" w:rsidRPr="00F00FD9" w14:paraId="3F29BAE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4E1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BB7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Platanus sp.H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45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99A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8FC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06B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AF41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242F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FAAD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F00FD9" w:rsidRPr="00F00FD9" w14:paraId="721211F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A7C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786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Prunus cerasifera Pissardii 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CB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7B80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995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787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90BD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7BF5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4926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F00FD9" w:rsidRPr="00F00FD9" w14:paraId="02CAD55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738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598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Prunus serulata Kanzan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F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519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F6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EA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9BC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F14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49E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33.800,00</w:t>
            </w:r>
          </w:p>
        </w:tc>
      </w:tr>
      <w:tr w:rsidR="00F00FD9" w:rsidRPr="00F00FD9" w14:paraId="4FC5CC19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16D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09D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Quercus sp.    H 2,5-3m ,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A3F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84EA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DB2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0E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7F9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D6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A48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140.000,00</w:t>
            </w:r>
          </w:p>
        </w:tc>
      </w:tr>
      <w:tr w:rsidR="00F00FD9" w:rsidRPr="00F00FD9" w14:paraId="4B892B6B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BAF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68E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Robinia Umbraculifera  H 2-2,5 m , circumferinta 10-12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57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64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86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3F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D172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ED27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22A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67.500,00</w:t>
            </w:r>
          </w:p>
        </w:tc>
      </w:tr>
      <w:tr w:rsidR="00F00FD9" w:rsidRPr="00F00FD9" w14:paraId="2EE4C57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72C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EE8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Sorbus aucuparia 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2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9B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A03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C7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08C7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58F5F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C4A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28.600,00</w:t>
            </w:r>
          </w:p>
        </w:tc>
      </w:tr>
      <w:tr w:rsidR="00F00FD9" w:rsidRPr="00F00FD9" w14:paraId="1A3A82A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105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69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Tillia sp. 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8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FAC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F5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024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7C7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91B4D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72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F00FD9" w:rsidRPr="00F00FD9" w14:paraId="31493DD7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2F4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B4D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Alte specii de foioase cu H 2,5-3 m , cu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0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E3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758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94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1A1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227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68C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00FD9" w:rsidRPr="00F00FD9" w14:paraId="60FCD60D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31E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573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Alte specii de foioase cu H 4-6 m ,cu circumferinta 20-24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72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89C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00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9F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456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7C95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097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330.000,00</w:t>
            </w:r>
          </w:p>
        </w:tc>
      </w:tr>
      <w:tr w:rsidR="00F00FD9" w:rsidRPr="00F00FD9" w14:paraId="0C912FCC" w14:textId="77777777" w:rsidTr="001577D6">
        <w:trPr>
          <w:trHeight w:val="657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CA22A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ARBORI CU PORTUL PENDUL  ÎN CONTAINER H: 1 - 1,5 M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5FF40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ADF37E" w14:textId="1F5F6F04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632048" w14:textId="718BE865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A5F92" w14:textId="26B7BAF4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6DBD882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4AB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7C1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Prunus Pendula Rosea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2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31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6EE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3E7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0AE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CF34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205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65.000,00</w:t>
            </w:r>
          </w:p>
        </w:tc>
      </w:tr>
      <w:tr w:rsidR="00F00FD9" w:rsidRPr="00F00FD9" w14:paraId="29804C0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C6FD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961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Morus alba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14B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D12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C95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F8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193A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AE93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40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F00FD9" w:rsidRPr="00F00FD9" w14:paraId="19C2111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523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B84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Betula pendula Youngii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1EB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F85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313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D3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5BC7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CA1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ED3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F00FD9" w:rsidRPr="00F00FD9" w14:paraId="3136BB5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5558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DC4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Ulmus glabra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56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043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3F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6D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E964D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DE6D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A1E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80.000,00</w:t>
            </w:r>
          </w:p>
        </w:tc>
      </w:tr>
      <w:tr w:rsidR="00F00FD9" w:rsidRPr="00F00FD9" w14:paraId="563C315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F17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157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Salix caprea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CB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96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9AC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886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F8F6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E76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82C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F00FD9" w:rsidRPr="00F00FD9" w14:paraId="7856C11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501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3D6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Sophora japonica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0F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D9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835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56C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EECF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5010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CF0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F00FD9" w:rsidRPr="00F00FD9" w14:paraId="1B61ECDE" w14:textId="77777777" w:rsidTr="001577D6">
        <w:trPr>
          <w:trHeight w:val="776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B6E9F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ARBUSTI  FOIOSI IN CONTAINER  (INCLUSIV PLANTE ACOPERITOARE DE SOL, PLANTE DE APA, PLANTE AROMATICE)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F919F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523BA9" w14:textId="7625E464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C76D07" w14:textId="078E38CE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E8CF2" w14:textId="5DEA7B6F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02FD20F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C90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FD3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Bambus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17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28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F4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218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40A7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6.750,00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249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7E2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6.750,00</w:t>
            </w:r>
          </w:p>
        </w:tc>
      </w:tr>
      <w:tr w:rsidR="00F00FD9" w:rsidRPr="00F00FD9" w14:paraId="7A06685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8CA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9B7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Berberis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2F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FB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D20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5B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7F015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3D8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406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4BE00DD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D9A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704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Bouganvillea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5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D6F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DB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72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FF8C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8D33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0A3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00FD9" w:rsidRPr="00F00FD9" w14:paraId="62C3050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87C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31A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Buddleja  sp.  H 40-60 cm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B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81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19C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359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DFE0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814A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6C5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456C5E6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9DD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C86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Buxus sempervirens forme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62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6B3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FC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E3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F738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8F62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702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37.500,00</w:t>
            </w:r>
          </w:p>
        </w:tc>
      </w:tr>
      <w:tr w:rsidR="00F00FD9" w:rsidRPr="00F00FD9" w14:paraId="7CAEB35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BE9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1FB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Buxus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ABE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BE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9D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33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2694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2D016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08D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F00FD9" w:rsidRPr="00F00FD9" w14:paraId="3E67014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C46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D0E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Cornus sp.   H 40-60 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0E5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3DA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E02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FF6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E0EB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6901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A80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361B079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107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53C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Cotoneaster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1F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873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B1C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07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9C0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7437B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BA5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46F20E5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712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97D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Cottinus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B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0F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317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0BB5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905CD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46623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EE7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0E59E51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D64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38B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Crategus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92A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3BB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42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089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FBBA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FD89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765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6.600,00</w:t>
            </w:r>
          </w:p>
        </w:tc>
      </w:tr>
      <w:tr w:rsidR="00F00FD9" w:rsidRPr="00F00FD9" w14:paraId="2F3C578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468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7D5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Deutzia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35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8E6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42B0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D5E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4C12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2E4E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AB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00FD9" w:rsidRPr="00F00FD9" w14:paraId="1A8AC9D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51E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A4F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Euonimus sp.container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C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5CC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DB7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04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93A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AA4B6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6B1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F00FD9" w:rsidRPr="00F00FD9" w14:paraId="53DBD57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F6D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112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Forsithya sp.   H 40 -60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2C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DC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2AD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D7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24B36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313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8E8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465AB33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285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843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Kerria sp. B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152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98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93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B00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89C5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2A99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0CF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00FD9" w:rsidRPr="00F00FD9" w14:paraId="4DC119B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6F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E48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Laburnum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AF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A04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DDE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72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5D14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9ADB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008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00FD9" w:rsidRPr="00F00FD9" w14:paraId="183C485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11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A9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Lagerstroemia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C5D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CCA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5078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8B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9FB6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F0C8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EDB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00FD9" w:rsidRPr="00F00FD9" w14:paraId="56961D1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262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F1D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Mahonia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F9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D85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2FA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87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1EDE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012C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2D8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00FD9" w:rsidRPr="00F00FD9" w14:paraId="065DC2E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DA6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C1B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Nandina sp.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6B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DE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B2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4C7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4352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842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9B8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00FD9" w:rsidRPr="00F00FD9" w14:paraId="2545A47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82C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50A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Philadelphus sp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002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881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CA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2D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09F7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17D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14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4B89740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6F0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2F4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Photinia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4DE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61D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8DE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FF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586F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84A6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885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51B4297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055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8BF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Physocarphus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7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E1C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42D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57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D38D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A46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77A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725DD73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7DA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151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Piracanta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63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B7F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B8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E50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0BF7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D5A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0BA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12BF2BB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3E4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1A2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acoperitoare de sol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42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E1DE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65B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D5F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F89E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AD08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31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F00FD9" w:rsidRPr="00F00FD9" w14:paraId="4122DCB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8AF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CE8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acoperitoare de sol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0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76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99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540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A9A2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5C8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E0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00FD9" w:rsidRPr="00F00FD9" w14:paraId="56AD018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51F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4EE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aromatice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71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7CD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473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775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FA3B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860F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F56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F00FD9" w:rsidRPr="00F00FD9" w14:paraId="0426963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9B5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554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de apa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8E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454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A311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96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A1E7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8CC5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D6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F00FD9" w:rsidRPr="00F00FD9" w14:paraId="014DA71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C4C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B9E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de apa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92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A7D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99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9EA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E454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A1CB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B7F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00FD9" w:rsidRPr="00F00FD9" w14:paraId="4A531A0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232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5EE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Prunus laurocerassus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6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42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20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D2A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41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C080B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6BCB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76F7433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DB6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D0F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Rhododendron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5A5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B30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75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2FF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B9CA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21DE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F2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12.300,00</w:t>
            </w:r>
          </w:p>
        </w:tc>
      </w:tr>
      <w:tr w:rsidR="00F00FD9" w:rsidRPr="00F00FD9" w14:paraId="6D46323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EEB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DD2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Salix Hakuro Nishiki -ramificat H:  75-100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28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24D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FD5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B2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7358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DC0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592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22.500,00</w:t>
            </w:r>
          </w:p>
        </w:tc>
      </w:tr>
      <w:tr w:rsidR="00F00FD9" w:rsidRPr="00F00FD9" w14:paraId="76DED2FD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18A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CE1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Spiraea sp.   H 40-60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EE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695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0BB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234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272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B9E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36A3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00FD9" w:rsidRPr="00F00FD9" w14:paraId="74A6A169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2AA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268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Syringa sp.   H 40-60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DF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F5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63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36C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77C4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88F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99E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F00FD9" w:rsidRPr="00F00FD9" w14:paraId="5CC4EE2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3FA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523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Tamarix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77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9D6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AA5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E79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54C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5D5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5E8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00FD9" w:rsidRPr="00F00FD9" w14:paraId="01AD5E2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464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F22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Viburnum  sp. H 40-60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8C4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25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A7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0D1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ACE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3B83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17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00FD9" w:rsidRPr="00F00FD9" w14:paraId="2EC6354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BEE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7BA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Weigela sp. H 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C1C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E31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3C2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961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254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6C2D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D9E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00FD9" w:rsidRPr="00F00FD9" w14:paraId="7633E282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316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D86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Yucca sp.  H 25-40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49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7B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F84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CD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32D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64A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5E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10.500,00</w:t>
            </w:r>
          </w:p>
        </w:tc>
      </w:tr>
      <w:tr w:rsidR="00F00FD9" w:rsidRPr="00F00FD9" w14:paraId="70E35DDD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5956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6EB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Yucca sp.  H 40-60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F6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80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F6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638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53F7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10F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559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12.450,00</w:t>
            </w:r>
          </w:p>
        </w:tc>
      </w:tr>
      <w:tr w:rsidR="00F00FD9" w:rsidRPr="00F00FD9" w14:paraId="01D2F21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E99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F48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Alte specii de arbusti foiosi  H=40- 60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0BD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98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755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186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8C47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521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C8E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7.500,00</w:t>
            </w:r>
          </w:p>
        </w:tc>
      </w:tr>
      <w:tr w:rsidR="00F00FD9" w:rsidRPr="00DC581B" w14:paraId="1B500299" w14:textId="77777777" w:rsidTr="001577D6">
        <w:trPr>
          <w:trHeight w:val="589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6FD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ARBUȘTI SI ARBORI RASINOSI IN CONTAINER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46A64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E2310D" w14:textId="19E0BE1F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80BECD" w14:textId="08DCCE3D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49AB5" w14:textId="5AABB8C9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F00FD9" w:rsidRPr="00F00FD9" w14:paraId="79DFF11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02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BBA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Abies sp.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C3D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141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ED0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F9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EC84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5C2F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D3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93.000,00</w:t>
            </w:r>
          </w:p>
        </w:tc>
      </w:tr>
      <w:tr w:rsidR="00F00FD9" w:rsidRPr="00F00FD9" w14:paraId="15A82E2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CB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D1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Cedrus sp.  H 250-300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01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33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F6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A2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6A37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9AB8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17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F00FD9" w:rsidRPr="00F00FD9" w14:paraId="69EA47F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F5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69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Cupresucyparis sp.   H 175-200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C7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6D3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8E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AF3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5C2B8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F6DD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35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F00FD9" w:rsidRPr="00F00FD9" w14:paraId="1837E5F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64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2A0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Juniperus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230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38A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238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E8BE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A8DB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C5D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FE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F00FD9" w:rsidRPr="00F00FD9" w14:paraId="0CD0A27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19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F1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Picea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86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615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9670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738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2F98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B657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73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F00FD9" w:rsidRPr="00F00FD9" w14:paraId="23F2A06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3A8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0B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Pinus sp. H 250-300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F8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A48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A9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969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FB95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5E9D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AF8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F00FD9" w:rsidRPr="00F00FD9" w14:paraId="5CA9C7D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7B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A4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Thuya sp.  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BEB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2B4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36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FD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724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545C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9E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21.000,00</w:t>
            </w:r>
          </w:p>
        </w:tc>
      </w:tr>
      <w:tr w:rsidR="00F00FD9" w:rsidRPr="00F00FD9" w14:paraId="18FEFBC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30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46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Taxus Baccata H 100-150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72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F1AE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8E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CA6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6CAD9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C250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D5E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F00FD9" w:rsidRPr="00F00FD9" w14:paraId="68CB761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FC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222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Alte specii rasinoase cu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561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34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25E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5B5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4466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DFA0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5D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F00FD9" w:rsidRPr="00F00FD9" w14:paraId="1BD49CCD" w14:textId="77777777" w:rsidTr="001577D6">
        <w:trPr>
          <w:trHeight w:val="593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E3834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TRANDAFIRI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19A6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C7F1B0" w14:textId="1C53ECAF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8FB47E" w14:textId="2982DC8E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C3186" w14:textId="6162E1F2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569EE6D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40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22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Mini rossa sp. In ghiveci Ø12-14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5A1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FBF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137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A8E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6A7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1E1F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61B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42.000,00</w:t>
            </w:r>
          </w:p>
        </w:tc>
      </w:tr>
      <w:tr w:rsidR="00F00FD9" w:rsidRPr="00F00FD9" w14:paraId="4D74D51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C09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666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Trandafiri sp. in container H 25-40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EB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38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E2A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A7BA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C699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8EE0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48D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00FD9" w:rsidRPr="00F00FD9" w14:paraId="11C9F70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DEC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597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Trandafiri sp. in container H 40-60 cm - cațaratori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14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487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95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90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B75B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ECD1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FE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F00FD9" w:rsidRPr="00F00FD9" w14:paraId="5A4B760D" w14:textId="77777777" w:rsidTr="001577D6">
        <w:trPr>
          <w:trHeight w:val="586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D07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 GARD VIU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72D0E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8602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DB1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D16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00FD9" w:rsidRPr="00F00FD9" w14:paraId="47D4181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BB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460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Gard viu foioase radacina nuda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FC4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5C3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1C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87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BF2A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7BD1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FFF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00FD9" w:rsidRPr="00F00FD9" w14:paraId="47EBF22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6F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DE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Gard viu foioase radacina nuda H 80-100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13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43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E0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DF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028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17E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5D3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F00FD9" w:rsidRPr="00F00FD9" w14:paraId="1306DC1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D22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0CE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Gard viu conifere la balot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3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5A3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BA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D05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B53D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CCA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B31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00FD9" w:rsidRPr="00F00FD9" w14:paraId="6FD3F4C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2E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E5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Gard viu conifere la balot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FCF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E4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039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3973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C27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6F2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87B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348.000,00</w:t>
            </w:r>
          </w:p>
        </w:tc>
      </w:tr>
      <w:tr w:rsidR="00F00FD9" w:rsidRPr="00DC581B" w14:paraId="74006A47" w14:textId="77777777" w:rsidTr="001577D6">
        <w:trPr>
          <w:trHeight w:val="461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AE46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FLORI ANUALE, BIANUALE, PLANTE PERENE SI BULBI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17DAF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DF7CA4" w14:textId="4506F562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BD5FCA" w14:textId="335AFF75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0BBC6" w14:textId="3A178520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F00FD9" w:rsidRPr="00F00FD9" w14:paraId="484A2D3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0D5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40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Flori perene sp. In ghiveci Ø 16-20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4E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F2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C4E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018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C812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340E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D83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F00FD9" w:rsidRPr="00F00FD9" w14:paraId="116D17E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8D3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8F0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Bulbi diferite specii Ø3-5 cm de toamna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54B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C16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6C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B84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00F7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35CB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610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F00FD9" w:rsidRPr="00F00FD9" w14:paraId="700BD4E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B24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00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Bulbi/tuberobulbi/tuberculi diferite specii Ø3-5 cm de 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2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BCB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7A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F14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43E5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75BC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BD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64.000,00</w:t>
            </w:r>
          </w:p>
        </w:tc>
      </w:tr>
      <w:tr w:rsidR="00F00FD9" w:rsidRPr="00F00FD9" w14:paraId="611EA56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D11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79D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Crizantema in ghiveci diametrul tufa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8F2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8F2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743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7A1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221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5138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88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00FD9" w:rsidRPr="00F00FD9" w14:paraId="7B593146" w14:textId="77777777" w:rsidTr="001577D6">
        <w:trPr>
          <w:trHeight w:val="545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CD368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PLANTE  CAȚARATOARE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73F4F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147D5C" w14:textId="74865B20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1A0D17" w14:textId="2B5B9C42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4D696" w14:textId="37008E30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58CACFD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32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78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80/100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42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566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9A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B9B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725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077EB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0D3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</w:tr>
      <w:tr w:rsidR="00F00FD9" w:rsidRPr="00F00FD9" w14:paraId="6B3868D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558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6C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100/150cm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C84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8C5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478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CB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B30D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39CD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14B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F00FD9" w:rsidRPr="00F00FD9" w14:paraId="700501E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574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C3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150/200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D4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757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21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CC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AFDC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16CC6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6B9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00FD9" w:rsidRPr="00F00FD9" w14:paraId="78DF0EE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AE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BE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200/250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9E2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FE5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08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645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752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5D2C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CD1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F00FD9" w:rsidRPr="00F00FD9" w14:paraId="1BAC126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3B7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EB3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250/300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C81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FB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B8A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C5D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8A7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D9A11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A5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00FD9" w:rsidRPr="00F00FD9" w14:paraId="1E764A8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8B2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90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Plante cataratoare peste 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3A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88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04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95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17351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D0FC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C76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F00FD9" w:rsidRPr="00F00FD9" w14:paraId="0DFF0692" w14:textId="77777777" w:rsidTr="001577D6">
        <w:trPr>
          <w:trHeight w:val="635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71F00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MANOPERA AFERENTA ( PLANTARE)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D0EAF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F8EE38" w14:textId="729786B3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D7BF5A" w14:textId="318FBECD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9905" w14:textId="3A7EE7CF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3307E37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9E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EB4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Sapat gropi 40x40x30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8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E77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B3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194.100,00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840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277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970.500,00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89E3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B8A5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970.500,00</w:t>
            </w:r>
          </w:p>
        </w:tc>
      </w:tr>
      <w:tr w:rsidR="00F00FD9" w:rsidRPr="00F00FD9" w14:paraId="37596A0F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D90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72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Sapat gropi 60x60x50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836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5F9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1CA1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BF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A12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253.800,00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BFB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D7D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253.800,00</w:t>
            </w:r>
          </w:p>
        </w:tc>
      </w:tr>
      <w:tr w:rsidR="00F00FD9" w:rsidRPr="00F00FD9" w14:paraId="0E461F20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1F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34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Sapat gropi 100x100x80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4CE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2F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81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BA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09E4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F4707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764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F00FD9" w:rsidRPr="00F00FD9" w14:paraId="33D5293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61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5D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Sapat sant pentru plantat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6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535A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A0E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0EE0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904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79.950,00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E0B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06F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79.950,00</w:t>
            </w:r>
          </w:p>
        </w:tc>
      </w:tr>
      <w:tr w:rsidR="00F00FD9" w:rsidRPr="00F00FD9" w14:paraId="12488F1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44B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4AB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Extragerea mecanizata a pamantului impropriu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2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75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58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5C9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4598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121.600,00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B7FF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CEA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121.600,00</w:t>
            </w:r>
          </w:p>
        </w:tc>
      </w:tr>
      <w:tr w:rsidR="00F00FD9" w:rsidRPr="00F00FD9" w14:paraId="4E8D5C6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48D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DC0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Mobilizarea manuala a solului la cazma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0CA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6C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DF4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E5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5A4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418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2A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161.000,00</w:t>
            </w:r>
          </w:p>
        </w:tc>
      </w:tr>
      <w:tr w:rsidR="00F00FD9" w:rsidRPr="00F00FD9" w14:paraId="0C9073CB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7CD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F80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Maruntit manual solul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20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6D3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5AB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6E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276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C6B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853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224.000,00</w:t>
            </w:r>
          </w:p>
        </w:tc>
      </w:tr>
      <w:tr w:rsidR="00F00FD9" w:rsidRPr="00F00FD9" w14:paraId="164C67DB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E52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AC3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DF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6B1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4B1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851A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1322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151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F00FD9" w:rsidRPr="00F00FD9" w14:paraId="71AC955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F52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D22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Mobilizat terenul pentru plantatii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98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419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28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EC2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BDCC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2053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F5D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69.000,00</w:t>
            </w:r>
          </w:p>
        </w:tc>
      </w:tr>
      <w:tr w:rsidR="00F00FD9" w:rsidRPr="00F00FD9" w14:paraId="0FDDBB4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85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D64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Semanat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563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F99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D0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2DB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27D3F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AE9C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F1F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F00FD9" w:rsidRPr="00F00FD9" w14:paraId="1A520A6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096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7FC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Semanat trifoi divers colorat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A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1E4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506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76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F77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ABE8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B49F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560.000,00</w:t>
            </w:r>
          </w:p>
        </w:tc>
      </w:tr>
      <w:tr w:rsidR="00F00FD9" w:rsidRPr="00F00FD9" w14:paraId="4E901C7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2B0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69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Plantare arbori foiosi / rasinosi,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FEA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B007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DC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A2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1652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329.940,00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01AD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4EE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329.940,00</w:t>
            </w:r>
          </w:p>
        </w:tc>
      </w:tr>
      <w:tr w:rsidR="00F00FD9" w:rsidRPr="00F00FD9" w14:paraId="0788F2F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4F2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AE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Plantare arbusti foiosi/ rasinosi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0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DD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8CF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6D2B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FBC5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98E5B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179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1.045.000,00</w:t>
            </w:r>
          </w:p>
        </w:tc>
      </w:tr>
      <w:tr w:rsidR="00F00FD9" w:rsidRPr="00F00FD9" w14:paraId="400BFF8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14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5A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Plantare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6D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B2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53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55F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409BB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A1722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F3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14.400,00</w:t>
            </w:r>
          </w:p>
        </w:tc>
      </w:tr>
      <w:tr w:rsidR="00F00FD9" w:rsidRPr="00F00FD9" w14:paraId="7A25264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A96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3B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Plantare gard viu de foioase pe 2 randuri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F26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EBE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FDF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B84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7BF8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AA2C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3DA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38.750,00</w:t>
            </w:r>
          </w:p>
        </w:tc>
      </w:tr>
      <w:tr w:rsidR="00F00FD9" w:rsidRPr="00F00FD9" w14:paraId="15EE05C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25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7EC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Plantare gard viu de foioase/conifere pe 1 rand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F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85E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198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40B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94D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871F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2AD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F00FD9" w:rsidRPr="00F00FD9" w14:paraId="587961D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9B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E6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Plantare plante ornamentale, decorative, perene, 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0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93E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95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096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DA8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0DDD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74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00FD9" w:rsidRPr="00F00FD9" w14:paraId="66E3E1F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C3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CBE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Plantare flori bianuale rasad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CA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83A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CE0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6C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8B74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B767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D312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F00FD9" w:rsidRPr="00F00FD9" w14:paraId="27486924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68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90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Plantare flori anuale rasad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227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23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414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9B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B165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D898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F8E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F00FD9" w:rsidRPr="00F00FD9" w14:paraId="062F963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53A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C1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Plantare bulbi de flori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D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CB3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8DF8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32B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842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7EA0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F07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F00FD9" w:rsidRPr="00F00FD9" w14:paraId="5DB51DC7" w14:textId="77777777" w:rsidTr="001577D6">
        <w:trPr>
          <w:trHeight w:val="543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384FD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 xml:space="preserve">ALTE SERVICII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1CE28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BE8BC0" w14:textId="1B76E013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043FEE" w14:textId="1F91124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57EFB" w14:textId="540D5C0C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173F65E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6C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82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elemente de sustinere la arbori (2 tutori/arbore)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8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B9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DF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9D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AA0F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5EDC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9D4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247.000,00</w:t>
            </w:r>
          </w:p>
        </w:tc>
      </w:tr>
      <w:tr w:rsidR="00F00FD9" w:rsidRPr="00F00FD9" w14:paraId="08F785E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C53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E1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elemente de sustinere la arbori (3 tutori/arbore)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73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7E8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11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7DA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C947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7509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E09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72.500,00</w:t>
            </w:r>
          </w:p>
        </w:tc>
      </w:tr>
      <w:tr w:rsidR="00F00FD9" w:rsidRPr="00F00FD9" w14:paraId="16EC635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E8D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4C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furtun irigare pentru arbori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06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CE2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550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0249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97854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E1B56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60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00FD9" w:rsidRPr="00F00FD9" w14:paraId="453D461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C54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577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Montat protectie arbori la colet (H 20 cm)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30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B1C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99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099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CBC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32.825,00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85664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2178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32.825,00</w:t>
            </w:r>
          </w:p>
        </w:tc>
      </w:tr>
      <w:tr w:rsidR="00F00FD9" w:rsidRPr="00F00FD9" w14:paraId="1E4DB31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AF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7055" w14:textId="77777777" w:rsidR="00F00FD9" w:rsidRPr="007E40AE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7E40AE">
              <w:rPr>
                <w:color w:val="000000"/>
                <w:sz w:val="16"/>
                <w:szCs w:val="16"/>
                <w:lang w:val="es-ES"/>
              </w:rPr>
              <w:t>Amenajare teren cu spartura de marmura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9D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244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CAB7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BF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62DD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9EE5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74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F00FD9" w:rsidRPr="00F00FD9" w14:paraId="7DB85B91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5F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997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Amenajare teren cu scoarta decorativa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8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A8C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6C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B00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B436B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3B2D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C4D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384.000,00</w:t>
            </w:r>
          </w:p>
        </w:tc>
      </w:tr>
      <w:tr w:rsidR="00F00FD9" w:rsidRPr="00F00FD9" w14:paraId="060AD15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BB1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80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separator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6ED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10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8B1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487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C369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79A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16A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F00FD9" w:rsidRPr="00F00FD9" w14:paraId="5BCBE53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FC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D29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pavaj ecologic din PVC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5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DFC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8E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8F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EC4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CCD93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215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F00FD9" w:rsidRPr="00F00FD9" w14:paraId="7E0DDA0E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18B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04F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alei cu lespezi de piatra naturala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35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958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3C4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45C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22DE0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C7A6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7C5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F00FD9" w:rsidRPr="00F00FD9" w14:paraId="64C798CE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58D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02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Montare plasa cu ochiuri pentru terenuri sport (din material textil)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2A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518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3B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5E8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D099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556D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81B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220.000,00</w:t>
            </w:r>
          </w:p>
        </w:tc>
      </w:tr>
      <w:tr w:rsidR="00F00FD9" w:rsidRPr="00F00FD9" w14:paraId="6A08C71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07A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66D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Amenajare teren cu membrana antiburuieni/geotextil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3A2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453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DAD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0D7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F88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6ADF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AD2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76.000,00</w:t>
            </w:r>
          </w:p>
        </w:tc>
      </w:tr>
      <w:tr w:rsidR="00F00FD9" w:rsidRPr="00F00FD9" w14:paraId="0DD49007" w14:textId="77777777" w:rsidTr="001577D6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F5A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7C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55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2F2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22B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87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8A62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A775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0A4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41.600,00</w:t>
            </w:r>
          </w:p>
        </w:tc>
      </w:tr>
      <w:tr w:rsidR="00F00FD9" w:rsidRPr="00F00FD9" w14:paraId="29B88FA5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198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11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Dezafectat gard metalic si transportat in locatia indicata (aprox 10 km)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59E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3D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3DA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A6C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2FC5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7D2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0FE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360.000,00</w:t>
            </w:r>
          </w:p>
        </w:tc>
      </w:tr>
      <w:tr w:rsidR="00F00FD9" w:rsidRPr="00F00FD9" w14:paraId="5D9AF2F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836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E2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Amenajare teren cu piatră rotunda (plată) Ø6-10 cm</w:t>
            </w:r>
            <w:r w:rsidRPr="00F00FD9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6AD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046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F46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D95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7EAD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88E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E34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00FD9" w:rsidRPr="00F00FD9" w14:paraId="28F34E0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C59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AF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teren cu bolovani decorativi div dimensiuni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E2F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875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6F7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184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1D1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6EC2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DD6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700.000,00</w:t>
            </w:r>
          </w:p>
        </w:tc>
      </w:tr>
      <w:tr w:rsidR="00F00FD9" w:rsidRPr="00F00FD9" w14:paraId="61D5314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57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A4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teren cu geocelule dimensiune 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E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DB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6BC5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23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2DD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DAE1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49C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F00FD9" w:rsidRPr="00F00FD9" w14:paraId="6C446FC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CD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2B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teren cu geocelule dimensiune 100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6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74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FA9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C4A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C2B4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699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5F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625.000,00</w:t>
            </w:r>
          </w:p>
        </w:tc>
      </w:tr>
      <w:tr w:rsidR="00F00FD9" w:rsidRPr="00F00FD9" w14:paraId="524F1EE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1B0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CF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teren cu geocelule dimensiune 150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7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BC9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8C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30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F0E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CA0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828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00FD9" w:rsidRPr="00F00FD9" w14:paraId="4ADCA7C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588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9C4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teren cu geocelule dimensiune 200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4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370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B0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F97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9152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D91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D8C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1.022.500,00</w:t>
            </w:r>
          </w:p>
        </w:tc>
      </w:tr>
      <w:tr w:rsidR="00F00FD9" w:rsidRPr="00F00FD9" w14:paraId="6BE32F2B" w14:textId="77777777" w:rsidTr="001577D6">
        <w:trPr>
          <w:trHeight w:val="543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C54B5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AMENAJARE SPATII VERZI (investitii)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A631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E76FAD" w14:textId="560CFB80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B3F3ED" w14:textId="3559EE05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187CA" w14:textId="626770A9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11F2DFA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CD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8DC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de-DE"/>
              </w:rPr>
            </w:pPr>
            <w:r w:rsidRPr="00F00FD9">
              <w:rPr>
                <w:color w:val="000000"/>
                <w:sz w:val="16"/>
                <w:szCs w:val="16"/>
                <w:lang w:val="de-DE"/>
              </w:rPr>
              <w:t>Asternere pamant vegetal  (strat  minim 15 cm)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20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8D4B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BE2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F5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6CC1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0829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DEA5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F00FD9" w:rsidRPr="00F00FD9" w14:paraId="6F56D12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BF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F6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Mobilizarea mecanizata a solului cu utilaj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225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0B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EC7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74B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E0C7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FDF8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484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F00FD9" w:rsidRPr="00F00FD9" w14:paraId="0F2604D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F84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14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Maruntit mecanizatl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8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872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1B9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1E0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654E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3F1B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E47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00FD9" w:rsidRPr="00F00FD9" w14:paraId="19D2A21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B3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AA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7A2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A97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2E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80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46AC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0FC7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D5C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F00FD9" w:rsidRPr="00F00FD9" w14:paraId="123B1E1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BD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0D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Amenajare cu gazon rulou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B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8832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C9C2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53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D7C1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DF9B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8AE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F00FD9" w:rsidRPr="00F00FD9" w14:paraId="747A202F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D4D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AF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Amenajare sistem irigat prin aspersie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7C5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F5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E65F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6E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9AB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5E9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AE9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6.600.000,00</w:t>
            </w:r>
          </w:p>
        </w:tc>
      </w:tr>
      <w:tr w:rsidR="00F00FD9" w:rsidRPr="00F00FD9" w14:paraId="5824DE94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ADE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01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sistem irigat prin picurare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AC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D6D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0C6F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7E3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C3D6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C47D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28D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1.080.000,00</w:t>
            </w:r>
          </w:p>
        </w:tc>
      </w:tr>
      <w:tr w:rsidR="00F00FD9" w:rsidRPr="00F00FD9" w14:paraId="7BBF9DA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B42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F9B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Executie Camin Bransament din zidarie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471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F94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985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3E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F9A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BB81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DD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364.000,00</w:t>
            </w:r>
          </w:p>
        </w:tc>
      </w:tr>
      <w:tr w:rsidR="00F00FD9" w:rsidRPr="00F00FD9" w14:paraId="3B9768E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3D2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E1A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Executie Camin Bransament din beton turnat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BC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72C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3C0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669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C543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8C0D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BF5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416.000,00</w:t>
            </w:r>
          </w:p>
        </w:tc>
      </w:tr>
      <w:tr w:rsidR="00F00FD9" w:rsidRPr="00F00FD9" w14:paraId="4CD1B85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738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E7B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Furnizare si montare camin bransament prefabricat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443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01A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123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00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ABD2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6EA0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706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00FD9" w:rsidRPr="00F00FD9" w14:paraId="2A07C53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20D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C0E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Subtraversare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8E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A2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A2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E9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6AE1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E879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D5B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00FD9" w:rsidRPr="00F00FD9" w14:paraId="6D573AA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B2D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80A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Executie zidarie din boltari ornamentali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91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592E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5B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7CE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A1B97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458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D698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F00FD9" w:rsidRPr="00F00FD9" w14:paraId="56DFF460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99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60B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Executie zidarie din beton turnat cu aplicare tencuiala ornamentala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3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FDA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7B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780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DCD5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AD8E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B62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F00FD9" w:rsidRPr="00F00FD9" w14:paraId="6D4F279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F5C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59D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covor sintetic la terenurile de 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52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A0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CB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D3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5958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5E4C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BC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1.925.000,00</w:t>
            </w:r>
          </w:p>
        </w:tc>
      </w:tr>
      <w:tr w:rsidR="00F00FD9" w:rsidRPr="00F00FD9" w14:paraId="50790591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DDA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51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C63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97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18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9C50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9367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EAB2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680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245.000,00</w:t>
            </w:r>
          </w:p>
        </w:tc>
      </w:tr>
      <w:tr w:rsidR="00F00FD9" w:rsidRPr="00F00FD9" w14:paraId="2E5A870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AC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5E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Tutori lemn stratificat pentru terenurile de sport fara suport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2E7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50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84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19A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05E0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3137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CAE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F00FD9" w:rsidRPr="00F00FD9" w14:paraId="397D8AC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47F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F8C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bordura mica ( 50 x 10 x 15 cm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96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8ACE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61E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62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4DCE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ADA3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48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F00FD9" w:rsidRPr="00F00FD9" w14:paraId="33553C28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42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448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bordura medie ( 50 x 15 x 25 cm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A8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2D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7A6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4F6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A07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F945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C6B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00FD9" w:rsidRPr="00F00FD9" w14:paraId="6F7D7F0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BD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154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Montat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1B8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FDB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1DA2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079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F55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21464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E3B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F00FD9" w:rsidRPr="00F00FD9" w14:paraId="4F9958E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62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FBB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Montat bordura de granit 10x15x50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BA3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FF6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5B4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4BE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47644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E30B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9B5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1.440.000,00</w:t>
            </w:r>
          </w:p>
        </w:tc>
      </w:tr>
      <w:tr w:rsidR="00F00FD9" w:rsidRPr="00F00FD9" w14:paraId="0BA1621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CA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685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bordura granit 20x25x50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AD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1030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331,20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20A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3939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1A5D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2.649.600,00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382A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ACF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2.649.600,00</w:t>
            </w:r>
          </w:p>
        </w:tc>
      </w:tr>
      <w:tr w:rsidR="00F00FD9" w:rsidRPr="00F00FD9" w14:paraId="7F4C03A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F4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AC6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Montare pavaj   (div. modele), 6 cm grosime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611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39A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844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4BA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F6C71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0A89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0CE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00FD9" w:rsidRPr="00F00FD9" w14:paraId="2FDC9F0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588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5A6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Montare pavaj (div. modele ) - pentru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FFD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F3CC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AC91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B02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EB8F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4A9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D27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F00FD9" w:rsidRPr="00F00FD9" w14:paraId="393FA5D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FAC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159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99D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Montare plăci granit 60 x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1A1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56B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A8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912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95A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93E2F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D37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F00FD9" w:rsidRPr="00F00FD9" w14:paraId="2F4DCA5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5EB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EB1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D68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9DD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FB6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843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17F4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BBB9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E3E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F00FD9" w:rsidRPr="00F00FD9" w14:paraId="6866BCF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E6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F71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Amenajare alei/alte suprafete cu nisip/pietris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B3F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4A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909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5E4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9A19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7F93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70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00FD9" w:rsidRPr="00F00FD9" w14:paraId="7499B6E1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17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23E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6E8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CC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7E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51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2781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61F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FCA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F00FD9" w:rsidRPr="00F00FD9" w14:paraId="260246D0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C26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122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Turnare tartan (suprafata antitrauma) - strat 5 cm -culoare rosie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3E6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C0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FC8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794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765A5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52C6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23A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00FD9" w:rsidRPr="00F00FD9" w14:paraId="4FF4CB95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532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FFB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56C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3D6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361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0D9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F53AE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F8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230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6.750.000,00</w:t>
            </w:r>
          </w:p>
        </w:tc>
      </w:tr>
      <w:tr w:rsidR="00F00FD9" w:rsidRPr="00F00FD9" w14:paraId="42C4B08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F46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61F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Tartan turnat pentru terenurile de sport - 2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1F1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9CF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04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9C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6380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074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49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F00FD9" w:rsidRPr="00F00FD9" w14:paraId="4F5F8F8C" w14:textId="77777777" w:rsidTr="001577D6">
        <w:trPr>
          <w:trHeight w:val="595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45A0D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REPARATII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F4AA3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0F259B" w14:textId="08F1835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2295B5" w14:textId="20FF9B32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17E6" w14:textId="4B19347E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671089B5" w14:textId="77777777" w:rsidTr="001577D6">
        <w:trPr>
          <w:trHeight w:val="4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C22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3946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Reparatii supraf tartan turnat -strat grosime 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38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CB1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350,02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1BA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B26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6411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700.040,00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AB703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A5B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700.040,00</w:t>
            </w:r>
          </w:p>
        </w:tc>
      </w:tr>
      <w:tr w:rsidR="00F00FD9" w:rsidRPr="00F00FD9" w14:paraId="41D1C49C" w14:textId="77777777" w:rsidTr="001577D6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E21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219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Reparatii supraf tartan turnat -strat grosime 5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F7A6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40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350,01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A1E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32C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D9D1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525.015,00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F70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1FB4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525.015,00</w:t>
            </w:r>
          </w:p>
        </w:tc>
      </w:tr>
      <w:tr w:rsidR="00F00FD9" w:rsidRPr="00F00FD9" w14:paraId="79466427" w14:textId="77777777" w:rsidTr="001577D6">
        <w:trPr>
          <w:trHeight w:val="5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6B2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0F1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Reparatii supraf tartan turnat la terenurile de sport - 2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6BA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A3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611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955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7E5F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E95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63F4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00FD9" w:rsidRPr="00F00FD9" w14:paraId="6481409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27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770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Reparatii soclu beton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482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55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FB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36B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F1B1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E0AD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54F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1.350.000,00</w:t>
            </w:r>
          </w:p>
        </w:tc>
      </w:tr>
      <w:tr w:rsidR="00F00FD9" w:rsidRPr="00F00FD9" w14:paraId="0F6BBC67" w14:textId="77777777" w:rsidTr="001577D6">
        <w:trPr>
          <w:trHeight w:val="3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28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8E3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Reparatii soclu boltari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D56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DEA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770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1BD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94C7D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380E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438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F00FD9" w:rsidRPr="00F00FD9" w14:paraId="16F2CC27" w14:textId="77777777" w:rsidTr="001577D6">
        <w:trPr>
          <w:trHeight w:val="42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DA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5F6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Înlocuire bordura mica  50 x 10 x 15 cm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2C2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060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B6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479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CB0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03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90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275.000,00</w:t>
            </w:r>
          </w:p>
        </w:tc>
      </w:tr>
      <w:tr w:rsidR="00F00FD9" w:rsidRPr="00F00FD9" w14:paraId="5B380189" w14:textId="77777777" w:rsidTr="001577D6">
        <w:trPr>
          <w:trHeight w:val="55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A3F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5CF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Înlocuire bordura medie 50 x 15 x 25 cm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B9D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EFC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C03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D6A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B670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C6C8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967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F00FD9" w:rsidRPr="00F00FD9" w14:paraId="66BABA36" w14:textId="77777777" w:rsidTr="001577D6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C85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E78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 xml:space="preserve">Înlocuire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272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8F0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0E0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0C4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315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CBF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9CA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147.000,00</w:t>
            </w:r>
          </w:p>
        </w:tc>
      </w:tr>
      <w:tr w:rsidR="00F00FD9" w:rsidRPr="00F00FD9" w14:paraId="595CB81B" w14:textId="77777777" w:rsidTr="001577D6">
        <w:trPr>
          <w:trHeight w:val="5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A0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2A3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Demontat si paletat pavaj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A5D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81E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EE4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3F2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3DD3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B42B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C40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F00FD9" w:rsidRPr="00F00FD9" w14:paraId="7DDC00F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C30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51A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Înlocuire pavaj (div. modele), 6 cm grosime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CA5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2E7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221,44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7FC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40F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7789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1.107.200,00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998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BBB4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1.107.200,00</w:t>
            </w:r>
          </w:p>
        </w:tc>
      </w:tr>
      <w:tr w:rsidR="00F00FD9" w:rsidRPr="00F00FD9" w14:paraId="5D8B9440" w14:textId="77777777" w:rsidTr="001577D6">
        <w:trPr>
          <w:trHeight w:val="56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AE5D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0D4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Înlocuire pavaj   (div. modele ) - pentru scuaruri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75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897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CA8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CDA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847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46.850,00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DDE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35B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46.850,00</w:t>
            </w:r>
          </w:p>
        </w:tc>
      </w:tr>
      <w:tr w:rsidR="00F00FD9" w:rsidRPr="00F00FD9" w14:paraId="57BDC18B" w14:textId="77777777" w:rsidTr="001577D6">
        <w:trPr>
          <w:trHeight w:val="4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9F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80F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Înlocuire plăci granit 60 x 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E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7A59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380,02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9F6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EA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6529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285.015,00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B16D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8017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285.015,00</w:t>
            </w:r>
          </w:p>
        </w:tc>
      </w:tr>
      <w:tr w:rsidR="00F00FD9" w:rsidRPr="00F00FD9" w14:paraId="5311D598" w14:textId="77777777" w:rsidTr="001577D6">
        <w:trPr>
          <w:trHeight w:val="5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E70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041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Înlocuire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CF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4F6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277,72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104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78E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ACCF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138.860,00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72A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99A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138.860,00</w:t>
            </w:r>
          </w:p>
        </w:tc>
      </w:tr>
      <w:tr w:rsidR="00F00FD9" w:rsidRPr="00F00FD9" w14:paraId="2A7795E4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0E5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35E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Transport paleti pavaj recuperat in locatia indicata de beneficiar (aprox.10 km)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3D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1EE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D23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A5DF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333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646D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6F0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528.000,00</w:t>
            </w:r>
          </w:p>
        </w:tc>
      </w:tr>
      <w:tr w:rsidR="00F00FD9" w:rsidRPr="00F00FD9" w14:paraId="0ACE031C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108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4743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Turnat beton  B250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B9F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36C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9E3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2B4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AFA6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48D1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99F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F00FD9" w:rsidRPr="00F00FD9" w14:paraId="0387F57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033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299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Spargerea si desfacerea suprafetelor betonate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F9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E6CA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64B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C27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43A20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AC925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96E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F00FD9" w:rsidRPr="00F00FD9" w14:paraId="7DECA5DB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65B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F48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Decapare mixturi asfaltice alei si alte suprafete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17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F2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BD5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EA7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440C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94.130,00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F6192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384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94.130,00</w:t>
            </w:r>
          </w:p>
        </w:tc>
      </w:tr>
      <w:tr w:rsidR="00F00FD9" w:rsidRPr="00F00FD9" w14:paraId="6D3F3739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B220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614B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Montat pavele recuperate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B3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1E3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9A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03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B3457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D39E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31E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00FD9" w:rsidRPr="00F00FD9" w14:paraId="7F0C2602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75B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295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Evacuarea deseurilor rezultate din amenajari/reamenajari/inlocuiri, desfaceri, reparatii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D4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9F3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F96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78C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9C59C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C328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4B9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525.000,00</w:t>
            </w:r>
          </w:p>
        </w:tc>
      </w:tr>
      <w:tr w:rsidR="00F00FD9" w:rsidRPr="00F00FD9" w14:paraId="4B0269B7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123E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7D35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C4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C4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862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055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7DAE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4E8B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965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00FD9" w:rsidRPr="00F00FD9" w14:paraId="209F165D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C1B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DD7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Taxa mediu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1C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991B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3D2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27C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960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56F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AC89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F00FD9" w:rsidRPr="00F00FD9" w14:paraId="39880213" w14:textId="77777777" w:rsidTr="001577D6">
        <w:trPr>
          <w:trHeight w:val="468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29B3C5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ECHIPAMENTE (FURNIZARE +MONTAJ)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2591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7FCC79" w14:textId="64DE7F9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D41BFD" w14:textId="3D7C4E8E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2B78A" w14:textId="07FAD9A5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0FD9" w:rsidRPr="00F00FD9" w14:paraId="7CAEB1E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5DA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C0B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00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D28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6EA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A0B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727C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CF57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0A8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18.000,00</w:t>
            </w:r>
          </w:p>
        </w:tc>
      </w:tr>
      <w:tr w:rsidR="00F00FD9" w:rsidRPr="00F00FD9" w14:paraId="4B00DEA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C8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AC0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2  (BANCA MODEL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54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D95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C4E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E99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7323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EE77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69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108.000,00</w:t>
            </w:r>
          </w:p>
        </w:tc>
      </w:tr>
      <w:tr w:rsidR="00F00FD9" w:rsidRPr="00F00FD9" w14:paraId="03506B72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6D7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E61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3 ( ANSAMBLU OBSTACOLE PTR SARITURI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FB7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C86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6.500,08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6F9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A89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B175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130.001,60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BB7C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3BB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130.001,60</w:t>
            </w:r>
          </w:p>
        </w:tc>
      </w:tr>
      <w:tr w:rsidR="00F00FD9" w:rsidRPr="00F00FD9" w14:paraId="23920EC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9BF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9C1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4 (TUNEL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54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4B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4.500,26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B549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733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059B3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90.005,20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1249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706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90.005,20</w:t>
            </w:r>
          </w:p>
        </w:tc>
      </w:tr>
      <w:tr w:rsidR="00F00FD9" w:rsidRPr="00F00FD9" w14:paraId="011A48B2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F4F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B7D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F7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F9F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799,87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68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5C6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1696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15.997,40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6798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FE5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15.997,40</w:t>
            </w:r>
          </w:p>
        </w:tc>
      </w:tr>
      <w:tr w:rsidR="00F00FD9" w:rsidRPr="00F00FD9" w14:paraId="7667D56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62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BDC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6 ( CERCURI SARITURI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CAD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9F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600,40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50C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A3C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9262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12.008,00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9538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2B3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12.008,00</w:t>
            </w:r>
          </w:p>
        </w:tc>
      </w:tr>
      <w:tr w:rsidR="00F00FD9" w:rsidRPr="00F00FD9" w14:paraId="4075354A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4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C518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PLACUTA PREZENTARE TIP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A3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06C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950,01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36D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DC0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3965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19.000,20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A991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BDE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19.000,20</w:t>
            </w:r>
          </w:p>
        </w:tc>
      </w:tr>
      <w:tr w:rsidR="00F00FD9" w:rsidRPr="00F00FD9" w14:paraId="4A413AE7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0B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D53D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PLACUTA PREZENTARE TIP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470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B7E0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1.400,23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FC6D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D5B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FA79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28.004,60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E46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FDB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28.004,60</w:t>
            </w:r>
          </w:p>
        </w:tc>
      </w:tr>
      <w:tr w:rsidR="00F00FD9" w:rsidRPr="00F00FD9" w14:paraId="5B1B676F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452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F6E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DISPOZITIV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2C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A8F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7.434,60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731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CF6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AF1F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148.692,00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1967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A8E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148.692,00</w:t>
            </w:r>
          </w:p>
        </w:tc>
      </w:tr>
      <w:tr w:rsidR="00F00FD9" w:rsidRPr="00F00FD9" w14:paraId="6325DE6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F746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0C1F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DISPOZITIV SUSȚINERE PUNGI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D5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EB0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850,03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CE5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FF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DE1C8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17.000,60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A54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946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17.000,60</w:t>
            </w:r>
          </w:p>
        </w:tc>
      </w:tr>
      <w:tr w:rsidR="00F00FD9" w:rsidRPr="00F00FD9" w14:paraId="45376526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B96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D11A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GARD ÎMPREJMUIRE MODEL OASE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68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7F6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1.553,07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3E4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BAD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9535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1.553.070,00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E57B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DD8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1.553.070,00</w:t>
            </w:r>
          </w:p>
        </w:tc>
      </w:tr>
      <w:tr w:rsidR="00F00FD9" w:rsidRPr="00F00FD9" w14:paraId="7980D003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4C3A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3CB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ECHIPAMENT TIP 7 (BANCA MODEL OASE)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4D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3CB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2.200,07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04F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42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5D33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110.003,50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517D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365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110.003,50</w:t>
            </w:r>
          </w:p>
        </w:tc>
      </w:tr>
      <w:tr w:rsidR="00F00FD9" w:rsidRPr="00F00FD9" w14:paraId="10132CA5" w14:textId="77777777" w:rsidTr="001577D6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F654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DC72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COS DE GUNOI MODEL CAINE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B26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884C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900,41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418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8D5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EF5A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36.016,40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33C2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2D6A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36.016,40</w:t>
            </w:r>
          </w:p>
        </w:tc>
      </w:tr>
      <w:tr w:rsidR="00F00FD9" w:rsidRPr="00F00FD9" w14:paraId="68E13A56" w14:textId="77777777" w:rsidTr="001577D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4C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C79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fr-FR"/>
              </w:rPr>
            </w:pPr>
            <w:r w:rsidRPr="00F00FD9">
              <w:rPr>
                <w:color w:val="000000"/>
                <w:sz w:val="16"/>
                <w:szCs w:val="16"/>
                <w:lang w:val="fr-FR"/>
              </w:rPr>
              <w:t>ECHIPAMENT TIP 8 (MASA PERIAT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ABA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761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400,03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432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ECD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8BA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8.000,60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8F70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911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8.000,60</w:t>
            </w:r>
          </w:p>
        </w:tc>
      </w:tr>
      <w:tr w:rsidR="00F00FD9" w:rsidRPr="00F00FD9" w14:paraId="7B671EAA" w14:textId="77777777" w:rsidTr="001577D6">
        <w:trPr>
          <w:trHeight w:val="5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DA8C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F684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Alte specii de foioase cu H = 7-9 m ,cu circumferinta 30-35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EEA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79E0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894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14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A728E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9FE5C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601.500,00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0FB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601.500,00</w:t>
            </w:r>
          </w:p>
        </w:tc>
      </w:tr>
      <w:tr w:rsidR="00F00FD9" w:rsidRPr="00F00FD9" w14:paraId="44023911" w14:textId="77777777" w:rsidTr="001577D6">
        <w:trPr>
          <w:trHeight w:val="5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B77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B9E0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  <w:lang w:val="es-ES"/>
              </w:rPr>
            </w:pPr>
            <w:r w:rsidRPr="00F00FD9">
              <w:rPr>
                <w:color w:val="000000"/>
                <w:sz w:val="16"/>
                <w:szCs w:val="16"/>
                <w:lang w:val="es-ES"/>
              </w:rPr>
              <w:t>Sapat gropi 120x120x 80 cm (mecanizat)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917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E92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769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9CBB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B80E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D2F5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11.850,00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7F3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11.850,00</w:t>
            </w:r>
          </w:p>
        </w:tc>
      </w:tr>
      <w:tr w:rsidR="00F00FD9" w:rsidRPr="00F00FD9" w14:paraId="52E74FC6" w14:textId="77777777" w:rsidTr="001577D6">
        <w:trPr>
          <w:trHeight w:val="5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8D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F4E1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 xml:space="preserve">Amenajare teren cu ecoraster grosime = 40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07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C93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C18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99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9637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8796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813.600,00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793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813.600,00</w:t>
            </w:r>
          </w:p>
        </w:tc>
      </w:tr>
      <w:tr w:rsidR="00F00FD9" w:rsidRPr="00F00FD9" w14:paraId="059DB07A" w14:textId="77777777" w:rsidTr="001577D6">
        <w:trPr>
          <w:trHeight w:val="5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4C41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0D9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structura din  lemn cu spatar  pe ansamble de parapeti din beton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1C20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B42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3.827,50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0A679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230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CBA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409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1.913.750,00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13C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1.913.750,00</w:t>
            </w:r>
          </w:p>
        </w:tc>
      </w:tr>
      <w:tr w:rsidR="00F00FD9" w:rsidRPr="00F00FD9" w14:paraId="6C7FC727" w14:textId="77777777" w:rsidTr="001577D6">
        <w:trPr>
          <w:trHeight w:val="7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863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AD0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Montat structura din  lemn fara spatar  pe ansamble de parapeti din beton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9AE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D8A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3.060,75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3A3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F925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48E91E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3F439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3.060.750,00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FDC2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3.060.750,00</w:t>
            </w:r>
          </w:p>
        </w:tc>
      </w:tr>
      <w:tr w:rsidR="00F00FD9" w:rsidRPr="00F00FD9" w14:paraId="290BCEE7" w14:textId="77777777" w:rsidTr="001577D6">
        <w:trPr>
          <w:trHeight w:val="6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E8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936" w14:textId="6311428B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Gratar metalic pt copaci - Tip 1 (</w:t>
            </w:r>
            <w:r w:rsidR="002D36B8" w:rsidRPr="002D36B8">
              <w:rPr>
                <w:color w:val="000000"/>
                <w:sz w:val="16"/>
                <w:szCs w:val="16"/>
                <w:lang w:val="it-IT"/>
              </w:rPr>
              <w:t>cu suprafata mai mare de 1 mp</w:t>
            </w:r>
            <w:r w:rsidRPr="00F00FD9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57C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55D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2.541,00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41C6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0E8A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7942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B9C13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1.270.500,00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3AB4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1.270.500,00</w:t>
            </w:r>
          </w:p>
        </w:tc>
      </w:tr>
      <w:tr w:rsidR="00F00FD9" w:rsidRPr="00F00FD9" w14:paraId="24996123" w14:textId="77777777" w:rsidTr="001577D6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40A5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DF49" w14:textId="6F0B18FD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Gratar metalic pt copaci - Tip 2 (</w:t>
            </w:r>
            <w:r w:rsidR="002D36B8" w:rsidRPr="002D36B8">
              <w:rPr>
                <w:color w:val="000000"/>
                <w:sz w:val="16"/>
                <w:szCs w:val="16"/>
                <w:lang w:val="it-IT"/>
              </w:rPr>
              <w:t>cu suprafata cuprinsa intre 0,7 -1 mp</w:t>
            </w:r>
            <w:r w:rsidRPr="00F00FD9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D8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6B0F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2.383,50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EA9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F838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96EFD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38FF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1.191.750,00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D496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1.191.750,00</w:t>
            </w:r>
          </w:p>
        </w:tc>
      </w:tr>
      <w:tr w:rsidR="00F00FD9" w:rsidRPr="00F00FD9" w14:paraId="12C901CB" w14:textId="77777777" w:rsidTr="001577D6">
        <w:trPr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4778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9291" w14:textId="4FF7C345" w:rsidR="00F00FD9" w:rsidRPr="00F00FD9" w:rsidRDefault="00F00FD9" w:rsidP="00F00FD9">
            <w:pPr>
              <w:rPr>
                <w:color w:val="000000"/>
                <w:sz w:val="16"/>
                <w:szCs w:val="16"/>
                <w:lang w:val="it-IT"/>
              </w:rPr>
            </w:pPr>
            <w:r w:rsidRPr="00F00FD9">
              <w:rPr>
                <w:color w:val="000000"/>
                <w:sz w:val="16"/>
                <w:szCs w:val="16"/>
                <w:lang w:val="it-IT"/>
              </w:rPr>
              <w:t>Montat Gratar metalic pt copaci - Tip 3 (</w:t>
            </w:r>
            <w:r w:rsidR="002D36B8" w:rsidRPr="002D36B8">
              <w:rPr>
                <w:color w:val="000000"/>
                <w:sz w:val="16"/>
                <w:szCs w:val="16"/>
                <w:lang w:val="it-IT"/>
              </w:rPr>
              <w:t>cu suprafata mai mica de  0,7 mp</w:t>
            </w:r>
            <w:r w:rsidRPr="00F00FD9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CBE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F154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2.257,50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0021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B8F2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3F647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DDE1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1.128.750,00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E3A5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1.128.750,00</w:t>
            </w:r>
          </w:p>
        </w:tc>
      </w:tr>
      <w:tr w:rsidR="00F00FD9" w:rsidRPr="00F00FD9" w14:paraId="2D69191D" w14:textId="77777777" w:rsidTr="001577D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7BD9" w14:textId="77777777" w:rsidR="00F00FD9" w:rsidRPr="00F00FD9" w:rsidRDefault="00F00FD9" w:rsidP="00F00F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0907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Traversare cu refacerea suprafetei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92C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9FB3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7377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631D" w14:textId="77777777" w:rsidR="00F00FD9" w:rsidRPr="00F00FD9" w:rsidRDefault="00F00FD9" w:rsidP="00F00FD9">
            <w:pPr>
              <w:jc w:val="center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F22EF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BE4A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56A8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597.000,00</w:t>
            </w:r>
          </w:p>
        </w:tc>
      </w:tr>
      <w:tr w:rsidR="00F00FD9" w:rsidRPr="00F00FD9" w14:paraId="579497D2" w14:textId="77777777" w:rsidTr="001577D6">
        <w:trPr>
          <w:trHeight w:val="433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C36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VALOARE TOTALA LOT 5 FARA TVA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B2D1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FD58B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201.094.554,05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FF243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10.589.450,00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DA17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211.684.004,05</w:t>
            </w:r>
          </w:p>
        </w:tc>
      </w:tr>
      <w:tr w:rsidR="00F00FD9" w:rsidRPr="00F00FD9" w14:paraId="7DF4F2DB" w14:textId="77777777" w:rsidTr="001577D6">
        <w:trPr>
          <w:trHeight w:val="411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29AE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TVA (19 %)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29C" w14:textId="77777777" w:rsidR="00F00FD9" w:rsidRPr="00F00FD9" w:rsidRDefault="00F00FD9" w:rsidP="00F00FD9">
            <w:pPr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A51D0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38.207.965,27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17BE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2.011.995,50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BAAB" w14:textId="77777777" w:rsidR="00F00FD9" w:rsidRPr="00F00FD9" w:rsidRDefault="00F00FD9" w:rsidP="00F00FD9">
            <w:pPr>
              <w:jc w:val="right"/>
              <w:rPr>
                <w:color w:val="000000"/>
                <w:sz w:val="16"/>
                <w:szCs w:val="16"/>
              </w:rPr>
            </w:pPr>
            <w:r w:rsidRPr="00F00FD9">
              <w:rPr>
                <w:color w:val="000000"/>
                <w:sz w:val="16"/>
                <w:szCs w:val="16"/>
              </w:rPr>
              <w:t>40.219.960,77</w:t>
            </w:r>
          </w:p>
        </w:tc>
      </w:tr>
      <w:tr w:rsidR="00F00FD9" w:rsidRPr="00F00FD9" w14:paraId="47C076E5" w14:textId="77777777" w:rsidTr="001577D6">
        <w:trPr>
          <w:trHeight w:val="417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B95D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VALOARE TOTALA LOT 5 INCLUSIV TVA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DBA" w14:textId="77777777" w:rsidR="00F00FD9" w:rsidRPr="00F00FD9" w:rsidRDefault="00F00FD9" w:rsidP="00F00F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69359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239.302.519,32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FA1CF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12.601.445,50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724B" w14:textId="77777777" w:rsidR="00F00FD9" w:rsidRPr="00F00FD9" w:rsidRDefault="00F00FD9" w:rsidP="00F00F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00FD9">
              <w:rPr>
                <w:b/>
                <w:bCs/>
                <w:color w:val="000000"/>
                <w:sz w:val="16"/>
                <w:szCs w:val="16"/>
              </w:rPr>
              <w:t>251.903.964,82</w:t>
            </w:r>
          </w:p>
        </w:tc>
      </w:tr>
    </w:tbl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7E40AE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2DA32766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C720F2" w14:textId="2352D8B0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E49E" w14:textId="77777777" w:rsidR="007D14B6" w:rsidRDefault="007D14B6" w:rsidP="00E95FD6">
      <w:r>
        <w:separator/>
      </w:r>
    </w:p>
  </w:endnote>
  <w:endnote w:type="continuationSeparator" w:id="0">
    <w:p w14:paraId="12F4492D" w14:textId="77777777" w:rsidR="007D14B6" w:rsidRDefault="007D14B6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4CDF" w14:textId="77777777" w:rsidR="007D14B6" w:rsidRDefault="007D14B6" w:rsidP="00E95FD6">
      <w:r>
        <w:separator/>
      </w:r>
    </w:p>
  </w:footnote>
  <w:footnote w:type="continuationSeparator" w:id="0">
    <w:p w14:paraId="75AB0FAC" w14:textId="77777777" w:rsidR="007D14B6" w:rsidRDefault="007D14B6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8FA"/>
    <w:rsid w:val="00050D7B"/>
    <w:rsid w:val="000819E2"/>
    <w:rsid w:val="00090ED9"/>
    <w:rsid w:val="00095551"/>
    <w:rsid w:val="000A7024"/>
    <w:rsid w:val="000B4644"/>
    <w:rsid w:val="000B76D3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7E5B"/>
    <w:rsid w:val="00112F2F"/>
    <w:rsid w:val="001232C3"/>
    <w:rsid w:val="00132EC3"/>
    <w:rsid w:val="0014195B"/>
    <w:rsid w:val="00144999"/>
    <w:rsid w:val="00153673"/>
    <w:rsid w:val="001577D6"/>
    <w:rsid w:val="001875A8"/>
    <w:rsid w:val="00191200"/>
    <w:rsid w:val="00191EAB"/>
    <w:rsid w:val="001B6528"/>
    <w:rsid w:val="001E0A4B"/>
    <w:rsid w:val="001E0C54"/>
    <w:rsid w:val="001E0E59"/>
    <w:rsid w:val="00206613"/>
    <w:rsid w:val="00240AFF"/>
    <w:rsid w:val="002710D0"/>
    <w:rsid w:val="002720B6"/>
    <w:rsid w:val="002817D2"/>
    <w:rsid w:val="002B259A"/>
    <w:rsid w:val="002D36B8"/>
    <w:rsid w:val="002E191F"/>
    <w:rsid w:val="002E703B"/>
    <w:rsid w:val="002F3006"/>
    <w:rsid w:val="003051CC"/>
    <w:rsid w:val="00307795"/>
    <w:rsid w:val="0031035F"/>
    <w:rsid w:val="00316580"/>
    <w:rsid w:val="0032176F"/>
    <w:rsid w:val="00323090"/>
    <w:rsid w:val="003475DE"/>
    <w:rsid w:val="00390DE5"/>
    <w:rsid w:val="00390F59"/>
    <w:rsid w:val="003940EC"/>
    <w:rsid w:val="00394A39"/>
    <w:rsid w:val="003B5917"/>
    <w:rsid w:val="003C31DD"/>
    <w:rsid w:val="003C5E66"/>
    <w:rsid w:val="003D2CB8"/>
    <w:rsid w:val="003E0C17"/>
    <w:rsid w:val="003F6915"/>
    <w:rsid w:val="003F72E3"/>
    <w:rsid w:val="003F75BC"/>
    <w:rsid w:val="003F7923"/>
    <w:rsid w:val="0041239D"/>
    <w:rsid w:val="00421AE5"/>
    <w:rsid w:val="00422C78"/>
    <w:rsid w:val="00424EE0"/>
    <w:rsid w:val="00435FFF"/>
    <w:rsid w:val="00445272"/>
    <w:rsid w:val="00445CFD"/>
    <w:rsid w:val="0044774E"/>
    <w:rsid w:val="004560E2"/>
    <w:rsid w:val="004710BA"/>
    <w:rsid w:val="0048357A"/>
    <w:rsid w:val="00483E16"/>
    <w:rsid w:val="00486214"/>
    <w:rsid w:val="00495B06"/>
    <w:rsid w:val="004B6B07"/>
    <w:rsid w:val="004E7F4F"/>
    <w:rsid w:val="00506228"/>
    <w:rsid w:val="00513CD0"/>
    <w:rsid w:val="00515FC4"/>
    <w:rsid w:val="005234D9"/>
    <w:rsid w:val="00537708"/>
    <w:rsid w:val="00553FF8"/>
    <w:rsid w:val="005664FE"/>
    <w:rsid w:val="00575322"/>
    <w:rsid w:val="00583D47"/>
    <w:rsid w:val="00591EA9"/>
    <w:rsid w:val="005A237B"/>
    <w:rsid w:val="005E1DBF"/>
    <w:rsid w:val="005E7354"/>
    <w:rsid w:val="005F6DF3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84ED5"/>
    <w:rsid w:val="00693424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66A26"/>
    <w:rsid w:val="00777FCE"/>
    <w:rsid w:val="00782DCE"/>
    <w:rsid w:val="007872D2"/>
    <w:rsid w:val="007D0003"/>
    <w:rsid w:val="007D14B6"/>
    <w:rsid w:val="007D4805"/>
    <w:rsid w:val="007D4D9B"/>
    <w:rsid w:val="007E40AE"/>
    <w:rsid w:val="007E7141"/>
    <w:rsid w:val="00813A28"/>
    <w:rsid w:val="00816E8B"/>
    <w:rsid w:val="00821ED2"/>
    <w:rsid w:val="0082688C"/>
    <w:rsid w:val="00853975"/>
    <w:rsid w:val="008618FD"/>
    <w:rsid w:val="00866435"/>
    <w:rsid w:val="0086758C"/>
    <w:rsid w:val="00872C68"/>
    <w:rsid w:val="008859E9"/>
    <w:rsid w:val="008B0A60"/>
    <w:rsid w:val="008B387D"/>
    <w:rsid w:val="008C605C"/>
    <w:rsid w:val="008C7F4E"/>
    <w:rsid w:val="008D1861"/>
    <w:rsid w:val="008D3AC5"/>
    <w:rsid w:val="008E5808"/>
    <w:rsid w:val="008E5D65"/>
    <w:rsid w:val="008F048B"/>
    <w:rsid w:val="008F23BB"/>
    <w:rsid w:val="008F4F6B"/>
    <w:rsid w:val="00900043"/>
    <w:rsid w:val="00913E78"/>
    <w:rsid w:val="00916D16"/>
    <w:rsid w:val="00941A18"/>
    <w:rsid w:val="00970141"/>
    <w:rsid w:val="0097488D"/>
    <w:rsid w:val="00981386"/>
    <w:rsid w:val="00986349"/>
    <w:rsid w:val="00993583"/>
    <w:rsid w:val="009A5540"/>
    <w:rsid w:val="009D25A5"/>
    <w:rsid w:val="009D4CDE"/>
    <w:rsid w:val="00A24918"/>
    <w:rsid w:val="00A32EEA"/>
    <w:rsid w:val="00A45E9B"/>
    <w:rsid w:val="00A52430"/>
    <w:rsid w:val="00A565D6"/>
    <w:rsid w:val="00A6170A"/>
    <w:rsid w:val="00A73376"/>
    <w:rsid w:val="00AC5664"/>
    <w:rsid w:val="00B0623A"/>
    <w:rsid w:val="00B14225"/>
    <w:rsid w:val="00B14679"/>
    <w:rsid w:val="00B25AC2"/>
    <w:rsid w:val="00B35A2A"/>
    <w:rsid w:val="00B46BBF"/>
    <w:rsid w:val="00B57929"/>
    <w:rsid w:val="00B7332C"/>
    <w:rsid w:val="00B84E7D"/>
    <w:rsid w:val="00B876FB"/>
    <w:rsid w:val="00BA13C4"/>
    <w:rsid w:val="00BB0A24"/>
    <w:rsid w:val="00BC7200"/>
    <w:rsid w:val="00BD4C56"/>
    <w:rsid w:val="00BD71EE"/>
    <w:rsid w:val="00BF3B19"/>
    <w:rsid w:val="00BF6985"/>
    <w:rsid w:val="00C05346"/>
    <w:rsid w:val="00C129D1"/>
    <w:rsid w:val="00C466B0"/>
    <w:rsid w:val="00C5444F"/>
    <w:rsid w:val="00C6302A"/>
    <w:rsid w:val="00C7633C"/>
    <w:rsid w:val="00C77030"/>
    <w:rsid w:val="00C85D05"/>
    <w:rsid w:val="00C92ED5"/>
    <w:rsid w:val="00CA66E6"/>
    <w:rsid w:val="00CB0B22"/>
    <w:rsid w:val="00CB488F"/>
    <w:rsid w:val="00CE43E9"/>
    <w:rsid w:val="00CF796B"/>
    <w:rsid w:val="00D044B5"/>
    <w:rsid w:val="00D0616D"/>
    <w:rsid w:val="00D35377"/>
    <w:rsid w:val="00D60AD2"/>
    <w:rsid w:val="00D70800"/>
    <w:rsid w:val="00DA3F5A"/>
    <w:rsid w:val="00DB65CF"/>
    <w:rsid w:val="00DC2282"/>
    <w:rsid w:val="00DC581B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5626"/>
    <w:rsid w:val="00EC6592"/>
    <w:rsid w:val="00EE1489"/>
    <w:rsid w:val="00EF0282"/>
    <w:rsid w:val="00F00EC1"/>
    <w:rsid w:val="00F00FD9"/>
    <w:rsid w:val="00F34755"/>
    <w:rsid w:val="00F44EF9"/>
    <w:rsid w:val="00F56D8F"/>
    <w:rsid w:val="00F8397E"/>
    <w:rsid w:val="00FA1242"/>
    <w:rsid w:val="00FB02F1"/>
    <w:rsid w:val="00FB2BF9"/>
    <w:rsid w:val="00FD0EBA"/>
    <w:rsid w:val="00FD273C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4621</Words>
  <Characters>26343</Characters>
  <Application>Microsoft Office Word</Application>
  <DocSecurity>0</DocSecurity>
  <Lines>219</Lines>
  <Paragraphs>61</Paragraphs>
  <ScaleCrop>false</ScaleCrop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2025-01-10T11:24:00Z</dcterms:created>
  <dcterms:modified xsi:type="dcterms:W3CDTF">2025-01-10T11:24:00Z</dcterms:modified>
</cp:coreProperties>
</file>