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2D0B58"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B115485" w14:textId="77777777" w:rsidR="003614CB" w:rsidRPr="002D0B58" w:rsidRDefault="003614CB" w:rsidP="003614CB">
      <w:pPr>
        <w:tabs>
          <w:tab w:val="center" w:pos="5112"/>
          <w:tab w:val="left" w:pos="7755"/>
        </w:tabs>
        <w:ind w:right="-441" w:hanging="567"/>
        <w:rPr>
          <w:sz w:val="4"/>
          <w:szCs w:val="4"/>
          <w:lang w:val="es-ES"/>
        </w:rPr>
      </w:pPr>
    </w:p>
    <w:p w14:paraId="62E47464" w14:textId="77777777" w:rsidR="003614CB" w:rsidRPr="002D0B58" w:rsidRDefault="003614CB" w:rsidP="003614CB">
      <w:pPr>
        <w:tabs>
          <w:tab w:val="center" w:pos="5112"/>
          <w:tab w:val="left" w:pos="7755"/>
        </w:tabs>
        <w:ind w:right="-441" w:hanging="567"/>
        <w:rPr>
          <w:sz w:val="4"/>
          <w:szCs w:val="4"/>
          <w:lang w:val="es-ES"/>
        </w:rPr>
      </w:pPr>
    </w:p>
    <w:p w14:paraId="715206C1" w14:textId="77777777" w:rsidR="003614CB" w:rsidRPr="002D0B58"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1A19D9AD"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F4729D">
        <w:rPr>
          <w:bCs/>
          <w:sz w:val="22"/>
          <w:szCs w:val="22"/>
          <w:lang w:val="ro-RO"/>
        </w:rPr>
        <w:t>.........</w:t>
      </w:r>
      <w:r w:rsidR="009E5C7E" w:rsidRPr="00E93C01">
        <w:rPr>
          <w:bCs/>
          <w:sz w:val="22"/>
          <w:szCs w:val="22"/>
          <w:lang w:val="ro-RO"/>
        </w:rPr>
        <w:t xml:space="preserve">, deschis la Trezoreria Sector 2, reprezentată prin  Director General  </w:t>
      </w:r>
      <w:r w:rsidR="00F4729D">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4481CFF1" w:rsidR="009D59AF" w:rsidRPr="006A5D44" w:rsidRDefault="00626240" w:rsidP="009D59AF">
      <w:pPr>
        <w:spacing w:line="276" w:lineRule="auto"/>
        <w:ind w:firstLine="720"/>
        <w:jc w:val="both"/>
        <w:rPr>
          <w:sz w:val="22"/>
          <w:szCs w:val="22"/>
          <w:lang w:val="ro-RO"/>
        </w:rPr>
      </w:pPr>
      <w:bookmarkStart w:id="2" w:name="_Hlk97198095"/>
      <w:r w:rsidRPr="006A5D44">
        <w:rPr>
          <w:b/>
          <w:bCs/>
          <w:sz w:val="22"/>
          <w:szCs w:val="22"/>
          <w:lang w:val="ro-RO"/>
        </w:rPr>
        <w:t xml:space="preserve"> </w:t>
      </w:r>
      <w:bookmarkStart w:id="3" w:name="_Hlk135808546"/>
      <w:r w:rsidR="006A5D44" w:rsidRPr="006A5D44">
        <w:rPr>
          <w:b/>
          <w:bCs/>
          <w:sz w:val="22"/>
          <w:szCs w:val="22"/>
          <w:lang w:val="ro-RO"/>
        </w:rPr>
        <w:t>CEDINA IMPORT EXPORT</w:t>
      </w:r>
      <w:r w:rsidR="00D57D09" w:rsidRPr="006A5D44">
        <w:rPr>
          <w:b/>
          <w:bCs/>
          <w:sz w:val="22"/>
          <w:szCs w:val="22"/>
          <w:lang w:val="ro-RO"/>
        </w:rPr>
        <w:t xml:space="preserve"> </w:t>
      </w:r>
      <w:bookmarkEnd w:id="3"/>
      <w:r w:rsidR="00D57D09" w:rsidRPr="006A5D44">
        <w:rPr>
          <w:b/>
          <w:bCs/>
          <w:sz w:val="22"/>
          <w:szCs w:val="22"/>
          <w:lang w:val="ro-RO"/>
        </w:rPr>
        <w:t>S.R.L.</w:t>
      </w:r>
      <w:bookmarkEnd w:id="2"/>
      <w:r w:rsidR="00D57D09" w:rsidRPr="006A5D44">
        <w:rPr>
          <w:b/>
          <w:bCs/>
          <w:sz w:val="22"/>
          <w:szCs w:val="22"/>
          <w:lang w:val="ro-RO"/>
        </w:rPr>
        <w:t xml:space="preserve"> </w:t>
      </w:r>
      <w:r w:rsidR="00D57D09" w:rsidRPr="006A5D44">
        <w:rPr>
          <w:sz w:val="22"/>
          <w:szCs w:val="22"/>
          <w:lang w:val="ro-RO"/>
        </w:rPr>
        <w:t xml:space="preserve">cu  sediul în Bucureşti, reprezentat  prin  </w:t>
      </w:r>
      <w:bookmarkStart w:id="4" w:name="_Hlk135808596"/>
      <w:r w:rsidR="006A5D44" w:rsidRPr="006A5D44">
        <w:rPr>
          <w:sz w:val="22"/>
          <w:szCs w:val="22"/>
          <w:lang w:val="ro-RO"/>
        </w:rPr>
        <w:t>Director General</w:t>
      </w:r>
      <w:r w:rsidR="00D57D09" w:rsidRPr="006A5D44">
        <w:rPr>
          <w:sz w:val="22"/>
          <w:szCs w:val="22"/>
          <w:lang w:val="ro-RO"/>
        </w:rPr>
        <w:t xml:space="preserve"> </w:t>
      </w:r>
      <w:bookmarkEnd w:id="4"/>
      <w:r w:rsidR="00F4729D">
        <w:rPr>
          <w:sz w:val="22"/>
          <w:szCs w:val="22"/>
          <w:lang w:val="ro-RO"/>
        </w:rPr>
        <w:t>............</w:t>
      </w:r>
      <w:r w:rsidR="00D57D09" w:rsidRPr="006A5D44">
        <w:rPr>
          <w:sz w:val="22"/>
          <w:szCs w:val="22"/>
          <w:lang w:val="ro-RO"/>
        </w:rPr>
        <w:t xml:space="preserve"> în calitate de</w:t>
      </w:r>
      <w:r w:rsidR="00D57D09" w:rsidRPr="006A5D44">
        <w:rPr>
          <w:b/>
          <w:bCs/>
          <w:sz w:val="22"/>
          <w:szCs w:val="22"/>
          <w:lang w:val="ro-RO"/>
        </w:rPr>
        <w:t xml:space="preserve"> Prestator</w:t>
      </w:r>
      <w:r w:rsidR="00D57D09" w:rsidRPr="006A5D44">
        <w:rPr>
          <w:sz w:val="22"/>
          <w:szCs w:val="22"/>
          <w:lang w:val="ro-RO"/>
        </w:rPr>
        <w:t>, pe de altă parte</w:t>
      </w:r>
      <w:r w:rsidR="009D59AF" w:rsidRPr="006A5D44">
        <w:rPr>
          <w:sz w:val="22"/>
          <w:szCs w:val="22"/>
          <w:lang w:val="ro-RO"/>
        </w:rPr>
        <w:t>,</w:t>
      </w:r>
    </w:p>
    <w:p w14:paraId="67B87A54" w14:textId="77777777" w:rsidR="009D59AF" w:rsidRPr="00696966"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5" w:name="_Hlk97211563"/>
      <w:r w:rsidR="00A140AB" w:rsidRPr="00E93C01">
        <w:rPr>
          <w:sz w:val="22"/>
          <w:szCs w:val="22"/>
          <w:lang w:val="ro-RO"/>
        </w:rPr>
        <w:t>e</w:t>
      </w:r>
      <w:r w:rsidRPr="00E93C01">
        <w:rPr>
          <w:sz w:val="22"/>
          <w:szCs w:val="22"/>
          <w:lang w:val="ro-RO"/>
        </w:rPr>
        <w:t xml:space="preserve">. </w:t>
      </w:r>
      <w:bookmarkEnd w:id="5"/>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lastRenderedPageBreak/>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diferit.</w:t>
      </w:r>
    </w:p>
    <w:p w14:paraId="74AF4A93"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678F87FF" w:rsidR="009D59AF" w:rsidRPr="00603975" w:rsidRDefault="009D59AF" w:rsidP="009D59AF">
      <w:pPr>
        <w:spacing w:line="276"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6" w:name="_Hlk135806987"/>
      <w:r w:rsidR="00307150" w:rsidRPr="00307150">
        <w:rPr>
          <w:bCs/>
          <w:kern w:val="28"/>
          <w:sz w:val="22"/>
          <w:szCs w:val="22"/>
          <w:lang w:val="ro-RO" w:eastAsia="ro-RO"/>
        </w:rPr>
        <w:t xml:space="preserve">,,Servicii </w:t>
      </w:r>
      <w:bookmarkStart w:id="7" w:name="_Hlk135807134"/>
      <w:r w:rsidR="00307150" w:rsidRPr="00307150">
        <w:rPr>
          <w:bCs/>
          <w:kern w:val="28"/>
          <w:sz w:val="22"/>
          <w:szCs w:val="22"/>
          <w:lang w:val="ro-RO" w:eastAsia="ro-RO"/>
        </w:rPr>
        <w:t>de spalare, curatare si degresare interior/exterior copertine</w:t>
      </w:r>
      <w:bookmarkEnd w:id="7"/>
      <w:r w:rsidR="00307150" w:rsidRPr="00307150">
        <w:rPr>
          <w:bCs/>
          <w:kern w:val="28"/>
          <w:sz w:val="22"/>
          <w:szCs w:val="22"/>
          <w:lang w:val="ro-RO" w:eastAsia="ro-RO"/>
        </w:rPr>
        <w:t xml:space="preserve"> (4 buc.) si de </w:t>
      </w:r>
      <w:bookmarkStart w:id="8" w:name="_Hlk135806910"/>
      <w:r w:rsidR="00307150" w:rsidRPr="00307150">
        <w:rPr>
          <w:bCs/>
          <w:kern w:val="28"/>
          <w:sz w:val="22"/>
          <w:szCs w:val="22"/>
          <w:lang w:val="ro-RO" w:eastAsia="ro-RO"/>
        </w:rPr>
        <w:t>curatare pardoseala si trepte din granit</w:t>
      </w:r>
      <w:bookmarkEnd w:id="8"/>
      <w:r w:rsidR="00307150" w:rsidRPr="00307150">
        <w:rPr>
          <w:bCs/>
          <w:kern w:val="28"/>
          <w:sz w:val="22"/>
          <w:szCs w:val="22"/>
          <w:lang w:val="ro-RO" w:eastAsia="ro-RO"/>
        </w:rPr>
        <w:t xml:space="preserve"> la pasajul pietonal Obor’’, Cod CPV: 90911300-9 - Servicii de curatare a ferestrelor (Rev.2), 90911200-8 - Servicii de curatare a constructiilor (Rev.2)</w:t>
      </w:r>
      <w:bookmarkEnd w:id="6"/>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nexa 1 care face parte integranta din prezentul contract,</w:t>
      </w:r>
      <w:r w:rsidR="006D23BC" w:rsidRPr="00603975">
        <w:rPr>
          <w:sz w:val="22"/>
          <w:szCs w:val="22"/>
          <w:lang w:val="ro-RO"/>
        </w:rPr>
        <w:t xml:space="preserve"> pe amplasamentul indicat de Achizitor, pe baza de comanda scrisa,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D59AF">
      <w:pPr>
        <w:spacing w:line="276" w:lineRule="auto"/>
        <w:jc w:val="both"/>
        <w:rPr>
          <w:sz w:val="12"/>
          <w:szCs w:val="12"/>
          <w:lang w:val="ro-RO"/>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6D876D33"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346459">
        <w:rPr>
          <w:sz w:val="22"/>
          <w:szCs w:val="22"/>
          <w:lang w:val="it-IT"/>
        </w:rPr>
        <w:t>168.465,92</w:t>
      </w:r>
      <w:r w:rsidRPr="00F30E27">
        <w:rPr>
          <w:sz w:val="22"/>
          <w:szCs w:val="22"/>
          <w:lang w:val="it-IT"/>
        </w:rPr>
        <w:t xml:space="preserve"> lei cu T.V.A., </w:t>
      </w:r>
      <w:proofErr w:type="spellStart"/>
      <w:r w:rsidRPr="00F30E27">
        <w:rPr>
          <w:sz w:val="22"/>
          <w:szCs w:val="22"/>
          <w:lang w:val="it-IT"/>
        </w:rPr>
        <w:t>din</w:t>
      </w:r>
      <w:proofErr w:type="spellEnd"/>
      <w:r w:rsidRPr="00F30E27">
        <w:rPr>
          <w:sz w:val="22"/>
          <w:szCs w:val="22"/>
          <w:lang w:val="it-IT"/>
        </w:rPr>
        <w:t xml:space="preserve"> care </w:t>
      </w:r>
      <w:r w:rsidR="00346459">
        <w:rPr>
          <w:sz w:val="22"/>
          <w:szCs w:val="22"/>
          <w:lang w:val="it-IT"/>
        </w:rPr>
        <w:t>141.568,00</w:t>
      </w:r>
      <w:r w:rsidRPr="00F30E27">
        <w:rPr>
          <w:sz w:val="22"/>
          <w:szCs w:val="22"/>
          <w:lang w:val="it-IT"/>
        </w:rPr>
        <w:t xml:space="preserve"> lei fara T.V.A.,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adaugă</w:t>
      </w:r>
      <w:proofErr w:type="spellEnd"/>
      <w:r w:rsidRPr="00F30E27">
        <w:rPr>
          <w:sz w:val="22"/>
          <w:szCs w:val="22"/>
          <w:lang w:val="it-IT"/>
        </w:rPr>
        <w:t xml:space="preserve"> T.V.A. 19% in </w:t>
      </w:r>
      <w:proofErr w:type="spellStart"/>
      <w:r w:rsidRPr="00F30E27">
        <w:rPr>
          <w:sz w:val="22"/>
          <w:szCs w:val="22"/>
          <w:lang w:val="it-IT"/>
        </w:rPr>
        <w:t>valoare</w:t>
      </w:r>
      <w:proofErr w:type="spellEnd"/>
      <w:r w:rsidRPr="00F30E27">
        <w:rPr>
          <w:sz w:val="22"/>
          <w:szCs w:val="22"/>
          <w:lang w:val="it-IT"/>
        </w:rPr>
        <w:t xml:space="preserve"> de </w:t>
      </w:r>
      <w:r w:rsidR="00346459">
        <w:rPr>
          <w:sz w:val="22"/>
          <w:szCs w:val="22"/>
          <w:lang w:val="it-IT"/>
        </w:rPr>
        <w:t>26.897,92</w:t>
      </w:r>
      <w:r w:rsidRPr="00F30E27">
        <w:rPr>
          <w:sz w:val="22"/>
          <w:szCs w:val="22"/>
          <w:lang w:val="it-IT"/>
        </w:rPr>
        <w:t xml:space="preserve"> lei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Anexa</w:t>
      </w:r>
      <w:proofErr w:type="spellEnd"/>
      <w:r w:rsidRPr="00F30E27">
        <w:rPr>
          <w:sz w:val="22"/>
          <w:szCs w:val="22"/>
          <w:lang w:val="it-IT"/>
        </w:rPr>
        <w:t xml:space="preserve"> 1).                  </w:t>
      </w:r>
    </w:p>
    <w:p w14:paraId="0384B68A" w14:textId="69728EC3" w:rsidR="00307150" w:rsidRP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5.2. </w:t>
      </w:r>
      <w:proofErr w:type="spellStart"/>
      <w:r w:rsidRPr="00307150">
        <w:rPr>
          <w:sz w:val="22"/>
          <w:szCs w:val="22"/>
          <w:lang w:val="it-IT"/>
        </w:rPr>
        <w:t>Preţul</w:t>
      </w:r>
      <w:proofErr w:type="spellEnd"/>
      <w:r w:rsidRPr="00307150">
        <w:rPr>
          <w:sz w:val="22"/>
          <w:szCs w:val="22"/>
          <w:lang w:val="it-IT"/>
        </w:rPr>
        <w:t xml:space="preserve"> </w:t>
      </w:r>
      <w:proofErr w:type="spellStart"/>
      <w:r w:rsidRPr="00307150">
        <w:rPr>
          <w:sz w:val="22"/>
          <w:szCs w:val="22"/>
          <w:lang w:val="it-IT"/>
        </w:rPr>
        <w:t>convenit</w:t>
      </w:r>
      <w:proofErr w:type="spellEnd"/>
      <w:r w:rsidRPr="00307150">
        <w:rPr>
          <w:sz w:val="22"/>
          <w:szCs w:val="22"/>
          <w:lang w:val="it-IT"/>
        </w:rPr>
        <w:t xml:space="preserve"> </w:t>
      </w:r>
      <w:proofErr w:type="spellStart"/>
      <w:r w:rsidRPr="00307150">
        <w:rPr>
          <w:sz w:val="22"/>
          <w:szCs w:val="22"/>
          <w:lang w:val="it-IT"/>
        </w:rPr>
        <w:t>pentru</w:t>
      </w:r>
      <w:proofErr w:type="spellEnd"/>
      <w:r w:rsidRPr="00307150">
        <w:rPr>
          <w:sz w:val="22"/>
          <w:szCs w:val="22"/>
          <w:lang w:val="it-IT"/>
        </w:rPr>
        <w:t xml:space="preserve"> </w:t>
      </w:r>
      <w:proofErr w:type="spellStart"/>
      <w:r w:rsidRPr="00307150">
        <w:rPr>
          <w:sz w:val="22"/>
          <w:szCs w:val="22"/>
          <w:lang w:val="it-IT"/>
        </w:rPr>
        <w:t>îndeplinirea</w:t>
      </w:r>
      <w:proofErr w:type="spellEnd"/>
      <w:r w:rsidRPr="00307150">
        <w:rPr>
          <w:sz w:val="22"/>
          <w:szCs w:val="22"/>
          <w:lang w:val="it-IT"/>
        </w:rPr>
        <w:t xml:space="preserve"> </w:t>
      </w:r>
      <w:proofErr w:type="spellStart"/>
      <w:r w:rsidRPr="00307150">
        <w:rPr>
          <w:sz w:val="22"/>
          <w:szCs w:val="22"/>
          <w:lang w:val="it-IT"/>
        </w:rPr>
        <w:t>contractului</w:t>
      </w:r>
      <w:proofErr w:type="spellEnd"/>
      <w:r w:rsidRPr="00307150">
        <w:rPr>
          <w:sz w:val="22"/>
          <w:szCs w:val="22"/>
          <w:lang w:val="it-IT"/>
        </w:rPr>
        <w:t xml:space="preserve">, </w:t>
      </w:r>
      <w:proofErr w:type="spellStart"/>
      <w:r w:rsidRPr="00307150">
        <w:rPr>
          <w:sz w:val="22"/>
          <w:szCs w:val="22"/>
          <w:lang w:val="it-IT"/>
        </w:rPr>
        <w:t>plătibil</w:t>
      </w:r>
      <w:proofErr w:type="spellEnd"/>
      <w:r w:rsidRPr="00307150">
        <w:rPr>
          <w:sz w:val="22"/>
          <w:szCs w:val="22"/>
          <w:lang w:val="it-IT"/>
        </w:rPr>
        <w:t xml:space="preserve"> </w:t>
      </w:r>
      <w:proofErr w:type="spellStart"/>
      <w:r w:rsidRPr="00307150">
        <w:rPr>
          <w:sz w:val="22"/>
          <w:szCs w:val="22"/>
          <w:lang w:val="it-IT"/>
        </w:rPr>
        <w:t>Prestatorului</w:t>
      </w:r>
      <w:proofErr w:type="spellEnd"/>
      <w:r w:rsidRPr="00307150">
        <w:rPr>
          <w:sz w:val="22"/>
          <w:szCs w:val="22"/>
          <w:lang w:val="it-IT"/>
        </w:rPr>
        <w:t xml:space="preserve"> de </w:t>
      </w:r>
      <w:proofErr w:type="spellStart"/>
      <w:r w:rsidRPr="00307150">
        <w:rPr>
          <w:sz w:val="22"/>
          <w:szCs w:val="22"/>
          <w:lang w:val="it-IT"/>
        </w:rPr>
        <w:t>către</w:t>
      </w:r>
      <w:proofErr w:type="spellEnd"/>
      <w:r w:rsidRPr="00307150">
        <w:rPr>
          <w:sz w:val="22"/>
          <w:szCs w:val="22"/>
          <w:lang w:val="it-IT"/>
        </w:rPr>
        <w:t xml:space="preserve"> </w:t>
      </w:r>
      <w:proofErr w:type="spellStart"/>
      <w:r w:rsidRPr="00307150">
        <w:rPr>
          <w:sz w:val="22"/>
          <w:szCs w:val="22"/>
          <w:lang w:val="it-IT"/>
        </w:rPr>
        <w:t>Achizitor</w:t>
      </w:r>
      <w:proofErr w:type="spellEnd"/>
      <w:r w:rsidRPr="00307150">
        <w:rPr>
          <w:sz w:val="22"/>
          <w:szCs w:val="22"/>
          <w:lang w:val="it-IT"/>
        </w:rPr>
        <w:t xml:space="preserve"> este de:</w:t>
      </w:r>
    </w:p>
    <w:p w14:paraId="155B6F0D" w14:textId="3A18D1F9" w:rsidR="00307150" w:rsidRP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 </w:t>
      </w:r>
      <w:r w:rsidR="0074064B">
        <w:rPr>
          <w:sz w:val="22"/>
          <w:szCs w:val="22"/>
          <w:lang w:val="it-IT"/>
        </w:rPr>
        <w:t>28,00</w:t>
      </w:r>
      <w:r w:rsidRPr="00307150">
        <w:rPr>
          <w:sz w:val="22"/>
          <w:szCs w:val="22"/>
          <w:lang w:val="it-IT"/>
        </w:rPr>
        <w:t xml:space="preserve"> lei (</w:t>
      </w:r>
      <w:proofErr w:type="spellStart"/>
      <w:r w:rsidRPr="00307150">
        <w:rPr>
          <w:sz w:val="22"/>
          <w:szCs w:val="22"/>
          <w:lang w:val="it-IT"/>
        </w:rPr>
        <w:t>fără</w:t>
      </w:r>
      <w:proofErr w:type="spellEnd"/>
      <w:r w:rsidRPr="00307150">
        <w:rPr>
          <w:sz w:val="22"/>
          <w:szCs w:val="22"/>
          <w:lang w:val="it-IT"/>
        </w:rPr>
        <w:t xml:space="preserve"> TVA) /</w:t>
      </w:r>
      <w:proofErr w:type="spellStart"/>
      <w:r w:rsidRPr="00307150">
        <w:rPr>
          <w:sz w:val="22"/>
          <w:szCs w:val="22"/>
          <w:lang w:val="it-IT"/>
        </w:rPr>
        <w:t>serviciu</w:t>
      </w:r>
      <w:proofErr w:type="spellEnd"/>
      <w:r w:rsidRPr="00307150">
        <w:rPr>
          <w:sz w:val="22"/>
          <w:szCs w:val="22"/>
          <w:lang w:val="it-IT"/>
        </w:rPr>
        <w:t xml:space="preserve"> de spalare, </w:t>
      </w:r>
      <w:proofErr w:type="spellStart"/>
      <w:r w:rsidRPr="00307150">
        <w:rPr>
          <w:sz w:val="22"/>
          <w:szCs w:val="22"/>
          <w:lang w:val="it-IT"/>
        </w:rPr>
        <w:t>curatare</w:t>
      </w:r>
      <w:proofErr w:type="spellEnd"/>
      <w:r w:rsidRPr="00307150">
        <w:rPr>
          <w:sz w:val="22"/>
          <w:szCs w:val="22"/>
          <w:lang w:val="it-IT"/>
        </w:rPr>
        <w:t xml:space="preserve"> si </w:t>
      </w:r>
      <w:proofErr w:type="spellStart"/>
      <w:r w:rsidRPr="00307150">
        <w:rPr>
          <w:sz w:val="22"/>
          <w:szCs w:val="22"/>
          <w:lang w:val="it-IT"/>
        </w:rPr>
        <w:t>degresare</w:t>
      </w:r>
      <w:proofErr w:type="spellEnd"/>
      <w:r w:rsidRPr="00307150">
        <w:rPr>
          <w:sz w:val="22"/>
          <w:szCs w:val="22"/>
          <w:lang w:val="it-IT"/>
        </w:rPr>
        <w:t xml:space="preserve"> </w:t>
      </w:r>
      <w:proofErr w:type="spellStart"/>
      <w:r w:rsidRPr="00307150">
        <w:rPr>
          <w:sz w:val="22"/>
          <w:szCs w:val="22"/>
          <w:lang w:val="it-IT"/>
        </w:rPr>
        <w:t>interior</w:t>
      </w:r>
      <w:proofErr w:type="spellEnd"/>
      <w:r w:rsidRPr="00307150">
        <w:rPr>
          <w:sz w:val="22"/>
          <w:szCs w:val="22"/>
          <w:lang w:val="it-IT"/>
        </w:rPr>
        <w:t>/</w:t>
      </w:r>
      <w:proofErr w:type="spellStart"/>
      <w:r w:rsidRPr="00307150">
        <w:rPr>
          <w:sz w:val="22"/>
          <w:szCs w:val="22"/>
          <w:lang w:val="it-IT"/>
        </w:rPr>
        <w:t>exterior</w:t>
      </w:r>
      <w:proofErr w:type="spellEnd"/>
      <w:r w:rsidRPr="00307150">
        <w:rPr>
          <w:sz w:val="22"/>
          <w:szCs w:val="22"/>
          <w:lang w:val="it-IT"/>
        </w:rPr>
        <w:t xml:space="preserve"> copertine/mp;</w:t>
      </w:r>
    </w:p>
    <w:p w14:paraId="6FC011EC" w14:textId="52E636A0" w:rsid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 </w:t>
      </w:r>
      <w:r w:rsidR="0074064B">
        <w:rPr>
          <w:sz w:val="22"/>
          <w:szCs w:val="22"/>
          <w:lang w:val="it-IT"/>
        </w:rPr>
        <w:t>21,28</w:t>
      </w:r>
      <w:r w:rsidRPr="00307150">
        <w:rPr>
          <w:sz w:val="22"/>
          <w:szCs w:val="22"/>
          <w:lang w:val="it-IT"/>
        </w:rPr>
        <w:t xml:space="preserve"> lei (</w:t>
      </w:r>
      <w:proofErr w:type="spellStart"/>
      <w:r w:rsidRPr="00307150">
        <w:rPr>
          <w:sz w:val="22"/>
          <w:szCs w:val="22"/>
          <w:lang w:val="it-IT"/>
        </w:rPr>
        <w:t>fără</w:t>
      </w:r>
      <w:proofErr w:type="spellEnd"/>
      <w:r w:rsidRPr="00307150">
        <w:rPr>
          <w:sz w:val="22"/>
          <w:szCs w:val="22"/>
          <w:lang w:val="it-IT"/>
        </w:rPr>
        <w:t xml:space="preserve"> TVA) /</w:t>
      </w:r>
      <w:proofErr w:type="spellStart"/>
      <w:r w:rsidRPr="00307150">
        <w:rPr>
          <w:sz w:val="22"/>
          <w:szCs w:val="22"/>
          <w:lang w:val="it-IT"/>
        </w:rPr>
        <w:t>serviciu</w:t>
      </w:r>
      <w:proofErr w:type="spellEnd"/>
      <w:r w:rsidRPr="00307150">
        <w:rPr>
          <w:sz w:val="22"/>
          <w:szCs w:val="22"/>
          <w:lang w:val="it-IT"/>
        </w:rPr>
        <w:t xml:space="preserve"> de </w:t>
      </w:r>
      <w:proofErr w:type="spellStart"/>
      <w:r w:rsidRPr="00307150">
        <w:rPr>
          <w:sz w:val="22"/>
          <w:szCs w:val="22"/>
          <w:lang w:val="it-IT"/>
        </w:rPr>
        <w:t>curatare</w:t>
      </w:r>
      <w:proofErr w:type="spellEnd"/>
      <w:r w:rsidRPr="00307150">
        <w:rPr>
          <w:sz w:val="22"/>
          <w:szCs w:val="22"/>
          <w:lang w:val="it-IT"/>
        </w:rPr>
        <w:t xml:space="preserve"> </w:t>
      </w:r>
      <w:proofErr w:type="spellStart"/>
      <w:r w:rsidRPr="00307150">
        <w:rPr>
          <w:sz w:val="22"/>
          <w:szCs w:val="22"/>
          <w:lang w:val="it-IT"/>
        </w:rPr>
        <w:t>pardoseala</w:t>
      </w:r>
      <w:proofErr w:type="spellEnd"/>
      <w:r w:rsidRPr="00307150">
        <w:rPr>
          <w:sz w:val="22"/>
          <w:szCs w:val="22"/>
          <w:lang w:val="it-IT"/>
        </w:rPr>
        <w:t xml:space="preserve"> si </w:t>
      </w:r>
      <w:proofErr w:type="spellStart"/>
      <w:r w:rsidRPr="00307150">
        <w:rPr>
          <w:sz w:val="22"/>
          <w:szCs w:val="22"/>
          <w:lang w:val="it-IT"/>
        </w:rPr>
        <w:t>trepte</w:t>
      </w:r>
      <w:proofErr w:type="spellEnd"/>
      <w:r w:rsidRPr="00307150">
        <w:rPr>
          <w:sz w:val="22"/>
          <w:szCs w:val="22"/>
          <w:lang w:val="it-IT"/>
        </w:rPr>
        <w:t xml:space="preserve"> </w:t>
      </w:r>
      <w:proofErr w:type="spellStart"/>
      <w:r w:rsidRPr="00307150">
        <w:rPr>
          <w:sz w:val="22"/>
          <w:szCs w:val="22"/>
          <w:lang w:val="it-IT"/>
        </w:rPr>
        <w:t>din</w:t>
      </w:r>
      <w:proofErr w:type="spellEnd"/>
      <w:r w:rsidRPr="00307150">
        <w:rPr>
          <w:sz w:val="22"/>
          <w:szCs w:val="22"/>
          <w:lang w:val="it-IT"/>
        </w:rPr>
        <w:t xml:space="preserve"> granit/mp;</w:t>
      </w:r>
    </w:p>
    <w:p w14:paraId="59F364E5" w14:textId="77777777" w:rsidR="00307150" w:rsidRPr="00307150" w:rsidRDefault="00307150" w:rsidP="00307150">
      <w:pPr>
        <w:autoSpaceDE w:val="0"/>
        <w:autoSpaceDN w:val="0"/>
        <w:adjustRightInd w:val="0"/>
        <w:spacing w:line="276" w:lineRule="auto"/>
        <w:jc w:val="both"/>
        <w:rPr>
          <w:sz w:val="22"/>
          <w:szCs w:val="22"/>
          <w:lang w:val="it-IT"/>
        </w:rPr>
      </w:pP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093F2C33"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31.12.202</w:t>
      </w:r>
      <w:r w:rsidR="00EC6708">
        <w:rPr>
          <w:sz w:val="22"/>
          <w:szCs w:val="22"/>
          <w:lang w:val="it-IT"/>
        </w:rPr>
        <w:t>4</w:t>
      </w:r>
      <w:r w:rsidR="00F30E27" w:rsidRPr="00F30E27">
        <w:rPr>
          <w:sz w:val="22"/>
          <w:szCs w:val="22"/>
          <w:lang w:val="it-IT"/>
        </w:rPr>
        <w:t xml:space="preserve">, cu </w:t>
      </w:r>
      <w:proofErr w:type="spellStart"/>
      <w:r w:rsidR="00F30E27" w:rsidRPr="00F30E27">
        <w:rPr>
          <w:sz w:val="22"/>
          <w:szCs w:val="22"/>
          <w:lang w:val="it-IT"/>
        </w:rPr>
        <w:t>posibilitatea</w:t>
      </w:r>
      <w:proofErr w:type="spellEnd"/>
      <w:r w:rsidR="00F30E27" w:rsidRPr="00F30E27">
        <w:rPr>
          <w:sz w:val="22"/>
          <w:szCs w:val="22"/>
          <w:lang w:val="it-IT"/>
        </w:rPr>
        <w:t xml:space="preserve"> de </w:t>
      </w:r>
      <w:proofErr w:type="spellStart"/>
      <w:r w:rsidR="00F30E27" w:rsidRPr="00F30E27">
        <w:rPr>
          <w:sz w:val="22"/>
          <w:szCs w:val="22"/>
          <w:lang w:val="it-IT"/>
        </w:rPr>
        <w:t>prelungire</w:t>
      </w:r>
      <w:proofErr w:type="spellEnd"/>
      <w:r w:rsidR="00F30E27" w:rsidRPr="00F30E27">
        <w:rPr>
          <w:sz w:val="22"/>
          <w:szCs w:val="22"/>
          <w:lang w:val="it-IT"/>
        </w:rPr>
        <w:t xml:space="preserve"> a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inițial</w:t>
      </w:r>
      <w:proofErr w:type="spellEnd"/>
      <w:r w:rsidR="00F30E27" w:rsidRPr="00F30E27">
        <w:rPr>
          <w:sz w:val="22"/>
          <w:szCs w:val="22"/>
          <w:lang w:val="it-IT"/>
        </w:rPr>
        <w:t xml:space="preserve">, prin </w:t>
      </w:r>
      <w:proofErr w:type="spellStart"/>
      <w:r w:rsidR="00F30E27" w:rsidRPr="00F30E27">
        <w:rPr>
          <w:sz w:val="22"/>
          <w:szCs w:val="22"/>
          <w:lang w:val="it-IT"/>
        </w:rPr>
        <w:t>încheierea</w:t>
      </w:r>
      <w:proofErr w:type="spellEnd"/>
      <w:r w:rsidR="00F30E27" w:rsidRPr="00F30E27">
        <w:rPr>
          <w:sz w:val="22"/>
          <w:szCs w:val="22"/>
          <w:lang w:val="it-IT"/>
        </w:rPr>
        <w:t xml:space="preserve"> </w:t>
      </w:r>
      <w:proofErr w:type="spellStart"/>
      <w:r w:rsidR="00F30E27" w:rsidRPr="00F30E27">
        <w:rPr>
          <w:sz w:val="22"/>
          <w:szCs w:val="22"/>
          <w:lang w:val="it-IT"/>
        </w:rPr>
        <w:t>unui</w:t>
      </w:r>
      <w:proofErr w:type="spellEnd"/>
      <w:r w:rsidR="00F30E27" w:rsidRPr="00F30E27">
        <w:rPr>
          <w:sz w:val="22"/>
          <w:szCs w:val="22"/>
          <w:lang w:val="it-IT"/>
        </w:rPr>
        <w:t xml:space="preserve"> act </w:t>
      </w:r>
      <w:proofErr w:type="spellStart"/>
      <w:r w:rsidR="00F30E27" w:rsidRPr="00F30E27">
        <w:rPr>
          <w:sz w:val="22"/>
          <w:szCs w:val="22"/>
          <w:lang w:val="it-IT"/>
        </w:rPr>
        <w:t>adiţional</w:t>
      </w:r>
      <w:proofErr w:type="spellEnd"/>
      <w:r w:rsidR="00F30E27" w:rsidRPr="00F30E27">
        <w:rPr>
          <w:sz w:val="22"/>
          <w:szCs w:val="22"/>
          <w:lang w:val="it-IT"/>
        </w:rPr>
        <w:t xml:space="preserve">. </w:t>
      </w:r>
      <w:proofErr w:type="spellStart"/>
      <w:r w:rsidR="00F30E27" w:rsidRPr="00F30E27">
        <w:rPr>
          <w:sz w:val="22"/>
          <w:szCs w:val="22"/>
          <w:lang w:val="it-IT"/>
        </w:rPr>
        <w:t>Prelungirea</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initial</w:t>
      </w:r>
      <w:proofErr w:type="spellEnd"/>
      <w:r w:rsidR="00F30E27" w:rsidRPr="00F30E27">
        <w:rPr>
          <w:sz w:val="22"/>
          <w:szCs w:val="22"/>
          <w:lang w:val="it-IT"/>
        </w:rPr>
        <w:t xml:space="preserve">, prin act </w:t>
      </w:r>
      <w:proofErr w:type="spellStart"/>
      <w:r w:rsidR="00F30E27" w:rsidRPr="00F30E27">
        <w:rPr>
          <w:sz w:val="22"/>
          <w:szCs w:val="22"/>
          <w:lang w:val="it-IT"/>
        </w:rPr>
        <w:t>aditional</w:t>
      </w:r>
      <w:proofErr w:type="spellEnd"/>
      <w:r w:rsidR="00F30E27" w:rsidRPr="00F30E27">
        <w:rPr>
          <w:sz w:val="22"/>
          <w:szCs w:val="22"/>
          <w:lang w:val="it-IT"/>
        </w:rPr>
        <w:t xml:space="preserve">, nu </w:t>
      </w:r>
      <w:proofErr w:type="spellStart"/>
      <w:r w:rsidR="00F30E27" w:rsidRPr="00F30E27">
        <w:rPr>
          <w:sz w:val="22"/>
          <w:szCs w:val="22"/>
          <w:lang w:val="it-IT"/>
        </w:rPr>
        <w:t>poate</w:t>
      </w:r>
      <w:proofErr w:type="spellEnd"/>
      <w:r w:rsidR="00F30E27" w:rsidRPr="00F30E27">
        <w:rPr>
          <w:sz w:val="22"/>
          <w:szCs w:val="22"/>
          <w:lang w:val="it-IT"/>
        </w:rPr>
        <w:t xml:space="preserve"> </w:t>
      </w:r>
      <w:proofErr w:type="spellStart"/>
      <w:r w:rsidR="00F30E27" w:rsidRPr="00F30E27">
        <w:rPr>
          <w:sz w:val="22"/>
          <w:szCs w:val="22"/>
          <w:lang w:val="it-IT"/>
        </w:rPr>
        <w:t>depaşi</w:t>
      </w:r>
      <w:proofErr w:type="spellEnd"/>
      <w:r w:rsidR="00F30E27" w:rsidRPr="00F30E27">
        <w:rPr>
          <w:sz w:val="22"/>
          <w:szCs w:val="22"/>
          <w:lang w:val="it-IT"/>
        </w:rPr>
        <w:t xml:space="preserve"> o durata de 4 </w:t>
      </w:r>
      <w:proofErr w:type="spellStart"/>
      <w:r w:rsidR="00F30E27" w:rsidRPr="00F30E27">
        <w:rPr>
          <w:sz w:val="22"/>
          <w:szCs w:val="22"/>
          <w:lang w:val="it-IT"/>
        </w:rPr>
        <w:t>luni</w:t>
      </w:r>
      <w:proofErr w:type="spellEnd"/>
      <w:r w:rsidR="00F30E27" w:rsidRPr="00F30E27">
        <w:rPr>
          <w:sz w:val="22"/>
          <w:szCs w:val="22"/>
          <w:lang w:val="it-IT"/>
        </w:rPr>
        <w:t xml:space="preserve"> de la data </w:t>
      </w:r>
      <w:proofErr w:type="spellStart"/>
      <w:r w:rsidR="00F30E27" w:rsidRPr="00F30E27">
        <w:rPr>
          <w:sz w:val="22"/>
          <w:szCs w:val="22"/>
          <w:lang w:val="it-IT"/>
        </w:rPr>
        <w:t>expirarii</w:t>
      </w:r>
      <w:proofErr w:type="spellEnd"/>
      <w:r w:rsidR="00F30E27" w:rsidRPr="00F30E27">
        <w:rPr>
          <w:sz w:val="22"/>
          <w:szCs w:val="22"/>
          <w:lang w:val="it-IT"/>
        </w:rPr>
        <w:t xml:space="preserve">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initiale</w:t>
      </w:r>
      <w:proofErr w:type="spellEnd"/>
      <w:r w:rsidR="00F30E27" w:rsidRPr="00F30E27">
        <w:rPr>
          <w:sz w:val="22"/>
          <w:szCs w:val="22"/>
          <w:lang w:val="it-IT"/>
        </w:rPr>
        <w:t xml:space="preserve"> de </w:t>
      </w:r>
      <w:proofErr w:type="spellStart"/>
      <w:r w:rsidR="00F30E27" w:rsidRPr="00F30E27">
        <w:rPr>
          <w:sz w:val="22"/>
          <w:szCs w:val="22"/>
          <w:lang w:val="it-IT"/>
        </w:rPr>
        <w:t>indeplinire</w:t>
      </w:r>
      <w:proofErr w:type="spellEnd"/>
      <w:r w:rsidR="00F30E27" w:rsidRPr="00F30E27">
        <w:rPr>
          <w:sz w:val="22"/>
          <w:szCs w:val="22"/>
          <w:lang w:val="it-IT"/>
        </w:rPr>
        <w:t xml:space="preserve"> a </w:t>
      </w:r>
      <w:proofErr w:type="spellStart"/>
      <w:r w:rsidR="00F30E27" w:rsidRPr="00F30E27">
        <w:rPr>
          <w:sz w:val="22"/>
          <w:szCs w:val="22"/>
          <w:lang w:val="it-IT"/>
        </w:rPr>
        <w:t>acestuia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conformitate</w:t>
      </w:r>
      <w:proofErr w:type="spellEnd"/>
      <w:r w:rsidR="00F30E27" w:rsidRPr="00F30E27">
        <w:rPr>
          <w:sz w:val="22"/>
          <w:szCs w:val="22"/>
          <w:lang w:val="it-IT"/>
        </w:rPr>
        <w:t xml:space="preserve"> cu </w:t>
      </w:r>
      <w:proofErr w:type="spellStart"/>
      <w:r w:rsidR="00F30E27" w:rsidRPr="00F30E27">
        <w:rPr>
          <w:sz w:val="22"/>
          <w:szCs w:val="22"/>
          <w:lang w:val="it-IT"/>
        </w:rPr>
        <w:t>prevederile</w:t>
      </w:r>
      <w:proofErr w:type="spellEnd"/>
      <w:r w:rsidR="00F30E27" w:rsidRPr="00F30E27">
        <w:rPr>
          <w:sz w:val="22"/>
          <w:szCs w:val="22"/>
          <w:lang w:val="it-IT"/>
        </w:rPr>
        <w:t xml:space="preserve"> art. 165 alin. (1) </w:t>
      </w:r>
      <w:proofErr w:type="spellStart"/>
      <w:r w:rsidR="00F30E27" w:rsidRPr="00F30E27">
        <w:rPr>
          <w:sz w:val="22"/>
          <w:szCs w:val="22"/>
          <w:lang w:val="it-IT"/>
        </w:rPr>
        <w:t>din</w:t>
      </w:r>
      <w:proofErr w:type="spellEnd"/>
      <w:r w:rsidR="00F30E27" w:rsidRPr="00F30E27">
        <w:rPr>
          <w:sz w:val="22"/>
          <w:szCs w:val="22"/>
          <w:lang w:val="it-IT"/>
        </w:rPr>
        <w:t xml:space="preserve"> HG nr. 395/2016. </w:t>
      </w:r>
      <w:proofErr w:type="spellStart"/>
      <w:r w:rsidR="00F30E27" w:rsidRPr="00F30E27">
        <w:rPr>
          <w:sz w:val="22"/>
          <w:szCs w:val="22"/>
          <w:lang w:val="it-IT"/>
        </w:rPr>
        <w:t>Achizitiile</w:t>
      </w:r>
      <w:proofErr w:type="spellEnd"/>
      <w:r w:rsidR="00F30E27" w:rsidRPr="00F30E27">
        <w:rPr>
          <w:sz w:val="22"/>
          <w:szCs w:val="22"/>
          <w:lang w:val="it-IT"/>
        </w:rPr>
        <w:t xml:space="preserve"> </w:t>
      </w:r>
      <w:proofErr w:type="spellStart"/>
      <w:r w:rsidR="00F30E27" w:rsidRPr="00F30E27">
        <w:rPr>
          <w:sz w:val="22"/>
          <w:szCs w:val="22"/>
          <w:lang w:val="it-IT"/>
        </w:rPr>
        <w:t>facute</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această</w:t>
      </w:r>
      <w:proofErr w:type="spellEnd"/>
      <w:r w:rsidR="00F30E27" w:rsidRPr="00F30E27">
        <w:rPr>
          <w:sz w:val="22"/>
          <w:szCs w:val="22"/>
          <w:lang w:val="it-IT"/>
        </w:rPr>
        <w:t xml:space="preserve"> </w:t>
      </w:r>
      <w:proofErr w:type="spellStart"/>
      <w:r w:rsidR="00F30E27" w:rsidRPr="00F30E27">
        <w:rPr>
          <w:sz w:val="22"/>
          <w:szCs w:val="22"/>
          <w:lang w:val="it-IT"/>
        </w:rPr>
        <w:t>perioadă</w:t>
      </w:r>
      <w:proofErr w:type="spellEnd"/>
      <w:r w:rsidR="00F30E27" w:rsidRPr="00F30E27">
        <w:rPr>
          <w:sz w:val="22"/>
          <w:szCs w:val="22"/>
          <w:lang w:val="it-IT"/>
        </w:rPr>
        <w:t xml:space="preserve">, </w:t>
      </w:r>
      <w:proofErr w:type="spellStart"/>
      <w:r w:rsidR="00F30E27" w:rsidRPr="00F30E27">
        <w:rPr>
          <w:sz w:val="22"/>
          <w:szCs w:val="22"/>
          <w:lang w:val="it-IT"/>
        </w:rPr>
        <w:t>respectiv</w:t>
      </w:r>
      <w:proofErr w:type="spellEnd"/>
      <w:r w:rsidR="00F30E27" w:rsidRPr="00F30E27">
        <w:rPr>
          <w:sz w:val="22"/>
          <w:szCs w:val="22"/>
          <w:lang w:val="it-IT"/>
        </w:rPr>
        <w:t xml:space="preserve"> </w:t>
      </w:r>
      <w:proofErr w:type="spellStart"/>
      <w:r w:rsidR="00F30E27" w:rsidRPr="00F30E27">
        <w:rPr>
          <w:sz w:val="22"/>
          <w:szCs w:val="22"/>
          <w:lang w:val="it-IT"/>
        </w:rPr>
        <w:t>primele</w:t>
      </w:r>
      <w:proofErr w:type="spellEnd"/>
      <w:r w:rsidR="00F30E27" w:rsidRPr="00F30E27">
        <w:rPr>
          <w:sz w:val="22"/>
          <w:szCs w:val="22"/>
          <w:lang w:val="it-IT"/>
        </w:rPr>
        <w:t xml:space="preserve"> 4 </w:t>
      </w:r>
      <w:proofErr w:type="spellStart"/>
      <w:r w:rsidR="00F30E27" w:rsidRPr="00F30E27">
        <w:rPr>
          <w:sz w:val="22"/>
          <w:szCs w:val="22"/>
          <w:lang w:val="it-IT"/>
        </w:rPr>
        <w:t>luni</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anului</w:t>
      </w:r>
      <w:proofErr w:type="spellEnd"/>
      <w:r w:rsidR="00F30E27" w:rsidRPr="00F30E27">
        <w:rPr>
          <w:sz w:val="22"/>
          <w:szCs w:val="22"/>
          <w:lang w:val="it-IT"/>
        </w:rPr>
        <w:t xml:space="preserve"> 202</w:t>
      </w:r>
      <w:r w:rsidR="00EC6708">
        <w:rPr>
          <w:sz w:val="22"/>
          <w:szCs w:val="22"/>
          <w:lang w:val="it-IT"/>
        </w:rPr>
        <w:t>5</w:t>
      </w:r>
      <w:r w:rsidR="00F30E27" w:rsidRPr="00F30E27">
        <w:rPr>
          <w:sz w:val="22"/>
          <w:szCs w:val="22"/>
          <w:lang w:val="it-IT"/>
        </w:rPr>
        <w:t xml:space="preserve">, se </w:t>
      </w:r>
      <w:proofErr w:type="spellStart"/>
      <w:r w:rsidR="00F30E27" w:rsidRPr="00F30E27">
        <w:rPr>
          <w:sz w:val="22"/>
          <w:szCs w:val="22"/>
          <w:lang w:val="it-IT"/>
        </w:rPr>
        <w:t>vor</w:t>
      </w:r>
      <w:proofErr w:type="spellEnd"/>
      <w:r w:rsidR="00F30E27" w:rsidRPr="00F30E27">
        <w:rPr>
          <w:sz w:val="22"/>
          <w:szCs w:val="22"/>
          <w:lang w:val="it-IT"/>
        </w:rPr>
        <w:t xml:space="preserve"> </w:t>
      </w:r>
      <w:proofErr w:type="spellStart"/>
      <w:r w:rsidR="00F30E27" w:rsidRPr="00F30E27">
        <w:rPr>
          <w:sz w:val="22"/>
          <w:szCs w:val="22"/>
          <w:lang w:val="it-IT"/>
        </w:rPr>
        <w:t>efectua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funcție</w:t>
      </w:r>
      <w:proofErr w:type="spellEnd"/>
      <w:r w:rsidR="00F30E27" w:rsidRPr="00F30E27">
        <w:rPr>
          <w:sz w:val="22"/>
          <w:szCs w:val="22"/>
          <w:lang w:val="it-IT"/>
        </w:rPr>
        <w:t xml:space="preserve"> de </w:t>
      </w:r>
      <w:proofErr w:type="spellStart"/>
      <w:r w:rsidR="00F30E27" w:rsidRPr="00F30E27">
        <w:rPr>
          <w:sz w:val="22"/>
          <w:szCs w:val="22"/>
          <w:lang w:val="it-IT"/>
        </w:rPr>
        <w:t>necesitățile</w:t>
      </w:r>
      <w:proofErr w:type="spellEnd"/>
      <w:r w:rsidR="00F30E27" w:rsidRPr="00F30E27">
        <w:rPr>
          <w:sz w:val="22"/>
          <w:szCs w:val="22"/>
          <w:lang w:val="it-IT"/>
        </w:rPr>
        <w:t xml:space="preserve"> </w:t>
      </w:r>
      <w:proofErr w:type="spellStart"/>
      <w:r w:rsidR="00F30E27" w:rsidRPr="00F30E27">
        <w:rPr>
          <w:sz w:val="22"/>
          <w:szCs w:val="22"/>
          <w:lang w:val="it-IT"/>
        </w:rPr>
        <w:t>și</w:t>
      </w:r>
      <w:proofErr w:type="spellEnd"/>
      <w:r w:rsidR="00F30E27" w:rsidRPr="00F30E27">
        <w:rPr>
          <w:sz w:val="22"/>
          <w:szCs w:val="22"/>
          <w:lang w:val="it-IT"/>
        </w:rPr>
        <w:t xml:space="preserve"> </w:t>
      </w:r>
      <w:proofErr w:type="spellStart"/>
      <w:r w:rsidR="00F30E27" w:rsidRPr="00F30E27">
        <w:rPr>
          <w:sz w:val="22"/>
          <w:szCs w:val="22"/>
          <w:lang w:val="it-IT"/>
        </w:rPr>
        <w:t>resursele</w:t>
      </w:r>
      <w:proofErr w:type="spellEnd"/>
      <w:r w:rsidR="00F30E27" w:rsidRPr="00F30E27">
        <w:rPr>
          <w:sz w:val="22"/>
          <w:szCs w:val="22"/>
          <w:lang w:val="it-IT"/>
        </w:rPr>
        <w:t xml:space="preserve"> </w:t>
      </w:r>
      <w:proofErr w:type="spellStart"/>
      <w:r w:rsidR="00F30E27" w:rsidRPr="00F30E27">
        <w:rPr>
          <w:sz w:val="22"/>
          <w:szCs w:val="22"/>
          <w:lang w:val="it-IT"/>
        </w:rPr>
        <w:t>financiare</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Achizitorului</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lastRenderedPageBreak/>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696966"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47DBC122"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momentul</w:t>
      </w:r>
      <w:proofErr w:type="spellEnd"/>
      <w:r w:rsidRPr="00F30E27">
        <w:rPr>
          <w:sz w:val="22"/>
          <w:szCs w:val="22"/>
          <w:lang w:val="it-IT"/>
        </w:rPr>
        <w:t xml:space="preserve"> </w:t>
      </w:r>
      <w:proofErr w:type="spellStart"/>
      <w:r w:rsidRPr="00F30E27">
        <w:rPr>
          <w:sz w:val="22"/>
          <w:szCs w:val="22"/>
          <w:lang w:val="it-IT"/>
        </w:rPr>
        <w:t>emiterii</w:t>
      </w:r>
      <w:proofErr w:type="spellEnd"/>
      <w:r w:rsidRPr="00F30E27">
        <w:rPr>
          <w:sz w:val="22"/>
          <w:szCs w:val="22"/>
          <w:lang w:val="it-IT"/>
        </w:rPr>
        <w:t xml:space="preserve"> </w:t>
      </w:r>
      <w:proofErr w:type="spellStart"/>
      <w:r w:rsidRPr="00F30E27">
        <w:rPr>
          <w:sz w:val="22"/>
          <w:szCs w:val="22"/>
          <w:lang w:val="it-IT"/>
        </w:rPr>
        <w:t>primei</w:t>
      </w:r>
      <w:proofErr w:type="spellEnd"/>
      <w:r w:rsidRPr="00F30E27">
        <w:rPr>
          <w:sz w:val="22"/>
          <w:szCs w:val="22"/>
          <w:lang w:val="it-IT"/>
        </w:rPr>
        <w:t xml:space="preserve"> </w:t>
      </w:r>
      <w:proofErr w:type="spellStart"/>
      <w:r w:rsidRPr="00F30E27">
        <w:rPr>
          <w:sz w:val="22"/>
          <w:szCs w:val="22"/>
          <w:lang w:val="it-IT"/>
        </w:rPr>
        <w:t>comenzi</w:t>
      </w:r>
      <w:proofErr w:type="spellEnd"/>
      <w:r w:rsidRPr="00F30E27">
        <w:rPr>
          <w:sz w:val="22"/>
          <w:szCs w:val="22"/>
          <w:lang w:val="it-IT"/>
        </w:rPr>
        <w:t xml:space="preserve">, </w:t>
      </w:r>
      <w:proofErr w:type="spellStart"/>
      <w:r w:rsidRPr="00F30E27">
        <w:rPr>
          <w:sz w:val="22"/>
          <w:szCs w:val="22"/>
          <w:lang w:val="it-IT"/>
        </w:rPr>
        <w:t>transmisa</w:t>
      </w:r>
      <w:proofErr w:type="spellEnd"/>
      <w:r w:rsidRPr="00F30E27">
        <w:rPr>
          <w:sz w:val="22"/>
          <w:szCs w:val="22"/>
          <w:lang w:val="it-IT"/>
        </w:rPr>
        <w:t xml:space="preserve"> de </w:t>
      </w:r>
      <w:proofErr w:type="spellStart"/>
      <w:r w:rsidRPr="00F30E27">
        <w:rPr>
          <w:sz w:val="22"/>
          <w:szCs w:val="22"/>
          <w:lang w:val="it-IT"/>
        </w:rPr>
        <w:t>Achizitor</w:t>
      </w:r>
      <w:proofErr w:type="spellEnd"/>
      <w:r w:rsidRPr="00F30E27">
        <w:rPr>
          <w:sz w:val="22"/>
          <w:szCs w:val="22"/>
          <w:lang w:val="it-IT"/>
        </w:rPr>
        <w:t xml:space="preserve"> in </w:t>
      </w:r>
      <w:proofErr w:type="spellStart"/>
      <w:r w:rsidRPr="00F30E27">
        <w:rPr>
          <w:sz w:val="22"/>
          <w:szCs w:val="22"/>
          <w:lang w:val="it-IT"/>
        </w:rPr>
        <w:t>scris</w:t>
      </w:r>
      <w:proofErr w:type="spellEnd"/>
      <w:r w:rsidRPr="00F30E27">
        <w:rPr>
          <w:sz w:val="22"/>
          <w:szCs w:val="22"/>
          <w:lang w:val="it-IT"/>
        </w:rPr>
        <w:t xml:space="preserve"> catre Prestator.</w:t>
      </w:r>
    </w:p>
    <w:p w14:paraId="76E4404F" w14:textId="77777777" w:rsidR="001F6414" w:rsidRPr="00696966"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537CA3BE"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proofErr w:type="spellStart"/>
      <w:r w:rsidRPr="00F30E27">
        <w:rPr>
          <w:sz w:val="22"/>
          <w:szCs w:val="22"/>
          <w:lang w:val="it-IT"/>
        </w:rPr>
        <w:t>garanția</w:t>
      </w:r>
      <w:proofErr w:type="spellEnd"/>
      <w:r w:rsidRPr="00F30E27">
        <w:rPr>
          <w:sz w:val="22"/>
          <w:szCs w:val="22"/>
          <w:lang w:val="it-IT"/>
        </w:rPr>
        <w:t xml:space="preserve"> de bună </w:t>
      </w:r>
      <w:proofErr w:type="spellStart"/>
      <w:r w:rsidRPr="00F30E27">
        <w:rPr>
          <w:sz w:val="22"/>
          <w:szCs w:val="22"/>
          <w:lang w:val="it-IT"/>
        </w:rPr>
        <w:t>execuție</w:t>
      </w:r>
      <w:proofErr w:type="spellEnd"/>
      <w:r w:rsidR="009D59AF" w:rsidRPr="00F30E27">
        <w:rPr>
          <w:sz w:val="22"/>
          <w:szCs w:val="22"/>
          <w:lang w:val="it-IT"/>
        </w:rPr>
        <w:t>.</w:t>
      </w:r>
    </w:p>
    <w:p w14:paraId="69FBC07B" w14:textId="77777777" w:rsidR="009D59AF" w:rsidRPr="00696966"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7880ED33"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DF6FDD" w:rsidRPr="00F30E27">
        <w:rPr>
          <w:sz w:val="22"/>
          <w:szCs w:val="22"/>
          <w:lang w:val="it-IT"/>
        </w:rPr>
        <w:t>serviciile</w:t>
      </w:r>
      <w:proofErr w:type="spellEnd"/>
      <w:r w:rsidR="00DF6FDD" w:rsidRPr="00F30E27">
        <w:rPr>
          <w:sz w:val="22"/>
          <w:szCs w:val="22"/>
          <w:lang w:val="it-IT"/>
        </w:rPr>
        <w:t xml:space="preserve"> </w:t>
      </w:r>
      <w:r w:rsidR="00BE1080" w:rsidRPr="00F30E27">
        <w:rPr>
          <w:sz w:val="22"/>
          <w:szCs w:val="22"/>
          <w:lang w:val="it-IT"/>
        </w:rPr>
        <w:t xml:space="preserve">de </w:t>
      </w:r>
      <w:r w:rsidR="00603975" w:rsidRPr="00603975">
        <w:rPr>
          <w:sz w:val="22"/>
          <w:szCs w:val="22"/>
          <w:lang w:val="it-IT"/>
        </w:rPr>
        <w:t xml:space="preserve">spalare, </w:t>
      </w:r>
      <w:proofErr w:type="spellStart"/>
      <w:r w:rsidR="00603975" w:rsidRPr="00603975">
        <w:rPr>
          <w:sz w:val="22"/>
          <w:szCs w:val="22"/>
          <w:lang w:val="it-IT"/>
        </w:rPr>
        <w:t>curatare</w:t>
      </w:r>
      <w:proofErr w:type="spellEnd"/>
      <w:r w:rsidR="00603975" w:rsidRPr="00603975">
        <w:rPr>
          <w:sz w:val="22"/>
          <w:szCs w:val="22"/>
          <w:lang w:val="it-IT"/>
        </w:rPr>
        <w:t xml:space="preserve"> si </w:t>
      </w:r>
      <w:proofErr w:type="spellStart"/>
      <w:r w:rsidR="00603975" w:rsidRPr="00603975">
        <w:rPr>
          <w:sz w:val="22"/>
          <w:szCs w:val="22"/>
          <w:lang w:val="it-IT"/>
        </w:rPr>
        <w:t>degresare</w:t>
      </w:r>
      <w:proofErr w:type="spellEnd"/>
      <w:r w:rsidR="00603975" w:rsidRPr="00603975">
        <w:rPr>
          <w:sz w:val="22"/>
          <w:szCs w:val="22"/>
          <w:lang w:val="it-IT"/>
        </w:rPr>
        <w:t xml:space="preserve"> </w:t>
      </w:r>
      <w:proofErr w:type="spellStart"/>
      <w:r w:rsidR="00603975" w:rsidRPr="00603975">
        <w:rPr>
          <w:sz w:val="22"/>
          <w:szCs w:val="22"/>
          <w:lang w:val="it-IT"/>
        </w:rPr>
        <w:t>interior</w:t>
      </w:r>
      <w:proofErr w:type="spellEnd"/>
      <w:r w:rsidR="00603975" w:rsidRPr="00603975">
        <w:rPr>
          <w:sz w:val="22"/>
          <w:szCs w:val="22"/>
          <w:lang w:val="it-IT"/>
        </w:rPr>
        <w:t>/</w:t>
      </w:r>
      <w:proofErr w:type="spellStart"/>
      <w:r w:rsidR="00603975" w:rsidRPr="00603975">
        <w:rPr>
          <w:sz w:val="22"/>
          <w:szCs w:val="22"/>
          <w:lang w:val="it-IT"/>
        </w:rPr>
        <w:t>exterior</w:t>
      </w:r>
      <w:proofErr w:type="spellEnd"/>
      <w:r w:rsidR="00603975" w:rsidRPr="00603975">
        <w:rPr>
          <w:sz w:val="22"/>
          <w:szCs w:val="22"/>
          <w:lang w:val="it-IT"/>
        </w:rPr>
        <w:t xml:space="preserve"> copertine (4 </w:t>
      </w:r>
      <w:proofErr w:type="spellStart"/>
      <w:r w:rsidR="00603975" w:rsidRPr="00603975">
        <w:rPr>
          <w:sz w:val="22"/>
          <w:szCs w:val="22"/>
          <w:lang w:val="it-IT"/>
        </w:rPr>
        <w:t>buc</w:t>
      </w:r>
      <w:proofErr w:type="spellEnd"/>
      <w:r w:rsidR="00603975" w:rsidRPr="00603975">
        <w:rPr>
          <w:sz w:val="22"/>
          <w:szCs w:val="22"/>
          <w:lang w:val="it-IT"/>
        </w:rPr>
        <w:t>.)</w:t>
      </w:r>
      <w:r w:rsidR="00603975">
        <w:rPr>
          <w:sz w:val="22"/>
          <w:szCs w:val="22"/>
          <w:lang w:val="it-IT"/>
        </w:rPr>
        <w:t xml:space="preserve"> – </w:t>
      </w:r>
      <w:bookmarkStart w:id="9" w:name="_Hlk135806926"/>
      <w:proofErr w:type="spellStart"/>
      <w:r w:rsidR="00603975">
        <w:rPr>
          <w:sz w:val="22"/>
          <w:szCs w:val="22"/>
          <w:lang w:val="it-IT"/>
        </w:rPr>
        <w:t>Pasaj</w:t>
      </w:r>
      <w:proofErr w:type="spellEnd"/>
      <w:r w:rsidR="00603975">
        <w:rPr>
          <w:sz w:val="22"/>
          <w:szCs w:val="22"/>
          <w:lang w:val="it-IT"/>
        </w:rPr>
        <w:t xml:space="preserve"> </w:t>
      </w:r>
      <w:proofErr w:type="spellStart"/>
      <w:r w:rsidR="00603975">
        <w:rPr>
          <w:sz w:val="22"/>
          <w:szCs w:val="22"/>
          <w:lang w:val="it-IT"/>
        </w:rPr>
        <w:t>pietonal</w:t>
      </w:r>
      <w:proofErr w:type="spellEnd"/>
      <w:r w:rsidR="00603975">
        <w:rPr>
          <w:sz w:val="22"/>
          <w:szCs w:val="22"/>
          <w:lang w:val="it-IT"/>
        </w:rPr>
        <w:t xml:space="preserve"> </w:t>
      </w:r>
      <w:proofErr w:type="spellStart"/>
      <w:r w:rsidR="00603975">
        <w:rPr>
          <w:sz w:val="22"/>
          <w:szCs w:val="22"/>
          <w:lang w:val="it-IT"/>
        </w:rPr>
        <w:t>Obor</w:t>
      </w:r>
      <w:bookmarkEnd w:id="9"/>
      <w:proofErr w:type="spellEnd"/>
      <w:r w:rsidR="00822B19" w:rsidRPr="00F30E27">
        <w:rPr>
          <w:sz w:val="22"/>
          <w:szCs w:val="22"/>
          <w:lang w:val="it-IT"/>
        </w:rPr>
        <w:t xml:space="preserve">, </w:t>
      </w:r>
      <w:proofErr w:type="spellStart"/>
      <w:r w:rsidR="00822B19" w:rsidRPr="00F30E27">
        <w:rPr>
          <w:sz w:val="22"/>
          <w:szCs w:val="22"/>
          <w:lang w:val="it-IT"/>
        </w:rPr>
        <w:t>avand</w:t>
      </w:r>
      <w:proofErr w:type="spellEnd"/>
      <w:r w:rsidR="00822B19" w:rsidRPr="00F30E27">
        <w:rPr>
          <w:sz w:val="22"/>
          <w:szCs w:val="22"/>
          <w:lang w:val="it-IT"/>
        </w:rPr>
        <w:t xml:space="preserve"> o </w:t>
      </w:r>
      <w:proofErr w:type="spellStart"/>
      <w:r w:rsidR="00822B19" w:rsidRPr="00F30E27">
        <w:rPr>
          <w:sz w:val="22"/>
          <w:szCs w:val="22"/>
          <w:lang w:val="it-IT"/>
        </w:rPr>
        <w:t>suprafata</w:t>
      </w:r>
      <w:proofErr w:type="spellEnd"/>
      <w:r w:rsidR="00822B19" w:rsidRPr="00F30E27">
        <w:rPr>
          <w:sz w:val="22"/>
          <w:szCs w:val="22"/>
          <w:lang w:val="it-IT"/>
        </w:rPr>
        <w:t xml:space="preserve"> </w:t>
      </w:r>
      <w:proofErr w:type="spellStart"/>
      <w:r w:rsidR="00822B19" w:rsidRPr="00F30E27">
        <w:rPr>
          <w:sz w:val="22"/>
          <w:szCs w:val="22"/>
          <w:lang w:val="it-IT"/>
        </w:rPr>
        <w:t>totala</w:t>
      </w:r>
      <w:proofErr w:type="spellEnd"/>
      <w:r w:rsidR="00822B19" w:rsidRPr="00F30E27">
        <w:rPr>
          <w:sz w:val="22"/>
          <w:szCs w:val="22"/>
          <w:lang w:val="it-IT"/>
        </w:rPr>
        <w:t xml:space="preserve"> de </w:t>
      </w:r>
      <w:r w:rsidR="00603975">
        <w:rPr>
          <w:sz w:val="22"/>
          <w:szCs w:val="22"/>
          <w:lang w:val="it-IT"/>
        </w:rPr>
        <w:t>480</w:t>
      </w:r>
      <w:r w:rsidR="001A04F1" w:rsidRPr="00F30E27">
        <w:rPr>
          <w:sz w:val="22"/>
          <w:szCs w:val="22"/>
          <w:lang w:val="it-IT"/>
        </w:rPr>
        <w:t>,00</w:t>
      </w:r>
      <w:r w:rsidR="00822B19" w:rsidRPr="00F30E27">
        <w:rPr>
          <w:sz w:val="22"/>
          <w:szCs w:val="22"/>
          <w:lang w:val="it-IT"/>
        </w:rPr>
        <w:t xml:space="preserve"> mp</w:t>
      </w:r>
      <w:r w:rsidR="002D6B63" w:rsidRPr="00F30E27">
        <w:rPr>
          <w:sz w:val="22"/>
          <w:szCs w:val="22"/>
          <w:lang w:val="it-IT"/>
        </w:rPr>
        <w:t xml:space="preserve"> </w:t>
      </w:r>
      <w:r w:rsidR="00307150">
        <w:rPr>
          <w:sz w:val="22"/>
          <w:szCs w:val="22"/>
          <w:lang w:val="it-IT"/>
        </w:rPr>
        <w:t xml:space="preserve">si </w:t>
      </w:r>
      <w:proofErr w:type="spellStart"/>
      <w:r w:rsidR="00307150">
        <w:rPr>
          <w:sz w:val="22"/>
          <w:szCs w:val="22"/>
          <w:lang w:val="it-IT"/>
        </w:rPr>
        <w:t>serviciile</w:t>
      </w:r>
      <w:proofErr w:type="spellEnd"/>
      <w:r w:rsidR="00307150">
        <w:rPr>
          <w:sz w:val="22"/>
          <w:szCs w:val="22"/>
          <w:lang w:val="it-IT"/>
        </w:rPr>
        <w:t xml:space="preserve"> de</w:t>
      </w:r>
      <w:r w:rsidR="00307150" w:rsidRPr="00307150">
        <w:rPr>
          <w:lang w:val="it-IT"/>
        </w:rPr>
        <w:t xml:space="preserve"> </w:t>
      </w:r>
      <w:proofErr w:type="spellStart"/>
      <w:r w:rsidR="00307150" w:rsidRPr="00307150">
        <w:rPr>
          <w:sz w:val="22"/>
          <w:szCs w:val="22"/>
          <w:lang w:val="it-IT"/>
        </w:rPr>
        <w:t>curatare</w:t>
      </w:r>
      <w:proofErr w:type="spellEnd"/>
      <w:r w:rsidR="00307150" w:rsidRPr="00307150">
        <w:rPr>
          <w:sz w:val="22"/>
          <w:szCs w:val="22"/>
          <w:lang w:val="it-IT"/>
        </w:rPr>
        <w:t xml:space="preserve"> </w:t>
      </w:r>
      <w:proofErr w:type="spellStart"/>
      <w:r w:rsidR="00307150" w:rsidRPr="00307150">
        <w:rPr>
          <w:sz w:val="22"/>
          <w:szCs w:val="22"/>
          <w:lang w:val="it-IT"/>
        </w:rPr>
        <w:t>pardoseala</w:t>
      </w:r>
      <w:proofErr w:type="spellEnd"/>
      <w:r w:rsidR="00307150" w:rsidRPr="00307150">
        <w:rPr>
          <w:sz w:val="22"/>
          <w:szCs w:val="22"/>
          <w:lang w:val="it-IT"/>
        </w:rPr>
        <w:t xml:space="preserve"> si </w:t>
      </w:r>
      <w:proofErr w:type="spellStart"/>
      <w:r w:rsidR="00307150" w:rsidRPr="00307150">
        <w:rPr>
          <w:sz w:val="22"/>
          <w:szCs w:val="22"/>
          <w:lang w:val="it-IT"/>
        </w:rPr>
        <w:t>trepte</w:t>
      </w:r>
      <w:proofErr w:type="spellEnd"/>
      <w:r w:rsidR="00307150" w:rsidRPr="00307150">
        <w:rPr>
          <w:sz w:val="22"/>
          <w:szCs w:val="22"/>
          <w:lang w:val="it-IT"/>
        </w:rPr>
        <w:t xml:space="preserve"> </w:t>
      </w:r>
      <w:proofErr w:type="spellStart"/>
      <w:r w:rsidR="00307150" w:rsidRPr="00307150">
        <w:rPr>
          <w:sz w:val="22"/>
          <w:szCs w:val="22"/>
          <w:lang w:val="it-IT"/>
        </w:rPr>
        <w:t>din</w:t>
      </w:r>
      <w:proofErr w:type="spellEnd"/>
      <w:r w:rsidR="00307150" w:rsidRPr="00307150">
        <w:rPr>
          <w:sz w:val="22"/>
          <w:szCs w:val="22"/>
          <w:lang w:val="it-IT"/>
        </w:rPr>
        <w:t xml:space="preserve"> </w:t>
      </w:r>
      <w:proofErr w:type="spellStart"/>
      <w:r w:rsidR="00307150" w:rsidRPr="00307150">
        <w:rPr>
          <w:sz w:val="22"/>
          <w:szCs w:val="22"/>
          <w:lang w:val="it-IT"/>
        </w:rPr>
        <w:t>granit</w:t>
      </w:r>
      <w:proofErr w:type="spellEnd"/>
      <w:r w:rsidR="00307150">
        <w:rPr>
          <w:sz w:val="22"/>
          <w:szCs w:val="22"/>
          <w:lang w:val="it-IT"/>
        </w:rPr>
        <w:t xml:space="preserve"> - </w:t>
      </w:r>
      <w:proofErr w:type="spellStart"/>
      <w:r w:rsidR="00307150" w:rsidRPr="00307150">
        <w:rPr>
          <w:sz w:val="22"/>
          <w:szCs w:val="22"/>
          <w:lang w:val="it-IT"/>
        </w:rPr>
        <w:t>Pasaj</w:t>
      </w:r>
      <w:proofErr w:type="spellEnd"/>
      <w:r w:rsidR="00307150" w:rsidRPr="00307150">
        <w:rPr>
          <w:sz w:val="22"/>
          <w:szCs w:val="22"/>
          <w:lang w:val="it-IT"/>
        </w:rPr>
        <w:t xml:space="preserve"> </w:t>
      </w:r>
      <w:proofErr w:type="spellStart"/>
      <w:r w:rsidR="00307150" w:rsidRPr="00307150">
        <w:rPr>
          <w:sz w:val="22"/>
          <w:szCs w:val="22"/>
          <w:lang w:val="it-IT"/>
        </w:rPr>
        <w:t>pietonal</w:t>
      </w:r>
      <w:proofErr w:type="spellEnd"/>
      <w:r w:rsidR="00307150" w:rsidRPr="00307150">
        <w:rPr>
          <w:sz w:val="22"/>
          <w:szCs w:val="22"/>
          <w:lang w:val="it-IT"/>
        </w:rPr>
        <w:t xml:space="preserve"> </w:t>
      </w:r>
      <w:proofErr w:type="spellStart"/>
      <w:r w:rsidR="00307150" w:rsidRPr="00307150">
        <w:rPr>
          <w:sz w:val="22"/>
          <w:szCs w:val="22"/>
          <w:lang w:val="it-IT"/>
        </w:rPr>
        <w:t>Obor</w:t>
      </w:r>
      <w:proofErr w:type="spellEnd"/>
      <w:r w:rsidR="00307150">
        <w:rPr>
          <w:sz w:val="22"/>
          <w:szCs w:val="22"/>
          <w:lang w:val="it-IT"/>
        </w:rPr>
        <w:t xml:space="preserve">, </w:t>
      </w:r>
      <w:proofErr w:type="spellStart"/>
      <w:r w:rsidR="00307150" w:rsidRPr="00307150">
        <w:rPr>
          <w:sz w:val="22"/>
          <w:szCs w:val="22"/>
          <w:lang w:val="it-IT"/>
        </w:rPr>
        <w:t>avand</w:t>
      </w:r>
      <w:proofErr w:type="spellEnd"/>
      <w:r w:rsidR="00307150" w:rsidRPr="00307150">
        <w:rPr>
          <w:sz w:val="22"/>
          <w:szCs w:val="22"/>
          <w:lang w:val="it-IT"/>
        </w:rPr>
        <w:t xml:space="preserve"> o </w:t>
      </w:r>
      <w:proofErr w:type="spellStart"/>
      <w:r w:rsidR="00307150" w:rsidRPr="00307150">
        <w:rPr>
          <w:sz w:val="22"/>
          <w:szCs w:val="22"/>
          <w:lang w:val="it-IT"/>
        </w:rPr>
        <w:t>suprafata</w:t>
      </w:r>
      <w:proofErr w:type="spellEnd"/>
      <w:r w:rsidR="00307150" w:rsidRPr="00307150">
        <w:rPr>
          <w:sz w:val="22"/>
          <w:szCs w:val="22"/>
          <w:lang w:val="it-IT"/>
        </w:rPr>
        <w:t xml:space="preserve"> </w:t>
      </w:r>
      <w:proofErr w:type="spellStart"/>
      <w:r w:rsidR="00307150" w:rsidRPr="00307150">
        <w:rPr>
          <w:sz w:val="22"/>
          <w:szCs w:val="22"/>
          <w:lang w:val="it-IT"/>
        </w:rPr>
        <w:t>totala</w:t>
      </w:r>
      <w:proofErr w:type="spellEnd"/>
      <w:r w:rsidR="00307150" w:rsidRPr="00307150">
        <w:rPr>
          <w:sz w:val="22"/>
          <w:szCs w:val="22"/>
          <w:lang w:val="it-IT"/>
        </w:rPr>
        <w:t xml:space="preserve"> de</w:t>
      </w:r>
      <w:r w:rsidR="00667BAE">
        <w:rPr>
          <w:sz w:val="22"/>
          <w:szCs w:val="22"/>
          <w:lang w:val="it-IT"/>
        </w:rPr>
        <w:t xml:space="preserve"> </w:t>
      </w:r>
      <w:r w:rsidR="00307150">
        <w:rPr>
          <w:sz w:val="22"/>
          <w:szCs w:val="22"/>
          <w:lang w:val="it-IT"/>
        </w:rPr>
        <w:t>20</w:t>
      </w:r>
      <w:r w:rsidR="00307150" w:rsidRPr="00307150">
        <w:rPr>
          <w:sz w:val="22"/>
          <w:szCs w:val="22"/>
          <w:lang w:val="it-IT"/>
        </w:rPr>
        <w:t>0,00 mp</w:t>
      </w:r>
      <w:r w:rsidR="002F2D20" w:rsidRPr="00F30E27">
        <w:rPr>
          <w:sz w:val="22"/>
          <w:szCs w:val="22"/>
          <w:lang w:val="it-IT"/>
        </w:rPr>
        <w:t>.</w:t>
      </w:r>
      <w:r w:rsidR="00DC533B">
        <w:rPr>
          <w:sz w:val="22"/>
          <w:szCs w:val="22"/>
          <w:lang w:val="it-IT"/>
        </w:rPr>
        <w:t xml:space="preserve"> </w:t>
      </w:r>
      <w:proofErr w:type="spellStart"/>
      <w:r w:rsidR="002F2D20" w:rsidRPr="00F30E27">
        <w:rPr>
          <w:sz w:val="22"/>
          <w:szCs w:val="22"/>
          <w:lang w:val="it-IT"/>
        </w:rPr>
        <w:t>Prestatorul</w:t>
      </w:r>
      <w:proofErr w:type="spellEnd"/>
      <w:r w:rsidR="002F2D20" w:rsidRPr="00F30E27">
        <w:rPr>
          <w:sz w:val="22"/>
          <w:szCs w:val="22"/>
          <w:lang w:val="it-IT"/>
        </w:rPr>
        <w:t xml:space="preserve"> va </w:t>
      </w:r>
      <w:r w:rsidR="00EC6708">
        <w:rPr>
          <w:sz w:val="22"/>
          <w:szCs w:val="22"/>
          <w:lang w:val="it-IT"/>
        </w:rPr>
        <w:t>presta</w:t>
      </w:r>
      <w:r w:rsidR="002F2D20" w:rsidRPr="00F30E27">
        <w:rPr>
          <w:sz w:val="22"/>
          <w:szCs w:val="22"/>
          <w:lang w:val="it-IT"/>
        </w:rPr>
        <w:t>,</w:t>
      </w:r>
      <w:r w:rsidR="00222E91" w:rsidRPr="00222E91">
        <w:rPr>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7E57AB0E" w14:textId="6A73BF47" w:rsidR="00E222B3" w:rsidRPr="00E93C01" w:rsidRDefault="006D23BC" w:rsidP="00822B19">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folosească</w:t>
      </w:r>
      <w:proofErr w:type="spellEnd"/>
      <w:r w:rsidR="00E222B3" w:rsidRPr="00E93C01">
        <w:rPr>
          <w:sz w:val="22"/>
          <w:szCs w:val="22"/>
          <w:lang w:val="it-IT"/>
        </w:rPr>
        <w:t xml:space="preserve">, la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numai</w:t>
      </w:r>
      <w:proofErr w:type="spellEnd"/>
      <w:r w:rsidR="00E222B3" w:rsidRPr="00E93C01">
        <w:rPr>
          <w:sz w:val="22"/>
          <w:szCs w:val="22"/>
          <w:lang w:val="it-IT"/>
        </w:rPr>
        <w:t xml:space="preserve"> </w:t>
      </w:r>
      <w:proofErr w:type="spellStart"/>
      <w:r w:rsidR="00E222B3" w:rsidRPr="00E93C01">
        <w:rPr>
          <w:sz w:val="22"/>
          <w:szCs w:val="22"/>
          <w:lang w:val="it-IT"/>
        </w:rPr>
        <w:t>proceduri</w:t>
      </w:r>
      <w:proofErr w:type="spellEnd"/>
      <w:r w:rsidR="00E222B3" w:rsidRPr="00E93C01">
        <w:rPr>
          <w:sz w:val="22"/>
          <w:szCs w:val="22"/>
          <w:lang w:val="it-IT"/>
        </w:rPr>
        <w:t xml:space="preserve"> </w:t>
      </w:r>
      <w:proofErr w:type="spellStart"/>
      <w:r w:rsidR="00E222B3" w:rsidRPr="00E93C01">
        <w:rPr>
          <w:sz w:val="22"/>
          <w:szCs w:val="22"/>
          <w:lang w:val="it-IT"/>
        </w:rPr>
        <w:t>inofensive</w:t>
      </w:r>
      <w:proofErr w:type="spellEnd"/>
      <w:r w:rsidR="00E222B3" w:rsidRPr="00E93C01">
        <w:rPr>
          <w:sz w:val="22"/>
          <w:szCs w:val="22"/>
          <w:lang w:val="it-IT"/>
        </w:rPr>
        <w:t xml:space="preserve"> care, </w:t>
      </w:r>
      <w:proofErr w:type="spellStart"/>
      <w:r w:rsidR="00E222B3" w:rsidRPr="00E93C01">
        <w:rPr>
          <w:sz w:val="22"/>
          <w:szCs w:val="22"/>
          <w:lang w:val="it-IT"/>
        </w:rPr>
        <w:t>dacă</w:t>
      </w:r>
      <w:proofErr w:type="spellEnd"/>
      <w:r w:rsidR="00E222B3" w:rsidRPr="00E93C01">
        <w:rPr>
          <w:sz w:val="22"/>
          <w:szCs w:val="22"/>
          <w:lang w:val="it-IT"/>
        </w:rPr>
        <w:t xml:space="preserve"> </w:t>
      </w:r>
      <w:proofErr w:type="spellStart"/>
      <w:r w:rsidR="00E222B3" w:rsidRPr="00E93C01">
        <w:rPr>
          <w:sz w:val="22"/>
          <w:szCs w:val="22"/>
          <w:lang w:val="it-IT"/>
        </w:rPr>
        <w:t>legislaţia</w:t>
      </w:r>
      <w:proofErr w:type="spellEnd"/>
      <w:r w:rsidR="00E222B3" w:rsidRPr="00E93C01">
        <w:rPr>
          <w:sz w:val="22"/>
          <w:szCs w:val="22"/>
          <w:lang w:val="it-IT"/>
        </w:rPr>
        <w:t xml:space="preserve"> prevede </w:t>
      </w:r>
      <w:proofErr w:type="spellStart"/>
      <w:r w:rsidR="00E222B3" w:rsidRPr="00E93C01">
        <w:rPr>
          <w:sz w:val="22"/>
          <w:szCs w:val="22"/>
          <w:lang w:val="it-IT"/>
        </w:rPr>
        <w:t>aceasta</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sa </w:t>
      </w:r>
      <w:proofErr w:type="spellStart"/>
      <w:r w:rsidR="00E222B3" w:rsidRPr="00E93C01">
        <w:rPr>
          <w:sz w:val="22"/>
          <w:szCs w:val="22"/>
          <w:lang w:val="it-IT"/>
        </w:rPr>
        <w:t>fie</w:t>
      </w:r>
      <w:proofErr w:type="spellEnd"/>
      <w:r w:rsidR="00E222B3" w:rsidRPr="00E93C01">
        <w:rPr>
          <w:sz w:val="22"/>
          <w:szCs w:val="22"/>
          <w:lang w:val="it-IT"/>
        </w:rPr>
        <w:t xml:space="preserve"> certificate.</w:t>
      </w:r>
      <w:r w:rsidR="00E222B3" w:rsidRPr="00E93C01">
        <w:rPr>
          <w:sz w:val="22"/>
          <w:szCs w:val="22"/>
          <w:lang w:val="it-IT"/>
        </w:rPr>
        <w:tab/>
      </w:r>
    </w:p>
    <w:p w14:paraId="1F821EB4" w14:textId="7AF13A93"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proofErr w:type="spellStart"/>
      <w:r w:rsidR="00E222B3" w:rsidRPr="00E93C01">
        <w:rPr>
          <w:sz w:val="22"/>
          <w:szCs w:val="22"/>
          <w:lang w:val="it-IT"/>
        </w:rPr>
        <w:t>Pentru</w:t>
      </w:r>
      <w:proofErr w:type="spellEnd"/>
      <w:r w:rsidR="00E222B3" w:rsidRPr="00E93C01">
        <w:rPr>
          <w:sz w:val="22"/>
          <w:szCs w:val="22"/>
          <w:lang w:val="it-IT"/>
        </w:rPr>
        <w:t xml:space="preserve">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condiţii</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va verifica </w:t>
      </w:r>
      <w:proofErr w:type="spellStart"/>
      <w:r w:rsidR="00E222B3" w:rsidRPr="00E93C01">
        <w:rPr>
          <w:sz w:val="22"/>
          <w:szCs w:val="22"/>
          <w:lang w:val="it-IT"/>
        </w:rPr>
        <w:t>permanent</w:t>
      </w:r>
      <w:proofErr w:type="spellEnd"/>
      <w:r w:rsidR="00E222B3" w:rsidRPr="00E93C01">
        <w:rPr>
          <w:sz w:val="22"/>
          <w:szCs w:val="22"/>
          <w:lang w:val="it-IT"/>
        </w:rPr>
        <w:t xml:space="preserve"> </w:t>
      </w:r>
      <w:proofErr w:type="spellStart"/>
      <w:r w:rsidR="00E222B3" w:rsidRPr="00E93C01">
        <w:rPr>
          <w:sz w:val="22"/>
          <w:szCs w:val="22"/>
          <w:lang w:val="it-IT"/>
        </w:rPr>
        <w:t>starea</w:t>
      </w:r>
      <w:proofErr w:type="spellEnd"/>
      <w:r w:rsidR="00E222B3" w:rsidRPr="00E93C01">
        <w:rPr>
          <w:sz w:val="22"/>
          <w:szCs w:val="22"/>
          <w:lang w:val="it-IT"/>
        </w:rPr>
        <w:t xml:space="preserve"> </w:t>
      </w:r>
      <w:proofErr w:type="spellStart"/>
      <w:r w:rsidR="00E222B3" w:rsidRPr="00E93C01">
        <w:rPr>
          <w:sz w:val="22"/>
          <w:szCs w:val="22"/>
          <w:lang w:val="it-IT"/>
        </w:rPr>
        <w:t>echipamentelor</w:t>
      </w:r>
      <w:proofErr w:type="spellEnd"/>
      <w:r w:rsidR="00E222B3" w:rsidRPr="00E93C01">
        <w:rPr>
          <w:sz w:val="22"/>
          <w:szCs w:val="22"/>
          <w:lang w:val="it-IT"/>
        </w:rPr>
        <w:t xml:space="preserve"> </w:t>
      </w:r>
      <w:proofErr w:type="spellStart"/>
      <w:r w:rsidR="00E222B3" w:rsidRPr="00E93C01">
        <w:rPr>
          <w:sz w:val="22"/>
          <w:szCs w:val="22"/>
          <w:lang w:val="it-IT"/>
        </w:rPr>
        <w:t>tehnice</w:t>
      </w:r>
      <w:proofErr w:type="spellEnd"/>
      <w:r w:rsidR="00E222B3" w:rsidRPr="00E93C01">
        <w:rPr>
          <w:sz w:val="22"/>
          <w:szCs w:val="22"/>
          <w:lang w:val="it-IT"/>
        </w:rPr>
        <w:t xml:space="preserve"> (</w:t>
      </w:r>
      <w:proofErr w:type="spellStart"/>
      <w:r w:rsidR="00E222B3" w:rsidRPr="00E93C01">
        <w:rPr>
          <w:sz w:val="22"/>
          <w:szCs w:val="22"/>
          <w:lang w:val="it-IT"/>
        </w:rPr>
        <w:t>instalaţii</w:t>
      </w:r>
      <w:proofErr w:type="spellEnd"/>
      <w:r w:rsidR="00E222B3" w:rsidRPr="00E93C01">
        <w:rPr>
          <w:sz w:val="22"/>
          <w:szCs w:val="22"/>
          <w:lang w:val="it-IT"/>
        </w:rPr>
        <w:t xml:space="preserve">, </w:t>
      </w:r>
      <w:proofErr w:type="spellStart"/>
      <w:r w:rsidR="00E222B3" w:rsidRPr="00E93C01">
        <w:rPr>
          <w:sz w:val="22"/>
          <w:szCs w:val="22"/>
          <w:lang w:val="it-IT"/>
        </w:rPr>
        <w:t>utilaje</w:t>
      </w:r>
      <w:proofErr w:type="spellEnd"/>
      <w:r w:rsidR="00E222B3" w:rsidRPr="00E93C01">
        <w:rPr>
          <w:sz w:val="22"/>
          <w:szCs w:val="22"/>
          <w:lang w:val="it-IT"/>
        </w:rPr>
        <w:t xml:space="preserve">, </w:t>
      </w:r>
      <w:proofErr w:type="spellStart"/>
      <w:r w:rsidR="00E222B3" w:rsidRPr="00E93C01">
        <w:rPr>
          <w:sz w:val="22"/>
          <w:szCs w:val="22"/>
          <w:lang w:val="it-IT"/>
        </w:rPr>
        <w:t>scule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dispozitive</w:t>
      </w:r>
      <w:proofErr w:type="spellEnd"/>
      <w:r w:rsidR="00E222B3" w:rsidRPr="00E93C01">
        <w:rPr>
          <w:sz w:val="22"/>
          <w:szCs w:val="22"/>
          <w:lang w:val="it-IT"/>
        </w:rPr>
        <w:t xml:space="preserve">) </w:t>
      </w:r>
      <w:proofErr w:type="spellStart"/>
      <w:r w:rsidR="00E222B3" w:rsidRPr="00E93C01">
        <w:rPr>
          <w:sz w:val="22"/>
          <w:szCs w:val="22"/>
          <w:lang w:val="it-IT"/>
        </w:rPr>
        <w:t>utilizate</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fie</w:t>
      </w:r>
      <w:proofErr w:type="spellEnd"/>
      <w:r w:rsidR="00E222B3" w:rsidRPr="00E93C01">
        <w:rPr>
          <w:sz w:val="22"/>
          <w:szCs w:val="22"/>
          <w:lang w:val="it-IT"/>
        </w:rPr>
        <w:t xml:space="preserve"> </w:t>
      </w:r>
      <w:proofErr w:type="spellStart"/>
      <w:r w:rsidR="00E222B3" w:rsidRPr="00E93C01">
        <w:rPr>
          <w:sz w:val="22"/>
          <w:szCs w:val="22"/>
          <w:lang w:val="it-IT"/>
        </w:rPr>
        <w:t>corespunzătoare</w:t>
      </w:r>
      <w:proofErr w:type="spellEnd"/>
      <w:r w:rsidR="00E222B3" w:rsidRPr="00E93C01">
        <w:rPr>
          <w:sz w:val="22"/>
          <w:szCs w:val="22"/>
          <w:lang w:val="it-IT"/>
        </w:rPr>
        <w:t xml:space="preserve"> </w:t>
      </w:r>
      <w:proofErr w:type="spellStart"/>
      <w:r w:rsidR="00E222B3" w:rsidRPr="00E93C01">
        <w:rPr>
          <w:sz w:val="22"/>
          <w:szCs w:val="22"/>
          <w:lang w:val="it-IT"/>
        </w:rPr>
        <w:t>din</w:t>
      </w:r>
      <w:proofErr w:type="spellEnd"/>
      <w:r w:rsidR="00E222B3" w:rsidRPr="00E93C01">
        <w:rPr>
          <w:sz w:val="22"/>
          <w:szCs w:val="22"/>
          <w:lang w:val="it-IT"/>
        </w:rPr>
        <w:t xml:space="preserve"> </w:t>
      </w:r>
      <w:proofErr w:type="spellStart"/>
      <w:r w:rsidR="00E222B3" w:rsidRPr="00E93C01">
        <w:rPr>
          <w:sz w:val="22"/>
          <w:szCs w:val="22"/>
          <w:lang w:val="it-IT"/>
        </w:rPr>
        <w:t>punct</w:t>
      </w:r>
      <w:proofErr w:type="spellEnd"/>
      <w:r w:rsidR="00E222B3" w:rsidRPr="00E93C01">
        <w:rPr>
          <w:sz w:val="22"/>
          <w:szCs w:val="22"/>
          <w:lang w:val="it-IT"/>
        </w:rPr>
        <w:t xml:space="preserve"> de vedere al </w:t>
      </w:r>
      <w:proofErr w:type="spellStart"/>
      <w:r w:rsidR="00E222B3" w:rsidRPr="00E93C01">
        <w:rPr>
          <w:sz w:val="22"/>
          <w:szCs w:val="22"/>
          <w:lang w:val="it-IT"/>
        </w:rPr>
        <w:t>securităţii</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sănătăţii</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w:t>
      </w:r>
    </w:p>
    <w:p w14:paraId="44C606FB" w14:textId="0B65CBFF"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verifice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instruiască</w:t>
      </w:r>
      <w:proofErr w:type="spellEnd"/>
      <w:r w:rsidR="00E222B3" w:rsidRPr="00E93C01">
        <w:rPr>
          <w:sz w:val="22"/>
          <w:szCs w:val="22"/>
          <w:lang w:val="it-IT"/>
        </w:rPr>
        <w:t xml:space="preserve"> </w:t>
      </w:r>
      <w:proofErr w:type="spellStart"/>
      <w:r w:rsidR="00E222B3" w:rsidRPr="00E93C01">
        <w:rPr>
          <w:sz w:val="22"/>
          <w:szCs w:val="22"/>
          <w:lang w:val="it-IT"/>
        </w:rPr>
        <w:t>personalul</w:t>
      </w:r>
      <w:proofErr w:type="spellEnd"/>
      <w:r w:rsidR="00E222B3" w:rsidRPr="00E93C01">
        <w:rPr>
          <w:sz w:val="22"/>
          <w:szCs w:val="22"/>
          <w:lang w:val="it-IT"/>
        </w:rPr>
        <w:t xml:space="preserve"> </w:t>
      </w:r>
      <w:proofErr w:type="spellStart"/>
      <w:r w:rsidR="00E222B3" w:rsidRPr="00E93C01">
        <w:rPr>
          <w:sz w:val="22"/>
          <w:szCs w:val="22"/>
          <w:lang w:val="it-IT"/>
        </w:rPr>
        <w:t>propriu</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măsurilor</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sănătate</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tehnologiei</w:t>
      </w:r>
      <w:proofErr w:type="spellEnd"/>
      <w:r w:rsidR="00E222B3" w:rsidRPr="00E93C01">
        <w:rPr>
          <w:sz w:val="22"/>
          <w:szCs w:val="22"/>
          <w:lang w:val="it-IT"/>
        </w:rPr>
        <w:t xml:space="preserve"> de </w:t>
      </w:r>
      <w:proofErr w:type="spellStart"/>
      <w:r w:rsidR="00E222B3" w:rsidRPr="00E93C01">
        <w:rPr>
          <w:sz w:val="22"/>
          <w:szCs w:val="22"/>
          <w:lang w:val="it-IT"/>
        </w:rPr>
        <w:t>lucru</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respectate</w:t>
      </w:r>
      <w:proofErr w:type="spellEnd"/>
      <w:r w:rsidR="00E222B3" w:rsidRPr="00E93C01">
        <w:rPr>
          <w:sz w:val="22"/>
          <w:szCs w:val="22"/>
          <w:lang w:val="it-IT"/>
        </w:rPr>
        <w:t xml:space="preserve">, </w:t>
      </w:r>
      <w:proofErr w:type="spellStart"/>
      <w:r w:rsidR="00E222B3" w:rsidRPr="00E93C01">
        <w:rPr>
          <w:sz w:val="22"/>
          <w:szCs w:val="22"/>
          <w:lang w:val="it-IT"/>
        </w:rPr>
        <w:t>înainte</w:t>
      </w:r>
      <w:proofErr w:type="spellEnd"/>
      <w:r w:rsidR="00E222B3" w:rsidRPr="00E93C01">
        <w:rPr>
          <w:sz w:val="22"/>
          <w:szCs w:val="22"/>
          <w:lang w:val="it-IT"/>
        </w:rPr>
        <w:t xml:space="preserve"> de </w:t>
      </w:r>
      <w:proofErr w:type="spellStart"/>
      <w:r w:rsidR="00E222B3" w:rsidRPr="00E93C01">
        <w:rPr>
          <w:sz w:val="22"/>
          <w:szCs w:val="22"/>
          <w:lang w:val="it-IT"/>
        </w:rPr>
        <w:t>începerea</w:t>
      </w:r>
      <w:proofErr w:type="spellEnd"/>
      <w:r w:rsidR="00E222B3" w:rsidRPr="00E93C01">
        <w:rPr>
          <w:sz w:val="22"/>
          <w:szCs w:val="22"/>
          <w:lang w:val="it-IT"/>
        </w:rPr>
        <w:t xml:space="preserve"> </w:t>
      </w:r>
      <w:proofErr w:type="spellStart"/>
      <w:r w:rsidR="00E222B3" w:rsidRPr="00E93C01">
        <w:rPr>
          <w:sz w:val="22"/>
          <w:szCs w:val="22"/>
          <w:lang w:val="it-IT"/>
        </w:rPr>
        <w:t>prestaţiei</w:t>
      </w:r>
      <w:proofErr w:type="spellEnd"/>
      <w:r w:rsidR="00E222B3" w:rsidRPr="00E93C01">
        <w:rPr>
          <w:sz w:val="22"/>
          <w:szCs w:val="22"/>
          <w:lang w:val="it-IT"/>
        </w:rPr>
        <w:t>.</w:t>
      </w:r>
      <w:r w:rsidR="00106251" w:rsidRPr="00E93C01">
        <w:rPr>
          <w:sz w:val="22"/>
          <w:szCs w:val="22"/>
          <w:lang w:val="it-IT"/>
        </w:rPr>
        <w:t xml:space="preserve"> </w:t>
      </w:r>
      <w:proofErr w:type="spellStart"/>
      <w:r w:rsidR="00106251" w:rsidRPr="00E93C01">
        <w:rPr>
          <w:sz w:val="22"/>
          <w:szCs w:val="22"/>
          <w:lang w:val="it-IT"/>
        </w:rPr>
        <w:t>Accidentele</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ce se </w:t>
      </w:r>
      <w:proofErr w:type="spellStart"/>
      <w:r w:rsidR="00106251" w:rsidRPr="00E93C01">
        <w:rPr>
          <w:sz w:val="22"/>
          <w:szCs w:val="22"/>
          <w:lang w:val="it-IT"/>
        </w:rPr>
        <w:t>pot</w:t>
      </w:r>
      <w:proofErr w:type="spellEnd"/>
      <w:r w:rsidR="00106251" w:rsidRPr="00E93C01">
        <w:rPr>
          <w:sz w:val="22"/>
          <w:szCs w:val="22"/>
          <w:lang w:val="it-IT"/>
        </w:rPr>
        <w:t xml:space="preserve"> produce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Achizitorului</w:t>
      </w:r>
      <w:proofErr w:type="spellEnd"/>
      <w:r w:rsidR="00106251" w:rsidRPr="00E93C01">
        <w:rPr>
          <w:sz w:val="22"/>
          <w:szCs w:val="22"/>
          <w:lang w:val="it-IT"/>
        </w:rPr>
        <w:t xml:space="preserve"> </w:t>
      </w:r>
      <w:proofErr w:type="spellStart"/>
      <w:r w:rsidR="00106251" w:rsidRPr="00E93C01">
        <w:rPr>
          <w:sz w:val="22"/>
          <w:szCs w:val="22"/>
          <w:lang w:val="it-IT"/>
        </w:rPr>
        <w:t>sau</w:t>
      </w:r>
      <w:proofErr w:type="spellEnd"/>
      <w:r w:rsidR="00106251" w:rsidRPr="00E93C01">
        <w:rPr>
          <w:sz w:val="22"/>
          <w:szCs w:val="22"/>
          <w:lang w:val="it-IT"/>
        </w:rPr>
        <w:t xml:space="preserv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propriu</w:t>
      </w:r>
      <w:proofErr w:type="spellEnd"/>
      <w:r w:rsidR="00106251" w:rsidRPr="00E93C01">
        <w:rPr>
          <w:sz w:val="22"/>
          <w:szCs w:val="22"/>
          <w:lang w:val="it-IT"/>
        </w:rPr>
        <w:t xml:space="preserve"> </w:t>
      </w:r>
      <w:proofErr w:type="spellStart"/>
      <w:r w:rsidR="00106251" w:rsidRPr="00E93C01">
        <w:rPr>
          <w:sz w:val="22"/>
          <w:szCs w:val="22"/>
          <w:lang w:val="it-IT"/>
        </w:rPr>
        <w:t>din</w:t>
      </w:r>
      <w:proofErr w:type="spellEnd"/>
      <w:r w:rsidR="00106251" w:rsidRPr="00E93C01">
        <w:rPr>
          <w:sz w:val="22"/>
          <w:szCs w:val="22"/>
          <w:lang w:val="it-IT"/>
        </w:rPr>
        <w:t xml:space="preserve"> </w:t>
      </w:r>
      <w:proofErr w:type="spellStart"/>
      <w:r w:rsidR="00106251" w:rsidRPr="00E93C01">
        <w:rPr>
          <w:sz w:val="22"/>
          <w:szCs w:val="22"/>
          <w:lang w:val="it-IT"/>
        </w:rPr>
        <w:t>cauza</w:t>
      </w:r>
      <w:proofErr w:type="spellEnd"/>
      <w:r w:rsidR="00106251" w:rsidRPr="00E93C01">
        <w:rPr>
          <w:sz w:val="22"/>
          <w:szCs w:val="22"/>
          <w:lang w:val="it-IT"/>
        </w:rPr>
        <w:t xml:space="preserve"> </w:t>
      </w:r>
      <w:proofErr w:type="spellStart"/>
      <w:r w:rsidR="00106251" w:rsidRPr="00E93C01">
        <w:rPr>
          <w:sz w:val="22"/>
          <w:szCs w:val="22"/>
          <w:lang w:val="it-IT"/>
        </w:rPr>
        <w:t>neluării</w:t>
      </w:r>
      <w:proofErr w:type="spellEnd"/>
      <w:r w:rsidR="00106251" w:rsidRPr="00E93C01">
        <w:rPr>
          <w:sz w:val="22"/>
          <w:szCs w:val="22"/>
          <w:lang w:val="it-IT"/>
        </w:rPr>
        <w:t xml:space="preserve"> </w:t>
      </w:r>
      <w:proofErr w:type="spellStart"/>
      <w:r w:rsidR="00106251" w:rsidRPr="00E93C01">
        <w:rPr>
          <w:sz w:val="22"/>
          <w:szCs w:val="22"/>
          <w:lang w:val="it-IT"/>
        </w:rPr>
        <w:t>măsurilor</w:t>
      </w:r>
      <w:proofErr w:type="spellEnd"/>
      <w:r w:rsidR="00106251" w:rsidRPr="00E93C01">
        <w:rPr>
          <w:sz w:val="22"/>
          <w:szCs w:val="22"/>
          <w:lang w:val="it-IT"/>
        </w:rPr>
        <w:t xml:space="preserve"> </w:t>
      </w:r>
      <w:proofErr w:type="spellStart"/>
      <w:r w:rsidR="00106251" w:rsidRPr="00E93C01">
        <w:rPr>
          <w:sz w:val="22"/>
          <w:szCs w:val="22"/>
          <w:lang w:val="it-IT"/>
        </w:rPr>
        <w:t>necesare</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w:t>
      </w:r>
      <w:proofErr w:type="spellStart"/>
      <w:r w:rsidR="00106251" w:rsidRPr="00E93C01">
        <w:rPr>
          <w:sz w:val="22"/>
          <w:szCs w:val="22"/>
          <w:lang w:val="it-IT"/>
        </w:rPr>
        <w:t>personalul</w:t>
      </w:r>
      <w:proofErr w:type="spellEnd"/>
      <w:r w:rsidR="00106251" w:rsidRPr="00E93C01">
        <w:rPr>
          <w:sz w:val="22"/>
          <w:szCs w:val="22"/>
          <w:lang w:val="it-IT"/>
        </w:rPr>
        <w:t xml:space="preserve"> ce </w:t>
      </w:r>
      <w:proofErr w:type="spellStart"/>
      <w:r w:rsidR="00106251" w:rsidRPr="00E93C01">
        <w:rPr>
          <w:sz w:val="22"/>
          <w:szCs w:val="22"/>
          <w:lang w:val="it-IT"/>
        </w:rPr>
        <w:t>aparţine</w:t>
      </w:r>
      <w:proofErr w:type="spellEnd"/>
      <w:r w:rsidR="00106251" w:rsidRPr="00E93C01">
        <w:rPr>
          <w:sz w:val="22"/>
          <w:szCs w:val="22"/>
          <w:lang w:val="it-IT"/>
        </w:rPr>
        <w:t xml:space="preserve"> </w:t>
      </w:r>
      <w:proofErr w:type="spellStart"/>
      <w:r w:rsidR="00106251" w:rsidRPr="00E93C01">
        <w:rPr>
          <w:sz w:val="22"/>
          <w:szCs w:val="22"/>
          <w:lang w:val="it-IT"/>
        </w:rPr>
        <w:t>Prestatorului</w:t>
      </w:r>
      <w:proofErr w:type="spellEnd"/>
      <w:r w:rsidR="00106251" w:rsidRPr="00E93C01">
        <w:rPr>
          <w:sz w:val="22"/>
          <w:szCs w:val="22"/>
          <w:lang w:val="it-IT"/>
        </w:rPr>
        <w:t xml:space="preserve">, se </w:t>
      </w:r>
      <w:proofErr w:type="spellStart"/>
      <w:r w:rsidR="00106251" w:rsidRPr="00E93C01">
        <w:rPr>
          <w:sz w:val="22"/>
          <w:szCs w:val="22"/>
          <w:lang w:val="it-IT"/>
        </w:rPr>
        <w:t>înregistrează</w:t>
      </w:r>
      <w:proofErr w:type="spellEnd"/>
      <w:r w:rsidR="00106251" w:rsidRPr="00E93C01">
        <w:rPr>
          <w:sz w:val="22"/>
          <w:szCs w:val="22"/>
          <w:lang w:val="it-IT"/>
        </w:rPr>
        <w:t xml:space="preserve"> </w:t>
      </w:r>
      <w:proofErr w:type="spellStart"/>
      <w:r w:rsidR="00106251" w:rsidRPr="00E93C01">
        <w:rPr>
          <w:sz w:val="22"/>
          <w:szCs w:val="22"/>
          <w:lang w:val="it-IT"/>
        </w:rPr>
        <w:t>şi</w:t>
      </w:r>
      <w:proofErr w:type="spellEnd"/>
      <w:r w:rsidR="00106251" w:rsidRPr="00E93C01">
        <w:rPr>
          <w:sz w:val="22"/>
          <w:szCs w:val="22"/>
          <w:lang w:val="it-IT"/>
        </w:rPr>
        <w:t xml:space="preserve"> se </w:t>
      </w:r>
      <w:proofErr w:type="spellStart"/>
      <w:r w:rsidR="00106251" w:rsidRPr="00E93C01">
        <w:rPr>
          <w:sz w:val="22"/>
          <w:szCs w:val="22"/>
          <w:lang w:val="it-IT"/>
        </w:rPr>
        <w:t>raportează</w:t>
      </w:r>
      <w:proofErr w:type="spellEnd"/>
      <w:r w:rsidR="00106251" w:rsidRPr="00E93C01">
        <w:rPr>
          <w:sz w:val="22"/>
          <w:szCs w:val="22"/>
          <w:lang w:val="it-IT"/>
        </w:rPr>
        <w:t xml:space="preserve"> ca </w:t>
      </w:r>
      <w:proofErr w:type="spellStart"/>
      <w:r w:rsidR="00106251" w:rsidRPr="00E93C01">
        <w:rPr>
          <w:sz w:val="22"/>
          <w:szCs w:val="22"/>
          <w:lang w:val="it-IT"/>
        </w:rPr>
        <w:t>accident</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Prestator.</w:t>
      </w:r>
    </w:p>
    <w:p w14:paraId="6F0D5CBC" w14:textId="19233A34"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xml:space="preserve">.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unor</w:t>
      </w:r>
      <w:proofErr w:type="spellEnd"/>
      <w:r w:rsidRPr="00E93C01">
        <w:rPr>
          <w:sz w:val="22"/>
          <w:szCs w:val="22"/>
          <w:lang w:val="it-IT"/>
        </w:rPr>
        <w:t xml:space="preserv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nedorite</w:t>
      </w:r>
      <w:proofErr w:type="spellEnd"/>
      <w:r w:rsidRPr="00E93C01">
        <w:rPr>
          <w:sz w:val="22"/>
          <w:szCs w:val="22"/>
          <w:lang w:val="it-IT"/>
        </w:rPr>
        <w:t xml:space="preserve"> (accidente umane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tehnice</w:t>
      </w:r>
      <w:proofErr w:type="spellEnd"/>
      <w:r w:rsidRPr="00E93C01">
        <w:rPr>
          <w:sz w:val="22"/>
          <w:szCs w:val="22"/>
          <w:lang w:val="it-IT"/>
        </w:rPr>
        <w:t xml:space="preserve">, </w:t>
      </w:r>
      <w:proofErr w:type="spellStart"/>
      <w:r w:rsidRPr="00E93C01">
        <w:rPr>
          <w:sz w:val="22"/>
          <w:szCs w:val="22"/>
          <w:lang w:val="it-IT"/>
        </w:rPr>
        <w:t>incendii</w:t>
      </w:r>
      <w:proofErr w:type="spellEnd"/>
      <w:r w:rsidRPr="00E93C01">
        <w:rPr>
          <w:sz w:val="22"/>
          <w:szCs w:val="22"/>
          <w:lang w:val="it-IT"/>
        </w:rPr>
        <w:t xml:space="preserve">, </w:t>
      </w:r>
      <w:proofErr w:type="spellStart"/>
      <w:r w:rsidRPr="00E93C01">
        <w:rPr>
          <w:sz w:val="22"/>
          <w:szCs w:val="22"/>
          <w:lang w:val="it-IT"/>
        </w:rPr>
        <w:t>explozii</w:t>
      </w:r>
      <w:proofErr w:type="spellEnd"/>
      <w:r w:rsidRPr="00E93C01">
        <w:rPr>
          <w:sz w:val="22"/>
          <w:szCs w:val="22"/>
          <w:lang w:val="it-IT"/>
        </w:rPr>
        <w:t xml:space="preserve">, etc.), partile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obligatia</w:t>
      </w:r>
      <w:proofErr w:type="spellEnd"/>
      <w:r w:rsidRPr="00E93C01">
        <w:rPr>
          <w:sz w:val="22"/>
          <w:szCs w:val="22"/>
          <w:lang w:val="it-IT"/>
        </w:rPr>
        <w:t xml:space="preserve"> sa </w:t>
      </w:r>
      <w:proofErr w:type="spellStart"/>
      <w:r w:rsidRPr="00E93C01">
        <w:rPr>
          <w:sz w:val="22"/>
          <w:szCs w:val="22"/>
          <w:lang w:val="it-IT"/>
        </w:rPr>
        <w:t>anunte</w:t>
      </w:r>
      <w:proofErr w:type="spellEnd"/>
      <w:r w:rsidRPr="00E93C01">
        <w:rPr>
          <w:sz w:val="22"/>
          <w:szCs w:val="22"/>
          <w:lang w:val="it-IT"/>
        </w:rPr>
        <w:t xml:space="preserve"> </w:t>
      </w:r>
      <w:proofErr w:type="spellStart"/>
      <w:r w:rsidRPr="00E93C01">
        <w:rPr>
          <w:sz w:val="22"/>
          <w:szCs w:val="22"/>
          <w:lang w:val="it-IT"/>
        </w:rPr>
        <w:t>imediat</w:t>
      </w:r>
      <w:proofErr w:type="spellEnd"/>
      <w:r w:rsidRPr="00E93C01">
        <w:rPr>
          <w:sz w:val="22"/>
          <w:szCs w:val="22"/>
          <w:lang w:val="it-IT"/>
        </w:rPr>
        <w:t xml:space="preserve"> </w:t>
      </w:r>
      <w:proofErr w:type="spellStart"/>
      <w:r w:rsidRPr="00E93C01">
        <w:rPr>
          <w:sz w:val="22"/>
          <w:szCs w:val="22"/>
          <w:lang w:val="it-IT"/>
        </w:rPr>
        <w:t>organele</w:t>
      </w:r>
      <w:proofErr w:type="spellEnd"/>
      <w:r w:rsidRPr="00E93C01">
        <w:rPr>
          <w:sz w:val="22"/>
          <w:szCs w:val="22"/>
          <w:lang w:val="it-IT"/>
        </w:rPr>
        <w:t xml:space="preserve"> abilitate prin lege (</w:t>
      </w:r>
      <w:proofErr w:type="spellStart"/>
      <w:r w:rsidRPr="00E93C01">
        <w:rPr>
          <w:sz w:val="22"/>
          <w:szCs w:val="22"/>
          <w:lang w:val="it-IT"/>
        </w:rPr>
        <w:t>Inspectoratul</w:t>
      </w:r>
      <w:proofErr w:type="spellEnd"/>
      <w:r w:rsidRPr="00E93C01">
        <w:rPr>
          <w:sz w:val="22"/>
          <w:szCs w:val="22"/>
          <w:lang w:val="it-IT"/>
        </w:rPr>
        <w:t xml:space="preserve"> </w:t>
      </w:r>
      <w:proofErr w:type="spellStart"/>
      <w:r w:rsidRPr="00E93C01">
        <w:rPr>
          <w:sz w:val="22"/>
          <w:szCs w:val="22"/>
          <w:lang w:val="it-IT"/>
        </w:rPr>
        <w:t>Teritorial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w:t>
      </w:r>
      <w:proofErr w:type="spellStart"/>
      <w:r w:rsidRPr="00E93C01">
        <w:rPr>
          <w:sz w:val="22"/>
          <w:szCs w:val="22"/>
          <w:lang w:val="it-IT"/>
        </w:rPr>
        <w:t>Detasamentul</w:t>
      </w:r>
      <w:proofErr w:type="spellEnd"/>
      <w:r w:rsidRPr="00E93C01">
        <w:rPr>
          <w:sz w:val="22"/>
          <w:szCs w:val="22"/>
          <w:lang w:val="it-IT"/>
        </w:rPr>
        <w:t xml:space="preserve"> de Pompieri, </w:t>
      </w:r>
      <w:proofErr w:type="spellStart"/>
      <w:r w:rsidRPr="00E93C01">
        <w:rPr>
          <w:sz w:val="22"/>
          <w:szCs w:val="22"/>
          <w:lang w:val="it-IT"/>
        </w:rPr>
        <w:t>Politia</w:t>
      </w:r>
      <w:proofErr w:type="spellEnd"/>
      <w:r w:rsidRPr="00E93C01">
        <w:rPr>
          <w:sz w:val="22"/>
          <w:szCs w:val="22"/>
          <w:lang w:val="it-IT"/>
        </w:rPr>
        <w:t xml:space="preserve">, </w:t>
      </w:r>
      <w:proofErr w:type="spellStart"/>
      <w:r w:rsidRPr="00E93C01">
        <w:rPr>
          <w:sz w:val="22"/>
          <w:szCs w:val="22"/>
          <w:lang w:val="it-IT"/>
        </w:rPr>
        <w:t>Parchetul</w:t>
      </w:r>
      <w:proofErr w:type="spellEnd"/>
      <w:r w:rsidRPr="00E93C01">
        <w:rPr>
          <w:sz w:val="22"/>
          <w:szCs w:val="22"/>
          <w:lang w:val="it-IT"/>
        </w:rPr>
        <w:t xml:space="preserve">) si sa </w:t>
      </w:r>
      <w:proofErr w:type="spellStart"/>
      <w:r w:rsidRPr="00E93C01">
        <w:rPr>
          <w:sz w:val="22"/>
          <w:szCs w:val="22"/>
          <w:lang w:val="it-IT"/>
        </w:rPr>
        <w:t>ia</w:t>
      </w:r>
      <w:proofErr w:type="spellEnd"/>
      <w:r w:rsidRPr="00E93C01">
        <w:rPr>
          <w:sz w:val="22"/>
          <w:szCs w:val="22"/>
          <w:lang w:val="it-IT"/>
        </w:rPr>
        <w:t xml:space="preserve"> </w:t>
      </w:r>
      <w:proofErr w:type="spellStart"/>
      <w:r w:rsidRPr="00E93C01">
        <w:rPr>
          <w:sz w:val="22"/>
          <w:szCs w:val="22"/>
          <w:lang w:val="it-IT"/>
        </w:rPr>
        <w:t>masurile</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nu se modifica </w:t>
      </w:r>
      <w:proofErr w:type="spellStart"/>
      <w:r w:rsidRPr="00E93C01">
        <w:rPr>
          <w:sz w:val="22"/>
          <w:szCs w:val="22"/>
          <w:lang w:val="it-IT"/>
        </w:rPr>
        <w:t>starea</w:t>
      </w:r>
      <w:proofErr w:type="spellEnd"/>
      <w:r w:rsidRPr="00E93C01">
        <w:rPr>
          <w:sz w:val="22"/>
          <w:szCs w:val="22"/>
          <w:lang w:val="it-IT"/>
        </w:rPr>
        <w:t xml:space="preserve"> de </w:t>
      </w:r>
      <w:proofErr w:type="spellStart"/>
      <w:r w:rsidRPr="00E93C01">
        <w:rPr>
          <w:sz w:val="22"/>
          <w:szCs w:val="22"/>
          <w:lang w:val="it-IT"/>
        </w:rPr>
        <w:t>fapt</w:t>
      </w:r>
      <w:proofErr w:type="spellEnd"/>
      <w:r w:rsidRPr="00E93C01">
        <w:rPr>
          <w:sz w:val="22"/>
          <w:szCs w:val="22"/>
          <w:lang w:val="it-IT"/>
        </w:rPr>
        <w:t xml:space="preserve"> care a </w:t>
      </w:r>
      <w:proofErr w:type="spellStart"/>
      <w:r w:rsidRPr="00E93C01">
        <w:rPr>
          <w:sz w:val="22"/>
          <w:szCs w:val="22"/>
          <w:lang w:val="it-IT"/>
        </w:rPr>
        <w:t>rezultat</w:t>
      </w:r>
      <w:proofErr w:type="spellEnd"/>
      <w:r w:rsidRPr="00E93C01">
        <w:rPr>
          <w:sz w:val="22"/>
          <w:szCs w:val="22"/>
          <w:lang w:val="it-IT"/>
        </w:rPr>
        <w:t xml:space="preserve"> in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evenimentului</w:t>
      </w:r>
      <w:proofErr w:type="spellEnd"/>
      <w:r w:rsidRPr="00E93C01">
        <w:rPr>
          <w:sz w:val="22"/>
          <w:szCs w:val="22"/>
          <w:lang w:val="it-IT"/>
        </w:rPr>
        <w:t xml:space="preserve">, cu </w:t>
      </w:r>
      <w:proofErr w:type="spellStart"/>
      <w:r w:rsidRPr="00E93C01">
        <w:rPr>
          <w:sz w:val="22"/>
          <w:szCs w:val="22"/>
          <w:lang w:val="it-IT"/>
        </w:rPr>
        <w:t>exceptia</w:t>
      </w:r>
      <w:proofErr w:type="spellEnd"/>
      <w:r w:rsidRPr="00E93C01">
        <w:rPr>
          <w:sz w:val="22"/>
          <w:szCs w:val="22"/>
          <w:lang w:val="it-IT"/>
        </w:rPr>
        <w:t xml:space="preserve"> </w:t>
      </w:r>
      <w:proofErr w:type="spellStart"/>
      <w:r w:rsidRPr="00E93C01">
        <w:rPr>
          <w:sz w:val="22"/>
          <w:szCs w:val="22"/>
          <w:lang w:val="it-IT"/>
        </w:rPr>
        <w:t>cazurilor</w:t>
      </w:r>
      <w:proofErr w:type="spellEnd"/>
      <w:r w:rsidRPr="00E93C01">
        <w:rPr>
          <w:sz w:val="22"/>
          <w:szCs w:val="22"/>
          <w:lang w:val="it-IT"/>
        </w:rPr>
        <w:t xml:space="preserve"> </w:t>
      </w:r>
      <w:proofErr w:type="spellStart"/>
      <w:r w:rsidRPr="00E93C01">
        <w:rPr>
          <w:sz w:val="22"/>
          <w:szCs w:val="22"/>
          <w:lang w:val="it-IT"/>
        </w:rPr>
        <w:t>cand</w:t>
      </w:r>
      <w:proofErr w:type="spellEnd"/>
      <w:r w:rsidRPr="00E93C01">
        <w:rPr>
          <w:sz w:val="22"/>
          <w:szCs w:val="22"/>
          <w:lang w:val="it-IT"/>
        </w:rPr>
        <w:t xml:space="preserve"> </w:t>
      </w:r>
      <w:proofErr w:type="spellStart"/>
      <w:r w:rsidRPr="00E93C01">
        <w:rPr>
          <w:sz w:val="22"/>
          <w:szCs w:val="22"/>
          <w:lang w:val="it-IT"/>
        </w:rPr>
        <w:t>mentinerea</w:t>
      </w:r>
      <w:proofErr w:type="spellEnd"/>
      <w:r w:rsidRPr="00E93C01">
        <w:rPr>
          <w:sz w:val="22"/>
          <w:szCs w:val="22"/>
          <w:lang w:val="it-IT"/>
        </w:rPr>
        <w:t xml:space="preserve"> </w:t>
      </w:r>
      <w:proofErr w:type="spellStart"/>
      <w:r w:rsidRPr="00E93C01">
        <w:rPr>
          <w:sz w:val="22"/>
          <w:szCs w:val="22"/>
          <w:lang w:val="it-IT"/>
        </w:rPr>
        <w:t>acesteia</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genera alte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w:t>
      </w:r>
      <w:proofErr w:type="spellStart"/>
      <w:r w:rsidRPr="00E93C01">
        <w:rPr>
          <w:sz w:val="22"/>
          <w:szCs w:val="22"/>
          <w:lang w:val="it-IT"/>
        </w:rPr>
        <w:t>pune</w:t>
      </w:r>
      <w:proofErr w:type="spellEnd"/>
      <w:r w:rsidRPr="00E93C01">
        <w:rPr>
          <w:sz w:val="22"/>
          <w:szCs w:val="22"/>
          <w:lang w:val="it-IT"/>
        </w:rPr>
        <w:t xml:space="preserve"> in </w:t>
      </w:r>
      <w:proofErr w:type="spellStart"/>
      <w:r w:rsidRPr="00E93C01">
        <w:rPr>
          <w:sz w:val="22"/>
          <w:szCs w:val="22"/>
          <w:lang w:val="it-IT"/>
        </w:rPr>
        <w:t>pericol</w:t>
      </w:r>
      <w:proofErr w:type="spellEnd"/>
      <w:r w:rsidRPr="00E93C01">
        <w:rPr>
          <w:sz w:val="22"/>
          <w:szCs w:val="22"/>
          <w:lang w:val="it-IT"/>
        </w:rPr>
        <w:t xml:space="preserve"> </w:t>
      </w:r>
      <w:proofErr w:type="spellStart"/>
      <w:r w:rsidRPr="00E93C01">
        <w:rPr>
          <w:sz w:val="22"/>
          <w:szCs w:val="22"/>
          <w:lang w:val="it-IT"/>
        </w:rPr>
        <w:t>viata</w:t>
      </w:r>
      <w:proofErr w:type="spellEnd"/>
      <w:r w:rsidRPr="00E93C01">
        <w:rPr>
          <w:sz w:val="22"/>
          <w:szCs w:val="22"/>
          <w:lang w:val="it-IT"/>
        </w:rPr>
        <w:t xml:space="preserve"> </w:t>
      </w:r>
      <w:proofErr w:type="spellStart"/>
      <w:r w:rsidRPr="00E93C01">
        <w:rPr>
          <w:sz w:val="22"/>
          <w:szCs w:val="22"/>
          <w:lang w:val="it-IT"/>
        </w:rPr>
        <w:t>participantilor</w:t>
      </w:r>
      <w:proofErr w:type="spellEnd"/>
      <w:r w:rsidRPr="00E93C01">
        <w:rPr>
          <w:sz w:val="22"/>
          <w:szCs w:val="22"/>
          <w:lang w:val="it-IT"/>
        </w:rPr>
        <w:t xml:space="preserve"> la </w:t>
      </w:r>
      <w:proofErr w:type="spellStart"/>
      <w:r w:rsidRPr="00E93C01">
        <w:rPr>
          <w:sz w:val="22"/>
          <w:szCs w:val="22"/>
          <w:lang w:val="it-IT"/>
        </w:rPr>
        <w:t>procesul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a.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unui</w:t>
      </w:r>
      <w:proofErr w:type="spellEnd"/>
      <w:r w:rsidRPr="00E93C01">
        <w:rPr>
          <w:sz w:val="22"/>
          <w:szCs w:val="22"/>
          <w:lang w:val="it-IT"/>
        </w:rPr>
        <w:t xml:space="preserve"> </w:t>
      </w:r>
      <w:proofErr w:type="spellStart"/>
      <w:r w:rsidRPr="00E93C01">
        <w:rPr>
          <w:sz w:val="22"/>
          <w:szCs w:val="22"/>
          <w:lang w:val="it-IT"/>
        </w:rPr>
        <w:t>eveniment</w:t>
      </w:r>
      <w:proofErr w:type="spellEnd"/>
      <w:r w:rsidRPr="00E93C01">
        <w:rPr>
          <w:sz w:val="22"/>
          <w:szCs w:val="22"/>
          <w:lang w:val="it-IT"/>
        </w:rPr>
        <w:t xml:space="preserve"> in care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fost</w:t>
      </w:r>
      <w:proofErr w:type="spellEnd"/>
      <w:r w:rsidRPr="00E93C01">
        <w:rPr>
          <w:sz w:val="22"/>
          <w:szCs w:val="22"/>
          <w:lang w:val="it-IT"/>
        </w:rPr>
        <w:t xml:space="preserve"> implicate mai multe </w:t>
      </w:r>
      <w:proofErr w:type="spellStart"/>
      <w:r w:rsidRPr="00E93C01">
        <w:rPr>
          <w:sz w:val="22"/>
          <w:szCs w:val="22"/>
          <w:lang w:val="it-IT"/>
        </w:rPr>
        <w:t>categorii</w:t>
      </w:r>
      <w:proofErr w:type="spellEnd"/>
      <w:r w:rsidRPr="00E93C01">
        <w:rPr>
          <w:sz w:val="22"/>
          <w:szCs w:val="22"/>
          <w:lang w:val="it-IT"/>
        </w:rPr>
        <w:t xml:space="preserve"> de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w:t>
      </w:r>
      <w:proofErr w:type="spellStart"/>
      <w:r w:rsidRPr="00E93C01">
        <w:rPr>
          <w:sz w:val="22"/>
          <w:szCs w:val="22"/>
          <w:lang w:val="it-IT"/>
        </w:rPr>
        <w:t>Achizitor</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Prestator, alte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cercetarea</w:t>
      </w:r>
      <w:proofErr w:type="spellEnd"/>
      <w:r w:rsidRPr="00E93C01">
        <w:rPr>
          <w:sz w:val="22"/>
          <w:szCs w:val="22"/>
          <w:lang w:val="it-IT"/>
        </w:rPr>
        <w:t xml:space="preserve"> se va </w:t>
      </w:r>
      <w:proofErr w:type="spellStart"/>
      <w:r w:rsidRPr="00E93C01">
        <w:rPr>
          <w:sz w:val="22"/>
          <w:szCs w:val="22"/>
          <w:lang w:val="it-IT"/>
        </w:rPr>
        <w:t>efectua</w:t>
      </w:r>
      <w:proofErr w:type="spellEnd"/>
      <w:r w:rsidRPr="00E93C01">
        <w:rPr>
          <w:sz w:val="22"/>
          <w:szCs w:val="22"/>
          <w:lang w:val="it-IT"/>
        </w:rPr>
        <w:t xml:space="preserve"> de </w:t>
      </w:r>
      <w:proofErr w:type="spellStart"/>
      <w:r w:rsidRPr="00E93C01">
        <w:rPr>
          <w:sz w:val="22"/>
          <w:szCs w:val="22"/>
          <w:lang w:val="it-IT"/>
        </w:rPr>
        <w:t>catre</w:t>
      </w:r>
      <w:proofErr w:type="spellEnd"/>
      <w:r w:rsidRPr="00E93C01">
        <w:rPr>
          <w:sz w:val="22"/>
          <w:szCs w:val="22"/>
          <w:lang w:val="it-IT"/>
        </w:rPr>
        <w:t xml:space="preserve"> o </w:t>
      </w:r>
      <w:proofErr w:type="spellStart"/>
      <w:r w:rsidRPr="00E93C01">
        <w:rPr>
          <w:sz w:val="22"/>
          <w:szCs w:val="22"/>
          <w:lang w:val="it-IT"/>
        </w:rPr>
        <w:t>comisie</w:t>
      </w:r>
      <w:proofErr w:type="spellEnd"/>
      <w:r w:rsidRPr="00E93C01">
        <w:rPr>
          <w:sz w:val="22"/>
          <w:szCs w:val="22"/>
          <w:lang w:val="it-IT"/>
        </w:rPr>
        <w:t xml:space="preserve"> </w:t>
      </w:r>
      <w:proofErr w:type="spellStart"/>
      <w:r w:rsidRPr="00E93C01">
        <w:rPr>
          <w:sz w:val="22"/>
          <w:szCs w:val="22"/>
          <w:lang w:val="it-IT"/>
        </w:rPr>
        <w:t>mixta</w:t>
      </w:r>
      <w:proofErr w:type="spellEnd"/>
      <w:r w:rsidRPr="00E93C01">
        <w:rPr>
          <w:sz w:val="22"/>
          <w:szCs w:val="22"/>
          <w:lang w:val="it-IT"/>
        </w:rPr>
        <w:t xml:space="preserve"> formata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reprezentantii</w:t>
      </w:r>
      <w:proofErr w:type="spellEnd"/>
      <w:r w:rsidRPr="00E93C01">
        <w:rPr>
          <w:sz w:val="22"/>
          <w:szCs w:val="22"/>
          <w:lang w:val="it-IT"/>
        </w:rPr>
        <w:t xml:space="preserve"> </w:t>
      </w:r>
      <w:proofErr w:type="spellStart"/>
      <w:r w:rsidRPr="00E93C01">
        <w:rPr>
          <w:sz w:val="22"/>
          <w:szCs w:val="22"/>
          <w:lang w:val="it-IT"/>
        </w:rPr>
        <w:t>ambelor</w:t>
      </w:r>
      <w:proofErr w:type="spellEnd"/>
      <w:r w:rsidRPr="00E93C01">
        <w:rPr>
          <w:sz w:val="22"/>
          <w:szCs w:val="22"/>
          <w:lang w:val="it-IT"/>
        </w:rPr>
        <w:t xml:space="preserve">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b. </w:t>
      </w:r>
      <w:proofErr w:type="spellStart"/>
      <w:r w:rsidRPr="00E93C01">
        <w:rPr>
          <w:sz w:val="22"/>
          <w:szCs w:val="22"/>
          <w:lang w:val="it-IT"/>
        </w:rPr>
        <w:t>Situatiile</w:t>
      </w:r>
      <w:proofErr w:type="spellEnd"/>
      <w:r w:rsidRPr="00E93C01">
        <w:rPr>
          <w:sz w:val="22"/>
          <w:szCs w:val="22"/>
          <w:lang w:val="it-IT"/>
        </w:rPr>
        <w:t xml:space="preserve"> </w:t>
      </w:r>
      <w:proofErr w:type="spellStart"/>
      <w:r w:rsidRPr="00E93C01">
        <w:rPr>
          <w:sz w:val="22"/>
          <w:szCs w:val="22"/>
          <w:lang w:val="it-IT"/>
        </w:rPr>
        <w:t>neprevazute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starile</w:t>
      </w:r>
      <w:proofErr w:type="spellEnd"/>
      <w:r w:rsidRPr="00E93C01">
        <w:rPr>
          <w:sz w:val="22"/>
          <w:szCs w:val="22"/>
          <w:lang w:val="it-IT"/>
        </w:rPr>
        <w:t xml:space="preserve"> ce </w:t>
      </w:r>
      <w:proofErr w:type="spellStart"/>
      <w:r w:rsidRPr="00E93C01">
        <w:rPr>
          <w:sz w:val="22"/>
          <w:szCs w:val="22"/>
          <w:lang w:val="it-IT"/>
        </w:rPr>
        <w:t>reprezinta</w:t>
      </w:r>
      <w:proofErr w:type="spellEnd"/>
      <w:r w:rsidRPr="00E93C01">
        <w:rPr>
          <w:sz w:val="22"/>
          <w:szCs w:val="22"/>
          <w:lang w:val="it-IT"/>
        </w:rPr>
        <w:t xml:space="preserve"> </w:t>
      </w:r>
      <w:proofErr w:type="spellStart"/>
      <w:r w:rsidRPr="00E93C01">
        <w:rPr>
          <w:sz w:val="22"/>
          <w:szCs w:val="22"/>
          <w:lang w:val="it-IT"/>
        </w:rPr>
        <w:t>pericol</w:t>
      </w:r>
      <w:proofErr w:type="spellEnd"/>
      <w:r w:rsidRPr="00E93C01">
        <w:rPr>
          <w:sz w:val="22"/>
          <w:szCs w:val="22"/>
          <w:lang w:val="it-IT"/>
        </w:rPr>
        <w:t xml:space="preserve"> la </w:t>
      </w:r>
      <w:proofErr w:type="spellStart"/>
      <w:r w:rsidRPr="00E93C01">
        <w:rPr>
          <w:sz w:val="22"/>
          <w:szCs w:val="22"/>
          <w:lang w:val="it-IT"/>
        </w:rPr>
        <w:t>prestarea</w:t>
      </w:r>
      <w:proofErr w:type="spellEnd"/>
      <w:r w:rsidRPr="00E93C01">
        <w:rPr>
          <w:sz w:val="22"/>
          <w:szCs w:val="22"/>
          <w:lang w:val="it-IT"/>
        </w:rPr>
        <w:t xml:space="preserve"> </w:t>
      </w:r>
      <w:proofErr w:type="spellStart"/>
      <w:r w:rsidRPr="00E93C01">
        <w:rPr>
          <w:sz w:val="22"/>
          <w:szCs w:val="22"/>
          <w:lang w:val="it-IT"/>
        </w:rPr>
        <w:t>serviciilor</w:t>
      </w:r>
      <w:proofErr w:type="spellEnd"/>
      <w:r w:rsidRPr="00E93C01">
        <w:rPr>
          <w:sz w:val="22"/>
          <w:szCs w:val="22"/>
          <w:lang w:val="it-IT"/>
        </w:rPr>
        <w:t xml:space="preserve"> in </w:t>
      </w:r>
      <w:proofErr w:type="spellStart"/>
      <w:r w:rsidRPr="00E93C01">
        <w:rPr>
          <w:sz w:val="22"/>
          <w:szCs w:val="22"/>
          <w:lang w:val="it-IT"/>
        </w:rPr>
        <w:t>locurile</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in care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personalul</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desfasoara</w:t>
      </w:r>
      <w:proofErr w:type="spellEnd"/>
      <w:r w:rsidRPr="00E93C01">
        <w:rPr>
          <w:sz w:val="22"/>
          <w:szCs w:val="22"/>
          <w:lang w:val="it-IT"/>
        </w:rPr>
        <w:t xml:space="preserve"> </w:t>
      </w:r>
      <w:proofErr w:type="spellStart"/>
      <w:r w:rsidRPr="00E93C01">
        <w:rPr>
          <w:sz w:val="22"/>
          <w:szCs w:val="22"/>
          <w:lang w:val="it-IT"/>
        </w:rPr>
        <w:t>activitatea</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aduse </w:t>
      </w:r>
      <w:proofErr w:type="spellStart"/>
      <w:r w:rsidRPr="00E93C01">
        <w:rPr>
          <w:sz w:val="22"/>
          <w:szCs w:val="22"/>
          <w:lang w:val="it-IT"/>
        </w:rPr>
        <w:t>imediat</w:t>
      </w:r>
      <w:proofErr w:type="spellEnd"/>
      <w:r w:rsidRPr="00E93C01">
        <w:rPr>
          <w:sz w:val="22"/>
          <w:szCs w:val="22"/>
          <w:lang w:val="it-IT"/>
        </w:rPr>
        <w:t xml:space="preserve"> la </w:t>
      </w:r>
      <w:proofErr w:type="spellStart"/>
      <w:r w:rsidRPr="00E93C01">
        <w:rPr>
          <w:sz w:val="22"/>
          <w:szCs w:val="22"/>
          <w:lang w:val="it-IT"/>
        </w:rPr>
        <w:t>cunostinta</w:t>
      </w:r>
      <w:proofErr w:type="spellEnd"/>
      <w:r w:rsidRPr="00E93C01">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prin </w:t>
      </w:r>
      <w:proofErr w:type="spellStart"/>
      <w:r w:rsidRPr="00E93C01">
        <w:rPr>
          <w:sz w:val="22"/>
          <w:szCs w:val="22"/>
          <w:lang w:val="it-IT"/>
        </w:rPr>
        <w:t>grija</w:t>
      </w:r>
      <w:proofErr w:type="spellEnd"/>
      <w:r w:rsidRPr="00E93C01">
        <w:rPr>
          <w:sz w:val="22"/>
          <w:szCs w:val="22"/>
          <w:lang w:val="it-IT"/>
        </w:rPr>
        <w:t xml:space="preserve"> </w:t>
      </w:r>
      <w:proofErr w:type="spellStart"/>
      <w:r w:rsidRPr="00E93C01">
        <w:rPr>
          <w:sz w:val="22"/>
          <w:szCs w:val="22"/>
          <w:lang w:val="it-IT"/>
        </w:rPr>
        <w:t>conducatorului</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al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luarea</w:t>
      </w:r>
      <w:proofErr w:type="spellEnd"/>
      <w:r w:rsidRPr="00E93C01">
        <w:rPr>
          <w:sz w:val="22"/>
          <w:szCs w:val="22"/>
          <w:lang w:val="it-IT"/>
        </w:rPr>
        <w:t xml:space="preserve"> </w:t>
      </w:r>
      <w:proofErr w:type="spellStart"/>
      <w:r w:rsidRPr="00E93C01">
        <w:rPr>
          <w:sz w:val="22"/>
          <w:szCs w:val="22"/>
          <w:lang w:val="it-IT"/>
        </w:rPr>
        <w:t>masurilor</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in comun cu </w:t>
      </w:r>
      <w:proofErr w:type="spellStart"/>
      <w:r w:rsidRPr="00E93C01">
        <w:rPr>
          <w:sz w:val="22"/>
          <w:szCs w:val="22"/>
          <w:lang w:val="it-IT"/>
        </w:rPr>
        <w:t>Achizitorul</w:t>
      </w:r>
      <w:proofErr w:type="spellEnd"/>
      <w:r w:rsidRPr="00E93C01">
        <w:rPr>
          <w:sz w:val="22"/>
          <w:szCs w:val="22"/>
          <w:lang w:val="it-IT"/>
        </w:rPr>
        <w:t>.</w:t>
      </w:r>
    </w:p>
    <w:p w14:paraId="49C9405C" w14:textId="016A8FF0"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C46471">
        <w:rPr>
          <w:sz w:val="22"/>
          <w:szCs w:val="22"/>
          <w:lang w:val="it-IT"/>
        </w:rPr>
        <w:t>8</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2B1179AE"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9</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65D7D299"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.1</w:t>
      </w:r>
      <w:r w:rsidR="00C46471">
        <w:rPr>
          <w:sz w:val="22"/>
          <w:szCs w:val="22"/>
          <w:lang w:val="it-IT"/>
        </w:rPr>
        <w:t>0</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w:t>
      </w:r>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696966"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10" w:name="_Hlk342051"/>
      <w:bookmarkStart w:id="11"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69C2FFB1" w:rsidR="009D59AF" w:rsidRPr="00E93C01" w:rsidRDefault="006D23BC" w:rsidP="003A385B">
      <w:pPr>
        <w:spacing w:line="276" w:lineRule="auto"/>
        <w:jc w:val="both"/>
        <w:rPr>
          <w:sz w:val="22"/>
          <w:szCs w:val="22"/>
          <w:lang w:val="it-IT"/>
        </w:rPr>
      </w:pPr>
      <w:r w:rsidRPr="00E93C01">
        <w:rPr>
          <w:sz w:val="22"/>
          <w:szCs w:val="22"/>
          <w:lang w:val="it-IT"/>
        </w:rPr>
        <w:lastRenderedPageBreak/>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12"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A385B" w:rsidRPr="00E93C01">
        <w:rPr>
          <w:sz w:val="22"/>
          <w:szCs w:val="22"/>
          <w:lang w:val="it-IT"/>
        </w:rPr>
        <w:t xml:space="preserve"> </w:t>
      </w:r>
      <w:bookmarkEnd w:id="12"/>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429F9CD6"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w:t>
      </w:r>
      <w:r w:rsidR="00376FFC">
        <w:rPr>
          <w:sz w:val="22"/>
          <w:szCs w:val="22"/>
          <w:lang w:val="it-IT"/>
        </w:rPr>
        <w:t xml:space="preserve"> </w:t>
      </w:r>
      <w:r w:rsidRPr="00F30E27">
        <w:rPr>
          <w:sz w:val="22"/>
          <w:szCs w:val="22"/>
          <w:lang w:val="it-IT"/>
        </w:rPr>
        <w:t>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696966"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247964DD"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696966"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lastRenderedPageBreak/>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696966"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603975"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54F86A68" w14:textId="77777777" w:rsidR="009D59AF" w:rsidRPr="00696966"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688C6C2D"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22E91" w:rsidRPr="00222E91">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421E86">
      <w:pPr>
        <w:autoSpaceDE w:val="0"/>
        <w:autoSpaceDN w:val="0"/>
        <w:adjustRightInd w:val="0"/>
        <w:spacing w:line="276"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696966"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6D23BC" w:rsidRPr="00F30E27">
        <w:rPr>
          <w:b/>
          <w:sz w:val="22"/>
          <w:szCs w:val="22"/>
          <w:lang w:val="pt-BR"/>
        </w:rPr>
        <w:t>6</w:t>
      </w:r>
      <w:r w:rsidRPr="00F30E27">
        <w:rPr>
          <w:b/>
          <w:sz w:val="22"/>
          <w:szCs w:val="22"/>
          <w:lang w:val="pt-BR"/>
        </w:rPr>
        <w:t>. ÎNCETAREA. REZILIEREA CONTRACTULUI</w:t>
      </w:r>
    </w:p>
    <w:p w14:paraId="32657B9C" w14:textId="77777777" w:rsidR="00EC6708" w:rsidRPr="00263443" w:rsidRDefault="00EC6708" w:rsidP="00EC6708">
      <w:pPr>
        <w:spacing w:line="276" w:lineRule="auto"/>
        <w:ind w:right="-54"/>
        <w:jc w:val="both"/>
        <w:rPr>
          <w:sz w:val="22"/>
          <w:szCs w:val="22"/>
          <w:lang w:val="pt-BR"/>
        </w:rPr>
      </w:pPr>
      <w:r w:rsidRPr="00263443">
        <w:rPr>
          <w:sz w:val="22"/>
          <w:szCs w:val="22"/>
          <w:lang w:val="pt-BR"/>
        </w:rPr>
        <w:t>1</w:t>
      </w:r>
      <w:r>
        <w:rPr>
          <w:sz w:val="22"/>
          <w:szCs w:val="22"/>
          <w:lang w:val="pt-BR"/>
        </w:rPr>
        <w:t>6</w:t>
      </w:r>
      <w:r w:rsidRPr="00263443">
        <w:rPr>
          <w:sz w:val="22"/>
          <w:szCs w:val="22"/>
          <w:lang w:val="pt-BR"/>
        </w:rPr>
        <w:t xml:space="preserve">.1. </w:t>
      </w:r>
      <w:r w:rsidRPr="00263443">
        <w:rPr>
          <w:noProof/>
          <w:sz w:val="22"/>
          <w:szCs w:val="22"/>
          <w:lang w:val="ro-RO"/>
        </w:rPr>
        <w:t>Contractul încetează la expirarea duratei prevăzute în prezentul contract, dacă nu a fost prelungită prin act adiţional semnat de ambele părţi.</w:t>
      </w:r>
    </w:p>
    <w:p w14:paraId="7A43EAB5" w14:textId="77777777" w:rsidR="00EC6708" w:rsidRPr="00263443" w:rsidRDefault="00EC6708" w:rsidP="00EC6708">
      <w:pPr>
        <w:spacing w:line="276" w:lineRule="auto"/>
        <w:ind w:right="-54"/>
        <w:jc w:val="both"/>
        <w:rPr>
          <w:sz w:val="22"/>
          <w:szCs w:val="22"/>
          <w:lang w:val="pt-BR"/>
        </w:rPr>
      </w:pPr>
      <w:r w:rsidRPr="00263443">
        <w:rPr>
          <w:sz w:val="22"/>
          <w:szCs w:val="22"/>
          <w:lang w:val="pt-BR"/>
        </w:rPr>
        <w:t>1</w:t>
      </w:r>
      <w:r>
        <w:rPr>
          <w:sz w:val="22"/>
          <w:szCs w:val="22"/>
          <w:lang w:val="pt-BR"/>
        </w:rPr>
        <w:t>6</w:t>
      </w:r>
      <w:r w:rsidRPr="00263443">
        <w:rPr>
          <w:sz w:val="22"/>
          <w:szCs w:val="22"/>
          <w:lang w:val="pt-BR"/>
        </w:rPr>
        <w:t xml:space="preserve">.2. </w:t>
      </w:r>
      <w:proofErr w:type="spellStart"/>
      <w:r w:rsidRPr="00263443">
        <w:rPr>
          <w:sz w:val="22"/>
          <w:szCs w:val="22"/>
          <w:lang w:val="pt-BR"/>
        </w:rPr>
        <w:t>Contractul</w:t>
      </w:r>
      <w:proofErr w:type="spellEnd"/>
      <w:r w:rsidRPr="00263443">
        <w:rPr>
          <w:sz w:val="22"/>
          <w:szCs w:val="22"/>
          <w:lang w:val="pt-BR"/>
        </w:rPr>
        <w:t xml:space="preserve"> </w:t>
      </w:r>
      <w:proofErr w:type="spellStart"/>
      <w:r w:rsidRPr="00263443">
        <w:rPr>
          <w:sz w:val="22"/>
          <w:szCs w:val="22"/>
          <w:lang w:val="pt-BR"/>
        </w:rPr>
        <w:t>poate</w:t>
      </w:r>
      <w:proofErr w:type="spellEnd"/>
      <w:r w:rsidRPr="00263443">
        <w:rPr>
          <w:sz w:val="22"/>
          <w:szCs w:val="22"/>
          <w:lang w:val="pt-BR"/>
        </w:rPr>
        <w:t xml:space="preserve"> </w:t>
      </w:r>
      <w:proofErr w:type="spellStart"/>
      <w:r w:rsidRPr="00263443">
        <w:rPr>
          <w:sz w:val="22"/>
          <w:szCs w:val="22"/>
          <w:lang w:val="pt-BR"/>
        </w:rPr>
        <w:t>înceta</w:t>
      </w:r>
      <w:proofErr w:type="spellEnd"/>
      <w:r w:rsidRPr="00263443">
        <w:rPr>
          <w:sz w:val="22"/>
          <w:szCs w:val="22"/>
          <w:lang w:val="pt-BR"/>
        </w:rPr>
        <w:t xml:space="preserve"> </w:t>
      </w:r>
      <w:proofErr w:type="spellStart"/>
      <w:r w:rsidRPr="00263443">
        <w:rPr>
          <w:sz w:val="22"/>
          <w:szCs w:val="22"/>
          <w:lang w:val="pt-BR"/>
        </w:rPr>
        <w:t>înainte</w:t>
      </w:r>
      <w:proofErr w:type="spellEnd"/>
      <w:r w:rsidRPr="00263443">
        <w:rPr>
          <w:sz w:val="22"/>
          <w:szCs w:val="22"/>
          <w:lang w:val="pt-BR"/>
        </w:rPr>
        <w:t xml:space="preserve"> de </w:t>
      </w:r>
      <w:proofErr w:type="spellStart"/>
      <w:r w:rsidRPr="00263443">
        <w:rPr>
          <w:sz w:val="22"/>
          <w:szCs w:val="22"/>
          <w:lang w:val="pt-BR"/>
        </w:rPr>
        <w:t>expirarea</w:t>
      </w:r>
      <w:proofErr w:type="spellEnd"/>
      <w:r w:rsidRPr="00263443">
        <w:rPr>
          <w:sz w:val="22"/>
          <w:szCs w:val="22"/>
          <w:lang w:val="pt-BR"/>
        </w:rPr>
        <w:t xml:space="preserve"> </w:t>
      </w:r>
      <w:proofErr w:type="spellStart"/>
      <w:r w:rsidRPr="00263443">
        <w:rPr>
          <w:sz w:val="22"/>
          <w:szCs w:val="22"/>
          <w:lang w:val="pt-BR"/>
        </w:rPr>
        <w:t>termenului</w:t>
      </w:r>
      <w:proofErr w:type="spellEnd"/>
      <w:r w:rsidRPr="00263443">
        <w:rPr>
          <w:sz w:val="22"/>
          <w:szCs w:val="22"/>
          <w:lang w:val="pt-BR"/>
        </w:rPr>
        <w:t xml:space="preserve"> </w:t>
      </w:r>
      <w:proofErr w:type="spellStart"/>
      <w:r w:rsidRPr="00263443">
        <w:rPr>
          <w:sz w:val="22"/>
          <w:szCs w:val="22"/>
          <w:lang w:val="pt-BR"/>
        </w:rPr>
        <w:t>stipulat</w:t>
      </w:r>
      <w:proofErr w:type="spellEnd"/>
      <w:r w:rsidRPr="00263443">
        <w:rPr>
          <w:sz w:val="22"/>
          <w:szCs w:val="22"/>
          <w:lang w:val="pt-BR"/>
        </w:rPr>
        <w:t xml:space="preserve"> de </w:t>
      </w:r>
      <w:proofErr w:type="spellStart"/>
      <w:r w:rsidRPr="00263443">
        <w:rPr>
          <w:sz w:val="22"/>
          <w:szCs w:val="22"/>
          <w:lang w:val="pt-BR"/>
        </w:rPr>
        <w:t>părţi</w:t>
      </w:r>
      <w:proofErr w:type="spellEnd"/>
      <w:r w:rsidRPr="00263443">
        <w:rPr>
          <w:sz w:val="22"/>
          <w:szCs w:val="22"/>
          <w:lang w:val="pt-BR"/>
        </w:rPr>
        <w:t xml:space="preserve">, </w:t>
      </w:r>
      <w:proofErr w:type="spellStart"/>
      <w:r w:rsidRPr="00263443">
        <w:rPr>
          <w:sz w:val="22"/>
          <w:szCs w:val="22"/>
          <w:lang w:val="pt-BR"/>
        </w:rPr>
        <w:t>prin</w:t>
      </w:r>
      <w:proofErr w:type="spellEnd"/>
      <w:r w:rsidRPr="00263443">
        <w:rPr>
          <w:sz w:val="22"/>
          <w:szCs w:val="22"/>
          <w:lang w:val="pt-BR"/>
        </w:rPr>
        <w:t xml:space="preserve"> </w:t>
      </w:r>
      <w:proofErr w:type="spellStart"/>
      <w:r w:rsidRPr="00263443">
        <w:rPr>
          <w:sz w:val="22"/>
          <w:szCs w:val="22"/>
          <w:lang w:val="pt-BR"/>
        </w:rPr>
        <w:t>acordul</w:t>
      </w:r>
      <w:proofErr w:type="spellEnd"/>
      <w:r w:rsidRPr="00263443">
        <w:rPr>
          <w:sz w:val="22"/>
          <w:szCs w:val="22"/>
          <w:lang w:val="pt-BR"/>
        </w:rPr>
        <w:t xml:space="preserve"> </w:t>
      </w:r>
      <w:proofErr w:type="spellStart"/>
      <w:r w:rsidRPr="00263443">
        <w:rPr>
          <w:sz w:val="22"/>
          <w:szCs w:val="22"/>
          <w:lang w:val="pt-BR"/>
        </w:rPr>
        <w:t>ambelor</w:t>
      </w:r>
      <w:proofErr w:type="spellEnd"/>
      <w:r w:rsidRPr="00263443">
        <w:rPr>
          <w:sz w:val="22"/>
          <w:szCs w:val="22"/>
          <w:lang w:val="pt-BR"/>
        </w:rPr>
        <w:t xml:space="preserve"> </w:t>
      </w:r>
      <w:proofErr w:type="spellStart"/>
      <w:r w:rsidRPr="00263443">
        <w:rPr>
          <w:sz w:val="22"/>
          <w:szCs w:val="22"/>
          <w:lang w:val="pt-BR"/>
        </w:rPr>
        <w:t>părţi</w:t>
      </w:r>
      <w:proofErr w:type="spellEnd"/>
      <w:r w:rsidRPr="00263443">
        <w:rPr>
          <w:sz w:val="22"/>
          <w:szCs w:val="22"/>
          <w:lang w:val="pt-BR"/>
        </w:rPr>
        <w:t>.</w:t>
      </w:r>
    </w:p>
    <w:p w14:paraId="1A901632" w14:textId="77777777" w:rsidR="00EC6708" w:rsidRPr="00263443" w:rsidRDefault="00EC6708" w:rsidP="00EC6708">
      <w:pPr>
        <w:spacing w:line="276" w:lineRule="auto"/>
        <w:ind w:right="-54"/>
        <w:jc w:val="both"/>
        <w:rPr>
          <w:bCs/>
          <w:noProof/>
          <w:sz w:val="22"/>
          <w:szCs w:val="22"/>
          <w:lang w:val="pt-BR"/>
        </w:rPr>
      </w:pPr>
      <w:r w:rsidRPr="00263443">
        <w:rPr>
          <w:sz w:val="22"/>
          <w:szCs w:val="22"/>
          <w:lang w:val="pt-BR"/>
        </w:rPr>
        <w:t>1</w:t>
      </w:r>
      <w:r>
        <w:rPr>
          <w:sz w:val="22"/>
          <w:szCs w:val="22"/>
          <w:lang w:val="pt-BR"/>
        </w:rPr>
        <w:t>6</w:t>
      </w:r>
      <w:r w:rsidRPr="00263443">
        <w:rPr>
          <w:sz w:val="22"/>
          <w:szCs w:val="22"/>
          <w:lang w:val="pt-BR"/>
        </w:rPr>
        <w:t>.3.</w:t>
      </w:r>
      <w:r w:rsidRPr="00263443">
        <w:rPr>
          <w:bCs/>
          <w:noProof/>
          <w:sz w:val="22"/>
          <w:szCs w:val="22"/>
          <w:lang w:val="pt-BR"/>
        </w:rPr>
        <w:t xml:space="preserve"> Contractul încetează prin realizarea obiectului său. </w:t>
      </w:r>
    </w:p>
    <w:p w14:paraId="24B03A22" w14:textId="77777777" w:rsidR="00EC6708" w:rsidRPr="00263443" w:rsidRDefault="00EC6708" w:rsidP="00EC6708">
      <w:pPr>
        <w:spacing w:line="276" w:lineRule="auto"/>
        <w:ind w:right="-54"/>
        <w:jc w:val="both"/>
        <w:rPr>
          <w:bCs/>
          <w:noProof/>
          <w:sz w:val="22"/>
          <w:szCs w:val="22"/>
          <w:lang w:val="pt-BR"/>
        </w:rPr>
      </w:pPr>
      <w:r w:rsidRPr="00263443">
        <w:rPr>
          <w:bCs/>
          <w:noProof/>
          <w:sz w:val="22"/>
          <w:szCs w:val="22"/>
          <w:lang w:val="pt-BR"/>
        </w:rPr>
        <w:t>1</w:t>
      </w:r>
      <w:r>
        <w:rPr>
          <w:bCs/>
          <w:noProof/>
          <w:sz w:val="22"/>
          <w:szCs w:val="22"/>
          <w:lang w:val="pt-BR"/>
        </w:rPr>
        <w:t>6</w:t>
      </w:r>
      <w:r w:rsidRPr="00263443">
        <w:rPr>
          <w:bCs/>
          <w:noProof/>
          <w:sz w:val="22"/>
          <w:szCs w:val="22"/>
          <w:lang w:val="pt-BR"/>
        </w:rPr>
        <w:t>.4. Contractul incetează in conditiile legii in caz de forță majoră.</w:t>
      </w:r>
    </w:p>
    <w:p w14:paraId="17B2E626" w14:textId="77777777" w:rsidR="00EC6708" w:rsidRPr="00263443" w:rsidRDefault="00EC6708" w:rsidP="00EC6708">
      <w:pPr>
        <w:spacing w:line="276" w:lineRule="auto"/>
        <w:ind w:right="-54"/>
        <w:jc w:val="both"/>
        <w:rPr>
          <w:bCs/>
          <w:noProof/>
          <w:sz w:val="22"/>
          <w:szCs w:val="22"/>
          <w:lang w:val="ro-RO"/>
        </w:rPr>
      </w:pPr>
      <w:r w:rsidRPr="00263443">
        <w:rPr>
          <w:bCs/>
          <w:noProof/>
          <w:sz w:val="22"/>
          <w:szCs w:val="22"/>
          <w:lang w:val="pt-BR"/>
        </w:rPr>
        <w:t>1</w:t>
      </w:r>
      <w:r>
        <w:rPr>
          <w:bCs/>
          <w:noProof/>
          <w:sz w:val="22"/>
          <w:szCs w:val="22"/>
          <w:lang w:val="pt-BR"/>
        </w:rPr>
        <w:t>6</w:t>
      </w:r>
      <w:r w:rsidRPr="00263443">
        <w:rPr>
          <w:bCs/>
          <w:noProof/>
          <w:sz w:val="22"/>
          <w:szCs w:val="22"/>
          <w:lang w:val="pt-BR"/>
        </w:rPr>
        <w:t>.5. Contractul incetează prin denunțare unilaterală de către Achizitor in cazul in care Prestatorul nu face dovada constituirii garanției de bună execuție in termenul si condițiile contractuale.</w:t>
      </w:r>
    </w:p>
    <w:p w14:paraId="4533F155" w14:textId="77777777" w:rsidR="00EC6708" w:rsidRPr="00263443" w:rsidRDefault="00EC6708" w:rsidP="00EC6708">
      <w:pPr>
        <w:spacing w:line="276" w:lineRule="auto"/>
        <w:ind w:right="-54"/>
        <w:jc w:val="both"/>
        <w:rPr>
          <w:bCs/>
          <w:noProof/>
          <w:sz w:val="22"/>
          <w:szCs w:val="22"/>
          <w:lang w:val="ro-RO"/>
        </w:rPr>
      </w:pPr>
      <w:r w:rsidRPr="00263443">
        <w:rPr>
          <w:sz w:val="22"/>
          <w:szCs w:val="22"/>
          <w:lang w:val="ro-RO"/>
        </w:rPr>
        <w:t>1</w:t>
      </w:r>
      <w:r>
        <w:rPr>
          <w:sz w:val="22"/>
          <w:szCs w:val="22"/>
          <w:lang w:val="ro-RO"/>
        </w:rPr>
        <w:t>6</w:t>
      </w:r>
      <w:r w:rsidRPr="00263443">
        <w:rPr>
          <w:sz w:val="22"/>
          <w:szCs w:val="22"/>
          <w:lang w:val="ro-RO"/>
        </w:rPr>
        <w:t xml:space="preserve">.6. </w:t>
      </w:r>
      <w:r w:rsidRPr="00263443">
        <w:rPr>
          <w:bCs/>
          <w:noProof/>
          <w:sz w:val="22"/>
          <w:szCs w:val="22"/>
          <w:lang w:val="ro-RO"/>
        </w:rPr>
        <w:t xml:space="preserve">În cazul în care </w:t>
      </w:r>
      <w:r w:rsidRPr="00263443">
        <w:rPr>
          <w:sz w:val="22"/>
          <w:szCs w:val="22"/>
          <w:lang w:val="ro-RO"/>
        </w:rPr>
        <w:t>Prestatorul</w:t>
      </w:r>
      <w:r w:rsidRPr="00263443">
        <w:rPr>
          <w:bCs/>
          <w:noProof/>
          <w:sz w:val="22"/>
          <w:szCs w:val="22"/>
          <w:lang w:val="ro-RO"/>
        </w:rPr>
        <w:t xml:space="preserve"> nu respectă obligaţiile prevăzute de prezentul contract,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Prestator.</w:t>
      </w:r>
    </w:p>
    <w:p w14:paraId="74BE2630" w14:textId="77777777" w:rsidR="00EC6708" w:rsidRPr="00263443" w:rsidRDefault="00EC6708" w:rsidP="00EC6708">
      <w:pPr>
        <w:spacing w:line="276" w:lineRule="auto"/>
        <w:ind w:right="-54"/>
        <w:jc w:val="both"/>
        <w:rPr>
          <w:noProof/>
          <w:sz w:val="22"/>
          <w:szCs w:val="22"/>
          <w:lang w:val="ro-RO"/>
        </w:rPr>
      </w:pPr>
      <w:r w:rsidRPr="00263443">
        <w:rPr>
          <w:noProof/>
          <w:sz w:val="22"/>
          <w:szCs w:val="22"/>
          <w:lang w:val="ro-RO"/>
        </w:rPr>
        <w:t>1</w:t>
      </w:r>
      <w:r>
        <w:rPr>
          <w:noProof/>
          <w:sz w:val="22"/>
          <w:szCs w:val="22"/>
          <w:lang w:val="ro-RO"/>
        </w:rPr>
        <w:t>6</w:t>
      </w:r>
      <w:r w:rsidRPr="00263443">
        <w:rPr>
          <w:noProof/>
          <w:sz w:val="22"/>
          <w:szCs w:val="22"/>
          <w:lang w:val="ro-RO"/>
        </w:rPr>
        <w:t>.7. In cazul în care contractul este reziliat de plin drept din vina Prestatorului, Achizitorul este îndreptăţit de a pretinde daune-interese.</w:t>
      </w:r>
    </w:p>
    <w:p w14:paraId="63D851BE" w14:textId="77777777" w:rsidR="00A96DF4" w:rsidRPr="00696966" w:rsidRDefault="00A96DF4" w:rsidP="009D59AF">
      <w:pPr>
        <w:autoSpaceDE w:val="0"/>
        <w:autoSpaceDN w:val="0"/>
        <w:adjustRightInd w:val="0"/>
        <w:spacing w:line="276" w:lineRule="auto"/>
        <w:ind w:left="180" w:right="-54"/>
        <w:jc w:val="both"/>
        <w:outlineLvl w:val="0"/>
        <w:rPr>
          <w:sz w:val="12"/>
          <w:szCs w:val="12"/>
          <w:lang w:val="ro-RO"/>
        </w:rPr>
      </w:pPr>
    </w:p>
    <w:p w14:paraId="5BF4285B" w14:textId="5AF938DF"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D59AF">
      <w:pPr>
        <w:spacing w:line="276" w:lineRule="auto"/>
        <w:ind w:right="-54"/>
        <w:jc w:val="both"/>
        <w:rPr>
          <w:noProof/>
          <w:sz w:val="12"/>
          <w:szCs w:val="12"/>
          <w:lang w:val="ro-RO"/>
        </w:rPr>
      </w:pPr>
    </w:p>
    <w:p w14:paraId="6FFA4325" w14:textId="26A9CB0E" w:rsidR="009D59AF" w:rsidRPr="00CB6CDB" w:rsidRDefault="009D59AF" w:rsidP="00D104AC">
      <w:pPr>
        <w:tabs>
          <w:tab w:val="left" w:pos="709"/>
        </w:tabs>
        <w:ind w:right="-54"/>
        <w:jc w:val="both"/>
        <w:outlineLvl w:val="0"/>
        <w:rPr>
          <w:b/>
          <w:noProof/>
          <w:sz w:val="22"/>
          <w:szCs w:val="22"/>
          <w:lang w:val="ro-RO"/>
        </w:rPr>
      </w:pPr>
      <w:r w:rsidRPr="00CB6CDB">
        <w:rPr>
          <w:b/>
          <w:noProof/>
          <w:sz w:val="22"/>
          <w:szCs w:val="22"/>
          <w:lang w:val="ro-RO"/>
        </w:rPr>
        <w:t xml:space="preserve">            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421E86">
      <w:pPr>
        <w:autoSpaceDE w:val="0"/>
        <w:autoSpaceDN w:val="0"/>
        <w:adjustRightInd w:val="0"/>
        <w:spacing w:line="276"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696966" w:rsidRDefault="009D59AF" w:rsidP="009D59AF">
      <w:pPr>
        <w:spacing w:line="276" w:lineRule="auto"/>
        <w:ind w:right="-54"/>
        <w:jc w:val="both"/>
        <w:outlineLvl w:val="0"/>
        <w:rPr>
          <w:noProof/>
          <w:sz w:val="12"/>
          <w:szCs w:val="12"/>
          <w:lang w:val="es-ES"/>
        </w:rPr>
      </w:pPr>
    </w:p>
    <w:p w14:paraId="141A7688" w14:textId="77777777"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2E91" w:rsidRPr="00222E91">
        <w:rPr>
          <w:b/>
          <w:sz w:val="22"/>
          <w:szCs w:val="22"/>
          <w:lang w:val="es-ES"/>
        </w:rPr>
        <w:t>19. AMENDAMENTE. CLAUZE DE REVIZUIRE</w:t>
      </w:r>
    </w:p>
    <w:p w14:paraId="5641FCD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0A2334FC"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03B46B4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3B848ACA"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77777777" w:rsid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unui act </w:t>
      </w:r>
      <w:proofErr w:type="spellStart"/>
      <w:r w:rsidRPr="00222E91">
        <w:rPr>
          <w:sz w:val="22"/>
          <w:szCs w:val="22"/>
          <w:lang w:val="it-IT"/>
        </w:rPr>
        <w:t>aditional</w:t>
      </w:r>
      <w:proofErr w:type="spellEnd"/>
      <w:r w:rsidRPr="00222E91">
        <w:rPr>
          <w:sz w:val="22"/>
          <w:szCs w:val="22"/>
          <w:lang w:val="it-IT"/>
        </w:rPr>
        <w:t>.</w:t>
      </w:r>
    </w:p>
    <w:p w14:paraId="293D62B0" w14:textId="68BBE1D5" w:rsidR="00421E86" w:rsidRPr="00696966"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5952118B" w:rsidR="009D59AF" w:rsidRPr="00696966"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10"/>
      <w:r w:rsidR="006D23BC" w:rsidRPr="00696966">
        <w:rPr>
          <w:b/>
          <w:sz w:val="22"/>
          <w:szCs w:val="22"/>
          <w:lang w:val="it-IT"/>
        </w:rPr>
        <w:t>20</w:t>
      </w:r>
      <w:r w:rsidRPr="00696966">
        <w:rPr>
          <w:b/>
          <w:sz w:val="22"/>
          <w:szCs w:val="22"/>
          <w:lang w:val="it-IT"/>
        </w:rPr>
        <w:t>. CESIUNEA</w:t>
      </w:r>
    </w:p>
    <w:p w14:paraId="5DE2543B" w14:textId="0062DD4F" w:rsidR="009D59AF" w:rsidRPr="00696966" w:rsidRDefault="006D23BC" w:rsidP="009D59AF">
      <w:pPr>
        <w:autoSpaceDE w:val="0"/>
        <w:autoSpaceDN w:val="0"/>
        <w:adjustRightInd w:val="0"/>
        <w:spacing w:line="276"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w:t>
      </w:r>
      <w:proofErr w:type="spellStart"/>
      <w:r w:rsidR="009D59AF" w:rsidRPr="00696966">
        <w:rPr>
          <w:sz w:val="22"/>
          <w:szCs w:val="22"/>
          <w:lang w:val="it-IT"/>
        </w:rPr>
        <w:t>Într</w:t>
      </w:r>
      <w:proofErr w:type="spellEnd"/>
      <w:r w:rsidR="009D59AF" w:rsidRPr="00696966">
        <w:rPr>
          <w:sz w:val="22"/>
          <w:szCs w:val="22"/>
          <w:lang w:val="it-IT"/>
        </w:rPr>
        <w:t xml:space="preserve">-un </w:t>
      </w:r>
      <w:proofErr w:type="spellStart"/>
      <w:r w:rsidR="009D59AF" w:rsidRPr="00696966">
        <w:rPr>
          <w:sz w:val="22"/>
          <w:szCs w:val="22"/>
          <w:lang w:val="it-IT"/>
        </w:rPr>
        <w:t>contract</w:t>
      </w:r>
      <w:proofErr w:type="spellEnd"/>
      <w:r w:rsidR="009D59AF" w:rsidRPr="00696966">
        <w:rPr>
          <w:sz w:val="22"/>
          <w:szCs w:val="22"/>
          <w:lang w:val="it-IT"/>
        </w:rPr>
        <w:t xml:space="preserve"> de </w:t>
      </w:r>
      <w:proofErr w:type="spellStart"/>
      <w:r w:rsidR="009D59AF" w:rsidRPr="00696966">
        <w:rPr>
          <w:sz w:val="22"/>
          <w:szCs w:val="22"/>
          <w:lang w:val="it-IT"/>
        </w:rPr>
        <w:t>achizitie</w:t>
      </w:r>
      <w:proofErr w:type="spellEnd"/>
      <w:r w:rsidR="009D59AF" w:rsidRPr="00696966">
        <w:rPr>
          <w:sz w:val="22"/>
          <w:szCs w:val="22"/>
          <w:lang w:val="it-IT"/>
        </w:rPr>
        <w:t xml:space="preserve"> </w:t>
      </w:r>
      <w:proofErr w:type="spellStart"/>
      <w:r w:rsidR="009D59AF" w:rsidRPr="00696966">
        <w:rPr>
          <w:sz w:val="22"/>
          <w:szCs w:val="22"/>
          <w:lang w:val="it-IT"/>
        </w:rPr>
        <w:t>publica</w:t>
      </w:r>
      <w:proofErr w:type="spellEnd"/>
      <w:r w:rsidR="009D59AF" w:rsidRPr="00696966">
        <w:rPr>
          <w:sz w:val="22"/>
          <w:szCs w:val="22"/>
          <w:lang w:val="it-IT"/>
        </w:rPr>
        <w:t xml:space="preserve"> este </w:t>
      </w:r>
      <w:proofErr w:type="spellStart"/>
      <w:r w:rsidR="009D59AF" w:rsidRPr="00696966">
        <w:rPr>
          <w:sz w:val="22"/>
          <w:szCs w:val="22"/>
          <w:lang w:val="it-IT"/>
        </w:rPr>
        <w:t>permisă</w:t>
      </w:r>
      <w:proofErr w:type="spellEnd"/>
      <w:r w:rsidR="009D59AF" w:rsidRPr="00696966">
        <w:rPr>
          <w:sz w:val="22"/>
          <w:szCs w:val="22"/>
          <w:lang w:val="it-IT"/>
        </w:rPr>
        <w:t xml:space="preserve"> </w:t>
      </w:r>
      <w:proofErr w:type="spellStart"/>
      <w:r w:rsidR="009D59AF" w:rsidRPr="00696966">
        <w:rPr>
          <w:sz w:val="22"/>
          <w:szCs w:val="22"/>
          <w:lang w:val="it-IT"/>
        </w:rPr>
        <w:t>doar</w:t>
      </w:r>
      <w:proofErr w:type="spellEnd"/>
      <w:r w:rsidR="009D59AF" w:rsidRPr="00696966">
        <w:rPr>
          <w:sz w:val="22"/>
          <w:szCs w:val="22"/>
          <w:lang w:val="it-IT"/>
        </w:rPr>
        <w:t xml:space="preserve"> </w:t>
      </w:r>
      <w:proofErr w:type="spellStart"/>
      <w:r w:rsidR="009D59AF" w:rsidRPr="00696966">
        <w:rPr>
          <w:sz w:val="22"/>
          <w:szCs w:val="22"/>
          <w:lang w:val="it-IT"/>
        </w:rPr>
        <w:t>cesiunea</w:t>
      </w:r>
      <w:proofErr w:type="spellEnd"/>
      <w:r w:rsidR="009D59AF" w:rsidRPr="00696966">
        <w:rPr>
          <w:sz w:val="22"/>
          <w:szCs w:val="22"/>
          <w:lang w:val="it-IT"/>
        </w:rPr>
        <w:t xml:space="preserve"> </w:t>
      </w:r>
      <w:proofErr w:type="spellStart"/>
      <w:r w:rsidR="009D59AF" w:rsidRPr="00696966">
        <w:rPr>
          <w:sz w:val="22"/>
          <w:szCs w:val="22"/>
          <w:lang w:val="it-IT"/>
        </w:rPr>
        <w:t>creanţelor</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din</w:t>
      </w:r>
      <w:proofErr w:type="spellEnd"/>
      <w:r w:rsidR="009D59AF" w:rsidRPr="00696966">
        <w:rPr>
          <w:sz w:val="22"/>
          <w:szCs w:val="22"/>
          <w:lang w:val="it-IT"/>
        </w:rPr>
        <w:t xml:space="preserve"> </w:t>
      </w:r>
      <w:proofErr w:type="spellStart"/>
      <w:r w:rsidR="009D59AF" w:rsidRPr="00696966">
        <w:rPr>
          <w:sz w:val="22"/>
          <w:szCs w:val="22"/>
          <w:lang w:val="it-IT"/>
        </w:rPr>
        <w:t>acel</w:t>
      </w:r>
      <w:proofErr w:type="spellEnd"/>
      <w:r w:rsidR="009D59AF" w:rsidRPr="00696966">
        <w:rPr>
          <w:sz w:val="22"/>
          <w:szCs w:val="22"/>
          <w:lang w:val="it-IT"/>
        </w:rPr>
        <w:t xml:space="preserve"> </w:t>
      </w:r>
      <w:proofErr w:type="spellStart"/>
      <w:r w:rsidR="009D59AF" w:rsidRPr="00696966">
        <w:rPr>
          <w:sz w:val="22"/>
          <w:szCs w:val="22"/>
          <w:lang w:val="it-IT"/>
        </w:rPr>
        <w:t>contract</w:t>
      </w:r>
      <w:proofErr w:type="spellEnd"/>
      <w:r w:rsidR="009D59AF" w:rsidRPr="00696966">
        <w:rPr>
          <w:sz w:val="22"/>
          <w:szCs w:val="22"/>
          <w:lang w:val="it-IT"/>
        </w:rPr>
        <w:t xml:space="preserve">, </w:t>
      </w:r>
      <w:proofErr w:type="spellStart"/>
      <w:r w:rsidR="009D59AF" w:rsidRPr="00696966">
        <w:rPr>
          <w:sz w:val="22"/>
          <w:szCs w:val="22"/>
          <w:lang w:val="it-IT"/>
        </w:rPr>
        <w:t>obligaţiile</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rămânând</w:t>
      </w:r>
      <w:proofErr w:type="spellEnd"/>
      <w:r w:rsidR="009D59AF" w:rsidRPr="00696966">
        <w:rPr>
          <w:sz w:val="22"/>
          <w:szCs w:val="22"/>
          <w:lang w:val="it-IT"/>
        </w:rPr>
        <w:t xml:space="preserve"> </w:t>
      </w:r>
      <w:proofErr w:type="spellStart"/>
      <w:r w:rsidR="009D59AF" w:rsidRPr="00696966">
        <w:rPr>
          <w:sz w:val="22"/>
          <w:szCs w:val="22"/>
          <w:lang w:val="it-IT"/>
        </w:rPr>
        <w:t>în</w:t>
      </w:r>
      <w:proofErr w:type="spellEnd"/>
      <w:r w:rsidR="009D59AF" w:rsidRPr="00696966">
        <w:rPr>
          <w:sz w:val="22"/>
          <w:szCs w:val="22"/>
          <w:lang w:val="it-IT"/>
        </w:rPr>
        <w:t xml:space="preserve"> sarcina </w:t>
      </w:r>
      <w:proofErr w:type="spellStart"/>
      <w:r w:rsidR="009D59AF" w:rsidRPr="00696966">
        <w:rPr>
          <w:sz w:val="22"/>
          <w:szCs w:val="22"/>
          <w:lang w:val="it-IT"/>
        </w:rPr>
        <w:t>părţilor</w:t>
      </w:r>
      <w:proofErr w:type="spellEnd"/>
      <w:r w:rsidR="009D59AF" w:rsidRPr="00696966">
        <w:rPr>
          <w:sz w:val="22"/>
          <w:szCs w:val="22"/>
          <w:lang w:val="it-IT"/>
        </w:rPr>
        <w:t xml:space="preserve"> </w:t>
      </w:r>
      <w:proofErr w:type="spellStart"/>
      <w:r w:rsidR="009D59AF" w:rsidRPr="00696966">
        <w:rPr>
          <w:sz w:val="22"/>
          <w:szCs w:val="22"/>
          <w:lang w:val="it-IT"/>
        </w:rPr>
        <w:t>contractante</w:t>
      </w:r>
      <w:proofErr w:type="spellEnd"/>
      <w:r w:rsidR="009D59AF" w:rsidRPr="00696966">
        <w:rPr>
          <w:sz w:val="22"/>
          <w:szCs w:val="22"/>
          <w:lang w:val="it-IT"/>
        </w:rPr>
        <w:t xml:space="preserve">, </w:t>
      </w:r>
      <w:proofErr w:type="spellStart"/>
      <w:r w:rsidR="009D59AF" w:rsidRPr="00696966">
        <w:rPr>
          <w:sz w:val="22"/>
          <w:szCs w:val="22"/>
          <w:lang w:val="it-IT"/>
        </w:rPr>
        <w:t>astfel</w:t>
      </w:r>
      <w:proofErr w:type="spellEnd"/>
      <w:r w:rsidR="009D59AF" w:rsidRPr="00696966">
        <w:rPr>
          <w:sz w:val="22"/>
          <w:szCs w:val="22"/>
          <w:lang w:val="it-IT"/>
        </w:rPr>
        <w:t xml:space="preserve"> </w:t>
      </w:r>
      <w:proofErr w:type="spellStart"/>
      <w:r w:rsidR="009D59AF" w:rsidRPr="00696966">
        <w:rPr>
          <w:sz w:val="22"/>
          <w:szCs w:val="22"/>
          <w:lang w:val="it-IT"/>
        </w:rPr>
        <w:t>cum</w:t>
      </w:r>
      <w:proofErr w:type="spellEnd"/>
      <w:r w:rsidR="009D59AF" w:rsidRPr="00696966">
        <w:rPr>
          <w:sz w:val="22"/>
          <w:szCs w:val="22"/>
          <w:lang w:val="it-IT"/>
        </w:rPr>
        <w:t xml:space="preserve"> </w:t>
      </w:r>
      <w:proofErr w:type="spellStart"/>
      <w:r w:rsidR="009D59AF" w:rsidRPr="00696966">
        <w:rPr>
          <w:sz w:val="22"/>
          <w:szCs w:val="22"/>
          <w:lang w:val="it-IT"/>
        </w:rPr>
        <w:t>au</w:t>
      </w:r>
      <w:proofErr w:type="spellEnd"/>
      <w:r w:rsidR="009D59AF" w:rsidRPr="00696966">
        <w:rPr>
          <w:sz w:val="22"/>
          <w:szCs w:val="22"/>
          <w:lang w:val="it-IT"/>
        </w:rPr>
        <w:t xml:space="preserve"> </w:t>
      </w:r>
      <w:proofErr w:type="spellStart"/>
      <w:r w:rsidR="009D59AF" w:rsidRPr="00696966">
        <w:rPr>
          <w:sz w:val="22"/>
          <w:szCs w:val="22"/>
          <w:lang w:val="it-IT"/>
        </w:rPr>
        <w:t>fost</w:t>
      </w:r>
      <w:proofErr w:type="spellEnd"/>
      <w:r w:rsidR="009D59AF" w:rsidRPr="00696966">
        <w:rPr>
          <w:sz w:val="22"/>
          <w:szCs w:val="22"/>
          <w:lang w:val="it-IT"/>
        </w:rPr>
        <w:t xml:space="preserve"> stipulate </w:t>
      </w:r>
      <w:proofErr w:type="spellStart"/>
      <w:r w:rsidR="009D59AF" w:rsidRPr="00696966">
        <w:rPr>
          <w:sz w:val="22"/>
          <w:szCs w:val="22"/>
          <w:lang w:val="it-IT"/>
        </w:rPr>
        <w:t>şi</w:t>
      </w:r>
      <w:proofErr w:type="spellEnd"/>
      <w:r w:rsidR="009D59AF" w:rsidRPr="00696966">
        <w:rPr>
          <w:sz w:val="22"/>
          <w:szCs w:val="22"/>
          <w:lang w:val="it-IT"/>
        </w:rPr>
        <w:t xml:space="preserve"> </w:t>
      </w:r>
      <w:proofErr w:type="spellStart"/>
      <w:r w:rsidR="009D59AF" w:rsidRPr="00696966">
        <w:rPr>
          <w:sz w:val="22"/>
          <w:szCs w:val="22"/>
          <w:lang w:val="it-IT"/>
        </w:rPr>
        <w:t>asumate</w:t>
      </w:r>
      <w:proofErr w:type="spellEnd"/>
      <w:r w:rsidR="009D59AF" w:rsidRPr="00696966">
        <w:rPr>
          <w:sz w:val="22"/>
          <w:szCs w:val="22"/>
          <w:lang w:val="it-IT"/>
        </w:rPr>
        <w:t xml:space="preserve"> </w:t>
      </w:r>
      <w:proofErr w:type="spellStart"/>
      <w:r w:rsidR="009D59AF" w:rsidRPr="00696966">
        <w:rPr>
          <w:sz w:val="22"/>
          <w:szCs w:val="22"/>
          <w:lang w:val="it-IT"/>
        </w:rPr>
        <w:t>iniţial</w:t>
      </w:r>
      <w:proofErr w:type="spellEnd"/>
      <w:r w:rsidR="009D59AF" w:rsidRPr="00696966">
        <w:rPr>
          <w:sz w:val="22"/>
          <w:szCs w:val="22"/>
          <w:lang w:val="it-IT"/>
        </w:rPr>
        <w:t xml:space="preserve">. </w:t>
      </w:r>
    </w:p>
    <w:p w14:paraId="4EC63FC3" w14:textId="35689129"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48C529AF" w:rsidR="009D59AF"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20089C85" w14:textId="77777777" w:rsidR="00DC533B" w:rsidRPr="00F30E27" w:rsidRDefault="00DC533B" w:rsidP="009D59AF">
      <w:pPr>
        <w:autoSpaceDE w:val="0"/>
        <w:autoSpaceDN w:val="0"/>
        <w:adjustRightInd w:val="0"/>
        <w:spacing w:line="276" w:lineRule="auto"/>
        <w:ind w:right="-54"/>
        <w:jc w:val="both"/>
        <w:rPr>
          <w:sz w:val="22"/>
          <w:szCs w:val="22"/>
          <w:lang w:val="es-ES"/>
        </w:rPr>
      </w:pPr>
    </w:p>
    <w:p w14:paraId="64F5530B" w14:textId="77777777" w:rsidR="004306BF" w:rsidRPr="00696966" w:rsidRDefault="004306BF" w:rsidP="009D59AF">
      <w:pPr>
        <w:autoSpaceDE w:val="0"/>
        <w:autoSpaceDN w:val="0"/>
        <w:adjustRightInd w:val="0"/>
        <w:spacing w:line="276" w:lineRule="auto"/>
        <w:ind w:right="-54"/>
        <w:jc w:val="both"/>
        <w:rPr>
          <w:sz w:val="12"/>
          <w:szCs w:val="12"/>
          <w:lang w:val="es-ES"/>
        </w:rPr>
      </w:pPr>
    </w:p>
    <w:p w14:paraId="67872774" w14:textId="0DFF0E83"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6D23BC" w:rsidRPr="00F30E27">
        <w:rPr>
          <w:b/>
          <w:bCs/>
          <w:sz w:val="22"/>
          <w:szCs w:val="22"/>
          <w:lang w:val="es-ES"/>
        </w:rPr>
        <w:t>1</w:t>
      </w:r>
      <w:r w:rsidR="00106251" w:rsidRPr="00F30E27">
        <w:rPr>
          <w:b/>
          <w:bCs/>
          <w:sz w:val="22"/>
          <w:szCs w:val="22"/>
          <w:lang w:val="es-ES"/>
        </w:rPr>
        <w:t>. CONFLICTUL DE INTERESE</w:t>
      </w:r>
    </w:p>
    <w:p w14:paraId="47017BA9" w14:textId="7E914204"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6D23BC" w:rsidRPr="00F30E27">
        <w:rPr>
          <w:sz w:val="22"/>
          <w:szCs w:val="22"/>
          <w:lang w:val="es-ES"/>
        </w:rPr>
        <w:t>1</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513712E5"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D59AF">
      <w:pPr>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658B610F"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2FBA6B02"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5288763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46B6DA9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lastRenderedPageBreak/>
        <w:t>2</w:t>
      </w:r>
      <w:r w:rsidR="006D23BC" w:rsidRPr="00F30E27">
        <w:rPr>
          <w:sz w:val="22"/>
          <w:szCs w:val="22"/>
          <w:lang w:val="es-ES"/>
        </w:rPr>
        <w:t>2</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696966"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0050903E"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r w:rsidRPr="00F30E27">
        <w:rPr>
          <w:sz w:val="22"/>
          <w:szCs w:val="22"/>
          <w:lang w:val="es-ES"/>
        </w:rPr>
        <w:t>soluţioneze</w:t>
      </w:r>
      <w:proofErr w:type="spellEnd"/>
      <w:r w:rsidRPr="00F30E27">
        <w:rPr>
          <w:sz w:val="22"/>
          <w:szCs w:val="22"/>
          <w:lang w:val="es-ES"/>
        </w:rPr>
        <w:t xml:space="preserve"> de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D59AF">
      <w:pPr>
        <w:spacing w:line="276"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249CA240"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0404BBF7"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052182E1" w:rsidR="009D59AF" w:rsidRPr="00E93C01" w:rsidRDefault="009D59AF" w:rsidP="009D59AF">
      <w:pPr>
        <w:spacing w:line="276"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Default="004306BF" w:rsidP="009D59AF">
      <w:pPr>
        <w:autoSpaceDE w:val="0"/>
        <w:autoSpaceDN w:val="0"/>
        <w:adjustRightInd w:val="0"/>
        <w:spacing w:line="276" w:lineRule="auto"/>
        <w:ind w:right="-391"/>
        <w:jc w:val="both"/>
        <w:outlineLvl w:val="0"/>
        <w:rPr>
          <w:sz w:val="22"/>
          <w:szCs w:val="22"/>
          <w:lang w:val="ro-RO"/>
        </w:rPr>
      </w:pPr>
    </w:p>
    <w:p w14:paraId="680E288E" w14:textId="77777777" w:rsidR="0095776F" w:rsidRPr="00F30E27" w:rsidRDefault="0095776F" w:rsidP="009D59AF">
      <w:pPr>
        <w:autoSpaceDE w:val="0"/>
        <w:autoSpaceDN w:val="0"/>
        <w:adjustRightInd w:val="0"/>
        <w:spacing w:line="276" w:lineRule="auto"/>
        <w:ind w:right="-391"/>
        <w:jc w:val="both"/>
        <w:outlineLvl w:val="0"/>
        <w:rPr>
          <w:sz w:val="22"/>
          <w:szCs w:val="22"/>
          <w:lang w:val="ro-RO"/>
        </w:rPr>
      </w:pPr>
    </w:p>
    <w:p w14:paraId="648B6ADF" w14:textId="06915D8A" w:rsidR="00696966" w:rsidRPr="002D0B58" w:rsidRDefault="00696966" w:rsidP="00696966">
      <w:pPr>
        <w:jc w:val="both"/>
        <w:rPr>
          <w:b/>
          <w:sz w:val="22"/>
          <w:szCs w:val="22"/>
          <w:lang w:val="ro-RO"/>
        </w:rPr>
      </w:pPr>
      <w:bookmarkStart w:id="13" w:name="_Hlk25657473"/>
      <w:bookmarkStart w:id="14" w:name="_Hlk336890"/>
      <w:bookmarkStart w:id="15" w:name="_Hlk70493716"/>
      <w:r w:rsidRPr="002D0B58">
        <w:rPr>
          <w:b/>
          <w:sz w:val="22"/>
          <w:szCs w:val="22"/>
          <w:lang w:val="ro-RO"/>
        </w:rPr>
        <w:t xml:space="preserve">ACHIZITOR                                                             </w:t>
      </w:r>
      <w:r w:rsidRPr="002D0B58">
        <w:rPr>
          <w:b/>
          <w:sz w:val="22"/>
          <w:szCs w:val="22"/>
          <w:lang w:val="ro-RO"/>
        </w:rPr>
        <w:tab/>
        <w:t xml:space="preserve">                                </w:t>
      </w:r>
      <w:r w:rsidR="00376FFC" w:rsidRPr="002D0B58">
        <w:rPr>
          <w:b/>
          <w:sz w:val="22"/>
          <w:szCs w:val="22"/>
          <w:lang w:val="ro-RO"/>
        </w:rPr>
        <w:t xml:space="preserve">      </w:t>
      </w:r>
      <w:r w:rsidRPr="002D0B58">
        <w:rPr>
          <w:b/>
          <w:sz w:val="22"/>
          <w:szCs w:val="22"/>
          <w:lang w:val="ro-RO"/>
        </w:rPr>
        <w:t xml:space="preserve">PRESTATOR           </w:t>
      </w:r>
    </w:p>
    <w:p w14:paraId="538FCE31" w14:textId="6E0DC379" w:rsidR="00696966" w:rsidRPr="002D0B58" w:rsidRDefault="00696966" w:rsidP="00696966">
      <w:pPr>
        <w:jc w:val="both"/>
        <w:rPr>
          <w:b/>
          <w:sz w:val="22"/>
          <w:szCs w:val="22"/>
          <w:lang w:val="ro-RO"/>
        </w:rPr>
      </w:pPr>
      <w:r w:rsidRPr="002D0B58">
        <w:rPr>
          <w:b/>
          <w:sz w:val="22"/>
          <w:szCs w:val="22"/>
          <w:lang w:val="ro-RO"/>
        </w:rPr>
        <w:t xml:space="preserve">ADMINISTRATIA DOMENIULUI PUBLIC                           </w:t>
      </w:r>
      <w:bookmarkStart w:id="16" w:name="_Hlk529953291"/>
      <w:r w:rsidRPr="002D0B58">
        <w:rPr>
          <w:b/>
          <w:sz w:val="22"/>
          <w:szCs w:val="22"/>
          <w:lang w:val="ro-RO"/>
        </w:rPr>
        <w:t xml:space="preserve">   </w:t>
      </w:r>
      <w:bookmarkStart w:id="17" w:name="_Hlk74041626"/>
      <w:r w:rsidRPr="002D0B58">
        <w:rPr>
          <w:b/>
          <w:bCs/>
          <w:sz w:val="22"/>
          <w:szCs w:val="22"/>
          <w:lang w:val="ro-RO" w:eastAsia="pl-PL"/>
        </w:rPr>
        <w:t xml:space="preserve">   </w:t>
      </w:r>
      <w:r w:rsidR="005C2292">
        <w:rPr>
          <w:b/>
          <w:bCs/>
          <w:sz w:val="22"/>
          <w:szCs w:val="22"/>
          <w:lang w:val="ro-RO" w:eastAsia="pl-PL"/>
        </w:rPr>
        <w:t xml:space="preserve"> </w:t>
      </w:r>
      <w:r w:rsidRPr="002D0B58">
        <w:rPr>
          <w:b/>
          <w:bCs/>
          <w:sz w:val="22"/>
          <w:szCs w:val="22"/>
          <w:lang w:val="ro-RO" w:eastAsia="pl-PL"/>
        </w:rPr>
        <w:t xml:space="preserve"> </w:t>
      </w:r>
      <w:r w:rsidR="006A5D44" w:rsidRPr="002D0B58">
        <w:rPr>
          <w:b/>
          <w:bCs/>
          <w:sz w:val="22"/>
          <w:szCs w:val="22"/>
          <w:lang w:val="ro-RO" w:eastAsia="pl-PL"/>
        </w:rPr>
        <w:t>CEDINA IMPORT EXPORT</w:t>
      </w:r>
      <w:r w:rsidRPr="002D0B58">
        <w:rPr>
          <w:b/>
          <w:bCs/>
          <w:sz w:val="22"/>
          <w:szCs w:val="22"/>
          <w:lang w:val="ro-RO" w:eastAsia="pl-PL"/>
        </w:rPr>
        <w:t xml:space="preserve"> S.R.L.</w:t>
      </w:r>
    </w:p>
    <w:bookmarkEnd w:id="16"/>
    <w:bookmarkEnd w:id="17"/>
    <w:p w14:paraId="4EE61E31" w14:textId="77777777" w:rsidR="00696966" w:rsidRPr="002D0B58" w:rsidRDefault="00696966" w:rsidP="00696966">
      <w:pPr>
        <w:jc w:val="both"/>
        <w:rPr>
          <w:b/>
          <w:bCs/>
          <w:sz w:val="22"/>
          <w:szCs w:val="22"/>
          <w:lang w:val="ro-RO"/>
        </w:rPr>
      </w:pPr>
      <w:r w:rsidRPr="002D0B58">
        <w:rPr>
          <w:b/>
          <w:bCs/>
          <w:sz w:val="22"/>
          <w:szCs w:val="22"/>
          <w:lang w:val="ro-RO"/>
        </w:rPr>
        <w:t>SECTOR 2</w:t>
      </w:r>
    </w:p>
    <w:p w14:paraId="6D212952" w14:textId="77777777" w:rsidR="00696966" w:rsidRPr="002D0B58" w:rsidRDefault="00696966" w:rsidP="00696966">
      <w:pPr>
        <w:jc w:val="both"/>
        <w:rPr>
          <w:b/>
          <w:bCs/>
          <w:sz w:val="22"/>
          <w:szCs w:val="22"/>
          <w:lang w:val="ro-RO"/>
        </w:rPr>
      </w:pPr>
    </w:p>
    <w:p w14:paraId="2C3B21BB" w14:textId="4921C113" w:rsidR="00696966" w:rsidRPr="002D0B58" w:rsidRDefault="00696966" w:rsidP="00696966">
      <w:pPr>
        <w:jc w:val="both"/>
        <w:rPr>
          <w:b/>
          <w:sz w:val="22"/>
          <w:szCs w:val="22"/>
          <w:lang w:val="ro-RO"/>
        </w:rPr>
      </w:pPr>
      <w:bookmarkStart w:id="18" w:name="_Hlk70331510"/>
      <w:r w:rsidRPr="002D0B58">
        <w:rPr>
          <w:b/>
          <w:sz w:val="22"/>
          <w:szCs w:val="22"/>
          <w:lang w:val="ro-RO"/>
        </w:rPr>
        <w:t xml:space="preserve">Director  General                                                                                              </w:t>
      </w:r>
      <w:r w:rsidR="00376FFC" w:rsidRPr="002D0B58">
        <w:rPr>
          <w:b/>
          <w:sz w:val="22"/>
          <w:szCs w:val="22"/>
          <w:lang w:val="ro-RO"/>
        </w:rPr>
        <w:t xml:space="preserve">  </w:t>
      </w:r>
      <w:r w:rsidR="006A5D44" w:rsidRPr="002D0B58">
        <w:rPr>
          <w:b/>
          <w:sz w:val="22"/>
          <w:szCs w:val="22"/>
          <w:lang w:val="ro-RO"/>
        </w:rPr>
        <w:t>Director General</w:t>
      </w:r>
      <w:r w:rsidRPr="002D0B58">
        <w:rPr>
          <w:b/>
          <w:sz w:val="22"/>
          <w:szCs w:val="22"/>
          <w:lang w:val="ro-RO"/>
        </w:rPr>
        <w:t xml:space="preserve">                                 </w:t>
      </w:r>
    </w:p>
    <w:bookmarkEnd w:id="13"/>
    <w:bookmarkEnd w:id="14"/>
    <w:bookmarkEnd w:id="18"/>
    <w:p w14:paraId="3718F0D9" w14:textId="4924B501" w:rsidR="009D59AF" w:rsidRPr="002D0B58" w:rsidRDefault="009D59AF" w:rsidP="009D59AF">
      <w:pPr>
        <w:jc w:val="both"/>
        <w:rPr>
          <w:b/>
          <w:bCs/>
          <w:sz w:val="22"/>
          <w:szCs w:val="22"/>
          <w:lang w:val="ro-RO"/>
        </w:rPr>
      </w:pPr>
      <w:r w:rsidRPr="002D0B58">
        <w:rPr>
          <w:b/>
          <w:bCs/>
          <w:sz w:val="22"/>
          <w:szCs w:val="22"/>
          <w:lang w:val="ro-RO"/>
        </w:rPr>
        <w:t xml:space="preserve">                                                                  </w:t>
      </w:r>
    </w:p>
    <w:p w14:paraId="32F34D64" w14:textId="77777777" w:rsidR="00292B46" w:rsidRDefault="00292B46" w:rsidP="009D59AF">
      <w:pPr>
        <w:jc w:val="center"/>
        <w:rPr>
          <w:b/>
          <w:bCs/>
          <w:sz w:val="22"/>
          <w:szCs w:val="22"/>
          <w:lang w:val="ro-RO"/>
        </w:rPr>
      </w:pPr>
      <w:bookmarkStart w:id="19" w:name="_Hlk342106"/>
      <w:bookmarkEnd w:id="15"/>
    </w:p>
    <w:p w14:paraId="276D51F8" w14:textId="77777777" w:rsidR="00292B46" w:rsidRDefault="00292B46" w:rsidP="009D59AF">
      <w:pPr>
        <w:jc w:val="center"/>
        <w:rPr>
          <w:b/>
          <w:bCs/>
          <w:sz w:val="22"/>
          <w:szCs w:val="22"/>
          <w:lang w:val="ro-RO"/>
        </w:rPr>
      </w:pPr>
    </w:p>
    <w:p w14:paraId="703DC678" w14:textId="3AECBF22" w:rsidR="009D59AF" w:rsidRPr="002D0B58" w:rsidRDefault="009D59AF" w:rsidP="009D59AF">
      <w:pPr>
        <w:jc w:val="cente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6FA4BBDD" w14:textId="77777777" w:rsidR="00767094" w:rsidRDefault="00767094" w:rsidP="00AC1635">
      <w:pPr>
        <w:jc w:val="center"/>
        <w:rPr>
          <w:b/>
          <w:sz w:val="20"/>
          <w:szCs w:val="20"/>
          <w:lang w:val="ro-RO"/>
        </w:rPr>
      </w:pPr>
    </w:p>
    <w:p w14:paraId="6D3A761B" w14:textId="77777777" w:rsidR="00292B46" w:rsidRDefault="00292B46" w:rsidP="00AC1635">
      <w:pPr>
        <w:jc w:val="center"/>
        <w:rPr>
          <w:b/>
          <w:sz w:val="20"/>
          <w:szCs w:val="20"/>
          <w:lang w:val="ro-RO"/>
        </w:rPr>
      </w:pPr>
    </w:p>
    <w:p w14:paraId="37407AAA" w14:textId="77777777" w:rsidR="00292B46" w:rsidRDefault="00292B46" w:rsidP="00AC1635">
      <w:pPr>
        <w:jc w:val="center"/>
        <w:rPr>
          <w:b/>
          <w:sz w:val="20"/>
          <w:szCs w:val="20"/>
          <w:lang w:val="ro-RO"/>
        </w:rPr>
      </w:pPr>
    </w:p>
    <w:p w14:paraId="10C1F5DC" w14:textId="77777777" w:rsidR="00292B46" w:rsidRPr="002D0B58" w:rsidRDefault="00292B46" w:rsidP="00AC1635">
      <w:pPr>
        <w:jc w:val="center"/>
        <w:rPr>
          <w:b/>
          <w:sz w:val="20"/>
          <w:szCs w:val="20"/>
          <w:lang w:val="ro-RO"/>
        </w:rPr>
      </w:pPr>
    </w:p>
    <w:bookmarkEnd w:id="19"/>
    <w:p w14:paraId="51654D3A" w14:textId="77777777" w:rsidR="005F5BF3" w:rsidRPr="002D0B58" w:rsidRDefault="005F5BF3" w:rsidP="009D59AF">
      <w:pPr>
        <w:jc w:val="both"/>
        <w:outlineLvl w:val="4"/>
        <w:rPr>
          <w:b/>
          <w:sz w:val="12"/>
          <w:szCs w:val="12"/>
          <w:lang w:val="ro-RO"/>
        </w:rPr>
      </w:pPr>
    </w:p>
    <w:p w14:paraId="29967276" w14:textId="0793523A" w:rsidR="00324259" w:rsidRDefault="00307150" w:rsidP="00C41D1A">
      <w:pPr>
        <w:jc w:val="center"/>
        <w:outlineLvl w:val="4"/>
        <w:rPr>
          <w:b/>
          <w:i/>
          <w:iCs/>
          <w:kern w:val="28"/>
          <w:sz w:val="22"/>
          <w:szCs w:val="22"/>
          <w:lang w:val="ro-RO" w:eastAsia="ro-RO"/>
        </w:rPr>
      </w:pPr>
      <w:r w:rsidRPr="00307150">
        <w:rPr>
          <w:b/>
          <w:i/>
          <w:iCs/>
          <w:kern w:val="28"/>
          <w:sz w:val="22"/>
          <w:szCs w:val="22"/>
          <w:lang w:val="ro-RO" w:eastAsia="ro-RO"/>
        </w:rPr>
        <w:t>,,</w:t>
      </w:r>
      <w:bookmarkStart w:id="20" w:name="_Hlk135807280"/>
      <w:r w:rsidRPr="00307150">
        <w:rPr>
          <w:b/>
          <w:i/>
          <w:iCs/>
          <w:kern w:val="28"/>
          <w:sz w:val="22"/>
          <w:szCs w:val="22"/>
          <w:lang w:val="ro-RO" w:eastAsia="ro-RO"/>
        </w:rPr>
        <w:t xml:space="preserve">Servicii de spalare, curatare si degresare interior/exterior copertine (4 buc.) </w:t>
      </w:r>
      <w:bookmarkEnd w:id="20"/>
      <w:r w:rsidRPr="00307150">
        <w:rPr>
          <w:b/>
          <w:i/>
          <w:iCs/>
          <w:kern w:val="28"/>
          <w:sz w:val="22"/>
          <w:szCs w:val="22"/>
          <w:lang w:val="ro-RO" w:eastAsia="ro-RO"/>
        </w:rPr>
        <w:t xml:space="preserve">si  de </w:t>
      </w:r>
      <w:bookmarkStart w:id="21" w:name="_Hlk135807360"/>
      <w:r w:rsidRPr="00307150">
        <w:rPr>
          <w:b/>
          <w:i/>
          <w:iCs/>
          <w:kern w:val="28"/>
          <w:sz w:val="22"/>
          <w:szCs w:val="22"/>
          <w:lang w:val="ro-RO" w:eastAsia="ro-RO"/>
        </w:rPr>
        <w:t>curatare pardoseala si trepte din granit</w:t>
      </w:r>
      <w:bookmarkEnd w:id="21"/>
      <w:r w:rsidRPr="00307150">
        <w:rPr>
          <w:b/>
          <w:i/>
          <w:iCs/>
          <w:kern w:val="28"/>
          <w:sz w:val="22"/>
          <w:szCs w:val="22"/>
          <w:lang w:val="ro-RO" w:eastAsia="ro-RO"/>
        </w:rPr>
        <w:t xml:space="preserve"> la pasajul pietonal Obor’’, Cod CPV: 90911300-9 - Servicii de curatare a ferestrelor (Rev.2), 90911200-8 - Servicii de curatare a constructiilor (Rev.2)</w:t>
      </w:r>
    </w:p>
    <w:p w14:paraId="631CAD54" w14:textId="77777777" w:rsidR="00307150" w:rsidRDefault="00307150" w:rsidP="00C41D1A">
      <w:pPr>
        <w:jc w:val="center"/>
        <w:outlineLvl w:val="4"/>
        <w:rPr>
          <w:b/>
          <w:i/>
          <w:iCs/>
          <w:kern w:val="28"/>
          <w:sz w:val="22"/>
          <w:szCs w:val="22"/>
          <w:lang w:val="ro-RO" w:eastAsia="ro-RO"/>
        </w:rPr>
      </w:pPr>
    </w:p>
    <w:p w14:paraId="6B855101" w14:textId="77777777" w:rsidR="00292B46" w:rsidRDefault="00292B46" w:rsidP="00C41D1A">
      <w:pPr>
        <w:jc w:val="center"/>
        <w:outlineLvl w:val="4"/>
        <w:rPr>
          <w:b/>
          <w:i/>
          <w:iCs/>
          <w:kern w:val="28"/>
          <w:sz w:val="22"/>
          <w:szCs w:val="22"/>
          <w:lang w:val="ro-RO" w:eastAsia="ro-RO"/>
        </w:rPr>
      </w:pPr>
    </w:p>
    <w:p w14:paraId="4B2FCAD2" w14:textId="35194810" w:rsidR="00307150" w:rsidRDefault="00307150" w:rsidP="00DC533B">
      <w:pPr>
        <w:ind w:firstLine="720"/>
        <w:outlineLvl w:val="4"/>
        <w:rPr>
          <w:b/>
          <w:sz w:val="22"/>
          <w:szCs w:val="22"/>
          <w:lang w:val="it-IT"/>
        </w:rPr>
      </w:pPr>
      <w:bookmarkStart w:id="22" w:name="_Hlk135807345"/>
      <w:proofErr w:type="spellStart"/>
      <w:r w:rsidRPr="00307150">
        <w:rPr>
          <w:b/>
          <w:sz w:val="22"/>
          <w:szCs w:val="22"/>
          <w:lang w:val="it-IT"/>
        </w:rPr>
        <w:t>Servicii</w:t>
      </w:r>
      <w:proofErr w:type="spellEnd"/>
      <w:r w:rsidRPr="00307150">
        <w:rPr>
          <w:b/>
          <w:sz w:val="22"/>
          <w:szCs w:val="22"/>
          <w:lang w:val="it-IT"/>
        </w:rPr>
        <w:t xml:space="preserve"> de spalare, </w:t>
      </w:r>
      <w:proofErr w:type="spellStart"/>
      <w:r w:rsidRPr="00307150">
        <w:rPr>
          <w:b/>
          <w:sz w:val="22"/>
          <w:szCs w:val="22"/>
          <w:lang w:val="it-IT"/>
        </w:rPr>
        <w:t>curatare</w:t>
      </w:r>
      <w:proofErr w:type="spellEnd"/>
      <w:r w:rsidRPr="00307150">
        <w:rPr>
          <w:b/>
          <w:sz w:val="22"/>
          <w:szCs w:val="22"/>
          <w:lang w:val="it-IT"/>
        </w:rPr>
        <w:t xml:space="preserve"> si </w:t>
      </w:r>
      <w:proofErr w:type="spellStart"/>
      <w:r w:rsidRPr="00307150">
        <w:rPr>
          <w:b/>
          <w:sz w:val="22"/>
          <w:szCs w:val="22"/>
          <w:lang w:val="it-IT"/>
        </w:rPr>
        <w:t>degresare</w:t>
      </w:r>
      <w:proofErr w:type="spellEnd"/>
      <w:r w:rsidRPr="00307150">
        <w:rPr>
          <w:b/>
          <w:sz w:val="22"/>
          <w:szCs w:val="22"/>
          <w:lang w:val="it-IT"/>
        </w:rPr>
        <w:t xml:space="preserve"> </w:t>
      </w:r>
      <w:proofErr w:type="spellStart"/>
      <w:r w:rsidRPr="00307150">
        <w:rPr>
          <w:b/>
          <w:sz w:val="22"/>
          <w:szCs w:val="22"/>
          <w:lang w:val="it-IT"/>
        </w:rPr>
        <w:t>interior</w:t>
      </w:r>
      <w:proofErr w:type="spellEnd"/>
      <w:r w:rsidRPr="00307150">
        <w:rPr>
          <w:b/>
          <w:sz w:val="22"/>
          <w:szCs w:val="22"/>
          <w:lang w:val="it-IT"/>
        </w:rPr>
        <w:t>/</w:t>
      </w:r>
      <w:proofErr w:type="spellStart"/>
      <w:r w:rsidRPr="00307150">
        <w:rPr>
          <w:b/>
          <w:sz w:val="22"/>
          <w:szCs w:val="22"/>
          <w:lang w:val="it-IT"/>
        </w:rPr>
        <w:t>exterior</w:t>
      </w:r>
      <w:proofErr w:type="spellEnd"/>
      <w:r w:rsidRPr="00307150">
        <w:rPr>
          <w:b/>
          <w:sz w:val="22"/>
          <w:szCs w:val="22"/>
          <w:lang w:val="it-IT"/>
        </w:rPr>
        <w:t xml:space="preserve"> copertine (4 </w:t>
      </w:r>
      <w:proofErr w:type="spellStart"/>
      <w:r w:rsidRPr="00307150">
        <w:rPr>
          <w:b/>
          <w:sz w:val="22"/>
          <w:szCs w:val="22"/>
          <w:lang w:val="it-IT"/>
        </w:rPr>
        <w:t>buc</w:t>
      </w:r>
      <w:proofErr w:type="spellEnd"/>
      <w:r w:rsidRPr="00307150">
        <w:rPr>
          <w:b/>
          <w:sz w:val="22"/>
          <w:szCs w:val="22"/>
          <w:lang w:val="it-IT"/>
        </w:rPr>
        <w:t>.)</w:t>
      </w:r>
    </w:p>
    <w:bookmarkEnd w:id="22"/>
    <w:p w14:paraId="13E8EC9B" w14:textId="77777777" w:rsidR="00307150" w:rsidRDefault="00307150" w:rsidP="00307150">
      <w:pPr>
        <w:outlineLvl w:val="4"/>
        <w:rPr>
          <w:b/>
          <w:sz w:val="22"/>
          <w:szCs w:val="22"/>
          <w:lang w:val="it-I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693"/>
        <w:gridCol w:w="851"/>
        <w:gridCol w:w="992"/>
        <w:gridCol w:w="1127"/>
        <w:gridCol w:w="1283"/>
      </w:tblGrid>
      <w:tr w:rsidR="00307150" w:rsidRPr="009A2DDC" w14:paraId="375D543B" w14:textId="77777777" w:rsidTr="0066457B">
        <w:tc>
          <w:tcPr>
            <w:tcW w:w="851" w:type="dxa"/>
            <w:vAlign w:val="center"/>
          </w:tcPr>
          <w:p w14:paraId="63E25458" w14:textId="77777777" w:rsidR="00307150" w:rsidRDefault="00307150" w:rsidP="0066457B">
            <w:pPr>
              <w:jc w:val="center"/>
              <w:rPr>
                <w:b/>
                <w:sz w:val="20"/>
                <w:szCs w:val="20"/>
              </w:rPr>
            </w:pPr>
            <w:bookmarkStart w:id="23" w:name="_Hlk339910"/>
            <w:r w:rsidRPr="009A2DDC">
              <w:rPr>
                <w:b/>
                <w:sz w:val="20"/>
                <w:szCs w:val="20"/>
              </w:rPr>
              <w:t>Nr.</w:t>
            </w:r>
          </w:p>
          <w:p w14:paraId="7CCA97B2" w14:textId="77777777" w:rsidR="00307150" w:rsidRPr="009A2DDC" w:rsidRDefault="00307150" w:rsidP="0066457B">
            <w:pPr>
              <w:jc w:val="center"/>
              <w:rPr>
                <w:b/>
                <w:sz w:val="20"/>
                <w:szCs w:val="20"/>
              </w:rPr>
            </w:pPr>
            <w:proofErr w:type="spellStart"/>
            <w:r w:rsidRPr="009A2DDC">
              <w:rPr>
                <w:b/>
                <w:sz w:val="20"/>
                <w:szCs w:val="20"/>
              </w:rPr>
              <w:t>Crt</w:t>
            </w:r>
            <w:proofErr w:type="spellEnd"/>
            <w:r w:rsidRPr="009A2DDC">
              <w:rPr>
                <w:b/>
                <w:sz w:val="20"/>
                <w:szCs w:val="20"/>
              </w:rPr>
              <w:t>.</w:t>
            </w:r>
          </w:p>
        </w:tc>
        <w:tc>
          <w:tcPr>
            <w:tcW w:w="2126" w:type="dxa"/>
            <w:vAlign w:val="center"/>
          </w:tcPr>
          <w:p w14:paraId="032A7ECE" w14:textId="77777777" w:rsidR="00307150" w:rsidRPr="009A2DDC" w:rsidRDefault="00307150" w:rsidP="0066457B">
            <w:pPr>
              <w:jc w:val="center"/>
              <w:rPr>
                <w:b/>
                <w:sz w:val="20"/>
                <w:szCs w:val="20"/>
              </w:rPr>
            </w:pPr>
            <w:r w:rsidRPr="00FA2EBE">
              <w:rPr>
                <w:b/>
                <w:sz w:val="20"/>
                <w:szCs w:val="20"/>
              </w:rPr>
              <w:t>Locatii</w:t>
            </w:r>
          </w:p>
        </w:tc>
        <w:tc>
          <w:tcPr>
            <w:tcW w:w="2693" w:type="dxa"/>
            <w:vAlign w:val="center"/>
          </w:tcPr>
          <w:p w14:paraId="104F511F" w14:textId="77777777" w:rsidR="00307150" w:rsidRPr="009A2DDC" w:rsidRDefault="00307150" w:rsidP="0066457B">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4DE7D327" w14:textId="1044F979" w:rsidR="00307150" w:rsidRPr="009A2DDC" w:rsidRDefault="00307150" w:rsidP="0074064B">
            <w:pPr>
              <w:rPr>
                <w:b/>
                <w:sz w:val="20"/>
                <w:szCs w:val="20"/>
                <w:lang w:val="it-IT"/>
              </w:rPr>
            </w:pPr>
            <w:bookmarkStart w:id="24" w:name="_Hlk70338808"/>
            <w:r w:rsidRPr="009A2DDC">
              <w:rPr>
                <w:b/>
                <w:sz w:val="20"/>
                <w:szCs w:val="20"/>
                <w:lang w:val="it-IT"/>
              </w:rPr>
              <w:t>(lei fara TVA</w:t>
            </w:r>
            <w:r w:rsidRPr="00FA2EBE">
              <w:rPr>
                <w:lang w:val="it-IT"/>
              </w:rPr>
              <w:t xml:space="preserve"> </w:t>
            </w:r>
            <w:r w:rsidRPr="00FA2EBE">
              <w:rPr>
                <w:b/>
                <w:sz w:val="20"/>
                <w:szCs w:val="20"/>
                <w:lang w:val="it-IT"/>
              </w:rPr>
              <w:t>/mp</w:t>
            </w:r>
            <w:r w:rsidRPr="009A2DDC">
              <w:rPr>
                <w:b/>
                <w:sz w:val="20"/>
                <w:szCs w:val="20"/>
                <w:lang w:val="it-IT"/>
              </w:rPr>
              <w:t>)</w:t>
            </w:r>
            <w:bookmarkEnd w:id="24"/>
          </w:p>
        </w:tc>
        <w:tc>
          <w:tcPr>
            <w:tcW w:w="851" w:type="dxa"/>
          </w:tcPr>
          <w:p w14:paraId="519C552F" w14:textId="77777777" w:rsidR="00307150" w:rsidRDefault="00307150" w:rsidP="0066457B">
            <w:pPr>
              <w:jc w:val="center"/>
              <w:rPr>
                <w:b/>
                <w:bCs/>
                <w:color w:val="000000"/>
                <w:kern w:val="28"/>
                <w:sz w:val="20"/>
                <w:szCs w:val="20"/>
                <w:lang w:val="ro-RO" w:eastAsia="ro-RO"/>
              </w:rPr>
            </w:pPr>
            <w:r>
              <w:rPr>
                <w:b/>
                <w:bCs/>
                <w:color w:val="000000"/>
                <w:kern w:val="28"/>
                <w:sz w:val="20"/>
                <w:szCs w:val="20"/>
                <w:lang w:val="ro-RO" w:eastAsia="ro-RO"/>
              </w:rPr>
              <w:t xml:space="preserve"> </w:t>
            </w:r>
          </w:p>
          <w:p w14:paraId="757CD9FE" w14:textId="5BA3A2F0" w:rsidR="00307150" w:rsidRPr="009A2DDC" w:rsidRDefault="00EC6708" w:rsidP="0066457B">
            <w:pPr>
              <w:jc w:val="center"/>
              <w:rPr>
                <w:b/>
                <w:bCs/>
                <w:color w:val="000000"/>
                <w:kern w:val="28"/>
                <w:sz w:val="20"/>
                <w:szCs w:val="20"/>
                <w:lang w:val="ro-RO" w:eastAsia="ro-RO"/>
              </w:rPr>
            </w:pPr>
            <w:r w:rsidRPr="00EC6708">
              <w:rPr>
                <w:b/>
                <w:bCs/>
                <w:color w:val="000000"/>
                <w:kern w:val="28"/>
                <w:sz w:val="20"/>
                <w:szCs w:val="20"/>
                <w:lang w:val="ro-RO" w:eastAsia="ro-RO"/>
              </w:rPr>
              <w:t>Nr. luni</w:t>
            </w:r>
          </w:p>
        </w:tc>
        <w:tc>
          <w:tcPr>
            <w:tcW w:w="992" w:type="dxa"/>
          </w:tcPr>
          <w:p w14:paraId="51C3D105" w14:textId="77777777" w:rsidR="00307150" w:rsidRPr="009A2DDC" w:rsidRDefault="00307150" w:rsidP="0066457B">
            <w:pPr>
              <w:jc w:val="center"/>
              <w:rPr>
                <w:b/>
                <w:sz w:val="20"/>
                <w:szCs w:val="20"/>
              </w:rPr>
            </w:pPr>
            <w:r w:rsidRPr="009A2DDC">
              <w:rPr>
                <w:b/>
                <w:bCs/>
                <w:color w:val="000000"/>
                <w:kern w:val="28"/>
                <w:sz w:val="20"/>
                <w:szCs w:val="20"/>
                <w:lang w:val="ro-RO" w:eastAsia="ro-RO"/>
              </w:rPr>
              <w:t>Unitate de masura</w:t>
            </w:r>
          </w:p>
        </w:tc>
        <w:tc>
          <w:tcPr>
            <w:tcW w:w="1127" w:type="dxa"/>
          </w:tcPr>
          <w:p w14:paraId="60368E72" w14:textId="77777777" w:rsidR="00307150" w:rsidRPr="009A2DDC" w:rsidRDefault="00307150" w:rsidP="0066457B">
            <w:pPr>
              <w:jc w:val="center"/>
              <w:rPr>
                <w:b/>
                <w:sz w:val="20"/>
                <w:szCs w:val="20"/>
              </w:rPr>
            </w:pPr>
          </w:p>
          <w:p w14:paraId="28039F41" w14:textId="77777777" w:rsidR="00307150" w:rsidRPr="009A2DDC" w:rsidRDefault="00307150" w:rsidP="0066457B">
            <w:pPr>
              <w:jc w:val="center"/>
              <w:rPr>
                <w:b/>
                <w:sz w:val="20"/>
                <w:szCs w:val="20"/>
              </w:rPr>
            </w:pPr>
            <w:proofErr w:type="spellStart"/>
            <w:r>
              <w:rPr>
                <w:b/>
                <w:sz w:val="20"/>
                <w:szCs w:val="20"/>
              </w:rPr>
              <w:t>Suprafata</w:t>
            </w:r>
            <w:proofErr w:type="spellEnd"/>
          </w:p>
        </w:tc>
        <w:tc>
          <w:tcPr>
            <w:tcW w:w="1283" w:type="dxa"/>
            <w:vAlign w:val="center"/>
          </w:tcPr>
          <w:p w14:paraId="2E015369" w14:textId="77777777" w:rsidR="00307150" w:rsidRPr="009A2DDC" w:rsidRDefault="00307150" w:rsidP="0066457B">
            <w:pPr>
              <w:jc w:val="center"/>
              <w:rPr>
                <w:b/>
                <w:sz w:val="20"/>
                <w:szCs w:val="20"/>
              </w:rPr>
            </w:pPr>
            <w:r w:rsidRPr="009A2DDC">
              <w:rPr>
                <w:b/>
                <w:sz w:val="20"/>
                <w:szCs w:val="20"/>
              </w:rPr>
              <w:t>Total lei</w:t>
            </w:r>
          </w:p>
          <w:p w14:paraId="03E9B1F9" w14:textId="77777777" w:rsidR="00307150" w:rsidRPr="009A2DDC" w:rsidRDefault="00307150" w:rsidP="0066457B">
            <w:pPr>
              <w:jc w:val="center"/>
              <w:rPr>
                <w:b/>
                <w:sz w:val="20"/>
                <w:szCs w:val="20"/>
              </w:rPr>
            </w:pPr>
            <w:r w:rsidRPr="009A2DDC">
              <w:rPr>
                <w:b/>
                <w:sz w:val="20"/>
                <w:szCs w:val="20"/>
              </w:rPr>
              <w:t>(</w:t>
            </w:r>
            <w:proofErr w:type="spellStart"/>
            <w:r w:rsidRPr="009A2DDC">
              <w:rPr>
                <w:b/>
                <w:sz w:val="20"/>
                <w:szCs w:val="20"/>
              </w:rPr>
              <w:t>fara</w:t>
            </w:r>
            <w:proofErr w:type="spellEnd"/>
            <w:r w:rsidRPr="009A2DDC">
              <w:rPr>
                <w:b/>
                <w:sz w:val="20"/>
                <w:szCs w:val="20"/>
              </w:rPr>
              <w:t xml:space="preserve"> TVA)</w:t>
            </w:r>
          </w:p>
        </w:tc>
      </w:tr>
      <w:tr w:rsidR="00307150" w:rsidRPr="009A2DDC" w14:paraId="21B8AB0A" w14:textId="77777777" w:rsidTr="0066457B">
        <w:trPr>
          <w:trHeight w:val="288"/>
        </w:trPr>
        <w:tc>
          <w:tcPr>
            <w:tcW w:w="851" w:type="dxa"/>
            <w:tcBorders>
              <w:bottom w:val="single" w:sz="4" w:space="0" w:color="auto"/>
            </w:tcBorders>
            <w:vAlign w:val="center"/>
          </w:tcPr>
          <w:p w14:paraId="12752CCF" w14:textId="77777777" w:rsidR="00307150" w:rsidRPr="009A2DDC" w:rsidRDefault="00307150" w:rsidP="0066457B">
            <w:pPr>
              <w:jc w:val="center"/>
              <w:rPr>
                <w:sz w:val="20"/>
                <w:szCs w:val="20"/>
              </w:rPr>
            </w:pPr>
            <w:r w:rsidRPr="009A2DDC">
              <w:rPr>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3444BEB7" w14:textId="2CE1F47B" w:rsidR="00307150" w:rsidRPr="009A2DDC" w:rsidRDefault="005B0917" w:rsidP="0066457B">
            <w:pPr>
              <w:tabs>
                <w:tab w:val="left" w:pos="0"/>
              </w:tabs>
              <w:autoSpaceDE w:val="0"/>
              <w:autoSpaceDN w:val="0"/>
              <w:adjustRightInd w:val="0"/>
              <w:jc w:val="center"/>
              <w:rPr>
                <w:sz w:val="20"/>
                <w:szCs w:val="20"/>
              </w:rPr>
            </w:pPr>
            <w:proofErr w:type="spellStart"/>
            <w:r>
              <w:rPr>
                <w:color w:val="000000"/>
                <w:sz w:val="20"/>
                <w:szCs w:val="20"/>
              </w:rPr>
              <w:t>Copertine</w:t>
            </w:r>
            <w:proofErr w:type="spellEnd"/>
            <w:r>
              <w:rPr>
                <w:color w:val="000000"/>
                <w:sz w:val="20"/>
                <w:szCs w:val="20"/>
              </w:rPr>
              <w:t xml:space="preserve"> – 4 </w:t>
            </w:r>
            <w:proofErr w:type="spellStart"/>
            <w:r>
              <w:rPr>
                <w:color w:val="000000"/>
                <w:sz w:val="20"/>
                <w:szCs w:val="20"/>
              </w:rPr>
              <w:t>buc</w:t>
            </w:r>
            <w:proofErr w:type="spellEnd"/>
            <w:r>
              <w:rPr>
                <w:color w:val="000000"/>
                <w:sz w:val="20"/>
                <w:szCs w:val="20"/>
              </w:rPr>
              <w:t xml:space="preserve">. </w:t>
            </w:r>
          </w:p>
        </w:tc>
        <w:tc>
          <w:tcPr>
            <w:tcW w:w="2693" w:type="dxa"/>
            <w:tcBorders>
              <w:bottom w:val="single" w:sz="4" w:space="0" w:color="auto"/>
            </w:tcBorders>
            <w:vAlign w:val="center"/>
          </w:tcPr>
          <w:p w14:paraId="4C555130" w14:textId="6BDEC38F" w:rsidR="00307150" w:rsidRPr="009A2DDC" w:rsidRDefault="0074064B" w:rsidP="0066457B">
            <w:pPr>
              <w:jc w:val="center"/>
              <w:rPr>
                <w:sz w:val="20"/>
                <w:szCs w:val="20"/>
                <w:lang w:val="es-ES" w:eastAsia="ro-RO"/>
              </w:rPr>
            </w:pPr>
            <w:r>
              <w:rPr>
                <w:sz w:val="20"/>
                <w:szCs w:val="20"/>
                <w:lang w:val="es-ES" w:eastAsia="ro-RO"/>
              </w:rPr>
              <w:t>28,00</w:t>
            </w:r>
          </w:p>
        </w:tc>
        <w:tc>
          <w:tcPr>
            <w:tcW w:w="851" w:type="dxa"/>
            <w:tcBorders>
              <w:bottom w:val="single" w:sz="4" w:space="0" w:color="auto"/>
            </w:tcBorders>
          </w:tcPr>
          <w:p w14:paraId="00188F0F" w14:textId="77777777" w:rsidR="00307150" w:rsidRPr="009A2DDC" w:rsidRDefault="00307150" w:rsidP="0066457B">
            <w:pPr>
              <w:jc w:val="center"/>
              <w:rPr>
                <w:sz w:val="20"/>
                <w:szCs w:val="20"/>
                <w:lang w:val="es-ES" w:eastAsia="ro-RO"/>
              </w:rPr>
            </w:pPr>
          </w:p>
          <w:p w14:paraId="4934E626" w14:textId="55F09AEE" w:rsidR="00307150" w:rsidRPr="009A2DDC" w:rsidRDefault="00EC6708" w:rsidP="0066457B">
            <w:pPr>
              <w:jc w:val="center"/>
              <w:rPr>
                <w:sz w:val="20"/>
                <w:szCs w:val="20"/>
                <w:lang w:val="es-ES" w:eastAsia="ro-RO"/>
              </w:rPr>
            </w:pPr>
            <w:r>
              <w:rPr>
                <w:sz w:val="20"/>
                <w:szCs w:val="20"/>
                <w:lang w:val="es-ES" w:eastAsia="ro-RO"/>
              </w:rPr>
              <w:t>8</w:t>
            </w:r>
          </w:p>
        </w:tc>
        <w:tc>
          <w:tcPr>
            <w:tcW w:w="992" w:type="dxa"/>
            <w:tcBorders>
              <w:bottom w:val="single" w:sz="4" w:space="0" w:color="auto"/>
            </w:tcBorders>
          </w:tcPr>
          <w:p w14:paraId="0D6E2663" w14:textId="77777777" w:rsidR="00307150" w:rsidRPr="009A2DDC" w:rsidRDefault="00307150" w:rsidP="0074064B">
            <w:pPr>
              <w:jc w:val="center"/>
              <w:rPr>
                <w:sz w:val="20"/>
                <w:szCs w:val="20"/>
                <w:lang w:val="es-ES" w:eastAsia="ro-RO"/>
              </w:rPr>
            </w:pPr>
          </w:p>
          <w:p w14:paraId="55C35844" w14:textId="77777777" w:rsidR="00307150" w:rsidRPr="009A2DDC" w:rsidRDefault="00307150" w:rsidP="0074064B">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421DFA4D" w14:textId="01F04B09" w:rsidR="00307150" w:rsidRPr="009A2DDC" w:rsidRDefault="005B0917" w:rsidP="0066457B">
            <w:pPr>
              <w:jc w:val="center"/>
              <w:rPr>
                <w:sz w:val="20"/>
                <w:szCs w:val="20"/>
                <w:lang w:val="es-ES" w:eastAsia="ro-RO"/>
              </w:rPr>
            </w:pPr>
            <w:r>
              <w:rPr>
                <w:sz w:val="20"/>
                <w:szCs w:val="20"/>
                <w:lang w:val="es-ES" w:eastAsia="ro-RO"/>
              </w:rPr>
              <w:t>480,00</w:t>
            </w:r>
          </w:p>
        </w:tc>
        <w:tc>
          <w:tcPr>
            <w:tcW w:w="1283" w:type="dxa"/>
            <w:tcBorders>
              <w:bottom w:val="single" w:sz="4" w:space="0" w:color="auto"/>
            </w:tcBorders>
            <w:vAlign w:val="center"/>
          </w:tcPr>
          <w:p w14:paraId="13182E66" w14:textId="6344A449" w:rsidR="00307150" w:rsidRPr="009A2DDC" w:rsidRDefault="0074064B" w:rsidP="0066457B">
            <w:pPr>
              <w:jc w:val="right"/>
              <w:rPr>
                <w:sz w:val="20"/>
                <w:szCs w:val="20"/>
                <w:lang w:val="es-ES" w:eastAsia="ro-RO"/>
              </w:rPr>
            </w:pPr>
            <w:r>
              <w:rPr>
                <w:sz w:val="20"/>
                <w:szCs w:val="20"/>
                <w:lang w:val="es-ES" w:eastAsia="ro-RO"/>
              </w:rPr>
              <w:t>107.520,00</w:t>
            </w:r>
          </w:p>
        </w:tc>
      </w:tr>
      <w:tr w:rsidR="00307150" w:rsidRPr="0074064B" w14:paraId="154D3506" w14:textId="77777777" w:rsidTr="0066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274A618B" w14:textId="77777777" w:rsidR="00307150" w:rsidRPr="009A2DDC" w:rsidRDefault="00307150" w:rsidP="0066457B">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(fara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B8CD827" w14:textId="53BC5106" w:rsidR="00307150" w:rsidRPr="009A2DDC" w:rsidRDefault="0074064B" w:rsidP="0066457B">
            <w:pPr>
              <w:ind w:left="-108" w:firstLine="108"/>
              <w:jc w:val="right"/>
              <w:rPr>
                <w:b/>
                <w:bCs/>
                <w:color w:val="000000"/>
                <w:sz w:val="20"/>
                <w:szCs w:val="20"/>
                <w:lang w:val="it-IT"/>
              </w:rPr>
            </w:pPr>
            <w:r>
              <w:rPr>
                <w:b/>
                <w:bCs/>
                <w:color w:val="000000"/>
                <w:sz w:val="20"/>
                <w:szCs w:val="20"/>
                <w:lang w:val="it-IT"/>
              </w:rPr>
              <w:t>107.520,00</w:t>
            </w:r>
          </w:p>
        </w:tc>
      </w:tr>
      <w:bookmarkEnd w:id="23"/>
    </w:tbl>
    <w:p w14:paraId="0E85DF05" w14:textId="77777777" w:rsidR="00307150" w:rsidRPr="00307150" w:rsidRDefault="00307150" w:rsidP="00307150">
      <w:pPr>
        <w:outlineLvl w:val="4"/>
        <w:rPr>
          <w:b/>
          <w:sz w:val="22"/>
          <w:szCs w:val="22"/>
          <w:lang w:val="it-IT"/>
        </w:rPr>
      </w:pPr>
    </w:p>
    <w:p w14:paraId="58BC9B51" w14:textId="2F1B3B6B" w:rsidR="009D59AF" w:rsidRPr="00C97330" w:rsidRDefault="00A601D0" w:rsidP="00C97330">
      <w:pPr>
        <w:spacing w:line="360" w:lineRule="auto"/>
        <w:ind w:left="-851" w:firstLine="671"/>
        <w:rPr>
          <w:sz w:val="22"/>
          <w:szCs w:val="22"/>
          <w:lang w:val="it-IT"/>
        </w:rPr>
      </w:pPr>
      <w:r>
        <w:rPr>
          <w:sz w:val="22"/>
          <w:szCs w:val="22"/>
          <w:lang w:val="it-IT"/>
        </w:rPr>
        <w:t xml:space="preserve">   </w:t>
      </w:r>
      <w:bookmarkStart w:id="25" w:name="_Hlk135833721"/>
      <w:proofErr w:type="spellStart"/>
      <w:r w:rsidRPr="00C97330">
        <w:rPr>
          <w:sz w:val="22"/>
          <w:szCs w:val="22"/>
          <w:lang w:val="it-IT"/>
        </w:rPr>
        <w:t>Serviciile</w:t>
      </w:r>
      <w:proofErr w:type="spellEnd"/>
      <w:r w:rsidRPr="00C97330">
        <w:rPr>
          <w:sz w:val="22"/>
          <w:szCs w:val="22"/>
          <w:lang w:val="it-IT"/>
        </w:rPr>
        <w:t xml:space="preserve"> </w:t>
      </w:r>
      <w:proofErr w:type="spellStart"/>
      <w:r w:rsidRPr="00C97330">
        <w:rPr>
          <w:sz w:val="22"/>
          <w:szCs w:val="22"/>
          <w:lang w:val="it-IT"/>
        </w:rPr>
        <w:t>cuprind</w:t>
      </w:r>
      <w:proofErr w:type="spellEnd"/>
      <w:r w:rsidRPr="00C97330">
        <w:rPr>
          <w:sz w:val="22"/>
          <w:szCs w:val="22"/>
          <w:lang w:val="it-IT"/>
        </w:rPr>
        <w:t>:</w:t>
      </w:r>
    </w:p>
    <w:bookmarkEnd w:id="25"/>
    <w:p w14:paraId="613B8C36" w14:textId="77777777" w:rsidR="00A601D0" w:rsidRPr="00C97330" w:rsidRDefault="00A601D0" w:rsidP="00C97330">
      <w:pPr>
        <w:pStyle w:val="ListParagraph"/>
        <w:numPr>
          <w:ilvl w:val="0"/>
          <w:numId w:val="4"/>
        </w:numPr>
        <w:spacing w:line="360" w:lineRule="auto"/>
        <w:jc w:val="both"/>
        <w:rPr>
          <w:sz w:val="22"/>
          <w:szCs w:val="22"/>
          <w:lang w:val="it-IT"/>
        </w:rPr>
      </w:pPr>
      <w:proofErr w:type="spellStart"/>
      <w:r w:rsidRPr="00C97330">
        <w:rPr>
          <w:sz w:val="22"/>
          <w:szCs w:val="22"/>
          <w:lang w:val="it-IT"/>
        </w:rPr>
        <w:t>Serviciile</w:t>
      </w:r>
      <w:proofErr w:type="spellEnd"/>
      <w:r w:rsidRPr="00C97330">
        <w:rPr>
          <w:sz w:val="22"/>
          <w:szCs w:val="22"/>
          <w:lang w:val="it-IT"/>
        </w:rPr>
        <w:t xml:space="preserve"> de </w:t>
      </w:r>
      <w:proofErr w:type="spellStart"/>
      <w:r w:rsidRPr="00C97330">
        <w:rPr>
          <w:sz w:val="22"/>
          <w:szCs w:val="22"/>
          <w:lang w:val="it-IT"/>
        </w:rPr>
        <w:t>spalat</w:t>
      </w:r>
      <w:proofErr w:type="spellEnd"/>
      <w:r w:rsidRPr="00C97330">
        <w:rPr>
          <w:sz w:val="22"/>
          <w:szCs w:val="22"/>
          <w:lang w:val="it-IT"/>
        </w:rPr>
        <w:t xml:space="preserve"> </w:t>
      </w:r>
      <w:proofErr w:type="spellStart"/>
      <w:r w:rsidRPr="00C97330">
        <w:rPr>
          <w:sz w:val="22"/>
          <w:szCs w:val="22"/>
          <w:lang w:val="it-IT"/>
        </w:rPr>
        <w:t>geamuri</w:t>
      </w:r>
      <w:proofErr w:type="spellEnd"/>
      <w:r w:rsidRPr="00C97330">
        <w:rPr>
          <w:sz w:val="22"/>
          <w:szCs w:val="22"/>
          <w:lang w:val="it-IT"/>
        </w:rPr>
        <w:t xml:space="preserve"> se </w:t>
      </w:r>
      <w:proofErr w:type="spellStart"/>
      <w:r w:rsidRPr="00C97330">
        <w:rPr>
          <w:sz w:val="22"/>
          <w:szCs w:val="22"/>
          <w:lang w:val="it-IT"/>
        </w:rPr>
        <w:t>vor</w:t>
      </w:r>
      <w:proofErr w:type="spellEnd"/>
      <w:r w:rsidRPr="00C97330">
        <w:rPr>
          <w:sz w:val="22"/>
          <w:szCs w:val="22"/>
          <w:lang w:val="it-IT"/>
        </w:rPr>
        <w:t xml:space="preserve"> </w:t>
      </w:r>
      <w:proofErr w:type="spellStart"/>
      <w:r w:rsidRPr="00C97330">
        <w:rPr>
          <w:sz w:val="22"/>
          <w:szCs w:val="22"/>
          <w:lang w:val="it-IT"/>
        </w:rPr>
        <w:t>executa</w:t>
      </w:r>
      <w:proofErr w:type="spellEnd"/>
      <w:r w:rsidRPr="00C97330">
        <w:rPr>
          <w:sz w:val="22"/>
          <w:szCs w:val="22"/>
          <w:lang w:val="it-IT"/>
        </w:rPr>
        <w:t xml:space="preserve"> in </w:t>
      </w:r>
      <w:proofErr w:type="spellStart"/>
      <w:r w:rsidRPr="00C97330">
        <w:rPr>
          <w:sz w:val="22"/>
          <w:szCs w:val="22"/>
          <w:lang w:val="it-IT"/>
        </w:rPr>
        <w:t>intervalul</w:t>
      </w:r>
      <w:proofErr w:type="spellEnd"/>
      <w:r w:rsidRPr="00C97330">
        <w:rPr>
          <w:sz w:val="22"/>
          <w:szCs w:val="22"/>
          <w:lang w:val="it-IT"/>
        </w:rPr>
        <w:t xml:space="preserve"> orar </w:t>
      </w:r>
      <w:proofErr w:type="spellStart"/>
      <w:r w:rsidRPr="00C97330">
        <w:rPr>
          <w:sz w:val="22"/>
          <w:szCs w:val="22"/>
          <w:lang w:val="it-IT"/>
        </w:rPr>
        <w:t>stabilit</w:t>
      </w:r>
      <w:proofErr w:type="spellEnd"/>
      <w:r w:rsidRPr="00C97330">
        <w:rPr>
          <w:sz w:val="22"/>
          <w:szCs w:val="22"/>
          <w:lang w:val="it-IT"/>
        </w:rPr>
        <w:t xml:space="preserve"> de comun </w:t>
      </w:r>
      <w:proofErr w:type="spellStart"/>
      <w:r w:rsidRPr="00C97330">
        <w:rPr>
          <w:sz w:val="22"/>
          <w:szCs w:val="22"/>
          <w:lang w:val="it-IT"/>
        </w:rPr>
        <w:t>acord</w:t>
      </w:r>
      <w:proofErr w:type="spellEnd"/>
      <w:r w:rsidRPr="00C97330">
        <w:rPr>
          <w:sz w:val="22"/>
          <w:szCs w:val="22"/>
          <w:lang w:val="it-IT"/>
        </w:rPr>
        <w:t xml:space="preserve"> la </w:t>
      </w:r>
      <w:proofErr w:type="spellStart"/>
      <w:r w:rsidRPr="00C97330">
        <w:rPr>
          <w:sz w:val="22"/>
          <w:szCs w:val="22"/>
          <w:lang w:val="it-IT"/>
        </w:rPr>
        <w:t>lansarea</w:t>
      </w:r>
      <w:proofErr w:type="spellEnd"/>
      <w:r w:rsidRPr="00C97330">
        <w:rPr>
          <w:sz w:val="22"/>
          <w:szCs w:val="22"/>
          <w:lang w:val="it-IT"/>
        </w:rPr>
        <w:t xml:space="preserve"> </w:t>
      </w:r>
      <w:proofErr w:type="spellStart"/>
      <w:r w:rsidRPr="00C97330">
        <w:rPr>
          <w:sz w:val="22"/>
          <w:szCs w:val="22"/>
          <w:lang w:val="it-IT"/>
        </w:rPr>
        <w:t>comenzii</w:t>
      </w:r>
      <w:proofErr w:type="spellEnd"/>
      <w:r w:rsidRPr="00C97330">
        <w:rPr>
          <w:sz w:val="22"/>
          <w:szCs w:val="22"/>
          <w:lang w:val="it-IT"/>
        </w:rPr>
        <w:t xml:space="preserve">, in </w:t>
      </w:r>
      <w:proofErr w:type="spellStart"/>
      <w:r w:rsidRPr="00C97330">
        <w:rPr>
          <w:sz w:val="22"/>
          <w:szCs w:val="22"/>
          <w:lang w:val="it-IT"/>
        </w:rPr>
        <w:t>functie</w:t>
      </w:r>
      <w:proofErr w:type="spellEnd"/>
      <w:r w:rsidRPr="00C97330">
        <w:rPr>
          <w:sz w:val="22"/>
          <w:szCs w:val="22"/>
          <w:lang w:val="it-IT"/>
        </w:rPr>
        <w:t xml:space="preserve"> de </w:t>
      </w:r>
      <w:proofErr w:type="spellStart"/>
      <w:r w:rsidRPr="00C97330">
        <w:rPr>
          <w:sz w:val="22"/>
          <w:szCs w:val="22"/>
          <w:lang w:val="it-IT"/>
        </w:rPr>
        <w:t>prognoza</w:t>
      </w:r>
      <w:proofErr w:type="spellEnd"/>
      <w:r w:rsidRPr="00C97330">
        <w:rPr>
          <w:sz w:val="22"/>
          <w:szCs w:val="22"/>
          <w:lang w:val="it-IT"/>
        </w:rPr>
        <w:t xml:space="preserve"> meteo </w:t>
      </w:r>
      <w:proofErr w:type="spellStart"/>
      <w:r w:rsidRPr="00C97330">
        <w:rPr>
          <w:sz w:val="22"/>
          <w:szCs w:val="22"/>
          <w:lang w:val="it-IT"/>
        </w:rPr>
        <w:t>pentru</w:t>
      </w:r>
      <w:proofErr w:type="spellEnd"/>
      <w:r w:rsidRPr="00C97330">
        <w:rPr>
          <w:sz w:val="22"/>
          <w:szCs w:val="22"/>
          <w:lang w:val="it-IT"/>
        </w:rPr>
        <w:t xml:space="preserve"> </w:t>
      </w:r>
      <w:proofErr w:type="spellStart"/>
      <w:r w:rsidRPr="00C97330">
        <w:rPr>
          <w:sz w:val="22"/>
          <w:szCs w:val="22"/>
          <w:lang w:val="it-IT"/>
        </w:rPr>
        <w:t>zilele</w:t>
      </w:r>
      <w:proofErr w:type="spellEnd"/>
      <w:r w:rsidRPr="00C97330">
        <w:rPr>
          <w:sz w:val="22"/>
          <w:szCs w:val="22"/>
          <w:lang w:val="it-IT"/>
        </w:rPr>
        <w:t xml:space="preserve"> ce </w:t>
      </w:r>
      <w:proofErr w:type="spellStart"/>
      <w:r w:rsidRPr="00C97330">
        <w:rPr>
          <w:sz w:val="22"/>
          <w:szCs w:val="22"/>
          <w:lang w:val="it-IT"/>
        </w:rPr>
        <w:t>urmeaza</w:t>
      </w:r>
      <w:proofErr w:type="spellEnd"/>
      <w:r w:rsidRPr="00C97330">
        <w:rPr>
          <w:sz w:val="22"/>
          <w:szCs w:val="22"/>
          <w:lang w:val="it-IT"/>
        </w:rPr>
        <w:t xml:space="preserve">, in </w:t>
      </w:r>
      <w:proofErr w:type="spellStart"/>
      <w:r w:rsidRPr="00C97330">
        <w:rPr>
          <w:sz w:val="22"/>
          <w:szCs w:val="22"/>
          <w:lang w:val="it-IT"/>
        </w:rPr>
        <w:t>zilele</w:t>
      </w:r>
      <w:proofErr w:type="spellEnd"/>
      <w:r w:rsidRPr="00C97330">
        <w:rPr>
          <w:sz w:val="22"/>
          <w:szCs w:val="22"/>
          <w:lang w:val="it-IT"/>
        </w:rPr>
        <w:t xml:space="preserve"> cu </w:t>
      </w:r>
      <w:proofErr w:type="spellStart"/>
      <w:r w:rsidRPr="00C97330">
        <w:rPr>
          <w:sz w:val="22"/>
          <w:szCs w:val="22"/>
          <w:lang w:val="it-IT"/>
        </w:rPr>
        <w:t>temperaturile</w:t>
      </w:r>
      <w:proofErr w:type="spellEnd"/>
      <w:r w:rsidRPr="00C97330">
        <w:rPr>
          <w:sz w:val="22"/>
          <w:szCs w:val="22"/>
          <w:lang w:val="it-IT"/>
        </w:rPr>
        <w:t xml:space="preserve"> </w:t>
      </w:r>
      <w:proofErr w:type="spellStart"/>
      <w:r w:rsidRPr="00C97330">
        <w:rPr>
          <w:sz w:val="22"/>
          <w:szCs w:val="22"/>
          <w:lang w:val="it-IT"/>
        </w:rPr>
        <w:t>cele</w:t>
      </w:r>
      <w:proofErr w:type="spellEnd"/>
      <w:r w:rsidRPr="00C97330">
        <w:rPr>
          <w:sz w:val="22"/>
          <w:szCs w:val="22"/>
          <w:lang w:val="it-IT"/>
        </w:rPr>
        <w:t xml:space="preserve"> mai </w:t>
      </w:r>
      <w:proofErr w:type="spellStart"/>
      <w:r w:rsidRPr="00C97330">
        <w:rPr>
          <w:sz w:val="22"/>
          <w:szCs w:val="22"/>
          <w:lang w:val="it-IT"/>
        </w:rPr>
        <w:t>ridicate</w:t>
      </w:r>
      <w:proofErr w:type="spellEnd"/>
      <w:r w:rsidRPr="00C97330">
        <w:rPr>
          <w:sz w:val="22"/>
          <w:szCs w:val="22"/>
          <w:lang w:val="it-IT"/>
        </w:rPr>
        <w:t xml:space="preserve"> fara </w:t>
      </w:r>
      <w:proofErr w:type="spellStart"/>
      <w:r w:rsidRPr="00C97330">
        <w:rPr>
          <w:sz w:val="22"/>
          <w:szCs w:val="22"/>
          <w:lang w:val="it-IT"/>
        </w:rPr>
        <w:t>vant</w:t>
      </w:r>
      <w:proofErr w:type="spellEnd"/>
      <w:r w:rsidRPr="00C97330">
        <w:rPr>
          <w:sz w:val="22"/>
          <w:szCs w:val="22"/>
          <w:lang w:val="it-IT"/>
        </w:rPr>
        <w:t xml:space="preserve">, </w:t>
      </w:r>
      <w:proofErr w:type="spellStart"/>
      <w:r w:rsidRPr="00C97330">
        <w:rPr>
          <w:sz w:val="22"/>
          <w:szCs w:val="22"/>
          <w:lang w:val="it-IT"/>
        </w:rPr>
        <w:t>ploaie</w:t>
      </w:r>
      <w:proofErr w:type="spellEnd"/>
      <w:r w:rsidRPr="00C97330">
        <w:rPr>
          <w:sz w:val="22"/>
          <w:szCs w:val="22"/>
          <w:lang w:val="it-IT"/>
        </w:rPr>
        <w:t xml:space="preserve"> </w:t>
      </w:r>
      <w:proofErr w:type="spellStart"/>
      <w:r w:rsidRPr="00C97330">
        <w:rPr>
          <w:sz w:val="22"/>
          <w:szCs w:val="22"/>
          <w:lang w:val="it-IT"/>
        </w:rPr>
        <w:t>sau</w:t>
      </w:r>
      <w:proofErr w:type="spellEnd"/>
      <w:r w:rsidRPr="00C97330">
        <w:rPr>
          <w:sz w:val="22"/>
          <w:szCs w:val="22"/>
          <w:lang w:val="it-IT"/>
        </w:rPr>
        <w:t xml:space="preserve"> </w:t>
      </w:r>
      <w:proofErr w:type="spellStart"/>
      <w:r w:rsidRPr="00C97330">
        <w:rPr>
          <w:sz w:val="22"/>
          <w:szCs w:val="22"/>
          <w:lang w:val="it-IT"/>
        </w:rPr>
        <w:t>ninsoare</w:t>
      </w:r>
      <w:proofErr w:type="spellEnd"/>
      <w:r w:rsidRPr="00C97330">
        <w:rPr>
          <w:sz w:val="22"/>
          <w:szCs w:val="22"/>
          <w:lang w:val="it-IT"/>
        </w:rPr>
        <w:t>;</w:t>
      </w:r>
    </w:p>
    <w:p w14:paraId="28B077BD" w14:textId="77777777" w:rsidR="00A601D0" w:rsidRPr="00C97330" w:rsidRDefault="00A601D0" w:rsidP="00C97330">
      <w:pPr>
        <w:pStyle w:val="ListParagraph"/>
        <w:numPr>
          <w:ilvl w:val="0"/>
          <w:numId w:val="4"/>
        </w:numPr>
        <w:spacing w:line="360" w:lineRule="auto"/>
        <w:jc w:val="both"/>
        <w:rPr>
          <w:sz w:val="22"/>
          <w:szCs w:val="22"/>
          <w:lang w:val="it-IT"/>
        </w:rPr>
      </w:pPr>
      <w:proofErr w:type="spellStart"/>
      <w:r w:rsidRPr="00C97330">
        <w:rPr>
          <w:sz w:val="22"/>
          <w:szCs w:val="22"/>
          <w:lang w:val="it-IT"/>
        </w:rPr>
        <w:t>Geamurile</w:t>
      </w:r>
      <w:proofErr w:type="spellEnd"/>
      <w:r w:rsidRPr="00C97330">
        <w:rPr>
          <w:sz w:val="22"/>
          <w:szCs w:val="22"/>
          <w:lang w:val="it-IT"/>
        </w:rPr>
        <w:t xml:space="preserve"> </w:t>
      </w:r>
      <w:proofErr w:type="spellStart"/>
      <w:r w:rsidRPr="00C97330">
        <w:rPr>
          <w:sz w:val="22"/>
          <w:szCs w:val="22"/>
          <w:lang w:val="it-IT"/>
        </w:rPr>
        <w:t>trebuie</w:t>
      </w:r>
      <w:proofErr w:type="spellEnd"/>
      <w:r w:rsidRPr="00C97330">
        <w:rPr>
          <w:sz w:val="22"/>
          <w:szCs w:val="22"/>
          <w:lang w:val="it-IT"/>
        </w:rPr>
        <w:t xml:space="preserve"> </w:t>
      </w:r>
      <w:proofErr w:type="spellStart"/>
      <w:r w:rsidRPr="00C97330">
        <w:rPr>
          <w:sz w:val="22"/>
          <w:szCs w:val="22"/>
          <w:lang w:val="it-IT"/>
        </w:rPr>
        <w:t>intotdeauna</w:t>
      </w:r>
      <w:proofErr w:type="spellEnd"/>
      <w:r w:rsidRPr="00C97330">
        <w:rPr>
          <w:sz w:val="22"/>
          <w:szCs w:val="22"/>
          <w:lang w:val="it-IT"/>
        </w:rPr>
        <w:t xml:space="preserve"> </w:t>
      </w:r>
      <w:proofErr w:type="spellStart"/>
      <w:r w:rsidRPr="00C97330">
        <w:rPr>
          <w:sz w:val="22"/>
          <w:szCs w:val="22"/>
          <w:lang w:val="it-IT"/>
        </w:rPr>
        <w:t>curatate</w:t>
      </w:r>
      <w:proofErr w:type="spellEnd"/>
      <w:r w:rsidRPr="00C97330">
        <w:rPr>
          <w:sz w:val="22"/>
          <w:szCs w:val="22"/>
          <w:lang w:val="it-IT"/>
        </w:rPr>
        <w:t xml:space="preserve"> in umbra, </w:t>
      </w:r>
      <w:proofErr w:type="spellStart"/>
      <w:r w:rsidRPr="00C97330">
        <w:rPr>
          <w:sz w:val="22"/>
          <w:szCs w:val="22"/>
          <w:lang w:val="it-IT"/>
        </w:rPr>
        <w:t>indiferent</w:t>
      </w:r>
      <w:proofErr w:type="spellEnd"/>
      <w:r w:rsidRPr="00C97330">
        <w:rPr>
          <w:sz w:val="22"/>
          <w:szCs w:val="22"/>
          <w:lang w:val="it-IT"/>
        </w:rPr>
        <w:t xml:space="preserve"> de </w:t>
      </w:r>
      <w:proofErr w:type="spellStart"/>
      <w:r w:rsidRPr="00C97330">
        <w:rPr>
          <w:sz w:val="22"/>
          <w:szCs w:val="22"/>
          <w:lang w:val="it-IT"/>
        </w:rPr>
        <w:t>anotimp</w:t>
      </w:r>
      <w:proofErr w:type="spellEnd"/>
      <w:r w:rsidRPr="00C97330">
        <w:rPr>
          <w:sz w:val="22"/>
          <w:szCs w:val="22"/>
          <w:lang w:val="it-IT"/>
        </w:rPr>
        <w:t xml:space="preserve"> </w:t>
      </w:r>
      <w:proofErr w:type="spellStart"/>
      <w:r w:rsidRPr="00C97330">
        <w:rPr>
          <w:sz w:val="22"/>
          <w:szCs w:val="22"/>
          <w:lang w:val="it-IT"/>
        </w:rPr>
        <w:t>pentru</w:t>
      </w:r>
      <w:proofErr w:type="spellEnd"/>
      <w:r w:rsidRPr="00C97330">
        <w:rPr>
          <w:sz w:val="22"/>
          <w:szCs w:val="22"/>
          <w:lang w:val="it-IT"/>
        </w:rPr>
        <w:t xml:space="preserve"> a evita </w:t>
      </w:r>
      <w:proofErr w:type="spellStart"/>
      <w:r w:rsidRPr="00C97330">
        <w:rPr>
          <w:sz w:val="22"/>
          <w:szCs w:val="22"/>
          <w:lang w:val="it-IT"/>
        </w:rPr>
        <w:t>urmele</w:t>
      </w:r>
      <w:proofErr w:type="spellEnd"/>
      <w:r w:rsidRPr="00C97330">
        <w:rPr>
          <w:sz w:val="22"/>
          <w:szCs w:val="22"/>
          <w:lang w:val="it-IT"/>
        </w:rPr>
        <w:t xml:space="preserve"> </w:t>
      </w:r>
      <w:proofErr w:type="spellStart"/>
      <w:r w:rsidRPr="00C97330">
        <w:rPr>
          <w:sz w:val="22"/>
          <w:szCs w:val="22"/>
          <w:lang w:val="it-IT"/>
        </w:rPr>
        <w:t>nedorite</w:t>
      </w:r>
      <w:proofErr w:type="spellEnd"/>
      <w:r w:rsidRPr="00C97330">
        <w:rPr>
          <w:sz w:val="22"/>
          <w:szCs w:val="22"/>
          <w:lang w:val="it-IT"/>
        </w:rPr>
        <w:t xml:space="preserve"> pe </w:t>
      </w:r>
      <w:proofErr w:type="spellStart"/>
      <w:r w:rsidRPr="00C97330">
        <w:rPr>
          <w:sz w:val="22"/>
          <w:szCs w:val="22"/>
          <w:lang w:val="it-IT"/>
        </w:rPr>
        <w:t>sticla</w:t>
      </w:r>
      <w:proofErr w:type="spellEnd"/>
      <w:r w:rsidRPr="00C97330">
        <w:rPr>
          <w:sz w:val="22"/>
          <w:szCs w:val="22"/>
          <w:lang w:val="it-IT"/>
        </w:rPr>
        <w:t>;</w:t>
      </w:r>
    </w:p>
    <w:p w14:paraId="213E3EE6" w14:textId="77777777" w:rsidR="00A601D0" w:rsidRPr="00C97330" w:rsidRDefault="00A601D0" w:rsidP="00C97330">
      <w:pPr>
        <w:pStyle w:val="ListParagraph"/>
        <w:numPr>
          <w:ilvl w:val="0"/>
          <w:numId w:val="4"/>
        </w:numPr>
        <w:spacing w:line="360" w:lineRule="auto"/>
        <w:jc w:val="both"/>
        <w:rPr>
          <w:sz w:val="22"/>
          <w:szCs w:val="22"/>
          <w:lang w:val="it-IT"/>
        </w:rPr>
      </w:pPr>
      <w:r w:rsidRPr="00C97330">
        <w:rPr>
          <w:sz w:val="22"/>
          <w:szCs w:val="22"/>
          <w:lang w:val="it-IT"/>
        </w:rPr>
        <w:t xml:space="preserve">Pe </w:t>
      </w:r>
      <w:proofErr w:type="spellStart"/>
      <w:r w:rsidRPr="00C97330">
        <w:rPr>
          <w:sz w:val="22"/>
          <w:szCs w:val="22"/>
          <w:lang w:val="it-IT"/>
        </w:rPr>
        <w:t>timpul</w:t>
      </w:r>
      <w:proofErr w:type="spellEnd"/>
      <w:r w:rsidRPr="00C97330">
        <w:rPr>
          <w:sz w:val="22"/>
          <w:szCs w:val="22"/>
          <w:lang w:val="it-IT"/>
        </w:rPr>
        <w:t xml:space="preserve"> </w:t>
      </w:r>
      <w:proofErr w:type="spellStart"/>
      <w:r w:rsidRPr="00C97330">
        <w:rPr>
          <w:sz w:val="22"/>
          <w:szCs w:val="22"/>
          <w:lang w:val="it-IT"/>
        </w:rPr>
        <w:t>prestarii</w:t>
      </w:r>
      <w:proofErr w:type="spellEnd"/>
      <w:r w:rsidRPr="00C97330">
        <w:rPr>
          <w:sz w:val="22"/>
          <w:szCs w:val="22"/>
          <w:lang w:val="it-IT"/>
        </w:rPr>
        <w:t xml:space="preserve"> </w:t>
      </w:r>
      <w:proofErr w:type="spellStart"/>
      <w:r w:rsidRPr="00C97330">
        <w:rPr>
          <w:sz w:val="22"/>
          <w:szCs w:val="22"/>
          <w:lang w:val="it-IT"/>
        </w:rPr>
        <w:t>serviciilor</w:t>
      </w:r>
      <w:proofErr w:type="spellEnd"/>
      <w:r w:rsidRPr="00C97330">
        <w:rPr>
          <w:sz w:val="22"/>
          <w:szCs w:val="22"/>
          <w:lang w:val="it-IT"/>
        </w:rPr>
        <w:t xml:space="preserve"> de spalare </w:t>
      </w:r>
      <w:proofErr w:type="spellStart"/>
      <w:r w:rsidRPr="00C97330">
        <w:rPr>
          <w:sz w:val="22"/>
          <w:szCs w:val="22"/>
          <w:lang w:val="it-IT"/>
        </w:rPr>
        <w:t>geamuri</w:t>
      </w:r>
      <w:proofErr w:type="spellEnd"/>
      <w:r w:rsidRPr="00C97330">
        <w:rPr>
          <w:sz w:val="22"/>
          <w:szCs w:val="22"/>
          <w:lang w:val="it-IT"/>
        </w:rPr>
        <w:t xml:space="preserve">, </w:t>
      </w:r>
      <w:proofErr w:type="spellStart"/>
      <w:r w:rsidRPr="00C97330">
        <w:rPr>
          <w:sz w:val="22"/>
          <w:szCs w:val="22"/>
          <w:lang w:val="it-IT"/>
        </w:rPr>
        <w:t>Prestatorul</w:t>
      </w:r>
      <w:proofErr w:type="spellEnd"/>
      <w:r w:rsidRPr="00C97330">
        <w:rPr>
          <w:sz w:val="22"/>
          <w:szCs w:val="22"/>
          <w:lang w:val="it-IT"/>
        </w:rPr>
        <w:t xml:space="preserve"> va </w:t>
      </w:r>
      <w:proofErr w:type="spellStart"/>
      <w:r w:rsidRPr="00C97330">
        <w:rPr>
          <w:sz w:val="22"/>
          <w:szCs w:val="22"/>
          <w:lang w:val="it-IT"/>
        </w:rPr>
        <w:t>supraveghea</w:t>
      </w:r>
      <w:proofErr w:type="spellEnd"/>
      <w:r w:rsidRPr="00C97330">
        <w:rPr>
          <w:sz w:val="22"/>
          <w:szCs w:val="22"/>
          <w:lang w:val="it-IT"/>
        </w:rPr>
        <w:t xml:space="preserve"> </w:t>
      </w:r>
      <w:proofErr w:type="spellStart"/>
      <w:r w:rsidRPr="00C97330">
        <w:rPr>
          <w:sz w:val="22"/>
          <w:szCs w:val="22"/>
          <w:lang w:val="it-IT"/>
        </w:rPr>
        <w:t>personalul</w:t>
      </w:r>
      <w:proofErr w:type="spellEnd"/>
      <w:r w:rsidRPr="00C97330">
        <w:rPr>
          <w:sz w:val="22"/>
          <w:szCs w:val="22"/>
          <w:lang w:val="it-IT"/>
        </w:rPr>
        <w:t xml:space="preserve">, va </w:t>
      </w:r>
      <w:proofErr w:type="spellStart"/>
      <w:r w:rsidRPr="00C97330">
        <w:rPr>
          <w:sz w:val="22"/>
          <w:szCs w:val="22"/>
          <w:lang w:val="it-IT"/>
        </w:rPr>
        <w:t>urmari</w:t>
      </w:r>
      <w:proofErr w:type="spellEnd"/>
      <w:r w:rsidRPr="00C97330">
        <w:rPr>
          <w:sz w:val="22"/>
          <w:szCs w:val="22"/>
          <w:lang w:val="it-IT"/>
        </w:rPr>
        <w:t xml:space="preserve"> si verifica </w:t>
      </w:r>
      <w:proofErr w:type="spellStart"/>
      <w:r w:rsidRPr="00C97330">
        <w:rPr>
          <w:sz w:val="22"/>
          <w:szCs w:val="22"/>
          <w:lang w:val="it-IT"/>
        </w:rPr>
        <w:t>indeplinirea</w:t>
      </w:r>
      <w:proofErr w:type="spellEnd"/>
      <w:r w:rsidRPr="00C97330">
        <w:rPr>
          <w:sz w:val="22"/>
          <w:szCs w:val="22"/>
          <w:lang w:val="it-IT"/>
        </w:rPr>
        <w:t xml:space="preserve"> </w:t>
      </w:r>
      <w:proofErr w:type="spellStart"/>
      <w:r w:rsidRPr="00C97330">
        <w:rPr>
          <w:sz w:val="22"/>
          <w:szCs w:val="22"/>
          <w:lang w:val="it-IT"/>
        </w:rPr>
        <w:t>conditiilor</w:t>
      </w:r>
      <w:proofErr w:type="spellEnd"/>
      <w:r w:rsidRPr="00C97330">
        <w:rPr>
          <w:sz w:val="22"/>
          <w:szCs w:val="22"/>
          <w:lang w:val="it-IT"/>
        </w:rPr>
        <w:t xml:space="preserve"> </w:t>
      </w:r>
      <w:proofErr w:type="spellStart"/>
      <w:r w:rsidRPr="00C97330">
        <w:rPr>
          <w:sz w:val="22"/>
          <w:szCs w:val="22"/>
          <w:lang w:val="it-IT"/>
        </w:rPr>
        <w:t>din</w:t>
      </w:r>
      <w:proofErr w:type="spellEnd"/>
      <w:r w:rsidRPr="00C97330">
        <w:rPr>
          <w:sz w:val="22"/>
          <w:szCs w:val="22"/>
          <w:lang w:val="it-IT"/>
        </w:rPr>
        <w:t xml:space="preserve"> </w:t>
      </w:r>
      <w:proofErr w:type="spellStart"/>
      <w:r w:rsidRPr="00C97330">
        <w:rPr>
          <w:sz w:val="22"/>
          <w:szCs w:val="22"/>
          <w:lang w:val="it-IT"/>
        </w:rPr>
        <w:t>caietul</w:t>
      </w:r>
      <w:proofErr w:type="spellEnd"/>
      <w:r w:rsidRPr="00C97330">
        <w:rPr>
          <w:sz w:val="22"/>
          <w:szCs w:val="22"/>
          <w:lang w:val="it-IT"/>
        </w:rPr>
        <w:t xml:space="preserve"> de </w:t>
      </w:r>
      <w:proofErr w:type="spellStart"/>
      <w:r w:rsidRPr="00C97330">
        <w:rPr>
          <w:sz w:val="22"/>
          <w:szCs w:val="22"/>
          <w:lang w:val="it-IT"/>
        </w:rPr>
        <w:t>sarcini</w:t>
      </w:r>
      <w:proofErr w:type="spellEnd"/>
      <w:r w:rsidRPr="00C97330">
        <w:rPr>
          <w:sz w:val="22"/>
          <w:szCs w:val="22"/>
          <w:lang w:val="it-IT"/>
        </w:rPr>
        <w:t xml:space="preserve">, </w:t>
      </w:r>
      <w:proofErr w:type="spellStart"/>
      <w:r w:rsidRPr="00C97330">
        <w:rPr>
          <w:sz w:val="22"/>
          <w:szCs w:val="22"/>
          <w:lang w:val="it-IT"/>
        </w:rPr>
        <w:t>asigurand</w:t>
      </w:r>
      <w:proofErr w:type="spellEnd"/>
      <w:r w:rsidRPr="00C97330">
        <w:rPr>
          <w:sz w:val="22"/>
          <w:szCs w:val="22"/>
          <w:lang w:val="it-IT"/>
        </w:rPr>
        <w:t xml:space="preserve"> o </w:t>
      </w:r>
      <w:proofErr w:type="spellStart"/>
      <w:r w:rsidRPr="00C97330">
        <w:rPr>
          <w:sz w:val="22"/>
          <w:szCs w:val="22"/>
          <w:lang w:val="it-IT"/>
        </w:rPr>
        <w:t>echipa</w:t>
      </w:r>
      <w:proofErr w:type="spellEnd"/>
      <w:r w:rsidRPr="00C97330">
        <w:rPr>
          <w:sz w:val="22"/>
          <w:szCs w:val="22"/>
          <w:lang w:val="it-IT"/>
        </w:rPr>
        <w:t xml:space="preserve"> </w:t>
      </w:r>
      <w:proofErr w:type="spellStart"/>
      <w:r w:rsidRPr="00C97330">
        <w:rPr>
          <w:sz w:val="22"/>
          <w:szCs w:val="22"/>
          <w:lang w:val="it-IT"/>
        </w:rPr>
        <w:t>compusa</w:t>
      </w:r>
      <w:proofErr w:type="spellEnd"/>
      <w:r w:rsidRPr="00C97330">
        <w:rPr>
          <w:sz w:val="22"/>
          <w:szCs w:val="22"/>
          <w:lang w:val="it-IT"/>
        </w:rPr>
        <w:t xml:space="preserve"> </w:t>
      </w:r>
      <w:proofErr w:type="spellStart"/>
      <w:r w:rsidRPr="00C97330">
        <w:rPr>
          <w:sz w:val="22"/>
          <w:szCs w:val="22"/>
          <w:lang w:val="it-IT"/>
        </w:rPr>
        <w:t>din</w:t>
      </w:r>
      <w:proofErr w:type="spellEnd"/>
      <w:r w:rsidRPr="00C97330">
        <w:rPr>
          <w:sz w:val="22"/>
          <w:szCs w:val="22"/>
          <w:lang w:val="it-IT"/>
        </w:rPr>
        <w:t xml:space="preserve"> </w:t>
      </w:r>
      <w:proofErr w:type="spellStart"/>
      <w:r w:rsidRPr="00C97330">
        <w:rPr>
          <w:sz w:val="22"/>
          <w:szCs w:val="22"/>
          <w:lang w:val="it-IT"/>
        </w:rPr>
        <w:t>minim</w:t>
      </w:r>
      <w:proofErr w:type="spellEnd"/>
      <w:r w:rsidRPr="00C97330">
        <w:rPr>
          <w:sz w:val="22"/>
          <w:szCs w:val="22"/>
          <w:lang w:val="it-IT"/>
        </w:rPr>
        <w:t xml:space="preserve"> 2 </w:t>
      </w:r>
      <w:proofErr w:type="spellStart"/>
      <w:r w:rsidRPr="00C97330">
        <w:rPr>
          <w:sz w:val="22"/>
          <w:szCs w:val="22"/>
          <w:lang w:val="it-IT"/>
        </w:rPr>
        <w:t>lucratori</w:t>
      </w:r>
      <w:proofErr w:type="spellEnd"/>
      <w:r w:rsidRPr="00C97330">
        <w:rPr>
          <w:sz w:val="22"/>
          <w:szCs w:val="22"/>
          <w:lang w:val="it-IT"/>
        </w:rPr>
        <w:t>;</w:t>
      </w:r>
    </w:p>
    <w:p w14:paraId="25230AB4" w14:textId="77777777" w:rsidR="00C97330" w:rsidRPr="00C97330" w:rsidRDefault="00A601D0" w:rsidP="00C97330">
      <w:pPr>
        <w:pStyle w:val="ListParagraph"/>
        <w:numPr>
          <w:ilvl w:val="0"/>
          <w:numId w:val="4"/>
        </w:numPr>
        <w:spacing w:line="360" w:lineRule="auto"/>
        <w:jc w:val="both"/>
        <w:rPr>
          <w:sz w:val="22"/>
          <w:szCs w:val="22"/>
          <w:lang w:val="it-IT"/>
        </w:rPr>
      </w:pPr>
      <w:proofErr w:type="spellStart"/>
      <w:r w:rsidRPr="00C97330">
        <w:rPr>
          <w:sz w:val="22"/>
          <w:szCs w:val="22"/>
          <w:lang w:val="it-IT"/>
        </w:rPr>
        <w:t>Vor</w:t>
      </w:r>
      <w:proofErr w:type="spellEnd"/>
      <w:r w:rsidRPr="00C97330">
        <w:rPr>
          <w:sz w:val="22"/>
          <w:szCs w:val="22"/>
          <w:lang w:val="it-IT"/>
        </w:rPr>
        <w:t xml:space="preserve"> fi </w:t>
      </w:r>
      <w:proofErr w:type="spellStart"/>
      <w:r w:rsidRPr="00C97330">
        <w:rPr>
          <w:sz w:val="22"/>
          <w:szCs w:val="22"/>
          <w:lang w:val="it-IT"/>
        </w:rPr>
        <w:t>asigurate</w:t>
      </w:r>
      <w:proofErr w:type="spellEnd"/>
      <w:r w:rsidRPr="00C97330">
        <w:rPr>
          <w:sz w:val="22"/>
          <w:szCs w:val="22"/>
          <w:lang w:val="it-IT"/>
        </w:rPr>
        <w:t xml:space="preserve"> cu personal </w:t>
      </w:r>
      <w:proofErr w:type="spellStart"/>
      <w:r w:rsidRPr="00C97330">
        <w:rPr>
          <w:sz w:val="22"/>
          <w:szCs w:val="22"/>
          <w:lang w:val="it-IT"/>
        </w:rPr>
        <w:t>calificat</w:t>
      </w:r>
      <w:proofErr w:type="spellEnd"/>
      <w:r w:rsidRPr="00C97330">
        <w:rPr>
          <w:sz w:val="22"/>
          <w:szCs w:val="22"/>
          <w:lang w:val="it-IT"/>
        </w:rPr>
        <w:t xml:space="preserve"> in </w:t>
      </w:r>
      <w:proofErr w:type="spellStart"/>
      <w:r w:rsidRPr="00C97330">
        <w:rPr>
          <w:sz w:val="22"/>
          <w:szCs w:val="22"/>
          <w:lang w:val="it-IT"/>
        </w:rPr>
        <w:t>domeniu</w:t>
      </w:r>
      <w:proofErr w:type="spellEnd"/>
      <w:r w:rsidRPr="00C97330">
        <w:rPr>
          <w:sz w:val="22"/>
          <w:szCs w:val="22"/>
          <w:lang w:val="it-IT"/>
        </w:rPr>
        <w:t xml:space="preserve">, </w:t>
      </w:r>
      <w:proofErr w:type="spellStart"/>
      <w:r w:rsidRPr="00C97330">
        <w:rPr>
          <w:sz w:val="22"/>
          <w:szCs w:val="22"/>
          <w:lang w:val="it-IT"/>
        </w:rPr>
        <w:t>instruit</w:t>
      </w:r>
      <w:proofErr w:type="spellEnd"/>
      <w:r w:rsidRPr="00C97330">
        <w:rPr>
          <w:sz w:val="22"/>
          <w:szCs w:val="22"/>
          <w:lang w:val="it-IT"/>
        </w:rPr>
        <w:t xml:space="preserve">, </w:t>
      </w:r>
      <w:proofErr w:type="spellStart"/>
      <w:r w:rsidRPr="00C97330">
        <w:rPr>
          <w:sz w:val="22"/>
          <w:szCs w:val="22"/>
          <w:lang w:val="it-IT"/>
        </w:rPr>
        <w:t>precum</w:t>
      </w:r>
      <w:proofErr w:type="spellEnd"/>
      <w:r w:rsidRPr="00C97330">
        <w:rPr>
          <w:sz w:val="22"/>
          <w:szCs w:val="22"/>
          <w:lang w:val="it-IT"/>
        </w:rPr>
        <w:t xml:space="preserve"> si cu </w:t>
      </w:r>
      <w:proofErr w:type="spellStart"/>
      <w:r w:rsidRPr="00C97330">
        <w:rPr>
          <w:sz w:val="22"/>
          <w:szCs w:val="22"/>
          <w:lang w:val="it-IT"/>
        </w:rPr>
        <w:t>material</w:t>
      </w:r>
      <w:proofErr w:type="spellEnd"/>
      <w:r w:rsidRPr="00C97330">
        <w:rPr>
          <w:sz w:val="22"/>
          <w:szCs w:val="22"/>
          <w:lang w:val="it-IT"/>
        </w:rPr>
        <w:t xml:space="preserve">, </w:t>
      </w:r>
      <w:proofErr w:type="spellStart"/>
      <w:r w:rsidRPr="00C97330">
        <w:rPr>
          <w:sz w:val="22"/>
          <w:szCs w:val="22"/>
          <w:lang w:val="it-IT"/>
        </w:rPr>
        <w:t>solutii</w:t>
      </w:r>
      <w:proofErr w:type="spellEnd"/>
      <w:r w:rsidRPr="00C97330">
        <w:rPr>
          <w:sz w:val="22"/>
          <w:szCs w:val="22"/>
          <w:lang w:val="it-IT"/>
        </w:rPr>
        <w:t xml:space="preserve">, </w:t>
      </w:r>
      <w:proofErr w:type="spellStart"/>
      <w:r w:rsidRPr="00C97330">
        <w:rPr>
          <w:sz w:val="22"/>
          <w:szCs w:val="22"/>
          <w:lang w:val="it-IT"/>
        </w:rPr>
        <w:t>echipamente</w:t>
      </w:r>
      <w:proofErr w:type="spellEnd"/>
      <w:r w:rsidRPr="00C97330">
        <w:rPr>
          <w:sz w:val="22"/>
          <w:szCs w:val="22"/>
          <w:lang w:val="it-IT"/>
        </w:rPr>
        <w:t xml:space="preserve"> si </w:t>
      </w:r>
      <w:proofErr w:type="spellStart"/>
      <w:r w:rsidRPr="00C97330">
        <w:rPr>
          <w:sz w:val="22"/>
          <w:szCs w:val="22"/>
          <w:lang w:val="it-IT"/>
        </w:rPr>
        <w:t>utilaje</w:t>
      </w:r>
      <w:proofErr w:type="spellEnd"/>
      <w:r w:rsidRPr="00C97330">
        <w:rPr>
          <w:sz w:val="22"/>
          <w:szCs w:val="22"/>
          <w:lang w:val="it-IT"/>
        </w:rPr>
        <w:t xml:space="preserve"> </w:t>
      </w:r>
      <w:proofErr w:type="spellStart"/>
      <w:r w:rsidRPr="00C97330">
        <w:rPr>
          <w:sz w:val="22"/>
          <w:szCs w:val="22"/>
          <w:lang w:val="it-IT"/>
        </w:rPr>
        <w:t>profesionale</w:t>
      </w:r>
      <w:proofErr w:type="spellEnd"/>
      <w:r w:rsidRPr="00C97330">
        <w:rPr>
          <w:sz w:val="22"/>
          <w:szCs w:val="22"/>
          <w:lang w:val="it-IT"/>
        </w:rPr>
        <w:t>.</w:t>
      </w:r>
    </w:p>
    <w:p w14:paraId="40615993" w14:textId="3D4542DE" w:rsidR="001B6F2C" w:rsidRPr="00A601D0" w:rsidRDefault="009D59AF" w:rsidP="00C97330">
      <w:pPr>
        <w:pStyle w:val="ListParagraph"/>
        <w:spacing w:line="276" w:lineRule="auto"/>
        <w:ind w:left="502"/>
        <w:jc w:val="both"/>
        <w:rPr>
          <w:sz w:val="22"/>
          <w:szCs w:val="22"/>
          <w:lang w:val="it-IT"/>
        </w:rPr>
      </w:pPr>
      <w:r w:rsidRPr="00A601D0">
        <w:rPr>
          <w:lang w:val="it-IT"/>
        </w:rPr>
        <w:t xml:space="preserve"> </w:t>
      </w:r>
    </w:p>
    <w:p w14:paraId="38D3EDB1" w14:textId="2BF3D2BC" w:rsidR="00307150" w:rsidRDefault="00307150" w:rsidP="00DC533B">
      <w:pPr>
        <w:ind w:firstLine="142"/>
        <w:outlineLvl w:val="4"/>
        <w:rPr>
          <w:b/>
          <w:sz w:val="22"/>
          <w:szCs w:val="22"/>
          <w:lang w:val="it-IT"/>
        </w:rPr>
      </w:pPr>
      <w:proofErr w:type="spellStart"/>
      <w:r w:rsidRPr="00307150">
        <w:rPr>
          <w:b/>
          <w:sz w:val="22"/>
          <w:szCs w:val="22"/>
          <w:lang w:val="it-IT"/>
        </w:rPr>
        <w:t>Servicii</w:t>
      </w:r>
      <w:proofErr w:type="spellEnd"/>
      <w:r w:rsidRPr="00307150">
        <w:rPr>
          <w:b/>
          <w:sz w:val="22"/>
          <w:szCs w:val="22"/>
          <w:lang w:val="it-IT"/>
        </w:rPr>
        <w:t xml:space="preserve"> de </w:t>
      </w:r>
      <w:proofErr w:type="spellStart"/>
      <w:r w:rsidRPr="00307150">
        <w:rPr>
          <w:b/>
          <w:sz w:val="22"/>
          <w:szCs w:val="22"/>
          <w:lang w:val="it-IT"/>
        </w:rPr>
        <w:t>curatare</w:t>
      </w:r>
      <w:proofErr w:type="spellEnd"/>
      <w:r w:rsidRPr="00307150">
        <w:rPr>
          <w:b/>
          <w:sz w:val="22"/>
          <w:szCs w:val="22"/>
          <w:lang w:val="it-IT"/>
        </w:rPr>
        <w:t xml:space="preserve"> </w:t>
      </w:r>
      <w:proofErr w:type="spellStart"/>
      <w:r w:rsidRPr="00307150">
        <w:rPr>
          <w:b/>
          <w:sz w:val="22"/>
          <w:szCs w:val="22"/>
          <w:lang w:val="it-IT"/>
        </w:rPr>
        <w:t>pardoseala</w:t>
      </w:r>
      <w:proofErr w:type="spellEnd"/>
      <w:r w:rsidRPr="00307150">
        <w:rPr>
          <w:b/>
          <w:sz w:val="22"/>
          <w:szCs w:val="22"/>
          <w:lang w:val="it-IT"/>
        </w:rPr>
        <w:t xml:space="preserve"> si </w:t>
      </w:r>
      <w:proofErr w:type="spellStart"/>
      <w:r w:rsidRPr="00307150">
        <w:rPr>
          <w:b/>
          <w:sz w:val="22"/>
          <w:szCs w:val="22"/>
          <w:lang w:val="it-IT"/>
        </w:rPr>
        <w:t>trepte</w:t>
      </w:r>
      <w:proofErr w:type="spellEnd"/>
      <w:r w:rsidRPr="00307150">
        <w:rPr>
          <w:b/>
          <w:sz w:val="22"/>
          <w:szCs w:val="22"/>
          <w:lang w:val="it-IT"/>
        </w:rPr>
        <w:t xml:space="preserve"> </w:t>
      </w:r>
      <w:proofErr w:type="spellStart"/>
      <w:r w:rsidRPr="00307150">
        <w:rPr>
          <w:b/>
          <w:sz w:val="22"/>
          <w:szCs w:val="22"/>
          <w:lang w:val="it-IT"/>
        </w:rPr>
        <w:t>din</w:t>
      </w:r>
      <w:proofErr w:type="spellEnd"/>
      <w:r w:rsidRPr="00307150">
        <w:rPr>
          <w:b/>
          <w:sz w:val="22"/>
          <w:szCs w:val="22"/>
          <w:lang w:val="it-IT"/>
        </w:rPr>
        <w:t xml:space="preserve"> </w:t>
      </w:r>
      <w:proofErr w:type="spellStart"/>
      <w:r w:rsidRPr="00307150">
        <w:rPr>
          <w:b/>
          <w:sz w:val="22"/>
          <w:szCs w:val="22"/>
          <w:lang w:val="it-IT"/>
        </w:rPr>
        <w:t>granit</w:t>
      </w:r>
      <w:proofErr w:type="spellEnd"/>
    </w:p>
    <w:p w14:paraId="415A2BC5" w14:textId="77777777" w:rsidR="00307150" w:rsidRDefault="00307150" w:rsidP="00307150">
      <w:pPr>
        <w:outlineLvl w:val="4"/>
        <w:rPr>
          <w:b/>
          <w:sz w:val="22"/>
          <w:szCs w:val="22"/>
          <w:lang w:val="it-I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851"/>
        <w:gridCol w:w="992"/>
        <w:gridCol w:w="1127"/>
        <w:gridCol w:w="1283"/>
      </w:tblGrid>
      <w:tr w:rsidR="00307150" w:rsidRPr="009A2DDC" w14:paraId="7E2BECF7" w14:textId="77777777" w:rsidTr="005B0917">
        <w:tc>
          <w:tcPr>
            <w:tcW w:w="851" w:type="dxa"/>
            <w:vAlign w:val="center"/>
          </w:tcPr>
          <w:p w14:paraId="0E48D314" w14:textId="77777777" w:rsidR="00307150" w:rsidRPr="009A2DDC" w:rsidRDefault="00307150" w:rsidP="0066457B">
            <w:pPr>
              <w:jc w:val="center"/>
              <w:rPr>
                <w:b/>
                <w:sz w:val="20"/>
                <w:szCs w:val="20"/>
              </w:rPr>
            </w:pPr>
            <w:r w:rsidRPr="009A2DDC">
              <w:rPr>
                <w:b/>
                <w:sz w:val="20"/>
                <w:szCs w:val="20"/>
              </w:rPr>
              <w:t>Nr.</w:t>
            </w:r>
            <w:r>
              <w:rPr>
                <w:b/>
                <w:sz w:val="20"/>
                <w:szCs w:val="20"/>
              </w:rPr>
              <w:t xml:space="preserve"> </w:t>
            </w:r>
            <w:proofErr w:type="spellStart"/>
            <w:r w:rsidRPr="009A2DDC">
              <w:rPr>
                <w:b/>
                <w:sz w:val="20"/>
                <w:szCs w:val="20"/>
              </w:rPr>
              <w:t>Crt</w:t>
            </w:r>
            <w:proofErr w:type="spellEnd"/>
            <w:r w:rsidRPr="009A2DDC">
              <w:rPr>
                <w:b/>
                <w:sz w:val="20"/>
                <w:szCs w:val="20"/>
              </w:rPr>
              <w:t>.</w:t>
            </w:r>
          </w:p>
        </w:tc>
        <w:tc>
          <w:tcPr>
            <w:tcW w:w="3260" w:type="dxa"/>
            <w:vAlign w:val="center"/>
          </w:tcPr>
          <w:p w14:paraId="1AD65C37" w14:textId="77777777" w:rsidR="00307150" w:rsidRPr="009A2DDC" w:rsidRDefault="00307150" w:rsidP="0066457B">
            <w:pPr>
              <w:jc w:val="center"/>
              <w:rPr>
                <w:b/>
                <w:sz w:val="20"/>
                <w:szCs w:val="20"/>
              </w:rPr>
            </w:pPr>
            <w:r w:rsidRPr="00FA2EBE">
              <w:rPr>
                <w:b/>
                <w:sz w:val="20"/>
                <w:szCs w:val="20"/>
              </w:rPr>
              <w:t>Locatii</w:t>
            </w:r>
          </w:p>
        </w:tc>
        <w:tc>
          <w:tcPr>
            <w:tcW w:w="1559" w:type="dxa"/>
            <w:vAlign w:val="center"/>
          </w:tcPr>
          <w:p w14:paraId="2C9C7B6E" w14:textId="77777777" w:rsidR="00307150" w:rsidRPr="009A2DDC" w:rsidRDefault="00307150" w:rsidP="0066457B">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0A37EF73" w14:textId="59641688" w:rsidR="00307150" w:rsidRPr="009A2DDC" w:rsidRDefault="00307150" w:rsidP="0066457B">
            <w:pPr>
              <w:jc w:val="center"/>
              <w:rPr>
                <w:b/>
                <w:sz w:val="20"/>
                <w:szCs w:val="20"/>
                <w:lang w:val="it-IT"/>
              </w:rPr>
            </w:pPr>
            <w:r w:rsidRPr="009A2DDC">
              <w:rPr>
                <w:b/>
                <w:sz w:val="20"/>
                <w:szCs w:val="20"/>
                <w:lang w:val="it-IT"/>
              </w:rPr>
              <w:t>(lei fara TVA</w:t>
            </w:r>
            <w:r w:rsidRPr="00FA2EBE">
              <w:rPr>
                <w:lang w:val="it-IT"/>
              </w:rPr>
              <w:t xml:space="preserve"> </w:t>
            </w:r>
            <w:r w:rsidRPr="00FA2EBE">
              <w:rPr>
                <w:b/>
                <w:sz w:val="20"/>
                <w:szCs w:val="20"/>
                <w:lang w:val="it-IT"/>
              </w:rPr>
              <w:t>/mp</w:t>
            </w:r>
            <w:r w:rsidRPr="009A2DDC">
              <w:rPr>
                <w:b/>
                <w:sz w:val="20"/>
                <w:szCs w:val="20"/>
                <w:lang w:val="it-IT"/>
              </w:rPr>
              <w:t>)</w:t>
            </w:r>
          </w:p>
        </w:tc>
        <w:tc>
          <w:tcPr>
            <w:tcW w:w="851" w:type="dxa"/>
          </w:tcPr>
          <w:p w14:paraId="1EE9C301" w14:textId="77777777" w:rsidR="00307150" w:rsidRDefault="00307150" w:rsidP="0066457B">
            <w:pPr>
              <w:jc w:val="center"/>
              <w:rPr>
                <w:b/>
                <w:bCs/>
                <w:color w:val="000000"/>
                <w:kern w:val="28"/>
                <w:sz w:val="20"/>
                <w:szCs w:val="20"/>
                <w:lang w:val="ro-RO" w:eastAsia="ro-RO"/>
              </w:rPr>
            </w:pPr>
          </w:p>
          <w:p w14:paraId="08EAC7FF" w14:textId="5FCD9E73" w:rsidR="00307150" w:rsidRPr="009A2DDC" w:rsidRDefault="00EC6708" w:rsidP="0066457B">
            <w:pPr>
              <w:jc w:val="center"/>
              <w:rPr>
                <w:b/>
                <w:bCs/>
                <w:color w:val="000000"/>
                <w:kern w:val="28"/>
                <w:sz w:val="20"/>
                <w:szCs w:val="20"/>
                <w:lang w:val="ro-RO" w:eastAsia="ro-RO"/>
              </w:rPr>
            </w:pPr>
            <w:r w:rsidRPr="00EC6708">
              <w:rPr>
                <w:b/>
                <w:bCs/>
                <w:color w:val="000000"/>
                <w:kern w:val="28"/>
                <w:sz w:val="20"/>
                <w:szCs w:val="20"/>
                <w:lang w:val="ro-RO" w:eastAsia="ro-RO"/>
              </w:rPr>
              <w:t>Nr. luni</w:t>
            </w:r>
          </w:p>
        </w:tc>
        <w:tc>
          <w:tcPr>
            <w:tcW w:w="992" w:type="dxa"/>
          </w:tcPr>
          <w:p w14:paraId="320731D1" w14:textId="77777777" w:rsidR="00307150" w:rsidRPr="009A2DDC" w:rsidRDefault="00307150" w:rsidP="0066457B">
            <w:pPr>
              <w:jc w:val="center"/>
              <w:rPr>
                <w:b/>
                <w:sz w:val="20"/>
                <w:szCs w:val="20"/>
              </w:rPr>
            </w:pPr>
            <w:r w:rsidRPr="009A2DDC">
              <w:rPr>
                <w:b/>
                <w:bCs/>
                <w:color w:val="000000"/>
                <w:kern w:val="28"/>
                <w:sz w:val="20"/>
                <w:szCs w:val="20"/>
                <w:lang w:val="ro-RO" w:eastAsia="ro-RO"/>
              </w:rPr>
              <w:t>Unitate de masura</w:t>
            </w:r>
          </w:p>
        </w:tc>
        <w:tc>
          <w:tcPr>
            <w:tcW w:w="1127" w:type="dxa"/>
          </w:tcPr>
          <w:p w14:paraId="590EF0E5" w14:textId="77777777" w:rsidR="00307150" w:rsidRPr="009A2DDC" w:rsidRDefault="00307150" w:rsidP="0066457B">
            <w:pPr>
              <w:jc w:val="center"/>
              <w:rPr>
                <w:b/>
                <w:sz w:val="20"/>
                <w:szCs w:val="20"/>
              </w:rPr>
            </w:pPr>
          </w:p>
          <w:p w14:paraId="2D3C7675" w14:textId="77777777" w:rsidR="00307150" w:rsidRPr="009A2DDC" w:rsidRDefault="00307150" w:rsidP="0066457B">
            <w:pPr>
              <w:jc w:val="center"/>
              <w:rPr>
                <w:b/>
                <w:sz w:val="20"/>
                <w:szCs w:val="20"/>
              </w:rPr>
            </w:pPr>
            <w:proofErr w:type="spellStart"/>
            <w:r>
              <w:rPr>
                <w:b/>
                <w:sz w:val="20"/>
                <w:szCs w:val="20"/>
              </w:rPr>
              <w:t>Suprafata</w:t>
            </w:r>
            <w:proofErr w:type="spellEnd"/>
          </w:p>
        </w:tc>
        <w:tc>
          <w:tcPr>
            <w:tcW w:w="1283" w:type="dxa"/>
            <w:vAlign w:val="center"/>
          </w:tcPr>
          <w:p w14:paraId="03992440" w14:textId="77777777" w:rsidR="00307150" w:rsidRPr="009A2DDC" w:rsidRDefault="00307150" w:rsidP="0066457B">
            <w:pPr>
              <w:jc w:val="center"/>
              <w:rPr>
                <w:b/>
                <w:sz w:val="20"/>
                <w:szCs w:val="20"/>
              </w:rPr>
            </w:pPr>
            <w:r w:rsidRPr="009A2DDC">
              <w:rPr>
                <w:b/>
                <w:sz w:val="20"/>
                <w:szCs w:val="20"/>
              </w:rPr>
              <w:t>Total lei</w:t>
            </w:r>
          </w:p>
          <w:p w14:paraId="25105224" w14:textId="77777777" w:rsidR="00307150" w:rsidRPr="009A2DDC" w:rsidRDefault="00307150" w:rsidP="0066457B">
            <w:pPr>
              <w:jc w:val="center"/>
              <w:rPr>
                <w:b/>
                <w:sz w:val="20"/>
                <w:szCs w:val="20"/>
              </w:rPr>
            </w:pPr>
            <w:r w:rsidRPr="009A2DDC">
              <w:rPr>
                <w:b/>
                <w:sz w:val="20"/>
                <w:szCs w:val="20"/>
              </w:rPr>
              <w:t>(</w:t>
            </w:r>
            <w:proofErr w:type="spellStart"/>
            <w:r w:rsidRPr="009A2DDC">
              <w:rPr>
                <w:b/>
                <w:sz w:val="20"/>
                <w:szCs w:val="20"/>
              </w:rPr>
              <w:t>fara</w:t>
            </w:r>
            <w:proofErr w:type="spellEnd"/>
            <w:r w:rsidRPr="009A2DDC">
              <w:rPr>
                <w:b/>
                <w:sz w:val="20"/>
                <w:szCs w:val="20"/>
              </w:rPr>
              <w:t xml:space="preserve"> TVA)</w:t>
            </w:r>
          </w:p>
        </w:tc>
      </w:tr>
      <w:tr w:rsidR="00307150" w:rsidRPr="009A2DDC" w14:paraId="4DCC822C" w14:textId="77777777" w:rsidTr="00DC533B">
        <w:trPr>
          <w:trHeight w:val="548"/>
        </w:trPr>
        <w:tc>
          <w:tcPr>
            <w:tcW w:w="851" w:type="dxa"/>
            <w:tcBorders>
              <w:bottom w:val="single" w:sz="4" w:space="0" w:color="auto"/>
            </w:tcBorders>
            <w:vAlign w:val="center"/>
          </w:tcPr>
          <w:p w14:paraId="762EC147" w14:textId="77777777" w:rsidR="00307150" w:rsidRPr="009A2DDC" w:rsidRDefault="00307150" w:rsidP="0066457B">
            <w:pPr>
              <w:jc w:val="center"/>
              <w:rPr>
                <w:sz w:val="20"/>
                <w:szCs w:val="20"/>
              </w:rPr>
            </w:pPr>
            <w:r w:rsidRPr="009A2DDC">
              <w:rPr>
                <w:sz w:val="20"/>
                <w:szCs w:val="20"/>
              </w:rPr>
              <w:t>1</w:t>
            </w:r>
          </w:p>
        </w:tc>
        <w:tc>
          <w:tcPr>
            <w:tcW w:w="3260" w:type="dxa"/>
            <w:tcBorders>
              <w:top w:val="nil"/>
              <w:left w:val="nil"/>
              <w:bottom w:val="single" w:sz="4" w:space="0" w:color="auto"/>
              <w:right w:val="single" w:sz="4" w:space="0" w:color="auto"/>
            </w:tcBorders>
            <w:shd w:val="clear" w:color="auto" w:fill="auto"/>
            <w:vAlign w:val="center"/>
          </w:tcPr>
          <w:p w14:paraId="7AB9C33D" w14:textId="224B1AFF" w:rsidR="00307150" w:rsidRPr="005B0917" w:rsidRDefault="00307150" w:rsidP="0066457B">
            <w:pPr>
              <w:tabs>
                <w:tab w:val="left" w:pos="0"/>
              </w:tabs>
              <w:autoSpaceDE w:val="0"/>
              <w:autoSpaceDN w:val="0"/>
              <w:adjustRightInd w:val="0"/>
              <w:jc w:val="center"/>
              <w:rPr>
                <w:sz w:val="20"/>
                <w:szCs w:val="20"/>
                <w:lang w:val="it-IT"/>
              </w:rPr>
            </w:pPr>
            <w:proofErr w:type="spellStart"/>
            <w:r w:rsidRPr="005B0917">
              <w:rPr>
                <w:color w:val="000000"/>
                <w:sz w:val="20"/>
                <w:szCs w:val="20"/>
                <w:lang w:val="it-IT"/>
              </w:rPr>
              <w:t>Pardoseala</w:t>
            </w:r>
            <w:proofErr w:type="spellEnd"/>
            <w:r w:rsidRPr="005B0917">
              <w:rPr>
                <w:color w:val="000000"/>
                <w:sz w:val="20"/>
                <w:szCs w:val="20"/>
                <w:lang w:val="it-IT"/>
              </w:rPr>
              <w:t xml:space="preserve"> si </w:t>
            </w:r>
            <w:proofErr w:type="spellStart"/>
            <w:r w:rsidRPr="005B0917">
              <w:rPr>
                <w:color w:val="000000"/>
                <w:sz w:val="20"/>
                <w:szCs w:val="20"/>
                <w:lang w:val="it-IT"/>
              </w:rPr>
              <w:t>trepte</w:t>
            </w:r>
            <w:proofErr w:type="spellEnd"/>
            <w:r w:rsidRPr="005B0917">
              <w:rPr>
                <w:color w:val="000000"/>
                <w:sz w:val="20"/>
                <w:szCs w:val="20"/>
                <w:lang w:val="it-IT"/>
              </w:rPr>
              <w:t xml:space="preserve"> </w:t>
            </w:r>
            <w:proofErr w:type="spellStart"/>
            <w:r w:rsidRPr="005B0917">
              <w:rPr>
                <w:color w:val="000000"/>
                <w:sz w:val="20"/>
                <w:szCs w:val="20"/>
                <w:lang w:val="it-IT"/>
              </w:rPr>
              <w:t>din</w:t>
            </w:r>
            <w:proofErr w:type="spellEnd"/>
            <w:r w:rsidRPr="005B0917">
              <w:rPr>
                <w:color w:val="000000"/>
                <w:sz w:val="20"/>
                <w:szCs w:val="20"/>
                <w:lang w:val="it-IT"/>
              </w:rPr>
              <w:t xml:space="preserve"> </w:t>
            </w:r>
            <w:proofErr w:type="spellStart"/>
            <w:r w:rsidRPr="005B0917">
              <w:rPr>
                <w:color w:val="000000"/>
                <w:sz w:val="20"/>
                <w:szCs w:val="20"/>
                <w:lang w:val="it-IT"/>
              </w:rPr>
              <w:t>granit</w:t>
            </w:r>
            <w:proofErr w:type="spellEnd"/>
            <w:r w:rsidRPr="005B0917">
              <w:rPr>
                <w:color w:val="000000"/>
                <w:sz w:val="20"/>
                <w:szCs w:val="20"/>
                <w:lang w:val="it-IT"/>
              </w:rPr>
              <w:t xml:space="preserve"> </w:t>
            </w:r>
            <w:r w:rsidR="005B0917" w:rsidRPr="005B0917">
              <w:rPr>
                <w:color w:val="000000"/>
                <w:sz w:val="20"/>
                <w:szCs w:val="20"/>
                <w:lang w:val="it-IT"/>
              </w:rPr>
              <w:t xml:space="preserve">– 4 </w:t>
            </w:r>
            <w:proofErr w:type="spellStart"/>
            <w:r w:rsidR="005B0917" w:rsidRPr="005B0917">
              <w:rPr>
                <w:color w:val="000000"/>
                <w:sz w:val="20"/>
                <w:szCs w:val="20"/>
                <w:lang w:val="it-IT"/>
              </w:rPr>
              <w:t>iesiri</w:t>
            </w:r>
            <w:proofErr w:type="spellEnd"/>
            <w:r w:rsidR="005B0917" w:rsidRPr="005B0917">
              <w:rPr>
                <w:color w:val="000000"/>
                <w:sz w:val="20"/>
                <w:szCs w:val="20"/>
                <w:lang w:val="it-IT"/>
              </w:rPr>
              <w:t xml:space="preserve"> </w:t>
            </w:r>
            <w:proofErr w:type="spellStart"/>
            <w:r w:rsidR="005B0917" w:rsidRPr="005B0917">
              <w:rPr>
                <w:color w:val="000000"/>
                <w:sz w:val="20"/>
                <w:szCs w:val="20"/>
                <w:lang w:val="it-IT"/>
              </w:rPr>
              <w:t>acce</w:t>
            </w:r>
            <w:r w:rsidR="005B0917">
              <w:rPr>
                <w:color w:val="000000"/>
                <w:sz w:val="20"/>
                <w:szCs w:val="20"/>
                <w:lang w:val="it-IT"/>
              </w:rPr>
              <w:t>s</w:t>
            </w:r>
            <w:proofErr w:type="spellEnd"/>
            <w:r w:rsidR="005B0917">
              <w:rPr>
                <w:color w:val="000000"/>
                <w:sz w:val="20"/>
                <w:szCs w:val="20"/>
                <w:lang w:val="it-IT"/>
              </w:rPr>
              <w:t xml:space="preserve"> </w:t>
            </w:r>
            <w:r w:rsidRPr="005B0917">
              <w:rPr>
                <w:color w:val="000000"/>
                <w:sz w:val="20"/>
                <w:szCs w:val="20"/>
                <w:lang w:val="it-IT"/>
              </w:rPr>
              <w:t xml:space="preserve">la </w:t>
            </w:r>
            <w:proofErr w:type="spellStart"/>
            <w:r w:rsidRPr="005B0917">
              <w:rPr>
                <w:color w:val="000000"/>
                <w:sz w:val="20"/>
                <w:szCs w:val="20"/>
                <w:lang w:val="it-IT"/>
              </w:rPr>
              <w:t>pasajul</w:t>
            </w:r>
            <w:proofErr w:type="spellEnd"/>
            <w:r w:rsidRPr="005B0917">
              <w:rPr>
                <w:color w:val="000000"/>
                <w:sz w:val="20"/>
                <w:szCs w:val="20"/>
                <w:lang w:val="it-IT"/>
              </w:rPr>
              <w:t xml:space="preserve"> </w:t>
            </w:r>
            <w:proofErr w:type="spellStart"/>
            <w:r w:rsidRPr="005B0917">
              <w:rPr>
                <w:color w:val="000000"/>
                <w:sz w:val="20"/>
                <w:szCs w:val="20"/>
                <w:lang w:val="it-IT"/>
              </w:rPr>
              <w:t>pietonal</w:t>
            </w:r>
            <w:proofErr w:type="spellEnd"/>
            <w:r w:rsidRPr="005B0917">
              <w:rPr>
                <w:color w:val="000000"/>
                <w:sz w:val="20"/>
                <w:szCs w:val="20"/>
                <w:lang w:val="it-IT"/>
              </w:rPr>
              <w:t xml:space="preserve"> </w:t>
            </w:r>
            <w:proofErr w:type="spellStart"/>
            <w:r w:rsidRPr="005B0917">
              <w:rPr>
                <w:color w:val="000000"/>
                <w:sz w:val="20"/>
                <w:szCs w:val="20"/>
                <w:lang w:val="it-IT"/>
              </w:rPr>
              <w:t>Obor</w:t>
            </w:r>
            <w:proofErr w:type="spellEnd"/>
          </w:p>
        </w:tc>
        <w:tc>
          <w:tcPr>
            <w:tcW w:w="1559" w:type="dxa"/>
            <w:tcBorders>
              <w:bottom w:val="single" w:sz="4" w:space="0" w:color="auto"/>
            </w:tcBorders>
            <w:vAlign w:val="center"/>
          </w:tcPr>
          <w:p w14:paraId="43840481" w14:textId="536972DD" w:rsidR="00307150" w:rsidRPr="009A2DDC" w:rsidRDefault="0074064B" w:rsidP="0066457B">
            <w:pPr>
              <w:jc w:val="center"/>
              <w:rPr>
                <w:sz w:val="20"/>
                <w:szCs w:val="20"/>
                <w:lang w:val="es-ES" w:eastAsia="ro-RO"/>
              </w:rPr>
            </w:pPr>
            <w:r>
              <w:rPr>
                <w:sz w:val="20"/>
                <w:szCs w:val="20"/>
                <w:lang w:val="es-ES" w:eastAsia="ro-RO"/>
              </w:rPr>
              <w:t>21,28</w:t>
            </w:r>
          </w:p>
        </w:tc>
        <w:tc>
          <w:tcPr>
            <w:tcW w:w="851" w:type="dxa"/>
            <w:tcBorders>
              <w:bottom w:val="single" w:sz="4" w:space="0" w:color="auto"/>
            </w:tcBorders>
          </w:tcPr>
          <w:p w14:paraId="3AADA0C1" w14:textId="77777777" w:rsidR="00307150" w:rsidRPr="009A2DDC" w:rsidRDefault="00307150" w:rsidP="0066457B">
            <w:pPr>
              <w:jc w:val="center"/>
              <w:rPr>
                <w:sz w:val="20"/>
                <w:szCs w:val="20"/>
                <w:lang w:val="es-ES" w:eastAsia="ro-RO"/>
              </w:rPr>
            </w:pPr>
          </w:p>
          <w:p w14:paraId="31FCE86D" w14:textId="31753370" w:rsidR="00307150" w:rsidRPr="009A2DDC" w:rsidRDefault="00EC6708" w:rsidP="0066457B">
            <w:pPr>
              <w:jc w:val="center"/>
              <w:rPr>
                <w:sz w:val="20"/>
                <w:szCs w:val="20"/>
                <w:lang w:val="es-ES" w:eastAsia="ro-RO"/>
              </w:rPr>
            </w:pPr>
            <w:r>
              <w:rPr>
                <w:sz w:val="20"/>
                <w:szCs w:val="20"/>
                <w:lang w:val="es-ES" w:eastAsia="ro-RO"/>
              </w:rPr>
              <w:t>8</w:t>
            </w:r>
          </w:p>
        </w:tc>
        <w:tc>
          <w:tcPr>
            <w:tcW w:w="992" w:type="dxa"/>
            <w:tcBorders>
              <w:bottom w:val="single" w:sz="4" w:space="0" w:color="auto"/>
            </w:tcBorders>
            <w:vAlign w:val="center"/>
          </w:tcPr>
          <w:p w14:paraId="4E6D6F0B" w14:textId="77777777" w:rsidR="00307150" w:rsidRPr="009A2DDC" w:rsidRDefault="00307150" w:rsidP="0066457B">
            <w:pPr>
              <w:jc w:val="center"/>
              <w:rPr>
                <w:sz w:val="20"/>
                <w:szCs w:val="20"/>
                <w:lang w:val="es-ES" w:eastAsia="ro-RO"/>
              </w:rPr>
            </w:pPr>
          </w:p>
          <w:p w14:paraId="5749E3D8" w14:textId="77777777" w:rsidR="00307150" w:rsidRPr="009A2DDC" w:rsidRDefault="00307150" w:rsidP="0066457B">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bottom w:val="single" w:sz="4" w:space="0" w:color="auto"/>
            </w:tcBorders>
          </w:tcPr>
          <w:p w14:paraId="238CFA14" w14:textId="6344BE5B" w:rsidR="00307150" w:rsidRPr="009A2DDC" w:rsidRDefault="005B0917" w:rsidP="005B0917">
            <w:pPr>
              <w:jc w:val="center"/>
              <w:rPr>
                <w:sz w:val="20"/>
                <w:szCs w:val="20"/>
                <w:lang w:val="es-ES" w:eastAsia="ro-RO"/>
              </w:rPr>
            </w:pPr>
            <w:r>
              <w:rPr>
                <w:sz w:val="20"/>
                <w:szCs w:val="20"/>
                <w:lang w:val="es-ES" w:eastAsia="ro-RO"/>
              </w:rPr>
              <w:t>200,00</w:t>
            </w:r>
          </w:p>
        </w:tc>
        <w:tc>
          <w:tcPr>
            <w:tcW w:w="1283" w:type="dxa"/>
            <w:tcBorders>
              <w:bottom w:val="single" w:sz="4" w:space="0" w:color="auto"/>
            </w:tcBorders>
            <w:vAlign w:val="center"/>
          </w:tcPr>
          <w:p w14:paraId="7262A7CE" w14:textId="66290DA3" w:rsidR="00307150" w:rsidRPr="009A2DDC" w:rsidRDefault="0074064B" w:rsidP="0066457B">
            <w:pPr>
              <w:jc w:val="right"/>
              <w:rPr>
                <w:sz w:val="20"/>
                <w:szCs w:val="20"/>
                <w:lang w:val="es-ES" w:eastAsia="ro-RO"/>
              </w:rPr>
            </w:pPr>
            <w:r>
              <w:rPr>
                <w:sz w:val="20"/>
                <w:szCs w:val="20"/>
                <w:lang w:val="es-ES" w:eastAsia="ro-RO"/>
              </w:rPr>
              <w:t>34.048,00</w:t>
            </w:r>
          </w:p>
        </w:tc>
      </w:tr>
      <w:tr w:rsidR="00307150" w:rsidRPr="0074064B" w14:paraId="6781AC49" w14:textId="77777777" w:rsidTr="0066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39AAA109" w14:textId="77777777" w:rsidR="00307150" w:rsidRPr="009A2DDC" w:rsidRDefault="00307150" w:rsidP="0066457B">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(fara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1F0A1F2" w14:textId="0959FEE1" w:rsidR="00307150" w:rsidRPr="009A2DDC" w:rsidRDefault="0074064B" w:rsidP="0066457B">
            <w:pPr>
              <w:ind w:left="-108" w:firstLine="108"/>
              <w:jc w:val="right"/>
              <w:rPr>
                <w:b/>
                <w:bCs/>
                <w:color w:val="000000"/>
                <w:sz w:val="20"/>
                <w:szCs w:val="20"/>
                <w:lang w:val="it-IT"/>
              </w:rPr>
            </w:pPr>
            <w:r>
              <w:rPr>
                <w:b/>
                <w:bCs/>
                <w:color w:val="000000"/>
                <w:sz w:val="20"/>
                <w:szCs w:val="20"/>
                <w:lang w:val="it-IT"/>
              </w:rPr>
              <w:t>34.048,00</w:t>
            </w:r>
          </w:p>
        </w:tc>
      </w:tr>
    </w:tbl>
    <w:p w14:paraId="1E0D52DD" w14:textId="77777777" w:rsidR="00C97330" w:rsidRDefault="00C97330" w:rsidP="001B6F2C">
      <w:pPr>
        <w:spacing w:line="276" w:lineRule="auto"/>
        <w:ind w:firstLine="671"/>
        <w:jc w:val="both"/>
        <w:rPr>
          <w:sz w:val="22"/>
          <w:szCs w:val="22"/>
          <w:lang w:val="it-IT"/>
        </w:rPr>
      </w:pPr>
    </w:p>
    <w:p w14:paraId="06A8B17A" w14:textId="77777777" w:rsidR="00F4729D" w:rsidRDefault="00F4729D" w:rsidP="001B6F2C">
      <w:pPr>
        <w:spacing w:line="276" w:lineRule="auto"/>
        <w:ind w:firstLine="671"/>
        <w:jc w:val="both"/>
        <w:rPr>
          <w:sz w:val="22"/>
          <w:szCs w:val="22"/>
          <w:lang w:val="it-IT"/>
        </w:rPr>
      </w:pPr>
    </w:p>
    <w:p w14:paraId="625E70D3" w14:textId="77777777" w:rsidR="00F4729D" w:rsidRDefault="00F4729D" w:rsidP="001B6F2C">
      <w:pPr>
        <w:spacing w:line="276" w:lineRule="auto"/>
        <w:ind w:firstLine="671"/>
        <w:jc w:val="both"/>
        <w:rPr>
          <w:sz w:val="22"/>
          <w:szCs w:val="22"/>
          <w:lang w:val="it-IT"/>
        </w:rPr>
      </w:pPr>
    </w:p>
    <w:p w14:paraId="19F2CFAE" w14:textId="77777777" w:rsidR="00F4729D" w:rsidRDefault="00F4729D" w:rsidP="001B6F2C">
      <w:pPr>
        <w:spacing w:line="276" w:lineRule="auto"/>
        <w:ind w:firstLine="671"/>
        <w:jc w:val="both"/>
        <w:rPr>
          <w:sz w:val="22"/>
          <w:szCs w:val="22"/>
          <w:lang w:val="it-IT"/>
        </w:rPr>
      </w:pPr>
    </w:p>
    <w:p w14:paraId="33E16201" w14:textId="567D4001" w:rsidR="00421E86" w:rsidRDefault="00C97330" w:rsidP="00C97330">
      <w:pPr>
        <w:spacing w:line="360" w:lineRule="auto"/>
        <w:ind w:firstLine="671"/>
        <w:jc w:val="both"/>
        <w:rPr>
          <w:sz w:val="22"/>
          <w:szCs w:val="22"/>
          <w:lang w:val="it-IT"/>
        </w:rPr>
      </w:pPr>
      <w:proofErr w:type="spellStart"/>
      <w:r w:rsidRPr="00C97330">
        <w:rPr>
          <w:sz w:val="22"/>
          <w:szCs w:val="22"/>
          <w:lang w:val="it-IT"/>
        </w:rPr>
        <w:t>Serviciile</w:t>
      </w:r>
      <w:proofErr w:type="spellEnd"/>
      <w:r w:rsidRPr="00C97330">
        <w:rPr>
          <w:sz w:val="22"/>
          <w:szCs w:val="22"/>
          <w:lang w:val="it-IT"/>
        </w:rPr>
        <w:t xml:space="preserve"> </w:t>
      </w:r>
      <w:proofErr w:type="spellStart"/>
      <w:r w:rsidRPr="00C97330">
        <w:rPr>
          <w:sz w:val="22"/>
          <w:szCs w:val="22"/>
          <w:lang w:val="it-IT"/>
        </w:rPr>
        <w:t>cuprind</w:t>
      </w:r>
      <w:proofErr w:type="spellEnd"/>
      <w:r w:rsidRPr="00C97330">
        <w:rPr>
          <w:sz w:val="22"/>
          <w:szCs w:val="22"/>
          <w:lang w:val="it-IT"/>
        </w:rPr>
        <w:t>:</w:t>
      </w:r>
    </w:p>
    <w:p w14:paraId="443DF9C4" w14:textId="7A56B200" w:rsidR="00C97330" w:rsidRDefault="00C97330" w:rsidP="00C97330">
      <w:pPr>
        <w:pStyle w:val="ListParagraph"/>
        <w:numPr>
          <w:ilvl w:val="0"/>
          <w:numId w:val="5"/>
        </w:numPr>
        <w:spacing w:line="360" w:lineRule="auto"/>
        <w:ind w:left="0" w:firstLine="1031"/>
        <w:jc w:val="both"/>
        <w:rPr>
          <w:sz w:val="22"/>
          <w:szCs w:val="22"/>
          <w:lang w:val="it-IT"/>
        </w:rPr>
      </w:pPr>
      <w:proofErr w:type="spellStart"/>
      <w:r w:rsidRPr="00C97330">
        <w:rPr>
          <w:sz w:val="22"/>
          <w:szCs w:val="22"/>
          <w:lang w:val="it-IT"/>
        </w:rPr>
        <w:t>Relustruirea</w:t>
      </w:r>
      <w:proofErr w:type="spellEnd"/>
      <w:r w:rsidRPr="00C97330">
        <w:rPr>
          <w:sz w:val="22"/>
          <w:szCs w:val="22"/>
          <w:lang w:val="it-IT"/>
        </w:rPr>
        <w:t xml:space="preserve"> – consta in </w:t>
      </w:r>
      <w:proofErr w:type="spellStart"/>
      <w:r w:rsidRPr="00C97330">
        <w:rPr>
          <w:sz w:val="22"/>
          <w:szCs w:val="22"/>
          <w:lang w:val="it-IT"/>
        </w:rPr>
        <w:t>folosirea</w:t>
      </w:r>
      <w:proofErr w:type="spellEnd"/>
      <w:r w:rsidRPr="00C97330">
        <w:rPr>
          <w:sz w:val="22"/>
          <w:szCs w:val="22"/>
          <w:lang w:val="it-IT"/>
        </w:rPr>
        <w:t xml:space="preserve"> </w:t>
      </w:r>
      <w:proofErr w:type="spellStart"/>
      <w:r w:rsidRPr="00C97330">
        <w:rPr>
          <w:sz w:val="22"/>
          <w:szCs w:val="22"/>
          <w:lang w:val="it-IT"/>
        </w:rPr>
        <w:t>unor</w:t>
      </w:r>
      <w:proofErr w:type="spellEnd"/>
      <w:r w:rsidRPr="00C97330">
        <w:rPr>
          <w:sz w:val="22"/>
          <w:szCs w:val="22"/>
          <w:lang w:val="it-IT"/>
        </w:rPr>
        <w:t xml:space="preserve"> </w:t>
      </w:r>
      <w:proofErr w:type="spellStart"/>
      <w:r w:rsidRPr="00C97330">
        <w:rPr>
          <w:sz w:val="22"/>
          <w:szCs w:val="22"/>
          <w:lang w:val="it-IT"/>
        </w:rPr>
        <w:t>substante</w:t>
      </w:r>
      <w:proofErr w:type="spellEnd"/>
      <w:r w:rsidRPr="00C97330">
        <w:rPr>
          <w:sz w:val="22"/>
          <w:szCs w:val="22"/>
          <w:lang w:val="it-IT"/>
        </w:rPr>
        <w:t xml:space="preserve"> </w:t>
      </w:r>
      <w:proofErr w:type="spellStart"/>
      <w:r w:rsidRPr="00C97330">
        <w:rPr>
          <w:sz w:val="22"/>
          <w:szCs w:val="22"/>
          <w:lang w:val="it-IT"/>
        </w:rPr>
        <w:t>gen</w:t>
      </w:r>
      <w:proofErr w:type="spellEnd"/>
      <w:r w:rsidRPr="00C97330">
        <w:rPr>
          <w:sz w:val="22"/>
          <w:szCs w:val="22"/>
          <w:lang w:val="it-IT"/>
        </w:rPr>
        <w:t xml:space="preserve"> </w:t>
      </w:r>
      <w:proofErr w:type="spellStart"/>
      <w:r w:rsidRPr="00C97330">
        <w:rPr>
          <w:sz w:val="22"/>
          <w:szCs w:val="22"/>
          <w:lang w:val="it-IT"/>
        </w:rPr>
        <w:t>praf</w:t>
      </w:r>
      <w:proofErr w:type="spellEnd"/>
      <w:r w:rsidRPr="00C97330">
        <w:rPr>
          <w:sz w:val="22"/>
          <w:szCs w:val="22"/>
          <w:lang w:val="it-IT"/>
        </w:rPr>
        <w:t xml:space="preserve"> de </w:t>
      </w:r>
      <w:proofErr w:type="spellStart"/>
      <w:r w:rsidRPr="00C97330">
        <w:rPr>
          <w:sz w:val="22"/>
          <w:szCs w:val="22"/>
          <w:lang w:val="it-IT"/>
        </w:rPr>
        <w:t>lustruit</w:t>
      </w:r>
      <w:proofErr w:type="spellEnd"/>
      <w:r w:rsidRPr="00C97330">
        <w:rPr>
          <w:sz w:val="22"/>
          <w:szCs w:val="22"/>
          <w:lang w:val="it-IT"/>
        </w:rPr>
        <w:t xml:space="preserve"> </w:t>
      </w:r>
      <w:proofErr w:type="spellStart"/>
      <w:r w:rsidRPr="00C97330">
        <w:rPr>
          <w:sz w:val="22"/>
          <w:szCs w:val="22"/>
          <w:lang w:val="it-IT"/>
        </w:rPr>
        <w:t>iar</w:t>
      </w:r>
      <w:proofErr w:type="spellEnd"/>
      <w:r w:rsidRPr="00C97330">
        <w:rPr>
          <w:sz w:val="22"/>
          <w:szCs w:val="22"/>
          <w:lang w:val="it-IT"/>
        </w:rPr>
        <w:t xml:space="preserve"> </w:t>
      </w:r>
      <w:proofErr w:type="spellStart"/>
      <w:r w:rsidRPr="00C97330">
        <w:rPr>
          <w:sz w:val="22"/>
          <w:szCs w:val="22"/>
          <w:lang w:val="it-IT"/>
        </w:rPr>
        <w:t>acest</w:t>
      </w:r>
      <w:proofErr w:type="spellEnd"/>
      <w:r w:rsidRPr="00C97330">
        <w:rPr>
          <w:sz w:val="22"/>
          <w:szCs w:val="22"/>
          <w:lang w:val="it-IT"/>
        </w:rPr>
        <w:t xml:space="preserve"> </w:t>
      </w:r>
      <w:proofErr w:type="spellStart"/>
      <w:r w:rsidRPr="00C97330">
        <w:rPr>
          <w:sz w:val="22"/>
          <w:szCs w:val="22"/>
          <w:lang w:val="it-IT"/>
        </w:rPr>
        <w:t>tratament</w:t>
      </w:r>
      <w:proofErr w:type="spellEnd"/>
      <w:r w:rsidRPr="00C97330">
        <w:rPr>
          <w:sz w:val="22"/>
          <w:szCs w:val="22"/>
          <w:lang w:val="it-IT"/>
        </w:rPr>
        <w:t xml:space="preserve"> </w:t>
      </w:r>
      <w:proofErr w:type="spellStart"/>
      <w:r w:rsidRPr="00C97330">
        <w:rPr>
          <w:sz w:val="22"/>
          <w:szCs w:val="22"/>
          <w:lang w:val="it-IT"/>
        </w:rPr>
        <w:t>trebuie</w:t>
      </w:r>
      <w:proofErr w:type="spellEnd"/>
      <w:r w:rsidRPr="00C97330">
        <w:rPr>
          <w:sz w:val="22"/>
          <w:szCs w:val="22"/>
          <w:lang w:val="it-IT"/>
        </w:rPr>
        <w:t xml:space="preserve"> sa </w:t>
      </w:r>
      <w:proofErr w:type="spellStart"/>
      <w:r w:rsidRPr="00C97330">
        <w:rPr>
          <w:sz w:val="22"/>
          <w:szCs w:val="22"/>
          <w:lang w:val="it-IT"/>
        </w:rPr>
        <w:t>refaca</w:t>
      </w:r>
      <w:proofErr w:type="spellEnd"/>
      <w:r w:rsidRPr="00C97330">
        <w:rPr>
          <w:sz w:val="22"/>
          <w:szCs w:val="22"/>
          <w:lang w:val="it-IT"/>
        </w:rPr>
        <w:t xml:space="preserve"> </w:t>
      </w:r>
      <w:proofErr w:type="spellStart"/>
      <w:r w:rsidRPr="00C97330">
        <w:rPr>
          <w:sz w:val="22"/>
          <w:szCs w:val="22"/>
          <w:lang w:val="it-IT"/>
        </w:rPr>
        <w:t>gradul</w:t>
      </w:r>
      <w:proofErr w:type="spellEnd"/>
      <w:r w:rsidRPr="00C97330">
        <w:rPr>
          <w:sz w:val="22"/>
          <w:szCs w:val="22"/>
          <w:lang w:val="it-IT"/>
        </w:rPr>
        <w:t xml:space="preserve"> de </w:t>
      </w:r>
      <w:proofErr w:type="spellStart"/>
      <w:r w:rsidRPr="00C97330">
        <w:rPr>
          <w:sz w:val="22"/>
          <w:szCs w:val="22"/>
          <w:lang w:val="it-IT"/>
        </w:rPr>
        <w:t>stralucire</w:t>
      </w:r>
      <w:proofErr w:type="spellEnd"/>
      <w:r w:rsidRPr="00C97330">
        <w:rPr>
          <w:sz w:val="22"/>
          <w:szCs w:val="22"/>
          <w:lang w:val="it-IT"/>
        </w:rPr>
        <w:t xml:space="preserve"> si sa </w:t>
      </w:r>
      <w:proofErr w:type="spellStart"/>
      <w:r w:rsidRPr="00C97330">
        <w:rPr>
          <w:sz w:val="22"/>
          <w:szCs w:val="22"/>
          <w:lang w:val="it-IT"/>
        </w:rPr>
        <w:t>redea</w:t>
      </w:r>
      <w:proofErr w:type="spellEnd"/>
      <w:r w:rsidRPr="00C97330">
        <w:rPr>
          <w:sz w:val="22"/>
          <w:szCs w:val="22"/>
          <w:lang w:val="it-IT"/>
        </w:rPr>
        <w:t xml:space="preserve"> </w:t>
      </w:r>
      <w:proofErr w:type="spellStart"/>
      <w:r w:rsidRPr="00C97330">
        <w:rPr>
          <w:sz w:val="22"/>
          <w:szCs w:val="22"/>
          <w:lang w:val="it-IT"/>
        </w:rPr>
        <w:t>materialului</w:t>
      </w:r>
      <w:proofErr w:type="spellEnd"/>
      <w:r w:rsidRPr="00C97330">
        <w:rPr>
          <w:sz w:val="22"/>
          <w:szCs w:val="22"/>
          <w:lang w:val="it-IT"/>
        </w:rPr>
        <w:t xml:space="preserve"> </w:t>
      </w:r>
      <w:proofErr w:type="spellStart"/>
      <w:r w:rsidRPr="00C97330">
        <w:rPr>
          <w:sz w:val="22"/>
          <w:szCs w:val="22"/>
          <w:lang w:val="it-IT"/>
        </w:rPr>
        <w:t>aspectul</w:t>
      </w:r>
      <w:proofErr w:type="spellEnd"/>
      <w:r w:rsidRPr="00C97330">
        <w:rPr>
          <w:sz w:val="22"/>
          <w:szCs w:val="22"/>
          <w:lang w:val="it-IT"/>
        </w:rPr>
        <w:t xml:space="preserve"> </w:t>
      </w:r>
      <w:proofErr w:type="spellStart"/>
      <w:r w:rsidRPr="00C97330">
        <w:rPr>
          <w:sz w:val="22"/>
          <w:szCs w:val="22"/>
          <w:lang w:val="it-IT"/>
        </w:rPr>
        <w:t>pierdut</w:t>
      </w:r>
      <w:proofErr w:type="spellEnd"/>
      <w:r>
        <w:rPr>
          <w:sz w:val="22"/>
          <w:szCs w:val="22"/>
          <w:lang w:val="it-IT"/>
        </w:rPr>
        <w:t>;</w:t>
      </w:r>
    </w:p>
    <w:p w14:paraId="38B13101" w14:textId="4E566C87" w:rsidR="00C97330" w:rsidRDefault="00C97330" w:rsidP="00C97330">
      <w:pPr>
        <w:pStyle w:val="ListParagraph"/>
        <w:numPr>
          <w:ilvl w:val="0"/>
          <w:numId w:val="5"/>
        </w:numPr>
        <w:spacing w:line="360" w:lineRule="auto"/>
        <w:ind w:left="0" w:firstLine="1031"/>
        <w:jc w:val="both"/>
        <w:rPr>
          <w:sz w:val="22"/>
          <w:szCs w:val="22"/>
          <w:lang w:val="it-IT"/>
        </w:rPr>
      </w:pPr>
      <w:proofErr w:type="spellStart"/>
      <w:r w:rsidRPr="00C97330">
        <w:rPr>
          <w:sz w:val="22"/>
          <w:szCs w:val="22"/>
          <w:lang w:val="it-IT"/>
        </w:rPr>
        <w:t>Reslefuirea</w:t>
      </w:r>
      <w:proofErr w:type="spellEnd"/>
      <w:r w:rsidRPr="00C97330">
        <w:rPr>
          <w:sz w:val="22"/>
          <w:szCs w:val="22"/>
          <w:lang w:val="it-IT"/>
        </w:rPr>
        <w:t xml:space="preserve"> – se </w:t>
      </w:r>
      <w:proofErr w:type="spellStart"/>
      <w:r w:rsidRPr="00C97330">
        <w:rPr>
          <w:sz w:val="22"/>
          <w:szCs w:val="22"/>
          <w:lang w:val="it-IT"/>
        </w:rPr>
        <w:t>efectueaza</w:t>
      </w:r>
      <w:proofErr w:type="spellEnd"/>
      <w:r w:rsidRPr="00C97330">
        <w:rPr>
          <w:sz w:val="22"/>
          <w:szCs w:val="22"/>
          <w:lang w:val="it-IT"/>
        </w:rPr>
        <w:t xml:space="preserve"> </w:t>
      </w:r>
      <w:proofErr w:type="spellStart"/>
      <w:r w:rsidRPr="00C97330">
        <w:rPr>
          <w:sz w:val="22"/>
          <w:szCs w:val="22"/>
          <w:lang w:val="it-IT"/>
        </w:rPr>
        <w:t>atunci</w:t>
      </w:r>
      <w:proofErr w:type="spellEnd"/>
      <w:r w:rsidRPr="00C97330">
        <w:rPr>
          <w:sz w:val="22"/>
          <w:szCs w:val="22"/>
          <w:lang w:val="it-IT"/>
        </w:rPr>
        <w:t xml:space="preserve"> </w:t>
      </w:r>
      <w:proofErr w:type="spellStart"/>
      <w:r w:rsidRPr="00C97330">
        <w:rPr>
          <w:sz w:val="22"/>
          <w:szCs w:val="22"/>
          <w:lang w:val="it-IT"/>
        </w:rPr>
        <w:t>cand</w:t>
      </w:r>
      <w:proofErr w:type="spellEnd"/>
      <w:r w:rsidRPr="00C97330">
        <w:rPr>
          <w:sz w:val="22"/>
          <w:szCs w:val="22"/>
          <w:lang w:val="it-IT"/>
        </w:rPr>
        <w:t xml:space="preserve"> </w:t>
      </w:r>
      <w:proofErr w:type="spellStart"/>
      <w:r w:rsidRPr="00C97330">
        <w:rPr>
          <w:sz w:val="22"/>
          <w:szCs w:val="22"/>
          <w:lang w:val="it-IT"/>
        </w:rPr>
        <w:t>suprafata</w:t>
      </w:r>
      <w:proofErr w:type="spellEnd"/>
      <w:r w:rsidRPr="00C97330">
        <w:rPr>
          <w:sz w:val="22"/>
          <w:szCs w:val="22"/>
          <w:lang w:val="it-IT"/>
        </w:rPr>
        <w:t xml:space="preserve"> placata, </w:t>
      </w:r>
      <w:proofErr w:type="spellStart"/>
      <w:r w:rsidRPr="00C97330">
        <w:rPr>
          <w:sz w:val="22"/>
          <w:szCs w:val="22"/>
          <w:lang w:val="it-IT"/>
        </w:rPr>
        <w:t>din</w:t>
      </w:r>
      <w:proofErr w:type="spellEnd"/>
      <w:r w:rsidRPr="00C97330">
        <w:rPr>
          <w:sz w:val="22"/>
          <w:szCs w:val="22"/>
          <w:lang w:val="it-IT"/>
        </w:rPr>
        <w:t xml:space="preserve"> </w:t>
      </w:r>
      <w:proofErr w:type="spellStart"/>
      <w:r w:rsidRPr="00C97330">
        <w:rPr>
          <w:sz w:val="22"/>
          <w:szCs w:val="22"/>
          <w:lang w:val="it-IT"/>
        </w:rPr>
        <w:t>cau</w:t>
      </w:r>
      <w:r w:rsidR="00DC533B">
        <w:rPr>
          <w:sz w:val="22"/>
          <w:szCs w:val="22"/>
          <w:lang w:val="it-IT"/>
        </w:rPr>
        <w:t>z</w:t>
      </w:r>
      <w:r w:rsidRPr="00C97330">
        <w:rPr>
          <w:sz w:val="22"/>
          <w:szCs w:val="22"/>
          <w:lang w:val="it-IT"/>
        </w:rPr>
        <w:t>a</w:t>
      </w:r>
      <w:proofErr w:type="spellEnd"/>
      <w:r w:rsidRPr="00C97330">
        <w:rPr>
          <w:sz w:val="22"/>
          <w:szCs w:val="22"/>
          <w:lang w:val="it-IT"/>
        </w:rPr>
        <w:t xml:space="preserve"> </w:t>
      </w:r>
      <w:proofErr w:type="spellStart"/>
      <w:r w:rsidRPr="00C97330">
        <w:rPr>
          <w:sz w:val="22"/>
          <w:szCs w:val="22"/>
          <w:lang w:val="it-IT"/>
        </w:rPr>
        <w:t>eroziunii</w:t>
      </w:r>
      <w:proofErr w:type="spellEnd"/>
      <w:r w:rsidRPr="00C97330">
        <w:rPr>
          <w:sz w:val="22"/>
          <w:szCs w:val="22"/>
          <w:lang w:val="it-IT"/>
        </w:rPr>
        <w:t xml:space="preserve">, are </w:t>
      </w:r>
      <w:proofErr w:type="spellStart"/>
      <w:r w:rsidRPr="00C97330">
        <w:rPr>
          <w:sz w:val="22"/>
          <w:szCs w:val="22"/>
          <w:lang w:val="it-IT"/>
        </w:rPr>
        <w:t>ne</w:t>
      </w:r>
      <w:r>
        <w:rPr>
          <w:sz w:val="22"/>
          <w:szCs w:val="22"/>
          <w:lang w:val="it-IT"/>
        </w:rPr>
        <w:t>voie</w:t>
      </w:r>
      <w:proofErr w:type="spellEnd"/>
      <w:r>
        <w:rPr>
          <w:sz w:val="22"/>
          <w:szCs w:val="22"/>
          <w:lang w:val="it-IT"/>
        </w:rPr>
        <w:t xml:space="preserve"> de o </w:t>
      </w:r>
      <w:proofErr w:type="spellStart"/>
      <w:r>
        <w:rPr>
          <w:sz w:val="22"/>
          <w:szCs w:val="22"/>
          <w:lang w:val="it-IT"/>
        </w:rPr>
        <w:t>degrosare</w:t>
      </w:r>
      <w:proofErr w:type="spellEnd"/>
      <w:r>
        <w:rPr>
          <w:sz w:val="22"/>
          <w:szCs w:val="22"/>
          <w:lang w:val="it-IT"/>
        </w:rPr>
        <w:t xml:space="preserve"> </w:t>
      </w:r>
      <w:proofErr w:type="spellStart"/>
      <w:r>
        <w:rPr>
          <w:sz w:val="22"/>
          <w:szCs w:val="22"/>
          <w:lang w:val="it-IT"/>
        </w:rPr>
        <w:t>profunda</w:t>
      </w:r>
      <w:proofErr w:type="spellEnd"/>
      <w:r>
        <w:rPr>
          <w:sz w:val="22"/>
          <w:szCs w:val="22"/>
          <w:lang w:val="it-IT"/>
        </w:rPr>
        <w:t>.</w:t>
      </w:r>
    </w:p>
    <w:p w14:paraId="42B5ABF9" w14:textId="62CDFCCD" w:rsidR="00292B46" w:rsidRDefault="00292B46" w:rsidP="00292B46">
      <w:pPr>
        <w:pStyle w:val="ListParagraph"/>
        <w:spacing w:line="360" w:lineRule="auto"/>
        <w:ind w:left="1031"/>
        <w:jc w:val="both"/>
        <w:rPr>
          <w:sz w:val="22"/>
          <w:szCs w:val="22"/>
          <w:lang w:val="it-IT"/>
        </w:rPr>
      </w:pPr>
      <w:proofErr w:type="spellStart"/>
      <w:r>
        <w:rPr>
          <w:sz w:val="22"/>
          <w:szCs w:val="22"/>
          <w:lang w:val="it-IT"/>
        </w:rPr>
        <w:t>Etapele</w:t>
      </w:r>
      <w:proofErr w:type="spellEnd"/>
      <w:r>
        <w:rPr>
          <w:sz w:val="22"/>
          <w:szCs w:val="22"/>
          <w:lang w:val="it-IT"/>
        </w:rPr>
        <w:t xml:space="preserve"> </w:t>
      </w:r>
      <w:proofErr w:type="spellStart"/>
      <w:r>
        <w:rPr>
          <w:sz w:val="22"/>
          <w:szCs w:val="22"/>
          <w:lang w:val="it-IT"/>
        </w:rPr>
        <w:t>reslefuirii</w:t>
      </w:r>
      <w:proofErr w:type="spellEnd"/>
      <w:r>
        <w:rPr>
          <w:sz w:val="22"/>
          <w:szCs w:val="22"/>
          <w:lang w:val="it-IT"/>
        </w:rPr>
        <w:t>:</w:t>
      </w:r>
    </w:p>
    <w:p w14:paraId="1CFAEDC1" w14:textId="303FDF13" w:rsidR="00292B46" w:rsidRDefault="00292B46" w:rsidP="00292B46">
      <w:pPr>
        <w:pStyle w:val="ListParagraph"/>
        <w:numPr>
          <w:ilvl w:val="0"/>
          <w:numId w:val="4"/>
        </w:numPr>
        <w:spacing w:line="360" w:lineRule="auto"/>
        <w:jc w:val="both"/>
        <w:rPr>
          <w:sz w:val="22"/>
          <w:szCs w:val="22"/>
          <w:lang w:val="it-IT"/>
        </w:rPr>
      </w:pPr>
      <w:proofErr w:type="spellStart"/>
      <w:r>
        <w:rPr>
          <w:sz w:val="22"/>
          <w:szCs w:val="22"/>
          <w:lang w:val="it-IT"/>
        </w:rPr>
        <w:t>Spalarea</w:t>
      </w:r>
      <w:proofErr w:type="spellEnd"/>
      <w:r>
        <w:rPr>
          <w:sz w:val="22"/>
          <w:szCs w:val="22"/>
          <w:lang w:val="it-IT"/>
        </w:rPr>
        <w:t xml:space="preserve"> energica cu </w:t>
      </w:r>
      <w:proofErr w:type="spellStart"/>
      <w:r>
        <w:rPr>
          <w:sz w:val="22"/>
          <w:szCs w:val="22"/>
          <w:lang w:val="it-IT"/>
        </w:rPr>
        <w:t>solutii</w:t>
      </w:r>
      <w:proofErr w:type="spellEnd"/>
      <w:r>
        <w:rPr>
          <w:sz w:val="22"/>
          <w:szCs w:val="22"/>
          <w:lang w:val="it-IT"/>
        </w:rPr>
        <w:t xml:space="preserve"> </w:t>
      </w:r>
      <w:proofErr w:type="spellStart"/>
      <w:r>
        <w:rPr>
          <w:sz w:val="22"/>
          <w:szCs w:val="22"/>
          <w:lang w:val="it-IT"/>
        </w:rPr>
        <w:t>specifice</w:t>
      </w:r>
      <w:proofErr w:type="spellEnd"/>
      <w:r>
        <w:rPr>
          <w:sz w:val="22"/>
          <w:szCs w:val="22"/>
          <w:lang w:val="it-IT"/>
        </w:rPr>
        <w:t>;</w:t>
      </w:r>
    </w:p>
    <w:p w14:paraId="438C6DC7" w14:textId="02AB1993" w:rsidR="00292B46" w:rsidRDefault="00292B46" w:rsidP="00292B46">
      <w:pPr>
        <w:pStyle w:val="ListParagraph"/>
        <w:numPr>
          <w:ilvl w:val="0"/>
          <w:numId w:val="4"/>
        </w:numPr>
        <w:spacing w:line="360" w:lineRule="auto"/>
        <w:jc w:val="both"/>
        <w:rPr>
          <w:sz w:val="22"/>
          <w:szCs w:val="22"/>
          <w:lang w:val="it-IT"/>
        </w:rPr>
      </w:pPr>
      <w:proofErr w:type="spellStart"/>
      <w:r>
        <w:rPr>
          <w:sz w:val="22"/>
          <w:szCs w:val="22"/>
          <w:lang w:val="it-IT"/>
        </w:rPr>
        <w:t>Spalarea</w:t>
      </w:r>
      <w:proofErr w:type="spellEnd"/>
      <w:r>
        <w:rPr>
          <w:sz w:val="22"/>
          <w:szCs w:val="22"/>
          <w:lang w:val="it-IT"/>
        </w:rPr>
        <w:t xml:space="preserve">, </w:t>
      </w:r>
      <w:proofErr w:type="spellStart"/>
      <w:r>
        <w:rPr>
          <w:sz w:val="22"/>
          <w:szCs w:val="22"/>
          <w:lang w:val="it-IT"/>
        </w:rPr>
        <w:t>clatirea</w:t>
      </w:r>
      <w:proofErr w:type="spellEnd"/>
      <w:r>
        <w:rPr>
          <w:sz w:val="22"/>
          <w:szCs w:val="22"/>
          <w:lang w:val="it-IT"/>
        </w:rPr>
        <w:t xml:space="preserve"> si </w:t>
      </w:r>
      <w:proofErr w:type="spellStart"/>
      <w:r>
        <w:rPr>
          <w:sz w:val="22"/>
          <w:szCs w:val="22"/>
          <w:lang w:val="it-IT"/>
        </w:rPr>
        <w:t>neutralizarea</w:t>
      </w:r>
      <w:proofErr w:type="spellEnd"/>
      <w:r>
        <w:rPr>
          <w:sz w:val="22"/>
          <w:szCs w:val="22"/>
          <w:lang w:val="it-IT"/>
        </w:rPr>
        <w:t xml:space="preserve"> </w:t>
      </w:r>
      <w:proofErr w:type="spellStart"/>
      <w:r>
        <w:rPr>
          <w:sz w:val="22"/>
          <w:szCs w:val="22"/>
          <w:lang w:val="it-IT"/>
        </w:rPr>
        <w:t>suprafetei</w:t>
      </w:r>
      <w:proofErr w:type="spellEnd"/>
      <w:r>
        <w:rPr>
          <w:sz w:val="22"/>
          <w:szCs w:val="22"/>
          <w:lang w:val="it-IT"/>
        </w:rPr>
        <w:t>;</w:t>
      </w:r>
    </w:p>
    <w:p w14:paraId="2C7C1BB6" w14:textId="2AFA543C" w:rsidR="00292B46" w:rsidRDefault="00292B46" w:rsidP="00292B46">
      <w:pPr>
        <w:pStyle w:val="ListParagraph"/>
        <w:numPr>
          <w:ilvl w:val="0"/>
          <w:numId w:val="4"/>
        </w:numPr>
        <w:spacing w:line="360" w:lineRule="auto"/>
        <w:jc w:val="both"/>
        <w:rPr>
          <w:sz w:val="22"/>
          <w:szCs w:val="22"/>
          <w:lang w:val="it-IT"/>
        </w:rPr>
      </w:pPr>
      <w:proofErr w:type="spellStart"/>
      <w:r>
        <w:rPr>
          <w:sz w:val="22"/>
          <w:szCs w:val="22"/>
          <w:lang w:val="it-IT"/>
        </w:rPr>
        <w:t>Aplicarea</w:t>
      </w:r>
      <w:proofErr w:type="spellEnd"/>
      <w:r>
        <w:rPr>
          <w:sz w:val="22"/>
          <w:szCs w:val="22"/>
          <w:lang w:val="it-IT"/>
        </w:rPr>
        <w:t xml:space="preserve"> </w:t>
      </w:r>
      <w:proofErr w:type="spellStart"/>
      <w:r>
        <w:rPr>
          <w:sz w:val="22"/>
          <w:szCs w:val="22"/>
          <w:lang w:val="it-IT"/>
        </w:rPr>
        <w:t>prafului</w:t>
      </w:r>
      <w:proofErr w:type="spellEnd"/>
      <w:r>
        <w:rPr>
          <w:sz w:val="22"/>
          <w:szCs w:val="22"/>
          <w:lang w:val="it-IT"/>
        </w:rPr>
        <w:t xml:space="preserve"> de </w:t>
      </w:r>
      <w:proofErr w:type="spellStart"/>
      <w:r>
        <w:rPr>
          <w:sz w:val="22"/>
          <w:szCs w:val="22"/>
          <w:lang w:val="it-IT"/>
        </w:rPr>
        <w:t>lustruit</w:t>
      </w:r>
      <w:proofErr w:type="spellEnd"/>
      <w:r>
        <w:rPr>
          <w:sz w:val="22"/>
          <w:szCs w:val="22"/>
          <w:lang w:val="it-IT"/>
        </w:rPr>
        <w:t xml:space="preserve"> pe </w:t>
      </w:r>
      <w:proofErr w:type="spellStart"/>
      <w:r>
        <w:rPr>
          <w:sz w:val="22"/>
          <w:szCs w:val="22"/>
          <w:lang w:val="it-IT"/>
        </w:rPr>
        <w:t>suprafata</w:t>
      </w:r>
      <w:proofErr w:type="spellEnd"/>
      <w:r>
        <w:rPr>
          <w:sz w:val="22"/>
          <w:szCs w:val="22"/>
          <w:lang w:val="it-IT"/>
        </w:rPr>
        <w:t xml:space="preserve"> placata si </w:t>
      </w:r>
      <w:proofErr w:type="spellStart"/>
      <w:r>
        <w:rPr>
          <w:sz w:val="22"/>
          <w:szCs w:val="22"/>
          <w:lang w:val="it-IT"/>
        </w:rPr>
        <w:t>folosirea</w:t>
      </w:r>
      <w:proofErr w:type="spellEnd"/>
      <w:r>
        <w:rPr>
          <w:sz w:val="22"/>
          <w:szCs w:val="22"/>
          <w:lang w:val="it-IT"/>
        </w:rPr>
        <w:t xml:space="preserve"> </w:t>
      </w:r>
      <w:proofErr w:type="spellStart"/>
      <w:r>
        <w:rPr>
          <w:sz w:val="22"/>
          <w:szCs w:val="22"/>
          <w:lang w:val="it-IT"/>
        </w:rPr>
        <w:t>paslei</w:t>
      </w:r>
      <w:proofErr w:type="spellEnd"/>
      <w:r>
        <w:rPr>
          <w:sz w:val="22"/>
          <w:szCs w:val="22"/>
          <w:lang w:val="it-IT"/>
        </w:rPr>
        <w:t xml:space="preserve"> cu </w:t>
      </w:r>
      <w:proofErr w:type="spellStart"/>
      <w:r>
        <w:rPr>
          <w:sz w:val="22"/>
          <w:szCs w:val="22"/>
          <w:lang w:val="it-IT"/>
        </w:rPr>
        <w:t>granulatii</w:t>
      </w:r>
      <w:proofErr w:type="spellEnd"/>
      <w:r>
        <w:rPr>
          <w:sz w:val="22"/>
          <w:szCs w:val="22"/>
          <w:lang w:val="it-IT"/>
        </w:rPr>
        <w:t xml:space="preserve"> </w:t>
      </w:r>
      <w:proofErr w:type="spellStart"/>
      <w:r>
        <w:rPr>
          <w:sz w:val="22"/>
          <w:szCs w:val="22"/>
          <w:lang w:val="it-IT"/>
        </w:rPr>
        <w:t>diferite</w:t>
      </w:r>
      <w:proofErr w:type="spellEnd"/>
      <w:r>
        <w:rPr>
          <w:sz w:val="22"/>
          <w:szCs w:val="22"/>
          <w:lang w:val="it-IT"/>
        </w:rPr>
        <w:t>;</w:t>
      </w:r>
    </w:p>
    <w:p w14:paraId="66278095" w14:textId="5E4FDACE" w:rsidR="00292B46" w:rsidRDefault="00292B46" w:rsidP="00292B46">
      <w:pPr>
        <w:pStyle w:val="ListParagraph"/>
        <w:numPr>
          <w:ilvl w:val="0"/>
          <w:numId w:val="4"/>
        </w:numPr>
        <w:spacing w:line="360" w:lineRule="auto"/>
        <w:ind w:left="0" w:firstLine="142"/>
        <w:jc w:val="both"/>
        <w:rPr>
          <w:sz w:val="22"/>
          <w:szCs w:val="22"/>
          <w:lang w:val="it-IT"/>
        </w:rPr>
      </w:pPr>
      <w:r w:rsidRPr="00292B46">
        <w:rPr>
          <w:sz w:val="22"/>
          <w:szCs w:val="22"/>
          <w:lang w:val="it-IT"/>
        </w:rPr>
        <w:lastRenderedPageBreak/>
        <w:t xml:space="preserve">In </w:t>
      </w:r>
      <w:proofErr w:type="spellStart"/>
      <w:r w:rsidRPr="00292B46">
        <w:rPr>
          <w:sz w:val="22"/>
          <w:szCs w:val="22"/>
          <w:lang w:val="it-IT"/>
        </w:rPr>
        <w:t>cazul</w:t>
      </w:r>
      <w:proofErr w:type="spellEnd"/>
      <w:r w:rsidRPr="00292B46">
        <w:rPr>
          <w:sz w:val="22"/>
          <w:szCs w:val="22"/>
          <w:lang w:val="it-IT"/>
        </w:rPr>
        <w:t xml:space="preserve"> in care </w:t>
      </w:r>
      <w:proofErr w:type="spellStart"/>
      <w:r w:rsidRPr="00292B46">
        <w:rPr>
          <w:sz w:val="22"/>
          <w:szCs w:val="22"/>
          <w:lang w:val="it-IT"/>
        </w:rPr>
        <w:t>suprafata</w:t>
      </w:r>
      <w:proofErr w:type="spellEnd"/>
      <w:r w:rsidRPr="00292B46">
        <w:rPr>
          <w:sz w:val="22"/>
          <w:szCs w:val="22"/>
          <w:lang w:val="it-IT"/>
        </w:rPr>
        <w:t xml:space="preserve"> care </w:t>
      </w:r>
      <w:proofErr w:type="spellStart"/>
      <w:r w:rsidRPr="00292B46">
        <w:rPr>
          <w:sz w:val="22"/>
          <w:szCs w:val="22"/>
          <w:lang w:val="it-IT"/>
        </w:rPr>
        <w:t>trebuie</w:t>
      </w:r>
      <w:proofErr w:type="spellEnd"/>
      <w:r w:rsidRPr="00292B46">
        <w:rPr>
          <w:sz w:val="22"/>
          <w:szCs w:val="22"/>
          <w:lang w:val="it-IT"/>
        </w:rPr>
        <w:t xml:space="preserve"> </w:t>
      </w:r>
      <w:proofErr w:type="spellStart"/>
      <w:r w:rsidRPr="00292B46">
        <w:rPr>
          <w:sz w:val="22"/>
          <w:szCs w:val="22"/>
          <w:lang w:val="it-IT"/>
        </w:rPr>
        <w:t>lustruita</w:t>
      </w:r>
      <w:proofErr w:type="spellEnd"/>
      <w:r w:rsidRPr="00292B46">
        <w:rPr>
          <w:sz w:val="22"/>
          <w:szCs w:val="22"/>
          <w:lang w:val="it-IT"/>
        </w:rPr>
        <w:t xml:space="preserve"> e</w:t>
      </w:r>
      <w:r>
        <w:rPr>
          <w:sz w:val="22"/>
          <w:szCs w:val="22"/>
          <w:lang w:val="it-IT"/>
        </w:rPr>
        <w:t xml:space="preserve">ste </w:t>
      </w:r>
      <w:proofErr w:type="spellStart"/>
      <w:r>
        <w:rPr>
          <w:sz w:val="22"/>
          <w:szCs w:val="22"/>
          <w:lang w:val="it-IT"/>
        </w:rPr>
        <w:t>afectata</w:t>
      </w:r>
      <w:proofErr w:type="spellEnd"/>
      <w:r>
        <w:rPr>
          <w:sz w:val="22"/>
          <w:szCs w:val="22"/>
          <w:lang w:val="it-IT"/>
        </w:rPr>
        <w:t xml:space="preserve"> se </w:t>
      </w:r>
      <w:proofErr w:type="spellStart"/>
      <w:r>
        <w:rPr>
          <w:sz w:val="22"/>
          <w:szCs w:val="22"/>
          <w:lang w:val="it-IT"/>
        </w:rPr>
        <w:t>vor</w:t>
      </w:r>
      <w:proofErr w:type="spellEnd"/>
      <w:r>
        <w:rPr>
          <w:sz w:val="22"/>
          <w:szCs w:val="22"/>
          <w:lang w:val="it-IT"/>
        </w:rPr>
        <w:t xml:space="preserve"> </w:t>
      </w:r>
      <w:proofErr w:type="spellStart"/>
      <w:r>
        <w:rPr>
          <w:sz w:val="22"/>
          <w:szCs w:val="22"/>
          <w:lang w:val="it-IT"/>
        </w:rPr>
        <w:t>folosi</w:t>
      </w:r>
      <w:proofErr w:type="spellEnd"/>
      <w:r>
        <w:rPr>
          <w:sz w:val="22"/>
          <w:szCs w:val="22"/>
          <w:lang w:val="it-IT"/>
        </w:rPr>
        <w:t xml:space="preserve"> pietre </w:t>
      </w:r>
      <w:proofErr w:type="spellStart"/>
      <w:r>
        <w:rPr>
          <w:sz w:val="22"/>
          <w:szCs w:val="22"/>
          <w:lang w:val="it-IT"/>
        </w:rPr>
        <w:t>abrazive</w:t>
      </w:r>
      <w:proofErr w:type="spellEnd"/>
      <w:r>
        <w:rPr>
          <w:sz w:val="22"/>
          <w:szCs w:val="22"/>
          <w:lang w:val="it-IT"/>
        </w:rPr>
        <w:t xml:space="preserve"> cu </w:t>
      </w:r>
      <w:proofErr w:type="spellStart"/>
      <w:r>
        <w:rPr>
          <w:sz w:val="22"/>
          <w:szCs w:val="22"/>
          <w:lang w:val="it-IT"/>
        </w:rPr>
        <w:t>granulatii</w:t>
      </w:r>
      <w:proofErr w:type="spellEnd"/>
      <w:r>
        <w:rPr>
          <w:sz w:val="22"/>
          <w:szCs w:val="22"/>
          <w:lang w:val="it-IT"/>
        </w:rPr>
        <w:t xml:space="preserve"> de </w:t>
      </w:r>
      <w:proofErr w:type="spellStart"/>
      <w:r>
        <w:rPr>
          <w:sz w:val="22"/>
          <w:szCs w:val="22"/>
          <w:lang w:val="it-IT"/>
        </w:rPr>
        <w:t>piatra</w:t>
      </w:r>
      <w:proofErr w:type="spellEnd"/>
      <w:r>
        <w:rPr>
          <w:sz w:val="22"/>
          <w:szCs w:val="22"/>
          <w:lang w:val="it-IT"/>
        </w:rPr>
        <w:t xml:space="preserve"> </w:t>
      </w:r>
      <w:proofErr w:type="spellStart"/>
      <w:r>
        <w:rPr>
          <w:sz w:val="22"/>
          <w:szCs w:val="22"/>
          <w:lang w:val="it-IT"/>
        </w:rPr>
        <w:t>abraziva</w:t>
      </w:r>
      <w:proofErr w:type="spellEnd"/>
      <w:r>
        <w:rPr>
          <w:sz w:val="22"/>
          <w:szCs w:val="22"/>
          <w:lang w:val="it-IT"/>
        </w:rPr>
        <w:t xml:space="preserve"> (</w:t>
      </w:r>
      <w:proofErr w:type="spellStart"/>
      <w:r>
        <w:rPr>
          <w:sz w:val="22"/>
          <w:szCs w:val="22"/>
          <w:lang w:val="it-IT"/>
        </w:rPr>
        <w:t>intre</w:t>
      </w:r>
      <w:proofErr w:type="spellEnd"/>
      <w:r>
        <w:rPr>
          <w:sz w:val="22"/>
          <w:szCs w:val="22"/>
          <w:lang w:val="it-IT"/>
        </w:rPr>
        <w:t xml:space="preserve"> 5-10);</w:t>
      </w:r>
    </w:p>
    <w:p w14:paraId="22358FE5" w14:textId="43F92BF7" w:rsidR="00292B46" w:rsidRPr="00292B46" w:rsidRDefault="00292B46" w:rsidP="00292B46">
      <w:pPr>
        <w:pStyle w:val="ListParagraph"/>
        <w:numPr>
          <w:ilvl w:val="0"/>
          <w:numId w:val="4"/>
        </w:numPr>
        <w:spacing w:line="360" w:lineRule="auto"/>
        <w:ind w:left="0" w:firstLine="142"/>
        <w:jc w:val="both"/>
        <w:rPr>
          <w:sz w:val="22"/>
          <w:szCs w:val="22"/>
          <w:lang w:val="it-IT"/>
        </w:rPr>
      </w:pPr>
      <w:r>
        <w:rPr>
          <w:sz w:val="22"/>
          <w:szCs w:val="22"/>
          <w:lang w:val="it-IT"/>
        </w:rPr>
        <w:t xml:space="preserve">Se </w:t>
      </w:r>
      <w:proofErr w:type="spellStart"/>
      <w:r>
        <w:rPr>
          <w:sz w:val="22"/>
          <w:szCs w:val="22"/>
          <w:lang w:val="it-IT"/>
        </w:rPr>
        <w:t>vor</w:t>
      </w:r>
      <w:proofErr w:type="spellEnd"/>
      <w:r>
        <w:rPr>
          <w:sz w:val="22"/>
          <w:szCs w:val="22"/>
          <w:lang w:val="it-IT"/>
        </w:rPr>
        <w:t xml:space="preserve"> </w:t>
      </w:r>
      <w:proofErr w:type="spellStart"/>
      <w:r>
        <w:rPr>
          <w:sz w:val="22"/>
          <w:szCs w:val="22"/>
          <w:lang w:val="it-IT"/>
        </w:rPr>
        <w:t>folosi</w:t>
      </w:r>
      <w:proofErr w:type="spellEnd"/>
      <w:r>
        <w:rPr>
          <w:sz w:val="22"/>
          <w:szCs w:val="22"/>
          <w:lang w:val="it-IT"/>
        </w:rPr>
        <w:t xml:space="preserve"> materiale </w:t>
      </w:r>
      <w:proofErr w:type="spellStart"/>
      <w:r>
        <w:rPr>
          <w:sz w:val="22"/>
          <w:szCs w:val="22"/>
          <w:lang w:val="it-IT"/>
        </w:rPr>
        <w:t>profesionale</w:t>
      </w:r>
      <w:proofErr w:type="spellEnd"/>
      <w:r>
        <w:rPr>
          <w:sz w:val="22"/>
          <w:szCs w:val="22"/>
          <w:lang w:val="it-IT"/>
        </w:rPr>
        <w:t xml:space="preserve"> de o </w:t>
      </w:r>
      <w:proofErr w:type="spellStart"/>
      <w:r>
        <w:rPr>
          <w:sz w:val="22"/>
          <w:szCs w:val="22"/>
          <w:lang w:val="it-IT"/>
        </w:rPr>
        <w:t>calitate</w:t>
      </w:r>
      <w:proofErr w:type="spellEnd"/>
      <w:r>
        <w:rPr>
          <w:sz w:val="22"/>
          <w:szCs w:val="22"/>
          <w:lang w:val="it-IT"/>
        </w:rPr>
        <w:t xml:space="preserve"> </w:t>
      </w:r>
      <w:proofErr w:type="spellStart"/>
      <w:r>
        <w:rPr>
          <w:sz w:val="22"/>
          <w:szCs w:val="22"/>
          <w:lang w:val="it-IT"/>
        </w:rPr>
        <w:t>ridicata</w:t>
      </w:r>
      <w:proofErr w:type="spellEnd"/>
      <w:r>
        <w:rPr>
          <w:sz w:val="22"/>
          <w:szCs w:val="22"/>
          <w:lang w:val="it-IT"/>
        </w:rPr>
        <w:t xml:space="preserve"> </w:t>
      </w:r>
      <w:proofErr w:type="spellStart"/>
      <w:r>
        <w:rPr>
          <w:sz w:val="22"/>
          <w:szCs w:val="22"/>
          <w:lang w:val="it-IT"/>
        </w:rPr>
        <w:t>cum</w:t>
      </w:r>
      <w:proofErr w:type="spellEnd"/>
      <w:r>
        <w:rPr>
          <w:sz w:val="22"/>
          <w:szCs w:val="22"/>
          <w:lang w:val="it-IT"/>
        </w:rPr>
        <w:t xml:space="preserve"> </w:t>
      </w:r>
      <w:proofErr w:type="spellStart"/>
      <w:r>
        <w:rPr>
          <w:sz w:val="22"/>
          <w:szCs w:val="22"/>
          <w:lang w:val="it-IT"/>
        </w:rPr>
        <w:t>ar</w:t>
      </w:r>
      <w:proofErr w:type="spellEnd"/>
      <w:r>
        <w:rPr>
          <w:sz w:val="22"/>
          <w:szCs w:val="22"/>
          <w:lang w:val="it-IT"/>
        </w:rPr>
        <w:t xml:space="preserve"> fi: pasta </w:t>
      </w:r>
      <w:proofErr w:type="spellStart"/>
      <w:r>
        <w:rPr>
          <w:sz w:val="22"/>
          <w:szCs w:val="22"/>
          <w:lang w:val="it-IT"/>
        </w:rPr>
        <w:t>pentru</w:t>
      </w:r>
      <w:proofErr w:type="spellEnd"/>
      <w:r>
        <w:rPr>
          <w:sz w:val="22"/>
          <w:szCs w:val="22"/>
          <w:lang w:val="it-IT"/>
        </w:rPr>
        <w:t xml:space="preserve"> </w:t>
      </w:r>
      <w:proofErr w:type="spellStart"/>
      <w:r>
        <w:rPr>
          <w:sz w:val="22"/>
          <w:szCs w:val="22"/>
          <w:lang w:val="it-IT"/>
        </w:rPr>
        <w:t>degresarea</w:t>
      </w:r>
      <w:proofErr w:type="spellEnd"/>
      <w:r>
        <w:rPr>
          <w:sz w:val="22"/>
          <w:szCs w:val="22"/>
          <w:lang w:val="it-IT"/>
        </w:rPr>
        <w:t xml:space="preserve"> </w:t>
      </w:r>
      <w:proofErr w:type="spellStart"/>
      <w:r>
        <w:rPr>
          <w:sz w:val="22"/>
          <w:szCs w:val="22"/>
          <w:lang w:val="it-IT"/>
        </w:rPr>
        <w:t>suprafetelor</w:t>
      </w:r>
      <w:proofErr w:type="spellEnd"/>
      <w:r>
        <w:rPr>
          <w:sz w:val="22"/>
          <w:szCs w:val="22"/>
          <w:lang w:val="it-IT"/>
        </w:rPr>
        <w:t xml:space="preserve"> placate cu </w:t>
      </w:r>
      <w:proofErr w:type="spellStart"/>
      <w:r>
        <w:rPr>
          <w:sz w:val="22"/>
          <w:szCs w:val="22"/>
          <w:lang w:val="it-IT"/>
        </w:rPr>
        <w:t>granit</w:t>
      </w:r>
      <w:proofErr w:type="spellEnd"/>
      <w:r>
        <w:rPr>
          <w:sz w:val="22"/>
          <w:szCs w:val="22"/>
          <w:lang w:val="it-IT"/>
        </w:rPr>
        <w:t xml:space="preserve">, pasta </w:t>
      </w:r>
      <w:proofErr w:type="spellStart"/>
      <w:r>
        <w:rPr>
          <w:sz w:val="22"/>
          <w:szCs w:val="22"/>
          <w:lang w:val="it-IT"/>
        </w:rPr>
        <w:t>pentru</w:t>
      </w:r>
      <w:proofErr w:type="spellEnd"/>
      <w:r>
        <w:rPr>
          <w:sz w:val="22"/>
          <w:szCs w:val="22"/>
          <w:lang w:val="it-IT"/>
        </w:rPr>
        <w:t xml:space="preserve"> </w:t>
      </w:r>
      <w:proofErr w:type="spellStart"/>
      <w:r>
        <w:rPr>
          <w:sz w:val="22"/>
          <w:szCs w:val="22"/>
          <w:lang w:val="it-IT"/>
        </w:rPr>
        <w:t>impermeabilizarea</w:t>
      </w:r>
      <w:proofErr w:type="spellEnd"/>
      <w:r>
        <w:rPr>
          <w:sz w:val="22"/>
          <w:szCs w:val="22"/>
          <w:lang w:val="it-IT"/>
        </w:rPr>
        <w:t xml:space="preserve"> </w:t>
      </w:r>
      <w:proofErr w:type="spellStart"/>
      <w:r>
        <w:rPr>
          <w:sz w:val="22"/>
          <w:szCs w:val="22"/>
          <w:lang w:val="it-IT"/>
        </w:rPr>
        <w:t>suprafetelor</w:t>
      </w:r>
      <w:proofErr w:type="spellEnd"/>
      <w:r>
        <w:rPr>
          <w:sz w:val="22"/>
          <w:szCs w:val="22"/>
          <w:lang w:val="it-IT"/>
        </w:rPr>
        <w:t xml:space="preserve"> placate cu </w:t>
      </w:r>
      <w:proofErr w:type="spellStart"/>
      <w:r>
        <w:rPr>
          <w:sz w:val="22"/>
          <w:szCs w:val="22"/>
          <w:lang w:val="it-IT"/>
        </w:rPr>
        <w:t>granit</w:t>
      </w:r>
      <w:proofErr w:type="spellEnd"/>
      <w:r>
        <w:rPr>
          <w:sz w:val="22"/>
          <w:szCs w:val="22"/>
          <w:lang w:val="it-IT"/>
        </w:rPr>
        <w:t>.</w:t>
      </w:r>
    </w:p>
    <w:p w14:paraId="014CD40D" w14:textId="77777777" w:rsidR="00292B46" w:rsidRDefault="00292B46" w:rsidP="005B0917">
      <w:pPr>
        <w:spacing w:line="276" w:lineRule="auto"/>
        <w:ind w:firstLine="671"/>
        <w:jc w:val="both"/>
        <w:rPr>
          <w:b/>
          <w:bCs/>
          <w:sz w:val="20"/>
          <w:szCs w:val="20"/>
          <w:lang w:val="it-IT"/>
        </w:rPr>
      </w:pPr>
    </w:p>
    <w:p w14:paraId="598CFE05" w14:textId="51DD8194" w:rsidR="005B0917" w:rsidRPr="0074064B" w:rsidRDefault="005B0917" w:rsidP="0074064B">
      <w:pPr>
        <w:spacing w:line="360" w:lineRule="auto"/>
        <w:ind w:firstLine="671"/>
        <w:jc w:val="both"/>
        <w:rPr>
          <w:b/>
          <w:bCs/>
          <w:sz w:val="22"/>
          <w:szCs w:val="22"/>
          <w:lang w:val="it-IT"/>
        </w:rPr>
      </w:pPr>
      <w:proofErr w:type="spellStart"/>
      <w:r w:rsidRPr="0074064B">
        <w:rPr>
          <w:b/>
          <w:bCs/>
          <w:sz w:val="22"/>
          <w:szCs w:val="22"/>
          <w:lang w:val="it-IT"/>
        </w:rPr>
        <w:t>Valoare</w:t>
      </w:r>
      <w:proofErr w:type="spellEnd"/>
      <w:r w:rsidRPr="0074064B">
        <w:rPr>
          <w:b/>
          <w:bCs/>
          <w:sz w:val="22"/>
          <w:szCs w:val="22"/>
          <w:lang w:val="it-IT"/>
        </w:rPr>
        <w:t xml:space="preserve"> </w:t>
      </w:r>
      <w:proofErr w:type="spellStart"/>
      <w:r w:rsidRPr="0074064B">
        <w:rPr>
          <w:b/>
          <w:bCs/>
          <w:sz w:val="22"/>
          <w:szCs w:val="22"/>
          <w:lang w:val="it-IT"/>
        </w:rPr>
        <w:t>totală</w:t>
      </w:r>
      <w:proofErr w:type="spellEnd"/>
      <w:r w:rsidRPr="0074064B">
        <w:rPr>
          <w:b/>
          <w:bCs/>
          <w:sz w:val="22"/>
          <w:szCs w:val="22"/>
          <w:lang w:val="it-IT"/>
        </w:rPr>
        <w:t xml:space="preserve"> (</w:t>
      </w:r>
      <w:proofErr w:type="spellStart"/>
      <w:r w:rsidRPr="0074064B">
        <w:rPr>
          <w:b/>
          <w:bCs/>
          <w:sz w:val="22"/>
          <w:szCs w:val="22"/>
          <w:lang w:val="it-IT"/>
        </w:rPr>
        <w:t>fără</w:t>
      </w:r>
      <w:proofErr w:type="spellEnd"/>
      <w:r w:rsidRPr="0074064B">
        <w:rPr>
          <w:b/>
          <w:bCs/>
          <w:sz w:val="22"/>
          <w:szCs w:val="22"/>
          <w:lang w:val="it-IT"/>
        </w:rPr>
        <w:t xml:space="preserve"> T.V.A.)</w:t>
      </w:r>
      <w:r w:rsidRPr="0074064B">
        <w:rPr>
          <w:b/>
          <w:bCs/>
          <w:sz w:val="22"/>
          <w:szCs w:val="22"/>
          <w:lang w:val="it-IT"/>
        </w:rPr>
        <w:tab/>
        <w:t xml:space="preserve">– </w:t>
      </w:r>
      <w:r w:rsidR="0074064B">
        <w:rPr>
          <w:b/>
          <w:bCs/>
          <w:sz w:val="22"/>
          <w:szCs w:val="22"/>
          <w:lang w:val="it-IT"/>
        </w:rPr>
        <w:t xml:space="preserve"> </w:t>
      </w:r>
      <w:r w:rsidR="0074064B" w:rsidRPr="0074064B">
        <w:rPr>
          <w:b/>
          <w:bCs/>
          <w:sz w:val="22"/>
          <w:szCs w:val="22"/>
          <w:lang w:val="it-IT"/>
        </w:rPr>
        <w:t>141.568,00</w:t>
      </w:r>
      <w:r w:rsidRPr="0074064B">
        <w:rPr>
          <w:b/>
          <w:bCs/>
          <w:sz w:val="22"/>
          <w:szCs w:val="22"/>
          <w:lang w:val="it-IT"/>
        </w:rPr>
        <w:t xml:space="preserve"> lei</w:t>
      </w:r>
    </w:p>
    <w:p w14:paraId="10F9F756" w14:textId="4317FBE5" w:rsidR="005B0917" w:rsidRPr="0074064B" w:rsidRDefault="005B0917" w:rsidP="0074064B">
      <w:pPr>
        <w:spacing w:line="360" w:lineRule="auto"/>
        <w:ind w:firstLine="671"/>
        <w:jc w:val="both"/>
        <w:rPr>
          <w:b/>
          <w:bCs/>
          <w:sz w:val="22"/>
          <w:szCs w:val="22"/>
          <w:lang w:val="it-IT"/>
        </w:rPr>
      </w:pPr>
      <w:r w:rsidRPr="0074064B">
        <w:rPr>
          <w:b/>
          <w:bCs/>
          <w:sz w:val="22"/>
          <w:szCs w:val="22"/>
          <w:lang w:val="it-IT"/>
        </w:rPr>
        <w:tab/>
      </w:r>
      <w:proofErr w:type="spellStart"/>
      <w:r w:rsidRPr="0074064B">
        <w:rPr>
          <w:b/>
          <w:bCs/>
          <w:sz w:val="22"/>
          <w:szCs w:val="22"/>
          <w:lang w:val="it-IT"/>
        </w:rPr>
        <w:t>Valoare</w:t>
      </w:r>
      <w:proofErr w:type="spellEnd"/>
      <w:r w:rsidRPr="0074064B">
        <w:rPr>
          <w:b/>
          <w:bCs/>
          <w:sz w:val="22"/>
          <w:szCs w:val="22"/>
          <w:lang w:val="it-IT"/>
        </w:rPr>
        <w:t xml:space="preserve"> T.V.A. (19%) </w:t>
      </w:r>
      <w:r w:rsidRPr="0074064B">
        <w:rPr>
          <w:b/>
          <w:bCs/>
          <w:sz w:val="22"/>
          <w:szCs w:val="22"/>
          <w:lang w:val="it-IT"/>
        </w:rPr>
        <w:tab/>
        <w:t xml:space="preserve">             – </w:t>
      </w:r>
      <w:r w:rsidR="0074064B" w:rsidRPr="0074064B">
        <w:rPr>
          <w:b/>
          <w:bCs/>
          <w:sz w:val="22"/>
          <w:szCs w:val="22"/>
          <w:lang w:val="it-IT"/>
        </w:rPr>
        <w:t xml:space="preserve">  </w:t>
      </w:r>
      <w:r w:rsidR="00DC533B">
        <w:rPr>
          <w:b/>
          <w:bCs/>
          <w:sz w:val="22"/>
          <w:szCs w:val="22"/>
          <w:lang w:val="it-IT"/>
        </w:rPr>
        <w:t xml:space="preserve"> </w:t>
      </w:r>
      <w:r w:rsidR="0074064B" w:rsidRPr="0074064B">
        <w:rPr>
          <w:b/>
          <w:bCs/>
          <w:sz w:val="22"/>
          <w:szCs w:val="22"/>
          <w:lang w:val="it-IT"/>
        </w:rPr>
        <w:t>26.897,92</w:t>
      </w:r>
      <w:r w:rsidRPr="0074064B">
        <w:rPr>
          <w:b/>
          <w:bCs/>
          <w:sz w:val="22"/>
          <w:szCs w:val="22"/>
          <w:lang w:val="it-IT"/>
        </w:rPr>
        <w:t xml:space="preserve"> lei</w:t>
      </w:r>
    </w:p>
    <w:p w14:paraId="609258D6" w14:textId="39C0E8CD" w:rsidR="005B0917" w:rsidRPr="0074064B" w:rsidRDefault="005B0917" w:rsidP="0074064B">
      <w:pPr>
        <w:spacing w:line="360" w:lineRule="auto"/>
        <w:ind w:firstLine="671"/>
        <w:jc w:val="both"/>
        <w:rPr>
          <w:b/>
          <w:bCs/>
          <w:sz w:val="22"/>
          <w:szCs w:val="22"/>
          <w:lang w:val="it-IT"/>
        </w:rPr>
      </w:pPr>
      <w:r w:rsidRPr="0074064B">
        <w:rPr>
          <w:b/>
          <w:bCs/>
          <w:sz w:val="22"/>
          <w:szCs w:val="22"/>
          <w:lang w:val="it-IT"/>
        </w:rPr>
        <w:tab/>
      </w:r>
      <w:proofErr w:type="spellStart"/>
      <w:r w:rsidRPr="0074064B">
        <w:rPr>
          <w:b/>
          <w:bCs/>
          <w:sz w:val="22"/>
          <w:szCs w:val="22"/>
          <w:lang w:val="it-IT"/>
        </w:rPr>
        <w:t>Valoare</w:t>
      </w:r>
      <w:proofErr w:type="spellEnd"/>
      <w:r w:rsidRPr="0074064B">
        <w:rPr>
          <w:b/>
          <w:bCs/>
          <w:sz w:val="22"/>
          <w:szCs w:val="22"/>
          <w:lang w:val="it-IT"/>
        </w:rPr>
        <w:t xml:space="preserve"> </w:t>
      </w:r>
      <w:proofErr w:type="spellStart"/>
      <w:r w:rsidRPr="0074064B">
        <w:rPr>
          <w:b/>
          <w:bCs/>
          <w:sz w:val="22"/>
          <w:szCs w:val="22"/>
          <w:lang w:val="it-IT"/>
        </w:rPr>
        <w:t>totală</w:t>
      </w:r>
      <w:proofErr w:type="spellEnd"/>
      <w:r w:rsidRPr="0074064B">
        <w:rPr>
          <w:b/>
          <w:bCs/>
          <w:sz w:val="22"/>
          <w:szCs w:val="22"/>
          <w:lang w:val="it-IT"/>
        </w:rPr>
        <w:t xml:space="preserve"> (T.V.A. </w:t>
      </w:r>
      <w:proofErr w:type="spellStart"/>
      <w:r w:rsidRPr="0074064B">
        <w:rPr>
          <w:b/>
          <w:bCs/>
          <w:sz w:val="22"/>
          <w:szCs w:val="22"/>
          <w:lang w:val="it-IT"/>
        </w:rPr>
        <w:t>inclus</w:t>
      </w:r>
      <w:proofErr w:type="spellEnd"/>
      <w:r w:rsidRPr="0074064B">
        <w:rPr>
          <w:b/>
          <w:bCs/>
          <w:sz w:val="22"/>
          <w:szCs w:val="22"/>
          <w:lang w:val="it-IT"/>
        </w:rPr>
        <w:t>)</w:t>
      </w:r>
      <w:r w:rsidRPr="0074064B">
        <w:rPr>
          <w:b/>
          <w:bCs/>
          <w:sz w:val="22"/>
          <w:szCs w:val="22"/>
          <w:lang w:val="it-IT"/>
        </w:rPr>
        <w:tab/>
      </w:r>
      <w:proofErr w:type="gramStart"/>
      <w:r w:rsidRPr="0074064B">
        <w:rPr>
          <w:b/>
          <w:bCs/>
          <w:sz w:val="22"/>
          <w:szCs w:val="22"/>
          <w:lang w:val="it-IT"/>
        </w:rPr>
        <w:t xml:space="preserve">– </w:t>
      </w:r>
      <w:r w:rsidR="0074064B">
        <w:rPr>
          <w:b/>
          <w:bCs/>
          <w:sz w:val="22"/>
          <w:szCs w:val="22"/>
          <w:lang w:val="it-IT"/>
        </w:rPr>
        <w:t xml:space="preserve"> </w:t>
      </w:r>
      <w:r w:rsidR="0074064B" w:rsidRPr="0074064B">
        <w:rPr>
          <w:b/>
          <w:bCs/>
          <w:sz w:val="22"/>
          <w:szCs w:val="22"/>
          <w:lang w:val="it-IT"/>
        </w:rPr>
        <w:t>168.465</w:t>
      </w:r>
      <w:proofErr w:type="gramEnd"/>
      <w:r w:rsidR="0074064B" w:rsidRPr="0074064B">
        <w:rPr>
          <w:b/>
          <w:bCs/>
          <w:sz w:val="22"/>
          <w:szCs w:val="22"/>
          <w:lang w:val="it-IT"/>
        </w:rPr>
        <w:t>,92</w:t>
      </w:r>
      <w:r w:rsidRPr="0074064B">
        <w:rPr>
          <w:b/>
          <w:bCs/>
          <w:sz w:val="22"/>
          <w:szCs w:val="22"/>
          <w:lang w:val="it-IT"/>
        </w:rPr>
        <w:t xml:space="preserve"> lei</w:t>
      </w:r>
    </w:p>
    <w:p w14:paraId="1E529A1B" w14:textId="352819D9" w:rsidR="00182317" w:rsidRPr="00F30E27" w:rsidRDefault="00182317" w:rsidP="001B6F2C">
      <w:pPr>
        <w:spacing w:line="276" w:lineRule="auto"/>
        <w:ind w:firstLine="671"/>
        <w:jc w:val="both"/>
        <w:rPr>
          <w:sz w:val="22"/>
          <w:szCs w:val="22"/>
          <w:lang w:val="it-IT"/>
        </w:rPr>
      </w:pPr>
    </w:p>
    <w:p w14:paraId="5E747C96" w14:textId="77777777" w:rsidR="00182317" w:rsidRPr="00F30E27" w:rsidRDefault="00182317" w:rsidP="001B6F2C">
      <w:pPr>
        <w:spacing w:line="276" w:lineRule="auto"/>
        <w:ind w:firstLine="671"/>
        <w:jc w:val="both"/>
        <w:rPr>
          <w:sz w:val="22"/>
          <w:szCs w:val="22"/>
          <w:lang w:val="it-IT"/>
        </w:rPr>
      </w:pPr>
    </w:p>
    <w:bookmarkEnd w:id="11"/>
    <w:p w14:paraId="5FD326FB" w14:textId="1A2C9EDD" w:rsidR="00696966" w:rsidRPr="002D0B58" w:rsidRDefault="00696966" w:rsidP="00696966">
      <w:pPr>
        <w:jc w:val="both"/>
        <w:rPr>
          <w:b/>
          <w:sz w:val="22"/>
          <w:szCs w:val="22"/>
          <w:lang w:val="it-IT"/>
        </w:rPr>
      </w:pPr>
      <w:r w:rsidRPr="002D0B58">
        <w:rPr>
          <w:b/>
          <w:sz w:val="22"/>
          <w:szCs w:val="22"/>
          <w:lang w:val="it-IT"/>
        </w:rPr>
        <w:t xml:space="preserve">ACHIZITOR                                                             </w:t>
      </w:r>
      <w:r w:rsidRPr="002D0B58">
        <w:rPr>
          <w:b/>
          <w:sz w:val="22"/>
          <w:szCs w:val="22"/>
          <w:lang w:val="it-IT"/>
        </w:rPr>
        <w:tab/>
        <w:t xml:space="preserve">                               </w:t>
      </w:r>
      <w:r w:rsidR="006A5D44" w:rsidRPr="002D0B58">
        <w:rPr>
          <w:b/>
          <w:sz w:val="22"/>
          <w:szCs w:val="22"/>
          <w:lang w:val="it-IT"/>
        </w:rPr>
        <w:t xml:space="preserve">    </w:t>
      </w:r>
      <w:r w:rsidRPr="002D0B58">
        <w:rPr>
          <w:b/>
          <w:sz w:val="22"/>
          <w:szCs w:val="22"/>
          <w:lang w:val="it-IT"/>
        </w:rPr>
        <w:t xml:space="preserve"> </w:t>
      </w:r>
      <w:r w:rsidR="00376FFC" w:rsidRPr="002D0B58">
        <w:rPr>
          <w:b/>
          <w:sz w:val="22"/>
          <w:szCs w:val="22"/>
          <w:lang w:val="it-IT"/>
        </w:rPr>
        <w:t xml:space="preserve"> </w:t>
      </w:r>
      <w:r w:rsidRPr="002D0B58">
        <w:rPr>
          <w:b/>
          <w:sz w:val="22"/>
          <w:szCs w:val="22"/>
          <w:lang w:val="it-IT"/>
        </w:rPr>
        <w:t xml:space="preserve">PRESTATOR           </w:t>
      </w:r>
    </w:p>
    <w:p w14:paraId="428B5C53" w14:textId="24FA648E" w:rsidR="00696966" w:rsidRPr="002D0B58" w:rsidRDefault="00696966" w:rsidP="00696966">
      <w:pPr>
        <w:jc w:val="both"/>
        <w:rPr>
          <w:b/>
          <w:sz w:val="22"/>
          <w:szCs w:val="22"/>
          <w:lang w:val="it-IT"/>
        </w:rPr>
      </w:pPr>
      <w:r w:rsidRPr="002D0B58">
        <w:rPr>
          <w:b/>
          <w:sz w:val="22"/>
          <w:szCs w:val="22"/>
          <w:lang w:val="it-IT"/>
        </w:rPr>
        <w:t xml:space="preserve">ADMINISTRATIA DOMENIULUI PUBLIC                              </w:t>
      </w:r>
      <w:r w:rsidRPr="002D0B58">
        <w:rPr>
          <w:b/>
          <w:bCs/>
          <w:sz w:val="22"/>
          <w:szCs w:val="22"/>
          <w:lang w:val="it-IT" w:eastAsia="pl-PL"/>
        </w:rPr>
        <w:t xml:space="preserve">    </w:t>
      </w:r>
      <w:r w:rsidR="006A5D44" w:rsidRPr="002D0B58">
        <w:rPr>
          <w:b/>
          <w:bCs/>
          <w:sz w:val="22"/>
          <w:szCs w:val="22"/>
          <w:lang w:val="it-IT" w:eastAsia="pl-PL"/>
        </w:rPr>
        <w:t>CEDINA IMPORT EXPORT</w:t>
      </w:r>
      <w:r w:rsidRPr="002D0B58">
        <w:rPr>
          <w:b/>
          <w:bCs/>
          <w:sz w:val="22"/>
          <w:szCs w:val="22"/>
          <w:lang w:val="it-IT" w:eastAsia="pl-PL"/>
        </w:rPr>
        <w:t xml:space="preserve"> S.R.L.</w:t>
      </w:r>
    </w:p>
    <w:p w14:paraId="7761C0A1" w14:textId="77777777" w:rsidR="00696966" w:rsidRPr="002D0B58" w:rsidRDefault="00696966" w:rsidP="00696966">
      <w:pPr>
        <w:jc w:val="both"/>
        <w:rPr>
          <w:b/>
          <w:bCs/>
          <w:sz w:val="22"/>
          <w:szCs w:val="22"/>
          <w:lang w:val="it-IT"/>
        </w:rPr>
      </w:pPr>
      <w:r w:rsidRPr="002D0B58">
        <w:rPr>
          <w:b/>
          <w:bCs/>
          <w:sz w:val="22"/>
          <w:szCs w:val="22"/>
          <w:lang w:val="it-IT"/>
        </w:rPr>
        <w:t>SECTOR 2</w:t>
      </w:r>
    </w:p>
    <w:p w14:paraId="7C27D094" w14:textId="77777777" w:rsidR="00696966" w:rsidRPr="002D0B58" w:rsidRDefault="00696966" w:rsidP="00696966">
      <w:pPr>
        <w:jc w:val="both"/>
        <w:rPr>
          <w:b/>
          <w:bCs/>
          <w:sz w:val="22"/>
          <w:szCs w:val="22"/>
          <w:lang w:val="it-IT"/>
        </w:rPr>
      </w:pPr>
    </w:p>
    <w:p w14:paraId="1E79B3C8" w14:textId="13C438C9" w:rsidR="00696966" w:rsidRPr="002D0B58" w:rsidRDefault="00696966" w:rsidP="00696966">
      <w:pPr>
        <w:jc w:val="both"/>
        <w:rPr>
          <w:b/>
          <w:sz w:val="22"/>
          <w:szCs w:val="22"/>
          <w:lang w:val="it-IT"/>
        </w:rPr>
      </w:pPr>
      <w:r w:rsidRPr="002D0B58">
        <w:rPr>
          <w:b/>
          <w:sz w:val="22"/>
          <w:szCs w:val="22"/>
          <w:lang w:val="it-IT"/>
        </w:rPr>
        <w:t xml:space="preserve">Director General                                                                                              </w:t>
      </w:r>
      <w:r w:rsidR="006A5D44" w:rsidRPr="002D0B58">
        <w:rPr>
          <w:b/>
          <w:sz w:val="22"/>
          <w:szCs w:val="22"/>
          <w:lang w:val="it-IT"/>
        </w:rPr>
        <w:t xml:space="preserve">  Director General</w:t>
      </w:r>
      <w:r w:rsidRPr="002D0B58">
        <w:rPr>
          <w:b/>
          <w:sz w:val="22"/>
          <w:szCs w:val="22"/>
          <w:lang w:val="it-IT"/>
        </w:rPr>
        <w:t xml:space="preserve">                                </w:t>
      </w:r>
    </w:p>
    <w:p w14:paraId="648ED23F" w14:textId="78C7712D" w:rsidR="00D12F06" w:rsidRPr="00307150" w:rsidRDefault="00C41D1A" w:rsidP="00C41D1A">
      <w:pPr>
        <w:tabs>
          <w:tab w:val="left" w:pos="709"/>
        </w:tabs>
        <w:jc w:val="both"/>
        <w:rPr>
          <w:b/>
          <w:sz w:val="22"/>
          <w:szCs w:val="22"/>
          <w:lang w:val="es-ES"/>
        </w:rPr>
      </w:pPr>
      <w:r w:rsidRPr="00307150">
        <w:rPr>
          <w:b/>
          <w:sz w:val="22"/>
          <w:szCs w:val="22"/>
          <w:lang w:val="es-ES"/>
        </w:rPr>
        <w:t xml:space="preserve">                                                                  </w:t>
      </w:r>
    </w:p>
    <w:p w14:paraId="05790433" w14:textId="77777777" w:rsidR="00CB6CDB" w:rsidRPr="00307150" w:rsidRDefault="00CB6CDB" w:rsidP="00C41D1A">
      <w:pPr>
        <w:tabs>
          <w:tab w:val="left" w:pos="709"/>
        </w:tabs>
        <w:jc w:val="both"/>
        <w:rPr>
          <w:bCs/>
          <w:kern w:val="28"/>
          <w:sz w:val="22"/>
          <w:szCs w:val="22"/>
          <w:lang w:val="es-ES"/>
        </w:rPr>
      </w:pPr>
    </w:p>
    <w:p w14:paraId="585887FA" w14:textId="468E751B" w:rsidR="00D12F06" w:rsidRPr="00307150" w:rsidRDefault="00D12F06" w:rsidP="00A25066">
      <w:pPr>
        <w:tabs>
          <w:tab w:val="left" w:pos="709"/>
        </w:tabs>
        <w:jc w:val="both"/>
        <w:rPr>
          <w:bCs/>
          <w:kern w:val="28"/>
          <w:sz w:val="22"/>
          <w:szCs w:val="22"/>
          <w:lang w:val="es-ES"/>
        </w:rPr>
      </w:pPr>
    </w:p>
    <w:p w14:paraId="685749FE" w14:textId="231E076C" w:rsidR="00B055D4" w:rsidRPr="00307150" w:rsidRDefault="00B055D4" w:rsidP="00A25066">
      <w:pPr>
        <w:tabs>
          <w:tab w:val="left" w:pos="709"/>
        </w:tabs>
        <w:jc w:val="both"/>
        <w:rPr>
          <w:bCs/>
          <w:kern w:val="28"/>
          <w:sz w:val="22"/>
          <w:szCs w:val="22"/>
          <w:lang w:val="es-ES"/>
        </w:rPr>
      </w:pPr>
    </w:p>
    <w:p w14:paraId="520F86CF" w14:textId="77777777" w:rsidR="00B77958" w:rsidRPr="00307150" w:rsidRDefault="00B77958" w:rsidP="00A25066">
      <w:pPr>
        <w:tabs>
          <w:tab w:val="left" w:pos="709"/>
        </w:tabs>
        <w:jc w:val="both"/>
        <w:rPr>
          <w:bCs/>
          <w:kern w:val="28"/>
          <w:sz w:val="22"/>
          <w:szCs w:val="22"/>
          <w:lang w:val="es-ES"/>
        </w:rPr>
      </w:pPr>
    </w:p>
    <w:p w14:paraId="0F58F35B" w14:textId="627CB177" w:rsidR="00182317" w:rsidRPr="00307150" w:rsidRDefault="00182317" w:rsidP="00A25066">
      <w:pPr>
        <w:tabs>
          <w:tab w:val="left" w:pos="709"/>
        </w:tabs>
        <w:jc w:val="both"/>
        <w:rPr>
          <w:bCs/>
          <w:kern w:val="28"/>
          <w:sz w:val="22"/>
          <w:szCs w:val="22"/>
          <w:lang w:val="es-ES"/>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307150" w:rsidRDefault="00D12F06" w:rsidP="00A25066">
      <w:pPr>
        <w:tabs>
          <w:tab w:val="left" w:pos="709"/>
        </w:tabs>
        <w:jc w:val="both"/>
        <w:rPr>
          <w:b/>
          <w:sz w:val="22"/>
          <w:szCs w:val="22"/>
          <w:lang w:eastAsia="pl-PL"/>
        </w:rPr>
      </w:pPr>
    </w:p>
    <w:p w14:paraId="31CDD8ED" w14:textId="77777777" w:rsidR="00905F89" w:rsidRDefault="00905F89" w:rsidP="00905F89">
      <w:pPr>
        <w:rPr>
          <w:noProof/>
        </w:rPr>
      </w:pPr>
    </w:p>
    <w:sectPr w:rsidR="00905F89" w:rsidSect="0065740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32411" w14:textId="77777777" w:rsidR="00B958FA" w:rsidRDefault="00B958FA" w:rsidP="00C52DA4">
      <w:r>
        <w:separator/>
      </w:r>
    </w:p>
  </w:endnote>
  <w:endnote w:type="continuationSeparator" w:id="0">
    <w:p w14:paraId="2CC6F51C" w14:textId="77777777" w:rsidR="00B958FA" w:rsidRDefault="00B958F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993BC" w14:textId="77777777" w:rsidR="00B958FA" w:rsidRDefault="00B958FA" w:rsidP="00C52DA4">
      <w:r>
        <w:separator/>
      </w:r>
    </w:p>
  </w:footnote>
  <w:footnote w:type="continuationSeparator" w:id="0">
    <w:p w14:paraId="21038B63" w14:textId="77777777" w:rsidR="00B958FA" w:rsidRDefault="00B958F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33020"/>
    <w:rsid w:val="000511E2"/>
    <w:rsid w:val="000531CB"/>
    <w:rsid w:val="00054271"/>
    <w:rsid w:val="00056716"/>
    <w:rsid w:val="000814C9"/>
    <w:rsid w:val="00083ADF"/>
    <w:rsid w:val="00083E0D"/>
    <w:rsid w:val="00090650"/>
    <w:rsid w:val="000B0AF0"/>
    <w:rsid w:val="000B4BD2"/>
    <w:rsid w:val="000B7E87"/>
    <w:rsid w:val="000E1B6A"/>
    <w:rsid w:val="000E3C02"/>
    <w:rsid w:val="00100CE9"/>
    <w:rsid w:val="00106251"/>
    <w:rsid w:val="00123CAC"/>
    <w:rsid w:val="001247CB"/>
    <w:rsid w:val="00136F08"/>
    <w:rsid w:val="00156490"/>
    <w:rsid w:val="0015690A"/>
    <w:rsid w:val="0015751C"/>
    <w:rsid w:val="00157F18"/>
    <w:rsid w:val="00161FCF"/>
    <w:rsid w:val="00182317"/>
    <w:rsid w:val="00183D2E"/>
    <w:rsid w:val="001864F4"/>
    <w:rsid w:val="00186F12"/>
    <w:rsid w:val="00196ACA"/>
    <w:rsid w:val="001A04F1"/>
    <w:rsid w:val="001A144B"/>
    <w:rsid w:val="001B47B6"/>
    <w:rsid w:val="001B6F2C"/>
    <w:rsid w:val="001B786B"/>
    <w:rsid w:val="001C4B8E"/>
    <w:rsid w:val="001C7874"/>
    <w:rsid w:val="001D10EA"/>
    <w:rsid w:val="001E2AC6"/>
    <w:rsid w:val="001F6414"/>
    <w:rsid w:val="00207872"/>
    <w:rsid w:val="00216773"/>
    <w:rsid w:val="00222E91"/>
    <w:rsid w:val="002317B3"/>
    <w:rsid w:val="00234854"/>
    <w:rsid w:val="00236167"/>
    <w:rsid w:val="0024210D"/>
    <w:rsid w:val="00253304"/>
    <w:rsid w:val="00257A7E"/>
    <w:rsid w:val="002636EA"/>
    <w:rsid w:val="002668B1"/>
    <w:rsid w:val="00267D8A"/>
    <w:rsid w:val="0027288C"/>
    <w:rsid w:val="00277446"/>
    <w:rsid w:val="00277514"/>
    <w:rsid w:val="0028337A"/>
    <w:rsid w:val="002852F1"/>
    <w:rsid w:val="002912E9"/>
    <w:rsid w:val="00292898"/>
    <w:rsid w:val="00292B46"/>
    <w:rsid w:val="00292CD9"/>
    <w:rsid w:val="002936D3"/>
    <w:rsid w:val="00294C06"/>
    <w:rsid w:val="002B5363"/>
    <w:rsid w:val="002C2DF0"/>
    <w:rsid w:val="002D0B58"/>
    <w:rsid w:val="002D4A9B"/>
    <w:rsid w:val="002D6B63"/>
    <w:rsid w:val="002E28DB"/>
    <w:rsid w:val="002F2D20"/>
    <w:rsid w:val="00307150"/>
    <w:rsid w:val="00324259"/>
    <w:rsid w:val="00325786"/>
    <w:rsid w:val="00334B26"/>
    <w:rsid w:val="00335683"/>
    <w:rsid w:val="00342218"/>
    <w:rsid w:val="003457C4"/>
    <w:rsid w:val="00346459"/>
    <w:rsid w:val="00353EF6"/>
    <w:rsid w:val="003614CB"/>
    <w:rsid w:val="0036515F"/>
    <w:rsid w:val="00372690"/>
    <w:rsid w:val="00376FFC"/>
    <w:rsid w:val="00380562"/>
    <w:rsid w:val="003869A9"/>
    <w:rsid w:val="003870E1"/>
    <w:rsid w:val="003A1F7B"/>
    <w:rsid w:val="003A385B"/>
    <w:rsid w:val="003B19DE"/>
    <w:rsid w:val="003B5364"/>
    <w:rsid w:val="003C0426"/>
    <w:rsid w:val="003C1BCB"/>
    <w:rsid w:val="003C4C30"/>
    <w:rsid w:val="003C64F4"/>
    <w:rsid w:val="003D4BB0"/>
    <w:rsid w:val="003E2A1A"/>
    <w:rsid w:val="0040201F"/>
    <w:rsid w:val="0040267A"/>
    <w:rsid w:val="00403F38"/>
    <w:rsid w:val="0041750F"/>
    <w:rsid w:val="00421E86"/>
    <w:rsid w:val="004306BF"/>
    <w:rsid w:val="00430AE0"/>
    <w:rsid w:val="0044154C"/>
    <w:rsid w:val="00441B25"/>
    <w:rsid w:val="00442DFD"/>
    <w:rsid w:val="00450813"/>
    <w:rsid w:val="00453CBA"/>
    <w:rsid w:val="0045790A"/>
    <w:rsid w:val="004816BC"/>
    <w:rsid w:val="00484D71"/>
    <w:rsid w:val="00491C2C"/>
    <w:rsid w:val="00495DFC"/>
    <w:rsid w:val="004A26C3"/>
    <w:rsid w:val="004B362C"/>
    <w:rsid w:val="004C4D0E"/>
    <w:rsid w:val="004D4596"/>
    <w:rsid w:val="004D4B20"/>
    <w:rsid w:val="004E1373"/>
    <w:rsid w:val="004E42BF"/>
    <w:rsid w:val="004F287E"/>
    <w:rsid w:val="004F68F2"/>
    <w:rsid w:val="00502586"/>
    <w:rsid w:val="005046A6"/>
    <w:rsid w:val="005242F9"/>
    <w:rsid w:val="00525662"/>
    <w:rsid w:val="0052597F"/>
    <w:rsid w:val="00527CC5"/>
    <w:rsid w:val="005515EB"/>
    <w:rsid w:val="00552212"/>
    <w:rsid w:val="0056020F"/>
    <w:rsid w:val="0056157A"/>
    <w:rsid w:val="00566634"/>
    <w:rsid w:val="00570996"/>
    <w:rsid w:val="00572AC7"/>
    <w:rsid w:val="00584174"/>
    <w:rsid w:val="00590699"/>
    <w:rsid w:val="00594583"/>
    <w:rsid w:val="00596EC9"/>
    <w:rsid w:val="005A3205"/>
    <w:rsid w:val="005A4A27"/>
    <w:rsid w:val="005B0917"/>
    <w:rsid w:val="005C1D0A"/>
    <w:rsid w:val="005C2292"/>
    <w:rsid w:val="005D67BF"/>
    <w:rsid w:val="005E2FD8"/>
    <w:rsid w:val="005F5BF3"/>
    <w:rsid w:val="00601D03"/>
    <w:rsid w:val="00603975"/>
    <w:rsid w:val="00611E7F"/>
    <w:rsid w:val="00626240"/>
    <w:rsid w:val="0062639C"/>
    <w:rsid w:val="0063008D"/>
    <w:rsid w:val="00642F01"/>
    <w:rsid w:val="006459FF"/>
    <w:rsid w:val="00646CC7"/>
    <w:rsid w:val="00657409"/>
    <w:rsid w:val="00667BAE"/>
    <w:rsid w:val="00673B31"/>
    <w:rsid w:val="006867FD"/>
    <w:rsid w:val="00696966"/>
    <w:rsid w:val="006A024E"/>
    <w:rsid w:val="006A16C7"/>
    <w:rsid w:val="006A48D4"/>
    <w:rsid w:val="006A5D44"/>
    <w:rsid w:val="006B488D"/>
    <w:rsid w:val="006B4F17"/>
    <w:rsid w:val="006C5CC5"/>
    <w:rsid w:val="006D23BC"/>
    <w:rsid w:val="006D55AA"/>
    <w:rsid w:val="006E0FF5"/>
    <w:rsid w:val="006E1DFA"/>
    <w:rsid w:val="006E4AFD"/>
    <w:rsid w:val="006E6AB9"/>
    <w:rsid w:val="006E6DE9"/>
    <w:rsid w:val="006E6EB0"/>
    <w:rsid w:val="006F7899"/>
    <w:rsid w:val="00731299"/>
    <w:rsid w:val="007315CC"/>
    <w:rsid w:val="00737CFD"/>
    <w:rsid w:val="0074064B"/>
    <w:rsid w:val="007414E4"/>
    <w:rsid w:val="0075589F"/>
    <w:rsid w:val="00762284"/>
    <w:rsid w:val="00764D33"/>
    <w:rsid w:val="00765C8A"/>
    <w:rsid w:val="00766A42"/>
    <w:rsid w:val="00767094"/>
    <w:rsid w:val="007700E9"/>
    <w:rsid w:val="00770656"/>
    <w:rsid w:val="007760E7"/>
    <w:rsid w:val="00785602"/>
    <w:rsid w:val="00793DB5"/>
    <w:rsid w:val="007950AE"/>
    <w:rsid w:val="007A5BA3"/>
    <w:rsid w:val="007B1F34"/>
    <w:rsid w:val="007B4673"/>
    <w:rsid w:val="007B592C"/>
    <w:rsid w:val="007B752D"/>
    <w:rsid w:val="007C00DF"/>
    <w:rsid w:val="007C4A8D"/>
    <w:rsid w:val="007E7FF2"/>
    <w:rsid w:val="007F22FF"/>
    <w:rsid w:val="008014CC"/>
    <w:rsid w:val="00803D4B"/>
    <w:rsid w:val="00822B19"/>
    <w:rsid w:val="00840A01"/>
    <w:rsid w:val="00877B1A"/>
    <w:rsid w:val="00882DC0"/>
    <w:rsid w:val="00884957"/>
    <w:rsid w:val="00885D19"/>
    <w:rsid w:val="0089082C"/>
    <w:rsid w:val="00895BA0"/>
    <w:rsid w:val="008B44C3"/>
    <w:rsid w:val="008C255D"/>
    <w:rsid w:val="008D1379"/>
    <w:rsid w:val="008D7CC0"/>
    <w:rsid w:val="008F147F"/>
    <w:rsid w:val="008F5773"/>
    <w:rsid w:val="00901B0D"/>
    <w:rsid w:val="00903940"/>
    <w:rsid w:val="00904B78"/>
    <w:rsid w:val="00905F89"/>
    <w:rsid w:val="0091694A"/>
    <w:rsid w:val="00935152"/>
    <w:rsid w:val="00942087"/>
    <w:rsid w:val="00945B75"/>
    <w:rsid w:val="0095545F"/>
    <w:rsid w:val="00957523"/>
    <w:rsid w:val="0095776F"/>
    <w:rsid w:val="00966EED"/>
    <w:rsid w:val="00973E40"/>
    <w:rsid w:val="00993F9E"/>
    <w:rsid w:val="009A1FC0"/>
    <w:rsid w:val="009A6E4A"/>
    <w:rsid w:val="009C0F17"/>
    <w:rsid w:val="009C363C"/>
    <w:rsid w:val="009C4436"/>
    <w:rsid w:val="009D1860"/>
    <w:rsid w:val="009D59AF"/>
    <w:rsid w:val="009D7A9C"/>
    <w:rsid w:val="009E5C7E"/>
    <w:rsid w:val="00A01174"/>
    <w:rsid w:val="00A02867"/>
    <w:rsid w:val="00A04828"/>
    <w:rsid w:val="00A140AB"/>
    <w:rsid w:val="00A175E1"/>
    <w:rsid w:val="00A25066"/>
    <w:rsid w:val="00A321CF"/>
    <w:rsid w:val="00A33422"/>
    <w:rsid w:val="00A37FF4"/>
    <w:rsid w:val="00A46EA2"/>
    <w:rsid w:val="00A601D0"/>
    <w:rsid w:val="00A60D8C"/>
    <w:rsid w:val="00A63609"/>
    <w:rsid w:val="00A83743"/>
    <w:rsid w:val="00A85B4F"/>
    <w:rsid w:val="00A93C0F"/>
    <w:rsid w:val="00A96DF4"/>
    <w:rsid w:val="00AA2E25"/>
    <w:rsid w:val="00AB4395"/>
    <w:rsid w:val="00AC1635"/>
    <w:rsid w:val="00AC189B"/>
    <w:rsid w:val="00AD0CD8"/>
    <w:rsid w:val="00AD37BA"/>
    <w:rsid w:val="00AE1E1E"/>
    <w:rsid w:val="00AE626F"/>
    <w:rsid w:val="00B021B5"/>
    <w:rsid w:val="00B0260B"/>
    <w:rsid w:val="00B055D4"/>
    <w:rsid w:val="00B31CF5"/>
    <w:rsid w:val="00B4120E"/>
    <w:rsid w:val="00B5600A"/>
    <w:rsid w:val="00B56DE6"/>
    <w:rsid w:val="00B67D09"/>
    <w:rsid w:val="00B7662E"/>
    <w:rsid w:val="00B77958"/>
    <w:rsid w:val="00B90D03"/>
    <w:rsid w:val="00B93147"/>
    <w:rsid w:val="00B958FA"/>
    <w:rsid w:val="00B96B9C"/>
    <w:rsid w:val="00BA02C2"/>
    <w:rsid w:val="00BB0006"/>
    <w:rsid w:val="00BB2155"/>
    <w:rsid w:val="00BB433E"/>
    <w:rsid w:val="00BD41E0"/>
    <w:rsid w:val="00BE1080"/>
    <w:rsid w:val="00BE300C"/>
    <w:rsid w:val="00BE4AF2"/>
    <w:rsid w:val="00BF3B30"/>
    <w:rsid w:val="00BF782B"/>
    <w:rsid w:val="00C038B5"/>
    <w:rsid w:val="00C266F8"/>
    <w:rsid w:val="00C3355C"/>
    <w:rsid w:val="00C34A24"/>
    <w:rsid w:val="00C41D1A"/>
    <w:rsid w:val="00C4330E"/>
    <w:rsid w:val="00C46471"/>
    <w:rsid w:val="00C510B6"/>
    <w:rsid w:val="00C52DA4"/>
    <w:rsid w:val="00C71717"/>
    <w:rsid w:val="00C72378"/>
    <w:rsid w:val="00C76E9D"/>
    <w:rsid w:val="00C77073"/>
    <w:rsid w:val="00C838E2"/>
    <w:rsid w:val="00C93C30"/>
    <w:rsid w:val="00C9557B"/>
    <w:rsid w:val="00C97330"/>
    <w:rsid w:val="00C97784"/>
    <w:rsid w:val="00CB4772"/>
    <w:rsid w:val="00CB5BA6"/>
    <w:rsid w:val="00CB6CDB"/>
    <w:rsid w:val="00CC0640"/>
    <w:rsid w:val="00CC6BC4"/>
    <w:rsid w:val="00CD1BAE"/>
    <w:rsid w:val="00CE0B81"/>
    <w:rsid w:val="00CF6B17"/>
    <w:rsid w:val="00D050AE"/>
    <w:rsid w:val="00D06733"/>
    <w:rsid w:val="00D06793"/>
    <w:rsid w:val="00D104AC"/>
    <w:rsid w:val="00D12F06"/>
    <w:rsid w:val="00D23400"/>
    <w:rsid w:val="00D25C29"/>
    <w:rsid w:val="00D30FD3"/>
    <w:rsid w:val="00D362B0"/>
    <w:rsid w:val="00D36E40"/>
    <w:rsid w:val="00D426D0"/>
    <w:rsid w:val="00D57D09"/>
    <w:rsid w:val="00D62280"/>
    <w:rsid w:val="00D81778"/>
    <w:rsid w:val="00D8504E"/>
    <w:rsid w:val="00D933D8"/>
    <w:rsid w:val="00DA1258"/>
    <w:rsid w:val="00DA773B"/>
    <w:rsid w:val="00DB4B5C"/>
    <w:rsid w:val="00DC3AD3"/>
    <w:rsid w:val="00DC533B"/>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40F24"/>
    <w:rsid w:val="00E42E71"/>
    <w:rsid w:val="00E521ED"/>
    <w:rsid w:val="00E561F1"/>
    <w:rsid w:val="00E6707A"/>
    <w:rsid w:val="00E74143"/>
    <w:rsid w:val="00E82161"/>
    <w:rsid w:val="00E82489"/>
    <w:rsid w:val="00E927A7"/>
    <w:rsid w:val="00E92F54"/>
    <w:rsid w:val="00E9353A"/>
    <w:rsid w:val="00E93C01"/>
    <w:rsid w:val="00EB14B3"/>
    <w:rsid w:val="00EB3136"/>
    <w:rsid w:val="00EC4291"/>
    <w:rsid w:val="00EC59B2"/>
    <w:rsid w:val="00EC6708"/>
    <w:rsid w:val="00ED39E6"/>
    <w:rsid w:val="00EE0E54"/>
    <w:rsid w:val="00EE7111"/>
    <w:rsid w:val="00EF33D6"/>
    <w:rsid w:val="00EF63EC"/>
    <w:rsid w:val="00F06107"/>
    <w:rsid w:val="00F076F9"/>
    <w:rsid w:val="00F231CE"/>
    <w:rsid w:val="00F2532D"/>
    <w:rsid w:val="00F30E27"/>
    <w:rsid w:val="00F44A59"/>
    <w:rsid w:val="00F4729D"/>
    <w:rsid w:val="00F6600B"/>
    <w:rsid w:val="00F90540"/>
    <w:rsid w:val="00FA464A"/>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77B1-8BFF-492D-B0EC-D7373F6D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5121</Words>
  <Characters>29190</Characters>
  <Application>Microsoft Office Word</Application>
  <DocSecurity>0</DocSecurity>
  <Lines>243</Lines>
  <Paragraphs>68</Paragraphs>
  <ScaleCrop>false</ScaleCrop>
  <Company/>
  <LinksUpToDate>false</LinksUpToDate>
  <CharactersWithSpaces>34243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2024-05-14T07:50:00Z</dcterms:created>
  <dcterms:modified xsi:type="dcterms:W3CDTF">2024-05-14T07:50:00Z</dcterms:modified>
</cp:coreProperties>
</file>