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0E3D94" w:rsidRDefault="00DD22B1" w:rsidP="00DD22B1">
      <w:pPr>
        <w:spacing w:line="276" w:lineRule="auto"/>
        <w:ind w:right="-25"/>
        <w:rPr>
          <w:b/>
          <w:sz w:val="16"/>
          <w:szCs w:val="16"/>
        </w:rPr>
      </w:pPr>
    </w:p>
    <w:p w14:paraId="0D3C198B" w14:textId="49E2404B" w:rsidR="00DD22B1" w:rsidRPr="00DD22B1" w:rsidRDefault="00DD22B1" w:rsidP="00DD22B1">
      <w:pPr>
        <w:spacing w:line="276" w:lineRule="auto"/>
        <w:ind w:right="-25"/>
        <w:rPr>
          <w:sz w:val="22"/>
          <w:szCs w:val="22"/>
        </w:rPr>
      </w:pPr>
      <w:r w:rsidRPr="00DD22B1">
        <w:rPr>
          <w:b/>
          <w:sz w:val="22"/>
          <w:szCs w:val="22"/>
        </w:rPr>
        <w:t>Nr. înreg. ADP S2 ……..…………/…..……..….202</w:t>
      </w:r>
      <w:r w:rsidR="00311846">
        <w:rPr>
          <w:b/>
          <w:sz w:val="22"/>
          <w:szCs w:val="22"/>
        </w:rPr>
        <w:t>4</w:t>
      </w:r>
    </w:p>
    <w:p w14:paraId="2B74EFAC" w14:textId="77777777" w:rsidR="00FA1740" w:rsidRPr="00505881" w:rsidRDefault="00FA1740" w:rsidP="00DD22B1">
      <w:pPr>
        <w:ind w:left="-142"/>
        <w:rPr>
          <w:b/>
          <w:sz w:val="20"/>
          <w:szCs w:val="20"/>
        </w:rPr>
      </w:pPr>
    </w:p>
    <w:p w14:paraId="74E82E11" w14:textId="77777777" w:rsidR="00FA1740" w:rsidRPr="00505881" w:rsidRDefault="00FA1740" w:rsidP="00DD22B1">
      <w:pPr>
        <w:ind w:left="-142"/>
        <w:rPr>
          <w:b/>
          <w:sz w:val="20"/>
          <w:szCs w:val="20"/>
        </w:rPr>
      </w:pPr>
    </w:p>
    <w:p w14:paraId="5BE0792D" w14:textId="77777777" w:rsidR="00DD22B1" w:rsidRPr="00505881" w:rsidRDefault="00DD22B1" w:rsidP="00DD22B1">
      <w:pPr>
        <w:ind w:left="-142"/>
        <w:rPr>
          <w:b/>
          <w:sz w:val="20"/>
          <w:szCs w:val="20"/>
        </w:rPr>
      </w:pPr>
    </w:p>
    <w:p w14:paraId="4D95A3AA" w14:textId="765A436C" w:rsidR="00DD22B1" w:rsidRPr="00123B0A" w:rsidRDefault="00DD22B1" w:rsidP="00505881">
      <w:pPr>
        <w:pStyle w:val="NoSpacing"/>
        <w:jc w:val="center"/>
        <w:rPr>
          <w:rFonts w:ascii="Times New Roman" w:hAnsi="Times New Roman"/>
          <w:b/>
          <w:bCs/>
          <w:sz w:val="28"/>
          <w:szCs w:val="28"/>
          <w:lang w:val="fr-FR"/>
        </w:rPr>
      </w:pPr>
      <w:r w:rsidRPr="00123B0A">
        <w:rPr>
          <w:rFonts w:ascii="Times New Roman" w:hAnsi="Times New Roman"/>
          <w:b/>
          <w:bCs/>
          <w:sz w:val="28"/>
          <w:szCs w:val="28"/>
          <w:lang w:val="fr-FR"/>
        </w:rPr>
        <w:t xml:space="preserve">ACT ADIȚIONAL NR. </w:t>
      </w:r>
      <w:r w:rsidR="00505881">
        <w:rPr>
          <w:rFonts w:ascii="Times New Roman" w:hAnsi="Times New Roman"/>
          <w:b/>
          <w:bCs/>
          <w:sz w:val="28"/>
          <w:szCs w:val="28"/>
          <w:lang w:val="fr-FR"/>
        </w:rPr>
        <w:t>5</w:t>
      </w:r>
    </w:p>
    <w:p w14:paraId="3962B39D" w14:textId="7941BC4A" w:rsidR="0071485F" w:rsidRPr="00123B0A" w:rsidRDefault="00DD22B1" w:rsidP="00505881">
      <w:pPr>
        <w:pStyle w:val="NoSpacing"/>
        <w:jc w:val="center"/>
        <w:rPr>
          <w:rFonts w:ascii="Times New Roman" w:hAnsi="Times New Roman"/>
          <w:sz w:val="24"/>
          <w:szCs w:val="24"/>
          <w:lang w:val="ro-RO"/>
        </w:rPr>
      </w:pPr>
      <w:r w:rsidRPr="00123B0A">
        <w:rPr>
          <w:rFonts w:ascii="Times New Roman" w:hAnsi="Times New Roman"/>
          <w:sz w:val="24"/>
          <w:szCs w:val="24"/>
          <w:lang w:val="fr-FR"/>
        </w:rPr>
        <w:t xml:space="preserve">la </w:t>
      </w:r>
      <w:r w:rsidRPr="00123B0A">
        <w:rPr>
          <w:rFonts w:ascii="Times New Roman" w:hAnsi="Times New Roman"/>
          <w:sz w:val="24"/>
          <w:szCs w:val="24"/>
          <w:lang w:val="ro-RO"/>
        </w:rPr>
        <w:t xml:space="preserve">Contractul Subsecvent de Lucrări nr. </w:t>
      </w:r>
      <w:r w:rsidR="00AC7060">
        <w:rPr>
          <w:rFonts w:ascii="Times New Roman" w:hAnsi="Times New Roman"/>
          <w:sz w:val="24"/>
          <w:szCs w:val="24"/>
          <w:lang w:val="ro-RO"/>
        </w:rPr>
        <w:t>54</w:t>
      </w:r>
      <w:r w:rsidRPr="00123B0A">
        <w:rPr>
          <w:rFonts w:ascii="Times New Roman" w:hAnsi="Times New Roman"/>
          <w:sz w:val="24"/>
          <w:szCs w:val="24"/>
          <w:lang w:val="ro-RO"/>
        </w:rPr>
        <w:t>/</w:t>
      </w:r>
      <w:r w:rsidR="00AC7060">
        <w:rPr>
          <w:rFonts w:ascii="Times New Roman" w:hAnsi="Times New Roman"/>
          <w:sz w:val="24"/>
          <w:szCs w:val="24"/>
          <w:lang w:val="ro-RO"/>
        </w:rPr>
        <w:t>07</w:t>
      </w:r>
      <w:r w:rsidRPr="00123B0A">
        <w:rPr>
          <w:rFonts w:ascii="Times New Roman" w:hAnsi="Times New Roman"/>
          <w:sz w:val="24"/>
          <w:szCs w:val="24"/>
          <w:lang w:val="ro-RO"/>
        </w:rPr>
        <w:t>.0</w:t>
      </w:r>
      <w:r w:rsidR="00AC7060">
        <w:rPr>
          <w:rFonts w:ascii="Times New Roman" w:hAnsi="Times New Roman"/>
          <w:sz w:val="24"/>
          <w:szCs w:val="24"/>
          <w:lang w:val="ro-RO"/>
        </w:rPr>
        <w:t>8</w:t>
      </w:r>
      <w:r w:rsidRPr="00123B0A">
        <w:rPr>
          <w:rFonts w:ascii="Times New Roman" w:hAnsi="Times New Roman"/>
          <w:sz w:val="24"/>
          <w:szCs w:val="24"/>
          <w:lang w:val="ro-RO"/>
        </w:rPr>
        <w:t>.2023</w:t>
      </w:r>
      <w:r w:rsidR="00430A6C" w:rsidRPr="00123B0A">
        <w:rPr>
          <w:rFonts w:ascii="Times New Roman" w:hAnsi="Times New Roman"/>
          <w:sz w:val="24"/>
          <w:szCs w:val="24"/>
          <w:lang w:val="ro-RO"/>
        </w:rPr>
        <w:t xml:space="preserve"> </w:t>
      </w:r>
    </w:p>
    <w:p w14:paraId="2AD0EEC3" w14:textId="27DBE165" w:rsidR="00DD22B1" w:rsidRPr="00123B0A" w:rsidRDefault="00DD22B1" w:rsidP="00505881">
      <w:pPr>
        <w:pStyle w:val="NoSpacing"/>
        <w:jc w:val="center"/>
        <w:rPr>
          <w:sz w:val="23"/>
          <w:szCs w:val="24"/>
          <w:lang w:val="es-ES"/>
        </w:rPr>
      </w:pPr>
      <w:r w:rsidRPr="00123B0A">
        <w:rPr>
          <w:rFonts w:ascii="Times New Roman" w:hAnsi="Times New Roman"/>
          <w:sz w:val="24"/>
          <w:szCs w:val="24"/>
          <w:lang w:val="ro-RO"/>
        </w:rPr>
        <w:t>la Acordul-Cadru de Lucrări nr. 15883/08.08.2019</w:t>
      </w:r>
    </w:p>
    <w:p w14:paraId="2C647A5F" w14:textId="77777777" w:rsidR="00DD22B1" w:rsidRPr="00123B0A" w:rsidRDefault="00DD22B1" w:rsidP="00505881">
      <w:pPr>
        <w:pStyle w:val="NoSpacing"/>
        <w:jc w:val="center"/>
        <w:rPr>
          <w:rFonts w:ascii="Times New Roman" w:hAnsi="Times New Roman"/>
          <w:b/>
          <w:bCs/>
          <w:i/>
          <w:iCs/>
          <w:sz w:val="24"/>
          <w:szCs w:val="24"/>
          <w:lang w:val="ro-RO"/>
        </w:rPr>
      </w:pPr>
      <w:r w:rsidRPr="00123B0A">
        <w:rPr>
          <w:rFonts w:ascii="Times New Roman" w:hAnsi="Times New Roman"/>
          <w:b/>
          <w:bCs/>
          <w:i/>
          <w:iCs/>
          <w:sz w:val="24"/>
          <w:szCs w:val="24"/>
          <w:lang w:val="ro-RO"/>
        </w:rPr>
        <w:t>„Proiectarea și execuția lucrărilor de reparații și modernizări străzi, alei și parcări - Lot 2”</w:t>
      </w:r>
    </w:p>
    <w:p w14:paraId="1D0A2C44" w14:textId="77777777" w:rsidR="002875E6" w:rsidRPr="00505881" w:rsidRDefault="002875E6" w:rsidP="00753460">
      <w:pPr>
        <w:pStyle w:val="DefaultText"/>
        <w:jc w:val="both"/>
        <w:rPr>
          <w:sz w:val="20"/>
          <w:lang w:val="ro-RO"/>
        </w:rPr>
      </w:pPr>
    </w:p>
    <w:p w14:paraId="445E19E6" w14:textId="77777777" w:rsidR="00FA1740" w:rsidRPr="00505881" w:rsidRDefault="00FA1740" w:rsidP="00753460">
      <w:pPr>
        <w:pStyle w:val="DefaultText"/>
        <w:jc w:val="both"/>
        <w:rPr>
          <w:sz w:val="20"/>
          <w:lang w:val="ro-RO"/>
        </w:rPr>
      </w:pPr>
    </w:p>
    <w:p w14:paraId="501BD1AE" w14:textId="77777777" w:rsidR="00FA1740" w:rsidRPr="00505881" w:rsidRDefault="00FA1740" w:rsidP="00753460">
      <w:pPr>
        <w:pStyle w:val="DefaultText"/>
        <w:jc w:val="both"/>
        <w:rPr>
          <w:sz w:val="20"/>
          <w:lang w:val="ro-RO"/>
        </w:rPr>
      </w:pPr>
    </w:p>
    <w:p w14:paraId="379E7E7D" w14:textId="77777777" w:rsidR="00DD22B1" w:rsidRPr="00505881" w:rsidRDefault="00DD22B1" w:rsidP="00926A88">
      <w:pPr>
        <w:pStyle w:val="DefaultText"/>
        <w:spacing w:line="360" w:lineRule="auto"/>
        <w:jc w:val="both"/>
        <w:rPr>
          <w:sz w:val="20"/>
          <w:lang w:val="ro-RO"/>
        </w:rPr>
      </w:pPr>
    </w:p>
    <w:p w14:paraId="581E474B" w14:textId="77777777" w:rsidR="00926A88" w:rsidRPr="00241BE4" w:rsidRDefault="00926A88" w:rsidP="00926A88">
      <w:pPr>
        <w:pStyle w:val="DefaultText"/>
        <w:spacing w:line="360" w:lineRule="auto"/>
        <w:jc w:val="both"/>
        <w:rPr>
          <w:b/>
          <w:bCs/>
          <w:sz w:val="22"/>
          <w:szCs w:val="22"/>
          <w:lang w:val="ro-RO"/>
        </w:rPr>
      </w:pPr>
      <w:r w:rsidRPr="00241BE4">
        <w:rPr>
          <w:sz w:val="22"/>
          <w:szCs w:val="22"/>
          <w:lang w:val="ro-RO"/>
        </w:rPr>
        <w:t>Între</w:t>
      </w:r>
      <w:r w:rsidRPr="00241BE4">
        <w:rPr>
          <w:b/>
          <w:bCs/>
          <w:sz w:val="22"/>
          <w:szCs w:val="22"/>
          <w:lang w:val="ro-RO"/>
        </w:rPr>
        <w:t xml:space="preserve"> </w:t>
      </w:r>
    </w:p>
    <w:p w14:paraId="1CA1F3FF" w14:textId="77777777" w:rsidR="00926A88" w:rsidRPr="00241BE4" w:rsidRDefault="00926A88" w:rsidP="00926A88">
      <w:pPr>
        <w:spacing w:line="360" w:lineRule="auto"/>
        <w:jc w:val="both"/>
        <w:rPr>
          <w:sz w:val="22"/>
          <w:szCs w:val="22"/>
          <w:lang w:val="pl-PL" w:eastAsia="pl-PL"/>
        </w:rPr>
      </w:pPr>
      <w:r w:rsidRPr="00241BE4">
        <w:rPr>
          <w:b/>
          <w:bCs/>
          <w:sz w:val="22"/>
          <w:szCs w:val="22"/>
          <w:lang w:val="pl-PL" w:eastAsia="pl-PL"/>
        </w:rPr>
        <w:t>ADMINISTRAŢIA DOMENIULUI PUBLIC SECTOR 2</w:t>
      </w:r>
      <w:r w:rsidRPr="00241BE4">
        <w:rPr>
          <w:sz w:val="22"/>
          <w:szCs w:val="22"/>
          <w:lang w:val="pl-PL" w:eastAsia="pl-PL"/>
        </w:rPr>
        <w:t xml:space="preserve">, cu sediul în Bucureşti, Șos. Electronicii nr. 44, Sector 2, telefon 021.252.77.12, fax 021.252.70.79, cod fiscal 4266260, cont ..................., deschis la ................, reprezentată prin ...................................., în calitate de </w:t>
      </w:r>
      <w:r w:rsidRPr="00241BE4">
        <w:rPr>
          <w:b/>
          <w:bCs/>
          <w:sz w:val="22"/>
          <w:szCs w:val="22"/>
          <w:lang w:val="pl-PL" w:eastAsia="pl-PL"/>
        </w:rPr>
        <w:t>Achizitor</w:t>
      </w:r>
      <w:r w:rsidRPr="00241BE4">
        <w:rPr>
          <w:sz w:val="22"/>
          <w:szCs w:val="22"/>
          <w:lang w:val="pl-PL" w:eastAsia="pl-PL"/>
        </w:rPr>
        <w:t>, pe de o parte,</w:t>
      </w:r>
    </w:p>
    <w:p w14:paraId="0C1A38C2" w14:textId="77777777" w:rsidR="00926A88" w:rsidRPr="00241BE4" w:rsidRDefault="00926A88" w:rsidP="00926A88">
      <w:pPr>
        <w:spacing w:line="360" w:lineRule="auto"/>
        <w:ind w:firstLine="900"/>
        <w:jc w:val="both"/>
        <w:rPr>
          <w:noProof/>
          <w:sz w:val="22"/>
          <w:szCs w:val="22"/>
          <w:lang w:val="ro-RO"/>
        </w:rPr>
      </w:pPr>
      <w:r w:rsidRPr="00241BE4">
        <w:rPr>
          <w:noProof/>
          <w:sz w:val="22"/>
          <w:szCs w:val="22"/>
          <w:lang w:val="ro-RO"/>
        </w:rPr>
        <w:t xml:space="preserve">şi </w:t>
      </w:r>
    </w:p>
    <w:p w14:paraId="65002A04" w14:textId="77777777" w:rsidR="00926A88" w:rsidRPr="00241BE4" w:rsidRDefault="00926A88" w:rsidP="00926A88">
      <w:pPr>
        <w:spacing w:line="360" w:lineRule="auto"/>
        <w:jc w:val="both"/>
        <w:rPr>
          <w:b/>
          <w:bCs/>
          <w:sz w:val="22"/>
          <w:szCs w:val="22"/>
          <w:lang w:val="ro-RO"/>
        </w:rPr>
      </w:pPr>
      <w:bookmarkStart w:id="0" w:name="_Hlk23145478"/>
      <w:bookmarkStart w:id="1" w:name="_Hlk22298003"/>
      <w:bookmarkStart w:id="2" w:name="_Hlk22294234"/>
      <w:r w:rsidRPr="00241BE4">
        <w:rPr>
          <w:b/>
          <w:bCs/>
          <w:sz w:val="22"/>
          <w:szCs w:val="22"/>
          <w:lang w:val="pl-PL" w:eastAsia="pl-PL"/>
        </w:rPr>
        <w:t xml:space="preserve">Asocierea </w:t>
      </w:r>
      <w:bookmarkStart w:id="3" w:name="_Hlk95895314"/>
      <w:r w:rsidRPr="00241BE4">
        <w:rPr>
          <w:b/>
          <w:bCs/>
          <w:sz w:val="22"/>
          <w:szCs w:val="22"/>
          <w:lang w:val="pl-PL" w:eastAsia="pl-PL"/>
        </w:rPr>
        <w:t>S.C. SCADEC CONSTRUCT S.R.L.</w:t>
      </w:r>
      <w:r w:rsidRPr="00241BE4">
        <w:rPr>
          <w:sz w:val="22"/>
          <w:szCs w:val="22"/>
          <w:lang w:val="pl-PL" w:eastAsia="pl-PL"/>
        </w:rPr>
        <w:t xml:space="preserve">, </w:t>
      </w:r>
      <w:r w:rsidRPr="00241BE4">
        <w:rPr>
          <w:b/>
          <w:bCs/>
          <w:sz w:val="22"/>
          <w:szCs w:val="22"/>
          <w:lang w:val="pl-PL" w:eastAsia="pl-PL"/>
        </w:rPr>
        <w:t>S.C. RESTRA CONSTRUCT S.R.L.</w:t>
      </w:r>
      <w:bookmarkEnd w:id="0"/>
      <w:r w:rsidRPr="00241BE4">
        <w:rPr>
          <w:b/>
          <w:bCs/>
          <w:sz w:val="22"/>
          <w:szCs w:val="22"/>
          <w:lang w:val="pl-PL" w:eastAsia="pl-PL"/>
        </w:rPr>
        <w:t xml:space="preserve">, S.C. DALEX UNIC CONSTRUCT S.R.L., S.C. PEGASUS ENGINEERING S.R.L., </w:t>
      </w:r>
      <w:bookmarkEnd w:id="3"/>
      <w:r w:rsidRPr="00241BE4">
        <w:rPr>
          <w:sz w:val="22"/>
          <w:szCs w:val="22"/>
          <w:lang w:val="pl-PL" w:eastAsia="pl-PL"/>
        </w:rPr>
        <w:t>reprezentată prin lider de asociere</w:t>
      </w:r>
      <w:r w:rsidRPr="00241BE4">
        <w:rPr>
          <w:b/>
          <w:bCs/>
          <w:sz w:val="22"/>
          <w:szCs w:val="22"/>
          <w:lang w:val="pl-PL" w:eastAsia="pl-PL"/>
        </w:rPr>
        <w:t xml:space="preserve"> </w:t>
      </w:r>
      <w:bookmarkEnd w:id="1"/>
      <w:bookmarkEnd w:id="2"/>
      <w:r w:rsidRPr="00241BE4">
        <w:rPr>
          <w:b/>
          <w:bCs/>
          <w:sz w:val="22"/>
          <w:szCs w:val="22"/>
          <w:lang w:val="pl-PL" w:eastAsia="pl-PL"/>
        </w:rPr>
        <w:t>S.C. SCADEC CONSTRUCT S.R.L.</w:t>
      </w:r>
      <w:r w:rsidRPr="00241BE4">
        <w:rPr>
          <w:sz w:val="22"/>
          <w:szCs w:val="22"/>
          <w:lang w:val="pl-PL" w:eastAsia="pl-PL"/>
        </w:rPr>
        <w:t>, cu sediul în București, Strada Anastase Panu, nr. 2, bloc A1, sc. 3, .................... număr de înmatriculare in Registrul Comertului J40/10535/2012, cod fiscal RO</w:t>
      </w:r>
      <w:r w:rsidRPr="00241BE4">
        <w:rPr>
          <w:kern w:val="28"/>
          <w:sz w:val="22"/>
          <w:szCs w:val="22"/>
          <w:lang w:val="ro-RO" w:eastAsia="ro-RO"/>
        </w:rPr>
        <w:t>24169482</w:t>
      </w:r>
      <w:r w:rsidRPr="00241BE4">
        <w:rPr>
          <w:sz w:val="22"/>
          <w:szCs w:val="22"/>
          <w:lang w:val="pl-PL" w:eastAsia="pl-PL"/>
        </w:rPr>
        <w:t xml:space="preserve">, cont trezorerie ....................., deschis la ..............., reprezentată prin ......................., în calitate de </w:t>
      </w:r>
      <w:r w:rsidRPr="00241BE4">
        <w:rPr>
          <w:b/>
          <w:bCs/>
          <w:sz w:val="22"/>
          <w:szCs w:val="22"/>
          <w:lang w:val="pl-PL" w:eastAsia="pl-PL"/>
        </w:rPr>
        <w:t>Executant</w:t>
      </w:r>
      <w:r w:rsidRPr="00241BE4">
        <w:rPr>
          <w:bCs/>
          <w:noProof/>
          <w:sz w:val="22"/>
          <w:szCs w:val="22"/>
          <w:lang w:val="ro-RO"/>
        </w:rPr>
        <w:t xml:space="preserve">, </w:t>
      </w:r>
      <w:r w:rsidRPr="00241BE4">
        <w:rPr>
          <w:sz w:val="22"/>
          <w:szCs w:val="22"/>
          <w:lang w:val="pl-PL" w:eastAsia="pl-PL"/>
        </w:rPr>
        <w:t xml:space="preserve">pe de altă parte, </w:t>
      </w:r>
      <w:r w:rsidRPr="00241BE4">
        <w:rPr>
          <w:sz w:val="22"/>
          <w:szCs w:val="22"/>
          <w:lang w:val="pt-BR"/>
        </w:rPr>
        <w:t>a intervenit prezentul act aditional.</w:t>
      </w:r>
    </w:p>
    <w:p w14:paraId="347C286E" w14:textId="2DBB7D8D" w:rsidR="00530D7D" w:rsidRPr="00CA0E19" w:rsidRDefault="00530D7D" w:rsidP="00926A88">
      <w:pPr>
        <w:spacing w:line="360" w:lineRule="auto"/>
        <w:jc w:val="both"/>
        <w:rPr>
          <w:lang w:val="ro-RO"/>
        </w:rPr>
      </w:pPr>
      <w:r w:rsidRPr="00CA0E19">
        <w:rPr>
          <w:b/>
          <w:bCs/>
          <w:lang w:val="ro-RO"/>
        </w:rPr>
        <w:tab/>
      </w:r>
      <w:r w:rsidRPr="00CA0E19">
        <w:rPr>
          <w:bCs/>
          <w:lang w:val="ro-RO"/>
        </w:rPr>
        <w:t xml:space="preserve">Având în vedere referatul de necesitate </w:t>
      </w:r>
      <w:r w:rsidRPr="00CA0E19">
        <w:rPr>
          <w:lang w:val="ro-RO"/>
        </w:rPr>
        <w:t xml:space="preserve">nr. </w:t>
      </w:r>
      <w:r w:rsidR="00A9409D" w:rsidRPr="00CA0E19">
        <w:rPr>
          <w:lang w:val="ro-RO"/>
        </w:rPr>
        <w:t>17969</w:t>
      </w:r>
      <w:r w:rsidRPr="00CA0E19">
        <w:rPr>
          <w:lang w:val="ro-RO"/>
        </w:rPr>
        <w:t>/</w:t>
      </w:r>
      <w:r w:rsidR="00A9409D" w:rsidRPr="00CA0E19">
        <w:rPr>
          <w:lang w:val="ro-RO"/>
        </w:rPr>
        <w:t>3</w:t>
      </w:r>
      <w:r w:rsidR="00197B76" w:rsidRPr="00CA0E19">
        <w:rPr>
          <w:lang w:val="ro-RO"/>
        </w:rPr>
        <w:t>0</w:t>
      </w:r>
      <w:r w:rsidRPr="00CA0E19">
        <w:rPr>
          <w:lang w:val="ro-RO"/>
        </w:rPr>
        <w:t>.0</w:t>
      </w:r>
      <w:r w:rsidR="00A9409D" w:rsidRPr="00CA0E19">
        <w:rPr>
          <w:lang w:val="ro-RO"/>
        </w:rPr>
        <w:t>4</w:t>
      </w:r>
      <w:r w:rsidRPr="00CA0E19">
        <w:rPr>
          <w:lang w:val="ro-RO"/>
        </w:rPr>
        <w:t>.202</w:t>
      </w:r>
      <w:r w:rsidR="00311846" w:rsidRPr="00CA0E19">
        <w:rPr>
          <w:lang w:val="ro-RO"/>
        </w:rPr>
        <w:t>4</w:t>
      </w:r>
      <w:r w:rsidRPr="00CA0E19">
        <w:rPr>
          <w:lang w:val="ro-RO"/>
        </w:rPr>
        <w:t xml:space="preserve">, întocmit de Secția Străzi, în conformitate cu prevederile art. 221 lit. </w:t>
      </w:r>
      <w:r w:rsidR="0053479C" w:rsidRPr="00CA0E19">
        <w:rPr>
          <w:lang w:val="ro-RO"/>
        </w:rPr>
        <w:t xml:space="preserve">a </w:t>
      </w:r>
      <w:r w:rsidRPr="00CA0E19">
        <w:rPr>
          <w:lang w:val="ro-RO"/>
        </w:rPr>
        <w:t>din Legea nr. 98/2016 a achizițiilor publice, și în baza art. 2</w:t>
      </w:r>
      <w:r w:rsidR="00995F75" w:rsidRPr="00CA0E19">
        <w:rPr>
          <w:lang w:val="ro-RO"/>
        </w:rPr>
        <w:t>2</w:t>
      </w:r>
      <w:r w:rsidR="00443915" w:rsidRPr="00CA0E19">
        <w:rPr>
          <w:lang w:val="ro-RO"/>
        </w:rPr>
        <w:t xml:space="preserve"> </w:t>
      </w:r>
      <w:r w:rsidRPr="00CA0E19">
        <w:rPr>
          <w:lang w:val="ro-RO"/>
        </w:rPr>
        <w:t xml:space="preserve">din contract, părțile, de comun acord, au hotărât modificarea Contractul Subsecvent de Lucrări nr. </w:t>
      </w:r>
      <w:r w:rsidR="00AC7060" w:rsidRPr="00CA0E19">
        <w:rPr>
          <w:lang w:val="ro-RO"/>
        </w:rPr>
        <w:t>54</w:t>
      </w:r>
      <w:r w:rsidRPr="00CA0E19">
        <w:rPr>
          <w:lang w:val="ro-RO"/>
        </w:rPr>
        <w:t>/</w:t>
      </w:r>
      <w:r w:rsidR="00AC7060" w:rsidRPr="00CA0E19">
        <w:rPr>
          <w:lang w:val="ro-RO"/>
        </w:rPr>
        <w:t>07</w:t>
      </w:r>
      <w:r w:rsidRPr="00CA0E19">
        <w:rPr>
          <w:lang w:val="ro-RO"/>
        </w:rPr>
        <w:t>.0</w:t>
      </w:r>
      <w:r w:rsidR="00AC7060" w:rsidRPr="00CA0E19">
        <w:rPr>
          <w:lang w:val="ro-RO"/>
        </w:rPr>
        <w:t>8</w:t>
      </w:r>
      <w:r w:rsidRPr="00CA0E19">
        <w:rPr>
          <w:lang w:val="ro-RO"/>
        </w:rPr>
        <w:t>.202</w:t>
      </w:r>
      <w:r w:rsidR="00443915" w:rsidRPr="00CA0E19">
        <w:rPr>
          <w:lang w:val="ro-RO"/>
        </w:rPr>
        <w:t>3</w:t>
      </w:r>
      <w:r w:rsidRPr="00CA0E19">
        <w:rPr>
          <w:lang w:val="ro-RO"/>
        </w:rPr>
        <w:t>, după cum urmează:</w:t>
      </w:r>
    </w:p>
    <w:p w14:paraId="1A9227CB" w14:textId="77777777" w:rsidR="007E1EB0" w:rsidRPr="00CA0E19" w:rsidRDefault="009D63EB" w:rsidP="00926A88">
      <w:pPr>
        <w:spacing w:line="360" w:lineRule="auto"/>
        <w:jc w:val="both"/>
        <w:rPr>
          <w:lang w:val="ro-RO"/>
        </w:rPr>
      </w:pPr>
      <w:r w:rsidRPr="00CA0E19">
        <w:rPr>
          <w:b/>
          <w:bCs/>
          <w:lang w:val="ro-RO"/>
        </w:rPr>
        <w:t xml:space="preserve">Art. </w:t>
      </w:r>
      <w:r w:rsidR="00611BC9" w:rsidRPr="00CA0E19">
        <w:rPr>
          <w:b/>
          <w:bCs/>
          <w:lang w:val="ro-RO"/>
        </w:rPr>
        <w:t>1</w:t>
      </w:r>
      <w:r w:rsidRPr="00CA0E19">
        <w:rPr>
          <w:b/>
          <w:bCs/>
          <w:lang w:val="ro-RO"/>
        </w:rPr>
        <w:t xml:space="preserve">. </w:t>
      </w:r>
      <w:r w:rsidR="00AF0454" w:rsidRPr="00CA0E19">
        <w:rPr>
          <w:lang w:val="ro-RO"/>
        </w:rPr>
        <w:t>Se ajustează valoarea lucrărilor efectuate</w:t>
      </w:r>
      <w:r w:rsidR="00A5100B" w:rsidRPr="00CA0E19">
        <w:rPr>
          <w:lang w:val="ro-RO"/>
        </w:rPr>
        <w:t xml:space="preserve"> aferente Situatiei de lucrari nr. 4</w:t>
      </w:r>
      <w:r w:rsidR="00AF0454" w:rsidRPr="00CA0E19">
        <w:rPr>
          <w:lang w:val="ro-RO"/>
        </w:rPr>
        <w:t xml:space="preserve">, conform Anexei nr. 1 la prezentul Act adițional, care modifică și înlocuiește conținutul Anexei nr. 1 la Contractul Subsecvent de Lucrări nr. </w:t>
      </w:r>
      <w:r w:rsidR="00AC7060" w:rsidRPr="00CA0E19">
        <w:rPr>
          <w:lang w:val="ro-RO"/>
        </w:rPr>
        <w:t>54/07.08.2023</w:t>
      </w:r>
      <w:r w:rsidR="00AF0454" w:rsidRPr="00CA0E19">
        <w:rPr>
          <w:lang w:val="ro-RO"/>
        </w:rPr>
        <w:t>, cu un coeficient de ajustare de 1.</w:t>
      </w:r>
      <w:r w:rsidR="00A5100B" w:rsidRPr="00CA0E19">
        <w:rPr>
          <w:lang w:val="ro-RO"/>
        </w:rPr>
        <w:t>331</w:t>
      </w:r>
      <w:r w:rsidR="00AF0454" w:rsidRPr="00CA0E19">
        <w:rPr>
          <w:lang w:val="ro-RO"/>
        </w:rPr>
        <w:t xml:space="preserve">, </w:t>
      </w:r>
      <w:r w:rsidR="007E1EB0" w:rsidRPr="00CA0E19">
        <w:rPr>
          <w:lang w:val="ro-RO"/>
        </w:rPr>
        <w:t>rezultat în urma aplicării formulei de calcul An=In/Io, unde In reprezintă indicele de cost în construcții total aferent lunii Decembrie 2024 (136.4), iar Io reprezintă indicele de cost în construcții total aferent lunii Iulie 2021 (102.5), indici in anul de baza 2021.</w:t>
      </w:r>
    </w:p>
    <w:p w14:paraId="50CB76A2" w14:textId="55DC856E" w:rsidR="004F3482" w:rsidRPr="00CA0E19" w:rsidRDefault="007E1EB0" w:rsidP="00E855A3">
      <w:pPr>
        <w:spacing w:line="336" w:lineRule="auto"/>
        <w:jc w:val="both"/>
      </w:pPr>
      <w:r w:rsidRPr="00CA0E19">
        <w:rPr>
          <w:b/>
          <w:bCs/>
          <w:lang w:val="ro-RO"/>
        </w:rPr>
        <w:t xml:space="preserve">Art. 2. </w:t>
      </w:r>
      <w:r w:rsidR="004F3482" w:rsidRPr="00CA0E19">
        <w:t xml:space="preserve">Se ajustează valoarea lucrărilor efectuate aferente Situatiei de lucrari nr. </w:t>
      </w:r>
      <w:r w:rsidR="00F72542" w:rsidRPr="00CA0E19">
        <w:t>5</w:t>
      </w:r>
      <w:r w:rsidR="004F3482" w:rsidRPr="00CA0E19">
        <w:t xml:space="preserve">, conform Anexei nr. 1 la prezentul Act adițional, care modifică și înlocuiește conținutul Anexei nr. </w:t>
      </w:r>
      <w:r w:rsidR="00F72542" w:rsidRPr="00CA0E19">
        <w:t>1</w:t>
      </w:r>
      <w:r w:rsidR="004F3482" w:rsidRPr="00CA0E19">
        <w:t xml:space="preserve"> la Contractul Subsecvent de Lucrări nr. </w:t>
      </w:r>
      <w:r w:rsidR="00F72542" w:rsidRPr="00CA0E19">
        <w:rPr>
          <w:lang w:val="ro-RO"/>
        </w:rPr>
        <w:t>54</w:t>
      </w:r>
      <w:r w:rsidR="004F3482" w:rsidRPr="00CA0E19">
        <w:rPr>
          <w:lang w:val="ro-RO"/>
        </w:rPr>
        <w:t>/07.08.2023</w:t>
      </w:r>
      <w:r w:rsidR="004F3482" w:rsidRPr="00CA0E19">
        <w:t xml:space="preserve">, cu un coeficient de ajustare de 1.332, rezultat în urma aplicării formulei de calcul </w:t>
      </w:r>
      <w:r w:rsidR="004F3482" w:rsidRPr="00CA0E19">
        <w:rPr>
          <w:i/>
          <w:iCs/>
        </w:rPr>
        <w:t>An=In/Io</w:t>
      </w:r>
      <w:r w:rsidR="004F3482" w:rsidRPr="00CA0E19">
        <w:t xml:space="preserve">, unde In reprezintă indicele de cost în construcții total aferent lunii Ianuarie </w:t>
      </w:r>
      <w:r w:rsidR="004F3482" w:rsidRPr="00CA0E19">
        <w:lastRenderedPageBreak/>
        <w:t>2024 (136.5), iar Io reprezintă indicele de cost în construcții total aferent lunii Iulie 2021 (102.5), indici in anul de baza 2021.</w:t>
      </w:r>
    </w:p>
    <w:p w14:paraId="464451FA" w14:textId="0612966A" w:rsidR="00F32E77" w:rsidRPr="00CA0E19" w:rsidRDefault="00F32E77" w:rsidP="00E855A3">
      <w:pPr>
        <w:spacing w:line="336" w:lineRule="auto"/>
        <w:ind w:firstLine="720"/>
        <w:jc w:val="both"/>
        <w:rPr>
          <w:lang w:val="ro-RO"/>
        </w:rPr>
      </w:pPr>
      <w:r w:rsidRPr="00CA0E19">
        <w:rPr>
          <w:bCs/>
          <w:lang w:val="ro-RO"/>
        </w:rPr>
        <w:t xml:space="preserve">La data încheierii prezentului Act adițional, valoarea </w:t>
      </w:r>
      <w:r w:rsidRPr="00CA0E19">
        <w:rPr>
          <w:lang w:val="ro-RO"/>
        </w:rPr>
        <w:t xml:space="preserve">Contractului Subsecvent de Lucrări nr. </w:t>
      </w:r>
      <w:r w:rsidR="00AC7060" w:rsidRPr="00CA0E19">
        <w:rPr>
          <w:lang w:val="ro-RO"/>
        </w:rPr>
        <w:t xml:space="preserve">54/07.08.2023 </w:t>
      </w:r>
      <w:r w:rsidRPr="00CA0E19">
        <w:rPr>
          <w:lang w:val="ro-RO"/>
        </w:rPr>
        <w:t xml:space="preserve">devine </w:t>
      </w:r>
      <w:r w:rsidR="00551C3D" w:rsidRPr="00CA0E19">
        <w:rPr>
          <w:lang w:val="ro-RO"/>
        </w:rPr>
        <w:t>6.588.716,20</w:t>
      </w:r>
      <w:r w:rsidR="004D651A" w:rsidRPr="00CA0E19">
        <w:rPr>
          <w:lang w:val="ro-RO"/>
        </w:rPr>
        <w:t xml:space="preserve"> </w:t>
      </w:r>
      <w:r w:rsidRPr="00CA0E19">
        <w:rPr>
          <w:lang w:val="ro-RO"/>
        </w:rPr>
        <w:t>lei fără T.V.A., la care se adaug</w:t>
      </w:r>
      <w:r w:rsidR="00621E71" w:rsidRPr="00CA0E19">
        <w:rPr>
          <w:lang w:val="ro-RO"/>
        </w:rPr>
        <w:t>ă</w:t>
      </w:r>
      <w:r w:rsidRPr="00CA0E19">
        <w:rPr>
          <w:lang w:val="ro-RO"/>
        </w:rPr>
        <w:t xml:space="preserve"> T.V.A. </w:t>
      </w:r>
      <w:r w:rsidR="00621E71" w:rsidRPr="00CA0E19">
        <w:rPr>
          <w:lang w:val="ro-RO"/>
        </w:rPr>
        <w:t>î</w:t>
      </w:r>
      <w:r w:rsidRPr="00CA0E19">
        <w:rPr>
          <w:lang w:val="ro-RO"/>
        </w:rPr>
        <w:t xml:space="preserve">n valoare de </w:t>
      </w:r>
      <w:r w:rsidR="00551C3D" w:rsidRPr="00CA0E19">
        <w:rPr>
          <w:lang w:val="ro-RO"/>
        </w:rPr>
        <w:t xml:space="preserve">1.251.856,08 </w:t>
      </w:r>
      <w:r w:rsidRPr="00CA0E19">
        <w:rPr>
          <w:lang w:val="ro-RO"/>
        </w:rPr>
        <w:t xml:space="preserve">lei, respectiv </w:t>
      </w:r>
      <w:r w:rsidR="00551C3D" w:rsidRPr="00CA0E19">
        <w:rPr>
          <w:lang w:val="ro-RO"/>
        </w:rPr>
        <w:t xml:space="preserve">7.840.572,28 </w:t>
      </w:r>
      <w:r w:rsidRPr="00CA0E19">
        <w:rPr>
          <w:lang w:val="ro-RO"/>
        </w:rPr>
        <w:t>lei inclusiv T.V.A., valoare rezultată astfel:</w:t>
      </w:r>
    </w:p>
    <w:p w14:paraId="4609C72D" w14:textId="57E4E45D" w:rsidR="00F32E77" w:rsidRPr="00CA0E19" w:rsidRDefault="00F32E77" w:rsidP="00E855A3">
      <w:pPr>
        <w:pStyle w:val="ListParagraph"/>
        <w:numPr>
          <w:ilvl w:val="0"/>
          <w:numId w:val="1"/>
        </w:numPr>
        <w:spacing w:line="336" w:lineRule="auto"/>
        <w:ind w:left="1077" w:hanging="357"/>
        <w:jc w:val="both"/>
        <w:rPr>
          <w:lang w:val="it-IT"/>
        </w:rPr>
      </w:pPr>
      <w:r w:rsidRPr="00CA0E19">
        <w:rPr>
          <w:lang w:val="it-IT"/>
        </w:rPr>
        <w:t xml:space="preserve">Valoare contractată anterior: </w:t>
      </w:r>
      <w:r w:rsidR="00B21D6B" w:rsidRPr="00CA0E19">
        <w:rPr>
          <w:lang w:val="it-IT"/>
        </w:rPr>
        <w:t xml:space="preserve">6.176.536,11 </w:t>
      </w:r>
      <w:r w:rsidRPr="00CA0E19">
        <w:rPr>
          <w:lang w:val="it-IT"/>
        </w:rPr>
        <w:t>lei fără T.V.A.;</w:t>
      </w:r>
    </w:p>
    <w:p w14:paraId="002ADDA5" w14:textId="6789C9F7" w:rsidR="00F32E77" w:rsidRPr="00CA0E19" w:rsidRDefault="00F32E77" w:rsidP="00E855A3">
      <w:pPr>
        <w:pStyle w:val="ListParagraph"/>
        <w:numPr>
          <w:ilvl w:val="0"/>
          <w:numId w:val="1"/>
        </w:numPr>
        <w:spacing w:line="336" w:lineRule="auto"/>
        <w:ind w:left="1077" w:hanging="357"/>
        <w:jc w:val="both"/>
        <w:rPr>
          <w:lang w:val="it-IT"/>
        </w:rPr>
      </w:pPr>
      <w:r w:rsidRPr="00CA0E19">
        <w:rPr>
          <w:lang w:val="it-IT"/>
        </w:rPr>
        <w:t xml:space="preserve">Valoare decontări anterioare: </w:t>
      </w:r>
      <w:r w:rsidR="00E64BA2">
        <w:rPr>
          <w:lang w:val="it-IT"/>
        </w:rPr>
        <w:t>2</w:t>
      </w:r>
      <w:r w:rsidR="00B21D6B" w:rsidRPr="00CA0E19">
        <w:rPr>
          <w:lang w:val="it-IT"/>
        </w:rPr>
        <w:t>.</w:t>
      </w:r>
      <w:r w:rsidR="00E64BA2">
        <w:rPr>
          <w:lang w:val="it-IT"/>
        </w:rPr>
        <w:t>854</w:t>
      </w:r>
      <w:r w:rsidR="00B21D6B" w:rsidRPr="00CA0E19">
        <w:rPr>
          <w:lang w:val="it-IT"/>
        </w:rPr>
        <w:t>.</w:t>
      </w:r>
      <w:r w:rsidR="00E64BA2">
        <w:rPr>
          <w:lang w:val="it-IT"/>
        </w:rPr>
        <w:t>729</w:t>
      </w:r>
      <w:r w:rsidR="00B21D6B" w:rsidRPr="00CA0E19">
        <w:rPr>
          <w:lang w:val="it-IT"/>
        </w:rPr>
        <w:t>,</w:t>
      </w:r>
      <w:r w:rsidR="00E64BA2">
        <w:rPr>
          <w:lang w:val="it-IT"/>
        </w:rPr>
        <w:t>51</w:t>
      </w:r>
      <w:r w:rsidR="0018301A" w:rsidRPr="00CA0E19">
        <w:rPr>
          <w:lang w:val="it-IT"/>
        </w:rPr>
        <w:t xml:space="preserve"> </w:t>
      </w:r>
      <w:r w:rsidRPr="00CA0E19">
        <w:rPr>
          <w:lang w:val="it-IT"/>
        </w:rPr>
        <w:t>lei fără T.V.A.;</w:t>
      </w:r>
    </w:p>
    <w:p w14:paraId="0785C3AF" w14:textId="3E32F06C" w:rsidR="00F32E77" w:rsidRPr="00CA0E19" w:rsidRDefault="00F32E77" w:rsidP="00E855A3">
      <w:pPr>
        <w:pStyle w:val="ListParagraph"/>
        <w:numPr>
          <w:ilvl w:val="0"/>
          <w:numId w:val="1"/>
        </w:numPr>
        <w:spacing w:line="336" w:lineRule="auto"/>
        <w:ind w:left="1077" w:hanging="357"/>
        <w:jc w:val="both"/>
        <w:rPr>
          <w:lang w:val="it-IT"/>
        </w:rPr>
      </w:pPr>
      <w:r w:rsidRPr="00CA0E19">
        <w:rPr>
          <w:lang w:val="it-IT"/>
        </w:rPr>
        <w:t xml:space="preserve">Valoare decontări curente: </w:t>
      </w:r>
      <w:r w:rsidR="001A319E" w:rsidRPr="00CA0E19">
        <w:rPr>
          <w:lang w:val="it-IT"/>
        </w:rPr>
        <w:t>554.224,19</w:t>
      </w:r>
      <w:r w:rsidR="0018301A" w:rsidRPr="00CA0E19">
        <w:rPr>
          <w:lang w:val="it-IT"/>
        </w:rPr>
        <w:t xml:space="preserve"> </w:t>
      </w:r>
      <w:r w:rsidRPr="00CA0E19">
        <w:rPr>
          <w:lang w:val="it-IT"/>
        </w:rPr>
        <w:t>lei fără T.V.A.;</w:t>
      </w:r>
    </w:p>
    <w:p w14:paraId="31B0C1A8" w14:textId="2773A9F8" w:rsidR="00F32E77" w:rsidRPr="00CA0E19" w:rsidRDefault="00F32E77" w:rsidP="00E855A3">
      <w:pPr>
        <w:pStyle w:val="ListParagraph"/>
        <w:numPr>
          <w:ilvl w:val="0"/>
          <w:numId w:val="1"/>
        </w:numPr>
        <w:spacing w:line="336" w:lineRule="auto"/>
        <w:ind w:left="1077" w:hanging="357"/>
        <w:jc w:val="both"/>
        <w:rPr>
          <w:lang w:val="it-IT"/>
        </w:rPr>
      </w:pPr>
      <w:r w:rsidRPr="00CA0E19">
        <w:rPr>
          <w:lang w:val="it-IT"/>
        </w:rPr>
        <w:t xml:space="preserve">Valoare decontări curente, ajustată: </w:t>
      </w:r>
      <w:r w:rsidR="006E0FDC" w:rsidRPr="00CA0E19">
        <w:rPr>
          <w:lang w:val="it-IT"/>
        </w:rPr>
        <w:t xml:space="preserve">738.226,62 </w:t>
      </w:r>
      <w:r w:rsidRPr="00CA0E19">
        <w:rPr>
          <w:lang w:val="it-IT"/>
        </w:rPr>
        <w:t>lei fără T.V.A.;</w:t>
      </w:r>
    </w:p>
    <w:p w14:paraId="65020AE8" w14:textId="37F5A105" w:rsidR="00F32E77" w:rsidRPr="00CA0E19" w:rsidRDefault="00F32E77" w:rsidP="00E855A3">
      <w:pPr>
        <w:pStyle w:val="ListParagraph"/>
        <w:numPr>
          <w:ilvl w:val="0"/>
          <w:numId w:val="1"/>
        </w:numPr>
        <w:spacing w:line="336" w:lineRule="auto"/>
        <w:ind w:left="1077" w:hanging="357"/>
        <w:jc w:val="both"/>
        <w:rPr>
          <w:lang w:val="it-IT"/>
        </w:rPr>
      </w:pPr>
      <w:r w:rsidRPr="00CA0E19">
        <w:rPr>
          <w:lang w:val="it-IT"/>
        </w:rPr>
        <w:t xml:space="preserve">Valoare rămasă de decontat: </w:t>
      </w:r>
      <w:r w:rsidR="00E855A3" w:rsidRPr="00CA0E19">
        <w:rPr>
          <w:lang w:val="it-IT"/>
        </w:rPr>
        <w:t>2.995.760,07</w:t>
      </w:r>
      <w:r w:rsidR="0018301A" w:rsidRPr="00CA0E19">
        <w:rPr>
          <w:lang w:val="it-IT"/>
        </w:rPr>
        <w:t xml:space="preserve"> </w:t>
      </w:r>
      <w:r w:rsidRPr="00CA0E19">
        <w:rPr>
          <w:lang w:val="it-IT"/>
        </w:rPr>
        <w:t>lei fără T.V.A.;</w:t>
      </w:r>
    </w:p>
    <w:p w14:paraId="1A6962C7" w14:textId="30E49C0B" w:rsidR="00F32E77" w:rsidRPr="00CA0E19" w:rsidRDefault="00F32E77" w:rsidP="00E855A3">
      <w:pPr>
        <w:pStyle w:val="ListParagraph"/>
        <w:numPr>
          <w:ilvl w:val="0"/>
          <w:numId w:val="1"/>
        </w:numPr>
        <w:spacing w:line="336" w:lineRule="auto"/>
        <w:ind w:left="1077" w:hanging="357"/>
        <w:jc w:val="both"/>
        <w:rPr>
          <w:lang w:val="fr-FR"/>
        </w:rPr>
      </w:pPr>
      <w:r w:rsidRPr="00CA0E19">
        <w:rPr>
          <w:lang w:val="fr-FR"/>
        </w:rPr>
        <w:t xml:space="preserve">Valoare actualizată contract: </w:t>
      </w:r>
      <w:r w:rsidR="00551C3D" w:rsidRPr="00CA0E19">
        <w:rPr>
          <w:lang w:val="fr-FR"/>
        </w:rPr>
        <w:t>6.588.716,20</w:t>
      </w:r>
      <w:r w:rsidR="00D67B47" w:rsidRPr="00CA0E19">
        <w:rPr>
          <w:lang w:val="fr-FR"/>
        </w:rPr>
        <w:t xml:space="preserve"> </w:t>
      </w:r>
      <w:r w:rsidRPr="00CA0E19">
        <w:rPr>
          <w:lang w:val="fr-FR"/>
        </w:rPr>
        <w:t>lei fără T.V.A.;</w:t>
      </w:r>
    </w:p>
    <w:p w14:paraId="1841B30A" w14:textId="2802DB7A" w:rsidR="00D06BD8" w:rsidRPr="00CA0E19" w:rsidRDefault="00D06BD8" w:rsidP="00E855A3">
      <w:pPr>
        <w:spacing w:line="336" w:lineRule="auto"/>
        <w:jc w:val="both"/>
      </w:pPr>
      <w:r w:rsidRPr="00CA0E19">
        <w:rPr>
          <w:b/>
          <w:bCs/>
        </w:rPr>
        <w:t xml:space="preserve">Art. </w:t>
      </w:r>
      <w:r w:rsidR="00CA0E19">
        <w:rPr>
          <w:b/>
          <w:bCs/>
        </w:rPr>
        <w:t>3</w:t>
      </w:r>
      <w:r w:rsidRPr="00CA0E19">
        <w:rPr>
          <w:b/>
          <w:bCs/>
        </w:rPr>
        <w:t>.</w:t>
      </w:r>
      <w:r w:rsidRPr="00CA0E19">
        <w:t xml:space="preserve"> Celelalte clauze contractuale rămân nemodificate.</w:t>
      </w:r>
    </w:p>
    <w:p w14:paraId="2B7E510A" w14:textId="77777777" w:rsidR="00D06BD8" w:rsidRPr="00CA0E19" w:rsidRDefault="00D06BD8" w:rsidP="00E855A3">
      <w:pPr>
        <w:tabs>
          <w:tab w:val="left" w:pos="720"/>
          <w:tab w:val="left" w:pos="1440"/>
          <w:tab w:val="left" w:pos="2160"/>
          <w:tab w:val="left" w:pos="2880"/>
          <w:tab w:val="left" w:pos="7526"/>
        </w:tabs>
        <w:spacing w:line="336" w:lineRule="auto"/>
        <w:jc w:val="both"/>
      </w:pPr>
      <w:r w:rsidRPr="00CA0E19">
        <w:tab/>
        <w:t>Prezentul act adiţional s-a încheiat în 2 (două) exemplare, câte unul pentru fiecare parte.</w:t>
      </w:r>
    </w:p>
    <w:p w14:paraId="4E184B14" w14:textId="77777777" w:rsidR="0077165F" w:rsidRPr="007E0C8B" w:rsidRDefault="0077165F" w:rsidP="00D06BD8">
      <w:pPr>
        <w:tabs>
          <w:tab w:val="left" w:pos="720"/>
          <w:tab w:val="left" w:pos="1440"/>
          <w:tab w:val="left" w:pos="2160"/>
          <w:tab w:val="left" w:pos="2880"/>
          <w:tab w:val="left" w:pos="7526"/>
        </w:tabs>
        <w:spacing w:line="312" w:lineRule="auto"/>
        <w:jc w:val="both"/>
        <w:rPr>
          <w:sz w:val="28"/>
          <w:szCs w:val="28"/>
        </w:rPr>
      </w:pPr>
    </w:p>
    <w:p w14:paraId="4C5CBCDB" w14:textId="77777777" w:rsidR="00926A88" w:rsidRDefault="00926A88">
      <w:pPr>
        <w:rPr>
          <w:b/>
          <w:bCs/>
        </w:rPr>
        <w:sectPr w:rsidR="00926A88" w:rsidSect="00454FF8">
          <w:pgSz w:w="11906" w:h="16838" w:code="9"/>
          <w:pgMar w:top="709" w:right="758" w:bottom="1276" w:left="1276" w:header="708" w:footer="280" w:gutter="0"/>
          <w:cols w:space="708"/>
          <w:docGrid w:linePitch="360"/>
        </w:sectPr>
      </w:pPr>
    </w:p>
    <w:p w14:paraId="5B7C77D3" w14:textId="27F7AE46" w:rsidR="000D1707" w:rsidRDefault="000D1707">
      <w:pPr>
        <w:rPr>
          <w:b/>
          <w:bCs/>
        </w:rPr>
      </w:pPr>
    </w:p>
    <w:p w14:paraId="71BC60AC" w14:textId="77777777" w:rsidR="00926A88" w:rsidRDefault="00926A88">
      <w:pPr>
        <w:rPr>
          <w:b/>
          <w:bCs/>
        </w:rPr>
      </w:pPr>
    </w:p>
    <w:p w14:paraId="35AB4AD3" w14:textId="77777777" w:rsidR="00926A88" w:rsidRDefault="00926A88">
      <w:pPr>
        <w:rPr>
          <w:b/>
          <w:bCs/>
        </w:rPr>
      </w:pPr>
    </w:p>
    <w:tbl>
      <w:tblPr>
        <w:tblW w:w="5000" w:type="pct"/>
        <w:tblLook w:val="04A0" w:firstRow="1" w:lastRow="0" w:firstColumn="1" w:lastColumn="0" w:noHBand="0" w:noVBand="1"/>
      </w:tblPr>
      <w:tblGrid>
        <w:gridCol w:w="585"/>
        <w:gridCol w:w="2143"/>
        <w:gridCol w:w="676"/>
        <w:gridCol w:w="795"/>
        <w:gridCol w:w="795"/>
        <w:gridCol w:w="1025"/>
        <w:gridCol w:w="671"/>
        <w:gridCol w:w="1085"/>
        <w:gridCol w:w="989"/>
        <w:gridCol w:w="887"/>
        <w:gridCol w:w="1140"/>
        <w:gridCol w:w="1085"/>
        <w:gridCol w:w="1085"/>
        <w:gridCol w:w="906"/>
        <w:gridCol w:w="1085"/>
        <w:gridCol w:w="1085"/>
        <w:gridCol w:w="906"/>
        <w:gridCol w:w="961"/>
        <w:gridCol w:w="1085"/>
        <w:gridCol w:w="961"/>
        <w:gridCol w:w="878"/>
        <w:gridCol w:w="961"/>
        <w:gridCol w:w="961"/>
        <w:gridCol w:w="878"/>
        <w:gridCol w:w="1085"/>
        <w:gridCol w:w="1085"/>
      </w:tblGrid>
      <w:tr w:rsidR="002877CD" w:rsidRPr="002877CD" w14:paraId="6D977BC2" w14:textId="77777777" w:rsidTr="002877CD">
        <w:trPr>
          <w:trHeight w:val="20"/>
        </w:trPr>
        <w:tc>
          <w:tcPr>
            <w:tcW w:w="5000" w:type="pct"/>
            <w:gridSpan w:val="26"/>
            <w:tcBorders>
              <w:top w:val="nil"/>
              <w:left w:val="nil"/>
              <w:bottom w:val="nil"/>
              <w:right w:val="nil"/>
            </w:tcBorders>
            <w:shd w:val="clear" w:color="auto" w:fill="auto"/>
            <w:vAlign w:val="center"/>
            <w:hideMark/>
          </w:tcPr>
          <w:p w14:paraId="4A1A4A0C" w14:textId="77777777" w:rsidR="002877CD" w:rsidRPr="002877CD" w:rsidRDefault="002877CD" w:rsidP="002877CD">
            <w:pPr>
              <w:jc w:val="center"/>
              <w:rPr>
                <w:color w:val="000000"/>
                <w:sz w:val="23"/>
                <w:szCs w:val="23"/>
              </w:rPr>
            </w:pPr>
            <w:r w:rsidRPr="002877CD">
              <w:rPr>
                <w:color w:val="000000"/>
                <w:sz w:val="23"/>
                <w:szCs w:val="23"/>
              </w:rPr>
              <w:t>Anexa nr. 1 la Actul aditional nr. 5 la Contractul Subsecvent nr. 54 la Acordul-cadru nr. 15883/08.08.2019</w:t>
            </w:r>
          </w:p>
        </w:tc>
      </w:tr>
      <w:tr w:rsidR="002877CD" w:rsidRPr="002877CD" w14:paraId="5CC07A11" w14:textId="77777777" w:rsidTr="002877CD">
        <w:trPr>
          <w:trHeight w:val="20"/>
        </w:trPr>
        <w:tc>
          <w:tcPr>
            <w:tcW w:w="5000" w:type="pct"/>
            <w:gridSpan w:val="26"/>
            <w:tcBorders>
              <w:top w:val="nil"/>
              <w:left w:val="nil"/>
              <w:bottom w:val="nil"/>
              <w:right w:val="nil"/>
            </w:tcBorders>
            <w:shd w:val="clear" w:color="auto" w:fill="auto"/>
            <w:noWrap/>
            <w:vAlign w:val="center"/>
            <w:hideMark/>
          </w:tcPr>
          <w:p w14:paraId="6773B3AA" w14:textId="77777777" w:rsidR="002877CD" w:rsidRPr="002877CD" w:rsidRDefault="002877CD" w:rsidP="002877CD">
            <w:pPr>
              <w:jc w:val="center"/>
              <w:rPr>
                <w:i/>
                <w:iCs/>
                <w:color w:val="000000"/>
                <w:sz w:val="23"/>
                <w:szCs w:val="23"/>
              </w:rPr>
            </w:pPr>
            <w:r w:rsidRPr="002877CD">
              <w:rPr>
                <w:i/>
                <w:iCs/>
                <w:color w:val="000000"/>
                <w:sz w:val="23"/>
                <w:szCs w:val="23"/>
              </w:rPr>
              <w:t>„Proiectarea și execuția lucrărilor de reparații și modernizări străzi, alei și parcări - Lot 2”</w:t>
            </w:r>
          </w:p>
        </w:tc>
      </w:tr>
      <w:tr w:rsidR="002877CD" w:rsidRPr="002877CD" w14:paraId="6B194126" w14:textId="77777777" w:rsidTr="002877CD">
        <w:trPr>
          <w:trHeight w:val="20"/>
        </w:trPr>
        <w:tc>
          <w:tcPr>
            <w:tcW w:w="117" w:type="pct"/>
            <w:tcBorders>
              <w:top w:val="nil"/>
              <w:left w:val="nil"/>
              <w:bottom w:val="nil"/>
              <w:right w:val="nil"/>
            </w:tcBorders>
            <w:shd w:val="clear" w:color="auto" w:fill="auto"/>
            <w:noWrap/>
            <w:vAlign w:val="center"/>
            <w:hideMark/>
          </w:tcPr>
          <w:p w14:paraId="5F17BAEF" w14:textId="77777777" w:rsidR="002877CD" w:rsidRPr="002877CD" w:rsidRDefault="002877CD" w:rsidP="002877CD">
            <w:pPr>
              <w:jc w:val="center"/>
              <w:rPr>
                <w:i/>
                <w:iCs/>
                <w:color w:val="000000"/>
                <w:sz w:val="23"/>
                <w:szCs w:val="23"/>
              </w:rPr>
            </w:pPr>
          </w:p>
        </w:tc>
        <w:tc>
          <w:tcPr>
            <w:tcW w:w="420" w:type="pct"/>
            <w:tcBorders>
              <w:top w:val="nil"/>
              <w:left w:val="nil"/>
              <w:bottom w:val="nil"/>
              <w:right w:val="nil"/>
            </w:tcBorders>
            <w:shd w:val="clear" w:color="auto" w:fill="auto"/>
            <w:noWrap/>
            <w:vAlign w:val="center"/>
            <w:hideMark/>
          </w:tcPr>
          <w:p w14:paraId="2C6B5E15" w14:textId="77777777" w:rsidR="002877CD" w:rsidRPr="002877CD" w:rsidRDefault="002877CD" w:rsidP="002877CD">
            <w:pPr>
              <w:rPr>
                <w:sz w:val="20"/>
                <w:szCs w:val="20"/>
              </w:rPr>
            </w:pPr>
          </w:p>
        </w:tc>
        <w:tc>
          <w:tcPr>
            <w:tcW w:w="129" w:type="pct"/>
            <w:tcBorders>
              <w:top w:val="nil"/>
              <w:left w:val="nil"/>
              <w:bottom w:val="nil"/>
              <w:right w:val="nil"/>
            </w:tcBorders>
            <w:shd w:val="clear" w:color="auto" w:fill="auto"/>
            <w:noWrap/>
            <w:vAlign w:val="center"/>
            <w:hideMark/>
          </w:tcPr>
          <w:p w14:paraId="2E051DC0"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noWrap/>
            <w:vAlign w:val="center"/>
            <w:hideMark/>
          </w:tcPr>
          <w:p w14:paraId="15532B97"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noWrap/>
            <w:vAlign w:val="center"/>
            <w:hideMark/>
          </w:tcPr>
          <w:p w14:paraId="32BBF55B" w14:textId="77777777" w:rsidR="002877CD" w:rsidRPr="002877CD" w:rsidRDefault="002877CD" w:rsidP="002877CD">
            <w:pPr>
              <w:rPr>
                <w:sz w:val="20"/>
                <w:szCs w:val="20"/>
              </w:rPr>
            </w:pPr>
          </w:p>
        </w:tc>
        <w:tc>
          <w:tcPr>
            <w:tcW w:w="199" w:type="pct"/>
            <w:tcBorders>
              <w:top w:val="nil"/>
              <w:left w:val="nil"/>
              <w:bottom w:val="nil"/>
              <w:right w:val="nil"/>
            </w:tcBorders>
            <w:shd w:val="clear" w:color="auto" w:fill="auto"/>
            <w:noWrap/>
            <w:vAlign w:val="center"/>
            <w:hideMark/>
          </w:tcPr>
          <w:p w14:paraId="6FC0720E" w14:textId="77777777" w:rsidR="002877CD" w:rsidRPr="002877CD" w:rsidRDefault="002877CD" w:rsidP="002877CD">
            <w:pPr>
              <w:rPr>
                <w:sz w:val="20"/>
                <w:szCs w:val="20"/>
              </w:rPr>
            </w:pPr>
          </w:p>
        </w:tc>
        <w:tc>
          <w:tcPr>
            <w:tcW w:w="137" w:type="pct"/>
            <w:tcBorders>
              <w:top w:val="nil"/>
              <w:left w:val="nil"/>
              <w:bottom w:val="nil"/>
              <w:right w:val="nil"/>
            </w:tcBorders>
            <w:shd w:val="clear" w:color="auto" w:fill="auto"/>
            <w:noWrap/>
            <w:vAlign w:val="center"/>
            <w:hideMark/>
          </w:tcPr>
          <w:p w14:paraId="44E486A9"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0E0ED9BD"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6AC3E10E" w14:textId="77777777" w:rsidR="002877CD" w:rsidRPr="002877CD" w:rsidRDefault="002877CD" w:rsidP="002877CD">
            <w:pPr>
              <w:rPr>
                <w:sz w:val="20"/>
                <w:szCs w:val="20"/>
              </w:rPr>
            </w:pPr>
          </w:p>
        </w:tc>
        <w:tc>
          <w:tcPr>
            <w:tcW w:w="171" w:type="pct"/>
            <w:tcBorders>
              <w:top w:val="nil"/>
              <w:left w:val="nil"/>
              <w:bottom w:val="nil"/>
              <w:right w:val="nil"/>
            </w:tcBorders>
            <w:shd w:val="clear" w:color="auto" w:fill="auto"/>
            <w:noWrap/>
            <w:vAlign w:val="center"/>
            <w:hideMark/>
          </w:tcPr>
          <w:p w14:paraId="779DB52B"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83C1FB7"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35999B4E"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0E7C17F"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35F70DE3"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1DC94C1"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643A167"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4B93DED5"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2D8793C"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45AF9CD5"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7D206D65"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6011C09D"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241729DE"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27ADF388"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57645FA1"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40B5784F"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0CD539DB" w14:textId="77777777" w:rsidR="002877CD" w:rsidRPr="002877CD" w:rsidRDefault="002877CD" w:rsidP="002877CD">
            <w:pPr>
              <w:rPr>
                <w:sz w:val="20"/>
                <w:szCs w:val="20"/>
              </w:rPr>
            </w:pPr>
          </w:p>
        </w:tc>
      </w:tr>
      <w:tr w:rsidR="002877CD" w:rsidRPr="002877CD" w14:paraId="72540EA0" w14:textId="77777777" w:rsidTr="002877CD">
        <w:trPr>
          <w:trHeight w:val="20"/>
        </w:trPr>
        <w:tc>
          <w:tcPr>
            <w:tcW w:w="5000" w:type="pct"/>
            <w:gridSpan w:val="26"/>
            <w:tcBorders>
              <w:top w:val="nil"/>
              <w:left w:val="nil"/>
              <w:bottom w:val="nil"/>
              <w:right w:val="nil"/>
            </w:tcBorders>
            <w:shd w:val="clear" w:color="auto" w:fill="auto"/>
            <w:noWrap/>
            <w:vAlign w:val="center"/>
            <w:hideMark/>
          </w:tcPr>
          <w:p w14:paraId="42E550A8" w14:textId="77777777" w:rsidR="002877CD" w:rsidRPr="002877CD" w:rsidRDefault="002877CD" w:rsidP="002877CD">
            <w:pPr>
              <w:jc w:val="center"/>
              <w:rPr>
                <w:b/>
                <w:bCs/>
                <w:color w:val="000000"/>
                <w:sz w:val="26"/>
                <w:szCs w:val="26"/>
              </w:rPr>
            </w:pPr>
            <w:r w:rsidRPr="002877CD">
              <w:rPr>
                <w:b/>
                <w:bCs/>
                <w:color w:val="000000"/>
                <w:sz w:val="26"/>
                <w:szCs w:val="26"/>
              </w:rPr>
              <w:t>Lucrări de reparații locale la străzi, alei, trotuare și parcări</w:t>
            </w:r>
          </w:p>
        </w:tc>
      </w:tr>
      <w:tr w:rsidR="002877CD" w:rsidRPr="002877CD" w14:paraId="37DCA4FE" w14:textId="77777777" w:rsidTr="002877CD">
        <w:trPr>
          <w:trHeight w:val="20"/>
        </w:trPr>
        <w:tc>
          <w:tcPr>
            <w:tcW w:w="5000" w:type="pct"/>
            <w:gridSpan w:val="26"/>
            <w:tcBorders>
              <w:top w:val="nil"/>
              <w:left w:val="nil"/>
              <w:bottom w:val="nil"/>
              <w:right w:val="nil"/>
            </w:tcBorders>
            <w:shd w:val="clear" w:color="auto" w:fill="auto"/>
            <w:noWrap/>
            <w:vAlign w:val="center"/>
            <w:hideMark/>
          </w:tcPr>
          <w:p w14:paraId="1DC208E9" w14:textId="77777777" w:rsidR="002877CD" w:rsidRPr="002877CD" w:rsidRDefault="002877CD" w:rsidP="002877CD">
            <w:pPr>
              <w:jc w:val="center"/>
              <w:rPr>
                <w:b/>
                <w:bCs/>
                <w:color w:val="000000"/>
                <w:sz w:val="26"/>
                <w:szCs w:val="26"/>
              </w:rPr>
            </w:pPr>
            <w:r w:rsidRPr="002877CD">
              <w:rPr>
                <w:b/>
                <w:bCs/>
                <w:color w:val="000000"/>
                <w:sz w:val="26"/>
                <w:szCs w:val="26"/>
              </w:rPr>
              <w:t>Suprafața = 10.100 mp</w:t>
            </w:r>
          </w:p>
        </w:tc>
      </w:tr>
      <w:tr w:rsidR="002877CD" w:rsidRPr="002877CD" w14:paraId="03137387" w14:textId="77777777" w:rsidTr="002877CD">
        <w:trPr>
          <w:trHeight w:val="20"/>
        </w:trPr>
        <w:tc>
          <w:tcPr>
            <w:tcW w:w="117" w:type="pct"/>
            <w:tcBorders>
              <w:top w:val="nil"/>
              <w:left w:val="nil"/>
              <w:bottom w:val="nil"/>
              <w:right w:val="nil"/>
            </w:tcBorders>
            <w:shd w:val="clear" w:color="auto" w:fill="auto"/>
            <w:noWrap/>
            <w:vAlign w:val="center"/>
            <w:hideMark/>
          </w:tcPr>
          <w:p w14:paraId="26B26FA7" w14:textId="77777777" w:rsidR="002877CD" w:rsidRPr="002877CD" w:rsidRDefault="002877CD" w:rsidP="002877CD">
            <w:pPr>
              <w:jc w:val="center"/>
              <w:rPr>
                <w:b/>
                <w:bCs/>
                <w:color w:val="000000"/>
                <w:sz w:val="26"/>
                <w:szCs w:val="26"/>
              </w:rPr>
            </w:pPr>
          </w:p>
        </w:tc>
        <w:tc>
          <w:tcPr>
            <w:tcW w:w="420" w:type="pct"/>
            <w:tcBorders>
              <w:top w:val="nil"/>
              <w:left w:val="nil"/>
              <w:bottom w:val="nil"/>
              <w:right w:val="nil"/>
            </w:tcBorders>
            <w:shd w:val="clear" w:color="auto" w:fill="auto"/>
            <w:noWrap/>
            <w:vAlign w:val="center"/>
            <w:hideMark/>
          </w:tcPr>
          <w:p w14:paraId="2672292B" w14:textId="77777777" w:rsidR="002877CD" w:rsidRPr="002877CD" w:rsidRDefault="002877CD" w:rsidP="002877CD">
            <w:pPr>
              <w:rPr>
                <w:sz w:val="20"/>
                <w:szCs w:val="20"/>
              </w:rPr>
            </w:pPr>
          </w:p>
        </w:tc>
        <w:tc>
          <w:tcPr>
            <w:tcW w:w="129" w:type="pct"/>
            <w:tcBorders>
              <w:top w:val="nil"/>
              <w:left w:val="nil"/>
              <w:bottom w:val="nil"/>
              <w:right w:val="nil"/>
            </w:tcBorders>
            <w:shd w:val="clear" w:color="auto" w:fill="auto"/>
            <w:noWrap/>
            <w:vAlign w:val="center"/>
            <w:hideMark/>
          </w:tcPr>
          <w:p w14:paraId="04A225C0"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noWrap/>
            <w:vAlign w:val="center"/>
            <w:hideMark/>
          </w:tcPr>
          <w:p w14:paraId="5B8EE308"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noWrap/>
            <w:vAlign w:val="center"/>
            <w:hideMark/>
          </w:tcPr>
          <w:p w14:paraId="13A89129" w14:textId="77777777" w:rsidR="002877CD" w:rsidRPr="002877CD" w:rsidRDefault="002877CD" w:rsidP="002877CD">
            <w:pPr>
              <w:rPr>
                <w:sz w:val="20"/>
                <w:szCs w:val="20"/>
              </w:rPr>
            </w:pPr>
          </w:p>
        </w:tc>
        <w:tc>
          <w:tcPr>
            <w:tcW w:w="199" w:type="pct"/>
            <w:tcBorders>
              <w:top w:val="nil"/>
              <w:left w:val="nil"/>
              <w:bottom w:val="nil"/>
              <w:right w:val="nil"/>
            </w:tcBorders>
            <w:shd w:val="clear" w:color="auto" w:fill="auto"/>
            <w:noWrap/>
            <w:vAlign w:val="center"/>
            <w:hideMark/>
          </w:tcPr>
          <w:p w14:paraId="44D590E9" w14:textId="77777777" w:rsidR="002877CD" w:rsidRPr="002877CD" w:rsidRDefault="002877CD" w:rsidP="002877CD">
            <w:pPr>
              <w:rPr>
                <w:sz w:val="20"/>
                <w:szCs w:val="20"/>
              </w:rPr>
            </w:pPr>
          </w:p>
        </w:tc>
        <w:tc>
          <w:tcPr>
            <w:tcW w:w="137" w:type="pct"/>
            <w:tcBorders>
              <w:top w:val="nil"/>
              <w:left w:val="nil"/>
              <w:bottom w:val="nil"/>
              <w:right w:val="nil"/>
            </w:tcBorders>
            <w:shd w:val="clear" w:color="auto" w:fill="auto"/>
            <w:noWrap/>
            <w:vAlign w:val="center"/>
            <w:hideMark/>
          </w:tcPr>
          <w:p w14:paraId="50250B44"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382E1AA0"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5BC04DAE" w14:textId="77777777" w:rsidR="002877CD" w:rsidRPr="002877CD" w:rsidRDefault="002877CD" w:rsidP="002877CD">
            <w:pPr>
              <w:rPr>
                <w:sz w:val="20"/>
                <w:szCs w:val="20"/>
              </w:rPr>
            </w:pPr>
          </w:p>
        </w:tc>
        <w:tc>
          <w:tcPr>
            <w:tcW w:w="171" w:type="pct"/>
            <w:tcBorders>
              <w:top w:val="nil"/>
              <w:left w:val="nil"/>
              <w:bottom w:val="nil"/>
              <w:right w:val="nil"/>
            </w:tcBorders>
            <w:shd w:val="clear" w:color="auto" w:fill="auto"/>
            <w:noWrap/>
            <w:vAlign w:val="center"/>
            <w:hideMark/>
          </w:tcPr>
          <w:p w14:paraId="7B70F914"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3810718C"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9E0D64F"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18A755B"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67C50A09"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D1EDD5B"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741E969D"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54850BD5"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F23BB88"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8DDF904"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26A6F987"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6EBF792C"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4298719D"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6D4B6BC6"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01727FAC"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0989CF6"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9CA5B0B" w14:textId="77777777" w:rsidR="002877CD" w:rsidRPr="002877CD" w:rsidRDefault="002877CD" w:rsidP="002877CD">
            <w:pPr>
              <w:rPr>
                <w:sz w:val="20"/>
                <w:szCs w:val="20"/>
              </w:rPr>
            </w:pPr>
          </w:p>
        </w:tc>
      </w:tr>
      <w:tr w:rsidR="002877CD" w:rsidRPr="002877CD" w14:paraId="5E7934EB"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3B88E" w14:textId="77777777" w:rsidR="002877CD" w:rsidRPr="002877CD" w:rsidRDefault="002877CD" w:rsidP="002877CD">
            <w:pPr>
              <w:jc w:val="center"/>
              <w:rPr>
                <w:b/>
                <w:bCs/>
                <w:color w:val="000000"/>
                <w:sz w:val="20"/>
                <w:szCs w:val="20"/>
              </w:rPr>
            </w:pPr>
            <w:r w:rsidRPr="002877CD">
              <w:rPr>
                <w:b/>
                <w:bCs/>
                <w:color w:val="000000"/>
                <w:sz w:val="20"/>
                <w:szCs w:val="20"/>
              </w:rPr>
              <w:t xml:space="preserve">Cod </w:t>
            </w:r>
            <w:r w:rsidRPr="002877CD">
              <w:rPr>
                <w:b/>
                <w:bCs/>
                <w:color w:val="000000"/>
                <w:sz w:val="20"/>
                <w:szCs w:val="20"/>
              </w:rPr>
              <w:br/>
              <w:t>pret</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D0BEBC0" w14:textId="77777777" w:rsidR="002877CD" w:rsidRPr="002877CD" w:rsidRDefault="002877CD" w:rsidP="002877CD">
            <w:pPr>
              <w:jc w:val="center"/>
              <w:rPr>
                <w:b/>
                <w:bCs/>
                <w:color w:val="000000"/>
                <w:sz w:val="20"/>
                <w:szCs w:val="20"/>
              </w:rPr>
            </w:pPr>
            <w:r w:rsidRPr="002877CD">
              <w:rPr>
                <w:b/>
                <w:bCs/>
                <w:color w:val="000000"/>
                <w:sz w:val="20"/>
                <w:szCs w:val="20"/>
              </w:rPr>
              <w:t>Denumire activitate</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D601ADF" w14:textId="77777777" w:rsidR="002877CD" w:rsidRPr="002877CD" w:rsidRDefault="002877CD" w:rsidP="002877CD">
            <w:pPr>
              <w:jc w:val="center"/>
              <w:rPr>
                <w:b/>
                <w:bCs/>
                <w:color w:val="000000"/>
                <w:sz w:val="20"/>
                <w:szCs w:val="20"/>
              </w:rPr>
            </w:pPr>
            <w:r w:rsidRPr="002877CD">
              <w:rPr>
                <w:b/>
                <w:bCs/>
                <w:color w:val="000000"/>
                <w:sz w:val="20"/>
                <w:szCs w:val="20"/>
              </w:rPr>
              <w:t>U.M.</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AF3D7D1" w14:textId="77777777" w:rsidR="002877CD" w:rsidRPr="002877CD" w:rsidRDefault="002877CD" w:rsidP="002877CD">
            <w:pPr>
              <w:jc w:val="center"/>
              <w:rPr>
                <w:b/>
                <w:bCs/>
                <w:color w:val="000000"/>
                <w:sz w:val="20"/>
                <w:szCs w:val="20"/>
              </w:rPr>
            </w:pPr>
            <w:r w:rsidRPr="002877CD">
              <w:rPr>
                <w:b/>
                <w:bCs/>
                <w:color w:val="000000"/>
                <w:sz w:val="20"/>
                <w:szCs w:val="20"/>
              </w:rPr>
              <w:t xml:space="preserve">Coef. de ajustare </w:t>
            </w:r>
            <w:r w:rsidRPr="002877CD">
              <w:rPr>
                <w:i/>
                <w:iCs/>
                <w:color w:val="000000"/>
                <w:sz w:val="18"/>
                <w:szCs w:val="18"/>
              </w:rPr>
              <w:t>An=In/Io</w:t>
            </w:r>
            <w:r w:rsidRPr="002877CD">
              <w:rPr>
                <w:i/>
                <w:iCs/>
                <w:color w:val="000000"/>
                <w:sz w:val="18"/>
                <w:szCs w:val="18"/>
              </w:rPr>
              <w:br/>
              <w:t>SL5</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7AB620A" w14:textId="77777777" w:rsidR="002877CD" w:rsidRPr="002877CD" w:rsidRDefault="002877CD" w:rsidP="002877CD">
            <w:pPr>
              <w:jc w:val="center"/>
              <w:rPr>
                <w:b/>
                <w:bCs/>
                <w:color w:val="000000"/>
                <w:sz w:val="20"/>
                <w:szCs w:val="20"/>
              </w:rPr>
            </w:pPr>
            <w:r w:rsidRPr="002877CD">
              <w:rPr>
                <w:b/>
                <w:bCs/>
                <w:color w:val="000000"/>
                <w:sz w:val="20"/>
                <w:szCs w:val="20"/>
              </w:rPr>
              <w:t xml:space="preserve">Coef. de ajustare </w:t>
            </w:r>
            <w:r w:rsidRPr="002877CD">
              <w:rPr>
                <w:i/>
                <w:iCs/>
                <w:color w:val="000000"/>
                <w:sz w:val="18"/>
                <w:szCs w:val="18"/>
              </w:rPr>
              <w:t>An=In/Io</w:t>
            </w:r>
            <w:r w:rsidRPr="002877CD">
              <w:rPr>
                <w:i/>
                <w:iCs/>
                <w:color w:val="000000"/>
                <w:sz w:val="18"/>
                <w:szCs w:val="18"/>
              </w:rPr>
              <w:br/>
              <w:t>SL4</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74DCEFDF" w14:textId="77777777" w:rsidR="002877CD" w:rsidRPr="002877CD" w:rsidRDefault="002877CD" w:rsidP="002877CD">
            <w:pPr>
              <w:jc w:val="center"/>
              <w:rPr>
                <w:b/>
                <w:bCs/>
                <w:color w:val="000000"/>
                <w:sz w:val="20"/>
                <w:szCs w:val="20"/>
              </w:rPr>
            </w:pPr>
            <w:r w:rsidRPr="002877CD">
              <w:rPr>
                <w:b/>
                <w:bCs/>
                <w:color w:val="000000"/>
                <w:sz w:val="20"/>
                <w:szCs w:val="20"/>
              </w:rPr>
              <w:t>Cantitate contractata</w:t>
            </w:r>
          </w:p>
        </w:tc>
        <w:tc>
          <w:tcPr>
            <w:tcW w:w="137" w:type="pct"/>
            <w:tcBorders>
              <w:top w:val="single" w:sz="4" w:space="0" w:color="auto"/>
              <w:left w:val="nil"/>
              <w:bottom w:val="single" w:sz="4" w:space="0" w:color="auto"/>
              <w:right w:val="single" w:sz="4" w:space="0" w:color="auto"/>
            </w:tcBorders>
            <w:shd w:val="clear" w:color="auto" w:fill="auto"/>
            <w:vAlign w:val="center"/>
            <w:hideMark/>
          </w:tcPr>
          <w:p w14:paraId="5AEB40D6" w14:textId="77777777" w:rsidR="002877CD" w:rsidRPr="002877CD" w:rsidRDefault="002877CD" w:rsidP="002877CD">
            <w:pPr>
              <w:jc w:val="center"/>
              <w:rPr>
                <w:b/>
                <w:bCs/>
                <w:color w:val="000000"/>
                <w:sz w:val="20"/>
                <w:szCs w:val="20"/>
              </w:rPr>
            </w:pPr>
            <w:r w:rsidRPr="002877CD">
              <w:rPr>
                <w:b/>
                <w:bCs/>
                <w:color w:val="000000"/>
                <w:sz w:val="20"/>
                <w:szCs w:val="20"/>
              </w:rPr>
              <w:t>Pret unitar C+M</w:t>
            </w:r>
          </w:p>
        </w:tc>
        <w:tc>
          <w:tcPr>
            <w:tcW w:w="211" w:type="pct"/>
            <w:tcBorders>
              <w:top w:val="single" w:sz="4" w:space="0" w:color="auto"/>
              <w:left w:val="nil"/>
              <w:bottom w:val="single" w:sz="4" w:space="0" w:color="auto"/>
              <w:right w:val="nil"/>
            </w:tcBorders>
            <w:shd w:val="clear" w:color="auto" w:fill="auto"/>
            <w:vAlign w:val="center"/>
            <w:hideMark/>
          </w:tcPr>
          <w:p w14:paraId="0E233147" w14:textId="77777777" w:rsidR="002877CD" w:rsidRPr="002877CD" w:rsidRDefault="002877CD" w:rsidP="002877CD">
            <w:pPr>
              <w:jc w:val="center"/>
              <w:rPr>
                <w:b/>
                <w:bCs/>
                <w:color w:val="000000"/>
                <w:sz w:val="20"/>
                <w:szCs w:val="20"/>
              </w:rPr>
            </w:pPr>
            <w:r w:rsidRPr="002877CD">
              <w:rPr>
                <w:b/>
                <w:bCs/>
                <w:color w:val="000000"/>
                <w:sz w:val="20"/>
                <w:szCs w:val="20"/>
              </w:rPr>
              <w:t>Valoare C+M contractata</w:t>
            </w:r>
          </w:p>
        </w:tc>
        <w:tc>
          <w:tcPr>
            <w:tcW w:w="192" w:type="pct"/>
            <w:tcBorders>
              <w:top w:val="single" w:sz="4" w:space="0" w:color="auto"/>
              <w:left w:val="single" w:sz="4" w:space="0" w:color="auto"/>
              <w:bottom w:val="single" w:sz="4" w:space="0" w:color="auto"/>
              <w:right w:val="nil"/>
            </w:tcBorders>
            <w:shd w:val="clear" w:color="auto" w:fill="auto"/>
            <w:vAlign w:val="center"/>
            <w:hideMark/>
          </w:tcPr>
          <w:p w14:paraId="77263AF8" w14:textId="77777777" w:rsidR="002877CD" w:rsidRPr="002877CD" w:rsidRDefault="002877CD" w:rsidP="002877CD">
            <w:pPr>
              <w:jc w:val="center"/>
              <w:rPr>
                <w:b/>
                <w:bCs/>
                <w:color w:val="000000"/>
                <w:sz w:val="20"/>
                <w:szCs w:val="20"/>
              </w:rPr>
            </w:pPr>
            <w:r w:rsidRPr="002877CD">
              <w:rPr>
                <w:b/>
                <w:bCs/>
                <w:color w:val="000000"/>
                <w:sz w:val="20"/>
                <w:szCs w:val="20"/>
              </w:rPr>
              <w:t>Cantitate actualizata</w:t>
            </w:r>
          </w:p>
        </w:tc>
        <w:tc>
          <w:tcPr>
            <w:tcW w:w="171" w:type="pct"/>
            <w:tcBorders>
              <w:top w:val="single" w:sz="4" w:space="0" w:color="auto"/>
              <w:left w:val="single" w:sz="4" w:space="0" w:color="auto"/>
              <w:bottom w:val="single" w:sz="4" w:space="0" w:color="auto"/>
              <w:right w:val="nil"/>
            </w:tcBorders>
            <w:shd w:val="clear" w:color="auto" w:fill="auto"/>
            <w:vAlign w:val="center"/>
            <w:hideMark/>
          </w:tcPr>
          <w:p w14:paraId="10B1358E" w14:textId="77777777" w:rsidR="002877CD" w:rsidRPr="002877CD" w:rsidRDefault="002877CD" w:rsidP="002877CD">
            <w:pPr>
              <w:jc w:val="center"/>
              <w:rPr>
                <w:b/>
                <w:bCs/>
                <w:color w:val="000000"/>
                <w:sz w:val="20"/>
                <w:szCs w:val="20"/>
              </w:rPr>
            </w:pPr>
            <w:r w:rsidRPr="002877CD">
              <w:rPr>
                <w:b/>
                <w:bCs/>
                <w:color w:val="000000"/>
                <w:sz w:val="20"/>
                <w:szCs w:val="20"/>
              </w:rPr>
              <w:t>Diferenta cantitati</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79604CFE" w14:textId="77777777" w:rsidR="002877CD" w:rsidRPr="002877CD" w:rsidRDefault="002877CD" w:rsidP="002877CD">
            <w:pPr>
              <w:jc w:val="center"/>
              <w:rPr>
                <w:b/>
                <w:bCs/>
                <w:color w:val="000000"/>
                <w:sz w:val="20"/>
                <w:szCs w:val="20"/>
              </w:rPr>
            </w:pPr>
            <w:r w:rsidRPr="002877CD">
              <w:rPr>
                <w:b/>
                <w:bCs/>
                <w:color w:val="000000"/>
                <w:sz w:val="20"/>
                <w:szCs w:val="20"/>
              </w:rPr>
              <w:t>Valoare renuntari C+M</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7E76A641" w14:textId="77777777" w:rsidR="002877CD" w:rsidRPr="002877CD" w:rsidRDefault="002877CD" w:rsidP="002877CD">
            <w:pPr>
              <w:jc w:val="center"/>
              <w:rPr>
                <w:b/>
                <w:bCs/>
                <w:color w:val="000000"/>
                <w:sz w:val="20"/>
                <w:szCs w:val="20"/>
              </w:rPr>
            </w:pPr>
            <w:r w:rsidRPr="002877CD">
              <w:rPr>
                <w:b/>
                <w:bCs/>
                <w:color w:val="000000"/>
                <w:sz w:val="20"/>
                <w:szCs w:val="20"/>
              </w:rPr>
              <w:t>Valoare suplim. C+M</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28D500BA" w14:textId="77777777" w:rsidR="002877CD" w:rsidRPr="002877CD" w:rsidRDefault="002877CD" w:rsidP="002877CD">
            <w:pPr>
              <w:jc w:val="center"/>
              <w:rPr>
                <w:b/>
                <w:bCs/>
                <w:color w:val="000000"/>
                <w:sz w:val="20"/>
                <w:szCs w:val="20"/>
              </w:rPr>
            </w:pPr>
            <w:r w:rsidRPr="002877CD">
              <w:rPr>
                <w:b/>
                <w:bCs/>
                <w:color w:val="000000"/>
                <w:sz w:val="20"/>
                <w:szCs w:val="20"/>
              </w:rPr>
              <w:t>Valoare actualizata</w:t>
            </w:r>
          </w:p>
        </w:tc>
        <w:tc>
          <w:tcPr>
            <w:tcW w:w="177" w:type="pct"/>
            <w:tcBorders>
              <w:top w:val="single" w:sz="4" w:space="0" w:color="auto"/>
              <w:left w:val="single" w:sz="4" w:space="0" w:color="auto"/>
              <w:bottom w:val="single" w:sz="4" w:space="0" w:color="auto"/>
              <w:right w:val="nil"/>
            </w:tcBorders>
            <w:shd w:val="clear" w:color="auto" w:fill="auto"/>
            <w:vAlign w:val="center"/>
            <w:hideMark/>
          </w:tcPr>
          <w:p w14:paraId="0E89B5D1" w14:textId="77777777" w:rsidR="002877CD" w:rsidRPr="002877CD" w:rsidRDefault="002877CD" w:rsidP="002877CD">
            <w:pPr>
              <w:jc w:val="center"/>
              <w:rPr>
                <w:b/>
                <w:bCs/>
                <w:color w:val="000000"/>
                <w:sz w:val="20"/>
                <w:szCs w:val="20"/>
              </w:rPr>
            </w:pPr>
            <w:r w:rsidRPr="002877CD">
              <w:rPr>
                <w:b/>
                <w:bCs/>
                <w:color w:val="000000"/>
                <w:sz w:val="20"/>
                <w:szCs w:val="20"/>
              </w:rPr>
              <w:t xml:space="preserve">Cantitate decontată anterior </w:t>
            </w:r>
            <w:r w:rsidRPr="002877CD">
              <w:rPr>
                <w:b/>
                <w:bCs/>
                <w:color w:val="000000"/>
                <w:sz w:val="20"/>
                <w:szCs w:val="20"/>
              </w:rPr>
              <w:br/>
              <w:t>SL1+ SL2+ SL3</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5410C906" w14:textId="77777777" w:rsidR="002877CD" w:rsidRPr="002877CD" w:rsidRDefault="002877CD" w:rsidP="002877CD">
            <w:pPr>
              <w:jc w:val="center"/>
              <w:rPr>
                <w:b/>
                <w:bCs/>
                <w:color w:val="000000"/>
                <w:sz w:val="20"/>
                <w:szCs w:val="20"/>
              </w:rPr>
            </w:pPr>
            <w:r w:rsidRPr="002877CD">
              <w:rPr>
                <w:b/>
                <w:bCs/>
                <w:color w:val="000000"/>
                <w:sz w:val="20"/>
                <w:szCs w:val="20"/>
              </w:rPr>
              <w:t>Valoare C+M decontată anterior</w:t>
            </w:r>
            <w:r w:rsidRPr="002877CD">
              <w:rPr>
                <w:b/>
                <w:bCs/>
                <w:color w:val="000000"/>
                <w:sz w:val="20"/>
                <w:szCs w:val="20"/>
              </w:rPr>
              <w:br/>
              <w:t>SL1+ SL2+ SL3</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22FCCA91" w14:textId="77777777" w:rsidR="002877CD" w:rsidRPr="002877CD" w:rsidRDefault="002877CD" w:rsidP="002877CD">
            <w:pPr>
              <w:jc w:val="center"/>
              <w:rPr>
                <w:b/>
                <w:bCs/>
                <w:color w:val="000000"/>
                <w:sz w:val="20"/>
                <w:szCs w:val="20"/>
              </w:rPr>
            </w:pPr>
            <w:r w:rsidRPr="002877CD">
              <w:rPr>
                <w:b/>
                <w:bCs/>
                <w:color w:val="000000"/>
                <w:sz w:val="20"/>
                <w:szCs w:val="20"/>
              </w:rPr>
              <w:t>Valoare C+M decontată anterior, ajustata</w:t>
            </w:r>
            <w:r w:rsidRPr="002877CD">
              <w:rPr>
                <w:b/>
                <w:bCs/>
                <w:color w:val="000000"/>
                <w:sz w:val="20"/>
                <w:szCs w:val="20"/>
              </w:rPr>
              <w:br/>
              <w:t>SL1+SL2+ SL3</w:t>
            </w:r>
          </w:p>
        </w:tc>
        <w:tc>
          <w:tcPr>
            <w:tcW w:w="175" w:type="pct"/>
            <w:tcBorders>
              <w:top w:val="single" w:sz="4" w:space="0" w:color="auto"/>
              <w:left w:val="single" w:sz="4" w:space="0" w:color="auto"/>
              <w:bottom w:val="single" w:sz="4" w:space="0" w:color="auto"/>
              <w:right w:val="nil"/>
            </w:tcBorders>
            <w:shd w:val="clear" w:color="auto" w:fill="auto"/>
            <w:vAlign w:val="center"/>
            <w:hideMark/>
          </w:tcPr>
          <w:p w14:paraId="56F3D8EB" w14:textId="77777777" w:rsidR="002877CD" w:rsidRPr="002877CD" w:rsidRDefault="002877CD" w:rsidP="002877CD">
            <w:pPr>
              <w:jc w:val="center"/>
              <w:rPr>
                <w:b/>
                <w:bCs/>
                <w:color w:val="000000"/>
                <w:sz w:val="20"/>
                <w:szCs w:val="20"/>
              </w:rPr>
            </w:pPr>
            <w:r w:rsidRPr="002877CD">
              <w:rPr>
                <w:b/>
                <w:bCs/>
                <w:color w:val="000000"/>
                <w:sz w:val="20"/>
                <w:szCs w:val="20"/>
              </w:rPr>
              <w:t xml:space="preserve">Cantitate decontată anterior </w:t>
            </w:r>
            <w:r w:rsidRPr="002877CD">
              <w:rPr>
                <w:b/>
                <w:bCs/>
                <w:color w:val="000000"/>
                <w:sz w:val="20"/>
                <w:szCs w:val="20"/>
              </w:rPr>
              <w:br/>
              <w:t>SL4</w:t>
            </w:r>
          </w:p>
        </w:tc>
        <w:tc>
          <w:tcPr>
            <w:tcW w:w="186" w:type="pct"/>
            <w:tcBorders>
              <w:top w:val="single" w:sz="4" w:space="0" w:color="auto"/>
              <w:left w:val="single" w:sz="4" w:space="0" w:color="auto"/>
              <w:bottom w:val="single" w:sz="4" w:space="0" w:color="auto"/>
              <w:right w:val="nil"/>
            </w:tcBorders>
            <w:shd w:val="clear" w:color="auto" w:fill="auto"/>
            <w:vAlign w:val="center"/>
            <w:hideMark/>
          </w:tcPr>
          <w:p w14:paraId="63D58AB5" w14:textId="77777777" w:rsidR="002877CD" w:rsidRPr="002877CD" w:rsidRDefault="002877CD" w:rsidP="002877CD">
            <w:pPr>
              <w:jc w:val="center"/>
              <w:rPr>
                <w:b/>
                <w:bCs/>
                <w:color w:val="000000"/>
                <w:sz w:val="20"/>
                <w:szCs w:val="20"/>
              </w:rPr>
            </w:pPr>
            <w:r w:rsidRPr="002877CD">
              <w:rPr>
                <w:b/>
                <w:bCs/>
                <w:color w:val="000000"/>
                <w:sz w:val="20"/>
                <w:szCs w:val="20"/>
              </w:rPr>
              <w:t>Valoare C+M decontata anterior, SL4</w:t>
            </w:r>
          </w:p>
        </w:tc>
        <w:tc>
          <w:tcPr>
            <w:tcW w:w="211" w:type="pct"/>
            <w:tcBorders>
              <w:top w:val="single" w:sz="4" w:space="0" w:color="auto"/>
              <w:left w:val="single" w:sz="4" w:space="0" w:color="auto"/>
              <w:bottom w:val="single" w:sz="4" w:space="0" w:color="auto"/>
              <w:right w:val="nil"/>
            </w:tcBorders>
            <w:shd w:val="clear" w:color="auto" w:fill="auto"/>
            <w:vAlign w:val="center"/>
            <w:hideMark/>
          </w:tcPr>
          <w:p w14:paraId="12372BB5" w14:textId="77777777" w:rsidR="002877CD" w:rsidRPr="002877CD" w:rsidRDefault="002877CD" w:rsidP="002877CD">
            <w:pPr>
              <w:jc w:val="center"/>
              <w:rPr>
                <w:b/>
                <w:bCs/>
                <w:color w:val="000000"/>
                <w:sz w:val="20"/>
                <w:szCs w:val="20"/>
              </w:rPr>
            </w:pPr>
            <w:r w:rsidRPr="002877CD">
              <w:rPr>
                <w:b/>
                <w:bCs/>
                <w:color w:val="000000"/>
                <w:sz w:val="20"/>
                <w:szCs w:val="20"/>
              </w:rPr>
              <w:t>Valoare C+M de decontat, ajustata, SL4</w:t>
            </w:r>
          </w:p>
        </w:tc>
        <w:tc>
          <w:tcPr>
            <w:tcW w:w="186" w:type="pct"/>
            <w:tcBorders>
              <w:top w:val="single" w:sz="4" w:space="0" w:color="auto"/>
              <w:left w:val="single" w:sz="4" w:space="0" w:color="auto"/>
              <w:bottom w:val="single" w:sz="4" w:space="0" w:color="auto"/>
              <w:right w:val="nil"/>
            </w:tcBorders>
            <w:shd w:val="clear" w:color="auto" w:fill="auto"/>
            <w:vAlign w:val="center"/>
            <w:hideMark/>
          </w:tcPr>
          <w:p w14:paraId="69946C15" w14:textId="77777777" w:rsidR="002877CD" w:rsidRPr="002877CD" w:rsidRDefault="002877CD" w:rsidP="002877CD">
            <w:pPr>
              <w:jc w:val="center"/>
              <w:rPr>
                <w:b/>
                <w:bCs/>
                <w:color w:val="000000"/>
                <w:sz w:val="20"/>
                <w:szCs w:val="20"/>
              </w:rPr>
            </w:pPr>
            <w:r w:rsidRPr="002877CD">
              <w:rPr>
                <w:b/>
                <w:bCs/>
                <w:color w:val="000000"/>
                <w:sz w:val="20"/>
                <w:szCs w:val="20"/>
              </w:rPr>
              <w:t>Valoare neta ajustare SL4</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035DB5" w14:textId="77777777" w:rsidR="002877CD" w:rsidRPr="002877CD" w:rsidRDefault="002877CD" w:rsidP="002877CD">
            <w:pPr>
              <w:jc w:val="center"/>
              <w:rPr>
                <w:b/>
                <w:bCs/>
                <w:color w:val="000000"/>
                <w:sz w:val="20"/>
                <w:szCs w:val="20"/>
              </w:rPr>
            </w:pPr>
            <w:r w:rsidRPr="002877CD">
              <w:rPr>
                <w:b/>
                <w:bCs/>
                <w:color w:val="000000"/>
                <w:sz w:val="20"/>
                <w:szCs w:val="20"/>
              </w:rPr>
              <w:t>Cantitate de decontat in luna</w:t>
            </w:r>
            <w:r w:rsidRPr="002877CD">
              <w:rPr>
                <w:b/>
                <w:bCs/>
                <w:color w:val="000000"/>
                <w:sz w:val="20"/>
                <w:szCs w:val="20"/>
              </w:rPr>
              <w:br/>
              <w:t>SL5</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622EE129" w14:textId="77777777" w:rsidR="002877CD" w:rsidRPr="002877CD" w:rsidRDefault="002877CD" w:rsidP="002877CD">
            <w:pPr>
              <w:jc w:val="center"/>
              <w:rPr>
                <w:b/>
                <w:bCs/>
                <w:color w:val="000000"/>
                <w:sz w:val="20"/>
                <w:szCs w:val="20"/>
              </w:rPr>
            </w:pPr>
            <w:r w:rsidRPr="002877CD">
              <w:rPr>
                <w:b/>
                <w:bCs/>
                <w:color w:val="000000"/>
                <w:sz w:val="20"/>
                <w:szCs w:val="20"/>
              </w:rPr>
              <w:t>Valoare de decontat - C+M in lună</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3B80DE33" w14:textId="77777777" w:rsidR="002877CD" w:rsidRPr="002877CD" w:rsidRDefault="002877CD" w:rsidP="002877CD">
            <w:pPr>
              <w:jc w:val="center"/>
              <w:rPr>
                <w:b/>
                <w:bCs/>
                <w:color w:val="000000"/>
                <w:sz w:val="20"/>
                <w:szCs w:val="20"/>
              </w:rPr>
            </w:pPr>
            <w:r w:rsidRPr="002877CD">
              <w:rPr>
                <w:b/>
                <w:bCs/>
                <w:color w:val="000000"/>
                <w:sz w:val="20"/>
                <w:szCs w:val="20"/>
              </w:rPr>
              <w:t>Valoare de decontat - C+M in lună, ajustată</w:t>
            </w:r>
          </w:p>
        </w:tc>
        <w:tc>
          <w:tcPr>
            <w:tcW w:w="169" w:type="pct"/>
            <w:tcBorders>
              <w:top w:val="single" w:sz="4" w:space="0" w:color="auto"/>
              <w:left w:val="nil"/>
              <w:bottom w:val="single" w:sz="4" w:space="0" w:color="auto"/>
              <w:right w:val="single" w:sz="4" w:space="0" w:color="auto"/>
            </w:tcBorders>
            <w:shd w:val="clear" w:color="auto" w:fill="auto"/>
            <w:vAlign w:val="center"/>
            <w:hideMark/>
          </w:tcPr>
          <w:p w14:paraId="59D9317A" w14:textId="77777777" w:rsidR="002877CD" w:rsidRPr="002877CD" w:rsidRDefault="002877CD" w:rsidP="002877CD">
            <w:pPr>
              <w:jc w:val="center"/>
              <w:rPr>
                <w:b/>
                <w:bCs/>
                <w:color w:val="000000"/>
                <w:sz w:val="20"/>
                <w:szCs w:val="20"/>
              </w:rPr>
            </w:pPr>
            <w:r w:rsidRPr="002877CD">
              <w:rPr>
                <w:b/>
                <w:bCs/>
                <w:color w:val="000000"/>
                <w:sz w:val="20"/>
                <w:szCs w:val="20"/>
              </w:rPr>
              <w:t>Cantitate rămasă de decontat</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7C4C052F" w14:textId="77777777" w:rsidR="002877CD" w:rsidRPr="002877CD" w:rsidRDefault="002877CD" w:rsidP="002877CD">
            <w:pPr>
              <w:jc w:val="center"/>
              <w:rPr>
                <w:b/>
                <w:bCs/>
                <w:color w:val="000000"/>
                <w:sz w:val="20"/>
                <w:szCs w:val="20"/>
              </w:rPr>
            </w:pPr>
            <w:r w:rsidRPr="002877CD">
              <w:rPr>
                <w:b/>
                <w:bCs/>
                <w:color w:val="000000"/>
                <w:sz w:val="20"/>
                <w:szCs w:val="20"/>
              </w:rPr>
              <w:t>Valoare rămasă de decontat C+M</w:t>
            </w:r>
          </w:p>
        </w:tc>
        <w:tc>
          <w:tcPr>
            <w:tcW w:w="211" w:type="pct"/>
            <w:tcBorders>
              <w:top w:val="single" w:sz="4" w:space="0" w:color="auto"/>
              <w:left w:val="nil"/>
              <w:bottom w:val="single" w:sz="4" w:space="0" w:color="auto"/>
              <w:right w:val="single" w:sz="4" w:space="0" w:color="auto"/>
            </w:tcBorders>
            <w:shd w:val="clear" w:color="auto" w:fill="auto"/>
            <w:vAlign w:val="center"/>
            <w:hideMark/>
          </w:tcPr>
          <w:p w14:paraId="0B6FE38C" w14:textId="77777777" w:rsidR="002877CD" w:rsidRPr="002877CD" w:rsidRDefault="002877CD" w:rsidP="002877CD">
            <w:pPr>
              <w:jc w:val="center"/>
              <w:rPr>
                <w:b/>
                <w:bCs/>
                <w:color w:val="000000"/>
                <w:sz w:val="20"/>
                <w:szCs w:val="20"/>
              </w:rPr>
            </w:pPr>
            <w:r w:rsidRPr="002877CD">
              <w:rPr>
                <w:b/>
                <w:bCs/>
                <w:color w:val="000000"/>
                <w:sz w:val="20"/>
                <w:szCs w:val="20"/>
              </w:rPr>
              <w:t>Valoare actualizată C+M</w:t>
            </w:r>
          </w:p>
        </w:tc>
      </w:tr>
      <w:tr w:rsidR="002877CD" w:rsidRPr="002877CD" w14:paraId="35F44964" w14:textId="77777777" w:rsidTr="002877CD">
        <w:trPr>
          <w:trHeight w:val="20"/>
        </w:trPr>
        <w:tc>
          <w:tcPr>
            <w:tcW w:w="117" w:type="pct"/>
            <w:tcBorders>
              <w:top w:val="nil"/>
              <w:left w:val="single" w:sz="4" w:space="0" w:color="auto"/>
              <w:bottom w:val="nil"/>
              <w:right w:val="nil"/>
            </w:tcBorders>
            <w:shd w:val="clear" w:color="auto" w:fill="auto"/>
            <w:vAlign w:val="center"/>
            <w:hideMark/>
          </w:tcPr>
          <w:p w14:paraId="6AF00B03"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420" w:type="pct"/>
            <w:tcBorders>
              <w:top w:val="nil"/>
              <w:left w:val="nil"/>
              <w:bottom w:val="nil"/>
              <w:right w:val="nil"/>
            </w:tcBorders>
            <w:shd w:val="clear" w:color="auto" w:fill="auto"/>
            <w:vAlign w:val="center"/>
            <w:hideMark/>
          </w:tcPr>
          <w:p w14:paraId="15E364A8"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29" w:type="pct"/>
            <w:tcBorders>
              <w:top w:val="nil"/>
              <w:left w:val="nil"/>
              <w:bottom w:val="nil"/>
              <w:right w:val="nil"/>
            </w:tcBorders>
            <w:shd w:val="clear" w:color="auto" w:fill="auto"/>
            <w:vAlign w:val="center"/>
            <w:hideMark/>
          </w:tcPr>
          <w:p w14:paraId="4F995088"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auto" w:fill="auto"/>
            <w:vAlign w:val="center"/>
            <w:hideMark/>
          </w:tcPr>
          <w:p w14:paraId="47B34088"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auto" w:fill="auto"/>
            <w:vAlign w:val="center"/>
            <w:hideMark/>
          </w:tcPr>
          <w:p w14:paraId="42BF740D"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auto" w:fill="auto"/>
            <w:vAlign w:val="center"/>
            <w:hideMark/>
          </w:tcPr>
          <w:p w14:paraId="45D3FDF9"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auto" w:fill="auto"/>
            <w:vAlign w:val="center"/>
            <w:hideMark/>
          </w:tcPr>
          <w:p w14:paraId="70C31ED5"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auto" w:fill="auto"/>
            <w:vAlign w:val="center"/>
            <w:hideMark/>
          </w:tcPr>
          <w:p w14:paraId="0882C85E" w14:textId="77777777" w:rsidR="002877CD" w:rsidRPr="002877CD" w:rsidRDefault="002877CD" w:rsidP="002877CD">
            <w:pPr>
              <w:jc w:val="center"/>
              <w:rPr>
                <w:b/>
                <w:bCs/>
                <w:color w:val="000000"/>
                <w:sz w:val="20"/>
                <w:szCs w:val="20"/>
              </w:rPr>
            </w:pPr>
          </w:p>
        </w:tc>
        <w:tc>
          <w:tcPr>
            <w:tcW w:w="192" w:type="pct"/>
            <w:tcBorders>
              <w:top w:val="nil"/>
              <w:left w:val="nil"/>
              <w:bottom w:val="nil"/>
              <w:right w:val="nil"/>
            </w:tcBorders>
            <w:shd w:val="clear" w:color="auto" w:fill="auto"/>
            <w:vAlign w:val="center"/>
            <w:hideMark/>
          </w:tcPr>
          <w:p w14:paraId="1C4D82B6" w14:textId="77777777" w:rsidR="002877CD" w:rsidRPr="002877CD" w:rsidRDefault="002877CD" w:rsidP="002877CD">
            <w:pPr>
              <w:jc w:val="center"/>
              <w:rPr>
                <w:sz w:val="20"/>
                <w:szCs w:val="20"/>
              </w:rPr>
            </w:pPr>
          </w:p>
        </w:tc>
        <w:tc>
          <w:tcPr>
            <w:tcW w:w="171" w:type="pct"/>
            <w:tcBorders>
              <w:top w:val="nil"/>
              <w:left w:val="nil"/>
              <w:bottom w:val="nil"/>
              <w:right w:val="nil"/>
            </w:tcBorders>
            <w:shd w:val="clear" w:color="auto" w:fill="auto"/>
            <w:vAlign w:val="center"/>
            <w:hideMark/>
          </w:tcPr>
          <w:p w14:paraId="649C3B4F"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589C3292"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7B4CE1F4"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4F854274" w14:textId="77777777" w:rsidR="002877CD" w:rsidRPr="002877CD" w:rsidRDefault="002877CD" w:rsidP="002877CD">
            <w:pPr>
              <w:jc w:val="center"/>
              <w:rPr>
                <w:sz w:val="20"/>
                <w:szCs w:val="20"/>
              </w:rPr>
            </w:pPr>
          </w:p>
        </w:tc>
        <w:tc>
          <w:tcPr>
            <w:tcW w:w="177" w:type="pct"/>
            <w:tcBorders>
              <w:top w:val="nil"/>
              <w:left w:val="nil"/>
              <w:bottom w:val="nil"/>
              <w:right w:val="nil"/>
            </w:tcBorders>
            <w:shd w:val="clear" w:color="auto" w:fill="auto"/>
            <w:vAlign w:val="center"/>
            <w:hideMark/>
          </w:tcPr>
          <w:p w14:paraId="46533CDF"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025323F6"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4A974BE4" w14:textId="77777777" w:rsidR="002877CD" w:rsidRPr="002877CD" w:rsidRDefault="002877CD" w:rsidP="002877CD">
            <w:pPr>
              <w:jc w:val="center"/>
              <w:rPr>
                <w:sz w:val="20"/>
                <w:szCs w:val="20"/>
              </w:rPr>
            </w:pPr>
          </w:p>
        </w:tc>
        <w:tc>
          <w:tcPr>
            <w:tcW w:w="175" w:type="pct"/>
            <w:tcBorders>
              <w:top w:val="nil"/>
              <w:left w:val="nil"/>
              <w:bottom w:val="nil"/>
              <w:right w:val="nil"/>
            </w:tcBorders>
            <w:shd w:val="clear" w:color="auto" w:fill="auto"/>
            <w:vAlign w:val="center"/>
            <w:hideMark/>
          </w:tcPr>
          <w:p w14:paraId="29473429"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vAlign w:val="center"/>
            <w:hideMark/>
          </w:tcPr>
          <w:p w14:paraId="2BA8DA91"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07D5C612"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vAlign w:val="center"/>
            <w:hideMark/>
          </w:tcPr>
          <w:p w14:paraId="2F1C4867" w14:textId="77777777" w:rsidR="002877CD" w:rsidRPr="002877CD" w:rsidRDefault="002877CD" w:rsidP="002877CD">
            <w:pPr>
              <w:jc w:val="center"/>
              <w:rPr>
                <w:sz w:val="20"/>
                <w:szCs w:val="20"/>
              </w:rPr>
            </w:pPr>
          </w:p>
        </w:tc>
        <w:tc>
          <w:tcPr>
            <w:tcW w:w="169" w:type="pct"/>
            <w:tcBorders>
              <w:top w:val="nil"/>
              <w:left w:val="nil"/>
              <w:bottom w:val="nil"/>
              <w:right w:val="nil"/>
            </w:tcBorders>
            <w:shd w:val="clear" w:color="auto" w:fill="auto"/>
            <w:vAlign w:val="center"/>
            <w:hideMark/>
          </w:tcPr>
          <w:p w14:paraId="6B12632B"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vAlign w:val="center"/>
            <w:hideMark/>
          </w:tcPr>
          <w:p w14:paraId="3B735AF6"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vAlign w:val="center"/>
            <w:hideMark/>
          </w:tcPr>
          <w:p w14:paraId="53757066" w14:textId="77777777" w:rsidR="002877CD" w:rsidRPr="002877CD" w:rsidRDefault="002877CD" w:rsidP="002877CD">
            <w:pPr>
              <w:jc w:val="center"/>
              <w:rPr>
                <w:sz w:val="20"/>
                <w:szCs w:val="20"/>
              </w:rPr>
            </w:pPr>
          </w:p>
        </w:tc>
        <w:tc>
          <w:tcPr>
            <w:tcW w:w="169" w:type="pct"/>
            <w:tcBorders>
              <w:top w:val="nil"/>
              <w:left w:val="nil"/>
              <w:bottom w:val="nil"/>
              <w:right w:val="nil"/>
            </w:tcBorders>
            <w:shd w:val="clear" w:color="auto" w:fill="auto"/>
            <w:vAlign w:val="center"/>
            <w:hideMark/>
          </w:tcPr>
          <w:p w14:paraId="5B65DB82"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vAlign w:val="center"/>
            <w:hideMark/>
          </w:tcPr>
          <w:p w14:paraId="6DA2FDFD"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vAlign w:val="center"/>
            <w:hideMark/>
          </w:tcPr>
          <w:p w14:paraId="20F6C51A" w14:textId="77777777" w:rsidR="002877CD" w:rsidRPr="002877CD" w:rsidRDefault="002877CD" w:rsidP="002877CD">
            <w:pPr>
              <w:jc w:val="center"/>
              <w:rPr>
                <w:b/>
                <w:bCs/>
                <w:color w:val="000000"/>
                <w:sz w:val="20"/>
                <w:szCs w:val="20"/>
              </w:rPr>
            </w:pPr>
            <w:r w:rsidRPr="002877CD">
              <w:rPr>
                <w:b/>
                <w:bCs/>
                <w:color w:val="000000"/>
                <w:sz w:val="20"/>
                <w:szCs w:val="20"/>
              </w:rPr>
              <w:t> </w:t>
            </w:r>
          </w:p>
        </w:tc>
      </w:tr>
      <w:tr w:rsidR="002877CD" w:rsidRPr="002877CD" w14:paraId="5FEF5C32" w14:textId="77777777" w:rsidTr="002877CD">
        <w:trPr>
          <w:trHeight w:val="20"/>
        </w:trPr>
        <w:tc>
          <w:tcPr>
            <w:tcW w:w="117" w:type="pct"/>
            <w:tcBorders>
              <w:top w:val="nil"/>
              <w:left w:val="single" w:sz="4" w:space="0" w:color="auto"/>
              <w:bottom w:val="single" w:sz="4" w:space="0" w:color="auto"/>
              <w:right w:val="nil"/>
            </w:tcBorders>
            <w:shd w:val="clear" w:color="000000" w:fill="D9E1F2"/>
            <w:noWrap/>
            <w:vAlign w:val="bottom"/>
            <w:hideMark/>
          </w:tcPr>
          <w:p w14:paraId="77B05E16"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single" w:sz="4" w:space="0" w:color="auto"/>
              <w:right w:val="nil"/>
            </w:tcBorders>
            <w:shd w:val="clear" w:color="000000" w:fill="D9E1F2"/>
            <w:noWrap/>
            <w:vAlign w:val="center"/>
            <w:hideMark/>
          </w:tcPr>
          <w:p w14:paraId="44166D40" w14:textId="77777777" w:rsidR="002877CD" w:rsidRPr="002877CD" w:rsidRDefault="002877CD" w:rsidP="002877CD">
            <w:pPr>
              <w:rPr>
                <w:b/>
                <w:bCs/>
                <w:color w:val="000000"/>
                <w:sz w:val="20"/>
                <w:szCs w:val="20"/>
              </w:rPr>
            </w:pPr>
            <w:r w:rsidRPr="002877CD">
              <w:rPr>
                <w:b/>
                <w:bCs/>
                <w:color w:val="000000"/>
                <w:sz w:val="20"/>
                <w:szCs w:val="20"/>
              </w:rPr>
              <w:t>DESFACERI</w:t>
            </w:r>
          </w:p>
        </w:tc>
        <w:tc>
          <w:tcPr>
            <w:tcW w:w="129" w:type="pct"/>
            <w:tcBorders>
              <w:top w:val="nil"/>
              <w:left w:val="nil"/>
              <w:bottom w:val="single" w:sz="4" w:space="0" w:color="auto"/>
              <w:right w:val="nil"/>
            </w:tcBorders>
            <w:shd w:val="clear" w:color="000000" w:fill="D9E1F2"/>
            <w:noWrap/>
            <w:vAlign w:val="center"/>
            <w:hideMark/>
          </w:tcPr>
          <w:p w14:paraId="2B6A0273"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single" w:sz="4" w:space="0" w:color="auto"/>
              <w:right w:val="nil"/>
            </w:tcBorders>
            <w:shd w:val="clear" w:color="000000" w:fill="D9E1F2"/>
            <w:noWrap/>
            <w:vAlign w:val="center"/>
            <w:hideMark/>
          </w:tcPr>
          <w:p w14:paraId="1CECB339"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single" w:sz="4" w:space="0" w:color="auto"/>
              <w:right w:val="nil"/>
            </w:tcBorders>
            <w:shd w:val="clear" w:color="000000" w:fill="D9E1F2"/>
            <w:noWrap/>
            <w:vAlign w:val="center"/>
            <w:hideMark/>
          </w:tcPr>
          <w:p w14:paraId="3FA44316"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single" w:sz="4" w:space="0" w:color="auto"/>
              <w:right w:val="nil"/>
            </w:tcBorders>
            <w:shd w:val="clear" w:color="000000" w:fill="D9E1F2"/>
            <w:noWrap/>
            <w:vAlign w:val="center"/>
            <w:hideMark/>
          </w:tcPr>
          <w:p w14:paraId="1BAE715F"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single" w:sz="4" w:space="0" w:color="auto"/>
              <w:right w:val="nil"/>
            </w:tcBorders>
            <w:shd w:val="clear" w:color="000000" w:fill="D9E1F2"/>
            <w:noWrap/>
            <w:vAlign w:val="center"/>
            <w:hideMark/>
          </w:tcPr>
          <w:p w14:paraId="0E3FFCD7"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47D387D7"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92" w:type="pct"/>
            <w:tcBorders>
              <w:top w:val="nil"/>
              <w:left w:val="nil"/>
              <w:bottom w:val="single" w:sz="4" w:space="0" w:color="auto"/>
              <w:right w:val="nil"/>
            </w:tcBorders>
            <w:shd w:val="clear" w:color="000000" w:fill="D9E1F2"/>
            <w:noWrap/>
            <w:vAlign w:val="center"/>
            <w:hideMark/>
          </w:tcPr>
          <w:p w14:paraId="190F24BD"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71" w:type="pct"/>
            <w:tcBorders>
              <w:top w:val="nil"/>
              <w:left w:val="nil"/>
              <w:bottom w:val="single" w:sz="4" w:space="0" w:color="auto"/>
              <w:right w:val="nil"/>
            </w:tcBorders>
            <w:shd w:val="clear" w:color="000000" w:fill="D9E1F2"/>
            <w:noWrap/>
            <w:vAlign w:val="center"/>
            <w:hideMark/>
          </w:tcPr>
          <w:p w14:paraId="75013422"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4A39F583"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2C8C717E"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22EAAC84"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77" w:type="pct"/>
            <w:tcBorders>
              <w:top w:val="nil"/>
              <w:left w:val="nil"/>
              <w:bottom w:val="single" w:sz="4" w:space="0" w:color="auto"/>
              <w:right w:val="nil"/>
            </w:tcBorders>
            <w:shd w:val="clear" w:color="000000" w:fill="D9E1F2"/>
            <w:noWrap/>
            <w:vAlign w:val="center"/>
            <w:hideMark/>
          </w:tcPr>
          <w:p w14:paraId="1FE91135"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4B45DC25"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521B52A1"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75" w:type="pct"/>
            <w:tcBorders>
              <w:top w:val="nil"/>
              <w:left w:val="nil"/>
              <w:bottom w:val="single" w:sz="4" w:space="0" w:color="auto"/>
              <w:right w:val="nil"/>
            </w:tcBorders>
            <w:shd w:val="clear" w:color="000000" w:fill="D9E1F2"/>
            <w:noWrap/>
            <w:vAlign w:val="center"/>
            <w:hideMark/>
          </w:tcPr>
          <w:p w14:paraId="7D3DC67F"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000000" w:fill="D9E1F2"/>
            <w:noWrap/>
            <w:vAlign w:val="center"/>
            <w:hideMark/>
          </w:tcPr>
          <w:p w14:paraId="45F4F870"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61EBB5BB"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000000" w:fill="D9E1F2"/>
            <w:noWrap/>
            <w:vAlign w:val="center"/>
            <w:hideMark/>
          </w:tcPr>
          <w:p w14:paraId="2AA7A6FE"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69" w:type="pct"/>
            <w:tcBorders>
              <w:top w:val="nil"/>
              <w:left w:val="nil"/>
              <w:bottom w:val="single" w:sz="4" w:space="0" w:color="auto"/>
              <w:right w:val="nil"/>
            </w:tcBorders>
            <w:shd w:val="clear" w:color="000000" w:fill="D9E1F2"/>
            <w:noWrap/>
            <w:vAlign w:val="center"/>
            <w:hideMark/>
          </w:tcPr>
          <w:p w14:paraId="7CBE32DD"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000000" w:fill="D9E1F2"/>
            <w:noWrap/>
            <w:vAlign w:val="center"/>
            <w:hideMark/>
          </w:tcPr>
          <w:p w14:paraId="27B24B43"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000000" w:fill="D9E1F2"/>
            <w:noWrap/>
            <w:vAlign w:val="center"/>
            <w:hideMark/>
          </w:tcPr>
          <w:p w14:paraId="7DFE104B"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69" w:type="pct"/>
            <w:tcBorders>
              <w:top w:val="nil"/>
              <w:left w:val="nil"/>
              <w:bottom w:val="single" w:sz="4" w:space="0" w:color="auto"/>
              <w:right w:val="nil"/>
            </w:tcBorders>
            <w:shd w:val="clear" w:color="000000" w:fill="D9E1F2"/>
            <w:noWrap/>
            <w:vAlign w:val="center"/>
            <w:hideMark/>
          </w:tcPr>
          <w:p w14:paraId="16C40DFA"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000000" w:fill="D9E1F2"/>
            <w:noWrap/>
            <w:vAlign w:val="center"/>
            <w:hideMark/>
          </w:tcPr>
          <w:p w14:paraId="7A58E5B1"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single" w:sz="4" w:space="0" w:color="auto"/>
            </w:tcBorders>
            <w:shd w:val="clear" w:color="000000" w:fill="D9E1F2"/>
            <w:noWrap/>
            <w:vAlign w:val="center"/>
            <w:hideMark/>
          </w:tcPr>
          <w:p w14:paraId="3F70A825" w14:textId="77777777" w:rsidR="002877CD" w:rsidRPr="002877CD" w:rsidRDefault="002877CD" w:rsidP="002877CD">
            <w:pPr>
              <w:jc w:val="center"/>
              <w:rPr>
                <w:b/>
                <w:bCs/>
                <w:color w:val="000000"/>
                <w:sz w:val="20"/>
                <w:szCs w:val="20"/>
              </w:rPr>
            </w:pPr>
            <w:r w:rsidRPr="002877CD">
              <w:rPr>
                <w:b/>
                <w:bCs/>
                <w:color w:val="000000"/>
                <w:sz w:val="20"/>
                <w:szCs w:val="20"/>
              </w:rPr>
              <w:t> </w:t>
            </w:r>
          </w:p>
        </w:tc>
      </w:tr>
      <w:tr w:rsidR="002877CD" w:rsidRPr="002877CD" w14:paraId="351D8D52"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7CB0D250" w14:textId="77777777" w:rsidR="002877CD" w:rsidRPr="002877CD" w:rsidRDefault="002877CD" w:rsidP="002877CD">
            <w:pPr>
              <w:jc w:val="center"/>
              <w:rPr>
                <w:color w:val="000000"/>
                <w:sz w:val="20"/>
                <w:szCs w:val="20"/>
              </w:rPr>
            </w:pPr>
            <w:r w:rsidRPr="002877CD">
              <w:rPr>
                <w:color w:val="000000"/>
                <w:sz w:val="20"/>
                <w:szCs w:val="20"/>
              </w:rPr>
              <w:t>1D2</w:t>
            </w:r>
          </w:p>
        </w:tc>
        <w:tc>
          <w:tcPr>
            <w:tcW w:w="420" w:type="pct"/>
            <w:tcBorders>
              <w:top w:val="nil"/>
              <w:left w:val="nil"/>
              <w:bottom w:val="single" w:sz="4" w:space="0" w:color="auto"/>
              <w:right w:val="single" w:sz="4" w:space="0" w:color="auto"/>
            </w:tcBorders>
            <w:shd w:val="clear" w:color="auto" w:fill="auto"/>
            <w:vAlign w:val="center"/>
            <w:hideMark/>
          </w:tcPr>
          <w:p w14:paraId="26813356" w14:textId="77777777" w:rsidR="002877CD" w:rsidRPr="002877CD" w:rsidRDefault="002877CD" w:rsidP="002877CD">
            <w:pPr>
              <w:rPr>
                <w:color w:val="000000"/>
                <w:sz w:val="20"/>
                <w:szCs w:val="20"/>
              </w:rPr>
            </w:pPr>
            <w:r w:rsidRPr="002877CD">
              <w:rPr>
                <w:color w:val="000000"/>
                <w:sz w:val="20"/>
                <w:szCs w:val="20"/>
              </w:rPr>
              <w:t>decapare (frezare) mixturi asfaltice 9 cm</w:t>
            </w:r>
          </w:p>
        </w:tc>
        <w:tc>
          <w:tcPr>
            <w:tcW w:w="129" w:type="pct"/>
            <w:tcBorders>
              <w:top w:val="nil"/>
              <w:left w:val="nil"/>
              <w:bottom w:val="single" w:sz="4" w:space="0" w:color="auto"/>
              <w:right w:val="single" w:sz="4" w:space="0" w:color="auto"/>
            </w:tcBorders>
            <w:shd w:val="clear" w:color="auto" w:fill="auto"/>
            <w:vAlign w:val="center"/>
            <w:hideMark/>
          </w:tcPr>
          <w:p w14:paraId="459B2FDA" w14:textId="77777777" w:rsidR="002877CD" w:rsidRPr="002877CD" w:rsidRDefault="002877CD" w:rsidP="002877CD">
            <w:pPr>
              <w:jc w:val="center"/>
              <w:rPr>
                <w:color w:val="000000"/>
                <w:sz w:val="20"/>
                <w:szCs w:val="20"/>
              </w:rPr>
            </w:pPr>
            <w:r w:rsidRPr="002877CD">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6D878E37"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467D3E3"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1E386157" w14:textId="77777777" w:rsidR="002877CD" w:rsidRPr="002877CD" w:rsidRDefault="002877CD" w:rsidP="002877CD">
            <w:pPr>
              <w:jc w:val="center"/>
              <w:rPr>
                <w:color w:val="000000"/>
                <w:sz w:val="20"/>
                <w:szCs w:val="20"/>
              </w:rPr>
            </w:pPr>
            <w:r w:rsidRPr="002877CD">
              <w:rPr>
                <w:color w:val="000000"/>
                <w:sz w:val="20"/>
                <w:szCs w:val="20"/>
              </w:rPr>
              <w:t>9.570,00</w:t>
            </w:r>
          </w:p>
        </w:tc>
        <w:tc>
          <w:tcPr>
            <w:tcW w:w="137" w:type="pct"/>
            <w:tcBorders>
              <w:top w:val="nil"/>
              <w:left w:val="nil"/>
              <w:bottom w:val="single" w:sz="4" w:space="0" w:color="auto"/>
              <w:right w:val="single" w:sz="4" w:space="0" w:color="auto"/>
            </w:tcBorders>
            <w:shd w:val="clear" w:color="auto" w:fill="auto"/>
            <w:noWrap/>
            <w:vAlign w:val="center"/>
            <w:hideMark/>
          </w:tcPr>
          <w:p w14:paraId="73FB1115" w14:textId="77777777" w:rsidR="002877CD" w:rsidRPr="002877CD" w:rsidRDefault="002877CD" w:rsidP="002877CD">
            <w:pPr>
              <w:jc w:val="center"/>
              <w:rPr>
                <w:color w:val="000000"/>
                <w:sz w:val="20"/>
                <w:szCs w:val="20"/>
              </w:rPr>
            </w:pPr>
            <w:r w:rsidRPr="002877CD">
              <w:rPr>
                <w:color w:val="000000"/>
                <w:sz w:val="20"/>
                <w:szCs w:val="20"/>
              </w:rPr>
              <w:t>18,96</w:t>
            </w:r>
          </w:p>
        </w:tc>
        <w:tc>
          <w:tcPr>
            <w:tcW w:w="211" w:type="pct"/>
            <w:tcBorders>
              <w:top w:val="nil"/>
              <w:left w:val="nil"/>
              <w:bottom w:val="single" w:sz="4" w:space="0" w:color="auto"/>
              <w:right w:val="single" w:sz="4" w:space="0" w:color="auto"/>
            </w:tcBorders>
            <w:shd w:val="clear" w:color="auto" w:fill="auto"/>
            <w:noWrap/>
            <w:vAlign w:val="center"/>
            <w:hideMark/>
          </w:tcPr>
          <w:p w14:paraId="01CB419A" w14:textId="77777777" w:rsidR="002877CD" w:rsidRPr="002877CD" w:rsidRDefault="002877CD" w:rsidP="002877CD">
            <w:pPr>
              <w:jc w:val="right"/>
              <w:rPr>
                <w:color w:val="000000"/>
                <w:sz w:val="20"/>
                <w:szCs w:val="20"/>
              </w:rPr>
            </w:pPr>
            <w:r w:rsidRPr="002877CD">
              <w:rPr>
                <w:color w:val="000000"/>
                <w:sz w:val="20"/>
                <w:szCs w:val="20"/>
              </w:rPr>
              <w:t>201.850,28</w:t>
            </w:r>
          </w:p>
        </w:tc>
        <w:tc>
          <w:tcPr>
            <w:tcW w:w="192" w:type="pct"/>
            <w:tcBorders>
              <w:top w:val="nil"/>
              <w:left w:val="nil"/>
              <w:bottom w:val="single" w:sz="4" w:space="0" w:color="auto"/>
              <w:right w:val="single" w:sz="4" w:space="0" w:color="auto"/>
            </w:tcBorders>
            <w:shd w:val="clear" w:color="auto" w:fill="auto"/>
            <w:noWrap/>
            <w:vAlign w:val="center"/>
            <w:hideMark/>
          </w:tcPr>
          <w:p w14:paraId="6DA064DE" w14:textId="77777777" w:rsidR="002877CD" w:rsidRPr="002877CD" w:rsidRDefault="002877CD" w:rsidP="002877CD">
            <w:pPr>
              <w:jc w:val="center"/>
              <w:rPr>
                <w:color w:val="000000"/>
                <w:sz w:val="20"/>
                <w:szCs w:val="20"/>
              </w:rPr>
            </w:pPr>
            <w:r w:rsidRPr="002877CD">
              <w:rPr>
                <w:color w:val="000000"/>
                <w:sz w:val="20"/>
                <w:szCs w:val="20"/>
              </w:rPr>
              <w:t>15.270,00</w:t>
            </w:r>
          </w:p>
        </w:tc>
        <w:tc>
          <w:tcPr>
            <w:tcW w:w="171" w:type="pct"/>
            <w:tcBorders>
              <w:top w:val="nil"/>
              <w:left w:val="nil"/>
              <w:bottom w:val="single" w:sz="4" w:space="0" w:color="auto"/>
              <w:right w:val="single" w:sz="4" w:space="0" w:color="auto"/>
            </w:tcBorders>
            <w:shd w:val="clear" w:color="auto" w:fill="auto"/>
            <w:noWrap/>
            <w:vAlign w:val="center"/>
            <w:hideMark/>
          </w:tcPr>
          <w:p w14:paraId="3D4A9422" w14:textId="77777777" w:rsidR="002877CD" w:rsidRPr="002877CD" w:rsidRDefault="002877CD" w:rsidP="002877CD">
            <w:pPr>
              <w:jc w:val="center"/>
              <w:rPr>
                <w:color w:val="000000"/>
                <w:sz w:val="20"/>
                <w:szCs w:val="20"/>
              </w:rPr>
            </w:pPr>
            <w:r w:rsidRPr="002877CD">
              <w:rPr>
                <w:color w:val="000000"/>
                <w:sz w:val="20"/>
                <w:szCs w:val="20"/>
              </w:rPr>
              <w:t>5.700,00</w:t>
            </w:r>
          </w:p>
        </w:tc>
        <w:tc>
          <w:tcPr>
            <w:tcW w:w="211" w:type="pct"/>
            <w:tcBorders>
              <w:top w:val="nil"/>
              <w:left w:val="nil"/>
              <w:bottom w:val="single" w:sz="4" w:space="0" w:color="auto"/>
              <w:right w:val="single" w:sz="4" w:space="0" w:color="auto"/>
            </w:tcBorders>
            <w:shd w:val="clear" w:color="auto" w:fill="auto"/>
            <w:noWrap/>
            <w:vAlign w:val="center"/>
            <w:hideMark/>
          </w:tcPr>
          <w:p w14:paraId="7121B417"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506CB18" w14:textId="77777777" w:rsidR="002877CD" w:rsidRPr="002877CD" w:rsidRDefault="002877CD" w:rsidP="002877CD">
            <w:pPr>
              <w:jc w:val="right"/>
              <w:rPr>
                <w:color w:val="000000"/>
                <w:sz w:val="20"/>
                <w:szCs w:val="20"/>
              </w:rPr>
            </w:pPr>
            <w:r w:rsidRPr="002877CD">
              <w:rPr>
                <w:color w:val="000000"/>
                <w:sz w:val="20"/>
                <w:szCs w:val="20"/>
              </w:rPr>
              <w:t>108.072,00</w:t>
            </w:r>
          </w:p>
        </w:tc>
        <w:tc>
          <w:tcPr>
            <w:tcW w:w="211" w:type="pct"/>
            <w:tcBorders>
              <w:top w:val="nil"/>
              <w:left w:val="nil"/>
              <w:bottom w:val="single" w:sz="4" w:space="0" w:color="auto"/>
              <w:right w:val="single" w:sz="4" w:space="0" w:color="auto"/>
            </w:tcBorders>
            <w:shd w:val="clear" w:color="auto" w:fill="auto"/>
            <w:noWrap/>
            <w:vAlign w:val="center"/>
            <w:hideMark/>
          </w:tcPr>
          <w:p w14:paraId="60AA318E" w14:textId="77777777" w:rsidR="002877CD" w:rsidRPr="002877CD" w:rsidRDefault="002877CD" w:rsidP="002877CD">
            <w:pPr>
              <w:jc w:val="right"/>
              <w:rPr>
                <w:color w:val="000000"/>
                <w:sz w:val="20"/>
                <w:szCs w:val="20"/>
              </w:rPr>
            </w:pPr>
            <w:r w:rsidRPr="002877CD">
              <w:rPr>
                <w:color w:val="000000"/>
                <w:sz w:val="20"/>
                <w:szCs w:val="20"/>
              </w:rPr>
              <w:t>309.922,28</w:t>
            </w:r>
          </w:p>
        </w:tc>
        <w:tc>
          <w:tcPr>
            <w:tcW w:w="177" w:type="pct"/>
            <w:tcBorders>
              <w:top w:val="nil"/>
              <w:left w:val="nil"/>
              <w:bottom w:val="single" w:sz="4" w:space="0" w:color="auto"/>
              <w:right w:val="single" w:sz="4" w:space="0" w:color="auto"/>
            </w:tcBorders>
            <w:shd w:val="clear" w:color="auto" w:fill="auto"/>
            <w:noWrap/>
            <w:vAlign w:val="center"/>
            <w:hideMark/>
          </w:tcPr>
          <w:p w14:paraId="7C3C0C9E" w14:textId="77777777" w:rsidR="002877CD" w:rsidRPr="002877CD" w:rsidRDefault="002877CD" w:rsidP="002877CD">
            <w:pPr>
              <w:jc w:val="center"/>
              <w:rPr>
                <w:color w:val="000000"/>
                <w:sz w:val="20"/>
                <w:szCs w:val="20"/>
              </w:rPr>
            </w:pPr>
            <w:r w:rsidRPr="002877CD">
              <w:rPr>
                <w:color w:val="000000"/>
                <w:sz w:val="20"/>
                <w:szCs w:val="20"/>
              </w:rPr>
              <w:t>3.816,00</w:t>
            </w:r>
          </w:p>
        </w:tc>
        <w:tc>
          <w:tcPr>
            <w:tcW w:w="211" w:type="pct"/>
            <w:tcBorders>
              <w:top w:val="nil"/>
              <w:left w:val="nil"/>
              <w:bottom w:val="single" w:sz="4" w:space="0" w:color="auto"/>
              <w:right w:val="single" w:sz="4" w:space="0" w:color="auto"/>
            </w:tcBorders>
            <w:shd w:val="clear" w:color="auto" w:fill="auto"/>
            <w:noWrap/>
            <w:vAlign w:val="center"/>
            <w:hideMark/>
          </w:tcPr>
          <w:p w14:paraId="26BD0927" w14:textId="77777777" w:rsidR="002877CD" w:rsidRPr="002877CD" w:rsidRDefault="002877CD" w:rsidP="002877CD">
            <w:pPr>
              <w:jc w:val="right"/>
              <w:rPr>
                <w:color w:val="000000"/>
                <w:sz w:val="20"/>
                <w:szCs w:val="20"/>
              </w:rPr>
            </w:pPr>
            <w:r w:rsidRPr="002877CD">
              <w:rPr>
                <w:color w:val="000000"/>
                <w:sz w:val="20"/>
                <w:szCs w:val="20"/>
              </w:rPr>
              <w:t>72.351,36</w:t>
            </w:r>
          </w:p>
        </w:tc>
        <w:tc>
          <w:tcPr>
            <w:tcW w:w="211" w:type="pct"/>
            <w:tcBorders>
              <w:top w:val="nil"/>
              <w:left w:val="nil"/>
              <w:bottom w:val="single" w:sz="4" w:space="0" w:color="auto"/>
              <w:right w:val="single" w:sz="4" w:space="0" w:color="auto"/>
            </w:tcBorders>
            <w:shd w:val="clear" w:color="auto" w:fill="auto"/>
            <w:noWrap/>
            <w:vAlign w:val="center"/>
            <w:hideMark/>
          </w:tcPr>
          <w:p w14:paraId="3D14EB78" w14:textId="77777777" w:rsidR="002877CD" w:rsidRPr="002877CD" w:rsidRDefault="002877CD" w:rsidP="002877CD">
            <w:pPr>
              <w:jc w:val="right"/>
              <w:rPr>
                <w:color w:val="000000"/>
                <w:sz w:val="20"/>
                <w:szCs w:val="20"/>
              </w:rPr>
            </w:pPr>
            <w:r w:rsidRPr="002877CD">
              <w:rPr>
                <w:color w:val="000000"/>
                <w:sz w:val="20"/>
                <w:szCs w:val="20"/>
              </w:rPr>
              <w:t>92.754,44</w:t>
            </w:r>
          </w:p>
        </w:tc>
        <w:tc>
          <w:tcPr>
            <w:tcW w:w="175" w:type="pct"/>
            <w:tcBorders>
              <w:top w:val="nil"/>
              <w:left w:val="nil"/>
              <w:bottom w:val="single" w:sz="4" w:space="0" w:color="auto"/>
              <w:right w:val="single" w:sz="4" w:space="0" w:color="auto"/>
            </w:tcBorders>
            <w:shd w:val="clear" w:color="auto" w:fill="auto"/>
            <w:noWrap/>
            <w:vAlign w:val="center"/>
            <w:hideMark/>
          </w:tcPr>
          <w:p w14:paraId="669A2D50" w14:textId="77777777" w:rsidR="002877CD" w:rsidRPr="002877CD" w:rsidRDefault="002877CD" w:rsidP="002877CD">
            <w:pPr>
              <w:jc w:val="center"/>
              <w:rPr>
                <w:color w:val="000000"/>
                <w:sz w:val="20"/>
                <w:szCs w:val="20"/>
              </w:rPr>
            </w:pPr>
            <w:r w:rsidRPr="002877CD">
              <w:rPr>
                <w:color w:val="000000"/>
                <w:sz w:val="20"/>
                <w:szCs w:val="20"/>
              </w:rPr>
              <w:t>2.602,00</w:t>
            </w:r>
          </w:p>
        </w:tc>
        <w:tc>
          <w:tcPr>
            <w:tcW w:w="186" w:type="pct"/>
            <w:tcBorders>
              <w:top w:val="nil"/>
              <w:left w:val="nil"/>
              <w:bottom w:val="single" w:sz="4" w:space="0" w:color="auto"/>
              <w:right w:val="single" w:sz="4" w:space="0" w:color="auto"/>
            </w:tcBorders>
            <w:shd w:val="clear" w:color="auto" w:fill="auto"/>
            <w:noWrap/>
            <w:vAlign w:val="center"/>
            <w:hideMark/>
          </w:tcPr>
          <w:p w14:paraId="43C94448" w14:textId="77777777" w:rsidR="002877CD" w:rsidRPr="002877CD" w:rsidRDefault="002877CD" w:rsidP="002877CD">
            <w:pPr>
              <w:jc w:val="right"/>
              <w:rPr>
                <w:color w:val="000000"/>
                <w:sz w:val="20"/>
                <w:szCs w:val="20"/>
              </w:rPr>
            </w:pPr>
            <w:r w:rsidRPr="002877CD">
              <w:rPr>
                <w:color w:val="000000"/>
                <w:sz w:val="20"/>
                <w:szCs w:val="20"/>
              </w:rPr>
              <w:t>49.333,92</w:t>
            </w:r>
          </w:p>
        </w:tc>
        <w:tc>
          <w:tcPr>
            <w:tcW w:w="211" w:type="pct"/>
            <w:tcBorders>
              <w:top w:val="nil"/>
              <w:left w:val="nil"/>
              <w:bottom w:val="single" w:sz="4" w:space="0" w:color="auto"/>
              <w:right w:val="single" w:sz="4" w:space="0" w:color="auto"/>
            </w:tcBorders>
            <w:shd w:val="clear" w:color="auto" w:fill="auto"/>
            <w:noWrap/>
            <w:vAlign w:val="center"/>
            <w:hideMark/>
          </w:tcPr>
          <w:p w14:paraId="1B4D5F6A" w14:textId="77777777" w:rsidR="002877CD" w:rsidRPr="002877CD" w:rsidRDefault="002877CD" w:rsidP="002877CD">
            <w:pPr>
              <w:jc w:val="right"/>
              <w:rPr>
                <w:color w:val="000000"/>
                <w:sz w:val="20"/>
                <w:szCs w:val="20"/>
              </w:rPr>
            </w:pPr>
            <w:r w:rsidRPr="002877CD">
              <w:rPr>
                <w:color w:val="000000"/>
                <w:sz w:val="20"/>
                <w:szCs w:val="20"/>
              </w:rPr>
              <w:t>65.663,45</w:t>
            </w:r>
          </w:p>
        </w:tc>
        <w:tc>
          <w:tcPr>
            <w:tcW w:w="186" w:type="pct"/>
            <w:tcBorders>
              <w:top w:val="nil"/>
              <w:left w:val="nil"/>
              <w:bottom w:val="single" w:sz="4" w:space="0" w:color="auto"/>
              <w:right w:val="single" w:sz="4" w:space="0" w:color="auto"/>
            </w:tcBorders>
            <w:shd w:val="clear" w:color="auto" w:fill="auto"/>
            <w:noWrap/>
            <w:vAlign w:val="center"/>
            <w:hideMark/>
          </w:tcPr>
          <w:p w14:paraId="02523682" w14:textId="77777777" w:rsidR="002877CD" w:rsidRPr="002877CD" w:rsidRDefault="002877CD" w:rsidP="002877CD">
            <w:pPr>
              <w:jc w:val="right"/>
              <w:rPr>
                <w:color w:val="000000"/>
                <w:sz w:val="20"/>
                <w:szCs w:val="20"/>
              </w:rPr>
            </w:pPr>
            <w:r w:rsidRPr="002877CD">
              <w:rPr>
                <w:color w:val="000000"/>
                <w:sz w:val="20"/>
                <w:szCs w:val="20"/>
              </w:rPr>
              <w:t>16.329,53</w:t>
            </w:r>
          </w:p>
        </w:tc>
        <w:tc>
          <w:tcPr>
            <w:tcW w:w="169" w:type="pct"/>
            <w:tcBorders>
              <w:top w:val="nil"/>
              <w:left w:val="nil"/>
              <w:bottom w:val="single" w:sz="4" w:space="0" w:color="auto"/>
              <w:right w:val="single" w:sz="4" w:space="0" w:color="auto"/>
            </w:tcBorders>
            <w:shd w:val="clear" w:color="auto" w:fill="auto"/>
            <w:noWrap/>
            <w:vAlign w:val="center"/>
            <w:hideMark/>
          </w:tcPr>
          <w:p w14:paraId="2701DA44"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D1F2FA9"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0741F6B"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1E6081E" w14:textId="77777777" w:rsidR="002877CD" w:rsidRPr="002877CD" w:rsidRDefault="002877CD" w:rsidP="002877CD">
            <w:pPr>
              <w:jc w:val="center"/>
              <w:rPr>
                <w:color w:val="000000"/>
                <w:sz w:val="20"/>
                <w:szCs w:val="20"/>
              </w:rPr>
            </w:pPr>
            <w:r w:rsidRPr="002877CD">
              <w:rPr>
                <w:color w:val="000000"/>
                <w:sz w:val="20"/>
                <w:szCs w:val="20"/>
              </w:rPr>
              <w:t>8.852,00</w:t>
            </w:r>
          </w:p>
        </w:tc>
        <w:tc>
          <w:tcPr>
            <w:tcW w:w="211" w:type="pct"/>
            <w:tcBorders>
              <w:top w:val="nil"/>
              <w:left w:val="nil"/>
              <w:bottom w:val="single" w:sz="4" w:space="0" w:color="auto"/>
              <w:right w:val="single" w:sz="4" w:space="0" w:color="auto"/>
            </w:tcBorders>
            <w:shd w:val="clear" w:color="auto" w:fill="auto"/>
            <w:noWrap/>
            <w:vAlign w:val="center"/>
            <w:hideMark/>
          </w:tcPr>
          <w:p w14:paraId="70D21BDF" w14:textId="77777777" w:rsidR="002877CD" w:rsidRPr="002877CD" w:rsidRDefault="002877CD" w:rsidP="002877CD">
            <w:pPr>
              <w:jc w:val="right"/>
              <w:rPr>
                <w:color w:val="000000"/>
                <w:sz w:val="20"/>
                <w:szCs w:val="20"/>
              </w:rPr>
            </w:pPr>
            <w:r w:rsidRPr="002877CD">
              <w:rPr>
                <w:color w:val="000000"/>
                <w:sz w:val="20"/>
                <w:szCs w:val="20"/>
              </w:rPr>
              <w:t>167.833,92</w:t>
            </w:r>
          </w:p>
        </w:tc>
        <w:tc>
          <w:tcPr>
            <w:tcW w:w="211" w:type="pct"/>
            <w:tcBorders>
              <w:top w:val="nil"/>
              <w:left w:val="nil"/>
              <w:bottom w:val="single" w:sz="4" w:space="0" w:color="auto"/>
              <w:right w:val="single" w:sz="4" w:space="0" w:color="auto"/>
            </w:tcBorders>
            <w:shd w:val="clear" w:color="auto" w:fill="auto"/>
            <w:noWrap/>
            <w:vAlign w:val="center"/>
            <w:hideMark/>
          </w:tcPr>
          <w:p w14:paraId="47842F76" w14:textId="77777777" w:rsidR="002877CD" w:rsidRPr="002877CD" w:rsidRDefault="002877CD" w:rsidP="002877CD">
            <w:pPr>
              <w:jc w:val="right"/>
              <w:rPr>
                <w:color w:val="000000"/>
                <w:sz w:val="20"/>
                <w:szCs w:val="20"/>
              </w:rPr>
            </w:pPr>
            <w:r w:rsidRPr="002877CD">
              <w:rPr>
                <w:color w:val="000000"/>
                <w:sz w:val="20"/>
                <w:szCs w:val="20"/>
              </w:rPr>
              <w:t>326.251,81</w:t>
            </w:r>
          </w:p>
        </w:tc>
      </w:tr>
      <w:tr w:rsidR="002877CD" w:rsidRPr="002877CD" w14:paraId="318C0E7C"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49C35942" w14:textId="77777777" w:rsidR="002877CD" w:rsidRPr="002877CD" w:rsidRDefault="002877CD" w:rsidP="002877CD">
            <w:pPr>
              <w:jc w:val="center"/>
              <w:rPr>
                <w:color w:val="000000"/>
                <w:sz w:val="20"/>
                <w:szCs w:val="20"/>
              </w:rPr>
            </w:pPr>
            <w:r w:rsidRPr="002877CD">
              <w:rPr>
                <w:color w:val="000000"/>
                <w:sz w:val="20"/>
                <w:szCs w:val="20"/>
              </w:rPr>
              <w:t>1D3</w:t>
            </w:r>
          </w:p>
        </w:tc>
        <w:tc>
          <w:tcPr>
            <w:tcW w:w="420" w:type="pct"/>
            <w:tcBorders>
              <w:top w:val="nil"/>
              <w:left w:val="nil"/>
              <w:bottom w:val="single" w:sz="4" w:space="0" w:color="auto"/>
              <w:right w:val="single" w:sz="4" w:space="0" w:color="auto"/>
            </w:tcBorders>
            <w:shd w:val="clear" w:color="auto" w:fill="auto"/>
            <w:vAlign w:val="center"/>
            <w:hideMark/>
          </w:tcPr>
          <w:p w14:paraId="664403FA" w14:textId="77777777" w:rsidR="002877CD" w:rsidRPr="002877CD" w:rsidRDefault="002877CD" w:rsidP="002877CD">
            <w:pPr>
              <w:rPr>
                <w:color w:val="000000"/>
                <w:sz w:val="20"/>
                <w:szCs w:val="20"/>
              </w:rPr>
            </w:pPr>
            <w:r w:rsidRPr="002877CD">
              <w:rPr>
                <w:color w:val="000000"/>
                <w:sz w:val="20"/>
                <w:szCs w:val="20"/>
              </w:rPr>
              <w:t>decapare mixturi asfaltice la trotuare</w:t>
            </w:r>
          </w:p>
        </w:tc>
        <w:tc>
          <w:tcPr>
            <w:tcW w:w="129" w:type="pct"/>
            <w:tcBorders>
              <w:top w:val="nil"/>
              <w:left w:val="nil"/>
              <w:bottom w:val="single" w:sz="4" w:space="0" w:color="auto"/>
              <w:right w:val="single" w:sz="4" w:space="0" w:color="auto"/>
            </w:tcBorders>
            <w:shd w:val="clear" w:color="auto" w:fill="auto"/>
            <w:vAlign w:val="center"/>
            <w:hideMark/>
          </w:tcPr>
          <w:p w14:paraId="5A598734" w14:textId="77777777" w:rsidR="002877CD" w:rsidRPr="002877CD" w:rsidRDefault="002877CD" w:rsidP="002877CD">
            <w:pPr>
              <w:jc w:val="center"/>
              <w:rPr>
                <w:color w:val="000000"/>
                <w:sz w:val="20"/>
                <w:szCs w:val="20"/>
              </w:rPr>
            </w:pPr>
            <w:r w:rsidRPr="002877CD">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37A4B99F"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571D989"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BB32F44" w14:textId="77777777" w:rsidR="002877CD" w:rsidRPr="002877CD" w:rsidRDefault="002877CD" w:rsidP="002877CD">
            <w:pPr>
              <w:jc w:val="center"/>
              <w:rPr>
                <w:color w:val="000000"/>
                <w:sz w:val="20"/>
                <w:szCs w:val="20"/>
              </w:rPr>
            </w:pPr>
            <w:r w:rsidRPr="002877CD">
              <w:rPr>
                <w:color w:val="000000"/>
                <w:sz w:val="20"/>
                <w:szCs w:val="20"/>
              </w:rPr>
              <w:t>10.100,00</w:t>
            </w:r>
          </w:p>
        </w:tc>
        <w:tc>
          <w:tcPr>
            <w:tcW w:w="137" w:type="pct"/>
            <w:tcBorders>
              <w:top w:val="nil"/>
              <w:left w:val="nil"/>
              <w:bottom w:val="single" w:sz="4" w:space="0" w:color="auto"/>
              <w:right w:val="single" w:sz="4" w:space="0" w:color="auto"/>
            </w:tcBorders>
            <w:shd w:val="clear" w:color="auto" w:fill="auto"/>
            <w:noWrap/>
            <w:vAlign w:val="center"/>
            <w:hideMark/>
          </w:tcPr>
          <w:p w14:paraId="64291D04" w14:textId="77777777" w:rsidR="002877CD" w:rsidRPr="002877CD" w:rsidRDefault="002877CD" w:rsidP="002877CD">
            <w:pPr>
              <w:jc w:val="center"/>
              <w:rPr>
                <w:color w:val="000000"/>
                <w:sz w:val="20"/>
                <w:szCs w:val="20"/>
              </w:rPr>
            </w:pPr>
            <w:r w:rsidRPr="002877CD">
              <w:rPr>
                <w:color w:val="000000"/>
                <w:sz w:val="20"/>
                <w:szCs w:val="20"/>
              </w:rPr>
              <w:t>53,89</w:t>
            </w:r>
          </w:p>
        </w:tc>
        <w:tc>
          <w:tcPr>
            <w:tcW w:w="211" w:type="pct"/>
            <w:tcBorders>
              <w:top w:val="nil"/>
              <w:left w:val="nil"/>
              <w:bottom w:val="single" w:sz="4" w:space="0" w:color="auto"/>
              <w:right w:val="single" w:sz="4" w:space="0" w:color="auto"/>
            </w:tcBorders>
            <w:shd w:val="clear" w:color="auto" w:fill="auto"/>
            <w:noWrap/>
            <w:vAlign w:val="center"/>
            <w:hideMark/>
          </w:tcPr>
          <w:p w14:paraId="184B1013" w14:textId="77777777" w:rsidR="002877CD" w:rsidRPr="002877CD" w:rsidRDefault="002877CD" w:rsidP="002877CD">
            <w:pPr>
              <w:jc w:val="right"/>
              <w:rPr>
                <w:color w:val="000000"/>
                <w:sz w:val="20"/>
                <w:szCs w:val="20"/>
              </w:rPr>
            </w:pPr>
            <w:r w:rsidRPr="002877CD">
              <w:rPr>
                <w:color w:val="000000"/>
                <w:sz w:val="20"/>
                <w:szCs w:val="20"/>
              </w:rPr>
              <w:t>592.032,45</w:t>
            </w:r>
          </w:p>
        </w:tc>
        <w:tc>
          <w:tcPr>
            <w:tcW w:w="192" w:type="pct"/>
            <w:tcBorders>
              <w:top w:val="nil"/>
              <w:left w:val="nil"/>
              <w:bottom w:val="single" w:sz="4" w:space="0" w:color="auto"/>
              <w:right w:val="single" w:sz="4" w:space="0" w:color="auto"/>
            </w:tcBorders>
            <w:shd w:val="clear" w:color="auto" w:fill="auto"/>
            <w:noWrap/>
            <w:vAlign w:val="center"/>
            <w:hideMark/>
          </w:tcPr>
          <w:p w14:paraId="12B478C7" w14:textId="77777777" w:rsidR="002877CD" w:rsidRPr="002877CD" w:rsidRDefault="002877CD" w:rsidP="002877CD">
            <w:pPr>
              <w:jc w:val="center"/>
              <w:rPr>
                <w:color w:val="000000"/>
                <w:sz w:val="20"/>
                <w:szCs w:val="20"/>
              </w:rPr>
            </w:pPr>
            <w:r w:rsidRPr="002877CD">
              <w:rPr>
                <w:color w:val="000000"/>
                <w:sz w:val="20"/>
                <w:szCs w:val="20"/>
              </w:rPr>
              <w:t>10.100,00</w:t>
            </w:r>
          </w:p>
        </w:tc>
        <w:tc>
          <w:tcPr>
            <w:tcW w:w="171" w:type="pct"/>
            <w:tcBorders>
              <w:top w:val="nil"/>
              <w:left w:val="nil"/>
              <w:bottom w:val="single" w:sz="4" w:space="0" w:color="auto"/>
              <w:right w:val="single" w:sz="4" w:space="0" w:color="auto"/>
            </w:tcBorders>
            <w:shd w:val="clear" w:color="auto" w:fill="auto"/>
            <w:noWrap/>
            <w:vAlign w:val="center"/>
            <w:hideMark/>
          </w:tcPr>
          <w:p w14:paraId="308A35E6"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142769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DCC8E5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B7D99BE" w14:textId="77777777" w:rsidR="002877CD" w:rsidRPr="002877CD" w:rsidRDefault="002877CD" w:rsidP="002877CD">
            <w:pPr>
              <w:jc w:val="right"/>
              <w:rPr>
                <w:color w:val="000000"/>
                <w:sz w:val="20"/>
                <w:szCs w:val="20"/>
              </w:rPr>
            </w:pPr>
            <w:r w:rsidRPr="002877CD">
              <w:rPr>
                <w:color w:val="000000"/>
                <w:sz w:val="20"/>
                <w:szCs w:val="20"/>
              </w:rPr>
              <w:t>592.032,45</w:t>
            </w:r>
          </w:p>
        </w:tc>
        <w:tc>
          <w:tcPr>
            <w:tcW w:w="177" w:type="pct"/>
            <w:tcBorders>
              <w:top w:val="nil"/>
              <w:left w:val="nil"/>
              <w:bottom w:val="single" w:sz="4" w:space="0" w:color="auto"/>
              <w:right w:val="single" w:sz="4" w:space="0" w:color="auto"/>
            </w:tcBorders>
            <w:shd w:val="clear" w:color="auto" w:fill="auto"/>
            <w:noWrap/>
            <w:vAlign w:val="center"/>
            <w:hideMark/>
          </w:tcPr>
          <w:p w14:paraId="3C7FC459" w14:textId="77777777" w:rsidR="002877CD" w:rsidRPr="002877CD" w:rsidRDefault="002877CD" w:rsidP="002877CD">
            <w:pPr>
              <w:jc w:val="center"/>
              <w:rPr>
                <w:color w:val="000000"/>
                <w:sz w:val="20"/>
                <w:szCs w:val="20"/>
              </w:rPr>
            </w:pPr>
            <w:r w:rsidRPr="002877CD">
              <w:rPr>
                <w:color w:val="000000"/>
                <w:sz w:val="20"/>
                <w:szCs w:val="20"/>
              </w:rPr>
              <w:t>3.241,00</w:t>
            </w:r>
          </w:p>
        </w:tc>
        <w:tc>
          <w:tcPr>
            <w:tcW w:w="211" w:type="pct"/>
            <w:tcBorders>
              <w:top w:val="nil"/>
              <w:left w:val="nil"/>
              <w:bottom w:val="single" w:sz="4" w:space="0" w:color="auto"/>
              <w:right w:val="single" w:sz="4" w:space="0" w:color="auto"/>
            </w:tcBorders>
            <w:shd w:val="clear" w:color="auto" w:fill="auto"/>
            <w:noWrap/>
            <w:vAlign w:val="center"/>
            <w:hideMark/>
          </w:tcPr>
          <w:p w14:paraId="0C9C5843" w14:textId="77777777" w:rsidR="002877CD" w:rsidRPr="002877CD" w:rsidRDefault="002877CD" w:rsidP="002877CD">
            <w:pPr>
              <w:jc w:val="right"/>
              <w:rPr>
                <w:color w:val="000000"/>
                <w:sz w:val="20"/>
                <w:szCs w:val="20"/>
              </w:rPr>
            </w:pPr>
            <w:r w:rsidRPr="002877CD">
              <w:rPr>
                <w:color w:val="000000"/>
                <w:sz w:val="20"/>
                <w:szCs w:val="20"/>
              </w:rPr>
              <w:t>174.657,49</w:t>
            </w:r>
          </w:p>
        </w:tc>
        <w:tc>
          <w:tcPr>
            <w:tcW w:w="211" w:type="pct"/>
            <w:tcBorders>
              <w:top w:val="nil"/>
              <w:left w:val="nil"/>
              <w:bottom w:val="single" w:sz="4" w:space="0" w:color="auto"/>
              <w:right w:val="single" w:sz="4" w:space="0" w:color="auto"/>
            </w:tcBorders>
            <w:shd w:val="clear" w:color="auto" w:fill="auto"/>
            <w:noWrap/>
            <w:vAlign w:val="center"/>
            <w:hideMark/>
          </w:tcPr>
          <w:p w14:paraId="64F2B238" w14:textId="77777777" w:rsidR="002877CD" w:rsidRPr="002877CD" w:rsidRDefault="002877CD" w:rsidP="002877CD">
            <w:pPr>
              <w:jc w:val="right"/>
              <w:rPr>
                <w:color w:val="000000"/>
                <w:sz w:val="20"/>
                <w:szCs w:val="20"/>
              </w:rPr>
            </w:pPr>
            <w:r w:rsidRPr="002877CD">
              <w:rPr>
                <w:color w:val="000000"/>
                <w:sz w:val="20"/>
                <w:szCs w:val="20"/>
              </w:rPr>
              <w:t>222.400,94</w:t>
            </w:r>
          </w:p>
        </w:tc>
        <w:tc>
          <w:tcPr>
            <w:tcW w:w="175" w:type="pct"/>
            <w:tcBorders>
              <w:top w:val="nil"/>
              <w:left w:val="nil"/>
              <w:bottom w:val="single" w:sz="4" w:space="0" w:color="auto"/>
              <w:right w:val="single" w:sz="4" w:space="0" w:color="auto"/>
            </w:tcBorders>
            <w:shd w:val="clear" w:color="auto" w:fill="auto"/>
            <w:noWrap/>
            <w:vAlign w:val="center"/>
            <w:hideMark/>
          </w:tcPr>
          <w:p w14:paraId="4DABEACE" w14:textId="77777777" w:rsidR="002877CD" w:rsidRPr="002877CD" w:rsidRDefault="002877CD" w:rsidP="002877CD">
            <w:pPr>
              <w:jc w:val="center"/>
              <w:rPr>
                <w:color w:val="000000"/>
                <w:sz w:val="20"/>
                <w:szCs w:val="20"/>
              </w:rPr>
            </w:pPr>
            <w:r w:rsidRPr="002877CD">
              <w:rPr>
                <w:color w:val="000000"/>
                <w:sz w:val="20"/>
                <w:szCs w:val="20"/>
              </w:rPr>
              <w:t>456,00</w:t>
            </w:r>
          </w:p>
        </w:tc>
        <w:tc>
          <w:tcPr>
            <w:tcW w:w="186" w:type="pct"/>
            <w:tcBorders>
              <w:top w:val="nil"/>
              <w:left w:val="nil"/>
              <w:bottom w:val="single" w:sz="4" w:space="0" w:color="auto"/>
              <w:right w:val="single" w:sz="4" w:space="0" w:color="auto"/>
            </w:tcBorders>
            <w:shd w:val="clear" w:color="auto" w:fill="auto"/>
            <w:noWrap/>
            <w:vAlign w:val="center"/>
            <w:hideMark/>
          </w:tcPr>
          <w:p w14:paraId="575BC038" w14:textId="77777777" w:rsidR="002877CD" w:rsidRPr="002877CD" w:rsidRDefault="002877CD" w:rsidP="002877CD">
            <w:pPr>
              <w:jc w:val="right"/>
              <w:rPr>
                <w:color w:val="000000"/>
                <w:sz w:val="20"/>
                <w:szCs w:val="20"/>
              </w:rPr>
            </w:pPr>
            <w:r w:rsidRPr="002877CD">
              <w:rPr>
                <w:color w:val="000000"/>
                <w:sz w:val="20"/>
                <w:szCs w:val="20"/>
              </w:rPr>
              <w:t>24.573,84</w:t>
            </w:r>
          </w:p>
        </w:tc>
        <w:tc>
          <w:tcPr>
            <w:tcW w:w="211" w:type="pct"/>
            <w:tcBorders>
              <w:top w:val="nil"/>
              <w:left w:val="nil"/>
              <w:bottom w:val="single" w:sz="4" w:space="0" w:color="auto"/>
              <w:right w:val="single" w:sz="4" w:space="0" w:color="auto"/>
            </w:tcBorders>
            <w:shd w:val="clear" w:color="auto" w:fill="auto"/>
            <w:noWrap/>
            <w:vAlign w:val="center"/>
            <w:hideMark/>
          </w:tcPr>
          <w:p w14:paraId="75EA06F2" w14:textId="77777777" w:rsidR="002877CD" w:rsidRPr="002877CD" w:rsidRDefault="002877CD" w:rsidP="002877CD">
            <w:pPr>
              <w:jc w:val="right"/>
              <w:rPr>
                <w:color w:val="000000"/>
                <w:sz w:val="20"/>
                <w:szCs w:val="20"/>
              </w:rPr>
            </w:pPr>
            <w:r w:rsidRPr="002877CD">
              <w:rPr>
                <w:color w:val="000000"/>
                <w:sz w:val="20"/>
                <w:szCs w:val="20"/>
              </w:rPr>
              <w:t>32.707,78</w:t>
            </w:r>
          </w:p>
        </w:tc>
        <w:tc>
          <w:tcPr>
            <w:tcW w:w="186" w:type="pct"/>
            <w:tcBorders>
              <w:top w:val="nil"/>
              <w:left w:val="nil"/>
              <w:bottom w:val="single" w:sz="4" w:space="0" w:color="auto"/>
              <w:right w:val="single" w:sz="4" w:space="0" w:color="auto"/>
            </w:tcBorders>
            <w:shd w:val="clear" w:color="auto" w:fill="auto"/>
            <w:noWrap/>
            <w:vAlign w:val="center"/>
            <w:hideMark/>
          </w:tcPr>
          <w:p w14:paraId="2E19739E" w14:textId="77777777" w:rsidR="002877CD" w:rsidRPr="002877CD" w:rsidRDefault="002877CD" w:rsidP="002877CD">
            <w:pPr>
              <w:jc w:val="right"/>
              <w:rPr>
                <w:color w:val="000000"/>
                <w:sz w:val="20"/>
                <w:szCs w:val="20"/>
              </w:rPr>
            </w:pPr>
            <w:r w:rsidRPr="002877CD">
              <w:rPr>
                <w:color w:val="000000"/>
                <w:sz w:val="20"/>
                <w:szCs w:val="20"/>
              </w:rPr>
              <w:t>8.133,94</w:t>
            </w:r>
          </w:p>
        </w:tc>
        <w:tc>
          <w:tcPr>
            <w:tcW w:w="169" w:type="pct"/>
            <w:tcBorders>
              <w:top w:val="nil"/>
              <w:left w:val="nil"/>
              <w:bottom w:val="single" w:sz="4" w:space="0" w:color="auto"/>
              <w:right w:val="single" w:sz="4" w:space="0" w:color="auto"/>
            </w:tcBorders>
            <w:shd w:val="clear" w:color="auto" w:fill="auto"/>
            <w:noWrap/>
            <w:vAlign w:val="center"/>
            <w:hideMark/>
          </w:tcPr>
          <w:p w14:paraId="21753810" w14:textId="77777777" w:rsidR="002877CD" w:rsidRPr="002877CD" w:rsidRDefault="002877CD" w:rsidP="002877CD">
            <w:pPr>
              <w:jc w:val="center"/>
              <w:rPr>
                <w:color w:val="000000"/>
                <w:sz w:val="20"/>
                <w:szCs w:val="20"/>
              </w:rPr>
            </w:pPr>
            <w:r w:rsidRPr="002877CD">
              <w:rPr>
                <w:color w:val="000000"/>
                <w:sz w:val="20"/>
                <w:szCs w:val="20"/>
              </w:rPr>
              <w:t>2.464,00</w:t>
            </w:r>
          </w:p>
        </w:tc>
        <w:tc>
          <w:tcPr>
            <w:tcW w:w="186" w:type="pct"/>
            <w:tcBorders>
              <w:top w:val="nil"/>
              <w:left w:val="nil"/>
              <w:bottom w:val="single" w:sz="4" w:space="0" w:color="auto"/>
              <w:right w:val="single" w:sz="4" w:space="0" w:color="auto"/>
            </w:tcBorders>
            <w:shd w:val="clear" w:color="auto" w:fill="auto"/>
            <w:noWrap/>
            <w:vAlign w:val="center"/>
            <w:hideMark/>
          </w:tcPr>
          <w:p w14:paraId="28F4721D" w14:textId="77777777" w:rsidR="002877CD" w:rsidRPr="002877CD" w:rsidRDefault="002877CD" w:rsidP="002877CD">
            <w:pPr>
              <w:jc w:val="right"/>
              <w:rPr>
                <w:color w:val="000000"/>
                <w:sz w:val="20"/>
                <w:szCs w:val="20"/>
              </w:rPr>
            </w:pPr>
            <w:r w:rsidRPr="002877CD">
              <w:rPr>
                <w:color w:val="000000"/>
                <w:sz w:val="20"/>
                <w:szCs w:val="20"/>
              </w:rPr>
              <w:t>132.784,96</w:t>
            </w:r>
          </w:p>
        </w:tc>
        <w:tc>
          <w:tcPr>
            <w:tcW w:w="186" w:type="pct"/>
            <w:tcBorders>
              <w:top w:val="nil"/>
              <w:left w:val="nil"/>
              <w:bottom w:val="single" w:sz="4" w:space="0" w:color="auto"/>
              <w:right w:val="single" w:sz="4" w:space="0" w:color="auto"/>
            </w:tcBorders>
            <w:shd w:val="clear" w:color="auto" w:fill="auto"/>
            <w:noWrap/>
            <w:vAlign w:val="center"/>
            <w:hideMark/>
          </w:tcPr>
          <w:p w14:paraId="44CA9422" w14:textId="77777777" w:rsidR="002877CD" w:rsidRPr="002877CD" w:rsidRDefault="002877CD" w:rsidP="002877CD">
            <w:pPr>
              <w:jc w:val="right"/>
              <w:rPr>
                <w:color w:val="000000"/>
                <w:sz w:val="20"/>
                <w:szCs w:val="20"/>
              </w:rPr>
            </w:pPr>
            <w:r w:rsidRPr="002877CD">
              <w:rPr>
                <w:color w:val="000000"/>
                <w:sz w:val="20"/>
                <w:szCs w:val="20"/>
              </w:rPr>
              <w:t>176.869,57</w:t>
            </w:r>
          </w:p>
        </w:tc>
        <w:tc>
          <w:tcPr>
            <w:tcW w:w="169" w:type="pct"/>
            <w:tcBorders>
              <w:top w:val="nil"/>
              <w:left w:val="nil"/>
              <w:bottom w:val="single" w:sz="4" w:space="0" w:color="auto"/>
              <w:right w:val="single" w:sz="4" w:space="0" w:color="auto"/>
            </w:tcBorders>
            <w:shd w:val="clear" w:color="auto" w:fill="auto"/>
            <w:noWrap/>
            <w:vAlign w:val="center"/>
            <w:hideMark/>
          </w:tcPr>
          <w:p w14:paraId="2AA1AEC6" w14:textId="77777777" w:rsidR="002877CD" w:rsidRPr="002877CD" w:rsidRDefault="002877CD" w:rsidP="002877CD">
            <w:pPr>
              <w:jc w:val="center"/>
              <w:rPr>
                <w:color w:val="000000"/>
                <w:sz w:val="20"/>
                <w:szCs w:val="20"/>
              </w:rPr>
            </w:pPr>
            <w:r w:rsidRPr="002877CD">
              <w:rPr>
                <w:color w:val="000000"/>
                <w:sz w:val="20"/>
                <w:szCs w:val="20"/>
              </w:rPr>
              <w:t>3.939,00</w:t>
            </w:r>
          </w:p>
        </w:tc>
        <w:tc>
          <w:tcPr>
            <w:tcW w:w="211" w:type="pct"/>
            <w:tcBorders>
              <w:top w:val="nil"/>
              <w:left w:val="nil"/>
              <w:bottom w:val="single" w:sz="4" w:space="0" w:color="auto"/>
              <w:right w:val="single" w:sz="4" w:space="0" w:color="auto"/>
            </w:tcBorders>
            <w:shd w:val="clear" w:color="auto" w:fill="auto"/>
            <w:noWrap/>
            <w:vAlign w:val="center"/>
            <w:hideMark/>
          </w:tcPr>
          <w:p w14:paraId="17BAB447" w14:textId="77777777" w:rsidR="002877CD" w:rsidRPr="002877CD" w:rsidRDefault="002877CD" w:rsidP="002877CD">
            <w:pPr>
              <w:jc w:val="right"/>
              <w:rPr>
                <w:color w:val="000000"/>
                <w:sz w:val="20"/>
                <w:szCs w:val="20"/>
              </w:rPr>
            </w:pPr>
            <w:r w:rsidRPr="002877CD">
              <w:rPr>
                <w:color w:val="000000"/>
                <w:sz w:val="20"/>
                <w:szCs w:val="20"/>
              </w:rPr>
              <w:t>212.272,71</w:t>
            </w:r>
          </w:p>
        </w:tc>
        <w:tc>
          <w:tcPr>
            <w:tcW w:w="211" w:type="pct"/>
            <w:tcBorders>
              <w:top w:val="nil"/>
              <w:left w:val="nil"/>
              <w:bottom w:val="single" w:sz="4" w:space="0" w:color="auto"/>
              <w:right w:val="single" w:sz="4" w:space="0" w:color="auto"/>
            </w:tcBorders>
            <w:shd w:val="clear" w:color="auto" w:fill="auto"/>
            <w:noWrap/>
            <w:vAlign w:val="center"/>
            <w:hideMark/>
          </w:tcPr>
          <w:p w14:paraId="70A2D32B" w14:textId="77777777" w:rsidR="002877CD" w:rsidRPr="002877CD" w:rsidRDefault="002877CD" w:rsidP="002877CD">
            <w:pPr>
              <w:jc w:val="right"/>
              <w:rPr>
                <w:color w:val="000000"/>
                <w:sz w:val="20"/>
                <w:szCs w:val="20"/>
              </w:rPr>
            </w:pPr>
            <w:r w:rsidRPr="002877CD">
              <w:rPr>
                <w:color w:val="000000"/>
                <w:sz w:val="20"/>
                <w:szCs w:val="20"/>
              </w:rPr>
              <w:t>644.251,00</w:t>
            </w:r>
          </w:p>
        </w:tc>
      </w:tr>
      <w:tr w:rsidR="002877CD" w:rsidRPr="002877CD" w14:paraId="06316E7A"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65147A3F" w14:textId="77777777" w:rsidR="002877CD" w:rsidRPr="002877CD" w:rsidRDefault="002877CD" w:rsidP="002877CD">
            <w:pPr>
              <w:jc w:val="center"/>
              <w:rPr>
                <w:color w:val="000000"/>
                <w:sz w:val="20"/>
                <w:szCs w:val="20"/>
              </w:rPr>
            </w:pPr>
            <w:r w:rsidRPr="002877CD">
              <w:rPr>
                <w:color w:val="000000"/>
                <w:sz w:val="20"/>
                <w:szCs w:val="20"/>
              </w:rPr>
              <w:t>1D4</w:t>
            </w:r>
          </w:p>
        </w:tc>
        <w:tc>
          <w:tcPr>
            <w:tcW w:w="420" w:type="pct"/>
            <w:tcBorders>
              <w:top w:val="nil"/>
              <w:left w:val="nil"/>
              <w:bottom w:val="single" w:sz="4" w:space="0" w:color="auto"/>
              <w:right w:val="single" w:sz="4" w:space="0" w:color="auto"/>
            </w:tcBorders>
            <w:shd w:val="clear" w:color="auto" w:fill="auto"/>
            <w:vAlign w:val="center"/>
            <w:hideMark/>
          </w:tcPr>
          <w:p w14:paraId="5DA29C80" w14:textId="77777777" w:rsidR="002877CD" w:rsidRPr="002877CD" w:rsidRDefault="002877CD" w:rsidP="002877CD">
            <w:pPr>
              <w:rPr>
                <w:color w:val="000000"/>
                <w:sz w:val="20"/>
                <w:szCs w:val="20"/>
              </w:rPr>
            </w:pPr>
            <w:r w:rsidRPr="002877CD">
              <w:rPr>
                <w:color w:val="000000"/>
                <w:sz w:val="20"/>
                <w:szCs w:val="20"/>
              </w:rPr>
              <w:t>desfacere betoane degradate</w:t>
            </w:r>
          </w:p>
        </w:tc>
        <w:tc>
          <w:tcPr>
            <w:tcW w:w="129" w:type="pct"/>
            <w:tcBorders>
              <w:top w:val="nil"/>
              <w:left w:val="nil"/>
              <w:bottom w:val="single" w:sz="4" w:space="0" w:color="auto"/>
              <w:right w:val="single" w:sz="4" w:space="0" w:color="auto"/>
            </w:tcBorders>
            <w:shd w:val="clear" w:color="auto" w:fill="auto"/>
            <w:vAlign w:val="center"/>
            <w:hideMark/>
          </w:tcPr>
          <w:p w14:paraId="425ABDA1"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2E29AF3E"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034AAA1"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4F829271" w14:textId="77777777" w:rsidR="002877CD" w:rsidRPr="002877CD" w:rsidRDefault="002877CD" w:rsidP="002877CD">
            <w:pPr>
              <w:jc w:val="center"/>
              <w:rPr>
                <w:color w:val="000000"/>
                <w:sz w:val="20"/>
                <w:szCs w:val="20"/>
              </w:rPr>
            </w:pPr>
            <w:r w:rsidRPr="002877CD">
              <w:rPr>
                <w:color w:val="000000"/>
                <w:sz w:val="20"/>
                <w:szCs w:val="20"/>
              </w:rPr>
              <w:t>2.046,00</w:t>
            </w:r>
          </w:p>
        </w:tc>
        <w:tc>
          <w:tcPr>
            <w:tcW w:w="137" w:type="pct"/>
            <w:tcBorders>
              <w:top w:val="nil"/>
              <w:left w:val="nil"/>
              <w:bottom w:val="single" w:sz="4" w:space="0" w:color="auto"/>
              <w:right w:val="single" w:sz="4" w:space="0" w:color="auto"/>
            </w:tcBorders>
            <w:shd w:val="clear" w:color="auto" w:fill="auto"/>
            <w:noWrap/>
            <w:vAlign w:val="center"/>
            <w:hideMark/>
          </w:tcPr>
          <w:p w14:paraId="5F38DC7B" w14:textId="77777777" w:rsidR="002877CD" w:rsidRPr="002877CD" w:rsidRDefault="002877CD" w:rsidP="002877CD">
            <w:pPr>
              <w:jc w:val="center"/>
              <w:rPr>
                <w:color w:val="000000"/>
                <w:sz w:val="20"/>
                <w:szCs w:val="20"/>
              </w:rPr>
            </w:pPr>
            <w:r w:rsidRPr="002877CD">
              <w:rPr>
                <w:color w:val="000000"/>
                <w:sz w:val="20"/>
                <w:szCs w:val="20"/>
              </w:rPr>
              <w:t>176,85</w:t>
            </w:r>
          </w:p>
        </w:tc>
        <w:tc>
          <w:tcPr>
            <w:tcW w:w="211" w:type="pct"/>
            <w:tcBorders>
              <w:top w:val="nil"/>
              <w:left w:val="nil"/>
              <w:bottom w:val="single" w:sz="4" w:space="0" w:color="auto"/>
              <w:right w:val="single" w:sz="4" w:space="0" w:color="auto"/>
            </w:tcBorders>
            <w:shd w:val="clear" w:color="auto" w:fill="auto"/>
            <w:noWrap/>
            <w:vAlign w:val="center"/>
            <w:hideMark/>
          </w:tcPr>
          <w:p w14:paraId="236F35F3" w14:textId="77777777" w:rsidR="002877CD" w:rsidRPr="002877CD" w:rsidRDefault="002877CD" w:rsidP="002877CD">
            <w:pPr>
              <w:jc w:val="right"/>
              <w:rPr>
                <w:color w:val="000000"/>
                <w:sz w:val="20"/>
                <w:szCs w:val="20"/>
              </w:rPr>
            </w:pPr>
            <w:r w:rsidRPr="002877CD">
              <w:rPr>
                <w:color w:val="000000"/>
                <w:sz w:val="20"/>
                <w:szCs w:val="20"/>
              </w:rPr>
              <w:t>389.053,27</w:t>
            </w:r>
          </w:p>
        </w:tc>
        <w:tc>
          <w:tcPr>
            <w:tcW w:w="192" w:type="pct"/>
            <w:tcBorders>
              <w:top w:val="nil"/>
              <w:left w:val="nil"/>
              <w:bottom w:val="single" w:sz="4" w:space="0" w:color="auto"/>
              <w:right w:val="single" w:sz="4" w:space="0" w:color="auto"/>
            </w:tcBorders>
            <w:shd w:val="clear" w:color="auto" w:fill="auto"/>
            <w:noWrap/>
            <w:vAlign w:val="center"/>
            <w:hideMark/>
          </w:tcPr>
          <w:p w14:paraId="7C7567E4" w14:textId="77777777" w:rsidR="002877CD" w:rsidRPr="002877CD" w:rsidRDefault="002877CD" w:rsidP="002877CD">
            <w:pPr>
              <w:jc w:val="center"/>
              <w:rPr>
                <w:color w:val="000000"/>
                <w:sz w:val="20"/>
                <w:szCs w:val="20"/>
              </w:rPr>
            </w:pPr>
            <w:r w:rsidRPr="002877CD">
              <w:rPr>
                <w:color w:val="000000"/>
                <w:sz w:val="20"/>
                <w:szCs w:val="20"/>
              </w:rPr>
              <w:t>1.546,00</w:t>
            </w:r>
          </w:p>
        </w:tc>
        <w:tc>
          <w:tcPr>
            <w:tcW w:w="171" w:type="pct"/>
            <w:tcBorders>
              <w:top w:val="nil"/>
              <w:left w:val="nil"/>
              <w:bottom w:val="single" w:sz="4" w:space="0" w:color="auto"/>
              <w:right w:val="single" w:sz="4" w:space="0" w:color="auto"/>
            </w:tcBorders>
            <w:shd w:val="clear" w:color="auto" w:fill="auto"/>
            <w:noWrap/>
            <w:vAlign w:val="center"/>
            <w:hideMark/>
          </w:tcPr>
          <w:p w14:paraId="3F1F9402" w14:textId="77777777" w:rsidR="002877CD" w:rsidRPr="002877CD" w:rsidRDefault="002877CD" w:rsidP="002877CD">
            <w:pPr>
              <w:jc w:val="center"/>
              <w:rPr>
                <w:color w:val="000000"/>
                <w:sz w:val="20"/>
                <w:szCs w:val="20"/>
              </w:rPr>
            </w:pPr>
            <w:r w:rsidRPr="002877CD">
              <w:rPr>
                <w:color w:val="000000"/>
                <w:sz w:val="20"/>
                <w:szCs w:val="20"/>
              </w:rPr>
              <w:t>-500,00</w:t>
            </w:r>
          </w:p>
        </w:tc>
        <w:tc>
          <w:tcPr>
            <w:tcW w:w="211" w:type="pct"/>
            <w:tcBorders>
              <w:top w:val="nil"/>
              <w:left w:val="nil"/>
              <w:bottom w:val="single" w:sz="4" w:space="0" w:color="auto"/>
              <w:right w:val="single" w:sz="4" w:space="0" w:color="auto"/>
            </w:tcBorders>
            <w:shd w:val="clear" w:color="auto" w:fill="auto"/>
            <w:noWrap/>
            <w:vAlign w:val="center"/>
            <w:hideMark/>
          </w:tcPr>
          <w:p w14:paraId="397DE612" w14:textId="77777777" w:rsidR="002877CD" w:rsidRPr="002877CD" w:rsidRDefault="002877CD" w:rsidP="002877CD">
            <w:pPr>
              <w:jc w:val="right"/>
              <w:rPr>
                <w:color w:val="000000"/>
                <w:sz w:val="20"/>
                <w:szCs w:val="20"/>
              </w:rPr>
            </w:pPr>
            <w:r w:rsidRPr="002877CD">
              <w:rPr>
                <w:color w:val="000000"/>
                <w:sz w:val="20"/>
                <w:szCs w:val="20"/>
              </w:rPr>
              <w:t>-88.425,00</w:t>
            </w:r>
          </w:p>
        </w:tc>
        <w:tc>
          <w:tcPr>
            <w:tcW w:w="211" w:type="pct"/>
            <w:tcBorders>
              <w:top w:val="nil"/>
              <w:left w:val="nil"/>
              <w:bottom w:val="single" w:sz="4" w:space="0" w:color="auto"/>
              <w:right w:val="single" w:sz="4" w:space="0" w:color="auto"/>
            </w:tcBorders>
            <w:shd w:val="clear" w:color="auto" w:fill="auto"/>
            <w:noWrap/>
            <w:vAlign w:val="center"/>
            <w:hideMark/>
          </w:tcPr>
          <w:p w14:paraId="2DF0161C"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E8CF447" w14:textId="77777777" w:rsidR="002877CD" w:rsidRPr="002877CD" w:rsidRDefault="002877CD" w:rsidP="002877CD">
            <w:pPr>
              <w:jc w:val="right"/>
              <w:rPr>
                <w:color w:val="000000"/>
                <w:sz w:val="20"/>
                <w:szCs w:val="20"/>
              </w:rPr>
            </w:pPr>
            <w:r w:rsidRPr="002877CD">
              <w:rPr>
                <w:color w:val="000000"/>
                <w:sz w:val="20"/>
                <w:szCs w:val="20"/>
              </w:rPr>
              <w:t>300.628,27</w:t>
            </w:r>
          </w:p>
        </w:tc>
        <w:tc>
          <w:tcPr>
            <w:tcW w:w="177" w:type="pct"/>
            <w:tcBorders>
              <w:top w:val="nil"/>
              <w:left w:val="nil"/>
              <w:bottom w:val="single" w:sz="4" w:space="0" w:color="auto"/>
              <w:right w:val="single" w:sz="4" w:space="0" w:color="auto"/>
            </w:tcBorders>
            <w:shd w:val="clear" w:color="auto" w:fill="auto"/>
            <w:noWrap/>
            <w:vAlign w:val="center"/>
            <w:hideMark/>
          </w:tcPr>
          <w:p w14:paraId="30844C44" w14:textId="77777777" w:rsidR="002877CD" w:rsidRPr="002877CD" w:rsidRDefault="002877CD" w:rsidP="002877CD">
            <w:pPr>
              <w:jc w:val="center"/>
              <w:rPr>
                <w:color w:val="000000"/>
                <w:sz w:val="20"/>
                <w:szCs w:val="20"/>
              </w:rPr>
            </w:pPr>
            <w:r w:rsidRPr="002877CD">
              <w:rPr>
                <w:color w:val="000000"/>
                <w:sz w:val="20"/>
                <w:szCs w:val="20"/>
              </w:rPr>
              <w:t>555,70</w:t>
            </w:r>
          </w:p>
        </w:tc>
        <w:tc>
          <w:tcPr>
            <w:tcW w:w="211" w:type="pct"/>
            <w:tcBorders>
              <w:top w:val="nil"/>
              <w:left w:val="nil"/>
              <w:bottom w:val="single" w:sz="4" w:space="0" w:color="auto"/>
              <w:right w:val="single" w:sz="4" w:space="0" w:color="auto"/>
            </w:tcBorders>
            <w:shd w:val="clear" w:color="auto" w:fill="auto"/>
            <w:noWrap/>
            <w:vAlign w:val="center"/>
            <w:hideMark/>
          </w:tcPr>
          <w:p w14:paraId="5E6EABEF" w14:textId="77777777" w:rsidR="002877CD" w:rsidRPr="002877CD" w:rsidRDefault="002877CD" w:rsidP="002877CD">
            <w:pPr>
              <w:jc w:val="right"/>
              <w:rPr>
                <w:color w:val="000000"/>
                <w:sz w:val="20"/>
                <w:szCs w:val="20"/>
              </w:rPr>
            </w:pPr>
            <w:r w:rsidRPr="002877CD">
              <w:rPr>
                <w:color w:val="000000"/>
                <w:sz w:val="20"/>
                <w:szCs w:val="20"/>
              </w:rPr>
              <w:t>98.275,54</w:t>
            </w:r>
          </w:p>
        </w:tc>
        <w:tc>
          <w:tcPr>
            <w:tcW w:w="211" w:type="pct"/>
            <w:tcBorders>
              <w:top w:val="nil"/>
              <w:left w:val="nil"/>
              <w:bottom w:val="single" w:sz="4" w:space="0" w:color="auto"/>
              <w:right w:val="single" w:sz="4" w:space="0" w:color="auto"/>
            </w:tcBorders>
            <w:shd w:val="clear" w:color="auto" w:fill="auto"/>
            <w:noWrap/>
            <w:vAlign w:val="center"/>
            <w:hideMark/>
          </w:tcPr>
          <w:p w14:paraId="56C6EADB" w14:textId="77777777" w:rsidR="002877CD" w:rsidRPr="002877CD" w:rsidRDefault="002877CD" w:rsidP="002877CD">
            <w:pPr>
              <w:jc w:val="right"/>
              <w:rPr>
                <w:color w:val="000000"/>
                <w:sz w:val="20"/>
                <w:szCs w:val="20"/>
              </w:rPr>
            </w:pPr>
            <w:r w:rsidRPr="002877CD">
              <w:rPr>
                <w:color w:val="000000"/>
                <w:sz w:val="20"/>
                <w:szCs w:val="20"/>
              </w:rPr>
              <w:t>125.493,72</w:t>
            </w:r>
          </w:p>
        </w:tc>
        <w:tc>
          <w:tcPr>
            <w:tcW w:w="175" w:type="pct"/>
            <w:tcBorders>
              <w:top w:val="nil"/>
              <w:left w:val="nil"/>
              <w:bottom w:val="single" w:sz="4" w:space="0" w:color="auto"/>
              <w:right w:val="single" w:sz="4" w:space="0" w:color="auto"/>
            </w:tcBorders>
            <w:shd w:val="clear" w:color="auto" w:fill="auto"/>
            <w:noWrap/>
            <w:vAlign w:val="center"/>
            <w:hideMark/>
          </w:tcPr>
          <w:p w14:paraId="282CB724" w14:textId="77777777" w:rsidR="002877CD" w:rsidRPr="002877CD" w:rsidRDefault="002877CD" w:rsidP="002877CD">
            <w:pPr>
              <w:jc w:val="center"/>
              <w:rPr>
                <w:color w:val="000000"/>
                <w:sz w:val="20"/>
                <w:szCs w:val="20"/>
              </w:rPr>
            </w:pPr>
            <w:r w:rsidRPr="002877CD">
              <w:rPr>
                <w:color w:val="000000"/>
                <w:sz w:val="20"/>
                <w:szCs w:val="20"/>
              </w:rPr>
              <w:t>248,00</w:t>
            </w:r>
          </w:p>
        </w:tc>
        <w:tc>
          <w:tcPr>
            <w:tcW w:w="186" w:type="pct"/>
            <w:tcBorders>
              <w:top w:val="nil"/>
              <w:left w:val="nil"/>
              <w:bottom w:val="single" w:sz="4" w:space="0" w:color="auto"/>
              <w:right w:val="single" w:sz="4" w:space="0" w:color="auto"/>
            </w:tcBorders>
            <w:shd w:val="clear" w:color="auto" w:fill="auto"/>
            <w:noWrap/>
            <w:vAlign w:val="center"/>
            <w:hideMark/>
          </w:tcPr>
          <w:p w14:paraId="567AA2EA" w14:textId="77777777" w:rsidR="002877CD" w:rsidRPr="002877CD" w:rsidRDefault="002877CD" w:rsidP="002877CD">
            <w:pPr>
              <w:jc w:val="right"/>
              <w:rPr>
                <w:color w:val="000000"/>
                <w:sz w:val="20"/>
                <w:szCs w:val="20"/>
              </w:rPr>
            </w:pPr>
            <w:r w:rsidRPr="002877CD">
              <w:rPr>
                <w:color w:val="000000"/>
                <w:sz w:val="20"/>
                <w:szCs w:val="20"/>
              </w:rPr>
              <w:t>43.858,80</w:t>
            </w:r>
          </w:p>
        </w:tc>
        <w:tc>
          <w:tcPr>
            <w:tcW w:w="211" w:type="pct"/>
            <w:tcBorders>
              <w:top w:val="nil"/>
              <w:left w:val="nil"/>
              <w:bottom w:val="single" w:sz="4" w:space="0" w:color="auto"/>
              <w:right w:val="single" w:sz="4" w:space="0" w:color="auto"/>
            </w:tcBorders>
            <w:shd w:val="clear" w:color="auto" w:fill="auto"/>
            <w:noWrap/>
            <w:vAlign w:val="center"/>
            <w:hideMark/>
          </w:tcPr>
          <w:p w14:paraId="39C8C5BF" w14:textId="77777777" w:rsidR="002877CD" w:rsidRPr="002877CD" w:rsidRDefault="002877CD" w:rsidP="002877CD">
            <w:pPr>
              <w:jc w:val="right"/>
              <w:rPr>
                <w:color w:val="000000"/>
                <w:sz w:val="20"/>
                <w:szCs w:val="20"/>
              </w:rPr>
            </w:pPr>
            <w:r w:rsidRPr="002877CD">
              <w:rPr>
                <w:color w:val="000000"/>
                <w:sz w:val="20"/>
                <w:szCs w:val="20"/>
              </w:rPr>
              <w:t>58.376,06</w:t>
            </w:r>
          </w:p>
        </w:tc>
        <w:tc>
          <w:tcPr>
            <w:tcW w:w="186" w:type="pct"/>
            <w:tcBorders>
              <w:top w:val="nil"/>
              <w:left w:val="nil"/>
              <w:bottom w:val="single" w:sz="4" w:space="0" w:color="auto"/>
              <w:right w:val="single" w:sz="4" w:space="0" w:color="auto"/>
            </w:tcBorders>
            <w:shd w:val="clear" w:color="auto" w:fill="auto"/>
            <w:noWrap/>
            <w:vAlign w:val="center"/>
            <w:hideMark/>
          </w:tcPr>
          <w:p w14:paraId="665708F3" w14:textId="77777777" w:rsidR="002877CD" w:rsidRPr="002877CD" w:rsidRDefault="002877CD" w:rsidP="002877CD">
            <w:pPr>
              <w:jc w:val="right"/>
              <w:rPr>
                <w:color w:val="000000"/>
                <w:sz w:val="20"/>
                <w:szCs w:val="20"/>
              </w:rPr>
            </w:pPr>
            <w:r w:rsidRPr="002877CD">
              <w:rPr>
                <w:color w:val="000000"/>
                <w:sz w:val="20"/>
                <w:szCs w:val="20"/>
              </w:rPr>
              <w:t>14.517,26</w:t>
            </w:r>
          </w:p>
        </w:tc>
        <w:tc>
          <w:tcPr>
            <w:tcW w:w="169" w:type="pct"/>
            <w:tcBorders>
              <w:top w:val="nil"/>
              <w:left w:val="nil"/>
              <w:bottom w:val="single" w:sz="4" w:space="0" w:color="auto"/>
              <w:right w:val="single" w:sz="4" w:space="0" w:color="auto"/>
            </w:tcBorders>
            <w:shd w:val="clear" w:color="auto" w:fill="auto"/>
            <w:noWrap/>
            <w:vAlign w:val="center"/>
            <w:hideMark/>
          </w:tcPr>
          <w:p w14:paraId="33FF46F1" w14:textId="77777777" w:rsidR="002877CD" w:rsidRPr="002877CD" w:rsidRDefault="002877CD" w:rsidP="002877CD">
            <w:pPr>
              <w:jc w:val="center"/>
              <w:rPr>
                <w:color w:val="000000"/>
                <w:sz w:val="20"/>
                <w:szCs w:val="20"/>
              </w:rPr>
            </w:pPr>
            <w:r w:rsidRPr="002877CD">
              <w:rPr>
                <w:color w:val="000000"/>
                <w:sz w:val="20"/>
                <w:szCs w:val="20"/>
              </w:rPr>
              <w:t>246,00</w:t>
            </w:r>
          </w:p>
        </w:tc>
        <w:tc>
          <w:tcPr>
            <w:tcW w:w="186" w:type="pct"/>
            <w:tcBorders>
              <w:top w:val="nil"/>
              <w:left w:val="nil"/>
              <w:bottom w:val="single" w:sz="4" w:space="0" w:color="auto"/>
              <w:right w:val="single" w:sz="4" w:space="0" w:color="auto"/>
            </w:tcBorders>
            <w:shd w:val="clear" w:color="auto" w:fill="auto"/>
            <w:noWrap/>
            <w:vAlign w:val="center"/>
            <w:hideMark/>
          </w:tcPr>
          <w:p w14:paraId="63515E45" w14:textId="77777777" w:rsidR="002877CD" w:rsidRPr="002877CD" w:rsidRDefault="002877CD" w:rsidP="002877CD">
            <w:pPr>
              <w:jc w:val="right"/>
              <w:rPr>
                <w:color w:val="000000"/>
                <w:sz w:val="20"/>
                <w:szCs w:val="20"/>
              </w:rPr>
            </w:pPr>
            <w:r w:rsidRPr="002877CD">
              <w:rPr>
                <w:color w:val="000000"/>
                <w:sz w:val="20"/>
                <w:szCs w:val="20"/>
              </w:rPr>
              <w:t>43.505,10</w:t>
            </w:r>
          </w:p>
        </w:tc>
        <w:tc>
          <w:tcPr>
            <w:tcW w:w="186" w:type="pct"/>
            <w:tcBorders>
              <w:top w:val="nil"/>
              <w:left w:val="nil"/>
              <w:bottom w:val="single" w:sz="4" w:space="0" w:color="auto"/>
              <w:right w:val="single" w:sz="4" w:space="0" w:color="auto"/>
            </w:tcBorders>
            <w:shd w:val="clear" w:color="auto" w:fill="auto"/>
            <w:noWrap/>
            <w:vAlign w:val="center"/>
            <w:hideMark/>
          </w:tcPr>
          <w:p w14:paraId="439A6B49" w14:textId="77777777" w:rsidR="002877CD" w:rsidRPr="002877CD" w:rsidRDefault="002877CD" w:rsidP="002877CD">
            <w:pPr>
              <w:jc w:val="right"/>
              <w:rPr>
                <w:color w:val="000000"/>
                <w:sz w:val="20"/>
                <w:szCs w:val="20"/>
              </w:rPr>
            </w:pPr>
            <w:r w:rsidRPr="002877CD">
              <w:rPr>
                <w:color w:val="000000"/>
                <w:sz w:val="20"/>
                <w:szCs w:val="20"/>
              </w:rPr>
              <w:t>57.948,79</w:t>
            </w:r>
          </w:p>
        </w:tc>
        <w:tc>
          <w:tcPr>
            <w:tcW w:w="169" w:type="pct"/>
            <w:tcBorders>
              <w:top w:val="nil"/>
              <w:left w:val="nil"/>
              <w:bottom w:val="single" w:sz="4" w:space="0" w:color="auto"/>
              <w:right w:val="single" w:sz="4" w:space="0" w:color="auto"/>
            </w:tcBorders>
            <w:shd w:val="clear" w:color="auto" w:fill="auto"/>
            <w:noWrap/>
            <w:vAlign w:val="center"/>
            <w:hideMark/>
          </w:tcPr>
          <w:p w14:paraId="1612B0C8" w14:textId="77777777" w:rsidR="002877CD" w:rsidRPr="002877CD" w:rsidRDefault="002877CD" w:rsidP="002877CD">
            <w:pPr>
              <w:jc w:val="center"/>
              <w:rPr>
                <w:color w:val="000000"/>
                <w:sz w:val="20"/>
                <w:szCs w:val="20"/>
              </w:rPr>
            </w:pPr>
            <w:r w:rsidRPr="002877CD">
              <w:rPr>
                <w:color w:val="000000"/>
                <w:sz w:val="20"/>
                <w:szCs w:val="20"/>
              </w:rPr>
              <w:t>496,30</w:t>
            </w:r>
          </w:p>
        </w:tc>
        <w:tc>
          <w:tcPr>
            <w:tcW w:w="211" w:type="pct"/>
            <w:tcBorders>
              <w:top w:val="nil"/>
              <w:left w:val="nil"/>
              <w:bottom w:val="single" w:sz="4" w:space="0" w:color="auto"/>
              <w:right w:val="single" w:sz="4" w:space="0" w:color="auto"/>
            </w:tcBorders>
            <w:shd w:val="clear" w:color="auto" w:fill="auto"/>
            <w:noWrap/>
            <w:vAlign w:val="center"/>
            <w:hideMark/>
          </w:tcPr>
          <w:p w14:paraId="6614934A" w14:textId="77777777" w:rsidR="002877CD" w:rsidRPr="002877CD" w:rsidRDefault="002877CD" w:rsidP="002877CD">
            <w:pPr>
              <w:jc w:val="right"/>
              <w:rPr>
                <w:color w:val="000000"/>
                <w:sz w:val="20"/>
                <w:szCs w:val="20"/>
              </w:rPr>
            </w:pPr>
            <w:r w:rsidRPr="002877CD">
              <w:rPr>
                <w:color w:val="000000"/>
                <w:sz w:val="20"/>
                <w:szCs w:val="20"/>
              </w:rPr>
              <w:t>87.770,66</w:t>
            </w:r>
          </w:p>
        </w:tc>
        <w:tc>
          <w:tcPr>
            <w:tcW w:w="211" w:type="pct"/>
            <w:tcBorders>
              <w:top w:val="nil"/>
              <w:left w:val="nil"/>
              <w:bottom w:val="single" w:sz="4" w:space="0" w:color="auto"/>
              <w:right w:val="single" w:sz="4" w:space="0" w:color="auto"/>
            </w:tcBorders>
            <w:shd w:val="clear" w:color="auto" w:fill="auto"/>
            <w:noWrap/>
            <w:vAlign w:val="center"/>
            <w:hideMark/>
          </w:tcPr>
          <w:p w14:paraId="3E636549" w14:textId="77777777" w:rsidR="002877CD" w:rsidRPr="002877CD" w:rsidRDefault="002877CD" w:rsidP="002877CD">
            <w:pPr>
              <w:jc w:val="right"/>
              <w:rPr>
                <w:color w:val="000000"/>
                <w:sz w:val="20"/>
                <w:szCs w:val="20"/>
              </w:rPr>
            </w:pPr>
            <w:r w:rsidRPr="002877CD">
              <w:rPr>
                <w:color w:val="000000"/>
                <w:sz w:val="20"/>
                <w:szCs w:val="20"/>
              </w:rPr>
              <w:t>329.589,23</w:t>
            </w:r>
          </w:p>
        </w:tc>
      </w:tr>
      <w:tr w:rsidR="002877CD" w:rsidRPr="002877CD" w14:paraId="1E577F11"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3167E057" w14:textId="77777777" w:rsidR="002877CD" w:rsidRPr="002877CD" w:rsidRDefault="002877CD" w:rsidP="002877CD">
            <w:pPr>
              <w:jc w:val="center"/>
              <w:rPr>
                <w:color w:val="000000"/>
                <w:sz w:val="20"/>
                <w:szCs w:val="20"/>
              </w:rPr>
            </w:pPr>
            <w:r w:rsidRPr="002877CD">
              <w:rPr>
                <w:color w:val="000000"/>
                <w:sz w:val="20"/>
                <w:szCs w:val="20"/>
              </w:rPr>
              <w:t>1D5</w:t>
            </w:r>
          </w:p>
        </w:tc>
        <w:tc>
          <w:tcPr>
            <w:tcW w:w="420" w:type="pct"/>
            <w:tcBorders>
              <w:top w:val="nil"/>
              <w:left w:val="nil"/>
              <w:bottom w:val="single" w:sz="4" w:space="0" w:color="auto"/>
              <w:right w:val="single" w:sz="4" w:space="0" w:color="auto"/>
            </w:tcBorders>
            <w:shd w:val="clear" w:color="auto" w:fill="auto"/>
            <w:vAlign w:val="center"/>
            <w:hideMark/>
          </w:tcPr>
          <w:p w14:paraId="79162EE9" w14:textId="77777777" w:rsidR="002877CD" w:rsidRPr="002877CD" w:rsidRDefault="002877CD" w:rsidP="002877CD">
            <w:pPr>
              <w:rPr>
                <w:color w:val="000000"/>
                <w:sz w:val="20"/>
                <w:szCs w:val="20"/>
              </w:rPr>
            </w:pPr>
            <w:r w:rsidRPr="002877CD">
              <w:rPr>
                <w:color w:val="000000"/>
                <w:sz w:val="20"/>
                <w:szCs w:val="20"/>
              </w:rPr>
              <w:t>demontare borduri mari</w:t>
            </w:r>
          </w:p>
        </w:tc>
        <w:tc>
          <w:tcPr>
            <w:tcW w:w="129" w:type="pct"/>
            <w:tcBorders>
              <w:top w:val="nil"/>
              <w:left w:val="nil"/>
              <w:bottom w:val="single" w:sz="4" w:space="0" w:color="auto"/>
              <w:right w:val="single" w:sz="4" w:space="0" w:color="auto"/>
            </w:tcBorders>
            <w:shd w:val="clear" w:color="auto" w:fill="auto"/>
            <w:vAlign w:val="center"/>
            <w:hideMark/>
          </w:tcPr>
          <w:p w14:paraId="6312A185"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5CCB5557"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7F95C544"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2FBDB9AA" w14:textId="77777777" w:rsidR="002877CD" w:rsidRPr="002877CD" w:rsidRDefault="002877CD" w:rsidP="002877CD">
            <w:pPr>
              <w:jc w:val="center"/>
              <w:rPr>
                <w:color w:val="000000"/>
                <w:sz w:val="20"/>
                <w:szCs w:val="20"/>
              </w:rPr>
            </w:pPr>
            <w:r w:rsidRPr="002877CD">
              <w:rPr>
                <w:color w:val="000000"/>
                <w:sz w:val="20"/>
                <w:szCs w:val="20"/>
              </w:rPr>
              <w:t>800,00</w:t>
            </w:r>
          </w:p>
        </w:tc>
        <w:tc>
          <w:tcPr>
            <w:tcW w:w="137" w:type="pct"/>
            <w:tcBorders>
              <w:top w:val="nil"/>
              <w:left w:val="nil"/>
              <w:bottom w:val="single" w:sz="4" w:space="0" w:color="auto"/>
              <w:right w:val="single" w:sz="4" w:space="0" w:color="auto"/>
            </w:tcBorders>
            <w:shd w:val="clear" w:color="auto" w:fill="auto"/>
            <w:noWrap/>
            <w:vAlign w:val="center"/>
            <w:hideMark/>
          </w:tcPr>
          <w:p w14:paraId="1C888142" w14:textId="77777777" w:rsidR="002877CD" w:rsidRPr="002877CD" w:rsidRDefault="002877CD" w:rsidP="002877CD">
            <w:pPr>
              <w:jc w:val="center"/>
              <w:rPr>
                <w:color w:val="000000"/>
                <w:sz w:val="20"/>
                <w:szCs w:val="20"/>
              </w:rPr>
            </w:pPr>
            <w:r w:rsidRPr="002877CD">
              <w:rPr>
                <w:color w:val="000000"/>
                <w:sz w:val="20"/>
                <w:szCs w:val="20"/>
              </w:rPr>
              <w:t>26,06</w:t>
            </w:r>
          </w:p>
        </w:tc>
        <w:tc>
          <w:tcPr>
            <w:tcW w:w="211" w:type="pct"/>
            <w:tcBorders>
              <w:top w:val="nil"/>
              <w:left w:val="nil"/>
              <w:bottom w:val="single" w:sz="4" w:space="0" w:color="auto"/>
              <w:right w:val="single" w:sz="4" w:space="0" w:color="auto"/>
            </w:tcBorders>
            <w:shd w:val="clear" w:color="auto" w:fill="auto"/>
            <w:noWrap/>
            <w:vAlign w:val="center"/>
            <w:hideMark/>
          </w:tcPr>
          <w:p w14:paraId="3BD373EE" w14:textId="77777777" w:rsidR="002877CD" w:rsidRPr="002877CD" w:rsidRDefault="002877CD" w:rsidP="002877CD">
            <w:pPr>
              <w:jc w:val="right"/>
              <w:rPr>
                <w:color w:val="000000"/>
                <w:sz w:val="20"/>
                <w:szCs w:val="20"/>
              </w:rPr>
            </w:pPr>
            <w:r w:rsidRPr="002877CD">
              <w:rPr>
                <w:color w:val="000000"/>
                <w:sz w:val="20"/>
                <w:szCs w:val="20"/>
              </w:rPr>
              <w:t>26.514,49</w:t>
            </w:r>
          </w:p>
        </w:tc>
        <w:tc>
          <w:tcPr>
            <w:tcW w:w="192" w:type="pct"/>
            <w:tcBorders>
              <w:top w:val="nil"/>
              <w:left w:val="nil"/>
              <w:bottom w:val="single" w:sz="4" w:space="0" w:color="auto"/>
              <w:right w:val="single" w:sz="4" w:space="0" w:color="auto"/>
            </w:tcBorders>
            <w:shd w:val="clear" w:color="auto" w:fill="auto"/>
            <w:noWrap/>
            <w:vAlign w:val="center"/>
            <w:hideMark/>
          </w:tcPr>
          <w:p w14:paraId="3A1338B8" w14:textId="77777777" w:rsidR="002877CD" w:rsidRPr="002877CD" w:rsidRDefault="002877CD" w:rsidP="002877CD">
            <w:pPr>
              <w:jc w:val="center"/>
              <w:rPr>
                <w:color w:val="000000"/>
                <w:sz w:val="20"/>
                <w:szCs w:val="20"/>
              </w:rPr>
            </w:pPr>
            <w:r w:rsidRPr="002877CD">
              <w:rPr>
                <w:color w:val="000000"/>
                <w:sz w:val="20"/>
                <w:szCs w:val="20"/>
              </w:rPr>
              <w:t>2.300,00</w:t>
            </w:r>
          </w:p>
        </w:tc>
        <w:tc>
          <w:tcPr>
            <w:tcW w:w="171" w:type="pct"/>
            <w:tcBorders>
              <w:top w:val="nil"/>
              <w:left w:val="nil"/>
              <w:bottom w:val="single" w:sz="4" w:space="0" w:color="auto"/>
              <w:right w:val="single" w:sz="4" w:space="0" w:color="auto"/>
            </w:tcBorders>
            <w:shd w:val="clear" w:color="auto" w:fill="auto"/>
            <w:noWrap/>
            <w:vAlign w:val="center"/>
            <w:hideMark/>
          </w:tcPr>
          <w:p w14:paraId="0E73BAB8"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08CEF073"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5EB29D2" w14:textId="77777777" w:rsidR="002877CD" w:rsidRPr="002877CD" w:rsidRDefault="002877CD" w:rsidP="002877CD">
            <w:pPr>
              <w:jc w:val="right"/>
              <w:rPr>
                <w:color w:val="000000"/>
                <w:sz w:val="20"/>
                <w:szCs w:val="20"/>
              </w:rPr>
            </w:pPr>
            <w:r w:rsidRPr="002877CD">
              <w:rPr>
                <w:color w:val="000000"/>
                <w:sz w:val="20"/>
                <w:szCs w:val="20"/>
              </w:rPr>
              <w:t>39.090,00</w:t>
            </w:r>
          </w:p>
        </w:tc>
        <w:tc>
          <w:tcPr>
            <w:tcW w:w="211" w:type="pct"/>
            <w:tcBorders>
              <w:top w:val="nil"/>
              <w:left w:val="nil"/>
              <w:bottom w:val="single" w:sz="4" w:space="0" w:color="auto"/>
              <w:right w:val="single" w:sz="4" w:space="0" w:color="auto"/>
            </w:tcBorders>
            <w:shd w:val="clear" w:color="auto" w:fill="auto"/>
            <w:noWrap/>
            <w:vAlign w:val="center"/>
            <w:hideMark/>
          </w:tcPr>
          <w:p w14:paraId="29B0200D" w14:textId="77777777" w:rsidR="002877CD" w:rsidRPr="002877CD" w:rsidRDefault="002877CD" w:rsidP="002877CD">
            <w:pPr>
              <w:jc w:val="right"/>
              <w:rPr>
                <w:color w:val="000000"/>
                <w:sz w:val="20"/>
                <w:szCs w:val="20"/>
              </w:rPr>
            </w:pPr>
            <w:r w:rsidRPr="002877CD">
              <w:rPr>
                <w:color w:val="000000"/>
                <w:sz w:val="20"/>
                <w:szCs w:val="20"/>
              </w:rPr>
              <w:t>65.604,49</w:t>
            </w:r>
          </w:p>
        </w:tc>
        <w:tc>
          <w:tcPr>
            <w:tcW w:w="177" w:type="pct"/>
            <w:tcBorders>
              <w:top w:val="nil"/>
              <w:left w:val="nil"/>
              <w:bottom w:val="single" w:sz="4" w:space="0" w:color="auto"/>
              <w:right w:val="single" w:sz="4" w:space="0" w:color="auto"/>
            </w:tcBorders>
            <w:shd w:val="clear" w:color="auto" w:fill="auto"/>
            <w:noWrap/>
            <w:vAlign w:val="center"/>
            <w:hideMark/>
          </w:tcPr>
          <w:p w14:paraId="64CA667E" w14:textId="77777777" w:rsidR="002877CD" w:rsidRPr="002877CD" w:rsidRDefault="002877CD" w:rsidP="002877CD">
            <w:pPr>
              <w:jc w:val="center"/>
              <w:rPr>
                <w:color w:val="000000"/>
                <w:sz w:val="20"/>
                <w:szCs w:val="20"/>
              </w:rPr>
            </w:pPr>
            <w:r w:rsidRPr="002877CD">
              <w:rPr>
                <w:color w:val="000000"/>
                <w:sz w:val="20"/>
                <w:szCs w:val="20"/>
              </w:rPr>
              <w:t>800,00</w:t>
            </w:r>
          </w:p>
        </w:tc>
        <w:tc>
          <w:tcPr>
            <w:tcW w:w="211" w:type="pct"/>
            <w:tcBorders>
              <w:top w:val="nil"/>
              <w:left w:val="nil"/>
              <w:bottom w:val="single" w:sz="4" w:space="0" w:color="auto"/>
              <w:right w:val="single" w:sz="4" w:space="0" w:color="auto"/>
            </w:tcBorders>
            <w:shd w:val="clear" w:color="auto" w:fill="auto"/>
            <w:noWrap/>
            <w:vAlign w:val="center"/>
            <w:hideMark/>
          </w:tcPr>
          <w:p w14:paraId="43CACC76" w14:textId="77777777" w:rsidR="002877CD" w:rsidRPr="002877CD" w:rsidRDefault="002877CD" w:rsidP="002877CD">
            <w:pPr>
              <w:jc w:val="right"/>
              <w:rPr>
                <w:color w:val="000000"/>
                <w:sz w:val="20"/>
                <w:szCs w:val="20"/>
              </w:rPr>
            </w:pPr>
            <w:r w:rsidRPr="002877CD">
              <w:rPr>
                <w:color w:val="000000"/>
                <w:sz w:val="20"/>
                <w:szCs w:val="20"/>
              </w:rPr>
              <w:t>20.848,00</w:t>
            </w:r>
          </w:p>
        </w:tc>
        <w:tc>
          <w:tcPr>
            <w:tcW w:w="211" w:type="pct"/>
            <w:tcBorders>
              <w:top w:val="nil"/>
              <w:left w:val="nil"/>
              <w:bottom w:val="single" w:sz="4" w:space="0" w:color="auto"/>
              <w:right w:val="single" w:sz="4" w:space="0" w:color="auto"/>
            </w:tcBorders>
            <w:shd w:val="clear" w:color="auto" w:fill="auto"/>
            <w:noWrap/>
            <w:vAlign w:val="center"/>
            <w:hideMark/>
          </w:tcPr>
          <w:p w14:paraId="561298CB" w14:textId="77777777" w:rsidR="002877CD" w:rsidRPr="002877CD" w:rsidRDefault="002877CD" w:rsidP="002877CD">
            <w:pPr>
              <w:jc w:val="right"/>
              <w:rPr>
                <w:color w:val="000000"/>
                <w:sz w:val="20"/>
                <w:szCs w:val="20"/>
              </w:rPr>
            </w:pPr>
            <w:r w:rsidRPr="002877CD">
              <w:rPr>
                <w:color w:val="000000"/>
                <w:sz w:val="20"/>
                <w:szCs w:val="20"/>
              </w:rPr>
              <w:t>26.514,49</w:t>
            </w:r>
          </w:p>
        </w:tc>
        <w:tc>
          <w:tcPr>
            <w:tcW w:w="175" w:type="pct"/>
            <w:tcBorders>
              <w:top w:val="nil"/>
              <w:left w:val="nil"/>
              <w:bottom w:val="single" w:sz="4" w:space="0" w:color="auto"/>
              <w:right w:val="single" w:sz="4" w:space="0" w:color="auto"/>
            </w:tcBorders>
            <w:shd w:val="clear" w:color="auto" w:fill="auto"/>
            <w:noWrap/>
            <w:vAlign w:val="center"/>
            <w:hideMark/>
          </w:tcPr>
          <w:p w14:paraId="227C79FE"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C60BB60"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6010AE5"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10BD5CC"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2E15CE73"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59DD55E"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30F247A"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56F75867"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6A073976" w14:textId="77777777" w:rsidR="002877CD" w:rsidRPr="002877CD" w:rsidRDefault="002877CD" w:rsidP="002877CD">
            <w:pPr>
              <w:jc w:val="right"/>
              <w:rPr>
                <w:color w:val="000000"/>
                <w:sz w:val="20"/>
                <w:szCs w:val="20"/>
              </w:rPr>
            </w:pPr>
            <w:r w:rsidRPr="002877CD">
              <w:rPr>
                <w:color w:val="000000"/>
                <w:sz w:val="20"/>
                <w:szCs w:val="20"/>
              </w:rPr>
              <w:t>39.090,00</w:t>
            </w:r>
          </w:p>
        </w:tc>
        <w:tc>
          <w:tcPr>
            <w:tcW w:w="211" w:type="pct"/>
            <w:tcBorders>
              <w:top w:val="nil"/>
              <w:left w:val="nil"/>
              <w:bottom w:val="single" w:sz="4" w:space="0" w:color="auto"/>
              <w:right w:val="single" w:sz="4" w:space="0" w:color="auto"/>
            </w:tcBorders>
            <w:shd w:val="clear" w:color="auto" w:fill="auto"/>
            <w:noWrap/>
            <w:vAlign w:val="center"/>
            <w:hideMark/>
          </w:tcPr>
          <w:p w14:paraId="32346019" w14:textId="77777777" w:rsidR="002877CD" w:rsidRPr="002877CD" w:rsidRDefault="002877CD" w:rsidP="002877CD">
            <w:pPr>
              <w:jc w:val="right"/>
              <w:rPr>
                <w:color w:val="000000"/>
                <w:sz w:val="20"/>
                <w:szCs w:val="20"/>
              </w:rPr>
            </w:pPr>
            <w:r w:rsidRPr="002877CD">
              <w:rPr>
                <w:color w:val="000000"/>
                <w:sz w:val="20"/>
                <w:szCs w:val="20"/>
              </w:rPr>
              <w:t>65.604,49</w:t>
            </w:r>
          </w:p>
        </w:tc>
      </w:tr>
      <w:tr w:rsidR="002877CD" w:rsidRPr="002877CD" w14:paraId="65627105"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DB27CCE" w14:textId="77777777" w:rsidR="002877CD" w:rsidRPr="002877CD" w:rsidRDefault="002877CD" w:rsidP="002877CD">
            <w:pPr>
              <w:jc w:val="center"/>
              <w:rPr>
                <w:color w:val="000000"/>
                <w:sz w:val="20"/>
                <w:szCs w:val="20"/>
              </w:rPr>
            </w:pPr>
            <w:r w:rsidRPr="002877CD">
              <w:rPr>
                <w:color w:val="000000"/>
                <w:sz w:val="20"/>
                <w:szCs w:val="20"/>
              </w:rPr>
              <w:t>1D6</w:t>
            </w:r>
          </w:p>
        </w:tc>
        <w:tc>
          <w:tcPr>
            <w:tcW w:w="420" w:type="pct"/>
            <w:tcBorders>
              <w:top w:val="nil"/>
              <w:left w:val="nil"/>
              <w:bottom w:val="single" w:sz="4" w:space="0" w:color="auto"/>
              <w:right w:val="single" w:sz="4" w:space="0" w:color="auto"/>
            </w:tcBorders>
            <w:shd w:val="clear" w:color="auto" w:fill="auto"/>
            <w:vAlign w:val="center"/>
            <w:hideMark/>
          </w:tcPr>
          <w:p w14:paraId="636AA534" w14:textId="77777777" w:rsidR="002877CD" w:rsidRPr="002877CD" w:rsidRDefault="002877CD" w:rsidP="002877CD">
            <w:pPr>
              <w:rPr>
                <w:color w:val="000000"/>
                <w:sz w:val="20"/>
                <w:szCs w:val="20"/>
              </w:rPr>
            </w:pPr>
            <w:r w:rsidRPr="002877CD">
              <w:rPr>
                <w:color w:val="000000"/>
                <w:sz w:val="20"/>
                <w:szCs w:val="20"/>
              </w:rPr>
              <w:t>demontare borduri mici</w:t>
            </w:r>
          </w:p>
        </w:tc>
        <w:tc>
          <w:tcPr>
            <w:tcW w:w="129" w:type="pct"/>
            <w:tcBorders>
              <w:top w:val="nil"/>
              <w:left w:val="nil"/>
              <w:bottom w:val="single" w:sz="4" w:space="0" w:color="auto"/>
              <w:right w:val="single" w:sz="4" w:space="0" w:color="auto"/>
            </w:tcBorders>
            <w:shd w:val="clear" w:color="auto" w:fill="auto"/>
            <w:vAlign w:val="center"/>
            <w:hideMark/>
          </w:tcPr>
          <w:p w14:paraId="0D50A8D7"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6A69F7A0"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7E4DA5D0"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03DF23F6" w14:textId="77777777" w:rsidR="002877CD" w:rsidRPr="002877CD" w:rsidRDefault="002877CD" w:rsidP="002877CD">
            <w:pPr>
              <w:jc w:val="center"/>
              <w:rPr>
                <w:color w:val="000000"/>
                <w:sz w:val="20"/>
                <w:szCs w:val="20"/>
              </w:rPr>
            </w:pPr>
            <w:r w:rsidRPr="002877CD">
              <w:rPr>
                <w:color w:val="000000"/>
                <w:sz w:val="20"/>
                <w:szCs w:val="20"/>
              </w:rPr>
              <w:t>500,00</w:t>
            </w:r>
          </w:p>
        </w:tc>
        <w:tc>
          <w:tcPr>
            <w:tcW w:w="137" w:type="pct"/>
            <w:tcBorders>
              <w:top w:val="nil"/>
              <w:left w:val="nil"/>
              <w:bottom w:val="single" w:sz="4" w:space="0" w:color="auto"/>
              <w:right w:val="single" w:sz="4" w:space="0" w:color="auto"/>
            </w:tcBorders>
            <w:shd w:val="clear" w:color="auto" w:fill="auto"/>
            <w:noWrap/>
            <w:vAlign w:val="center"/>
            <w:hideMark/>
          </w:tcPr>
          <w:p w14:paraId="22735089" w14:textId="77777777" w:rsidR="002877CD" w:rsidRPr="002877CD" w:rsidRDefault="002877CD" w:rsidP="002877CD">
            <w:pPr>
              <w:jc w:val="center"/>
              <w:rPr>
                <w:color w:val="000000"/>
                <w:sz w:val="20"/>
                <w:szCs w:val="20"/>
              </w:rPr>
            </w:pPr>
            <w:r w:rsidRPr="002877CD">
              <w:rPr>
                <w:color w:val="000000"/>
                <w:sz w:val="20"/>
                <w:szCs w:val="20"/>
              </w:rPr>
              <w:t>16,88</w:t>
            </w:r>
          </w:p>
        </w:tc>
        <w:tc>
          <w:tcPr>
            <w:tcW w:w="211" w:type="pct"/>
            <w:tcBorders>
              <w:top w:val="nil"/>
              <w:left w:val="nil"/>
              <w:bottom w:val="single" w:sz="4" w:space="0" w:color="auto"/>
              <w:right w:val="single" w:sz="4" w:space="0" w:color="auto"/>
            </w:tcBorders>
            <w:shd w:val="clear" w:color="auto" w:fill="auto"/>
            <w:noWrap/>
            <w:vAlign w:val="center"/>
            <w:hideMark/>
          </w:tcPr>
          <w:p w14:paraId="3CE56C24" w14:textId="77777777" w:rsidR="002877CD" w:rsidRPr="002877CD" w:rsidRDefault="002877CD" w:rsidP="002877CD">
            <w:pPr>
              <w:jc w:val="right"/>
              <w:rPr>
                <w:color w:val="000000"/>
                <w:sz w:val="20"/>
                <w:szCs w:val="20"/>
              </w:rPr>
            </w:pPr>
            <w:r w:rsidRPr="002877CD">
              <w:rPr>
                <w:color w:val="000000"/>
                <w:sz w:val="20"/>
                <w:szCs w:val="20"/>
              </w:rPr>
              <w:t>10.796,84</w:t>
            </w:r>
          </w:p>
        </w:tc>
        <w:tc>
          <w:tcPr>
            <w:tcW w:w="192" w:type="pct"/>
            <w:tcBorders>
              <w:top w:val="nil"/>
              <w:left w:val="nil"/>
              <w:bottom w:val="single" w:sz="4" w:space="0" w:color="auto"/>
              <w:right w:val="single" w:sz="4" w:space="0" w:color="auto"/>
            </w:tcBorders>
            <w:shd w:val="clear" w:color="auto" w:fill="auto"/>
            <w:noWrap/>
            <w:vAlign w:val="center"/>
            <w:hideMark/>
          </w:tcPr>
          <w:p w14:paraId="487268C9" w14:textId="77777777" w:rsidR="002877CD" w:rsidRPr="002877CD" w:rsidRDefault="002877CD" w:rsidP="002877CD">
            <w:pPr>
              <w:jc w:val="center"/>
              <w:rPr>
                <w:color w:val="000000"/>
                <w:sz w:val="20"/>
                <w:szCs w:val="20"/>
              </w:rPr>
            </w:pPr>
            <w:r w:rsidRPr="002877CD">
              <w:rPr>
                <w:color w:val="000000"/>
                <w:sz w:val="20"/>
                <w:szCs w:val="20"/>
              </w:rPr>
              <w:t>2.000,00</w:t>
            </w:r>
          </w:p>
        </w:tc>
        <w:tc>
          <w:tcPr>
            <w:tcW w:w="171" w:type="pct"/>
            <w:tcBorders>
              <w:top w:val="nil"/>
              <w:left w:val="nil"/>
              <w:bottom w:val="single" w:sz="4" w:space="0" w:color="auto"/>
              <w:right w:val="single" w:sz="4" w:space="0" w:color="auto"/>
            </w:tcBorders>
            <w:shd w:val="clear" w:color="auto" w:fill="auto"/>
            <w:noWrap/>
            <w:vAlign w:val="center"/>
            <w:hideMark/>
          </w:tcPr>
          <w:p w14:paraId="682ABA56"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4A3B74D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5FE691E" w14:textId="77777777" w:rsidR="002877CD" w:rsidRPr="002877CD" w:rsidRDefault="002877CD" w:rsidP="002877CD">
            <w:pPr>
              <w:jc w:val="right"/>
              <w:rPr>
                <w:color w:val="000000"/>
                <w:sz w:val="20"/>
                <w:szCs w:val="20"/>
              </w:rPr>
            </w:pPr>
            <w:r w:rsidRPr="002877CD">
              <w:rPr>
                <w:color w:val="000000"/>
                <w:sz w:val="20"/>
                <w:szCs w:val="20"/>
              </w:rPr>
              <w:t>25.320,00</w:t>
            </w:r>
          </w:p>
        </w:tc>
        <w:tc>
          <w:tcPr>
            <w:tcW w:w="211" w:type="pct"/>
            <w:tcBorders>
              <w:top w:val="nil"/>
              <w:left w:val="nil"/>
              <w:bottom w:val="single" w:sz="4" w:space="0" w:color="auto"/>
              <w:right w:val="single" w:sz="4" w:space="0" w:color="auto"/>
            </w:tcBorders>
            <w:shd w:val="clear" w:color="auto" w:fill="auto"/>
            <w:noWrap/>
            <w:vAlign w:val="center"/>
            <w:hideMark/>
          </w:tcPr>
          <w:p w14:paraId="6C139E41" w14:textId="77777777" w:rsidR="002877CD" w:rsidRPr="002877CD" w:rsidRDefault="002877CD" w:rsidP="002877CD">
            <w:pPr>
              <w:jc w:val="right"/>
              <w:rPr>
                <w:color w:val="000000"/>
                <w:sz w:val="20"/>
                <w:szCs w:val="20"/>
              </w:rPr>
            </w:pPr>
            <w:r w:rsidRPr="002877CD">
              <w:rPr>
                <w:color w:val="000000"/>
                <w:sz w:val="20"/>
                <w:szCs w:val="20"/>
              </w:rPr>
              <w:t>36.116,84</w:t>
            </w:r>
          </w:p>
        </w:tc>
        <w:tc>
          <w:tcPr>
            <w:tcW w:w="177" w:type="pct"/>
            <w:tcBorders>
              <w:top w:val="nil"/>
              <w:left w:val="nil"/>
              <w:bottom w:val="single" w:sz="4" w:space="0" w:color="auto"/>
              <w:right w:val="single" w:sz="4" w:space="0" w:color="auto"/>
            </w:tcBorders>
            <w:shd w:val="clear" w:color="auto" w:fill="auto"/>
            <w:noWrap/>
            <w:vAlign w:val="center"/>
            <w:hideMark/>
          </w:tcPr>
          <w:p w14:paraId="47AB1534" w14:textId="77777777" w:rsidR="002877CD" w:rsidRPr="002877CD" w:rsidRDefault="002877CD" w:rsidP="002877CD">
            <w:pPr>
              <w:jc w:val="center"/>
              <w:rPr>
                <w:color w:val="000000"/>
                <w:sz w:val="20"/>
                <w:szCs w:val="20"/>
              </w:rPr>
            </w:pPr>
            <w:r w:rsidRPr="002877CD">
              <w:rPr>
                <w:color w:val="000000"/>
                <w:sz w:val="20"/>
                <w:szCs w:val="20"/>
              </w:rPr>
              <w:t>500,00</w:t>
            </w:r>
          </w:p>
        </w:tc>
        <w:tc>
          <w:tcPr>
            <w:tcW w:w="211" w:type="pct"/>
            <w:tcBorders>
              <w:top w:val="nil"/>
              <w:left w:val="nil"/>
              <w:bottom w:val="single" w:sz="4" w:space="0" w:color="auto"/>
              <w:right w:val="single" w:sz="4" w:space="0" w:color="auto"/>
            </w:tcBorders>
            <w:shd w:val="clear" w:color="auto" w:fill="auto"/>
            <w:noWrap/>
            <w:vAlign w:val="center"/>
            <w:hideMark/>
          </w:tcPr>
          <w:p w14:paraId="095953D2" w14:textId="77777777" w:rsidR="002877CD" w:rsidRPr="002877CD" w:rsidRDefault="002877CD" w:rsidP="002877CD">
            <w:pPr>
              <w:jc w:val="right"/>
              <w:rPr>
                <w:color w:val="000000"/>
                <w:sz w:val="20"/>
                <w:szCs w:val="20"/>
              </w:rPr>
            </w:pPr>
            <w:r w:rsidRPr="002877CD">
              <w:rPr>
                <w:color w:val="000000"/>
                <w:sz w:val="20"/>
                <w:szCs w:val="20"/>
              </w:rPr>
              <w:t>8.440,00</w:t>
            </w:r>
          </w:p>
        </w:tc>
        <w:tc>
          <w:tcPr>
            <w:tcW w:w="211" w:type="pct"/>
            <w:tcBorders>
              <w:top w:val="nil"/>
              <w:left w:val="nil"/>
              <w:bottom w:val="single" w:sz="4" w:space="0" w:color="auto"/>
              <w:right w:val="single" w:sz="4" w:space="0" w:color="auto"/>
            </w:tcBorders>
            <w:shd w:val="clear" w:color="auto" w:fill="auto"/>
            <w:noWrap/>
            <w:vAlign w:val="center"/>
            <w:hideMark/>
          </w:tcPr>
          <w:p w14:paraId="42F1504B" w14:textId="77777777" w:rsidR="002877CD" w:rsidRPr="002877CD" w:rsidRDefault="002877CD" w:rsidP="002877CD">
            <w:pPr>
              <w:jc w:val="right"/>
              <w:rPr>
                <w:color w:val="000000"/>
                <w:sz w:val="20"/>
                <w:szCs w:val="20"/>
              </w:rPr>
            </w:pPr>
            <w:r w:rsidRPr="002877CD">
              <w:rPr>
                <w:color w:val="000000"/>
                <w:sz w:val="20"/>
                <w:szCs w:val="20"/>
              </w:rPr>
              <w:t>10.796,84</w:t>
            </w:r>
          </w:p>
        </w:tc>
        <w:tc>
          <w:tcPr>
            <w:tcW w:w="175" w:type="pct"/>
            <w:tcBorders>
              <w:top w:val="nil"/>
              <w:left w:val="nil"/>
              <w:bottom w:val="single" w:sz="4" w:space="0" w:color="auto"/>
              <w:right w:val="single" w:sz="4" w:space="0" w:color="auto"/>
            </w:tcBorders>
            <w:shd w:val="clear" w:color="auto" w:fill="auto"/>
            <w:noWrap/>
            <w:vAlign w:val="center"/>
            <w:hideMark/>
          </w:tcPr>
          <w:p w14:paraId="3EA21F25"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C91965F"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842A2BD"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F69F99D"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3F99C46B"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911022F"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C8D7939"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A7069BC"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159505AD" w14:textId="77777777" w:rsidR="002877CD" w:rsidRPr="002877CD" w:rsidRDefault="002877CD" w:rsidP="002877CD">
            <w:pPr>
              <w:jc w:val="right"/>
              <w:rPr>
                <w:color w:val="000000"/>
                <w:sz w:val="20"/>
                <w:szCs w:val="20"/>
              </w:rPr>
            </w:pPr>
            <w:r w:rsidRPr="002877CD">
              <w:rPr>
                <w:color w:val="000000"/>
                <w:sz w:val="20"/>
                <w:szCs w:val="20"/>
              </w:rPr>
              <w:t>25.320,00</w:t>
            </w:r>
          </w:p>
        </w:tc>
        <w:tc>
          <w:tcPr>
            <w:tcW w:w="211" w:type="pct"/>
            <w:tcBorders>
              <w:top w:val="nil"/>
              <w:left w:val="nil"/>
              <w:bottom w:val="single" w:sz="4" w:space="0" w:color="auto"/>
              <w:right w:val="single" w:sz="4" w:space="0" w:color="auto"/>
            </w:tcBorders>
            <w:shd w:val="clear" w:color="auto" w:fill="auto"/>
            <w:noWrap/>
            <w:vAlign w:val="center"/>
            <w:hideMark/>
          </w:tcPr>
          <w:p w14:paraId="1107700E" w14:textId="77777777" w:rsidR="002877CD" w:rsidRPr="002877CD" w:rsidRDefault="002877CD" w:rsidP="002877CD">
            <w:pPr>
              <w:jc w:val="right"/>
              <w:rPr>
                <w:color w:val="000000"/>
                <w:sz w:val="20"/>
                <w:szCs w:val="20"/>
              </w:rPr>
            </w:pPr>
            <w:r w:rsidRPr="002877CD">
              <w:rPr>
                <w:color w:val="000000"/>
                <w:sz w:val="20"/>
                <w:szCs w:val="20"/>
              </w:rPr>
              <w:t>36.116,84</w:t>
            </w:r>
          </w:p>
        </w:tc>
      </w:tr>
      <w:tr w:rsidR="002877CD" w:rsidRPr="002877CD" w14:paraId="03626E43"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0C96C5E7"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0F32F6C7"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3131EB30"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6318616F"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395EC6BA"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03FA9A87"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4006CF10"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0425E1F"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6D21A5C6"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3EE186F4"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D031960"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AF176CE"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C678B4A"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7B57502C"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5FABB453"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931B63B"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6328ECB8"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340E2F47"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F3887DE"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56C117A7"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48B550DD"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6EEBF70A"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6D7122C8"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28503F14"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990B5D0"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2F9BB458"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652C0FD1"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722CAF18"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374612BF" w14:textId="77777777" w:rsidR="002877CD" w:rsidRPr="002877CD" w:rsidRDefault="002877CD" w:rsidP="002877CD">
            <w:pPr>
              <w:rPr>
                <w:b/>
                <w:bCs/>
                <w:color w:val="000000"/>
                <w:sz w:val="20"/>
                <w:szCs w:val="20"/>
              </w:rPr>
            </w:pPr>
            <w:r w:rsidRPr="002877CD">
              <w:rPr>
                <w:b/>
                <w:bCs/>
                <w:color w:val="000000"/>
                <w:sz w:val="20"/>
                <w:szCs w:val="20"/>
              </w:rPr>
              <w:t>SISTEM RUTIER </w:t>
            </w:r>
          </w:p>
        </w:tc>
        <w:tc>
          <w:tcPr>
            <w:tcW w:w="129" w:type="pct"/>
            <w:tcBorders>
              <w:top w:val="nil"/>
              <w:left w:val="nil"/>
              <w:bottom w:val="nil"/>
              <w:right w:val="nil"/>
            </w:tcBorders>
            <w:shd w:val="clear" w:color="000000" w:fill="D9E1F2"/>
            <w:noWrap/>
            <w:vAlign w:val="center"/>
            <w:hideMark/>
          </w:tcPr>
          <w:p w14:paraId="1649F9F0"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2F0629C8"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1A7D9CF9"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noWrap/>
            <w:vAlign w:val="center"/>
            <w:hideMark/>
          </w:tcPr>
          <w:p w14:paraId="5FFBC297"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5864F54B"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423214D" w14:textId="77777777" w:rsidR="002877CD" w:rsidRPr="002877CD" w:rsidRDefault="002877CD" w:rsidP="002877CD">
            <w:pPr>
              <w:jc w:val="right"/>
              <w:rPr>
                <w:color w:val="000000"/>
                <w:sz w:val="20"/>
                <w:szCs w:val="20"/>
              </w:rPr>
            </w:pPr>
            <w:r w:rsidRPr="002877CD">
              <w:rPr>
                <w:color w:val="000000"/>
                <w:sz w:val="20"/>
                <w:szCs w:val="20"/>
              </w:rPr>
              <w:t> </w:t>
            </w:r>
          </w:p>
        </w:tc>
        <w:tc>
          <w:tcPr>
            <w:tcW w:w="192" w:type="pct"/>
            <w:tcBorders>
              <w:top w:val="nil"/>
              <w:left w:val="nil"/>
              <w:bottom w:val="nil"/>
              <w:right w:val="nil"/>
            </w:tcBorders>
            <w:shd w:val="clear" w:color="000000" w:fill="D9E1F2"/>
            <w:noWrap/>
            <w:vAlign w:val="center"/>
            <w:hideMark/>
          </w:tcPr>
          <w:p w14:paraId="42C165C2" w14:textId="77777777" w:rsidR="002877CD" w:rsidRPr="002877CD" w:rsidRDefault="002877CD" w:rsidP="002877CD">
            <w:pPr>
              <w:jc w:val="center"/>
              <w:rPr>
                <w:color w:val="000000"/>
                <w:sz w:val="20"/>
                <w:szCs w:val="20"/>
              </w:rPr>
            </w:pPr>
            <w:r w:rsidRPr="002877CD">
              <w:rPr>
                <w:color w:val="000000"/>
                <w:sz w:val="20"/>
                <w:szCs w:val="20"/>
              </w:rPr>
              <w:t> </w:t>
            </w:r>
          </w:p>
        </w:tc>
        <w:tc>
          <w:tcPr>
            <w:tcW w:w="171" w:type="pct"/>
            <w:tcBorders>
              <w:top w:val="nil"/>
              <w:left w:val="nil"/>
              <w:bottom w:val="nil"/>
              <w:right w:val="nil"/>
            </w:tcBorders>
            <w:shd w:val="clear" w:color="000000" w:fill="D9E1F2"/>
            <w:noWrap/>
            <w:vAlign w:val="center"/>
            <w:hideMark/>
          </w:tcPr>
          <w:p w14:paraId="106994B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D7A6CF8"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CB34D0C"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259F8EDE" w14:textId="77777777" w:rsidR="002877CD" w:rsidRPr="002877CD" w:rsidRDefault="002877CD" w:rsidP="002877CD">
            <w:pPr>
              <w:jc w:val="center"/>
              <w:rPr>
                <w:color w:val="000000"/>
                <w:sz w:val="20"/>
                <w:szCs w:val="20"/>
              </w:rPr>
            </w:pPr>
            <w:r w:rsidRPr="002877CD">
              <w:rPr>
                <w:color w:val="000000"/>
                <w:sz w:val="20"/>
                <w:szCs w:val="20"/>
              </w:rPr>
              <w:t> </w:t>
            </w:r>
          </w:p>
        </w:tc>
        <w:tc>
          <w:tcPr>
            <w:tcW w:w="177" w:type="pct"/>
            <w:tcBorders>
              <w:top w:val="nil"/>
              <w:left w:val="nil"/>
              <w:bottom w:val="nil"/>
              <w:right w:val="nil"/>
            </w:tcBorders>
            <w:shd w:val="clear" w:color="000000" w:fill="D9E1F2"/>
            <w:noWrap/>
            <w:vAlign w:val="center"/>
            <w:hideMark/>
          </w:tcPr>
          <w:p w14:paraId="7538956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6C806C1"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2B7E379" w14:textId="77777777" w:rsidR="002877CD" w:rsidRPr="002877CD" w:rsidRDefault="002877CD" w:rsidP="002877CD">
            <w:pPr>
              <w:jc w:val="center"/>
              <w:rPr>
                <w:color w:val="000000"/>
                <w:sz w:val="20"/>
                <w:szCs w:val="20"/>
              </w:rPr>
            </w:pPr>
            <w:r w:rsidRPr="002877CD">
              <w:rPr>
                <w:color w:val="000000"/>
                <w:sz w:val="20"/>
                <w:szCs w:val="20"/>
              </w:rPr>
              <w:t> </w:t>
            </w:r>
          </w:p>
        </w:tc>
        <w:tc>
          <w:tcPr>
            <w:tcW w:w="175" w:type="pct"/>
            <w:tcBorders>
              <w:top w:val="nil"/>
              <w:left w:val="nil"/>
              <w:bottom w:val="nil"/>
              <w:right w:val="nil"/>
            </w:tcBorders>
            <w:shd w:val="clear" w:color="000000" w:fill="D9E1F2"/>
            <w:noWrap/>
            <w:vAlign w:val="center"/>
            <w:hideMark/>
          </w:tcPr>
          <w:p w14:paraId="339E45C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59E73B81"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6E2B2C3"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11F08FBA"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54C67E7A"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5DEEF917"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33D6E157"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558F955B"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00619A3B"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3B667890"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13F4762F"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7B58A" w14:textId="77777777" w:rsidR="002877CD" w:rsidRPr="002877CD" w:rsidRDefault="002877CD" w:rsidP="002877CD">
            <w:pPr>
              <w:jc w:val="center"/>
              <w:rPr>
                <w:color w:val="000000"/>
                <w:sz w:val="20"/>
                <w:szCs w:val="20"/>
              </w:rPr>
            </w:pPr>
            <w:r w:rsidRPr="002877CD">
              <w:rPr>
                <w:color w:val="000000"/>
                <w:sz w:val="20"/>
                <w:szCs w:val="20"/>
              </w:rPr>
              <w:t>1S1</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3AC6F90" w14:textId="77777777" w:rsidR="002877CD" w:rsidRPr="002877CD" w:rsidRDefault="002877CD" w:rsidP="002877CD">
            <w:pPr>
              <w:rPr>
                <w:color w:val="000000"/>
                <w:sz w:val="20"/>
                <w:szCs w:val="20"/>
              </w:rPr>
            </w:pPr>
            <w:r w:rsidRPr="002877CD">
              <w:rPr>
                <w:color w:val="000000"/>
                <w:sz w:val="20"/>
                <w:szCs w:val="20"/>
              </w:rPr>
              <w:t>asternere balast la carosabil</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940A786"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4067B312"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654D88E3"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6A895403" w14:textId="77777777" w:rsidR="002877CD" w:rsidRPr="002877CD" w:rsidRDefault="002877CD" w:rsidP="002877CD">
            <w:pPr>
              <w:jc w:val="center"/>
              <w:rPr>
                <w:color w:val="000000"/>
                <w:sz w:val="20"/>
                <w:szCs w:val="20"/>
              </w:rPr>
            </w:pPr>
            <w:r w:rsidRPr="002877CD">
              <w:rPr>
                <w:color w:val="000000"/>
                <w:sz w:val="20"/>
                <w:szCs w:val="20"/>
              </w:rPr>
              <w:t>2.046,00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3168F858" w14:textId="77777777" w:rsidR="002877CD" w:rsidRPr="002877CD" w:rsidRDefault="002877CD" w:rsidP="002877CD">
            <w:pPr>
              <w:jc w:val="center"/>
              <w:rPr>
                <w:color w:val="000000"/>
                <w:sz w:val="20"/>
                <w:szCs w:val="20"/>
              </w:rPr>
            </w:pPr>
            <w:r w:rsidRPr="002877CD">
              <w:rPr>
                <w:color w:val="000000"/>
                <w:sz w:val="20"/>
                <w:szCs w:val="20"/>
              </w:rPr>
              <w:t>142,93</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30C081C" w14:textId="77777777" w:rsidR="002877CD" w:rsidRPr="002877CD" w:rsidRDefault="002877CD" w:rsidP="002877CD">
            <w:pPr>
              <w:jc w:val="right"/>
              <w:rPr>
                <w:color w:val="000000"/>
                <w:sz w:val="20"/>
                <w:szCs w:val="20"/>
              </w:rPr>
            </w:pPr>
            <w:r w:rsidRPr="002877CD">
              <w:rPr>
                <w:color w:val="000000"/>
                <w:sz w:val="20"/>
                <w:szCs w:val="20"/>
              </w:rPr>
              <w:t>301.785,83</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1F9FE03B" w14:textId="77777777" w:rsidR="002877CD" w:rsidRPr="002877CD" w:rsidRDefault="002877CD" w:rsidP="002877CD">
            <w:pPr>
              <w:jc w:val="center"/>
              <w:rPr>
                <w:color w:val="000000"/>
                <w:sz w:val="20"/>
                <w:szCs w:val="20"/>
              </w:rPr>
            </w:pPr>
            <w:r w:rsidRPr="002877CD">
              <w:rPr>
                <w:color w:val="000000"/>
                <w:sz w:val="20"/>
                <w:szCs w:val="20"/>
              </w:rPr>
              <w:t>1.546,00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536A0AE7" w14:textId="77777777" w:rsidR="002877CD" w:rsidRPr="002877CD" w:rsidRDefault="002877CD" w:rsidP="002877CD">
            <w:pPr>
              <w:jc w:val="center"/>
              <w:rPr>
                <w:color w:val="000000"/>
                <w:sz w:val="20"/>
                <w:szCs w:val="20"/>
              </w:rPr>
            </w:pPr>
            <w:r w:rsidRPr="002877CD">
              <w:rPr>
                <w:color w:val="000000"/>
                <w:sz w:val="20"/>
                <w:szCs w:val="20"/>
              </w:rPr>
              <w:t>-500,00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6312719" w14:textId="77777777" w:rsidR="002877CD" w:rsidRPr="002877CD" w:rsidRDefault="002877CD" w:rsidP="002877CD">
            <w:pPr>
              <w:jc w:val="right"/>
              <w:rPr>
                <w:color w:val="000000"/>
                <w:sz w:val="20"/>
                <w:szCs w:val="20"/>
              </w:rPr>
            </w:pPr>
            <w:r w:rsidRPr="002877CD">
              <w:rPr>
                <w:color w:val="000000"/>
                <w:sz w:val="20"/>
                <w:szCs w:val="20"/>
              </w:rPr>
              <w:t>-71.465,00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6B5A22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119A0BC" w14:textId="77777777" w:rsidR="002877CD" w:rsidRPr="002877CD" w:rsidRDefault="002877CD" w:rsidP="002877CD">
            <w:pPr>
              <w:jc w:val="right"/>
              <w:rPr>
                <w:color w:val="000000"/>
                <w:sz w:val="20"/>
                <w:szCs w:val="20"/>
              </w:rPr>
            </w:pPr>
            <w:r w:rsidRPr="002877CD">
              <w:rPr>
                <w:color w:val="000000"/>
                <w:sz w:val="20"/>
                <w:szCs w:val="20"/>
              </w:rPr>
              <w:t>230.320,83</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0F38107C" w14:textId="77777777" w:rsidR="002877CD" w:rsidRPr="002877CD" w:rsidRDefault="002877CD" w:rsidP="002877CD">
            <w:pPr>
              <w:jc w:val="center"/>
              <w:rPr>
                <w:color w:val="000000"/>
                <w:sz w:val="20"/>
                <w:szCs w:val="20"/>
              </w:rPr>
            </w:pPr>
            <w:r w:rsidRPr="002877CD">
              <w:rPr>
                <w:color w:val="000000"/>
                <w:sz w:val="20"/>
                <w:szCs w:val="20"/>
              </w:rPr>
              <w:t>232,00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4DD23C2" w14:textId="77777777" w:rsidR="002877CD" w:rsidRPr="002877CD" w:rsidRDefault="002877CD" w:rsidP="002877CD">
            <w:pPr>
              <w:jc w:val="right"/>
              <w:rPr>
                <w:color w:val="000000"/>
                <w:sz w:val="20"/>
                <w:szCs w:val="20"/>
              </w:rPr>
            </w:pPr>
            <w:r w:rsidRPr="002877CD">
              <w:rPr>
                <w:color w:val="000000"/>
                <w:sz w:val="20"/>
                <w:szCs w:val="20"/>
              </w:rPr>
              <w:t>33.159,76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2B1CAF3" w14:textId="77777777" w:rsidR="002877CD" w:rsidRPr="002877CD" w:rsidRDefault="002877CD" w:rsidP="002877CD">
            <w:pPr>
              <w:jc w:val="right"/>
              <w:rPr>
                <w:color w:val="000000"/>
                <w:sz w:val="20"/>
                <w:szCs w:val="20"/>
              </w:rPr>
            </w:pPr>
            <w:r w:rsidRPr="002877CD">
              <w:rPr>
                <w:color w:val="000000"/>
                <w:sz w:val="20"/>
                <w:szCs w:val="20"/>
              </w:rPr>
              <w:t>42.510,81</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59C3C7AF" w14:textId="77777777" w:rsidR="002877CD" w:rsidRPr="002877CD" w:rsidRDefault="002877CD" w:rsidP="002877CD">
            <w:pPr>
              <w:jc w:val="center"/>
              <w:rPr>
                <w:color w:val="000000"/>
                <w:sz w:val="20"/>
                <w:szCs w:val="20"/>
              </w:rPr>
            </w:pPr>
            <w:r w:rsidRPr="002877CD">
              <w:rPr>
                <w:color w:val="000000"/>
                <w:sz w:val="20"/>
                <w:szCs w:val="20"/>
              </w:rPr>
              <w:t>208,00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46D064A2" w14:textId="77777777" w:rsidR="002877CD" w:rsidRPr="002877CD" w:rsidRDefault="002877CD" w:rsidP="002877CD">
            <w:pPr>
              <w:jc w:val="right"/>
              <w:rPr>
                <w:color w:val="000000"/>
                <w:sz w:val="20"/>
                <w:szCs w:val="20"/>
              </w:rPr>
            </w:pPr>
            <w:r w:rsidRPr="002877CD">
              <w:rPr>
                <w:color w:val="000000"/>
                <w:sz w:val="20"/>
                <w:szCs w:val="20"/>
              </w:rPr>
              <w:t>29.729,44</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3B16F72" w14:textId="77777777" w:rsidR="002877CD" w:rsidRPr="002877CD" w:rsidRDefault="002877CD" w:rsidP="002877CD">
            <w:pPr>
              <w:jc w:val="right"/>
              <w:rPr>
                <w:color w:val="000000"/>
                <w:sz w:val="20"/>
                <w:szCs w:val="20"/>
              </w:rPr>
            </w:pPr>
            <w:r w:rsidRPr="002877CD">
              <w:rPr>
                <w:color w:val="000000"/>
                <w:sz w:val="20"/>
                <w:szCs w:val="20"/>
              </w:rPr>
              <w:t>39.569,88</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90D4507" w14:textId="77777777" w:rsidR="002877CD" w:rsidRPr="002877CD" w:rsidRDefault="002877CD" w:rsidP="002877CD">
            <w:pPr>
              <w:jc w:val="right"/>
              <w:rPr>
                <w:color w:val="000000"/>
                <w:sz w:val="20"/>
                <w:szCs w:val="20"/>
              </w:rPr>
            </w:pPr>
            <w:r w:rsidRPr="002877CD">
              <w:rPr>
                <w:color w:val="000000"/>
                <w:sz w:val="20"/>
                <w:szCs w:val="20"/>
              </w:rPr>
              <w:t>9.840,44</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5D1DE480"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5ED3DCDD"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0CCE660"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4FAEAD6B" w14:textId="77777777" w:rsidR="002877CD" w:rsidRPr="002877CD" w:rsidRDefault="002877CD" w:rsidP="002877CD">
            <w:pPr>
              <w:jc w:val="center"/>
              <w:rPr>
                <w:color w:val="000000"/>
                <w:sz w:val="20"/>
                <w:szCs w:val="20"/>
              </w:rPr>
            </w:pPr>
            <w:r w:rsidRPr="002877CD">
              <w:rPr>
                <w:color w:val="000000"/>
                <w:sz w:val="20"/>
                <w:szCs w:val="20"/>
              </w:rPr>
              <w:t>1.106,00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B3FB2B7" w14:textId="77777777" w:rsidR="002877CD" w:rsidRPr="002877CD" w:rsidRDefault="002877CD" w:rsidP="002877CD">
            <w:pPr>
              <w:jc w:val="right"/>
              <w:rPr>
                <w:color w:val="000000"/>
                <w:sz w:val="20"/>
                <w:szCs w:val="20"/>
              </w:rPr>
            </w:pPr>
            <w:r w:rsidRPr="002877CD">
              <w:rPr>
                <w:color w:val="000000"/>
                <w:sz w:val="20"/>
                <w:szCs w:val="20"/>
              </w:rPr>
              <w:t>158.080,58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5B821C5" w14:textId="77777777" w:rsidR="002877CD" w:rsidRPr="002877CD" w:rsidRDefault="002877CD" w:rsidP="002877CD">
            <w:pPr>
              <w:jc w:val="right"/>
              <w:rPr>
                <w:color w:val="000000"/>
                <w:sz w:val="20"/>
                <w:szCs w:val="20"/>
              </w:rPr>
            </w:pPr>
            <w:r w:rsidRPr="002877CD">
              <w:rPr>
                <w:color w:val="000000"/>
                <w:sz w:val="20"/>
                <w:szCs w:val="20"/>
              </w:rPr>
              <w:t>240.161,27</w:t>
            </w:r>
          </w:p>
        </w:tc>
      </w:tr>
      <w:tr w:rsidR="002877CD" w:rsidRPr="002877CD" w14:paraId="76E7B56D"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466A6F8" w14:textId="77777777" w:rsidR="002877CD" w:rsidRPr="002877CD" w:rsidRDefault="002877CD" w:rsidP="002877CD">
            <w:pPr>
              <w:jc w:val="center"/>
              <w:rPr>
                <w:color w:val="000000"/>
                <w:sz w:val="20"/>
                <w:szCs w:val="20"/>
              </w:rPr>
            </w:pPr>
            <w:r w:rsidRPr="002877CD">
              <w:rPr>
                <w:color w:val="000000"/>
                <w:sz w:val="20"/>
                <w:szCs w:val="20"/>
              </w:rPr>
              <w:t>1S2</w:t>
            </w:r>
          </w:p>
        </w:tc>
        <w:tc>
          <w:tcPr>
            <w:tcW w:w="420" w:type="pct"/>
            <w:tcBorders>
              <w:top w:val="nil"/>
              <w:left w:val="nil"/>
              <w:bottom w:val="single" w:sz="4" w:space="0" w:color="auto"/>
              <w:right w:val="single" w:sz="4" w:space="0" w:color="auto"/>
            </w:tcBorders>
            <w:shd w:val="clear" w:color="auto" w:fill="auto"/>
            <w:vAlign w:val="center"/>
            <w:hideMark/>
          </w:tcPr>
          <w:p w14:paraId="11202CEC" w14:textId="77777777" w:rsidR="002877CD" w:rsidRPr="002877CD" w:rsidRDefault="002877CD" w:rsidP="002877CD">
            <w:pPr>
              <w:rPr>
                <w:color w:val="000000"/>
                <w:sz w:val="20"/>
                <w:szCs w:val="20"/>
              </w:rPr>
            </w:pPr>
            <w:r w:rsidRPr="002877CD">
              <w:rPr>
                <w:color w:val="000000"/>
                <w:sz w:val="20"/>
                <w:szCs w:val="20"/>
              </w:rPr>
              <w:t>asternere nisip la carosabil</w:t>
            </w:r>
          </w:p>
        </w:tc>
        <w:tc>
          <w:tcPr>
            <w:tcW w:w="129" w:type="pct"/>
            <w:tcBorders>
              <w:top w:val="nil"/>
              <w:left w:val="nil"/>
              <w:bottom w:val="single" w:sz="4" w:space="0" w:color="auto"/>
              <w:right w:val="single" w:sz="4" w:space="0" w:color="auto"/>
            </w:tcBorders>
            <w:shd w:val="clear" w:color="auto" w:fill="auto"/>
            <w:vAlign w:val="center"/>
            <w:hideMark/>
          </w:tcPr>
          <w:p w14:paraId="1A680F63"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2522FE8A"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A8BC91A"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6FAEC388" w14:textId="77777777" w:rsidR="002877CD" w:rsidRPr="002877CD" w:rsidRDefault="002877CD" w:rsidP="002877CD">
            <w:pPr>
              <w:jc w:val="center"/>
              <w:rPr>
                <w:color w:val="000000"/>
                <w:sz w:val="20"/>
                <w:szCs w:val="20"/>
              </w:rPr>
            </w:pPr>
            <w:r w:rsidRPr="002877CD">
              <w:rPr>
                <w:color w:val="000000"/>
                <w:sz w:val="20"/>
                <w:szCs w:val="20"/>
              </w:rPr>
              <w:t>335,00</w:t>
            </w:r>
          </w:p>
        </w:tc>
        <w:tc>
          <w:tcPr>
            <w:tcW w:w="137" w:type="pct"/>
            <w:tcBorders>
              <w:top w:val="nil"/>
              <w:left w:val="nil"/>
              <w:bottom w:val="single" w:sz="4" w:space="0" w:color="auto"/>
              <w:right w:val="single" w:sz="4" w:space="0" w:color="auto"/>
            </w:tcBorders>
            <w:shd w:val="clear" w:color="auto" w:fill="auto"/>
            <w:noWrap/>
            <w:vAlign w:val="center"/>
            <w:hideMark/>
          </w:tcPr>
          <w:p w14:paraId="1E90377D" w14:textId="77777777" w:rsidR="002877CD" w:rsidRPr="002877CD" w:rsidRDefault="002877CD" w:rsidP="002877CD">
            <w:pPr>
              <w:jc w:val="center"/>
              <w:rPr>
                <w:color w:val="000000"/>
                <w:sz w:val="20"/>
                <w:szCs w:val="20"/>
              </w:rPr>
            </w:pPr>
            <w:r w:rsidRPr="002877CD">
              <w:rPr>
                <w:color w:val="000000"/>
                <w:sz w:val="20"/>
                <w:szCs w:val="20"/>
              </w:rPr>
              <w:t>127,49</w:t>
            </w:r>
          </w:p>
        </w:tc>
        <w:tc>
          <w:tcPr>
            <w:tcW w:w="211" w:type="pct"/>
            <w:tcBorders>
              <w:top w:val="nil"/>
              <w:left w:val="nil"/>
              <w:bottom w:val="single" w:sz="4" w:space="0" w:color="auto"/>
              <w:right w:val="single" w:sz="4" w:space="0" w:color="auto"/>
            </w:tcBorders>
            <w:shd w:val="clear" w:color="auto" w:fill="auto"/>
            <w:noWrap/>
            <w:vAlign w:val="center"/>
            <w:hideMark/>
          </w:tcPr>
          <w:p w14:paraId="1DAD6C49" w14:textId="77777777" w:rsidR="002877CD" w:rsidRPr="002877CD" w:rsidRDefault="002877CD" w:rsidP="002877CD">
            <w:pPr>
              <w:jc w:val="right"/>
              <w:rPr>
                <w:color w:val="000000"/>
                <w:sz w:val="20"/>
                <w:szCs w:val="20"/>
              </w:rPr>
            </w:pPr>
            <w:r w:rsidRPr="002877CD">
              <w:rPr>
                <w:color w:val="000000"/>
                <w:sz w:val="20"/>
                <w:szCs w:val="20"/>
              </w:rPr>
              <w:t>45.333,66</w:t>
            </w:r>
          </w:p>
        </w:tc>
        <w:tc>
          <w:tcPr>
            <w:tcW w:w="192" w:type="pct"/>
            <w:tcBorders>
              <w:top w:val="nil"/>
              <w:left w:val="nil"/>
              <w:bottom w:val="single" w:sz="4" w:space="0" w:color="auto"/>
              <w:right w:val="single" w:sz="4" w:space="0" w:color="auto"/>
            </w:tcBorders>
            <w:shd w:val="clear" w:color="auto" w:fill="auto"/>
            <w:noWrap/>
            <w:vAlign w:val="center"/>
            <w:hideMark/>
          </w:tcPr>
          <w:p w14:paraId="211FF700" w14:textId="77777777" w:rsidR="002877CD" w:rsidRPr="002877CD" w:rsidRDefault="002877CD" w:rsidP="002877CD">
            <w:pPr>
              <w:jc w:val="center"/>
              <w:rPr>
                <w:color w:val="000000"/>
                <w:sz w:val="20"/>
                <w:szCs w:val="20"/>
              </w:rPr>
            </w:pPr>
            <w:r w:rsidRPr="002877CD">
              <w:rPr>
                <w:color w:val="000000"/>
                <w:sz w:val="20"/>
                <w:szCs w:val="20"/>
              </w:rPr>
              <w:t>335,00</w:t>
            </w:r>
          </w:p>
        </w:tc>
        <w:tc>
          <w:tcPr>
            <w:tcW w:w="171" w:type="pct"/>
            <w:tcBorders>
              <w:top w:val="nil"/>
              <w:left w:val="nil"/>
              <w:bottom w:val="single" w:sz="4" w:space="0" w:color="auto"/>
              <w:right w:val="single" w:sz="4" w:space="0" w:color="auto"/>
            </w:tcBorders>
            <w:shd w:val="clear" w:color="auto" w:fill="auto"/>
            <w:noWrap/>
            <w:vAlign w:val="center"/>
            <w:hideMark/>
          </w:tcPr>
          <w:p w14:paraId="6253839B"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8ECAB86"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A7D01D4"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8BC0D29" w14:textId="77777777" w:rsidR="002877CD" w:rsidRPr="002877CD" w:rsidRDefault="002877CD" w:rsidP="002877CD">
            <w:pPr>
              <w:jc w:val="right"/>
              <w:rPr>
                <w:color w:val="000000"/>
                <w:sz w:val="20"/>
                <w:szCs w:val="20"/>
              </w:rPr>
            </w:pPr>
            <w:r w:rsidRPr="002877CD">
              <w:rPr>
                <w:color w:val="000000"/>
                <w:sz w:val="20"/>
                <w:szCs w:val="20"/>
              </w:rPr>
              <w:t>45.333,66</w:t>
            </w:r>
          </w:p>
        </w:tc>
        <w:tc>
          <w:tcPr>
            <w:tcW w:w="177" w:type="pct"/>
            <w:tcBorders>
              <w:top w:val="nil"/>
              <w:left w:val="nil"/>
              <w:bottom w:val="single" w:sz="4" w:space="0" w:color="auto"/>
              <w:right w:val="single" w:sz="4" w:space="0" w:color="auto"/>
            </w:tcBorders>
            <w:shd w:val="clear" w:color="auto" w:fill="auto"/>
            <w:noWrap/>
            <w:vAlign w:val="center"/>
            <w:hideMark/>
          </w:tcPr>
          <w:p w14:paraId="4151D45B" w14:textId="77777777" w:rsidR="002877CD" w:rsidRPr="002877CD" w:rsidRDefault="002877CD" w:rsidP="002877CD">
            <w:pPr>
              <w:jc w:val="center"/>
              <w:rPr>
                <w:color w:val="000000"/>
                <w:sz w:val="20"/>
                <w:szCs w:val="20"/>
              </w:rPr>
            </w:pPr>
            <w:r w:rsidRPr="002877CD">
              <w:rPr>
                <w:color w:val="000000"/>
                <w:sz w:val="20"/>
                <w:szCs w:val="20"/>
              </w:rPr>
              <w:t>73,00</w:t>
            </w:r>
          </w:p>
        </w:tc>
        <w:tc>
          <w:tcPr>
            <w:tcW w:w="211" w:type="pct"/>
            <w:tcBorders>
              <w:top w:val="nil"/>
              <w:left w:val="nil"/>
              <w:bottom w:val="single" w:sz="4" w:space="0" w:color="auto"/>
              <w:right w:val="single" w:sz="4" w:space="0" w:color="auto"/>
            </w:tcBorders>
            <w:shd w:val="clear" w:color="auto" w:fill="auto"/>
            <w:noWrap/>
            <w:vAlign w:val="center"/>
            <w:hideMark/>
          </w:tcPr>
          <w:p w14:paraId="7B4C8790" w14:textId="77777777" w:rsidR="002877CD" w:rsidRPr="002877CD" w:rsidRDefault="002877CD" w:rsidP="002877CD">
            <w:pPr>
              <w:jc w:val="right"/>
              <w:rPr>
                <w:color w:val="000000"/>
                <w:sz w:val="20"/>
                <w:szCs w:val="20"/>
              </w:rPr>
            </w:pPr>
            <w:r w:rsidRPr="002877CD">
              <w:rPr>
                <w:color w:val="000000"/>
                <w:sz w:val="20"/>
                <w:szCs w:val="20"/>
              </w:rPr>
              <w:t>9.306,77</w:t>
            </w:r>
          </w:p>
        </w:tc>
        <w:tc>
          <w:tcPr>
            <w:tcW w:w="211" w:type="pct"/>
            <w:tcBorders>
              <w:top w:val="nil"/>
              <w:left w:val="nil"/>
              <w:bottom w:val="single" w:sz="4" w:space="0" w:color="auto"/>
              <w:right w:val="single" w:sz="4" w:space="0" w:color="auto"/>
            </w:tcBorders>
            <w:shd w:val="clear" w:color="auto" w:fill="auto"/>
            <w:noWrap/>
            <w:vAlign w:val="center"/>
            <w:hideMark/>
          </w:tcPr>
          <w:p w14:paraId="41F99DB7" w14:textId="77777777" w:rsidR="002877CD" w:rsidRPr="002877CD" w:rsidRDefault="002877CD" w:rsidP="002877CD">
            <w:pPr>
              <w:jc w:val="right"/>
              <w:rPr>
                <w:color w:val="000000"/>
                <w:sz w:val="20"/>
                <w:szCs w:val="20"/>
              </w:rPr>
            </w:pPr>
            <w:r w:rsidRPr="002877CD">
              <w:rPr>
                <w:color w:val="000000"/>
                <w:sz w:val="20"/>
                <w:szCs w:val="20"/>
              </w:rPr>
              <w:t>11.931,28</w:t>
            </w:r>
          </w:p>
        </w:tc>
        <w:tc>
          <w:tcPr>
            <w:tcW w:w="175" w:type="pct"/>
            <w:tcBorders>
              <w:top w:val="nil"/>
              <w:left w:val="nil"/>
              <w:bottom w:val="single" w:sz="4" w:space="0" w:color="auto"/>
              <w:right w:val="single" w:sz="4" w:space="0" w:color="auto"/>
            </w:tcBorders>
            <w:shd w:val="clear" w:color="auto" w:fill="auto"/>
            <w:noWrap/>
            <w:vAlign w:val="center"/>
            <w:hideMark/>
          </w:tcPr>
          <w:p w14:paraId="20245FCE" w14:textId="77777777" w:rsidR="002877CD" w:rsidRPr="002877CD" w:rsidRDefault="002877CD" w:rsidP="002877CD">
            <w:pPr>
              <w:jc w:val="center"/>
              <w:rPr>
                <w:color w:val="000000"/>
                <w:sz w:val="20"/>
                <w:szCs w:val="20"/>
              </w:rPr>
            </w:pPr>
            <w:r w:rsidRPr="002877CD">
              <w:rPr>
                <w:color w:val="000000"/>
                <w:sz w:val="20"/>
                <w:szCs w:val="20"/>
              </w:rPr>
              <w:t>52,00</w:t>
            </w:r>
          </w:p>
        </w:tc>
        <w:tc>
          <w:tcPr>
            <w:tcW w:w="186" w:type="pct"/>
            <w:tcBorders>
              <w:top w:val="nil"/>
              <w:left w:val="nil"/>
              <w:bottom w:val="single" w:sz="4" w:space="0" w:color="auto"/>
              <w:right w:val="single" w:sz="4" w:space="0" w:color="auto"/>
            </w:tcBorders>
            <w:shd w:val="clear" w:color="auto" w:fill="auto"/>
            <w:noWrap/>
            <w:vAlign w:val="center"/>
            <w:hideMark/>
          </w:tcPr>
          <w:p w14:paraId="2E7C3203" w14:textId="77777777" w:rsidR="002877CD" w:rsidRPr="002877CD" w:rsidRDefault="002877CD" w:rsidP="002877CD">
            <w:pPr>
              <w:jc w:val="right"/>
              <w:rPr>
                <w:color w:val="000000"/>
                <w:sz w:val="20"/>
                <w:szCs w:val="20"/>
              </w:rPr>
            </w:pPr>
            <w:r w:rsidRPr="002877CD">
              <w:rPr>
                <w:color w:val="000000"/>
                <w:sz w:val="20"/>
                <w:szCs w:val="20"/>
              </w:rPr>
              <w:t>6.629,48</w:t>
            </w:r>
          </w:p>
        </w:tc>
        <w:tc>
          <w:tcPr>
            <w:tcW w:w="211" w:type="pct"/>
            <w:tcBorders>
              <w:top w:val="nil"/>
              <w:left w:val="nil"/>
              <w:bottom w:val="single" w:sz="4" w:space="0" w:color="auto"/>
              <w:right w:val="single" w:sz="4" w:space="0" w:color="auto"/>
            </w:tcBorders>
            <w:shd w:val="clear" w:color="auto" w:fill="auto"/>
            <w:noWrap/>
            <w:vAlign w:val="center"/>
            <w:hideMark/>
          </w:tcPr>
          <w:p w14:paraId="6D975E33" w14:textId="77777777" w:rsidR="002877CD" w:rsidRPr="002877CD" w:rsidRDefault="002877CD" w:rsidP="002877CD">
            <w:pPr>
              <w:jc w:val="right"/>
              <w:rPr>
                <w:color w:val="000000"/>
                <w:sz w:val="20"/>
                <w:szCs w:val="20"/>
              </w:rPr>
            </w:pPr>
            <w:r w:rsidRPr="002877CD">
              <w:rPr>
                <w:color w:val="000000"/>
                <w:sz w:val="20"/>
                <w:szCs w:val="20"/>
              </w:rPr>
              <w:t>8.823,84</w:t>
            </w:r>
          </w:p>
        </w:tc>
        <w:tc>
          <w:tcPr>
            <w:tcW w:w="186" w:type="pct"/>
            <w:tcBorders>
              <w:top w:val="nil"/>
              <w:left w:val="nil"/>
              <w:bottom w:val="single" w:sz="4" w:space="0" w:color="auto"/>
              <w:right w:val="single" w:sz="4" w:space="0" w:color="auto"/>
            </w:tcBorders>
            <w:shd w:val="clear" w:color="auto" w:fill="auto"/>
            <w:noWrap/>
            <w:vAlign w:val="center"/>
            <w:hideMark/>
          </w:tcPr>
          <w:p w14:paraId="6305C4CF" w14:textId="77777777" w:rsidR="002877CD" w:rsidRPr="002877CD" w:rsidRDefault="002877CD" w:rsidP="002877CD">
            <w:pPr>
              <w:jc w:val="right"/>
              <w:rPr>
                <w:color w:val="000000"/>
                <w:sz w:val="20"/>
                <w:szCs w:val="20"/>
              </w:rPr>
            </w:pPr>
            <w:r w:rsidRPr="002877CD">
              <w:rPr>
                <w:color w:val="000000"/>
                <w:sz w:val="20"/>
                <w:szCs w:val="20"/>
              </w:rPr>
              <w:t>2.194,36</w:t>
            </w:r>
          </w:p>
        </w:tc>
        <w:tc>
          <w:tcPr>
            <w:tcW w:w="169" w:type="pct"/>
            <w:tcBorders>
              <w:top w:val="nil"/>
              <w:left w:val="nil"/>
              <w:bottom w:val="single" w:sz="4" w:space="0" w:color="auto"/>
              <w:right w:val="single" w:sz="4" w:space="0" w:color="auto"/>
            </w:tcBorders>
            <w:shd w:val="clear" w:color="auto" w:fill="auto"/>
            <w:noWrap/>
            <w:vAlign w:val="center"/>
            <w:hideMark/>
          </w:tcPr>
          <w:p w14:paraId="6F5C23D2"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CD71B5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3408963"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7DE357F4" w14:textId="77777777" w:rsidR="002877CD" w:rsidRPr="002877CD" w:rsidRDefault="002877CD" w:rsidP="002877CD">
            <w:pPr>
              <w:jc w:val="center"/>
              <w:rPr>
                <w:color w:val="000000"/>
                <w:sz w:val="20"/>
                <w:szCs w:val="20"/>
              </w:rPr>
            </w:pPr>
            <w:r w:rsidRPr="002877CD">
              <w:rPr>
                <w:color w:val="000000"/>
                <w:sz w:val="20"/>
                <w:szCs w:val="20"/>
              </w:rPr>
              <w:t>210,00</w:t>
            </w:r>
          </w:p>
        </w:tc>
        <w:tc>
          <w:tcPr>
            <w:tcW w:w="211" w:type="pct"/>
            <w:tcBorders>
              <w:top w:val="nil"/>
              <w:left w:val="nil"/>
              <w:bottom w:val="single" w:sz="4" w:space="0" w:color="auto"/>
              <w:right w:val="single" w:sz="4" w:space="0" w:color="auto"/>
            </w:tcBorders>
            <w:shd w:val="clear" w:color="auto" w:fill="auto"/>
            <w:noWrap/>
            <w:vAlign w:val="center"/>
            <w:hideMark/>
          </w:tcPr>
          <w:p w14:paraId="15B2264D" w14:textId="77777777" w:rsidR="002877CD" w:rsidRPr="002877CD" w:rsidRDefault="002877CD" w:rsidP="002877CD">
            <w:pPr>
              <w:jc w:val="right"/>
              <w:rPr>
                <w:color w:val="000000"/>
                <w:sz w:val="20"/>
                <w:szCs w:val="20"/>
              </w:rPr>
            </w:pPr>
            <w:r w:rsidRPr="002877CD">
              <w:rPr>
                <w:color w:val="000000"/>
                <w:sz w:val="20"/>
                <w:szCs w:val="20"/>
              </w:rPr>
              <w:t>26.772,90</w:t>
            </w:r>
          </w:p>
        </w:tc>
        <w:tc>
          <w:tcPr>
            <w:tcW w:w="211" w:type="pct"/>
            <w:tcBorders>
              <w:top w:val="nil"/>
              <w:left w:val="nil"/>
              <w:bottom w:val="single" w:sz="4" w:space="0" w:color="auto"/>
              <w:right w:val="single" w:sz="4" w:space="0" w:color="auto"/>
            </w:tcBorders>
            <w:shd w:val="clear" w:color="auto" w:fill="auto"/>
            <w:noWrap/>
            <w:vAlign w:val="center"/>
            <w:hideMark/>
          </w:tcPr>
          <w:p w14:paraId="6E7418C8" w14:textId="77777777" w:rsidR="002877CD" w:rsidRPr="002877CD" w:rsidRDefault="002877CD" w:rsidP="002877CD">
            <w:pPr>
              <w:jc w:val="right"/>
              <w:rPr>
                <w:color w:val="000000"/>
                <w:sz w:val="20"/>
                <w:szCs w:val="20"/>
              </w:rPr>
            </w:pPr>
            <w:r w:rsidRPr="002877CD">
              <w:rPr>
                <w:color w:val="000000"/>
                <w:sz w:val="20"/>
                <w:szCs w:val="20"/>
              </w:rPr>
              <w:t>47.528,02</w:t>
            </w:r>
          </w:p>
        </w:tc>
      </w:tr>
      <w:tr w:rsidR="002877CD" w:rsidRPr="002877CD" w14:paraId="5365A5FA"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322811B5" w14:textId="77777777" w:rsidR="002877CD" w:rsidRPr="002877CD" w:rsidRDefault="002877CD" w:rsidP="002877CD">
            <w:pPr>
              <w:jc w:val="center"/>
              <w:rPr>
                <w:color w:val="000000"/>
                <w:sz w:val="20"/>
                <w:szCs w:val="20"/>
              </w:rPr>
            </w:pPr>
            <w:r w:rsidRPr="002877CD">
              <w:rPr>
                <w:color w:val="000000"/>
                <w:sz w:val="20"/>
                <w:szCs w:val="20"/>
              </w:rPr>
              <w:t>1S3</w:t>
            </w:r>
          </w:p>
        </w:tc>
        <w:tc>
          <w:tcPr>
            <w:tcW w:w="420" w:type="pct"/>
            <w:tcBorders>
              <w:top w:val="nil"/>
              <w:left w:val="nil"/>
              <w:bottom w:val="single" w:sz="4" w:space="0" w:color="auto"/>
              <w:right w:val="single" w:sz="4" w:space="0" w:color="auto"/>
            </w:tcBorders>
            <w:shd w:val="clear" w:color="auto" w:fill="auto"/>
            <w:vAlign w:val="center"/>
            <w:hideMark/>
          </w:tcPr>
          <w:p w14:paraId="463C1103" w14:textId="77777777" w:rsidR="002877CD" w:rsidRPr="002877CD" w:rsidRDefault="002877CD" w:rsidP="002877CD">
            <w:pPr>
              <w:rPr>
                <w:color w:val="000000"/>
                <w:sz w:val="20"/>
                <w:szCs w:val="20"/>
              </w:rPr>
            </w:pPr>
            <w:r w:rsidRPr="002877CD">
              <w:rPr>
                <w:color w:val="000000"/>
                <w:sz w:val="20"/>
                <w:szCs w:val="20"/>
              </w:rPr>
              <w:t>asternere piatra sparta la carosabil</w:t>
            </w:r>
          </w:p>
        </w:tc>
        <w:tc>
          <w:tcPr>
            <w:tcW w:w="129" w:type="pct"/>
            <w:tcBorders>
              <w:top w:val="nil"/>
              <w:left w:val="nil"/>
              <w:bottom w:val="single" w:sz="4" w:space="0" w:color="auto"/>
              <w:right w:val="single" w:sz="4" w:space="0" w:color="auto"/>
            </w:tcBorders>
            <w:shd w:val="clear" w:color="auto" w:fill="auto"/>
            <w:vAlign w:val="center"/>
            <w:hideMark/>
          </w:tcPr>
          <w:p w14:paraId="09658C24"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17BDF1B6"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CEE822B"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1504AE86" w14:textId="77777777" w:rsidR="002877CD" w:rsidRPr="002877CD" w:rsidRDefault="002877CD" w:rsidP="002877CD">
            <w:pPr>
              <w:jc w:val="center"/>
              <w:rPr>
                <w:color w:val="000000"/>
                <w:sz w:val="20"/>
                <w:szCs w:val="20"/>
              </w:rPr>
            </w:pPr>
            <w:r w:rsidRPr="002877CD">
              <w:rPr>
                <w:color w:val="000000"/>
                <w:sz w:val="20"/>
                <w:szCs w:val="20"/>
              </w:rPr>
              <w:t>200,00</w:t>
            </w:r>
          </w:p>
        </w:tc>
        <w:tc>
          <w:tcPr>
            <w:tcW w:w="137" w:type="pct"/>
            <w:tcBorders>
              <w:top w:val="nil"/>
              <w:left w:val="nil"/>
              <w:bottom w:val="single" w:sz="4" w:space="0" w:color="auto"/>
              <w:right w:val="single" w:sz="4" w:space="0" w:color="auto"/>
            </w:tcBorders>
            <w:shd w:val="clear" w:color="auto" w:fill="auto"/>
            <w:noWrap/>
            <w:vAlign w:val="center"/>
            <w:hideMark/>
          </w:tcPr>
          <w:p w14:paraId="6FA80ABE" w14:textId="77777777" w:rsidR="002877CD" w:rsidRPr="002877CD" w:rsidRDefault="002877CD" w:rsidP="002877CD">
            <w:pPr>
              <w:jc w:val="center"/>
              <w:rPr>
                <w:color w:val="000000"/>
                <w:sz w:val="20"/>
                <w:szCs w:val="20"/>
              </w:rPr>
            </w:pPr>
            <w:r w:rsidRPr="002877CD">
              <w:rPr>
                <w:color w:val="000000"/>
                <w:sz w:val="20"/>
                <w:szCs w:val="20"/>
              </w:rPr>
              <w:t>253,29</w:t>
            </w:r>
          </w:p>
        </w:tc>
        <w:tc>
          <w:tcPr>
            <w:tcW w:w="211" w:type="pct"/>
            <w:tcBorders>
              <w:top w:val="nil"/>
              <w:left w:val="nil"/>
              <w:bottom w:val="single" w:sz="4" w:space="0" w:color="auto"/>
              <w:right w:val="single" w:sz="4" w:space="0" w:color="auto"/>
            </w:tcBorders>
            <w:shd w:val="clear" w:color="auto" w:fill="auto"/>
            <w:noWrap/>
            <w:vAlign w:val="center"/>
            <w:hideMark/>
          </w:tcPr>
          <w:p w14:paraId="1CB1007B" w14:textId="77777777" w:rsidR="002877CD" w:rsidRPr="002877CD" w:rsidRDefault="002877CD" w:rsidP="002877CD">
            <w:pPr>
              <w:jc w:val="right"/>
              <w:rPr>
                <w:color w:val="000000"/>
                <w:sz w:val="20"/>
                <w:szCs w:val="20"/>
              </w:rPr>
            </w:pPr>
            <w:r w:rsidRPr="002877CD">
              <w:rPr>
                <w:color w:val="000000"/>
                <w:sz w:val="20"/>
                <w:szCs w:val="20"/>
              </w:rPr>
              <w:t>50.658,00</w:t>
            </w:r>
          </w:p>
        </w:tc>
        <w:tc>
          <w:tcPr>
            <w:tcW w:w="192" w:type="pct"/>
            <w:tcBorders>
              <w:top w:val="nil"/>
              <w:left w:val="nil"/>
              <w:bottom w:val="single" w:sz="4" w:space="0" w:color="auto"/>
              <w:right w:val="single" w:sz="4" w:space="0" w:color="auto"/>
            </w:tcBorders>
            <w:shd w:val="clear" w:color="auto" w:fill="auto"/>
            <w:noWrap/>
            <w:vAlign w:val="center"/>
            <w:hideMark/>
          </w:tcPr>
          <w:p w14:paraId="4D6C2010" w14:textId="77777777" w:rsidR="002877CD" w:rsidRPr="002877CD" w:rsidRDefault="002877CD" w:rsidP="002877CD">
            <w:pPr>
              <w:jc w:val="center"/>
              <w:rPr>
                <w:color w:val="000000"/>
                <w:sz w:val="20"/>
                <w:szCs w:val="20"/>
              </w:rPr>
            </w:pPr>
            <w:r w:rsidRPr="002877CD">
              <w:rPr>
                <w:color w:val="000000"/>
                <w:sz w:val="20"/>
                <w:szCs w:val="20"/>
              </w:rPr>
              <w:t>0,00</w:t>
            </w:r>
          </w:p>
        </w:tc>
        <w:tc>
          <w:tcPr>
            <w:tcW w:w="171" w:type="pct"/>
            <w:tcBorders>
              <w:top w:val="nil"/>
              <w:left w:val="nil"/>
              <w:bottom w:val="single" w:sz="4" w:space="0" w:color="auto"/>
              <w:right w:val="single" w:sz="4" w:space="0" w:color="auto"/>
            </w:tcBorders>
            <w:shd w:val="clear" w:color="auto" w:fill="auto"/>
            <w:noWrap/>
            <w:vAlign w:val="center"/>
            <w:hideMark/>
          </w:tcPr>
          <w:p w14:paraId="4816D430" w14:textId="77777777" w:rsidR="002877CD" w:rsidRPr="002877CD" w:rsidRDefault="002877CD" w:rsidP="002877CD">
            <w:pPr>
              <w:jc w:val="center"/>
              <w:rPr>
                <w:color w:val="000000"/>
                <w:sz w:val="20"/>
                <w:szCs w:val="20"/>
              </w:rPr>
            </w:pPr>
            <w:r w:rsidRPr="002877CD">
              <w:rPr>
                <w:color w:val="000000"/>
                <w:sz w:val="20"/>
                <w:szCs w:val="20"/>
              </w:rPr>
              <w:t>-200,00</w:t>
            </w:r>
          </w:p>
        </w:tc>
        <w:tc>
          <w:tcPr>
            <w:tcW w:w="211" w:type="pct"/>
            <w:tcBorders>
              <w:top w:val="nil"/>
              <w:left w:val="nil"/>
              <w:bottom w:val="single" w:sz="4" w:space="0" w:color="auto"/>
              <w:right w:val="single" w:sz="4" w:space="0" w:color="auto"/>
            </w:tcBorders>
            <w:shd w:val="clear" w:color="auto" w:fill="auto"/>
            <w:noWrap/>
            <w:vAlign w:val="center"/>
            <w:hideMark/>
          </w:tcPr>
          <w:p w14:paraId="2ED70F21" w14:textId="77777777" w:rsidR="002877CD" w:rsidRPr="002877CD" w:rsidRDefault="002877CD" w:rsidP="002877CD">
            <w:pPr>
              <w:jc w:val="right"/>
              <w:rPr>
                <w:color w:val="000000"/>
                <w:sz w:val="20"/>
                <w:szCs w:val="20"/>
              </w:rPr>
            </w:pPr>
            <w:r w:rsidRPr="002877CD">
              <w:rPr>
                <w:color w:val="000000"/>
                <w:sz w:val="20"/>
                <w:szCs w:val="20"/>
              </w:rPr>
              <w:t>-50.658,00</w:t>
            </w:r>
          </w:p>
        </w:tc>
        <w:tc>
          <w:tcPr>
            <w:tcW w:w="211" w:type="pct"/>
            <w:tcBorders>
              <w:top w:val="nil"/>
              <w:left w:val="nil"/>
              <w:bottom w:val="single" w:sz="4" w:space="0" w:color="auto"/>
              <w:right w:val="single" w:sz="4" w:space="0" w:color="auto"/>
            </w:tcBorders>
            <w:shd w:val="clear" w:color="auto" w:fill="auto"/>
            <w:noWrap/>
            <w:vAlign w:val="center"/>
            <w:hideMark/>
          </w:tcPr>
          <w:p w14:paraId="0B6C28BA"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F6322D7" w14:textId="77777777" w:rsidR="002877CD" w:rsidRPr="002877CD" w:rsidRDefault="002877CD" w:rsidP="002877CD">
            <w:pPr>
              <w:jc w:val="right"/>
              <w:rPr>
                <w:color w:val="000000"/>
                <w:sz w:val="20"/>
                <w:szCs w:val="20"/>
              </w:rPr>
            </w:pPr>
            <w:r w:rsidRPr="002877CD">
              <w:rPr>
                <w:color w:val="000000"/>
                <w:sz w:val="20"/>
                <w:szCs w:val="20"/>
              </w:rPr>
              <w:t>0,00</w:t>
            </w:r>
          </w:p>
        </w:tc>
        <w:tc>
          <w:tcPr>
            <w:tcW w:w="177" w:type="pct"/>
            <w:tcBorders>
              <w:top w:val="nil"/>
              <w:left w:val="nil"/>
              <w:bottom w:val="single" w:sz="4" w:space="0" w:color="auto"/>
              <w:right w:val="single" w:sz="4" w:space="0" w:color="auto"/>
            </w:tcBorders>
            <w:shd w:val="clear" w:color="auto" w:fill="auto"/>
            <w:noWrap/>
            <w:vAlign w:val="center"/>
            <w:hideMark/>
          </w:tcPr>
          <w:p w14:paraId="293C5F95"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C2BA9E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222B7ED" w14:textId="77777777" w:rsidR="002877CD" w:rsidRPr="002877CD" w:rsidRDefault="002877CD" w:rsidP="002877CD">
            <w:pPr>
              <w:jc w:val="right"/>
              <w:rPr>
                <w:color w:val="000000"/>
                <w:sz w:val="20"/>
                <w:szCs w:val="20"/>
              </w:rPr>
            </w:pPr>
            <w:r w:rsidRPr="002877CD">
              <w:rPr>
                <w:color w:val="000000"/>
                <w:sz w:val="20"/>
                <w:szCs w:val="20"/>
              </w:rPr>
              <w:t>0,00</w:t>
            </w:r>
          </w:p>
        </w:tc>
        <w:tc>
          <w:tcPr>
            <w:tcW w:w="175" w:type="pct"/>
            <w:tcBorders>
              <w:top w:val="nil"/>
              <w:left w:val="nil"/>
              <w:bottom w:val="single" w:sz="4" w:space="0" w:color="auto"/>
              <w:right w:val="single" w:sz="4" w:space="0" w:color="auto"/>
            </w:tcBorders>
            <w:shd w:val="clear" w:color="auto" w:fill="auto"/>
            <w:noWrap/>
            <w:vAlign w:val="center"/>
            <w:hideMark/>
          </w:tcPr>
          <w:p w14:paraId="08F6B5E0"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7BABFD62"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024937A"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63A75D3"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6BC71CEE"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50ADCB4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65C1D2A"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6D79AD8"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85C07F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DAB659B" w14:textId="77777777" w:rsidR="002877CD" w:rsidRPr="002877CD" w:rsidRDefault="002877CD" w:rsidP="002877CD">
            <w:pPr>
              <w:jc w:val="right"/>
              <w:rPr>
                <w:color w:val="000000"/>
                <w:sz w:val="20"/>
                <w:szCs w:val="20"/>
              </w:rPr>
            </w:pPr>
            <w:r w:rsidRPr="002877CD">
              <w:rPr>
                <w:color w:val="000000"/>
                <w:sz w:val="20"/>
                <w:szCs w:val="20"/>
              </w:rPr>
              <w:t>0,00</w:t>
            </w:r>
          </w:p>
        </w:tc>
      </w:tr>
      <w:tr w:rsidR="002877CD" w:rsidRPr="002877CD" w14:paraId="0BA0A2B2"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7D9D4A46" w14:textId="77777777" w:rsidR="002877CD" w:rsidRPr="002877CD" w:rsidRDefault="002877CD" w:rsidP="002877CD">
            <w:pPr>
              <w:jc w:val="center"/>
              <w:rPr>
                <w:color w:val="000000"/>
                <w:sz w:val="20"/>
                <w:szCs w:val="20"/>
              </w:rPr>
            </w:pPr>
            <w:r w:rsidRPr="002877CD">
              <w:rPr>
                <w:color w:val="000000"/>
                <w:sz w:val="20"/>
                <w:szCs w:val="20"/>
              </w:rPr>
              <w:t>1S7</w:t>
            </w:r>
          </w:p>
        </w:tc>
        <w:tc>
          <w:tcPr>
            <w:tcW w:w="420" w:type="pct"/>
            <w:tcBorders>
              <w:top w:val="nil"/>
              <w:left w:val="nil"/>
              <w:bottom w:val="single" w:sz="4" w:space="0" w:color="auto"/>
              <w:right w:val="single" w:sz="4" w:space="0" w:color="auto"/>
            </w:tcBorders>
            <w:shd w:val="clear" w:color="auto" w:fill="auto"/>
            <w:vAlign w:val="center"/>
            <w:hideMark/>
          </w:tcPr>
          <w:p w14:paraId="16375332" w14:textId="77777777" w:rsidR="002877CD" w:rsidRPr="002877CD" w:rsidRDefault="002877CD" w:rsidP="002877CD">
            <w:pPr>
              <w:rPr>
                <w:color w:val="000000"/>
                <w:sz w:val="20"/>
                <w:szCs w:val="20"/>
              </w:rPr>
            </w:pPr>
            <w:r w:rsidRPr="002877CD">
              <w:rPr>
                <w:color w:val="000000"/>
                <w:sz w:val="20"/>
                <w:szCs w:val="20"/>
              </w:rPr>
              <w:t>strat din beton – C16/20 carosabil</w:t>
            </w:r>
          </w:p>
        </w:tc>
        <w:tc>
          <w:tcPr>
            <w:tcW w:w="129" w:type="pct"/>
            <w:tcBorders>
              <w:top w:val="nil"/>
              <w:left w:val="nil"/>
              <w:bottom w:val="single" w:sz="4" w:space="0" w:color="auto"/>
              <w:right w:val="single" w:sz="4" w:space="0" w:color="auto"/>
            </w:tcBorders>
            <w:shd w:val="clear" w:color="auto" w:fill="auto"/>
            <w:vAlign w:val="center"/>
            <w:hideMark/>
          </w:tcPr>
          <w:p w14:paraId="637F7111"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2B217317"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D4911FF"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74438E8" w14:textId="77777777" w:rsidR="002877CD" w:rsidRPr="002877CD" w:rsidRDefault="002877CD" w:rsidP="002877CD">
            <w:pPr>
              <w:jc w:val="center"/>
              <w:rPr>
                <w:color w:val="000000"/>
                <w:sz w:val="20"/>
                <w:szCs w:val="20"/>
              </w:rPr>
            </w:pPr>
            <w:r w:rsidRPr="002877CD">
              <w:rPr>
                <w:color w:val="000000"/>
                <w:sz w:val="20"/>
                <w:szCs w:val="20"/>
              </w:rPr>
              <w:t>2.046,00</w:t>
            </w:r>
          </w:p>
        </w:tc>
        <w:tc>
          <w:tcPr>
            <w:tcW w:w="137" w:type="pct"/>
            <w:tcBorders>
              <w:top w:val="nil"/>
              <w:left w:val="nil"/>
              <w:bottom w:val="single" w:sz="4" w:space="0" w:color="auto"/>
              <w:right w:val="single" w:sz="4" w:space="0" w:color="auto"/>
            </w:tcBorders>
            <w:shd w:val="clear" w:color="auto" w:fill="auto"/>
            <w:noWrap/>
            <w:vAlign w:val="center"/>
            <w:hideMark/>
          </w:tcPr>
          <w:p w14:paraId="4F47EAE1" w14:textId="77777777" w:rsidR="002877CD" w:rsidRPr="002877CD" w:rsidRDefault="002877CD" w:rsidP="002877CD">
            <w:pPr>
              <w:jc w:val="center"/>
              <w:rPr>
                <w:color w:val="000000"/>
                <w:sz w:val="20"/>
                <w:szCs w:val="20"/>
              </w:rPr>
            </w:pPr>
            <w:r w:rsidRPr="002877CD">
              <w:rPr>
                <w:color w:val="000000"/>
                <w:sz w:val="20"/>
                <w:szCs w:val="20"/>
              </w:rPr>
              <w:t>433,19</w:t>
            </w:r>
          </w:p>
        </w:tc>
        <w:tc>
          <w:tcPr>
            <w:tcW w:w="211" w:type="pct"/>
            <w:tcBorders>
              <w:top w:val="nil"/>
              <w:left w:val="nil"/>
              <w:bottom w:val="single" w:sz="4" w:space="0" w:color="auto"/>
              <w:right w:val="single" w:sz="4" w:space="0" w:color="auto"/>
            </w:tcBorders>
            <w:shd w:val="clear" w:color="auto" w:fill="auto"/>
            <w:noWrap/>
            <w:vAlign w:val="center"/>
            <w:hideMark/>
          </w:tcPr>
          <w:p w14:paraId="150AA856" w14:textId="77777777" w:rsidR="002877CD" w:rsidRPr="002877CD" w:rsidRDefault="002877CD" w:rsidP="002877CD">
            <w:pPr>
              <w:jc w:val="right"/>
              <w:rPr>
                <w:color w:val="000000"/>
                <w:sz w:val="20"/>
                <w:szCs w:val="20"/>
              </w:rPr>
            </w:pPr>
            <w:r w:rsidRPr="002877CD">
              <w:rPr>
                <w:color w:val="000000"/>
                <w:sz w:val="20"/>
                <w:szCs w:val="20"/>
              </w:rPr>
              <w:t>914.647,76</w:t>
            </w:r>
          </w:p>
        </w:tc>
        <w:tc>
          <w:tcPr>
            <w:tcW w:w="192" w:type="pct"/>
            <w:tcBorders>
              <w:top w:val="nil"/>
              <w:left w:val="nil"/>
              <w:bottom w:val="single" w:sz="4" w:space="0" w:color="auto"/>
              <w:right w:val="single" w:sz="4" w:space="0" w:color="auto"/>
            </w:tcBorders>
            <w:shd w:val="clear" w:color="auto" w:fill="auto"/>
            <w:noWrap/>
            <w:vAlign w:val="center"/>
            <w:hideMark/>
          </w:tcPr>
          <w:p w14:paraId="54E8A29D" w14:textId="77777777" w:rsidR="002877CD" w:rsidRPr="002877CD" w:rsidRDefault="002877CD" w:rsidP="002877CD">
            <w:pPr>
              <w:jc w:val="center"/>
              <w:rPr>
                <w:color w:val="000000"/>
                <w:sz w:val="20"/>
                <w:szCs w:val="20"/>
              </w:rPr>
            </w:pPr>
            <w:r w:rsidRPr="002877CD">
              <w:rPr>
                <w:color w:val="000000"/>
                <w:sz w:val="20"/>
                <w:szCs w:val="20"/>
              </w:rPr>
              <w:t>1.546,00</w:t>
            </w:r>
          </w:p>
        </w:tc>
        <w:tc>
          <w:tcPr>
            <w:tcW w:w="171" w:type="pct"/>
            <w:tcBorders>
              <w:top w:val="nil"/>
              <w:left w:val="nil"/>
              <w:bottom w:val="single" w:sz="4" w:space="0" w:color="auto"/>
              <w:right w:val="single" w:sz="4" w:space="0" w:color="auto"/>
            </w:tcBorders>
            <w:shd w:val="clear" w:color="auto" w:fill="auto"/>
            <w:noWrap/>
            <w:vAlign w:val="center"/>
            <w:hideMark/>
          </w:tcPr>
          <w:p w14:paraId="7BB343CA" w14:textId="77777777" w:rsidR="002877CD" w:rsidRPr="002877CD" w:rsidRDefault="002877CD" w:rsidP="002877CD">
            <w:pPr>
              <w:jc w:val="center"/>
              <w:rPr>
                <w:color w:val="000000"/>
                <w:sz w:val="20"/>
                <w:szCs w:val="20"/>
              </w:rPr>
            </w:pPr>
            <w:r w:rsidRPr="002877CD">
              <w:rPr>
                <w:color w:val="000000"/>
                <w:sz w:val="20"/>
                <w:szCs w:val="20"/>
              </w:rPr>
              <w:t>-500,00</w:t>
            </w:r>
          </w:p>
        </w:tc>
        <w:tc>
          <w:tcPr>
            <w:tcW w:w="211" w:type="pct"/>
            <w:tcBorders>
              <w:top w:val="nil"/>
              <w:left w:val="nil"/>
              <w:bottom w:val="single" w:sz="4" w:space="0" w:color="auto"/>
              <w:right w:val="single" w:sz="4" w:space="0" w:color="auto"/>
            </w:tcBorders>
            <w:shd w:val="clear" w:color="auto" w:fill="auto"/>
            <w:noWrap/>
            <w:vAlign w:val="center"/>
            <w:hideMark/>
          </w:tcPr>
          <w:p w14:paraId="273C85A9" w14:textId="77777777" w:rsidR="002877CD" w:rsidRPr="002877CD" w:rsidRDefault="002877CD" w:rsidP="002877CD">
            <w:pPr>
              <w:jc w:val="right"/>
              <w:rPr>
                <w:color w:val="000000"/>
                <w:sz w:val="20"/>
                <w:szCs w:val="20"/>
              </w:rPr>
            </w:pPr>
            <w:r w:rsidRPr="002877CD">
              <w:rPr>
                <w:color w:val="000000"/>
                <w:sz w:val="20"/>
                <w:szCs w:val="20"/>
              </w:rPr>
              <w:t>-216.595,00</w:t>
            </w:r>
          </w:p>
        </w:tc>
        <w:tc>
          <w:tcPr>
            <w:tcW w:w="211" w:type="pct"/>
            <w:tcBorders>
              <w:top w:val="nil"/>
              <w:left w:val="nil"/>
              <w:bottom w:val="single" w:sz="4" w:space="0" w:color="auto"/>
              <w:right w:val="single" w:sz="4" w:space="0" w:color="auto"/>
            </w:tcBorders>
            <w:shd w:val="clear" w:color="auto" w:fill="auto"/>
            <w:noWrap/>
            <w:vAlign w:val="center"/>
            <w:hideMark/>
          </w:tcPr>
          <w:p w14:paraId="57E05FD0"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5C889F9" w14:textId="77777777" w:rsidR="002877CD" w:rsidRPr="002877CD" w:rsidRDefault="002877CD" w:rsidP="002877CD">
            <w:pPr>
              <w:jc w:val="right"/>
              <w:rPr>
                <w:color w:val="000000"/>
                <w:sz w:val="20"/>
                <w:szCs w:val="20"/>
              </w:rPr>
            </w:pPr>
            <w:r w:rsidRPr="002877CD">
              <w:rPr>
                <w:color w:val="000000"/>
                <w:sz w:val="20"/>
                <w:szCs w:val="20"/>
              </w:rPr>
              <w:t>698.052,76</w:t>
            </w:r>
          </w:p>
        </w:tc>
        <w:tc>
          <w:tcPr>
            <w:tcW w:w="177" w:type="pct"/>
            <w:tcBorders>
              <w:top w:val="nil"/>
              <w:left w:val="nil"/>
              <w:bottom w:val="single" w:sz="4" w:space="0" w:color="auto"/>
              <w:right w:val="single" w:sz="4" w:space="0" w:color="auto"/>
            </w:tcBorders>
            <w:shd w:val="clear" w:color="auto" w:fill="auto"/>
            <w:noWrap/>
            <w:vAlign w:val="center"/>
            <w:hideMark/>
          </w:tcPr>
          <w:p w14:paraId="09620661" w14:textId="77777777" w:rsidR="002877CD" w:rsidRPr="002877CD" w:rsidRDefault="002877CD" w:rsidP="002877CD">
            <w:pPr>
              <w:jc w:val="center"/>
              <w:rPr>
                <w:color w:val="000000"/>
                <w:sz w:val="20"/>
                <w:szCs w:val="20"/>
              </w:rPr>
            </w:pPr>
            <w:r w:rsidRPr="002877CD">
              <w:rPr>
                <w:color w:val="000000"/>
                <w:sz w:val="20"/>
                <w:szCs w:val="20"/>
              </w:rPr>
              <w:t>232,00</w:t>
            </w:r>
          </w:p>
        </w:tc>
        <w:tc>
          <w:tcPr>
            <w:tcW w:w="211" w:type="pct"/>
            <w:tcBorders>
              <w:top w:val="nil"/>
              <w:left w:val="nil"/>
              <w:bottom w:val="single" w:sz="4" w:space="0" w:color="auto"/>
              <w:right w:val="single" w:sz="4" w:space="0" w:color="auto"/>
            </w:tcBorders>
            <w:shd w:val="clear" w:color="auto" w:fill="auto"/>
            <w:noWrap/>
            <w:vAlign w:val="center"/>
            <w:hideMark/>
          </w:tcPr>
          <w:p w14:paraId="109B6074" w14:textId="77777777" w:rsidR="002877CD" w:rsidRPr="002877CD" w:rsidRDefault="002877CD" w:rsidP="002877CD">
            <w:pPr>
              <w:jc w:val="right"/>
              <w:rPr>
                <w:color w:val="000000"/>
                <w:sz w:val="20"/>
                <w:szCs w:val="20"/>
              </w:rPr>
            </w:pPr>
            <w:r w:rsidRPr="002877CD">
              <w:rPr>
                <w:color w:val="000000"/>
                <w:sz w:val="20"/>
                <w:szCs w:val="20"/>
              </w:rPr>
              <w:t>100.500,08</w:t>
            </w:r>
          </w:p>
        </w:tc>
        <w:tc>
          <w:tcPr>
            <w:tcW w:w="211" w:type="pct"/>
            <w:tcBorders>
              <w:top w:val="nil"/>
              <w:left w:val="nil"/>
              <w:bottom w:val="single" w:sz="4" w:space="0" w:color="auto"/>
              <w:right w:val="single" w:sz="4" w:space="0" w:color="auto"/>
            </w:tcBorders>
            <w:shd w:val="clear" w:color="auto" w:fill="auto"/>
            <w:noWrap/>
            <w:vAlign w:val="center"/>
            <w:hideMark/>
          </w:tcPr>
          <w:p w14:paraId="33CFF1DF" w14:textId="77777777" w:rsidR="002877CD" w:rsidRPr="002877CD" w:rsidRDefault="002877CD" w:rsidP="002877CD">
            <w:pPr>
              <w:jc w:val="right"/>
              <w:rPr>
                <w:color w:val="000000"/>
                <w:sz w:val="20"/>
                <w:szCs w:val="20"/>
              </w:rPr>
            </w:pPr>
            <w:r w:rsidRPr="002877CD">
              <w:rPr>
                <w:color w:val="000000"/>
                <w:sz w:val="20"/>
                <w:szCs w:val="20"/>
              </w:rPr>
              <w:t>128.841,10</w:t>
            </w:r>
          </w:p>
        </w:tc>
        <w:tc>
          <w:tcPr>
            <w:tcW w:w="175" w:type="pct"/>
            <w:tcBorders>
              <w:top w:val="nil"/>
              <w:left w:val="nil"/>
              <w:bottom w:val="single" w:sz="4" w:space="0" w:color="auto"/>
              <w:right w:val="single" w:sz="4" w:space="0" w:color="auto"/>
            </w:tcBorders>
            <w:shd w:val="clear" w:color="auto" w:fill="auto"/>
            <w:noWrap/>
            <w:vAlign w:val="center"/>
            <w:hideMark/>
          </w:tcPr>
          <w:p w14:paraId="4B7EC689" w14:textId="77777777" w:rsidR="002877CD" w:rsidRPr="002877CD" w:rsidRDefault="002877CD" w:rsidP="002877CD">
            <w:pPr>
              <w:jc w:val="center"/>
              <w:rPr>
                <w:color w:val="000000"/>
                <w:sz w:val="20"/>
                <w:szCs w:val="20"/>
              </w:rPr>
            </w:pPr>
            <w:r w:rsidRPr="002877CD">
              <w:rPr>
                <w:color w:val="000000"/>
                <w:sz w:val="20"/>
                <w:szCs w:val="20"/>
              </w:rPr>
              <w:t>208,00</w:t>
            </w:r>
          </w:p>
        </w:tc>
        <w:tc>
          <w:tcPr>
            <w:tcW w:w="186" w:type="pct"/>
            <w:tcBorders>
              <w:top w:val="nil"/>
              <w:left w:val="nil"/>
              <w:bottom w:val="single" w:sz="4" w:space="0" w:color="auto"/>
              <w:right w:val="single" w:sz="4" w:space="0" w:color="auto"/>
            </w:tcBorders>
            <w:shd w:val="clear" w:color="auto" w:fill="auto"/>
            <w:noWrap/>
            <w:vAlign w:val="center"/>
            <w:hideMark/>
          </w:tcPr>
          <w:p w14:paraId="59935D65" w14:textId="77777777" w:rsidR="002877CD" w:rsidRPr="002877CD" w:rsidRDefault="002877CD" w:rsidP="002877CD">
            <w:pPr>
              <w:jc w:val="right"/>
              <w:rPr>
                <w:color w:val="000000"/>
                <w:sz w:val="20"/>
                <w:szCs w:val="20"/>
              </w:rPr>
            </w:pPr>
            <w:r w:rsidRPr="002877CD">
              <w:rPr>
                <w:color w:val="000000"/>
                <w:sz w:val="20"/>
                <w:szCs w:val="20"/>
              </w:rPr>
              <w:t>90.103,52</w:t>
            </w:r>
          </w:p>
        </w:tc>
        <w:tc>
          <w:tcPr>
            <w:tcW w:w="211" w:type="pct"/>
            <w:tcBorders>
              <w:top w:val="nil"/>
              <w:left w:val="nil"/>
              <w:bottom w:val="single" w:sz="4" w:space="0" w:color="auto"/>
              <w:right w:val="single" w:sz="4" w:space="0" w:color="auto"/>
            </w:tcBorders>
            <w:shd w:val="clear" w:color="auto" w:fill="auto"/>
            <w:noWrap/>
            <w:vAlign w:val="center"/>
            <w:hideMark/>
          </w:tcPr>
          <w:p w14:paraId="0572CD8D" w14:textId="77777777" w:rsidR="002877CD" w:rsidRPr="002877CD" w:rsidRDefault="002877CD" w:rsidP="002877CD">
            <w:pPr>
              <w:jc w:val="right"/>
              <w:rPr>
                <w:color w:val="000000"/>
                <w:sz w:val="20"/>
                <w:szCs w:val="20"/>
              </w:rPr>
            </w:pPr>
            <w:r w:rsidRPr="002877CD">
              <w:rPr>
                <w:color w:val="000000"/>
                <w:sz w:val="20"/>
                <w:szCs w:val="20"/>
              </w:rPr>
              <w:t>119.927,79</w:t>
            </w:r>
          </w:p>
        </w:tc>
        <w:tc>
          <w:tcPr>
            <w:tcW w:w="186" w:type="pct"/>
            <w:tcBorders>
              <w:top w:val="nil"/>
              <w:left w:val="nil"/>
              <w:bottom w:val="single" w:sz="4" w:space="0" w:color="auto"/>
              <w:right w:val="single" w:sz="4" w:space="0" w:color="auto"/>
            </w:tcBorders>
            <w:shd w:val="clear" w:color="auto" w:fill="auto"/>
            <w:noWrap/>
            <w:vAlign w:val="center"/>
            <w:hideMark/>
          </w:tcPr>
          <w:p w14:paraId="2044563E" w14:textId="77777777" w:rsidR="002877CD" w:rsidRPr="002877CD" w:rsidRDefault="002877CD" w:rsidP="002877CD">
            <w:pPr>
              <w:jc w:val="right"/>
              <w:rPr>
                <w:color w:val="000000"/>
                <w:sz w:val="20"/>
                <w:szCs w:val="20"/>
              </w:rPr>
            </w:pPr>
            <w:r w:rsidRPr="002877CD">
              <w:rPr>
                <w:color w:val="000000"/>
                <w:sz w:val="20"/>
                <w:szCs w:val="20"/>
              </w:rPr>
              <w:t>29.824,27</w:t>
            </w:r>
          </w:p>
        </w:tc>
        <w:tc>
          <w:tcPr>
            <w:tcW w:w="169" w:type="pct"/>
            <w:tcBorders>
              <w:top w:val="nil"/>
              <w:left w:val="nil"/>
              <w:bottom w:val="single" w:sz="4" w:space="0" w:color="auto"/>
              <w:right w:val="single" w:sz="4" w:space="0" w:color="auto"/>
            </w:tcBorders>
            <w:shd w:val="clear" w:color="auto" w:fill="auto"/>
            <w:noWrap/>
            <w:vAlign w:val="center"/>
            <w:hideMark/>
          </w:tcPr>
          <w:p w14:paraId="78AD4EF4"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BBADCF4"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ABB4F4A"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3EDD8AC5" w14:textId="77777777" w:rsidR="002877CD" w:rsidRPr="002877CD" w:rsidRDefault="002877CD" w:rsidP="002877CD">
            <w:pPr>
              <w:jc w:val="center"/>
              <w:rPr>
                <w:color w:val="000000"/>
                <w:sz w:val="20"/>
                <w:szCs w:val="20"/>
              </w:rPr>
            </w:pPr>
            <w:r w:rsidRPr="002877CD">
              <w:rPr>
                <w:color w:val="000000"/>
                <w:sz w:val="20"/>
                <w:szCs w:val="20"/>
              </w:rPr>
              <w:t>1.106,00</w:t>
            </w:r>
          </w:p>
        </w:tc>
        <w:tc>
          <w:tcPr>
            <w:tcW w:w="211" w:type="pct"/>
            <w:tcBorders>
              <w:top w:val="nil"/>
              <w:left w:val="nil"/>
              <w:bottom w:val="single" w:sz="4" w:space="0" w:color="auto"/>
              <w:right w:val="single" w:sz="4" w:space="0" w:color="auto"/>
            </w:tcBorders>
            <w:shd w:val="clear" w:color="auto" w:fill="auto"/>
            <w:noWrap/>
            <w:vAlign w:val="center"/>
            <w:hideMark/>
          </w:tcPr>
          <w:p w14:paraId="54218CF2" w14:textId="77777777" w:rsidR="002877CD" w:rsidRPr="002877CD" w:rsidRDefault="002877CD" w:rsidP="002877CD">
            <w:pPr>
              <w:jc w:val="right"/>
              <w:rPr>
                <w:color w:val="000000"/>
                <w:sz w:val="20"/>
                <w:szCs w:val="20"/>
              </w:rPr>
            </w:pPr>
            <w:r w:rsidRPr="002877CD">
              <w:rPr>
                <w:color w:val="000000"/>
                <w:sz w:val="20"/>
                <w:szCs w:val="20"/>
              </w:rPr>
              <w:t>479.108,14</w:t>
            </w:r>
          </w:p>
        </w:tc>
        <w:tc>
          <w:tcPr>
            <w:tcW w:w="211" w:type="pct"/>
            <w:tcBorders>
              <w:top w:val="nil"/>
              <w:left w:val="nil"/>
              <w:bottom w:val="single" w:sz="4" w:space="0" w:color="auto"/>
              <w:right w:val="single" w:sz="4" w:space="0" w:color="auto"/>
            </w:tcBorders>
            <w:shd w:val="clear" w:color="auto" w:fill="auto"/>
            <w:noWrap/>
            <w:vAlign w:val="center"/>
            <w:hideMark/>
          </w:tcPr>
          <w:p w14:paraId="2628F08A" w14:textId="77777777" w:rsidR="002877CD" w:rsidRPr="002877CD" w:rsidRDefault="002877CD" w:rsidP="002877CD">
            <w:pPr>
              <w:jc w:val="right"/>
              <w:rPr>
                <w:color w:val="000000"/>
                <w:sz w:val="20"/>
                <w:szCs w:val="20"/>
              </w:rPr>
            </w:pPr>
            <w:r w:rsidRPr="002877CD">
              <w:rPr>
                <w:color w:val="000000"/>
                <w:sz w:val="20"/>
                <w:szCs w:val="20"/>
              </w:rPr>
              <w:t>727.877,03</w:t>
            </w:r>
          </w:p>
        </w:tc>
      </w:tr>
      <w:tr w:rsidR="002877CD" w:rsidRPr="002877CD" w14:paraId="305AD8B7"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C8E41DC" w14:textId="77777777" w:rsidR="002877CD" w:rsidRPr="002877CD" w:rsidRDefault="002877CD" w:rsidP="002877CD">
            <w:pPr>
              <w:jc w:val="center"/>
              <w:rPr>
                <w:color w:val="000000"/>
                <w:sz w:val="20"/>
                <w:szCs w:val="20"/>
              </w:rPr>
            </w:pPr>
            <w:r w:rsidRPr="002877CD">
              <w:rPr>
                <w:color w:val="000000"/>
                <w:sz w:val="20"/>
                <w:szCs w:val="20"/>
              </w:rPr>
              <w:t>1S8</w:t>
            </w:r>
          </w:p>
        </w:tc>
        <w:tc>
          <w:tcPr>
            <w:tcW w:w="420" w:type="pct"/>
            <w:tcBorders>
              <w:top w:val="nil"/>
              <w:left w:val="nil"/>
              <w:bottom w:val="single" w:sz="4" w:space="0" w:color="auto"/>
              <w:right w:val="single" w:sz="4" w:space="0" w:color="auto"/>
            </w:tcBorders>
            <w:shd w:val="clear" w:color="auto" w:fill="auto"/>
            <w:vAlign w:val="center"/>
            <w:hideMark/>
          </w:tcPr>
          <w:p w14:paraId="68815B6D" w14:textId="77777777" w:rsidR="002877CD" w:rsidRPr="002877CD" w:rsidRDefault="002877CD" w:rsidP="002877CD">
            <w:pPr>
              <w:rPr>
                <w:color w:val="000000"/>
                <w:sz w:val="20"/>
                <w:szCs w:val="20"/>
              </w:rPr>
            </w:pPr>
            <w:r w:rsidRPr="002877CD">
              <w:rPr>
                <w:color w:val="000000"/>
                <w:sz w:val="20"/>
                <w:szCs w:val="20"/>
              </w:rPr>
              <w:t>asternere  mixtura asfaltica BA16 - 5 cm</w:t>
            </w:r>
          </w:p>
        </w:tc>
        <w:tc>
          <w:tcPr>
            <w:tcW w:w="129" w:type="pct"/>
            <w:tcBorders>
              <w:top w:val="nil"/>
              <w:left w:val="nil"/>
              <w:bottom w:val="single" w:sz="4" w:space="0" w:color="auto"/>
              <w:right w:val="single" w:sz="4" w:space="0" w:color="auto"/>
            </w:tcBorders>
            <w:shd w:val="clear" w:color="auto" w:fill="auto"/>
            <w:vAlign w:val="center"/>
            <w:hideMark/>
          </w:tcPr>
          <w:p w14:paraId="459D61E1" w14:textId="77777777" w:rsidR="002877CD" w:rsidRPr="002877CD" w:rsidRDefault="002877CD" w:rsidP="002877CD">
            <w:pPr>
              <w:jc w:val="center"/>
              <w:rPr>
                <w:color w:val="000000"/>
                <w:sz w:val="20"/>
                <w:szCs w:val="20"/>
              </w:rPr>
            </w:pPr>
            <w:r w:rsidRPr="002877CD">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41C0C330"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B0CE919"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595723B2" w14:textId="77777777" w:rsidR="002877CD" w:rsidRPr="002877CD" w:rsidRDefault="002877CD" w:rsidP="002877CD">
            <w:pPr>
              <w:jc w:val="center"/>
              <w:rPr>
                <w:color w:val="000000"/>
                <w:sz w:val="20"/>
                <w:szCs w:val="20"/>
              </w:rPr>
            </w:pPr>
            <w:r w:rsidRPr="002877CD">
              <w:rPr>
                <w:color w:val="000000"/>
                <w:sz w:val="20"/>
                <w:szCs w:val="20"/>
              </w:rPr>
              <w:t>9.570,00</w:t>
            </w:r>
          </w:p>
        </w:tc>
        <w:tc>
          <w:tcPr>
            <w:tcW w:w="137" w:type="pct"/>
            <w:tcBorders>
              <w:top w:val="nil"/>
              <w:left w:val="nil"/>
              <w:bottom w:val="single" w:sz="4" w:space="0" w:color="auto"/>
              <w:right w:val="single" w:sz="4" w:space="0" w:color="auto"/>
            </w:tcBorders>
            <w:shd w:val="clear" w:color="auto" w:fill="auto"/>
            <w:noWrap/>
            <w:vAlign w:val="center"/>
            <w:hideMark/>
          </w:tcPr>
          <w:p w14:paraId="7F0145AB" w14:textId="77777777" w:rsidR="002877CD" w:rsidRPr="002877CD" w:rsidRDefault="002877CD" w:rsidP="002877CD">
            <w:pPr>
              <w:jc w:val="center"/>
              <w:rPr>
                <w:color w:val="000000"/>
                <w:sz w:val="20"/>
                <w:szCs w:val="20"/>
              </w:rPr>
            </w:pPr>
            <w:r w:rsidRPr="002877CD">
              <w:rPr>
                <w:color w:val="000000"/>
                <w:sz w:val="20"/>
                <w:szCs w:val="20"/>
              </w:rPr>
              <w:t>69</w:t>
            </w:r>
          </w:p>
        </w:tc>
        <w:tc>
          <w:tcPr>
            <w:tcW w:w="211" w:type="pct"/>
            <w:tcBorders>
              <w:top w:val="nil"/>
              <w:left w:val="nil"/>
              <w:bottom w:val="single" w:sz="4" w:space="0" w:color="auto"/>
              <w:right w:val="single" w:sz="4" w:space="0" w:color="auto"/>
            </w:tcBorders>
            <w:shd w:val="clear" w:color="auto" w:fill="auto"/>
            <w:noWrap/>
            <w:vAlign w:val="center"/>
            <w:hideMark/>
          </w:tcPr>
          <w:p w14:paraId="6EDAA170" w14:textId="77777777" w:rsidR="002877CD" w:rsidRPr="002877CD" w:rsidRDefault="002877CD" w:rsidP="002877CD">
            <w:pPr>
              <w:jc w:val="right"/>
              <w:rPr>
                <w:color w:val="000000"/>
                <w:sz w:val="20"/>
                <w:szCs w:val="20"/>
              </w:rPr>
            </w:pPr>
            <w:r w:rsidRPr="002877CD">
              <w:rPr>
                <w:color w:val="000000"/>
                <w:sz w:val="20"/>
                <w:szCs w:val="20"/>
              </w:rPr>
              <w:t>734.581,73</w:t>
            </w:r>
          </w:p>
        </w:tc>
        <w:tc>
          <w:tcPr>
            <w:tcW w:w="192" w:type="pct"/>
            <w:tcBorders>
              <w:top w:val="nil"/>
              <w:left w:val="nil"/>
              <w:bottom w:val="single" w:sz="4" w:space="0" w:color="auto"/>
              <w:right w:val="single" w:sz="4" w:space="0" w:color="auto"/>
            </w:tcBorders>
            <w:shd w:val="clear" w:color="auto" w:fill="auto"/>
            <w:noWrap/>
            <w:vAlign w:val="center"/>
            <w:hideMark/>
          </w:tcPr>
          <w:p w14:paraId="54702A51" w14:textId="77777777" w:rsidR="002877CD" w:rsidRPr="002877CD" w:rsidRDefault="002877CD" w:rsidP="002877CD">
            <w:pPr>
              <w:jc w:val="center"/>
              <w:rPr>
                <w:color w:val="000000"/>
                <w:sz w:val="20"/>
                <w:szCs w:val="20"/>
              </w:rPr>
            </w:pPr>
            <w:r w:rsidRPr="002877CD">
              <w:rPr>
                <w:color w:val="000000"/>
                <w:sz w:val="20"/>
                <w:szCs w:val="20"/>
              </w:rPr>
              <w:t>15.270,00</w:t>
            </w:r>
          </w:p>
        </w:tc>
        <w:tc>
          <w:tcPr>
            <w:tcW w:w="171" w:type="pct"/>
            <w:tcBorders>
              <w:top w:val="nil"/>
              <w:left w:val="nil"/>
              <w:bottom w:val="single" w:sz="4" w:space="0" w:color="auto"/>
              <w:right w:val="single" w:sz="4" w:space="0" w:color="auto"/>
            </w:tcBorders>
            <w:shd w:val="clear" w:color="auto" w:fill="auto"/>
            <w:noWrap/>
            <w:vAlign w:val="center"/>
            <w:hideMark/>
          </w:tcPr>
          <w:p w14:paraId="6E143D2A" w14:textId="77777777" w:rsidR="002877CD" w:rsidRPr="002877CD" w:rsidRDefault="002877CD" w:rsidP="002877CD">
            <w:pPr>
              <w:jc w:val="center"/>
              <w:rPr>
                <w:color w:val="000000"/>
                <w:sz w:val="20"/>
                <w:szCs w:val="20"/>
              </w:rPr>
            </w:pPr>
            <w:r w:rsidRPr="002877CD">
              <w:rPr>
                <w:color w:val="000000"/>
                <w:sz w:val="20"/>
                <w:szCs w:val="20"/>
              </w:rPr>
              <w:t>5.700,00</w:t>
            </w:r>
          </w:p>
        </w:tc>
        <w:tc>
          <w:tcPr>
            <w:tcW w:w="211" w:type="pct"/>
            <w:tcBorders>
              <w:top w:val="nil"/>
              <w:left w:val="nil"/>
              <w:bottom w:val="single" w:sz="4" w:space="0" w:color="auto"/>
              <w:right w:val="single" w:sz="4" w:space="0" w:color="auto"/>
            </w:tcBorders>
            <w:shd w:val="clear" w:color="auto" w:fill="auto"/>
            <w:noWrap/>
            <w:vAlign w:val="center"/>
            <w:hideMark/>
          </w:tcPr>
          <w:p w14:paraId="197B6900"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E77D87A" w14:textId="77777777" w:rsidR="002877CD" w:rsidRPr="002877CD" w:rsidRDefault="002877CD" w:rsidP="002877CD">
            <w:pPr>
              <w:jc w:val="right"/>
              <w:rPr>
                <w:color w:val="000000"/>
                <w:sz w:val="20"/>
                <w:szCs w:val="20"/>
              </w:rPr>
            </w:pPr>
            <w:r w:rsidRPr="002877CD">
              <w:rPr>
                <w:color w:val="000000"/>
                <w:sz w:val="20"/>
                <w:szCs w:val="20"/>
              </w:rPr>
              <w:t>393.300,00</w:t>
            </w:r>
          </w:p>
        </w:tc>
        <w:tc>
          <w:tcPr>
            <w:tcW w:w="211" w:type="pct"/>
            <w:tcBorders>
              <w:top w:val="nil"/>
              <w:left w:val="nil"/>
              <w:bottom w:val="single" w:sz="4" w:space="0" w:color="auto"/>
              <w:right w:val="single" w:sz="4" w:space="0" w:color="auto"/>
            </w:tcBorders>
            <w:shd w:val="clear" w:color="auto" w:fill="auto"/>
            <w:noWrap/>
            <w:vAlign w:val="center"/>
            <w:hideMark/>
          </w:tcPr>
          <w:p w14:paraId="46B891FE" w14:textId="77777777" w:rsidR="002877CD" w:rsidRPr="002877CD" w:rsidRDefault="002877CD" w:rsidP="002877CD">
            <w:pPr>
              <w:jc w:val="right"/>
              <w:rPr>
                <w:color w:val="000000"/>
                <w:sz w:val="20"/>
                <w:szCs w:val="20"/>
              </w:rPr>
            </w:pPr>
            <w:r w:rsidRPr="002877CD">
              <w:rPr>
                <w:color w:val="000000"/>
                <w:sz w:val="20"/>
                <w:szCs w:val="20"/>
              </w:rPr>
              <w:t>1.127.881,73</w:t>
            </w:r>
          </w:p>
        </w:tc>
        <w:tc>
          <w:tcPr>
            <w:tcW w:w="177" w:type="pct"/>
            <w:tcBorders>
              <w:top w:val="nil"/>
              <w:left w:val="nil"/>
              <w:bottom w:val="single" w:sz="4" w:space="0" w:color="auto"/>
              <w:right w:val="single" w:sz="4" w:space="0" w:color="auto"/>
            </w:tcBorders>
            <w:shd w:val="clear" w:color="auto" w:fill="auto"/>
            <w:noWrap/>
            <w:vAlign w:val="center"/>
            <w:hideMark/>
          </w:tcPr>
          <w:p w14:paraId="31C596AA" w14:textId="77777777" w:rsidR="002877CD" w:rsidRPr="002877CD" w:rsidRDefault="002877CD" w:rsidP="002877CD">
            <w:pPr>
              <w:jc w:val="center"/>
              <w:rPr>
                <w:color w:val="000000"/>
                <w:sz w:val="20"/>
                <w:szCs w:val="20"/>
              </w:rPr>
            </w:pPr>
            <w:r w:rsidRPr="002877CD">
              <w:rPr>
                <w:color w:val="000000"/>
                <w:sz w:val="20"/>
                <w:szCs w:val="20"/>
              </w:rPr>
              <w:t>3.816,00</w:t>
            </w:r>
          </w:p>
        </w:tc>
        <w:tc>
          <w:tcPr>
            <w:tcW w:w="211" w:type="pct"/>
            <w:tcBorders>
              <w:top w:val="nil"/>
              <w:left w:val="nil"/>
              <w:bottom w:val="single" w:sz="4" w:space="0" w:color="auto"/>
              <w:right w:val="single" w:sz="4" w:space="0" w:color="auto"/>
            </w:tcBorders>
            <w:shd w:val="clear" w:color="auto" w:fill="auto"/>
            <w:noWrap/>
            <w:vAlign w:val="center"/>
            <w:hideMark/>
          </w:tcPr>
          <w:p w14:paraId="0431C5FD" w14:textId="77777777" w:rsidR="002877CD" w:rsidRPr="002877CD" w:rsidRDefault="002877CD" w:rsidP="002877CD">
            <w:pPr>
              <w:jc w:val="right"/>
              <w:rPr>
                <w:color w:val="000000"/>
                <w:sz w:val="20"/>
                <w:szCs w:val="20"/>
              </w:rPr>
            </w:pPr>
            <w:r w:rsidRPr="002877CD">
              <w:rPr>
                <w:color w:val="000000"/>
                <w:sz w:val="20"/>
                <w:szCs w:val="20"/>
              </w:rPr>
              <w:t>263.304,00</w:t>
            </w:r>
          </w:p>
        </w:tc>
        <w:tc>
          <w:tcPr>
            <w:tcW w:w="211" w:type="pct"/>
            <w:tcBorders>
              <w:top w:val="nil"/>
              <w:left w:val="nil"/>
              <w:bottom w:val="single" w:sz="4" w:space="0" w:color="auto"/>
              <w:right w:val="single" w:sz="4" w:space="0" w:color="auto"/>
            </w:tcBorders>
            <w:shd w:val="clear" w:color="auto" w:fill="auto"/>
            <w:noWrap/>
            <w:vAlign w:val="center"/>
            <w:hideMark/>
          </w:tcPr>
          <w:p w14:paraId="0485204E" w14:textId="77777777" w:rsidR="002877CD" w:rsidRPr="002877CD" w:rsidRDefault="002877CD" w:rsidP="002877CD">
            <w:pPr>
              <w:jc w:val="right"/>
              <w:rPr>
                <w:color w:val="000000"/>
                <w:sz w:val="20"/>
                <w:szCs w:val="20"/>
              </w:rPr>
            </w:pPr>
            <w:r w:rsidRPr="002877CD">
              <w:rPr>
                <w:color w:val="000000"/>
                <w:sz w:val="20"/>
                <w:szCs w:val="20"/>
              </w:rPr>
              <w:t>337.555,73</w:t>
            </w:r>
          </w:p>
        </w:tc>
        <w:tc>
          <w:tcPr>
            <w:tcW w:w="175" w:type="pct"/>
            <w:tcBorders>
              <w:top w:val="nil"/>
              <w:left w:val="nil"/>
              <w:bottom w:val="single" w:sz="4" w:space="0" w:color="auto"/>
              <w:right w:val="single" w:sz="4" w:space="0" w:color="auto"/>
            </w:tcBorders>
            <w:shd w:val="clear" w:color="auto" w:fill="auto"/>
            <w:noWrap/>
            <w:vAlign w:val="center"/>
            <w:hideMark/>
          </w:tcPr>
          <w:p w14:paraId="0234F5F4" w14:textId="77777777" w:rsidR="002877CD" w:rsidRPr="002877CD" w:rsidRDefault="002877CD" w:rsidP="002877CD">
            <w:pPr>
              <w:jc w:val="center"/>
              <w:rPr>
                <w:color w:val="000000"/>
                <w:sz w:val="20"/>
                <w:szCs w:val="20"/>
              </w:rPr>
            </w:pPr>
            <w:r w:rsidRPr="002877CD">
              <w:rPr>
                <w:color w:val="000000"/>
                <w:sz w:val="20"/>
                <w:szCs w:val="20"/>
              </w:rPr>
              <w:t>2.602,00</w:t>
            </w:r>
          </w:p>
        </w:tc>
        <w:tc>
          <w:tcPr>
            <w:tcW w:w="186" w:type="pct"/>
            <w:tcBorders>
              <w:top w:val="nil"/>
              <w:left w:val="nil"/>
              <w:bottom w:val="single" w:sz="4" w:space="0" w:color="auto"/>
              <w:right w:val="single" w:sz="4" w:space="0" w:color="auto"/>
            </w:tcBorders>
            <w:shd w:val="clear" w:color="auto" w:fill="auto"/>
            <w:noWrap/>
            <w:vAlign w:val="center"/>
            <w:hideMark/>
          </w:tcPr>
          <w:p w14:paraId="44CC4C29" w14:textId="77777777" w:rsidR="002877CD" w:rsidRPr="002877CD" w:rsidRDefault="002877CD" w:rsidP="002877CD">
            <w:pPr>
              <w:jc w:val="right"/>
              <w:rPr>
                <w:color w:val="000000"/>
                <w:sz w:val="20"/>
                <w:szCs w:val="20"/>
              </w:rPr>
            </w:pPr>
            <w:r w:rsidRPr="002877CD">
              <w:rPr>
                <w:color w:val="000000"/>
                <w:sz w:val="20"/>
                <w:szCs w:val="20"/>
              </w:rPr>
              <w:t>179.538,00</w:t>
            </w:r>
          </w:p>
        </w:tc>
        <w:tc>
          <w:tcPr>
            <w:tcW w:w="211" w:type="pct"/>
            <w:tcBorders>
              <w:top w:val="nil"/>
              <w:left w:val="nil"/>
              <w:bottom w:val="single" w:sz="4" w:space="0" w:color="auto"/>
              <w:right w:val="single" w:sz="4" w:space="0" w:color="auto"/>
            </w:tcBorders>
            <w:shd w:val="clear" w:color="auto" w:fill="auto"/>
            <w:noWrap/>
            <w:vAlign w:val="center"/>
            <w:hideMark/>
          </w:tcPr>
          <w:p w14:paraId="6C92956A" w14:textId="77777777" w:rsidR="002877CD" w:rsidRPr="002877CD" w:rsidRDefault="002877CD" w:rsidP="002877CD">
            <w:pPr>
              <w:jc w:val="right"/>
              <w:rPr>
                <w:color w:val="000000"/>
                <w:sz w:val="20"/>
                <w:szCs w:val="20"/>
              </w:rPr>
            </w:pPr>
            <w:r w:rsidRPr="002877CD">
              <w:rPr>
                <w:color w:val="000000"/>
                <w:sz w:val="20"/>
                <w:szCs w:val="20"/>
              </w:rPr>
              <w:t>238.965,08</w:t>
            </w:r>
          </w:p>
        </w:tc>
        <w:tc>
          <w:tcPr>
            <w:tcW w:w="186" w:type="pct"/>
            <w:tcBorders>
              <w:top w:val="nil"/>
              <w:left w:val="nil"/>
              <w:bottom w:val="single" w:sz="4" w:space="0" w:color="auto"/>
              <w:right w:val="single" w:sz="4" w:space="0" w:color="auto"/>
            </w:tcBorders>
            <w:shd w:val="clear" w:color="auto" w:fill="auto"/>
            <w:noWrap/>
            <w:vAlign w:val="center"/>
            <w:hideMark/>
          </w:tcPr>
          <w:p w14:paraId="4E7AF027" w14:textId="77777777" w:rsidR="002877CD" w:rsidRPr="002877CD" w:rsidRDefault="002877CD" w:rsidP="002877CD">
            <w:pPr>
              <w:jc w:val="right"/>
              <w:rPr>
                <w:color w:val="000000"/>
                <w:sz w:val="20"/>
                <w:szCs w:val="20"/>
              </w:rPr>
            </w:pPr>
            <w:r w:rsidRPr="002877CD">
              <w:rPr>
                <w:color w:val="000000"/>
                <w:sz w:val="20"/>
                <w:szCs w:val="20"/>
              </w:rPr>
              <w:t>59.427,08</w:t>
            </w:r>
          </w:p>
        </w:tc>
        <w:tc>
          <w:tcPr>
            <w:tcW w:w="169" w:type="pct"/>
            <w:tcBorders>
              <w:top w:val="nil"/>
              <w:left w:val="nil"/>
              <w:bottom w:val="single" w:sz="4" w:space="0" w:color="auto"/>
              <w:right w:val="single" w:sz="4" w:space="0" w:color="auto"/>
            </w:tcBorders>
            <w:shd w:val="clear" w:color="auto" w:fill="auto"/>
            <w:noWrap/>
            <w:vAlign w:val="center"/>
            <w:hideMark/>
          </w:tcPr>
          <w:p w14:paraId="5D5BF0B1"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B2D9F0D"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03B8D04"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579D9D61" w14:textId="77777777" w:rsidR="002877CD" w:rsidRPr="002877CD" w:rsidRDefault="002877CD" w:rsidP="002877CD">
            <w:pPr>
              <w:jc w:val="center"/>
              <w:rPr>
                <w:color w:val="000000"/>
                <w:sz w:val="20"/>
                <w:szCs w:val="20"/>
              </w:rPr>
            </w:pPr>
            <w:r w:rsidRPr="002877CD">
              <w:rPr>
                <w:color w:val="000000"/>
                <w:sz w:val="20"/>
                <w:szCs w:val="20"/>
              </w:rPr>
              <w:t>8.852,00</w:t>
            </w:r>
          </w:p>
        </w:tc>
        <w:tc>
          <w:tcPr>
            <w:tcW w:w="211" w:type="pct"/>
            <w:tcBorders>
              <w:top w:val="nil"/>
              <w:left w:val="nil"/>
              <w:bottom w:val="single" w:sz="4" w:space="0" w:color="auto"/>
              <w:right w:val="single" w:sz="4" w:space="0" w:color="auto"/>
            </w:tcBorders>
            <w:shd w:val="clear" w:color="auto" w:fill="auto"/>
            <w:noWrap/>
            <w:vAlign w:val="center"/>
            <w:hideMark/>
          </w:tcPr>
          <w:p w14:paraId="54AB84A7" w14:textId="77777777" w:rsidR="002877CD" w:rsidRPr="002877CD" w:rsidRDefault="002877CD" w:rsidP="002877CD">
            <w:pPr>
              <w:jc w:val="right"/>
              <w:rPr>
                <w:color w:val="000000"/>
                <w:sz w:val="20"/>
                <w:szCs w:val="20"/>
              </w:rPr>
            </w:pPr>
            <w:r w:rsidRPr="002877CD">
              <w:rPr>
                <w:color w:val="000000"/>
                <w:sz w:val="20"/>
                <w:szCs w:val="20"/>
              </w:rPr>
              <w:t>610.788,00</w:t>
            </w:r>
          </w:p>
        </w:tc>
        <w:tc>
          <w:tcPr>
            <w:tcW w:w="211" w:type="pct"/>
            <w:tcBorders>
              <w:top w:val="nil"/>
              <w:left w:val="nil"/>
              <w:bottom w:val="single" w:sz="4" w:space="0" w:color="auto"/>
              <w:right w:val="single" w:sz="4" w:space="0" w:color="auto"/>
            </w:tcBorders>
            <w:shd w:val="clear" w:color="auto" w:fill="auto"/>
            <w:noWrap/>
            <w:vAlign w:val="center"/>
            <w:hideMark/>
          </w:tcPr>
          <w:p w14:paraId="530CE285" w14:textId="77777777" w:rsidR="002877CD" w:rsidRPr="002877CD" w:rsidRDefault="002877CD" w:rsidP="002877CD">
            <w:pPr>
              <w:jc w:val="right"/>
              <w:rPr>
                <w:color w:val="000000"/>
                <w:sz w:val="20"/>
                <w:szCs w:val="20"/>
              </w:rPr>
            </w:pPr>
            <w:r w:rsidRPr="002877CD">
              <w:rPr>
                <w:color w:val="000000"/>
                <w:sz w:val="20"/>
                <w:szCs w:val="20"/>
              </w:rPr>
              <w:t>1.187.308,81</w:t>
            </w:r>
          </w:p>
        </w:tc>
      </w:tr>
      <w:tr w:rsidR="002877CD" w:rsidRPr="002877CD" w14:paraId="378D5E47"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838BA80" w14:textId="77777777" w:rsidR="002877CD" w:rsidRPr="002877CD" w:rsidRDefault="002877CD" w:rsidP="002877CD">
            <w:pPr>
              <w:jc w:val="center"/>
              <w:rPr>
                <w:color w:val="000000"/>
                <w:sz w:val="20"/>
                <w:szCs w:val="20"/>
              </w:rPr>
            </w:pPr>
            <w:r w:rsidRPr="002877CD">
              <w:rPr>
                <w:color w:val="000000"/>
                <w:sz w:val="20"/>
                <w:szCs w:val="20"/>
              </w:rPr>
              <w:t>1S10</w:t>
            </w:r>
          </w:p>
        </w:tc>
        <w:tc>
          <w:tcPr>
            <w:tcW w:w="420" w:type="pct"/>
            <w:tcBorders>
              <w:top w:val="nil"/>
              <w:left w:val="nil"/>
              <w:bottom w:val="single" w:sz="4" w:space="0" w:color="auto"/>
              <w:right w:val="single" w:sz="4" w:space="0" w:color="auto"/>
            </w:tcBorders>
            <w:shd w:val="clear" w:color="auto" w:fill="auto"/>
            <w:vAlign w:val="center"/>
            <w:hideMark/>
          </w:tcPr>
          <w:p w14:paraId="2357880F" w14:textId="77777777" w:rsidR="002877CD" w:rsidRPr="002877CD" w:rsidRDefault="002877CD" w:rsidP="002877CD">
            <w:pPr>
              <w:rPr>
                <w:color w:val="000000"/>
                <w:sz w:val="20"/>
                <w:szCs w:val="20"/>
              </w:rPr>
            </w:pPr>
            <w:r w:rsidRPr="002877CD">
              <w:rPr>
                <w:color w:val="000000"/>
                <w:sz w:val="20"/>
                <w:szCs w:val="20"/>
              </w:rPr>
              <w:t>asternere mixtura asfaltica BAD 25</w:t>
            </w:r>
          </w:p>
        </w:tc>
        <w:tc>
          <w:tcPr>
            <w:tcW w:w="129" w:type="pct"/>
            <w:tcBorders>
              <w:top w:val="nil"/>
              <w:left w:val="nil"/>
              <w:bottom w:val="single" w:sz="4" w:space="0" w:color="auto"/>
              <w:right w:val="single" w:sz="4" w:space="0" w:color="auto"/>
            </w:tcBorders>
            <w:shd w:val="clear" w:color="auto" w:fill="auto"/>
            <w:vAlign w:val="center"/>
            <w:hideMark/>
          </w:tcPr>
          <w:p w14:paraId="700B6CD5" w14:textId="77777777" w:rsidR="002877CD" w:rsidRPr="002877CD" w:rsidRDefault="002877CD" w:rsidP="002877CD">
            <w:pPr>
              <w:jc w:val="center"/>
              <w:rPr>
                <w:color w:val="000000"/>
                <w:sz w:val="20"/>
                <w:szCs w:val="20"/>
              </w:rPr>
            </w:pPr>
            <w:r w:rsidRPr="002877CD">
              <w:rPr>
                <w:color w:val="000000"/>
                <w:sz w:val="20"/>
                <w:szCs w:val="20"/>
              </w:rPr>
              <w:t>t</w:t>
            </w:r>
          </w:p>
        </w:tc>
        <w:tc>
          <w:tcPr>
            <w:tcW w:w="153" w:type="pct"/>
            <w:tcBorders>
              <w:top w:val="nil"/>
              <w:left w:val="nil"/>
              <w:bottom w:val="single" w:sz="4" w:space="0" w:color="auto"/>
              <w:right w:val="single" w:sz="4" w:space="0" w:color="auto"/>
            </w:tcBorders>
            <w:shd w:val="clear" w:color="auto" w:fill="auto"/>
            <w:vAlign w:val="center"/>
            <w:hideMark/>
          </w:tcPr>
          <w:p w14:paraId="015B08DD"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C6FC5E7"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0707EA91" w14:textId="77777777" w:rsidR="002877CD" w:rsidRPr="002877CD" w:rsidRDefault="002877CD" w:rsidP="002877CD">
            <w:pPr>
              <w:jc w:val="center"/>
              <w:rPr>
                <w:color w:val="000000"/>
                <w:sz w:val="20"/>
                <w:szCs w:val="20"/>
              </w:rPr>
            </w:pPr>
            <w:r w:rsidRPr="002877CD">
              <w:rPr>
                <w:color w:val="000000"/>
                <w:sz w:val="20"/>
                <w:szCs w:val="20"/>
              </w:rPr>
              <w:t>574,00</w:t>
            </w:r>
          </w:p>
        </w:tc>
        <w:tc>
          <w:tcPr>
            <w:tcW w:w="137" w:type="pct"/>
            <w:tcBorders>
              <w:top w:val="nil"/>
              <w:left w:val="nil"/>
              <w:bottom w:val="single" w:sz="4" w:space="0" w:color="auto"/>
              <w:right w:val="single" w:sz="4" w:space="0" w:color="auto"/>
            </w:tcBorders>
            <w:shd w:val="clear" w:color="auto" w:fill="auto"/>
            <w:noWrap/>
            <w:vAlign w:val="center"/>
            <w:hideMark/>
          </w:tcPr>
          <w:p w14:paraId="55BE6BC4" w14:textId="77777777" w:rsidR="002877CD" w:rsidRPr="002877CD" w:rsidRDefault="002877CD" w:rsidP="002877CD">
            <w:pPr>
              <w:jc w:val="center"/>
              <w:rPr>
                <w:color w:val="000000"/>
                <w:sz w:val="20"/>
                <w:szCs w:val="20"/>
              </w:rPr>
            </w:pPr>
            <w:r w:rsidRPr="002877CD">
              <w:rPr>
                <w:color w:val="000000"/>
                <w:sz w:val="20"/>
                <w:szCs w:val="20"/>
              </w:rPr>
              <w:t>416,06</w:t>
            </w:r>
          </w:p>
        </w:tc>
        <w:tc>
          <w:tcPr>
            <w:tcW w:w="211" w:type="pct"/>
            <w:tcBorders>
              <w:top w:val="nil"/>
              <w:left w:val="nil"/>
              <w:bottom w:val="single" w:sz="4" w:space="0" w:color="auto"/>
              <w:right w:val="single" w:sz="4" w:space="0" w:color="auto"/>
            </w:tcBorders>
            <w:shd w:val="clear" w:color="auto" w:fill="auto"/>
            <w:noWrap/>
            <w:vAlign w:val="center"/>
            <w:hideMark/>
          </w:tcPr>
          <w:p w14:paraId="05393169" w14:textId="77777777" w:rsidR="002877CD" w:rsidRPr="002877CD" w:rsidRDefault="002877CD" w:rsidP="002877CD">
            <w:pPr>
              <w:jc w:val="right"/>
              <w:rPr>
                <w:color w:val="000000"/>
                <w:sz w:val="20"/>
                <w:szCs w:val="20"/>
              </w:rPr>
            </w:pPr>
            <w:r w:rsidRPr="002877CD">
              <w:rPr>
                <w:color w:val="000000"/>
                <w:sz w:val="20"/>
                <w:szCs w:val="20"/>
              </w:rPr>
              <w:t>261.697,58</w:t>
            </w:r>
          </w:p>
        </w:tc>
        <w:tc>
          <w:tcPr>
            <w:tcW w:w="192" w:type="pct"/>
            <w:tcBorders>
              <w:top w:val="nil"/>
              <w:left w:val="nil"/>
              <w:bottom w:val="single" w:sz="4" w:space="0" w:color="auto"/>
              <w:right w:val="single" w:sz="4" w:space="0" w:color="auto"/>
            </w:tcBorders>
            <w:shd w:val="clear" w:color="auto" w:fill="auto"/>
            <w:noWrap/>
            <w:vAlign w:val="center"/>
            <w:hideMark/>
          </w:tcPr>
          <w:p w14:paraId="7E2933DA" w14:textId="77777777" w:rsidR="002877CD" w:rsidRPr="002877CD" w:rsidRDefault="002877CD" w:rsidP="002877CD">
            <w:pPr>
              <w:jc w:val="center"/>
              <w:rPr>
                <w:color w:val="000000"/>
                <w:sz w:val="20"/>
                <w:szCs w:val="20"/>
              </w:rPr>
            </w:pPr>
            <w:r w:rsidRPr="002877CD">
              <w:rPr>
                <w:color w:val="000000"/>
                <w:sz w:val="20"/>
                <w:szCs w:val="20"/>
              </w:rPr>
              <w:t>774,00</w:t>
            </w:r>
          </w:p>
        </w:tc>
        <w:tc>
          <w:tcPr>
            <w:tcW w:w="171" w:type="pct"/>
            <w:tcBorders>
              <w:top w:val="nil"/>
              <w:left w:val="nil"/>
              <w:bottom w:val="single" w:sz="4" w:space="0" w:color="auto"/>
              <w:right w:val="single" w:sz="4" w:space="0" w:color="auto"/>
            </w:tcBorders>
            <w:shd w:val="clear" w:color="auto" w:fill="auto"/>
            <w:noWrap/>
            <w:vAlign w:val="center"/>
            <w:hideMark/>
          </w:tcPr>
          <w:p w14:paraId="0DB72091" w14:textId="77777777" w:rsidR="002877CD" w:rsidRPr="002877CD" w:rsidRDefault="002877CD" w:rsidP="002877CD">
            <w:pPr>
              <w:jc w:val="center"/>
              <w:rPr>
                <w:color w:val="000000"/>
                <w:sz w:val="20"/>
                <w:szCs w:val="20"/>
              </w:rPr>
            </w:pPr>
            <w:r w:rsidRPr="002877CD">
              <w:rPr>
                <w:color w:val="000000"/>
                <w:sz w:val="20"/>
                <w:szCs w:val="20"/>
              </w:rPr>
              <w:t>200,00</w:t>
            </w:r>
          </w:p>
        </w:tc>
        <w:tc>
          <w:tcPr>
            <w:tcW w:w="211" w:type="pct"/>
            <w:tcBorders>
              <w:top w:val="nil"/>
              <w:left w:val="nil"/>
              <w:bottom w:val="single" w:sz="4" w:space="0" w:color="auto"/>
              <w:right w:val="single" w:sz="4" w:space="0" w:color="auto"/>
            </w:tcBorders>
            <w:shd w:val="clear" w:color="auto" w:fill="auto"/>
            <w:noWrap/>
            <w:vAlign w:val="center"/>
            <w:hideMark/>
          </w:tcPr>
          <w:p w14:paraId="45692395"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D86DADA" w14:textId="77777777" w:rsidR="002877CD" w:rsidRPr="002877CD" w:rsidRDefault="002877CD" w:rsidP="002877CD">
            <w:pPr>
              <w:jc w:val="right"/>
              <w:rPr>
                <w:color w:val="000000"/>
                <w:sz w:val="20"/>
                <w:szCs w:val="20"/>
              </w:rPr>
            </w:pPr>
            <w:r w:rsidRPr="002877CD">
              <w:rPr>
                <w:color w:val="000000"/>
                <w:sz w:val="20"/>
                <w:szCs w:val="20"/>
              </w:rPr>
              <w:t>83.212,00</w:t>
            </w:r>
          </w:p>
        </w:tc>
        <w:tc>
          <w:tcPr>
            <w:tcW w:w="211" w:type="pct"/>
            <w:tcBorders>
              <w:top w:val="nil"/>
              <w:left w:val="nil"/>
              <w:bottom w:val="single" w:sz="4" w:space="0" w:color="auto"/>
              <w:right w:val="single" w:sz="4" w:space="0" w:color="auto"/>
            </w:tcBorders>
            <w:shd w:val="clear" w:color="auto" w:fill="auto"/>
            <w:noWrap/>
            <w:vAlign w:val="center"/>
            <w:hideMark/>
          </w:tcPr>
          <w:p w14:paraId="6986C139" w14:textId="77777777" w:rsidR="002877CD" w:rsidRPr="002877CD" w:rsidRDefault="002877CD" w:rsidP="002877CD">
            <w:pPr>
              <w:jc w:val="right"/>
              <w:rPr>
                <w:color w:val="000000"/>
                <w:sz w:val="20"/>
                <w:szCs w:val="20"/>
              </w:rPr>
            </w:pPr>
            <w:r w:rsidRPr="002877CD">
              <w:rPr>
                <w:color w:val="000000"/>
                <w:sz w:val="20"/>
                <w:szCs w:val="20"/>
              </w:rPr>
              <w:t>344.909,58</w:t>
            </w:r>
          </w:p>
        </w:tc>
        <w:tc>
          <w:tcPr>
            <w:tcW w:w="177" w:type="pct"/>
            <w:tcBorders>
              <w:top w:val="nil"/>
              <w:left w:val="nil"/>
              <w:bottom w:val="single" w:sz="4" w:space="0" w:color="auto"/>
              <w:right w:val="single" w:sz="4" w:space="0" w:color="auto"/>
            </w:tcBorders>
            <w:shd w:val="clear" w:color="auto" w:fill="auto"/>
            <w:noWrap/>
            <w:vAlign w:val="center"/>
            <w:hideMark/>
          </w:tcPr>
          <w:p w14:paraId="71AF946D" w14:textId="77777777" w:rsidR="002877CD" w:rsidRPr="002877CD" w:rsidRDefault="002877CD" w:rsidP="002877CD">
            <w:pPr>
              <w:jc w:val="center"/>
              <w:rPr>
                <w:color w:val="000000"/>
                <w:sz w:val="20"/>
                <w:szCs w:val="20"/>
              </w:rPr>
            </w:pPr>
            <w:r w:rsidRPr="002877CD">
              <w:rPr>
                <w:color w:val="000000"/>
                <w:sz w:val="20"/>
                <w:szCs w:val="20"/>
              </w:rPr>
              <w:t>195,00</w:t>
            </w:r>
          </w:p>
        </w:tc>
        <w:tc>
          <w:tcPr>
            <w:tcW w:w="211" w:type="pct"/>
            <w:tcBorders>
              <w:top w:val="nil"/>
              <w:left w:val="nil"/>
              <w:bottom w:val="single" w:sz="4" w:space="0" w:color="auto"/>
              <w:right w:val="single" w:sz="4" w:space="0" w:color="auto"/>
            </w:tcBorders>
            <w:shd w:val="clear" w:color="auto" w:fill="auto"/>
            <w:noWrap/>
            <w:vAlign w:val="center"/>
            <w:hideMark/>
          </w:tcPr>
          <w:p w14:paraId="77DE08F0" w14:textId="77777777" w:rsidR="002877CD" w:rsidRPr="002877CD" w:rsidRDefault="002877CD" w:rsidP="002877CD">
            <w:pPr>
              <w:jc w:val="right"/>
              <w:rPr>
                <w:color w:val="000000"/>
                <w:sz w:val="20"/>
                <w:szCs w:val="20"/>
              </w:rPr>
            </w:pPr>
            <w:r w:rsidRPr="002877CD">
              <w:rPr>
                <w:color w:val="000000"/>
                <w:sz w:val="20"/>
                <w:szCs w:val="20"/>
              </w:rPr>
              <w:t>81.131,70</w:t>
            </w:r>
          </w:p>
        </w:tc>
        <w:tc>
          <w:tcPr>
            <w:tcW w:w="211" w:type="pct"/>
            <w:tcBorders>
              <w:top w:val="nil"/>
              <w:left w:val="nil"/>
              <w:bottom w:val="single" w:sz="4" w:space="0" w:color="auto"/>
              <w:right w:val="single" w:sz="4" w:space="0" w:color="auto"/>
            </w:tcBorders>
            <w:shd w:val="clear" w:color="auto" w:fill="auto"/>
            <w:noWrap/>
            <w:vAlign w:val="center"/>
            <w:hideMark/>
          </w:tcPr>
          <w:p w14:paraId="1C09DC65" w14:textId="77777777" w:rsidR="002877CD" w:rsidRPr="002877CD" w:rsidRDefault="002877CD" w:rsidP="002877CD">
            <w:pPr>
              <w:jc w:val="right"/>
              <w:rPr>
                <w:color w:val="000000"/>
                <w:sz w:val="20"/>
                <w:szCs w:val="20"/>
              </w:rPr>
            </w:pPr>
            <w:r w:rsidRPr="002877CD">
              <w:rPr>
                <w:color w:val="000000"/>
                <w:sz w:val="20"/>
                <w:szCs w:val="20"/>
              </w:rPr>
              <w:t>104.010,84</w:t>
            </w:r>
          </w:p>
        </w:tc>
        <w:tc>
          <w:tcPr>
            <w:tcW w:w="175" w:type="pct"/>
            <w:tcBorders>
              <w:top w:val="nil"/>
              <w:left w:val="nil"/>
              <w:bottom w:val="single" w:sz="4" w:space="0" w:color="auto"/>
              <w:right w:val="single" w:sz="4" w:space="0" w:color="auto"/>
            </w:tcBorders>
            <w:shd w:val="clear" w:color="auto" w:fill="auto"/>
            <w:noWrap/>
            <w:vAlign w:val="center"/>
            <w:hideMark/>
          </w:tcPr>
          <w:p w14:paraId="4158D640" w14:textId="77777777" w:rsidR="002877CD" w:rsidRPr="002877CD" w:rsidRDefault="002877CD" w:rsidP="002877CD">
            <w:pPr>
              <w:jc w:val="center"/>
              <w:rPr>
                <w:color w:val="000000"/>
                <w:sz w:val="20"/>
                <w:szCs w:val="20"/>
              </w:rPr>
            </w:pPr>
            <w:r w:rsidRPr="002877CD">
              <w:rPr>
                <w:color w:val="000000"/>
                <w:sz w:val="20"/>
                <w:szCs w:val="20"/>
              </w:rPr>
              <w:t>312,00</w:t>
            </w:r>
          </w:p>
        </w:tc>
        <w:tc>
          <w:tcPr>
            <w:tcW w:w="186" w:type="pct"/>
            <w:tcBorders>
              <w:top w:val="nil"/>
              <w:left w:val="nil"/>
              <w:bottom w:val="single" w:sz="4" w:space="0" w:color="auto"/>
              <w:right w:val="single" w:sz="4" w:space="0" w:color="auto"/>
            </w:tcBorders>
            <w:shd w:val="clear" w:color="auto" w:fill="auto"/>
            <w:noWrap/>
            <w:vAlign w:val="center"/>
            <w:hideMark/>
          </w:tcPr>
          <w:p w14:paraId="08201AA3" w14:textId="77777777" w:rsidR="002877CD" w:rsidRPr="002877CD" w:rsidRDefault="002877CD" w:rsidP="002877CD">
            <w:pPr>
              <w:jc w:val="right"/>
              <w:rPr>
                <w:color w:val="000000"/>
                <w:sz w:val="20"/>
                <w:szCs w:val="20"/>
              </w:rPr>
            </w:pPr>
            <w:r w:rsidRPr="002877CD">
              <w:rPr>
                <w:color w:val="000000"/>
                <w:sz w:val="20"/>
                <w:szCs w:val="20"/>
              </w:rPr>
              <w:t>129.810,72</w:t>
            </w:r>
          </w:p>
        </w:tc>
        <w:tc>
          <w:tcPr>
            <w:tcW w:w="211" w:type="pct"/>
            <w:tcBorders>
              <w:top w:val="nil"/>
              <w:left w:val="nil"/>
              <w:bottom w:val="single" w:sz="4" w:space="0" w:color="auto"/>
              <w:right w:val="single" w:sz="4" w:space="0" w:color="auto"/>
            </w:tcBorders>
            <w:shd w:val="clear" w:color="auto" w:fill="auto"/>
            <w:noWrap/>
            <w:vAlign w:val="center"/>
            <w:hideMark/>
          </w:tcPr>
          <w:p w14:paraId="52AA9A55" w14:textId="77777777" w:rsidR="002877CD" w:rsidRPr="002877CD" w:rsidRDefault="002877CD" w:rsidP="002877CD">
            <w:pPr>
              <w:jc w:val="right"/>
              <w:rPr>
                <w:color w:val="000000"/>
                <w:sz w:val="20"/>
                <w:szCs w:val="20"/>
              </w:rPr>
            </w:pPr>
            <w:r w:rsidRPr="002877CD">
              <w:rPr>
                <w:color w:val="000000"/>
                <w:sz w:val="20"/>
                <w:szCs w:val="20"/>
              </w:rPr>
              <w:t>172.778,07</w:t>
            </w:r>
          </w:p>
        </w:tc>
        <w:tc>
          <w:tcPr>
            <w:tcW w:w="186" w:type="pct"/>
            <w:tcBorders>
              <w:top w:val="nil"/>
              <w:left w:val="nil"/>
              <w:bottom w:val="single" w:sz="4" w:space="0" w:color="auto"/>
              <w:right w:val="single" w:sz="4" w:space="0" w:color="auto"/>
            </w:tcBorders>
            <w:shd w:val="clear" w:color="auto" w:fill="auto"/>
            <w:noWrap/>
            <w:vAlign w:val="center"/>
            <w:hideMark/>
          </w:tcPr>
          <w:p w14:paraId="75EF94C7" w14:textId="77777777" w:rsidR="002877CD" w:rsidRPr="002877CD" w:rsidRDefault="002877CD" w:rsidP="002877CD">
            <w:pPr>
              <w:jc w:val="right"/>
              <w:rPr>
                <w:color w:val="000000"/>
                <w:sz w:val="20"/>
                <w:szCs w:val="20"/>
              </w:rPr>
            </w:pPr>
            <w:r w:rsidRPr="002877CD">
              <w:rPr>
                <w:color w:val="000000"/>
                <w:sz w:val="20"/>
                <w:szCs w:val="20"/>
              </w:rPr>
              <w:t>42.967,35</w:t>
            </w:r>
          </w:p>
        </w:tc>
        <w:tc>
          <w:tcPr>
            <w:tcW w:w="169" w:type="pct"/>
            <w:tcBorders>
              <w:top w:val="nil"/>
              <w:left w:val="nil"/>
              <w:bottom w:val="single" w:sz="4" w:space="0" w:color="auto"/>
              <w:right w:val="single" w:sz="4" w:space="0" w:color="auto"/>
            </w:tcBorders>
            <w:shd w:val="clear" w:color="auto" w:fill="auto"/>
            <w:noWrap/>
            <w:vAlign w:val="center"/>
            <w:hideMark/>
          </w:tcPr>
          <w:p w14:paraId="032B97B3"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A6755D1"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953F7B7"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1552E839" w14:textId="77777777" w:rsidR="002877CD" w:rsidRPr="002877CD" w:rsidRDefault="002877CD" w:rsidP="002877CD">
            <w:pPr>
              <w:jc w:val="center"/>
              <w:rPr>
                <w:color w:val="000000"/>
                <w:sz w:val="20"/>
                <w:szCs w:val="20"/>
              </w:rPr>
            </w:pPr>
            <w:r w:rsidRPr="002877CD">
              <w:rPr>
                <w:color w:val="000000"/>
                <w:sz w:val="20"/>
                <w:szCs w:val="20"/>
              </w:rPr>
              <w:t>267,00</w:t>
            </w:r>
          </w:p>
        </w:tc>
        <w:tc>
          <w:tcPr>
            <w:tcW w:w="211" w:type="pct"/>
            <w:tcBorders>
              <w:top w:val="nil"/>
              <w:left w:val="nil"/>
              <w:bottom w:val="single" w:sz="4" w:space="0" w:color="auto"/>
              <w:right w:val="single" w:sz="4" w:space="0" w:color="auto"/>
            </w:tcBorders>
            <w:shd w:val="clear" w:color="auto" w:fill="auto"/>
            <w:noWrap/>
            <w:vAlign w:val="center"/>
            <w:hideMark/>
          </w:tcPr>
          <w:p w14:paraId="28A383C9" w14:textId="77777777" w:rsidR="002877CD" w:rsidRPr="002877CD" w:rsidRDefault="002877CD" w:rsidP="002877CD">
            <w:pPr>
              <w:jc w:val="right"/>
              <w:rPr>
                <w:color w:val="000000"/>
                <w:sz w:val="20"/>
                <w:szCs w:val="20"/>
              </w:rPr>
            </w:pPr>
            <w:r w:rsidRPr="002877CD">
              <w:rPr>
                <w:color w:val="000000"/>
                <w:sz w:val="20"/>
                <w:szCs w:val="20"/>
              </w:rPr>
              <w:t>111.088,02</w:t>
            </w:r>
          </w:p>
        </w:tc>
        <w:tc>
          <w:tcPr>
            <w:tcW w:w="211" w:type="pct"/>
            <w:tcBorders>
              <w:top w:val="nil"/>
              <w:left w:val="nil"/>
              <w:bottom w:val="single" w:sz="4" w:space="0" w:color="auto"/>
              <w:right w:val="single" w:sz="4" w:space="0" w:color="auto"/>
            </w:tcBorders>
            <w:shd w:val="clear" w:color="auto" w:fill="auto"/>
            <w:noWrap/>
            <w:vAlign w:val="center"/>
            <w:hideMark/>
          </w:tcPr>
          <w:p w14:paraId="24038EE3" w14:textId="77777777" w:rsidR="002877CD" w:rsidRPr="002877CD" w:rsidRDefault="002877CD" w:rsidP="002877CD">
            <w:pPr>
              <w:jc w:val="right"/>
              <w:rPr>
                <w:color w:val="000000"/>
                <w:sz w:val="20"/>
                <w:szCs w:val="20"/>
              </w:rPr>
            </w:pPr>
            <w:r w:rsidRPr="002877CD">
              <w:rPr>
                <w:color w:val="000000"/>
                <w:sz w:val="20"/>
                <w:szCs w:val="20"/>
              </w:rPr>
              <w:t>387.876,93</w:t>
            </w:r>
          </w:p>
        </w:tc>
      </w:tr>
      <w:tr w:rsidR="002877CD" w:rsidRPr="002877CD" w14:paraId="56AB23B1"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45668C08"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0A16D844"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29735583"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48A44DE4"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624D12B8"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41D41674"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006E326B"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E90D0EB"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34AB9AFE"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3665DC87"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CC9E57E"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8760F01"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142A7980"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3C83D8B3"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91D2385"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DE86CA6"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389CF326"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7828C048"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4E65954C"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2A1D6A4A"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45835F04"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5BE0F6E4"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606C6BE2"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3A739BE3"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03024B1"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51FC49E1"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7BEDA04A"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7E851530"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528AD51D" w14:textId="77777777" w:rsidR="002877CD" w:rsidRPr="002877CD" w:rsidRDefault="002877CD" w:rsidP="002877CD">
            <w:pPr>
              <w:rPr>
                <w:b/>
                <w:bCs/>
                <w:color w:val="000000"/>
                <w:sz w:val="20"/>
                <w:szCs w:val="20"/>
              </w:rPr>
            </w:pPr>
            <w:r w:rsidRPr="002877CD">
              <w:rPr>
                <w:b/>
                <w:bCs/>
                <w:color w:val="000000"/>
                <w:sz w:val="20"/>
                <w:szCs w:val="20"/>
              </w:rPr>
              <w:t>TERASAMENTE</w:t>
            </w:r>
          </w:p>
        </w:tc>
        <w:tc>
          <w:tcPr>
            <w:tcW w:w="129" w:type="pct"/>
            <w:tcBorders>
              <w:top w:val="nil"/>
              <w:left w:val="nil"/>
              <w:bottom w:val="nil"/>
              <w:right w:val="nil"/>
            </w:tcBorders>
            <w:shd w:val="clear" w:color="000000" w:fill="D9E1F2"/>
            <w:vAlign w:val="center"/>
            <w:hideMark/>
          </w:tcPr>
          <w:p w14:paraId="331E8AFC"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vAlign w:val="center"/>
            <w:hideMark/>
          </w:tcPr>
          <w:p w14:paraId="35C6AA08"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vAlign w:val="center"/>
            <w:hideMark/>
          </w:tcPr>
          <w:p w14:paraId="2175CF7F"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vAlign w:val="center"/>
            <w:hideMark/>
          </w:tcPr>
          <w:p w14:paraId="3FA605C4"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5F3806B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03679F5D" w14:textId="77777777" w:rsidR="002877CD" w:rsidRPr="002877CD" w:rsidRDefault="002877CD" w:rsidP="002877CD">
            <w:pPr>
              <w:jc w:val="right"/>
              <w:rPr>
                <w:color w:val="000000"/>
                <w:sz w:val="20"/>
                <w:szCs w:val="20"/>
              </w:rPr>
            </w:pPr>
            <w:r w:rsidRPr="002877CD">
              <w:rPr>
                <w:color w:val="000000"/>
                <w:sz w:val="20"/>
                <w:szCs w:val="20"/>
              </w:rPr>
              <w:t> </w:t>
            </w:r>
          </w:p>
        </w:tc>
        <w:tc>
          <w:tcPr>
            <w:tcW w:w="192" w:type="pct"/>
            <w:tcBorders>
              <w:top w:val="nil"/>
              <w:left w:val="nil"/>
              <w:bottom w:val="nil"/>
              <w:right w:val="nil"/>
            </w:tcBorders>
            <w:shd w:val="clear" w:color="000000" w:fill="D9E1F2"/>
            <w:noWrap/>
            <w:vAlign w:val="center"/>
            <w:hideMark/>
          </w:tcPr>
          <w:p w14:paraId="39595B52" w14:textId="77777777" w:rsidR="002877CD" w:rsidRPr="002877CD" w:rsidRDefault="002877CD" w:rsidP="002877CD">
            <w:pPr>
              <w:jc w:val="center"/>
              <w:rPr>
                <w:color w:val="000000"/>
                <w:sz w:val="20"/>
                <w:szCs w:val="20"/>
              </w:rPr>
            </w:pPr>
            <w:r w:rsidRPr="002877CD">
              <w:rPr>
                <w:color w:val="000000"/>
                <w:sz w:val="20"/>
                <w:szCs w:val="20"/>
              </w:rPr>
              <w:t> </w:t>
            </w:r>
          </w:p>
        </w:tc>
        <w:tc>
          <w:tcPr>
            <w:tcW w:w="171" w:type="pct"/>
            <w:tcBorders>
              <w:top w:val="nil"/>
              <w:left w:val="nil"/>
              <w:bottom w:val="nil"/>
              <w:right w:val="nil"/>
            </w:tcBorders>
            <w:shd w:val="clear" w:color="000000" w:fill="D9E1F2"/>
            <w:noWrap/>
            <w:vAlign w:val="center"/>
            <w:hideMark/>
          </w:tcPr>
          <w:p w14:paraId="34113CE5"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459EA72"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5883D54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549AEC86" w14:textId="77777777" w:rsidR="002877CD" w:rsidRPr="002877CD" w:rsidRDefault="002877CD" w:rsidP="002877CD">
            <w:pPr>
              <w:jc w:val="center"/>
              <w:rPr>
                <w:color w:val="000000"/>
                <w:sz w:val="20"/>
                <w:szCs w:val="20"/>
              </w:rPr>
            </w:pPr>
            <w:r w:rsidRPr="002877CD">
              <w:rPr>
                <w:color w:val="000000"/>
                <w:sz w:val="20"/>
                <w:szCs w:val="20"/>
              </w:rPr>
              <w:t> </w:t>
            </w:r>
          </w:p>
        </w:tc>
        <w:tc>
          <w:tcPr>
            <w:tcW w:w="177" w:type="pct"/>
            <w:tcBorders>
              <w:top w:val="nil"/>
              <w:left w:val="nil"/>
              <w:bottom w:val="nil"/>
              <w:right w:val="nil"/>
            </w:tcBorders>
            <w:shd w:val="clear" w:color="000000" w:fill="D9E1F2"/>
            <w:noWrap/>
            <w:vAlign w:val="center"/>
            <w:hideMark/>
          </w:tcPr>
          <w:p w14:paraId="5670ACB1"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B9DDE3D"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2639F21" w14:textId="77777777" w:rsidR="002877CD" w:rsidRPr="002877CD" w:rsidRDefault="002877CD" w:rsidP="002877CD">
            <w:pPr>
              <w:jc w:val="center"/>
              <w:rPr>
                <w:color w:val="000000"/>
                <w:sz w:val="20"/>
                <w:szCs w:val="20"/>
              </w:rPr>
            </w:pPr>
            <w:r w:rsidRPr="002877CD">
              <w:rPr>
                <w:color w:val="000000"/>
                <w:sz w:val="20"/>
                <w:szCs w:val="20"/>
              </w:rPr>
              <w:t> </w:t>
            </w:r>
          </w:p>
        </w:tc>
        <w:tc>
          <w:tcPr>
            <w:tcW w:w="175" w:type="pct"/>
            <w:tcBorders>
              <w:top w:val="nil"/>
              <w:left w:val="nil"/>
              <w:bottom w:val="nil"/>
              <w:right w:val="nil"/>
            </w:tcBorders>
            <w:shd w:val="clear" w:color="000000" w:fill="D9E1F2"/>
            <w:noWrap/>
            <w:vAlign w:val="center"/>
            <w:hideMark/>
          </w:tcPr>
          <w:p w14:paraId="32DC8E1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52436DFB"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7FDF126B"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2BD283B7"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4613CC3C"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008F01F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094A8D30"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0C172FFA"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70983803"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1AA9B767"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4EA80480"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B27B9" w14:textId="77777777" w:rsidR="002877CD" w:rsidRPr="002877CD" w:rsidRDefault="002877CD" w:rsidP="002877CD">
            <w:pPr>
              <w:jc w:val="center"/>
              <w:rPr>
                <w:color w:val="000000"/>
                <w:sz w:val="20"/>
                <w:szCs w:val="20"/>
              </w:rPr>
            </w:pPr>
            <w:r w:rsidRPr="002877CD">
              <w:rPr>
                <w:color w:val="000000"/>
                <w:sz w:val="20"/>
                <w:szCs w:val="20"/>
              </w:rPr>
              <w:t>1T1</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09FD354" w14:textId="77777777" w:rsidR="002877CD" w:rsidRPr="002877CD" w:rsidRDefault="002877CD" w:rsidP="002877CD">
            <w:pPr>
              <w:rPr>
                <w:color w:val="000000"/>
                <w:sz w:val="20"/>
                <w:szCs w:val="20"/>
              </w:rPr>
            </w:pPr>
            <w:r w:rsidRPr="002877CD">
              <w:rPr>
                <w:color w:val="000000"/>
                <w:sz w:val="20"/>
                <w:szCs w:val="20"/>
              </w:rPr>
              <w:t>sapatura manuala</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2E7AFF4E"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FA1193F"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2524B6C"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4A24374A" w14:textId="77777777" w:rsidR="002877CD" w:rsidRPr="002877CD" w:rsidRDefault="002877CD" w:rsidP="002877CD">
            <w:pPr>
              <w:jc w:val="center"/>
              <w:rPr>
                <w:color w:val="000000"/>
                <w:sz w:val="20"/>
                <w:szCs w:val="20"/>
              </w:rPr>
            </w:pPr>
            <w:r w:rsidRPr="002877CD">
              <w:rPr>
                <w:color w:val="000000"/>
                <w:sz w:val="20"/>
                <w:szCs w:val="20"/>
              </w:rPr>
              <w:t>476,00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6A69EF8A" w14:textId="77777777" w:rsidR="002877CD" w:rsidRPr="002877CD" w:rsidRDefault="002877CD" w:rsidP="002877CD">
            <w:pPr>
              <w:jc w:val="center"/>
              <w:rPr>
                <w:color w:val="000000"/>
                <w:sz w:val="20"/>
                <w:szCs w:val="20"/>
              </w:rPr>
            </w:pPr>
            <w:r w:rsidRPr="002877CD">
              <w:rPr>
                <w:color w:val="000000"/>
                <w:sz w:val="20"/>
                <w:szCs w:val="20"/>
              </w:rPr>
              <w:t>61,44</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D178348" w14:textId="77777777" w:rsidR="002877CD" w:rsidRPr="002877CD" w:rsidRDefault="002877CD" w:rsidP="002877CD">
            <w:pPr>
              <w:jc w:val="right"/>
              <w:rPr>
                <w:color w:val="000000"/>
                <w:sz w:val="20"/>
                <w:szCs w:val="20"/>
              </w:rPr>
            </w:pPr>
            <w:r w:rsidRPr="002877CD">
              <w:rPr>
                <w:color w:val="000000"/>
                <w:sz w:val="20"/>
                <w:szCs w:val="20"/>
              </w:rPr>
              <w:t>36.125,59</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0A144E8E" w14:textId="77777777" w:rsidR="002877CD" w:rsidRPr="002877CD" w:rsidRDefault="002877CD" w:rsidP="002877CD">
            <w:pPr>
              <w:jc w:val="center"/>
              <w:rPr>
                <w:color w:val="000000"/>
                <w:sz w:val="20"/>
                <w:szCs w:val="20"/>
              </w:rPr>
            </w:pPr>
            <w:r w:rsidRPr="002877CD">
              <w:rPr>
                <w:color w:val="000000"/>
                <w:sz w:val="20"/>
                <w:szCs w:val="20"/>
              </w:rPr>
              <w:t>476,00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4816588E"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C50178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7A45F8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7F0A531" w14:textId="77777777" w:rsidR="002877CD" w:rsidRPr="002877CD" w:rsidRDefault="002877CD" w:rsidP="002877CD">
            <w:pPr>
              <w:jc w:val="right"/>
              <w:rPr>
                <w:color w:val="000000"/>
                <w:sz w:val="20"/>
                <w:szCs w:val="20"/>
              </w:rPr>
            </w:pPr>
            <w:r w:rsidRPr="002877CD">
              <w:rPr>
                <w:color w:val="000000"/>
                <w:sz w:val="20"/>
                <w:szCs w:val="20"/>
              </w:rPr>
              <w:t>36.125,59</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35FE0DA9" w14:textId="77777777" w:rsidR="002877CD" w:rsidRPr="002877CD" w:rsidRDefault="002877CD" w:rsidP="002877CD">
            <w:pPr>
              <w:jc w:val="center"/>
              <w:rPr>
                <w:color w:val="000000"/>
                <w:sz w:val="20"/>
                <w:szCs w:val="20"/>
              </w:rPr>
            </w:pPr>
            <w:r w:rsidRPr="002877CD">
              <w:rPr>
                <w:color w:val="000000"/>
                <w:sz w:val="20"/>
                <w:szCs w:val="20"/>
              </w:rPr>
              <w:t>412,00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E5EE375" w14:textId="77777777" w:rsidR="002877CD" w:rsidRPr="002877CD" w:rsidRDefault="002877CD" w:rsidP="002877CD">
            <w:pPr>
              <w:jc w:val="right"/>
              <w:rPr>
                <w:color w:val="000000"/>
                <w:sz w:val="20"/>
                <w:szCs w:val="20"/>
              </w:rPr>
            </w:pPr>
            <w:r w:rsidRPr="002877CD">
              <w:rPr>
                <w:color w:val="000000"/>
                <w:sz w:val="20"/>
                <w:szCs w:val="20"/>
              </w:rPr>
              <w:t>25.313,28</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9490241" w14:textId="77777777" w:rsidR="002877CD" w:rsidRPr="002877CD" w:rsidRDefault="002877CD" w:rsidP="002877CD">
            <w:pPr>
              <w:jc w:val="right"/>
              <w:rPr>
                <w:color w:val="000000"/>
                <w:sz w:val="20"/>
                <w:szCs w:val="20"/>
              </w:rPr>
            </w:pPr>
            <w:r w:rsidRPr="002877CD">
              <w:rPr>
                <w:color w:val="000000"/>
                <w:sz w:val="20"/>
                <w:szCs w:val="20"/>
              </w:rPr>
              <w:t>32.193,43</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10E8501B"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B55E324"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8F7B2EB"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197CF38"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37F555C3"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59E7D914"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2E7FC542"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76BF4B84" w14:textId="77777777" w:rsidR="002877CD" w:rsidRPr="002877CD" w:rsidRDefault="002877CD" w:rsidP="002877CD">
            <w:pPr>
              <w:jc w:val="center"/>
              <w:rPr>
                <w:color w:val="000000"/>
                <w:sz w:val="20"/>
                <w:szCs w:val="20"/>
              </w:rPr>
            </w:pPr>
            <w:r w:rsidRPr="002877CD">
              <w:rPr>
                <w:color w:val="000000"/>
                <w:sz w:val="20"/>
                <w:szCs w:val="20"/>
              </w:rPr>
              <w:t>64,00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3C0FF4A" w14:textId="77777777" w:rsidR="002877CD" w:rsidRPr="002877CD" w:rsidRDefault="002877CD" w:rsidP="002877CD">
            <w:pPr>
              <w:jc w:val="right"/>
              <w:rPr>
                <w:color w:val="000000"/>
                <w:sz w:val="20"/>
                <w:szCs w:val="20"/>
              </w:rPr>
            </w:pPr>
            <w:r w:rsidRPr="002877CD">
              <w:rPr>
                <w:color w:val="000000"/>
                <w:sz w:val="20"/>
                <w:szCs w:val="20"/>
              </w:rPr>
              <w:t>3.932,16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E0E88EF" w14:textId="77777777" w:rsidR="002877CD" w:rsidRPr="002877CD" w:rsidRDefault="002877CD" w:rsidP="002877CD">
            <w:pPr>
              <w:jc w:val="right"/>
              <w:rPr>
                <w:color w:val="000000"/>
                <w:sz w:val="20"/>
                <w:szCs w:val="20"/>
              </w:rPr>
            </w:pPr>
            <w:r w:rsidRPr="002877CD">
              <w:rPr>
                <w:color w:val="000000"/>
                <w:sz w:val="20"/>
                <w:szCs w:val="20"/>
              </w:rPr>
              <w:t>36.125,59</w:t>
            </w:r>
          </w:p>
        </w:tc>
      </w:tr>
      <w:tr w:rsidR="002877CD" w:rsidRPr="002877CD" w14:paraId="26BA3212"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EC18DE0" w14:textId="77777777" w:rsidR="002877CD" w:rsidRPr="002877CD" w:rsidRDefault="002877CD" w:rsidP="002877CD">
            <w:pPr>
              <w:jc w:val="center"/>
              <w:rPr>
                <w:color w:val="000000"/>
                <w:sz w:val="20"/>
                <w:szCs w:val="20"/>
              </w:rPr>
            </w:pPr>
            <w:r w:rsidRPr="002877CD">
              <w:rPr>
                <w:color w:val="000000"/>
                <w:sz w:val="20"/>
                <w:szCs w:val="20"/>
              </w:rPr>
              <w:t>1T2</w:t>
            </w:r>
          </w:p>
        </w:tc>
        <w:tc>
          <w:tcPr>
            <w:tcW w:w="420" w:type="pct"/>
            <w:tcBorders>
              <w:top w:val="nil"/>
              <w:left w:val="nil"/>
              <w:bottom w:val="single" w:sz="4" w:space="0" w:color="auto"/>
              <w:right w:val="single" w:sz="4" w:space="0" w:color="auto"/>
            </w:tcBorders>
            <w:shd w:val="clear" w:color="auto" w:fill="auto"/>
            <w:vAlign w:val="center"/>
            <w:hideMark/>
          </w:tcPr>
          <w:p w14:paraId="026C8905" w14:textId="77777777" w:rsidR="002877CD" w:rsidRPr="002877CD" w:rsidRDefault="002877CD" w:rsidP="002877CD">
            <w:pPr>
              <w:rPr>
                <w:color w:val="000000"/>
                <w:sz w:val="20"/>
                <w:szCs w:val="20"/>
              </w:rPr>
            </w:pPr>
            <w:r w:rsidRPr="002877CD">
              <w:rPr>
                <w:color w:val="000000"/>
                <w:sz w:val="20"/>
                <w:szCs w:val="20"/>
              </w:rPr>
              <w:t>sapatura mecanica</w:t>
            </w:r>
          </w:p>
        </w:tc>
        <w:tc>
          <w:tcPr>
            <w:tcW w:w="129" w:type="pct"/>
            <w:tcBorders>
              <w:top w:val="nil"/>
              <w:left w:val="nil"/>
              <w:bottom w:val="single" w:sz="4" w:space="0" w:color="auto"/>
              <w:right w:val="single" w:sz="4" w:space="0" w:color="auto"/>
            </w:tcBorders>
            <w:shd w:val="clear" w:color="auto" w:fill="auto"/>
            <w:vAlign w:val="center"/>
            <w:hideMark/>
          </w:tcPr>
          <w:p w14:paraId="18D1329A"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2C8EF0C0"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2B6C614"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8D995F4" w14:textId="77777777" w:rsidR="002877CD" w:rsidRPr="002877CD" w:rsidRDefault="002877CD" w:rsidP="002877CD">
            <w:pPr>
              <w:jc w:val="center"/>
              <w:rPr>
                <w:color w:val="000000"/>
                <w:sz w:val="20"/>
                <w:szCs w:val="20"/>
              </w:rPr>
            </w:pPr>
            <w:r w:rsidRPr="002877CD">
              <w:rPr>
                <w:color w:val="000000"/>
                <w:sz w:val="20"/>
                <w:szCs w:val="20"/>
              </w:rPr>
              <w:t>1.905,00</w:t>
            </w:r>
          </w:p>
        </w:tc>
        <w:tc>
          <w:tcPr>
            <w:tcW w:w="137" w:type="pct"/>
            <w:tcBorders>
              <w:top w:val="nil"/>
              <w:left w:val="nil"/>
              <w:bottom w:val="single" w:sz="4" w:space="0" w:color="auto"/>
              <w:right w:val="single" w:sz="4" w:space="0" w:color="auto"/>
            </w:tcBorders>
            <w:shd w:val="clear" w:color="auto" w:fill="auto"/>
            <w:noWrap/>
            <w:vAlign w:val="center"/>
            <w:hideMark/>
          </w:tcPr>
          <w:p w14:paraId="0E5A7D53" w14:textId="77777777" w:rsidR="002877CD" w:rsidRPr="002877CD" w:rsidRDefault="002877CD" w:rsidP="002877CD">
            <w:pPr>
              <w:jc w:val="center"/>
              <w:rPr>
                <w:color w:val="000000"/>
                <w:sz w:val="20"/>
                <w:szCs w:val="20"/>
              </w:rPr>
            </w:pPr>
            <w:r w:rsidRPr="002877CD">
              <w:rPr>
                <w:color w:val="000000"/>
                <w:sz w:val="20"/>
                <w:szCs w:val="20"/>
              </w:rPr>
              <w:t>26,57</w:t>
            </w:r>
          </w:p>
        </w:tc>
        <w:tc>
          <w:tcPr>
            <w:tcW w:w="211" w:type="pct"/>
            <w:tcBorders>
              <w:top w:val="nil"/>
              <w:left w:val="nil"/>
              <w:bottom w:val="single" w:sz="4" w:space="0" w:color="auto"/>
              <w:right w:val="single" w:sz="4" w:space="0" w:color="auto"/>
            </w:tcBorders>
            <w:shd w:val="clear" w:color="auto" w:fill="auto"/>
            <w:noWrap/>
            <w:vAlign w:val="center"/>
            <w:hideMark/>
          </w:tcPr>
          <w:p w14:paraId="40868ECD" w14:textId="77777777" w:rsidR="002877CD" w:rsidRPr="002877CD" w:rsidRDefault="002877CD" w:rsidP="002877CD">
            <w:pPr>
              <w:jc w:val="right"/>
              <w:rPr>
                <w:color w:val="000000"/>
                <w:sz w:val="20"/>
                <w:szCs w:val="20"/>
              </w:rPr>
            </w:pPr>
            <w:r w:rsidRPr="002877CD">
              <w:rPr>
                <w:color w:val="000000"/>
                <w:sz w:val="20"/>
                <w:szCs w:val="20"/>
              </w:rPr>
              <w:t>53.268,28</w:t>
            </w:r>
          </w:p>
        </w:tc>
        <w:tc>
          <w:tcPr>
            <w:tcW w:w="192" w:type="pct"/>
            <w:tcBorders>
              <w:top w:val="nil"/>
              <w:left w:val="nil"/>
              <w:bottom w:val="single" w:sz="4" w:space="0" w:color="auto"/>
              <w:right w:val="single" w:sz="4" w:space="0" w:color="auto"/>
            </w:tcBorders>
            <w:shd w:val="clear" w:color="auto" w:fill="auto"/>
            <w:noWrap/>
            <w:vAlign w:val="center"/>
            <w:hideMark/>
          </w:tcPr>
          <w:p w14:paraId="05212A6A" w14:textId="77777777" w:rsidR="002877CD" w:rsidRPr="002877CD" w:rsidRDefault="002877CD" w:rsidP="002877CD">
            <w:pPr>
              <w:jc w:val="center"/>
              <w:rPr>
                <w:color w:val="000000"/>
                <w:sz w:val="20"/>
                <w:szCs w:val="20"/>
              </w:rPr>
            </w:pPr>
            <w:r w:rsidRPr="002877CD">
              <w:rPr>
                <w:color w:val="000000"/>
                <w:sz w:val="20"/>
                <w:szCs w:val="20"/>
              </w:rPr>
              <w:t>1.905,00</w:t>
            </w:r>
          </w:p>
        </w:tc>
        <w:tc>
          <w:tcPr>
            <w:tcW w:w="171" w:type="pct"/>
            <w:tcBorders>
              <w:top w:val="nil"/>
              <w:left w:val="nil"/>
              <w:bottom w:val="single" w:sz="4" w:space="0" w:color="auto"/>
              <w:right w:val="single" w:sz="4" w:space="0" w:color="auto"/>
            </w:tcBorders>
            <w:shd w:val="clear" w:color="auto" w:fill="auto"/>
            <w:noWrap/>
            <w:vAlign w:val="center"/>
            <w:hideMark/>
          </w:tcPr>
          <w:p w14:paraId="6464D31C"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B03D8A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D9A4AD7"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335F658" w14:textId="77777777" w:rsidR="002877CD" w:rsidRPr="002877CD" w:rsidRDefault="002877CD" w:rsidP="002877CD">
            <w:pPr>
              <w:jc w:val="right"/>
              <w:rPr>
                <w:color w:val="000000"/>
                <w:sz w:val="20"/>
                <w:szCs w:val="20"/>
              </w:rPr>
            </w:pPr>
            <w:r w:rsidRPr="002877CD">
              <w:rPr>
                <w:color w:val="000000"/>
                <w:sz w:val="20"/>
                <w:szCs w:val="20"/>
              </w:rPr>
              <w:t>53.268,28</w:t>
            </w:r>
          </w:p>
        </w:tc>
        <w:tc>
          <w:tcPr>
            <w:tcW w:w="177" w:type="pct"/>
            <w:tcBorders>
              <w:top w:val="nil"/>
              <w:left w:val="nil"/>
              <w:bottom w:val="single" w:sz="4" w:space="0" w:color="auto"/>
              <w:right w:val="single" w:sz="4" w:space="0" w:color="auto"/>
            </w:tcBorders>
            <w:shd w:val="clear" w:color="auto" w:fill="auto"/>
            <w:noWrap/>
            <w:vAlign w:val="center"/>
            <w:hideMark/>
          </w:tcPr>
          <w:p w14:paraId="18385873" w14:textId="77777777" w:rsidR="002877CD" w:rsidRPr="002877CD" w:rsidRDefault="002877CD" w:rsidP="002877CD">
            <w:pPr>
              <w:jc w:val="center"/>
              <w:rPr>
                <w:color w:val="000000"/>
                <w:sz w:val="20"/>
                <w:szCs w:val="20"/>
              </w:rPr>
            </w:pPr>
            <w:r w:rsidRPr="002877CD">
              <w:rPr>
                <w:color w:val="000000"/>
                <w:sz w:val="20"/>
                <w:szCs w:val="20"/>
              </w:rPr>
              <w:t>354,00</w:t>
            </w:r>
          </w:p>
        </w:tc>
        <w:tc>
          <w:tcPr>
            <w:tcW w:w="211" w:type="pct"/>
            <w:tcBorders>
              <w:top w:val="nil"/>
              <w:left w:val="nil"/>
              <w:bottom w:val="single" w:sz="4" w:space="0" w:color="auto"/>
              <w:right w:val="single" w:sz="4" w:space="0" w:color="auto"/>
            </w:tcBorders>
            <w:shd w:val="clear" w:color="auto" w:fill="auto"/>
            <w:noWrap/>
            <w:vAlign w:val="center"/>
            <w:hideMark/>
          </w:tcPr>
          <w:p w14:paraId="44A5FC62" w14:textId="77777777" w:rsidR="002877CD" w:rsidRPr="002877CD" w:rsidRDefault="002877CD" w:rsidP="002877CD">
            <w:pPr>
              <w:jc w:val="right"/>
              <w:rPr>
                <w:color w:val="000000"/>
                <w:sz w:val="20"/>
                <w:szCs w:val="20"/>
              </w:rPr>
            </w:pPr>
            <w:r w:rsidRPr="002877CD">
              <w:rPr>
                <w:color w:val="000000"/>
                <w:sz w:val="20"/>
                <w:szCs w:val="20"/>
              </w:rPr>
              <w:t>9.405,78</w:t>
            </w:r>
          </w:p>
        </w:tc>
        <w:tc>
          <w:tcPr>
            <w:tcW w:w="211" w:type="pct"/>
            <w:tcBorders>
              <w:top w:val="nil"/>
              <w:left w:val="nil"/>
              <w:bottom w:val="single" w:sz="4" w:space="0" w:color="auto"/>
              <w:right w:val="single" w:sz="4" w:space="0" w:color="auto"/>
            </w:tcBorders>
            <w:shd w:val="clear" w:color="auto" w:fill="auto"/>
            <w:noWrap/>
            <w:vAlign w:val="center"/>
            <w:hideMark/>
          </w:tcPr>
          <w:p w14:paraId="2ED015D1" w14:textId="77777777" w:rsidR="002877CD" w:rsidRPr="002877CD" w:rsidRDefault="002877CD" w:rsidP="002877CD">
            <w:pPr>
              <w:jc w:val="right"/>
              <w:rPr>
                <w:color w:val="000000"/>
                <w:sz w:val="20"/>
                <w:szCs w:val="20"/>
              </w:rPr>
            </w:pPr>
            <w:r w:rsidRPr="002877CD">
              <w:rPr>
                <w:color w:val="000000"/>
                <w:sz w:val="20"/>
                <w:szCs w:val="20"/>
              </w:rPr>
              <w:t>12.058,21</w:t>
            </w:r>
          </w:p>
        </w:tc>
        <w:tc>
          <w:tcPr>
            <w:tcW w:w="175" w:type="pct"/>
            <w:tcBorders>
              <w:top w:val="nil"/>
              <w:left w:val="nil"/>
              <w:bottom w:val="single" w:sz="4" w:space="0" w:color="auto"/>
              <w:right w:val="single" w:sz="4" w:space="0" w:color="auto"/>
            </w:tcBorders>
            <w:shd w:val="clear" w:color="auto" w:fill="auto"/>
            <w:noWrap/>
            <w:vAlign w:val="center"/>
            <w:hideMark/>
          </w:tcPr>
          <w:p w14:paraId="7FE1C113" w14:textId="77777777" w:rsidR="002877CD" w:rsidRPr="002877CD" w:rsidRDefault="002877CD" w:rsidP="002877CD">
            <w:pPr>
              <w:jc w:val="center"/>
              <w:rPr>
                <w:color w:val="000000"/>
                <w:sz w:val="20"/>
                <w:szCs w:val="20"/>
              </w:rPr>
            </w:pPr>
            <w:r w:rsidRPr="002877CD">
              <w:rPr>
                <w:color w:val="000000"/>
                <w:sz w:val="20"/>
                <w:szCs w:val="20"/>
              </w:rPr>
              <w:t>416,00</w:t>
            </w:r>
          </w:p>
        </w:tc>
        <w:tc>
          <w:tcPr>
            <w:tcW w:w="186" w:type="pct"/>
            <w:tcBorders>
              <w:top w:val="nil"/>
              <w:left w:val="nil"/>
              <w:bottom w:val="single" w:sz="4" w:space="0" w:color="auto"/>
              <w:right w:val="single" w:sz="4" w:space="0" w:color="auto"/>
            </w:tcBorders>
            <w:shd w:val="clear" w:color="auto" w:fill="auto"/>
            <w:noWrap/>
            <w:vAlign w:val="center"/>
            <w:hideMark/>
          </w:tcPr>
          <w:p w14:paraId="12B8E10E" w14:textId="77777777" w:rsidR="002877CD" w:rsidRPr="002877CD" w:rsidRDefault="002877CD" w:rsidP="002877CD">
            <w:pPr>
              <w:jc w:val="right"/>
              <w:rPr>
                <w:color w:val="000000"/>
                <w:sz w:val="20"/>
                <w:szCs w:val="20"/>
              </w:rPr>
            </w:pPr>
            <w:r w:rsidRPr="002877CD">
              <w:rPr>
                <w:color w:val="000000"/>
                <w:sz w:val="20"/>
                <w:szCs w:val="20"/>
              </w:rPr>
              <w:t>11.053,12</w:t>
            </w:r>
          </w:p>
        </w:tc>
        <w:tc>
          <w:tcPr>
            <w:tcW w:w="211" w:type="pct"/>
            <w:tcBorders>
              <w:top w:val="nil"/>
              <w:left w:val="nil"/>
              <w:bottom w:val="single" w:sz="4" w:space="0" w:color="auto"/>
              <w:right w:val="single" w:sz="4" w:space="0" w:color="auto"/>
            </w:tcBorders>
            <w:shd w:val="clear" w:color="auto" w:fill="auto"/>
            <w:noWrap/>
            <w:vAlign w:val="center"/>
            <w:hideMark/>
          </w:tcPr>
          <w:p w14:paraId="599E7FF8" w14:textId="77777777" w:rsidR="002877CD" w:rsidRPr="002877CD" w:rsidRDefault="002877CD" w:rsidP="002877CD">
            <w:pPr>
              <w:jc w:val="right"/>
              <w:rPr>
                <w:color w:val="000000"/>
                <w:sz w:val="20"/>
                <w:szCs w:val="20"/>
              </w:rPr>
            </w:pPr>
            <w:r w:rsidRPr="002877CD">
              <w:rPr>
                <w:color w:val="000000"/>
                <w:sz w:val="20"/>
                <w:szCs w:val="20"/>
              </w:rPr>
              <w:t>14.711,70</w:t>
            </w:r>
          </w:p>
        </w:tc>
        <w:tc>
          <w:tcPr>
            <w:tcW w:w="186" w:type="pct"/>
            <w:tcBorders>
              <w:top w:val="nil"/>
              <w:left w:val="nil"/>
              <w:bottom w:val="single" w:sz="4" w:space="0" w:color="auto"/>
              <w:right w:val="single" w:sz="4" w:space="0" w:color="auto"/>
            </w:tcBorders>
            <w:shd w:val="clear" w:color="auto" w:fill="auto"/>
            <w:noWrap/>
            <w:vAlign w:val="center"/>
            <w:hideMark/>
          </w:tcPr>
          <w:p w14:paraId="30A03B8A" w14:textId="77777777" w:rsidR="002877CD" w:rsidRPr="002877CD" w:rsidRDefault="002877CD" w:rsidP="002877CD">
            <w:pPr>
              <w:jc w:val="right"/>
              <w:rPr>
                <w:color w:val="000000"/>
                <w:sz w:val="20"/>
                <w:szCs w:val="20"/>
              </w:rPr>
            </w:pPr>
            <w:r w:rsidRPr="002877CD">
              <w:rPr>
                <w:color w:val="000000"/>
                <w:sz w:val="20"/>
                <w:szCs w:val="20"/>
              </w:rPr>
              <w:t>3.658,58</w:t>
            </w:r>
          </w:p>
        </w:tc>
        <w:tc>
          <w:tcPr>
            <w:tcW w:w="169" w:type="pct"/>
            <w:tcBorders>
              <w:top w:val="nil"/>
              <w:left w:val="nil"/>
              <w:bottom w:val="single" w:sz="4" w:space="0" w:color="auto"/>
              <w:right w:val="single" w:sz="4" w:space="0" w:color="auto"/>
            </w:tcBorders>
            <w:shd w:val="clear" w:color="auto" w:fill="auto"/>
            <w:noWrap/>
            <w:vAlign w:val="center"/>
            <w:hideMark/>
          </w:tcPr>
          <w:p w14:paraId="0E18ECEF" w14:textId="77777777" w:rsidR="002877CD" w:rsidRPr="002877CD" w:rsidRDefault="002877CD" w:rsidP="002877CD">
            <w:pPr>
              <w:jc w:val="center"/>
              <w:rPr>
                <w:color w:val="000000"/>
                <w:sz w:val="20"/>
                <w:szCs w:val="20"/>
              </w:rPr>
            </w:pPr>
            <w:r w:rsidRPr="002877CD">
              <w:rPr>
                <w:color w:val="000000"/>
                <w:sz w:val="20"/>
                <w:szCs w:val="20"/>
              </w:rPr>
              <w:t>370,00</w:t>
            </w:r>
          </w:p>
        </w:tc>
        <w:tc>
          <w:tcPr>
            <w:tcW w:w="186" w:type="pct"/>
            <w:tcBorders>
              <w:top w:val="nil"/>
              <w:left w:val="nil"/>
              <w:bottom w:val="single" w:sz="4" w:space="0" w:color="auto"/>
              <w:right w:val="single" w:sz="4" w:space="0" w:color="auto"/>
            </w:tcBorders>
            <w:shd w:val="clear" w:color="auto" w:fill="auto"/>
            <w:noWrap/>
            <w:vAlign w:val="center"/>
            <w:hideMark/>
          </w:tcPr>
          <w:p w14:paraId="6D465175" w14:textId="77777777" w:rsidR="002877CD" w:rsidRPr="002877CD" w:rsidRDefault="002877CD" w:rsidP="002877CD">
            <w:pPr>
              <w:jc w:val="right"/>
              <w:rPr>
                <w:color w:val="000000"/>
                <w:sz w:val="20"/>
                <w:szCs w:val="20"/>
              </w:rPr>
            </w:pPr>
            <w:r w:rsidRPr="002877CD">
              <w:rPr>
                <w:color w:val="000000"/>
                <w:sz w:val="20"/>
                <w:szCs w:val="20"/>
              </w:rPr>
              <w:t>9.830,90</w:t>
            </w:r>
          </w:p>
        </w:tc>
        <w:tc>
          <w:tcPr>
            <w:tcW w:w="186" w:type="pct"/>
            <w:tcBorders>
              <w:top w:val="nil"/>
              <w:left w:val="nil"/>
              <w:bottom w:val="single" w:sz="4" w:space="0" w:color="auto"/>
              <w:right w:val="single" w:sz="4" w:space="0" w:color="auto"/>
            </w:tcBorders>
            <w:shd w:val="clear" w:color="auto" w:fill="auto"/>
            <w:noWrap/>
            <w:vAlign w:val="center"/>
            <w:hideMark/>
          </w:tcPr>
          <w:p w14:paraId="3DAFDE08" w14:textId="77777777" w:rsidR="002877CD" w:rsidRPr="002877CD" w:rsidRDefault="002877CD" w:rsidP="002877CD">
            <w:pPr>
              <w:jc w:val="right"/>
              <w:rPr>
                <w:color w:val="000000"/>
                <w:sz w:val="20"/>
                <w:szCs w:val="20"/>
              </w:rPr>
            </w:pPr>
            <w:r w:rsidRPr="002877CD">
              <w:rPr>
                <w:color w:val="000000"/>
                <w:sz w:val="20"/>
                <w:szCs w:val="20"/>
              </w:rPr>
              <w:t>13.094,76</w:t>
            </w:r>
          </w:p>
        </w:tc>
        <w:tc>
          <w:tcPr>
            <w:tcW w:w="169" w:type="pct"/>
            <w:tcBorders>
              <w:top w:val="nil"/>
              <w:left w:val="nil"/>
              <w:bottom w:val="single" w:sz="4" w:space="0" w:color="auto"/>
              <w:right w:val="single" w:sz="4" w:space="0" w:color="auto"/>
            </w:tcBorders>
            <w:shd w:val="clear" w:color="auto" w:fill="auto"/>
            <w:noWrap/>
            <w:vAlign w:val="center"/>
            <w:hideMark/>
          </w:tcPr>
          <w:p w14:paraId="1EE59B5F" w14:textId="77777777" w:rsidR="002877CD" w:rsidRPr="002877CD" w:rsidRDefault="002877CD" w:rsidP="002877CD">
            <w:pPr>
              <w:jc w:val="center"/>
              <w:rPr>
                <w:color w:val="000000"/>
                <w:sz w:val="20"/>
                <w:szCs w:val="20"/>
              </w:rPr>
            </w:pPr>
            <w:r w:rsidRPr="002877CD">
              <w:rPr>
                <w:color w:val="000000"/>
                <w:sz w:val="20"/>
                <w:szCs w:val="20"/>
              </w:rPr>
              <w:t>765,00</w:t>
            </w:r>
          </w:p>
        </w:tc>
        <w:tc>
          <w:tcPr>
            <w:tcW w:w="211" w:type="pct"/>
            <w:tcBorders>
              <w:top w:val="nil"/>
              <w:left w:val="nil"/>
              <w:bottom w:val="single" w:sz="4" w:space="0" w:color="auto"/>
              <w:right w:val="single" w:sz="4" w:space="0" w:color="auto"/>
            </w:tcBorders>
            <w:shd w:val="clear" w:color="auto" w:fill="auto"/>
            <w:noWrap/>
            <w:vAlign w:val="center"/>
            <w:hideMark/>
          </w:tcPr>
          <w:p w14:paraId="69864368" w14:textId="77777777" w:rsidR="002877CD" w:rsidRPr="002877CD" w:rsidRDefault="002877CD" w:rsidP="002877CD">
            <w:pPr>
              <w:jc w:val="right"/>
              <w:rPr>
                <w:color w:val="000000"/>
                <w:sz w:val="20"/>
                <w:szCs w:val="20"/>
              </w:rPr>
            </w:pPr>
            <w:r w:rsidRPr="002877CD">
              <w:rPr>
                <w:color w:val="000000"/>
                <w:sz w:val="20"/>
                <w:szCs w:val="20"/>
              </w:rPr>
              <w:t>20.326,05</w:t>
            </w:r>
          </w:p>
        </w:tc>
        <w:tc>
          <w:tcPr>
            <w:tcW w:w="211" w:type="pct"/>
            <w:tcBorders>
              <w:top w:val="nil"/>
              <w:left w:val="nil"/>
              <w:bottom w:val="single" w:sz="4" w:space="0" w:color="auto"/>
              <w:right w:val="single" w:sz="4" w:space="0" w:color="auto"/>
            </w:tcBorders>
            <w:shd w:val="clear" w:color="auto" w:fill="auto"/>
            <w:noWrap/>
            <w:vAlign w:val="center"/>
            <w:hideMark/>
          </w:tcPr>
          <w:p w14:paraId="5ED4D9F3" w14:textId="77777777" w:rsidR="002877CD" w:rsidRPr="002877CD" w:rsidRDefault="002877CD" w:rsidP="002877CD">
            <w:pPr>
              <w:jc w:val="right"/>
              <w:rPr>
                <w:color w:val="000000"/>
                <w:sz w:val="20"/>
                <w:szCs w:val="20"/>
              </w:rPr>
            </w:pPr>
            <w:r w:rsidRPr="002877CD">
              <w:rPr>
                <w:color w:val="000000"/>
                <w:sz w:val="20"/>
                <w:szCs w:val="20"/>
              </w:rPr>
              <w:t>60.190,72</w:t>
            </w:r>
          </w:p>
        </w:tc>
      </w:tr>
      <w:tr w:rsidR="002877CD" w:rsidRPr="002877CD" w14:paraId="0192A66A"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501F9A81" w14:textId="77777777" w:rsidR="002877CD" w:rsidRPr="002877CD" w:rsidRDefault="002877CD" w:rsidP="002877CD">
            <w:pPr>
              <w:jc w:val="center"/>
              <w:rPr>
                <w:color w:val="000000"/>
                <w:sz w:val="20"/>
                <w:szCs w:val="20"/>
              </w:rPr>
            </w:pPr>
            <w:r w:rsidRPr="002877CD">
              <w:rPr>
                <w:color w:val="000000"/>
                <w:sz w:val="20"/>
                <w:szCs w:val="20"/>
              </w:rPr>
              <w:t>1T3</w:t>
            </w:r>
          </w:p>
        </w:tc>
        <w:tc>
          <w:tcPr>
            <w:tcW w:w="420" w:type="pct"/>
            <w:tcBorders>
              <w:top w:val="nil"/>
              <w:left w:val="nil"/>
              <w:bottom w:val="single" w:sz="4" w:space="0" w:color="auto"/>
              <w:right w:val="single" w:sz="4" w:space="0" w:color="auto"/>
            </w:tcBorders>
            <w:shd w:val="clear" w:color="auto" w:fill="auto"/>
            <w:vAlign w:val="center"/>
            <w:hideMark/>
          </w:tcPr>
          <w:p w14:paraId="67772904" w14:textId="77777777" w:rsidR="002877CD" w:rsidRPr="002877CD" w:rsidRDefault="002877CD" w:rsidP="002877CD">
            <w:pPr>
              <w:rPr>
                <w:color w:val="000000"/>
                <w:sz w:val="20"/>
                <w:szCs w:val="20"/>
              </w:rPr>
            </w:pPr>
            <w:r w:rsidRPr="002877CD">
              <w:rPr>
                <w:color w:val="000000"/>
                <w:sz w:val="20"/>
                <w:szCs w:val="20"/>
              </w:rPr>
              <w:t>pregatire pat drum (nivelare si compactare)</w:t>
            </w:r>
          </w:p>
        </w:tc>
        <w:tc>
          <w:tcPr>
            <w:tcW w:w="129" w:type="pct"/>
            <w:tcBorders>
              <w:top w:val="nil"/>
              <w:left w:val="nil"/>
              <w:bottom w:val="single" w:sz="4" w:space="0" w:color="auto"/>
              <w:right w:val="single" w:sz="4" w:space="0" w:color="auto"/>
            </w:tcBorders>
            <w:shd w:val="clear" w:color="auto" w:fill="auto"/>
            <w:vAlign w:val="center"/>
            <w:hideMark/>
          </w:tcPr>
          <w:p w14:paraId="616D7CB5" w14:textId="77777777" w:rsidR="002877CD" w:rsidRPr="002877CD" w:rsidRDefault="002877CD" w:rsidP="002877CD">
            <w:pPr>
              <w:jc w:val="center"/>
              <w:rPr>
                <w:color w:val="000000"/>
                <w:sz w:val="20"/>
                <w:szCs w:val="20"/>
              </w:rPr>
            </w:pPr>
            <w:r w:rsidRPr="002877CD">
              <w:rPr>
                <w:color w:val="000000"/>
                <w:sz w:val="20"/>
                <w:szCs w:val="20"/>
              </w:rPr>
              <w:t>100mp</w:t>
            </w:r>
          </w:p>
        </w:tc>
        <w:tc>
          <w:tcPr>
            <w:tcW w:w="153" w:type="pct"/>
            <w:tcBorders>
              <w:top w:val="nil"/>
              <w:left w:val="nil"/>
              <w:bottom w:val="single" w:sz="4" w:space="0" w:color="auto"/>
              <w:right w:val="single" w:sz="4" w:space="0" w:color="auto"/>
            </w:tcBorders>
            <w:shd w:val="clear" w:color="auto" w:fill="auto"/>
            <w:vAlign w:val="center"/>
            <w:hideMark/>
          </w:tcPr>
          <w:p w14:paraId="40560811"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F8045A0"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6FBCF9C" w14:textId="77777777" w:rsidR="002877CD" w:rsidRPr="002877CD" w:rsidRDefault="002877CD" w:rsidP="002877CD">
            <w:pPr>
              <w:jc w:val="center"/>
              <w:rPr>
                <w:color w:val="000000"/>
                <w:sz w:val="20"/>
                <w:szCs w:val="20"/>
              </w:rPr>
            </w:pPr>
            <w:r w:rsidRPr="002877CD">
              <w:rPr>
                <w:color w:val="000000"/>
                <w:sz w:val="20"/>
                <w:szCs w:val="20"/>
              </w:rPr>
              <w:t>102,00</w:t>
            </w:r>
          </w:p>
        </w:tc>
        <w:tc>
          <w:tcPr>
            <w:tcW w:w="137" w:type="pct"/>
            <w:tcBorders>
              <w:top w:val="nil"/>
              <w:left w:val="nil"/>
              <w:bottom w:val="single" w:sz="4" w:space="0" w:color="auto"/>
              <w:right w:val="single" w:sz="4" w:space="0" w:color="auto"/>
            </w:tcBorders>
            <w:shd w:val="clear" w:color="auto" w:fill="auto"/>
            <w:noWrap/>
            <w:vAlign w:val="center"/>
            <w:hideMark/>
          </w:tcPr>
          <w:p w14:paraId="75586E42" w14:textId="77777777" w:rsidR="002877CD" w:rsidRPr="002877CD" w:rsidRDefault="002877CD" w:rsidP="002877CD">
            <w:pPr>
              <w:jc w:val="center"/>
              <w:rPr>
                <w:color w:val="000000"/>
                <w:sz w:val="20"/>
                <w:szCs w:val="20"/>
              </w:rPr>
            </w:pPr>
            <w:r w:rsidRPr="002877CD">
              <w:rPr>
                <w:color w:val="000000"/>
                <w:sz w:val="20"/>
                <w:szCs w:val="20"/>
              </w:rPr>
              <w:t>314,99</w:t>
            </w:r>
          </w:p>
        </w:tc>
        <w:tc>
          <w:tcPr>
            <w:tcW w:w="211" w:type="pct"/>
            <w:tcBorders>
              <w:top w:val="nil"/>
              <w:left w:val="nil"/>
              <w:bottom w:val="single" w:sz="4" w:space="0" w:color="auto"/>
              <w:right w:val="single" w:sz="4" w:space="0" w:color="auto"/>
            </w:tcBorders>
            <w:shd w:val="clear" w:color="auto" w:fill="auto"/>
            <w:noWrap/>
            <w:vAlign w:val="center"/>
            <w:hideMark/>
          </w:tcPr>
          <w:p w14:paraId="5C8ACAF8" w14:textId="77777777" w:rsidR="002877CD" w:rsidRPr="002877CD" w:rsidRDefault="002877CD" w:rsidP="002877CD">
            <w:pPr>
              <w:jc w:val="right"/>
              <w:rPr>
                <w:color w:val="000000"/>
                <w:sz w:val="20"/>
                <w:szCs w:val="20"/>
              </w:rPr>
            </w:pPr>
            <w:r w:rsidRPr="002877CD">
              <w:rPr>
                <w:color w:val="000000"/>
                <w:sz w:val="20"/>
                <w:szCs w:val="20"/>
              </w:rPr>
              <w:t>36.360,40</w:t>
            </w:r>
          </w:p>
        </w:tc>
        <w:tc>
          <w:tcPr>
            <w:tcW w:w="192" w:type="pct"/>
            <w:tcBorders>
              <w:top w:val="nil"/>
              <w:left w:val="nil"/>
              <w:bottom w:val="single" w:sz="4" w:space="0" w:color="auto"/>
              <w:right w:val="single" w:sz="4" w:space="0" w:color="auto"/>
            </w:tcBorders>
            <w:shd w:val="clear" w:color="auto" w:fill="auto"/>
            <w:noWrap/>
            <w:vAlign w:val="center"/>
            <w:hideMark/>
          </w:tcPr>
          <w:p w14:paraId="539962A3" w14:textId="77777777" w:rsidR="002877CD" w:rsidRPr="002877CD" w:rsidRDefault="002877CD" w:rsidP="002877CD">
            <w:pPr>
              <w:jc w:val="center"/>
              <w:rPr>
                <w:color w:val="000000"/>
                <w:sz w:val="20"/>
                <w:szCs w:val="20"/>
              </w:rPr>
            </w:pPr>
            <w:r w:rsidRPr="002877CD">
              <w:rPr>
                <w:color w:val="000000"/>
                <w:sz w:val="20"/>
                <w:szCs w:val="20"/>
              </w:rPr>
              <w:t>102,00</w:t>
            </w:r>
          </w:p>
        </w:tc>
        <w:tc>
          <w:tcPr>
            <w:tcW w:w="171" w:type="pct"/>
            <w:tcBorders>
              <w:top w:val="nil"/>
              <w:left w:val="nil"/>
              <w:bottom w:val="single" w:sz="4" w:space="0" w:color="auto"/>
              <w:right w:val="single" w:sz="4" w:space="0" w:color="auto"/>
            </w:tcBorders>
            <w:shd w:val="clear" w:color="auto" w:fill="auto"/>
            <w:noWrap/>
            <w:vAlign w:val="center"/>
            <w:hideMark/>
          </w:tcPr>
          <w:p w14:paraId="3E69D930"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DBDD555"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6AE285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24EAB96" w14:textId="77777777" w:rsidR="002877CD" w:rsidRPr="002877CD" w:rsidRDefault="002877CD" w:rsidP="002877CD">
            <w:pPr>
              <w:jc w:val="right"/>
              <w:rPr>
                <w:color w:val="000000"/>
                <w:sz w:val="20"/>
                <w:szCs w:val="20"/>
              </w:rPr>
            </w:pPr>
            <w:r w:rsidRPr="002877CD">
              <w:rPr>
                <w:color w:val="000000"/>
                <w:sz w:val="20"/>
                <w:szCs w:val="20"/>
              </w:rPr>
              <w:t>36.360,40</w:t>
            </w:r>
          </w:p>
        </w:tc>
        <w:tc>
          <w:tcPr>
            <w:tcW w:w="177" w:type="pct"/>
            <w:tcBorders>
              <w:top w:val="nil"/>
              <w:left w:val="nil"/>
              <w:bottom w:val="single" w:sz="4" w:space="0" w:color="auto"/>
              <w:right w:val="single" w:sz="4" w:space="0" w:color="auto"/>
            </w:tcBorders>
            <w:shd w:val="clear" w:color="auto" w:fill="auto"/>
            <w:noWrap/>
            <w:vAlign w:val="center"/>
            <w:hideMark/>
          </w:tcPr>
          <w:p w14:paraId="6F195775" w14:textId="77777777" w:rsidR="002877CD" w:rsidRPr="002877CD" w:rsidRDefault="002877CD" w:rsidP="002877CD">
            <w:pPr>
              <w:jc w:val="center"/>
              <w:rPr>
                <w:color w:val="000000"/>
                <w:sz w:val="20"/>
                <w:szCs w:val="20"/>
              </w:rPr>
            </w:pPr>
            <w:r w:rsidRPr="002877CD">
              <w:rPr>
                <w:color w:val="000000"/>
                <w:sz w:val="20"/>
                <w:szCs w:val="20"/>
              </w:rPr>
              <w:t>48,63</w:t>
            </w:r>
          </w:p>
        </w:tc>
        <w:tc>
          <w:tcPr>
            <w:tcW w:w="211" w:type="pct"/>
            <w:tcBorders>
              <w:top w:val="nil"/>
              <w:left w:val="nil"/>
              <w:bottom w:val="single" w:sz="4" w:space="0" w:color="auto"/>
              <w:right w:val="single" w:sz="4" w:space="0" w:color="auto"/>
            </w:tcBorders>
            <w:shd w:val="clear" w:color="auto" w:fill="auto"/>
            <w:noWrap/>
            <w:vAlign w:val="center"/>
            <w:hideMark/>
          </w:tcPr>
          <w:p w14:paraId="3A3D05A9" w14:textId="77777777" w:rsidR="002877CD" w:rsidRPr="002877CD" w:rsidRDefault="002877CD" w:rsidP="002877CD">
            <w:pPr>
              <w:jc w:val="right"/>
              <w:rPr>
                <w:color w:val="000000"/>
                <w:sz w:val="20"/>
                <w:szCs w:val="20"/>
              </w:rPr>
            </w:pPr>
            <w:r w:rsidRPr="002877CD">
              <w:rPr>
                <w:color w:val="000000"/>
                <w:sz w:val="20"/>
                <w:szCs w:val="20"/>
              </w:rPr>
              <w:t>15.317,97</w:t>
            </w:r>
          </w:p>
        </w:tc>
        <w:tc>
          <w:tcPr>
            <w:tcW w:w="211" w:type="pct"/>
            <w:tcBorders>
              <w:top w:val="nil"/>
              <w:left w:val="nil"/>
              <w:bottom w:val="single" w:sz="4" w:space="0" w:color="auto"/>
              <w:right w:val="single" w:sz="4" w:space="0" w:color="auto"/>
            </w:tcBorders>
            <w:shd w:val="clear" w:color="auto" w:fill="auto"/>
            <w:noWrap/>
            <w:vAlign w:val="center"/>
            <w:hideMark/>
          </w:tcPr>
          <w:p w14:paraId="520EFC6F" w14:textId="77777777" w:rsidR="002877CD" w:rsidRPr="002877CD" w:rsidRDefault="002877CD" w:rsidP="002877CD">
            <w:pPr>
              <w:jc w:val="right"/>
              <w:rPr>
                <w:color w:val="000000"/>
                <w:sz w:val="20"/>
                <w:szCs w:val="20"/>
              </w:rPr>
            </w:pPr>
            <w:r w:rsidRPr="002877CD">
              <w:rPr>
                <w:color w:val="000000"/>
                <w:sz w:val="20"/>
                <w:szCs w:val="20"/>
              </w:rPr>
              <w:t>19.549,38</w:t>
            </w:r>
          </w:p>
        </w:tc>
        <w:tc>
          <w:tcPr>
            <w:tcW w:w="175" w:type="pct"/>
            <w:tcBorders>
              <w:top w:val="nil"/>
              <w:left w:val="nil"/>
              <w:bottom w:val="single" w:sz="4" w:space="0" w:color="auto"/>
              <w:right w:val="single" w:sz="4" w:space="0" w:color="auto"/>
            </w:tcBorders>
            <w:shd w:val="clear" w:color="auto" w:fill="auto"/>
            <w:noWrap/>
            <w:vAlign w:val="center"/>
            <w:hideMark/>
          </w:tcPr>
          <w:p w14:paraId="23F71893" w14:textId="77777777" w:rsidR="002877CD" w:rsidRPr="002877CD" w:rsidRDefault="002877CD" w:rsidP="002877CD">
            <w:pPr>
              <w:jc w:val="center"/>
              <w:rPr>
                <w:color w:val="000000"/>
                <w:sz w:val="20"/>
                <w:szCs w:val="20"/>
              </w:rPr>
            </w:pPr>
            <w:r w:rsidRPr="002877CD">
              <w:rPr>
                <w:color w:val="000000"/>
                <w:sz w:val="20"/>
                <w:szCs w:val="20"/>
              </w:rPr>
              <w:t>14,97</w:t>
            </w:r>
          </w:p>
        </w:tc>
        <w:tc>
          <w:tcPr>
            <w:tcW w:w="186" w:type="pct"/>
            <w:tcBorders>
              <w:top w:val="nil"/>
              <w:left w:val="nil"/>
              <w:bottom w:val="single" w:sz="4" w:space="0" w:color="auto"/>
              <w:right w:val="single" w:sz="4" w:space="0" w:color="auto"/>
            </w:tcBorders>
            <w:shd w:val="clear" w:color="auto" w:fill="auto"/>
            <w:noWrap/>
            <w:vAlign w:val="center"/>
            <w:hideMark/>
          </w:tcPr>
          <w:p w14:paraId="5976889B" w14:textId="77777777" w:rsidR="002877CD" w:rsidRPr="002877CD" w:rsidRDefault="002877CD" w:rsidP="002877CD">
            <w:pPr>
              <w:jc w:val="right"/>
              <w:rPr>
                <w:color w:val="000000"/>
                <w:sz w:val="20"/>
                <w:szCs w:val="20"/>
              </w:rPr>
            </w:pPr>
            <w:r w:rsidRPr="002877CD">
              <w:rPr>
                <w:color w:val="000000"/>
                <w:sz w:val="20"/>
                <w:szCs w:val="20"/>
              </w:rPr>
              <w:t>4.715,40</w:t>
            </w:r>
          </w:p>
        </w:tc>
        <w:tc>
          <w:tcPr>
            <w:tcW w:w="211" w:type="pct"/>
            <w:tcBorders>
              <w:top w:val="nil"/>
              <w:left w:val="nil"/>
              <w:bottom w:val="single" w:sz="4" w:space="0" w:color="auto"/>
              <w:right w:val="single" w:sz="4" w:space="0" w:color="auto"/>
            </w:tcBorders>
            <w:shd w:val="clear" w:color="auto" w:fill="auto"/>
            <w:noWrap/>
            <w:vAlign w:val="center"/>
            <w:hideMark/>
          </w:tcPr>
          <w:p w14:paraId="33638DE8" w14:textId="77777777" w:rsidR="002877CD" w:rsidRPr="002877CD" w:rsidRDefault="002877CD" w:rsidP="002877CD">
            <w:pPr>
              <w:jc w:val="right"/>
              <w:rPr>
                <w:color w:val="000000"/>
                <w:sz w:val="20"/>
                <w:szCs w:val="20"/>
              </w:rPr>
            </w:pPr>
            <w:r w:rsidRPr="002877CD">
              <w:rPr>
                <w:color w:val="000000"/>
                <w:sz w:val="20"/>
                <w:szCs w:val="20"/>
              </w:rPr>
              <w:t>6.276,20</w:t>
            </w:r>
          </w:p>
        </w:tc>
        <w:tc>
          <w:tcPr>
            <w:tcW w:w="186" w:type="pct"/>
            <w:tcBorders>
              <w:top w:val="nil"/>
              <w:left w:val="nil"/>
              <w:bottom w:val="single" w:sz="4" w:space="0" w:color="auto"/>
              <w:right w:val="single" w:sz="4" w:space="0" w:color="auto"/>
            </w:tcBorders>
            <w:shd w:val="clear" w:color="auto" w:fill="auto"/>
            <w:noWrap/>
            <w:vAlign w:val="center"/>
            <w:hideMark/>
          </w:tcPr>
          <w:p w14:paraId="0D47D0D4" w14:textId="77777777" w:rsidR="002877CD" w:rsidRPr="002877CD" w:rsidRDefault="002877CD" w:rsidP="002877CD">
            <w:pPr>
              <w:jc w:val="right"/>
              <w:rPr>
                <w:color w:val="000000"/>
                <w:sz w:val="20"/>
                <w:szCs w:val="20"/>
              </w:rPr>
            </w:pPr>
            <w:r w:rsidRPr="002877CD">
              <w:rPr>
                <w:color w:val="000000"/>
                <w:sz w:val="20"/>
                <w:szCs w:val="20"/>
              </w:rPr>
              <w:t>1.560,80</w:t>
            </w:r>
          </w:p>
        </w:tc>
        <w:tc>
          <w:tcPr>
            <w:tcW w:w="169" w:type="pct"/>
            <w:tcBorders>
              <w:top w:val="nil"/>
              <w:left w:val="nil"/>
              <w:bottom w:val="single" w:sz="4" w:space="0" w:color="auto"/>
              <w:right w:val="single" w:sz="4" w:space="0" w:color="auto"/>
            </w:tcBorders>
            <w:shd w:val="clear" w:color="auto" w:fill="auto"/>
            <w:noWrap/>
            <w:vAlign w:val="center"/>
            <w:hideMark/>
          </w:tcPr>
          <w:p w14:paraId="17231CCD" w14:textId="77777777" w:rsidR="002877CD" w:rsidRPr="002877CD" w:rsidRDefault="002877CD" w:rsidP="002877CD">
            <w:pPr>
              <w:jc w:val="center"/>
              <w:rPr>
                <w:color w:val="000000"/>
                <w:sz w:val="20"/>
                <w:szCs w:val="20"/>
              </w:rPr>
            </w:pPr>
            <w:r w:rsidRPr="002877CD">
              <w:rPr>
                <w:color w:val="000000"/>
                <w:sz w:val="20"/>
                <w:szCs w:val="20"/>
              </w:rPr>
              <w:t>24,64</w:t>
            </w:r>
          </w:p>
        </w:tc>
        <w:tc>
          <w:tcPr>
            <w:tcW w:w="186" w:type="pct"/>
            <w:tcBorders>
              <w:top w:val="nil"/>
              <w:left w:val="nil"/>
              <w:bottom w:val="single" w:sz="4" w:space="0" w:color="auto"/>
              <w:right w:val="single" w:sz="4" w:space="0" w:color="auto"/>
            </w:tcBorders>
            <w:shd w:val="clear" w:color="auto" w:fill="auto"/>
            <w:noWrap/>
            <w:vAlign w:val="center"/>
            <w:hideMark/>
          </w:tcPr>
          <w:p w14:paraId="39149866" w14:textId="77777777" w:rsidR="002877CD" w:rsidRPr="002877CD" w:rsidRDefault="002877CD" w:rsidP="002877CD">
            <w:pPr>
              <w:jc w:val="right"/>
              <w:rPr>
                <w:color w:val="000000"/>
                <w:sz w:val="20"/>
                <w:szCs w:val="20"/>
              </w:rPr>
            </w:pPr>
            <w:r w:rsidRPr="002877CD">
              <w:rPr>
                <w:color w:val="000000"/>
                <w:sz w:val="20"/>
                <w:szCs w:val="20"/>
              </w:rPr>
              <w:t>7.761,35</w:t>
            </w:r>
          </w:p>
        </w:tc>
        <w:tc>
          <w:tcPr>
            <w:tcW w:w="186" w:type="pct"/>
            <w:tcBorders>
              <w:top w:val="nil"/>
              <w:left w:val="nil"/>
              <w:bottom w:val="single" w:sz="4" w:space="0" w:color="auto"/>
              <w:right w:val="single" w:sz="4" w:space="0" w:color="auto"/>
            </w:tcBorders>
            <w:shd w:val="clear" w:color="auto" w:fill="auto"/>
            <w:noWrap/>
            <w:vAlign w:val="center"/>
            <w:hideMark/>
          </w:tcPr>
          <w:p w14:paraId="6627562C" w14:textId="77777777" w:rsidR="002877CD" w:rsidRPr="002877CD" w:rsidRDefault="002877CD" w:rsidP="002877CD">
            <w:pPr>
              <w:jc w:val="right"/>
              <w:rPr>
                <w:color w:val="000000"/>
                <w:sz w:val="20"/>
                <w:szCs w:val="20"/>
              </w:rPr>
            </w:pPr>
            <w:r w:rsidRPr="002877CD">
              <w:rPr>
                <w:color w:val="000000"/>
                <w:sz w:val="20"/>
                <w:szCs w:val="20"/>
              </w:rPr>
              <w:t>10.338,12</w:t>
            </w:r>
          </w:p>
        </w:tc>
        <w:tc>
          <w:tcPr>
            <w:tcW w:w="169" w:type="pct"/>
            <w:tcBorders>
              <w:top w:val="nil"/>
              <w:left w:val="nil"/>
              <w:bottom w:val="single" w:sz="4" w:space="0" w:color="auto"/>
              <w:right w:val="single" w:sz="4" w:space="0" w:color="auto"/>
            </w:tcBorders>
            <w:shd w:val="clear" w:color="auto" w:fill="auto"/>
            <w:noWrap/>
            <w:vAlign w:val="center"/>
            <w:hideMark/>
          </w:tcPr>
          <w:p w14:paraId="0E21BD04" w14:textId="77777777" w:rsidR="002877CD" w:rsidRPr="002877CD" w:rsidRDefault="002877CD" w:rsidP="002877CD">
            <w:pPr>
              <w:jc w:val="center"/>
              <w:rPr>
                <w:color w:val="000000"/>
                <w:sz w:val="20"/>
                <w:szCs w:val="20"/>
              </w:rPr>
            </w:pPr>
            <w:r w:rsidRPr="002877CD">
              <w:rPr>
                <w:color w:val="000000"/>
                <w:sz w:val="20"/>
                <w:szCs w:val="20"/>
              </w:rPr>
              <w:t>13,76</w:t>
            </w:r>
          </w:p>
        </w:tc>
        <w:tc>
          <w:tcPr>
            <w:tcW w:w="211" w:type="pct"/>
            <w:tcBorders>
              <w:top w:val="nil"/>
              <w:left w:val="nil"/>
              <w:bottom w:val="single" w:sz="4" w:space="0" w:color="auto"/>
              <w:right w:val="single" w:sz="4" w:space="0" w:color="auto"/>
            </w:tcBorders>
            <w:shd w:val="clear" w:color="auto" w:fill="auto"/>
            <w:noWrap/>
            <w:vAlign w:val="center"/>
            <w:hideMark/>
          </w:tcPr>
          <w:p w14:paraId="3F5CEC90" w14:textId="77777777" w:rsidR="002877CD" w:rsidRPr="002877CD" w:rsidRDefault="002877CD" w:rsidP="002877CD">
            <w:pPr>
              <w:jc w:val="right"/>
              <w:rPr>
                <w:color w:val="000000"/>
                <w:sz w:val="20"/>
                <w:szCs w:val="20"/>
              </w:rPr>
            </w:pPr>
            <w:r w:rsidRPr="002877CD">
              <w:rPr>
                <w:color w:val="000000"/>
                <w:sz w:val="20"/>
                <w:szCs w:val="20"/>
              </w:rPr>
              <w:t>4.334,26</w:t>
            </w:r>
          </w:p>
        </w:tc>
        <w:tc>
          <w:tcPr>
            <w:tcW w:w="211" w:type="pct"/>
            <w:tcBorders>
              <w:top w:val="nil"/>
              <w:left w:val="nil"/>
              <w:bottom w:val="single" w:sz="4" w:space="0" w:color="auto"/>
              <w:right w:val="single" w:sz="4" w:space="0" w:color="auto"/>
            </w:tcBorders>
            <w:shd w:val="clear" w:color="auto" w:fill="auto"/>
            <w:noWrap/>
            <w:vAlign w:val="center"/>
            <w:hideMark/>
          </w:tcPr>
          <w:p w14:paraId="6AEC2D4C" w14:textId="77777777" w:rsidR="002877CD" w:rsidRPr="002877CD" w:rsidRDefault="002877CD" w:rsidP="002877CD">
            <w:pPr>
              <w:jc w:val="right"/>
              <w:rPr>
                <w:color w:val="000000"/>
                <w:sz w:val="20"/>
                <w:szCs w:val="20"/>
              </w:rPr>
            </w:pPr>
            <w:r w:rsidRPr="002877CD">
              <w:rPr>
                <w:color w:val="000000"/>
                <w:sz w:val="20"/>
                <w:szCs w:val="20"/>
              </w:rPr>
              <w:t>40.497,96</w:t>
            </w:r>
          </w:p>
        </w:tc>
      </w:tr>
      <w:tr w:rsidR="002877CD" w:rsidRPr="002877CD" w14:paraId="2251708F"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7206CFE6"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0A62AEE2"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06DBCA94"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38F74544"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01290FB5"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1F4C499B"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4CB07149"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27F6E8C8"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464D07FD"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14384BC1"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4EBEF298"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E6D9600"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1D203D3E"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78DA32AF"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65D7687F"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3D0B2F8"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486E9DF9"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56AF370B"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ADF75D1"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9B79E15"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64384639"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5DEAD431"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14DB53B0"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3D265264"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2339CCD"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1113091E"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1AB3C6BA"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2957F252"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2DF7FB7F" w14:textId="77777777" w:rsidR="002877CD" w:rsidRPr="002877CD" w:rsidRDefault="002877CD" w:rsidP="002877CD">
            <w:pPr>
              <w:rPr>
                <w:b/>
                <w:bCs/>
                <w:color w:val="000000"/>
                <w:sz w:val="20"/>
                <w:szCs w:val="20"/>
              </w:rPr>
            </w:pPr>
            <w:r w:rsidRPr="002877CD">
              <w:rPr>
                <w:b/>
                <w:bCs/>
                <w:color w:val="000000"/>
                <w:sz w:val="20"/>
                <w:szCs w:val="20"/>
              </w:rPr>
              <w:t>INCADRARI</w:t>
            </w:r>
          </w:p>
        </w:tc>
        <w:tc>
          <w:tcPr>
            <w:tcW w:w="129" w:type="pct"/>
            <w:tcBorders>
              <w:top w:val="nil"/>
              <w:left w:val="nil"/>
              <w:bottom w:val="nil"/>
              <w:right w:val="nil"/>
            </w:tcBorders>
            <w:shd w:val="clear" w:color="000000" w:fill="D9E1F2"/>
            <w:vAlign w:val="center"/>
            <w:hideMark/>
          </w:tcPr>
          <w:p w14:paraId="1D780A76"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vAlign w:val="center"/>
            <w:hideMark/>
          </w:tcPr>
          <w:p w14:paraId="213603BF"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vAlign w:val="center"/>
            <w:hideMark/>
          </w:tcPr>
          <w:p w14:paraId="303A76AD"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vAlign w:val="center"/>
            <w:hideMark/>
          </w:tcPr>
          <w:p w14:paraId="4DE79ED7"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49C58FB2"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B268797" w14:textId="77777777" w:rsidR="002877CD" w:rsidRPr="002877CD" w:rsidRDefault="002877CD" w:rsidP="002877CD">
            <w:pPr>
              <w:jc w:val="right"/>
              <w:rPr>
                <w:color w:val="000000"/>
                <w:sz w:val="20"/>
                <w:szCs w:val="20"/>
              </w:rPr>
            </w:pPr>
            <w:r w:rsidRPr="002877CD">
              <w:rPr>
                <w:color w:val="000000"/>
                <w:sz w:val="20"/>
                <w:szCs w:val="20"/>
              </w:rPr>
              <w:t> </w:t>
            </w:r>
          </w:p>
        </w:tc>
        <w:tc>
          <w:tcPr>
            <w:tcW w:w="192" w:type="pct"/>
            <w:tcBorders>
              <w:top w:val="nil"/>
              <w:left w:val="nil"/>
              <w:bottom w:val="nil"/>
              <w:right w:val="nil"/>
            </w:tcBorders>
            <w:shd w:val="clear" w:color="000000" w:fill="D9E1F2"/>
            <w:noWrap/>
            <w:vAlign w:val="center"/>
            <w:hideMark/>
          </w:tcPr>
          <w:p w14:paraId="502C8339" w14:textId="77777777" w:rsidR="002877CD" w:rsidRPr="002877CD" w:rsidRDefault="002877CD" w:rsidP="002877CD">
            <w:pPr>
              <w:jc w:val="center"/>
              <w:rPr>
                <w:color w:val="000000"/>
                <w:sz w:val="20"/>
                <w:szCs w:val="20"/>
              </w:rPr>
            </w:pPr>
            <w:r w:rsidRPr="002877CD">
              <w:rPr>
                <w:color w:val="000000"/>
                <w:sz w:val="20"/>
                <w:szCs w:val="20"/>
              </w:rPr>
              <w:t> </w:t>
            </w:r>
          </w:p>
        </w:tc>
        <w:tc>
          <w:tcPr>
            <w:tcW w:w="171" w:type="pct"/>
            <w:tcBorders>
              <w:top w:val="nil"/>
              <w:left w:val="nil"/>
              <w:bottom w:val="nil"/>
              <w:right w:val="nil"/>
            </w:tcBorders>
            <w:shd w:val="clear" w:color="000000" w:fill="D9E1F2"/>
            <w:noWrap/>
            <w:vAlign w:val="center"/>
            <w:hideMark/>
          </w:tcPr>
          <w:p w14:paraId="56B2F39A"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2A38493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4C5E9163"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62FC4FD7" w14:textId="77777777" w:rsidR="002877CD" w:rsidRPr="002877CD" w:rsidRDefault="002877CD" w:rsidP="002877CD">
            <w:pPr>
              <w:jc w:val="center"/>
              <w:rPr>
                <w:color w:val="000000"/>
                <w:sz w:val="20"/>
                <w:szCs w:val="20"/>
              </w:rPr>
            </w:pPr>
            <w:r w:rsidRPr="002877CD">
              <w:rPr>
                <w:color w:val="000000"/>
                <w:sz w:val="20"/>
                <w:szCs w:val="20"/>
              </w:rPr>
              <w:t> </w:t>
            </w:r>
          </w:p>
        </w:tc>
        <w:tc>
          <w:tcPr>
            <w:tcW w:w="177" w:type="pct"/>
            <w:tcBorders>
              <w:top w:val="nil"/>
              <w:left w:val="nil"/>
              <w:bottom w:val="nil"/>
              <w:right w:val="nil"/>
            </w:tcBorders>
            <w:shd w:val="clear" w:color="000000" w:fill="D9E1F2"/>
            <w:noWrap/>
            <w:vAlign w:val="center"/>
            <w:hideMark/>
          </w:tcPr>
          <w:p w14:paraId="048FD2E3"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C99F189"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58D3C88B" w14:textId="77777777" w:rsidR="002877CD" w:rsidRPr="002877CD" w:rsidRDefault="002877CD" w:rsidP="002877CD">
            <w:pPr>
              <w:jc w:val="center"/>
              <w:rPr>
                <w:color w:val="000000"/>
                <w:sz w:val="20"/>
                <w:szCs w:val="20"/>
              </w:rPr>
            </w:pPr>
            <w:r w:rsidRPr="002877CD">
              <w:rPr>
                <w:color w:val="000000"/>
                <w:sz w:val="20"/>
                <w:szCs w:val="20"/>
              </w:rPr>
              <w:t> </w:t>
            </w:r>
          </w:p>
        </w:tc>
        <w:tc>
          <w:tcPr>
            <w:tcW w:w="175" w:type="pct"/>
            <w:tcBorders>
              <w:top w:val="nil"/>
              <w:left w:val="nil"/>
              <w:bottom w:val="nil"/>
              <w:right w:val="nil"/>
            </w:tcBorders>
            <w:shd w:val="clear" w:color="000000" w:fill="D9E1F2"/>
            <w:noWrap/>
            <w:vAlign w:val="center"/>
            <w:hideMark/>
          </w:tcPr>
          <w:p w14:paraId="4FC16A0A"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4A0DF0E7"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13DF9DA5"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04AF809D"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5BE5A6F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1442C705"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60D9BF44"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1C8B733D"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2CD0B557"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5DC99DB3"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3B5779BD"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B9A38" w14:textId="77777777" w:rsidR="002877CD" w:rsidRPr="002877CD" w:rsidRDefault="002877CD" w:rsidP="002877CD">
            <w:pPr>
              <w:jc w:val="center"/>
              <w:rPr>
                <w:color w:val="000000"/>
                <w:sz w:val="20"/>
                <w:szCs w:val="20"/>
              </w:rPr>
            </w:pPr>
            <w:r w:rsidRPr="002877CD">
              <w:rPr>
                <w:color w:val="000000"/>
                <w:sz w:val="20"/>
                <w:szCs w:val="20"/>
              </w:rPr>
              <w:t>1I1</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CB84F93" w14:textId="77777777" w:rsidR="002877CD" w:rsidRPr="002877CD" w:rsidRDefault="002877CD" w:rsidP="002877CD">
            <w:pPr>
              <w:rPr>
                <w:color w:val="000000"/>
                <w:sz w:val="20"/>
                <w:szCs w:val="20"/>
              </w:rPr>
            </w:pPr>
            <w:r w:rsidRPr="002877CD">
              <w:rPr>
                <w:color w:val="000000"/>
                <w:sz w:val="20"/>
                <w:szCs w:val="20"/>
              </w:rPr>
              <w:t>montare borduri mari noi beton</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5D1B6B5"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95B24C9"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89EDD35"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5198F7D8" w14:textId="77777777" w:rsidR="002877CD" w:rsidRPr="002877CD" w:rsidRDefault="002877CD" w:rsidP="002877CD">
            <w:pPr>
              <w:jc w:val="center"/>
              <w:rPr>
                <w:color w:val="000000"/>
                <w:sz w:val="20"/>
                <w:szCs w:val="20"/>
              </w:rPr>
            </w:pPr>
            <w:r w:rsidRPr="002877CD">
              <w:rPr>
                <w:color w:val="000000"/>
                <w:sz w:val="20"/>
                <w:szCs w:val="20"/>
              </w:rPr>
              <w:t>800,00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7468FF25" w14:textId="77777777" w:rsidR="002877CD" w:rsidRPr="002877CD" w:rsidRDefault="002877CD" w:rsidP="002877CD">
            <w:pPr>
              <w:jc w:val="center"/>
              <w:rPr>
                <w:color w:val="000000"/>
                <w:sz w:val="20"/>
                <w:szCs w:val="20"/>
              </w:rPr>
            </w:pPr>
            <w:r w:rsidRPr="002877CD">
              <w:rPr>
                <w:color w:val="000000"/>
                <w:sz w:val="20"/>
                <w:szCs w:val="20"/>
              </w:rPr>
              <w:t>68,23</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B111AEF" w14:textId="77777777" w:rsidR="002877CD" w:rsidRPr="002877CD" w:rsidRDefault="002877CD" w:rsidP="002877CD">
            <w:pPr>
              <w:jc w:val="right"/>
              <w:rPr>
                <w:color w:val="000000"/>
                <w:sz w:val="20"/>
                <w:szCs w:val="20"/>
              </w:rPr>
            </w:pPr>
            <w:r w:rsidRPr="002877CD">
              <w:rPr>
                <w:color w:val="000000"/>
                <w:sz w:val="20"/>
                <w:szCs w:val="20"/>
              </w:rPr>
              <w:t>69.419,93</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5A4343A0" w14:textId="77777777" w:rsidR="002877CD" w:rsidRPr="002877CD" w:rsidRDefault="002877CD" w:rsidP="002877CD">
            <w:pPr>
              <w:jc w:val="center"/>
              <w:rPr>
                <w:color w:val="000000"/>
                <w:sz w:val="20"/>
                <w:szCs w:val="20"/>
              </w:rPr>
            </w:pPr>
            <w:r w:rsidRPr="002877CD">
              <w:rPr>
                <w:color w:val="000000"/>
                <w:sz w:val="20"/>
                <w:szCs w:val="20"/>
              </w:rPr>
              <w:t>2.300,00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61863441"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48F875D"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148EE40" w14:textId="77777777" w:rsidR="002877CD" w:rsidRPr="002877CD" w:rsidRDefault="002877CD" w:rsidP="002877CD">
            <w:pPr>
              <w:jc w:val="right"/>
              <w:rPr>
                <w:color w:val="000000"/>
                <w:sz w:val="20"/>
                <w:szCs w:val="20"/>
              </w:rPr>
            </w:pPr>
            <w:r w:rsidRPr="002877CD">
              <w:rPr>
                <w:color w:val="000000"/>
                <w:sz w:val="20"/>
                <w:szCs w:val="20"/>
              </w:rPr>
              <w:t>102.345,00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5E8E3A5" w14:textId="77777777" w:rsidR="002877CD" w:rsidRPr="002877CD" w:rsidRDefault="002877CD" w:rsidP="002877CD">
            <w:pPr>
              <w:jc w:val="right"/>
              <w:rPr>
                <w:color w:val="000000"/>
                <w:sz w:val="20"/>
                <w:szCs w:val="20"/>
              </w:rPr>
            </w:pPr>
            <w:r w:rsidRPr="002877CD">
              <w:rPr>
                <w:color w:val="000000"/>
                <w:sz w:val="20"/>
                <w:szCs w:val="20"/>
              </w:rPr>
              <w:t>171.764,93</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7271F4F9" w14:textId="77777777" w:rsidR="002877CD" w:rsidRPr="002877CD" w:rsidRDefault="002877CD" w:rsidP="002877CD">
            <w:pPr>
              <w:jc w:val="center"/>
              <w:rPr>
                <w:color w:val="000000"/>
                <w:sz w:val="20"/>
                <w:szCs w:val="20"/>
              </w:rPr>
            </w:pPr>
            <w:r w:rsidRPr="002877CD">
              <w:rPr>
                <w:color w:val="000000"/>
                <w:sz w:val="20"/>
                <w:szCs w:val="20"/>
              </w:rPr>
              <w:t>800,00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8CFF1F7" w14:textId="77777777" w:rsidR="002877CD" w:rsidRPr="002877CD" w:rsidRDefault="002877CD" w:rsidP="002877CD">
            <w:pPr>
              <w:jc w:val="right"/>
              <w:rPr>
                <w:color w:val="000000"/>
                <w:sz w:val="20"/>
                <w:szCs w:val="20"/>
              </w:rPr>
            </w:pPr>
            <w:r w:rsidRPr="002877CD">
              <w:rPr>
                <w:color w:val="000000"/>
                <w:sz w:val="20"/>
                <w:szCs w:val="20"/>
              </w:rPr>
              <w:t>54.584,00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C824DCB" w14:textId="77777777" w:rsidR="002877CD" w:rsidRPr="002877CD" w:rsidRDefault="002877CD" w:rsidP="002877CD">
            <w:pPr>
              <w:jc w:val="right"/>
              <w:rPr>
                <w:color w:val="000000"/>
                <w:sz w:val="20"/>
                <w:szCs w:val="20"/>
              </w:rPr>
            </w:pPr>
            <w:r w:rsidRPr="002877CD">
              <w:rPr>
                <w:color w:val="000000"/>
                <w:sz w:val="20"/>
                <w:szCs w:val="20"/>
              </w:rPr>
              <w:t>69.419,93</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2DEF6660"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54372DA4"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3DED254"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7637D3FA"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56CC1A80"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6F2183ED"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73CF1CB9"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6B8DC856"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94B7112" w14:textId="77777777" w:rsidR="002877CD" w:rsidRPr="002877CD" w:rsidRDefault="002877CD" w:rsidP="002877CD">
            <w:pPr>
              <w:jc w:val="right"/>
              <w:rPr>
                <w:color w:val="000000"/>
                <w:sz w:val="20"/>
                <w:szCs w:val="20"/>
              </w:rPr>
            </w:pPr>
            <w:r w:rsidRPr="002877CD">
              <w:rPr>
                <w:color w:val="000000"/>
                <w:sz w:val="20"/>
                <w:szCs w:val="20"/>
              </w:rPr>
              <w:t>102.345,00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E3D93B0" w14:textId="77777777" w:rsidR="002877CD" w:rsidRPr="002877CD" w:rsidRDefault="002877CD" w:rsidP="002877CD">
            <w:pPr>
              <w:jc w:val="right"/>
              <w:rPr>
                <w:color w:val="000000"/>
                <w:sz w:val="20"/>
                <w:szCs w:val="20"/>
              </w:rPr>
            </w:pPr>
            <w:r w:rsidRPr="002877CD">
              <w:rPr>
                <w:color w:val="000000"/>
                <w:sz w:val="20"/>
                <w:szCs w:val="20"/>
              </w:rPr>
              <w:t>171.764,93</w:t>
            </w:r>
          </w:p>
        </w:tc>
      </w:tr>
      <w:tr w:rsidR="002877CD" w:rsidRPr="002877CD" w14:paraId="069BBA94"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5E62758" w14:textId="77777777" w:rsidR="002877CD" w:rsidRPr="002877CD" w:rsidRDefault="002877CD" w:rsidP="002877CD">
            <w:pPr>
              <w:jc w:val="center"/>
              <w:rPr>
                <w:color w:val="000000"/>
                <w:sz w:val="20"/>
                <w:szCs w:val="20"/>
              </w:rPr>
            </w:pPr>
            <w:r w:rsidRPr="002877CD">
              <w:rPr>
                <w:color w:val="000000"/>
                <w:sz w:val="20"/>
                <w:szCs w:val="20"/>
              </w:rPr>
              <w:t>1I2</w:t>
            </w:r>
          </w:p>
        </w:tc>
        <w:tc>
          <w:tcPr>
            <w:tcW w:w="420" w:type="pct"/>
            <w:tcBorders>
              <w:top w:val="nil"/>
              <w:left w:val="nil"/>
              <w:bottom w:val="single" w:sz="4" w:space="0" w:color="auto"/>
              <w:right w:val="single" w:sz="4" w:space="0" w:color="auto"/>
            </w:tcBorders>
            <w:shd w:val="clear" w:color="auto" w:fill="auto"/>
            <w:vAlign w:val="center"/>
            <w:hideMark/>
          </w:tcPr>
          <w:p w14:paraId="09803317" w14:textId="77777777" w:rsidR="002877CD" w:rsidRPr="002877CD" w:rsidRDefault="002877CD" w:rsidP="002877CD">
            <w:pPr>
              <w:rPr>
                <w:color w:val="000000"/>
                <w:sz w:val="20"/>
                <w:szCs w:val="20"/>
              </w:rPr>
            </w:pPr>
            <w:r w:rsidRPr="002877CD">
              <w:rPr>
                <w:color w:val="000000"/>
                <w:sz w:val="20"/>
                <w:szCs w:val="20"/>
              </w:rPr>
              <w:t>demontare si montare borduri mari vechi</w:t>
            </w:r>
          </w:p>
        </w:tc>
        <w:tc>
          <w:tcPr>
            <w:tcW w:w="129" w:type="pct"/>
            <w:tcBorders>
              <w:top w:val="nil"/>
              <w:left w:val="nil"/>
              <w:bottom w:val="single" w:sz="4" w:space="0" w:color="auto"/>
              <w:right w:val="single" w:sz="4" w:space="0" w:color="auto"/>
            </w:tcBorders>
            <w:shd w:val="clear" w:color="auto" w:fill="auto"/>
            <w:vAlign w:val="center"/>
            <w:hideMark/>
          </w:tcPr>
          <w:p w14:paraId="16349DD9"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7B9852EA"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DB1C6FB"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482B5B48" w14:textId="77777777" w:rsidR="002877CD" w:rsidRPr="002877CD" w:rsidRDefault="002877CD" w:rsidP="002877CD">
            <w:pPr>
              <w:jc w:val="center"/>
              <w:rPr>
                <w:color w:val="000000"/>
                <w:sz w:val="20"/>
                <w:szCs w:val="20"/>
              </w:rPr>
            </w:pPr>
            <w:r w:rsidRPr="002877CD">
              <w:rPr>
                <w:color w:val="000000"/>
                <w:sz w:val="20"/>
                <w:szCs w:val="20"/>
              </w:rPr>
              <w:t>2.500,00</w:t>
            </w:r>
          </w:p>
        </w:tc>
        <w:tc>
          <w:tcPr>
            <w:tcW w:w="137" w:type="pct"/>
            <w:tcBorders>
              <w:top w:val="nil"/>
              <w:left w:val="nil"/>
              <w:bottom w:val="single" w:sz="4" w:space="0" w:color="auto"/>
              <w:right w:val="single" w:sz="4" w:space="0" w:color="auto"/>
            </w:tcBorders>
            <w:shd w:val="clear" w:color="auto" w:fill="auto"/>
            <w:noWrap/>
            <w:vAlign w:val="center"/>
            <w:hideMark/>
          </w:tcPr>
          <w:p w14:paraId="4259B9AA" w14:textId="77777777" w:rsidR="002877CD" w:rsidRPr="002877CD" w:rsidRDefault="002877CD" w:rsidP="002877CD">
            <w:pPr>
              <w:jc w:val="center"/>
              <w:rPr>
                <w:color w:val="000000"/>
                <w:sz w:val="20"/>
                <w:szCs w:val="20"/>
              </w:rPr>
            </w:pPr>
            <w:r w:rsidRPr="002877CD">
              <w:rPr>
                <w:color w:val="000000"/>
                <w:sz w:val="20"/>
                <w:szCs w:val="20"/>
              </w:rPr>
              <w:t>35,34</w:t>
            </w:r>
          </w:p>
        </w:tc>
        <w:tc>
          <w:tcPr>
            <w:tcW w:w="211" w:type="pct"/>
            <w:tcBorders>
              <w:top w:val="nil"/>
              <w:left w:val="nil"/>
              <w:bottom w:val="single" w:sz="4" w:space="0" w:color="auto"/>
              <w:right w:val="single" w:sz="4" w:space="0" w:color="auto"/>
            </w:tcBorders>
            <w:shd w:val="clear" w:color="auto" w:fill="auto"/>
            <w:noWrap/>
            <w:vAlign w:val="center"/>
            <w:hideMark/>
          </w:tcPr>
          <w:p w14:paraId="073486CD" w14:textId="77777777" w:rsidR="002877CD" w:rsidRPr="002877CD" w:rsidRDefault="002877CD" w:rsidP="002877CD">
            <w:pPr>
              <w:jc w:val="right"/>
              <w:rPr>
                <w:color w:val="000000"/>
                <w:sz w:val="20"/>
                <w:szCs w:val="20"/>
              </w:rPr>
            </w:pPr>
            <w:r w:rsidRPr="002877CD">
              <w:rPr>
                <w:color w:val="000000"/>
                <w:sz w:val="20"/>
                <w:szCs w:val="20"/>
              </w:rPr>
              <w:t>97.056,58</w:t>
            </w:r>
          </w:p>
        </w:tc>
        <w:tc>
          <w:tcPr>
            <w:tcW w:w="192" w:type="pct"/>
            <w:tcBorders>
              <w:top w:val="nil"/>
              <w:left w:val="nil"/>
              <w:bottom w:val="single" w:sz="4" w:space="0" w:color="auto"/>
              <w:right w:val="single" w:sz="4" w:space="0" w:color="auto"/>
            </w:tcBorders>
            <w:shd w:val="clear" w:color="auto" w:fill="auto"/>
            <w:noWrap/>
            <w:vAlign w:val="center"/>
            <w:hideMark/>
          </w:tcPr>
          <w:p w14:paraId="05242A5D" w14:textId="77777777" w:rsidR="002877CD" w:rsidRPr="002877CD" w:rsidRDefault="002877CD" w:rsidP="002877CD">
            <w:pPr>
              <w:jc w:val="center"/>
              <w:rPr>
                <w:color w:val="000000"/>
                <w:sz w:val="20"/>
                <w:szCs w:val="20"/>
              </w:rPr>
            </w:pPr>
            <w:r w:rsidRPr="002877CD">
              <w:rPr>
                <w:color w:val="000000"/>
                <w:sz w:val="20"/>
                <w:szCs w:val="20"/>
              </w:rPr>
              <w:t>2.500,00</w:t>
            </w:r>
          </w:p>
        </w:tc>
        <w:tc>
          <w:tcPr>
            <w:tcW w:w="171" w:type="pct"/>
            <w:tcBorders>
              <w:top w:val="nil"/>
              <w:left w:val="nil"/>
              <w:bottom w:val="single" w:sz="4" w:space="0" w:color="auto"/>
              <w:right w:val="single" w:sz="4" w:space="0" w:color="auto"/>
            </w:tcBorders>
            <w:shd w:val="clear" w:color="auto" w:fill="auto"/>
            <w:noWrap/>
            <w:vAlign w:val="center"/>
            <w:hideMark/>
          </w:tcPr>
          <w:p w14:paraId="5779D4A0"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7DEE9B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DB931C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4B680F9" w14:textId="77777777" w:rsidR="002877CD" w:rsidRPr="002877CD" w:rsidRDefault="002877CD" w:rsidP="002877CD">
            <w:pPr>
              <w:jc w:val="right"/>
              <w:rPr>
                <w:color w:val="000000"/>
                <w:sz w:val="20"/>
                <w:szCs w:val="20"/>
              </w:rPr>
            </w:pPr>
            <w:r w:rsidRPr="002877CD">
              <w:rPr>
                <w:color w:val="000000"/>
                <w:sz w:val="20"/>
                <w:szCs w:val="20"/>
              </w:rPr>
              <w:t>97.056,58</w:t>
            </w:r>
          </w:p>
        </w:tc>
        <w:tc>
          <w:tcPr>
            <w:tcW w:w="177" w:type="pct"/>
            <w:tcBorders>
              <w:top w:val="nil"/>
              <w:left w:val="nil"/>
              <w:bottom w:val="single" w:sz="4" w:space="0" w:color="auto"/>
              <w:right w:val="single" w:sz="4" w:space="0" w:color="auto"/>
            </w:tcBorders>
            <w:shd w:val="clear" w:color="auto" w:fill="auto"/>
            <w:noWrap/>
            <w:vAlign w:val="center"/>
            <w:hideMark/>
          </w:tcPr>
          <w:p w14:paraId="687E8B59" w14:textId="77777777" w:rsidR="002877CD" w:rsidRPr="002877CD" w:rsidRDefault="002877CD" w:rsidP="002877CD">
            <w:pPr>
              <w:jc w:val="center"/>
              <w:rPr>
                <w:color w:val="000000"/>
                <w:sz w:val="20"/>
                <w:szCs w:val="20"/>
              </w:rPr>
            </w:pPr>
            <w:r w:rsidRPr="002877CD">
              <w:rPr>
                <w:color w:val="000000"/>
                <w:sz w:val="20"/>
                <w:szCs w:val="20"/>
              </w:rPr>
              <w:t>891,00</w:t>
            </w:r>
          </w:p>
        </w:tc>
        <w:tc>
          <w:tcPr>
            <w:tcW w:w="211" w:type="pct"/>
            <w:tcBorders>
              <w:top w:val="nil"/>
              <w:left w:val="nil"/>
              <w:bottom w:val="single" w:sz="4" w:space="0" w:color="auto"/>
              <w:right w:val="single" w:sz="4" w:space="0" w:color="auto"/>
            </w:tcBorders>
            <w:shd w:val="clear" w:color="auto" w:fill="auto"/>
            <w:noWrap/>
            <w:vAlign w:val="center"/>
            <w:hideMark/>
          </w:tcPr>
          <w:p w14:paraId="59B4CCB1" w14:textId="77777777" w:rsidR="002877CD" w:rsidRPr="002877CD" w:rsidRDefault="002877CD" w:rsidP="002877CD">
            <w:pPr>
              <w:jc w:val="right"/>
              <w:rPr>
                <w:color w:val="000000"/>
                <w:sz w:val="20"/>
                <w:szCs w:val="20"/>
              </w:rPr>
            </w:pPr>
            <w:r w:rsidRPr="002877CD">
              <w:rPr>
                <w:color w:val="000000"/>
                <w:sz w:val="20"/>
                <w:szCs w:val="20"/>
              </w:rPr>
              <w:t>31.487,94</w:t>
            </w:r>
          </w:p>
        </w:tc>
        <w:tc>
          <w:tcPr>
            <w:tcW w:w="211" w:type="pct"/>
            <w:tcBorders>
              <w:top w:val="nil"/>
              <w:left w:val="nil"/>
              <w:bottom w:val="single" w:sz="4" w:space="0" w:color="auto"/>
              <w:right w:val="single" w:sz="4" w:space="0" w:color="auto"/>
            </w:tcBorders>
            <w:shd w:val="clear" w:color="auto" w:fill="auto"/>
            <w:noWrap/>
            <w:vAlign w:val="center"/>
            <w:hideMark/>
          </w:tcPr>
          <w:p w14:paraId="081D89B5" w14:textId="77777777" w:rsidR="002877CD" w:rsidRPr="002877CD" w:rsidRDefault="002877CD" w:rsidP="002877CD">
            <w:pPr>
              <w:jc w:val="right"/>
              <w:rPr>
                <w:color w:val="000000"/>
                <w:sz w:val="20"/>
                <w:szCs w:val="20"/>
              </w:rPr>
            </w:pPr>
            <w:r w:rsidRPr="002877CD">
              <w:rPr>
                <w:color w:val="000000"/>
                <w:sz w:val="20"/>
                <w:szCs w:val="20"/>
              </w:rPr>
              <w:t>40.194,52</w:t>
            </w:r>
          </w:p>
        </w:tc>
        <w:tc>
          <w:tcPr>
            <w:tcW w:w="175" w:type="pct"/>
            <w:tcBorders>
              <w:top w:val="nil"/>
              <w:left w:val="nil"/>
              <w:bottom w:val="single" w:sz="4" w:space="0" w:color="auto"/>
              <w:right w:val="single" w:sz="4" w:space="0" w:color="auto"/>
            </w:tcBorders>
            <w:shd w:val="clear" w:color="auto" w:fill="auto"/>
            <w:noWrap/>
            <w:vAlign w:val="center"/>
            <w:hideMark/>
          </w:tcPr>
          <w:p w14:paraId="70388B57" w14:textId="77777777" w:rsidR="002877CD" w:rsidRPr="002877CD" w:rsidRDefault="002877CD" w:rsidP="002877CD">
            <w:pPr>
              <w:jc w:val="center"/>
              <w:rPr>
                <w:color w:val="000000"/>
                <w:sz w:val="20"/>
                <w:szCs w:val="20"/>
              </w:rPr>
            </w:pPr>
            <w:r w:rsidRPr="002877CD">
              <w:rPr>
                <w:color w:val="000000"/>
                <w:sz w:val="20"/>
                <w:szCs w:val="20"/>
              </w:rPr>
              <w:t>837,00</w:t>
            </w:r>
          </w:p>
        </w:tc>
        <w:tc>
          <w:tcPr>
            <w:tcW w:w="186" w:type="pct"/>
            <w:tcBorders>
              <w:top w:val="nil"/>
              <w:left w:val="nil"/>
              <w:bottom w:val="single" w:sz="4" w:space="0" w:color="auto"/>
              <w:right w:val="single" w:sz="4" w:space="0" w:color="auto"/>
            </w:tcBorders>
            <w:shd w:val="clear" w:color="auto" w:fill="auto"/>
            <w:noWrap/>
            <w:vAlign w:val="center"/>
            <w:hideMark/>
          </w:tcPr>
          <w:p w14:paraId="44467759" w14:textId="77777777" w:rsidR="002877CD" w:rsidRPr="002877CD" w:rsidRDefault="002877CD" w:rsidP="002877CD">
            <w:pPr>
              <w:jc w:val="right"/>
              <w:rPr>
                <w:color w:val="000000"/>
                <w:sz w:val="20"/>
                <w:szCs w:val="20"/>
              </w:rPr>
            </w:pPr>
            <w:r w:rsidRPr="002877CD">
              <w:rPr>
                <w:color w:val="000000"/>
                <w:sz w:val="20"/>
                <w:szCs w:val="20"/>
              </w:rPr>
              <w:t>29.579,58</w:t>
            </w:r>
          </w:p>
        </w:tc>
        <w:tc>
          <w:tcPr>
            <w:tcW w:w="211" w:type="pct"/>
            <w:tcBorders>
              <w:top w:val="nil"/>
              <w:left w:val="nil"/>
              <w:bottom w:val="single" w:sz="4" w:space="0" w:color="auto"/>
              <w:right w:val="single" w:sz="4" w:space="0" w:color="auto"/>
            </w:tcBorders>
            <w:shd w:val="clear" w:color="auto" w:fill="auto"/>
            <w:noWrap/>
            <w:vAlign w:val="center"/>
            <w:hideMark/>
          </w:tcPr>
          <w:p w14:paraId="5E5D7D27" w14:textId="77777777" w:rsidR="002877CD" w:rsidRPr="002877CD" w:rsidRDefault="002877CD" w:rsidP="002877CD">
            <w:pPr>
              <w:jc w:val="right"/>
              <w:rPr>
                <w:color w:val="000000"/>
                <w:sz w:val="20"/>
                <w:szCs w:val="20"/>
              </w:rPr>
            </w:pPr>
            <w:r w:rsidRPr="002877CD">
              <w:rPr>
                <w:color w:val="000000"/>
                <w:sz w:val="20"/>
                <w:szCs w:val="20"/>
              </w:rPr>
              <w:t>39.370,42</w:t>
            </w:r>
          </w:p>
        </w:tc>
        <w:tc>
          <w:tcPr>
            <w:tcW w:w="186" w:type="pct"/>
            <w:tcBorders>
              <w:top w:val="nil"/>
              <w:left w:val="nil"/>
              <w:bottom w:val="single" w:sz="4" w:space="0" w:color="auto"/>
              <w:right w:val="single" w:sz="4" w:space="0" w:color="auto"/>
            </w:tcBorders>
            <w:shd w:val="clear" w:color="auto" w:fill="auto"/>
            <w:noWrap/>
            <w:vAlign w:val="center"/>
            <w:hideMark/>
          </w:tcPr>
          <w:p w14:paraId="4397299E" w14:textId="77777777" w:rsidR="002877CD" w:rsidRPr="002877CD" w:rsidRDefault="002877CD" w:rsidP="002877CD">
            <w:pPr>
              <w:jc w:val="right"/>
              <w:rPr>
                <w:color w:val="000000"/>
                <w:sz w:val="20"/>
                <w:szCs w:val="20"/>
              </w:rPr>
            </w:pPr>
            <w:r w:rsidRPr="002877CD">
              <w:rPr>
                <w:color w:val="000000"/>
                <w:sz w:val="20"/>
                <w:szCs w:val="20"/>
              </w:rPr>
              <w:t>9.790,84</w:t>
            </w:r>
          </w:p>
        </w:tc>
        <w:tc>
          <w:tcPr>
            <w:tcW w:w="169" w:type="pct"/>
            <w:tcBorders>
              <w:top w:val="nil"/>
              <w:left w:val="nil"/>
              <w:bottom w:val="single" w:sz="4" w:space="0" w:color="auto"/>
              <w:right w:val="single" w:sz="4" w:space="0" w:color="auto"/>
            </w:tcBorders>
            <w:shd w:val="clear" w:color="auto" w:fill="auto"/>
            <w:noWrap/>
            <w:vAlign w:val="center"/>
            <w:hideMark/>
          </w:tcPr>
          <w:p w14:paraId="1924742F"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689E420"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3016A2F"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38533649" w14:textId="77777777" w:rsidR="002877CD" w:rsidRPr="002877CD" w:rsidRDefault="002877CD" w:rsidP="002877CD">
            <w:pPr>
              <w:jc w:val="center"/>
              <w:rPr>
                <w:color w:val="000000"/>
                <w:sz w:val="20"/>
                <w:szCs w:val="20"/>
              </w:rPr>
            </w:pPr>
            <w:r w:rsidRPr="002877CD">
              <w:rPr>
                <w:color w:val="000000"/>
                <w:sz w:val="20"/>
                <w:szCs w:val="20"/>
              </w:rPr>
              <w:t>772,00</w:t>
            </w:r>
          </w:p>
        </w:tc>
        <w:tc>
          <w:tcPr>
            <w:tcW w:w="211" w:type="pct"/>
            <w:tcBorders>
              <w:top w:val="nil"/>
              <w:left w:val="nil"/>
              <w:bottom w:val="single" w:sz="4" w:space="0" w:color="auto"/>
              <w:right w:val="single" w:sz="4" w:space="0" w:color="auto"/>
            </w:tcBorders>
            <w:shd w:val="clear" w:color="auto" w:fill="auto"/>
            <w:noWrap/>
            <w:vAlign w:val="center"/>
            <w:hideMark/>
          </w:tcPr>
          <w:p w14:paraId="6B56649C" w14:textId="77777777" w:rsidR="002877CD" w:rsidRPr="002877CD" w:rsidRDefault="002877CD" w:rsidP="002877CD">
            <w:pPr>
              <w:jc w:val="right"/>
              <w:rPr>
                <w:color w:val="000000"/>
                <w:sz w:val="20"/>
                <w:szCs w:val="20"/>
              </w:rPr>
            </w:pPr>
            <w:r w:rsidRPr="002877CD">
              <w:rPr>
                <w:color w:val="000000"/>
                <w:sz w:val="20"/>
                <w:szCs w:val="20"/>
              </w:rPr>
              <w:t>27.282,48</w:t>
            </w:r>
          </w:p>
        </w:tc>
        <w:tc>
          <w:tcPr>
            <w:tcW w:w="211" w:type="pct"/>
            <w:tcBorders>
              <w:top w:val="nil"/>
              <w:left w:val="nil"/>
              <w:bottom w:val="single" w:sz="4" w:space="0" w:color="auto"/>
              <w:right w:val="single" w:sz="4" w:space="0" w:color="auto"/>
            </w:tcBorders>
            <w:shd w:val="clear" w:color="auto" w:fill="auto"/>
            <w:noWrap/>
            <w:vAlign w:val="center"/>
            <w:hideMark/>
          </w:tcPr>
          <w:p w14:paraId="6C5EA98F" w14:textId="77777777" w:rsidR="002877CD" w:rsidRPr="002877CD" w:rsidRDefault="002877CD" w:rsidP="002877CD">
            <w:pPr>
              <w:jc w:val="right"/>
              <w:rPr>
                <w:color w:val="000000"/>
                <w:sz w:val="20"/>
                <w:szCs w:val="20"/>
              </w:rPr>
            </w:pPr>
            <w:r w:rsidRPr="002877CD">
              <w:rPr>
                <w:color w:val="000000"/>
                <w:sz w:val="20"/>
                <w:szCs w:val="20"/>
              </w:rPr>
              <w:t>106.847,42</w:t>
            </w:r>
          </w:p>
        </w:tc>
      </w:tr>
      <w:tr w:rsidR="002877CD" w:rsidRPr="002877CD" w14:paraId="07A3731A"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F517B56" w14:textId="77777777" w:rsidR="002877CD" w:rsidRPr="002877CD" w:rsidRDefault="002877CD" w:rsidP="002877CD">
            <w:pPr>
              <w:jc w:val="center"/>
              <w:rPr>
                <w:color w:val="000000"/>
                <w:sz w:val="20"/>
                <w:szCs w:val="20"/>
              </w:rPr>
            </w:pPr>
            <w:r w:rsidRPr="002877CD">
              <w:rPr>
                <w:color w:val="000000"/>
                <w:sz w:val="20"/>
                <w:szCs w:val="20"/>
              </w:rPr>
              <w:t>1I3</w:t>
            </w:r>
          </w:p>
        </w:tc>
        <w:tc>
          <w:tcPr>
            <w:tcW w:w="420" w:type="pct"/>
            <w:tcBorders>
              <w:top w:val="nil"/>
              <w:left w:val="nil"/>
              <w:bottom w:val="single" w:sz="4" w:space="0" w:color="auto"/>
              <w:right w:val="single" w:sz="4" w:space="0" w:color="auto"/>
            </w:tcBorders>
            <w:shd w:val="clear" w:color="auto" w:fill="auto"/>
            <w:vAlign w:val="center"/>
            <w:hideMark/>
          </w:tcPr>
          <w:p w14:paraId="13F5553B" w14:textId="77777777" w:rsidR="002877CD" w:rsidRPr="002877CD" w:rsidRDefault="002877CD" w:rsidP="002877CD">
            <w:pPr>
              <w:rPr>
                <w:color w:val="000000"/>
                <w:sz w:val="20"/>
                <w:szCs w:val="20"/>
              </w:rPr>
            </w:pPr>
            <w:r w:rsidRPr="002877CD">
              <w:rPr>
                <w:color w:val="000000"/>
                <w:sz w:val="20"/>
                <w:szCs w:val="20"/>
              </w:rPr>
              <w:t>montare borduri mici noi beton</w:t>
            </w:r>
          </w:p>
        </w:tc>
        <w:tc>
          <w:tcPr>
            <w:tcW w:w="129" w:type="pct"/>
            <w:tcBorders>
              <w:top w:val="nil"/>
              <w:left w:val="nil"/>
              <w:bottom w:val="single" w:sz="4" w:space="0" w:color="auto"/>
              <w:right w:val="single" w:sz="4" w:space="0" w:color="auto"/>
            </w:tcBorders>
            <w:shd w:val="clear" w:color="auto" w:fill="auto"/>
            <w:vAlign w:val="center"/>
            <w:hideMark/>
          </w:tcPr>
          <w:p w14:paraId="45D37ABF"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5D18C1B5"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9CC322B"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49AD674C" w14:textId="77777777" w:rsidR="002877CD" w:rsidRPr="002877CD" w:rsidRDefault="002877CD" w:rsidP="002877CD">
            <w:pPr>
              <w:jc w:val="center"/>
              <w:rPr>
                <w:color w:val="000000"/>
                <w:sz w:val="20"/>
                <w:szCs w:val="20"/>
              </w:rPr>
            </w:pPr>
            <w:r w:rsidRPr="002877CD">
              <w:rPr>
                <w:color w:val="000000"/>
                <w:sz w:val="20"/>
                <w:szCs w:val="20"/>
              </w:rPr>
              <w:t>500,00</w:t>
            </w:r>
          </w:p>
        </w:tc>
        <w:tc>
          <w:tcPr>
            <w:tcW w:w="137" w:type="pct"/>
            <w:tcBorders>
              <w:top w:val="nil"/>
              <w:left w:val="nil"/>
              <w:bottom w:val="single" w:sz="4" w:space="0" w:color="auto"/>
              <w:right w:val="single" w:sz="4" w:space="0" w:color="auto"/>
            </w:tcBorders>
            <w:shd w:val="clear" w:color="auto" w:fill="auto"/>
            <w:noWrap/>
            <w:vAlign w:val="center"/>
            <w:hideMark/>
          </w:tcPr>
          <w:p w14:paraId="1C60B9FC" w14:textId="77777777" w:rsidR="002877CD" w:rsidRPr="002877CD" w:rsidRDefault="002877CD" w:rsidP="002877CD">
            <w:pPr>
              <w:jc w:val="center"/>
              <w:rPr>
                <w:color w:val="000000"/>
                <w:sz w:val="20"/>
                <w:szCs w:val="20"/>
              </w:rPr>
            </w:pPr>
            <w:r w:rsidRPr="002877CD">
              <w:rPr>
                <w:color w:val="000000"/>
                <w:sz w:val="20"/>
                <w:szCs w:val="20"/>
              </w:rPr>
              <w:t>31,08</w:t>
            </w:r>
          </w:p>
        </w:tc>
        <w:tc>
          <w:tcPr>
            <w:tcW w:w="211" w:type="pct"/>
            <w:tcBorders>
              <w:top w:val="nil"/>
              <w:left w:val="nil"/>
              <w:bottom w:val="single" w:sz="4" w:space="0" w:color="auto"/>
              <w:right w:val="single" w:sz="4" w:space="0" w:color="auto"/>
            </w:tcBorders>
            <w:shd w:val="clear" w:color="auto" w:fill="auto"/>
            <w:noWrap/>
            <w:vAlign w:val="center"/>
            <w:hideMark/>
          </w:tcPr>
          <w:p w14:paraId="45CBB730" w14:textId="77777777" w:rsidR="002877CD" w:rsidRPr="002877CD" w:rsidRDefault="002877CD" w:rsidP="002877CD">
            <w:pPr>
              <w:jc w:val="right"/>
              <w:rPr>
                <w:color w:val="000000"/>
                <w:sz w:val="20"/>
                <w:szCs w:val="20"/>
              </w:rPr>
            </w:pPr>
            <w:r w:rsidRPr="002877CD">
              <w:rPr>
                <w:color w:val="000000"/>
                <w:sz w:val="20"/>
                <w:szCs w:val="20"/>
              </w:rPr>
              <w:t>19.879,48</w:t>
            </w:r>
          </w:p>
        </w:tc>
        <w:tc>
          <w:tcPr>
            <w:tcW w:w="192" w:type="pct"/>
            <w:tcBorders>
              <w:top w:val="nil"/>
              <w:left w:val="nil"/>
              <w:bottom w:val="single" w:sz="4" w:space="0" w:color="auto"/>
              <w:right w:val="single" w:sz="4" w:space="0" w:color="auto"/>
            </w:tcBorders>
            <w:shd w:val="clear" w:color="auto" w:fill="auto"/>
            <w:noWrap/>
            <w:vAlign w:val="center"/>
            <w:hideMark/>
          </w:tcPr>
          <w:p w14:paraId="333F8095" w14:textId="77777777" w:rsidR="002877CD" w:rsidRPr="002877CD" w:rsidRDefault="002877CD" w:rsidP="002877CD">
            <w:pPr>
              <w:jc w:val="center"/>
              <w:rPr>
                <w:color w:val="000000"/>
                <w:sz w:val="20"/>
                <w:szCs w:val="20"/>
              </w:rPr>
            </w:pPr>
            <w:r w:rsidRPr="002877CD">
              <w:rPr>
                <w:color w:val="000000"/>
                <w:sz w:val="20"/>
                <w:szCs w:val="20"/>
              </w:rPr>
              <w:t>2.000,00</w:t>
            </w:r>
          </w:p>
        </w:tc>
        <w:tc>
          <w:tcPr>
            <w:tcW w:w="171" w:type="pct"/>
            <w:tcBorders>
              <w:top w:val="nil"/>
              <w:left w:val="nil"/>
              <w:bottom w:val="single" w:sz="4" w:space="0" w:color="auto"/>
              <w:right w:val="single" w:sz="4" w:space="0" w:color="auto"/>
            </w:tcBorders>
            <w:shd w:val="clear" w:color="auto" w:fill="auto"/>
            <w:noWrap/>
            <w:vAlign w:val="center"/>
            <w:hideMark/>
          </w:tcPr>
          <w:p w14:paraId="2634AD4C"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4DE8F5E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D2F8393" w14:textId="77777777" w:rsidR="002877CD" w:rsidRPr="002877CD" w:rsidRDefault="002877CD" w:rsidP="002877CD">
            <w:pPr>
              <w:jc w:val="right"/>
              <w:rPr>
                <w:color w:val="000000"/>
                <w:sz w:val="20"/>
                <w:szCs w:val="20"/>
              </w:rPr>
            </w:pPr>
            <w:r w:rsidRPr="002877CD">
              <w:rPr>
                <w:color w:val="000000"/>
                <w:sz w:val="20"/>
                <w:szCs w:val="20"/>
              </w:rPr>
              <w:t>46.620,00</w:t>
            </w:r>
          </w:p>
        </w:tc>
        <w:tc>
          <w:tcPr>
            <w:tcW w:w="211" w:type="pct"/>
            <w:tcBorders>
              <w:top w:val="nil"/>
              <w:left w:val="nil"/>
              <w:bottom w:val="single" w:sz="4" w:space="0" w:color="auto"/>
              <w:right w:val="single" w:sz="4" w:space="0" w:color="auto"/>
            </w:tcBorders>
            <w:shd w:val="clear" w:color="auto" w:fill="auto"/>
            <w:noWrap/>
            <w:vAlign w:val="center"/>
            <w:hideMark/>
          </w:tcPr>
          <w:p w14:paraId="22D78F9F" w14:textId="77777777" w:rsidR="002877CD" w:rsidRPr="002877CD" w:rsidRDefault="002877CD" w:rsidP="002877CD">
            <w:pPr>
              <w:jc w:val="right"/>
              <w:rPr>
                <w:color w:val="000000"/>
                <w:sz w:val="20"/>
                <w:szCs w:val="20"/>
              </w:rPr>
            </w:pPr>
            <w:r w:rsidRPr="002877CD">
              <w:rPr>
                <w:color w:val="000000"/>
                <w:sz w:val="20"/>
                <w:szCs w:val="20"/>
              </w:rPr>
              <w:t>66.499,48</w:t>
            </w:r>
          </w:p>
        </w:tc>
        <w:tc>
          <w:tcPr>
            <w:tcW w:w="177" w:type="pct"/>
            <w:tcBorders>
              <w:top w:val="nil"/>
              <w:left w:val="nil"/>
              <w:bottom w:val="single" w:sz="4" w:space="0" w:color="auto"/>
              <w:right w:val="single" w:sz="4" w:space="0" w:color="auto"/>
            </w:tcBorders>
            <w:shd w:val="clear" w:color="auto" w:fill="auto"/>
            <w:noWrap/>
            <w:vAlign w:val="center"/>
            <w:hideMark/>
          </w:tcPr>
          <w:p w14:paraId="42AD8BEC" w14:textId="77777777" w:rsidR="002877CD" w:rsidRPr="002877CD" w:rsidRDefault="002877CD" w:rsidP="002877CD">
            <w:pPr>
              <w:jc w:val="center"/>
              <w:rPr>
                <w:color w:val="000000"/>
                <w:sz w:val="20"/>
                <w:szCs w:val="20"/>
              </w:rPr>
            </w:pPr>
            <w:r w:rsidRPr="002877CD">
              <w:rPr>
                <w:color w:val="000000"/>
                <w:sz w:val="20"/>
                <w:szCs w:val="20"/>
              </w:rPr>
              <w:t>500,00</w:t>
            </w:r>
          </w:p>
        </w:tc>
        <w:tc>
          <w:tcPr>
            <w:tcW w:w="211" w:type="pct"/>
            <w:tcBorders>
              <w:top w:val="nil"/>
              <w:left w:val="nil"/>
              <w:bottom w:val="single" w:sz="4" w:space="0" w:color="auto"/>
              <w:right w:val="single" w:sz="4" w:space="0" w:color="auto"/>
            </w:tcBorders>
            <w:shd w:val="clear" w:color="auto" w:fill="auto"/>
            <w:noWrap/>
            <w:vAlign w:val="center"/>
            <w:hideMark/>
          </w:tcPr>
          <w:p w14:paraId="16DDA950" w14:textId="77777777" w:rsidR="002877CD" w:rsidRPr="002877CD" w:rsidRDefault="002877CD" w:rsidP="002877CD">
            <w:pPr>
              <w:jc w:val="right"/>
              <w:rPr>
                <w:color w:val="000000"/>
                <w:sz w:val="20"/>
                <w:szCs w:val="20"/>
              </w:rPr>
            </w:pPr>
            <w:r w:rsidRPr="002877CD">
              <w:rPr>
                <w:color w:val="000000"/>
                <w:sz w:val="20"/>
                <w:szCs w:val="20"/>
              </w:rPr>
              <w:t>15.540,00</w:t>
            </w:r>
          </w:p>
        </w:tc>
        <w:tc>
          <w:tcPr>
            <w:tcW w:w="211" w:type="pct"/>
            <w:tcBorders>
              <w:top w:val="nil"/>
              <w:left w:val="nil"/>
              <w:bottom w:val="single" w:sz="4" w:space="0" w:color="auto"/>
              <w:right w:val="single" w:sz="4" w:space="0" w:color="auto"/>
            </w:tcBorders>
            <w:shd w:val="clear" w:color="auto" w:fill="auto"/>
            <w:noWrap/>
            <w:vAlign w:val="center"/>
            <w:hideMark/>
          </w:tcPr>
          <w:p w14:paraId="50B52DF7" w14:textId="77777777" w:rsidR="002877CD" w:rsidRPr="002877CD" w:rsidRDefault="002877CD" w:rsidP="002877CD">
            <w:pPr>
              <w:jc w:val="right"/>
              <w:rPr>
                <w:color w:val="000000"/>
                <w:sz w:val="20"/>
                <w:szCs w:val="20"/>
              </w:rPr>
            </w:pPr>
            <w:r w:rsidRPr="002877CD">
              <w:rPr>
                <w:color w:val="000000"/>
                <w:sz w:val="20"/>
                <w:szCs w:val="20"/>
              </w:rPr>
              <w:t>19.879,48</w:t>
            </w:r>
          </w:p>
        </w:tc>
        <w:tc>
          <w:tcPr>
            <w:tcW w:w="175" w:type="pct"/>
            <w:tcBorders>
              <w:top w:val="nil"/>
              <w:left w:val="nil"/>
              <w:bottom w:val="single" w:sz="4" w:space="0" w:color="auto"/>
              <w:right w:val="single" w:sz="4" w:space="0" w:color="auto"/>
            </w:tcBorders>
            <w:shd w:val="clear" w:color="auto" w:fill="auto"/>
            <w:noWrap/>
            <w:vAlign w:val="center"/>
            <w:hideMark/>
          </w:tcPr>
          <w:p w14:paraId="51B136A5"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68A3096"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E76996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6E7ACA8"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70D77142"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420F514"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4F66BCBB"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3363422D" w14:textId="77777777" w:rsidR="002877CD" w:rsidRPr="002877CD" w:rsidRDefault="002877CD" w:rsidP="002877CD">
            <w:pPr>
              <w:jc w:val="center"/>
              <w:rPr>
                <w:color w:val="000000"/>
                <w:sz w:val="20"/>
                <w:szCs w:val="20"/>
              </w:rPr>
            </w:pPr>
            <w:r w:rsidRPr="002877CD">
              <w:rPr>
                <w:color w:val="000000"/>
                <w:sz w:val="20"/>
                <w:szCs w:val="20"/>
              </w:rPr>
              <w:t>1.500,00</w:t>
            </w:r>
          </w:p>
        </w:tc>
        <w:tc>
          <w:tcPr>
            <w:tcW w:w="211" w:type="pct"/>
            <w:tcBorders>
              <w:top w:val="nil"/>
              <w:left w:val="nil"/>
              <w:bottom w:val="single" w:sz="4" w:space="0" w:color="auto"/>
              <w:right w:val="single" w:sz="4" w:space="0" w:color="auto"/>
            </w:tcBorders>
            <w:shd w:val="clear" w:color="auto" w:fill="auto"/>
            <w:noWrap/>
            <w:vAlign w:val="center"/>
            <w:hideMark/>
          </w:tcPr>
          <w:p w14:paraId="01EE95F0" w14:textId="77777777" w:rsidR="002877CD" w:rsidRPr="002877CD" w:rsidRDefault="002877CD" w:rsidP="002877CD">
            <w:pPr>
              <w:jc w:val="right"/>
              <w:rPr>
                <w:color w:val="000000"/>
                <w:sz w:val="20"/>
                <w:szCs w:val="20"/>
              </w:rPr>
            </w:pPr>
            <w:r w:rsidRPr="002877CD">
              <w:rPr>
                <w:color w:val="000000"/>
                <w:sz w:val="20"/>
                <w:szCs w:val="20"/>
              </w:rPr>
              <w:t>46.620,00</w:t>
            </w:r>
          </w:p>
        </w:tc>
        <w:tc>
          <w:tcPr>
            <w:tcW w:w="211" w:type="pct"/>
            <w:tcBorders>
              <w:top w:val="nil"/>
              <w:left w:val="nil"/>
              <w:bottom w:val="single" w:sz="4" w:space="0" w:color="auto"/>
              <w:right w:val="single" w:sz="4" w:space="0" w:color="auto"/>
            </w:tcBorders>
            <w:shd w:val="clear" w:color="auto" w:fill="auto"/>
            <w:noWrap/>
            <w:vAlign w:val="center"/>
            <w:hideMark/>
          </w:tcPr>
          <w:p w14:paraId="38FAC6A5" w14:textId="77777777" w:rsidR="002877CD" w:rsidRPr="002877CD" w:rsidRDefault="002877CD" w:rsidP="002877CD">
            <w:pPr>
              <w:jc w:val="right"/>
              <w:rPr>
                <w:color w:val="000000"/>
                <w:sz w:val="20"/>
                <w:szCs w:val="20"/>
              </w:rPr>
            </w:pPr>
            <w:r w:rsidRPr="002877CD">
              <w:rPr>
                <w:color w:val="000000"/>
                <w:sz w:val="20"/>
                <w:szCs w:val="20"/>
              </w:rPr>
              <w:t>66.499,48</w:t>
            </w:r>
          </w:p>
        </w:tc>
      </w:tr>
      <w:tr w:rsidR="002877CD" w:rsidRPr="002877CD" w14:paraId="607FF36B"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48357AE" w14:textId="77777777" w:rsidR="002877CD" w:rsidRPr="002877CD" w:rsidRDefault="002877CD" w:rsidP="002877CD">
            <w:pPr>
              <w:jc w:val="center"/>
              <w:rPr>
                <w:color w:val="000000"/>
                <w:sz w:val="20"/>
                <w:szCs w:val="20"/>
              </w:rPr>
            </w:pPr>
            <w:r w:rsidRPr="002877CD">
              <w:rPr>
                <w:color w:val="000000"/>
                <w:sz w:val="20"/>
                <w:szCs w:val="20"/>
              </w:rPr>
              <w:t>1I4</w:t>
            </w:r>
          </w:p>
        </w:tc>
        <w:tc>
          <w:tcPr>
            <w:tcW w:w="420" w:type="pct"/>
            <w:tcBorders>
              <w:top w:val="nil"/>
              <w:left w:val="nil"/>
              <w:bottom w:val="single" w:sz="4" w:space="0" w:color="auto"/>
              <w:right w:val="single" w:sz="4" w:space="0" w:color="auto"/>
            </w:tcBorders>
            <w:shd w:val="clear" w:color="auto" w:fill="auto"/>
            <w:vAlign w:val="center"/>
            <w:hideMark/>
          </w:tcPr>
          <w:p w14:paraId="5DC780A1" w14:textId="77777777" w:rsidR="002877CD" w:rsidRPr="002877CD" w:rsidRDefault="002877CD" w:rsidP="002877CD">
            <w:pPr>
              <w:rPr>
                <w:color w:val="000000"/>
                <w:sz w:val="20"/>
                <w:szCs w:val="20"/>
              </w:rPr>
            </w:pPr>
            <w:r w:rsidRPr="002877CD">
              <w:rPr>
                <w:color w:val="000000"/>
                <w:sz w:val="20"/>
                <w:szCs w:val="20"/>
              </w:rPr>
              <w:t>demontare si montare borduri mici vechi</w:t>
            </w:r>
          </w:p>
        </w:tc>
        <w:tc>
          <w:tcPr>
            <w:tcW w:w="129" w:type="pct"/>
            <w:tcBorders>
              <w:top w:val="nil"/>
              <w:left w:val="nil"/>
              <w:bottom w:val="single" w:sz="4" w:space="0" w:color="auto"/>
              <w:right w:val="single" w:sz="4" w:space="0" w:color="auto"/>
            </w:tcBorders>
            <w:shd w:val="clear" w:color="auto" w:fill="auto"/>
            <w:vAlign w:val="center"/>
            <w:hideMark/>
          </w:tcPr>
          <w:p w14:paraId="499E9933" w14:textId="77777777" w:rsidR="002877CD" w:rsidRPr="002877CD" w:rsidRDefault="002877CD" w:rsidP="002877CD">
            <w:pPr>
              <w:jc w:val="center"/>
              <w:rPr>
                <w:color w:val="000000"/>
                <w:sz w:val="20"/>
                <w:szCs w:val="20"/>
              </w:rPr>
            </w:pPr>
            <w:r w:rsidRPr="002877CD">
              <w:rPr>
                <w:color w:val="000000"/>
                <w:sz w:val="20"/>
                <w:szCs w:val="20"/>
              </w:rPr>
              <w:t>m</w:t>
            </w:r>
          </w:p>
        </w:tc>
        <w:tc>
          <w:tcPr>
            <w:tcW w:w="153" w:type="pct"/>
            <w:tcBorders>
              <w:top w:val="nil"/>
              <w:left w:val="nil"/>
              <w:bottom w:val="single" w:sz="4" w:space="0" w:color="auto"/>
              <w:right w:val="single" w:sz="4" w:space="0" w:color="auto"/>
            </w:tcBorders>
            <w:shd w:val="clear" w:color="auto" w:fill="auto"/>
            <w:vAlign w:val="center"/>
            <w:hideMark/>
          </w:tcPr>
          <w:p w14:paraId="646804E7"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059107C9"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27E452C8" w14:textId="77777777" w:rsidR="002877CD" w:rsidRPr="002877CD" w:rsidRDefault="002877CD" w:rsidP="002877CD">
            <w:pPr>
              <w:jc w:val="center"/>
              <w:rPr>
                <w:color w:val="000000"/>
                <w:sz w:val="20"/>
                <w:szCs w:val="20"/>
              </w:rPr>
            </w:pPr>
            <w:r w:rsidRPr="002877CD">
              <w:rPr>
                <w:color w:val="000000"/>
                <w:sz w:val="20"/>
                <w:szCs w:val="20"/>
              </w:rPr>
              <w:t>1.600,00</w:t>
            </w:r>
          </w:p>
        </w:tc>
        <w:tc>
          <w:tcPr>
            <w:tcW w:w="137" w:type="pct"/>
            <w:tcBorders>
              <w:top w:val="nil"/>
              <w:left w:val="nil"/>
              <w:bottom w:val="single" w:sz="4" w:space="0" w:color="auto"/>
              <w:right w:val="single" w:sz="4" w:space="0" w:color="auto"/>
            </w:tcBorders>
            <w:shd w:val="clear" w:color="auto" w:fill="auto"/>
            <w:noWrap/>
            <w:vAlign w:val="center"/>
            <w:hideMark/>
          </w:tcPr>
          <w:p w14:paraId="7D48954C" w14:textId="77777777" w:rsidR="002877CD" w:rsidRPr="002877CD" w:rsidRDefault="002877CD" w:rsidP="002877CD">
            <w:pPr>
              <w:jc w:val="center"/>
              <w:rPr>
                <w:color w:val="000000"/>
                <w:sz w:val="20"/>
                <w:szCs w:val="20"/>
              </w:rPr>
            </w:pPr>
            <w:r w:rsidRPr="002877CD">
              <w:rPr>
                <w:color w:val="000000"/>
                <w:sz w:val="20"/>
                <w:szCs w:val="20"/>
              </w:rPr>
              <w:t>17,7</w:t>
            </w:r>
          </w:p>
        </w:tc>
        <w:tc>
          <w:tcPr>
            <w:tcW w:w="211" w:type="pct"/>
            <w:tcBorders>
              <w:top w:val="nil"/>
              <w:left w:val="nil"/>
              <w:bottom w:val="single" w:sz="4" w:space="0" w:color="auto"/>
              <w:right w:val="single" w:sz="4" w:space="0" w:color="auto"/>
            </w:tcBorders>
            <w:shd w:val="clear" w:color="auto" w:fill="auto"/>
            <w:noWrap/>
            <w:vAlign w:val="center"/>
            <w:hideMark/>
          </w:tcPr>
          <w:p w14:paraId="64949239" w14:textId="77777777" w:rsidR="002877CD" w:rsidRPr="002877CD" w:rsidRDefault="002877CD" w:rsidP="002877CD">
            <w:pPr>
              <w:jc w:val="right"/>
              <w:rPr>
                <w:color w:val="000000"/>
                <w:sz w:val="20"/>
                <w:szCs w:val="20"/>
              </w:rPr>
            </w:pPr>
            <w:r w:rsidRPr="002877CD">
              <w:rPr>
                <w:color w:val="000000"/>
                <w:sz w:val="20"/>
                <w:szCs w:val="20"/>
              </w:rPr>
              <w:t>31.093,10</w:t>
            </w:r>
          </w:p>
        </w:tc>
        <w:tc>
          <w:tcPr>
            <w:tcW w:w="192" w:type="pct"/>
            <w:tcBorders>
              <w:top w:val="nil"/>
              <w:left w:val="nil"/>
              <w:bottom w:val="single" w:sz="4" w:space="0" w:color="auto"/>
              <w:right w:val="single" w:sz="4" w:space="0" w:color="auto"/>
            </w:tcBorders>
            <w:shd w:val="clear" w:color="auto" w:fill="auto"/>
            <w:noWrap/>
            <w:vAlign w:val="center"/>
            <w:hideMark/>
          </w:tcPr>
          <w:p w14:paraId="32BA7A3C" w14:textId="77777777" w:rsidR="002877CD" w:rsidRPr="002877CD" w:rsidRDefault="002877CD" w:rsidP="002877CD">
            <w:pPr>
              <w:jc w:val="center"/>
              <w:rPr>
                <w:color w:val="000000"/>
                <w:sz w:val="20"/>
                <w:szCs w:val="20"/>
              </w:rPr>
            </w:pPr>
            <w:r w:rsidRPr="002877CD">
              <w:rPr>
                <w:color w:val="000000"/>
                <w:sz w:val="20"/>
                <w:szCs w:val="20"/>
              </w:rPr>
              <w:t>1.600,00</w:t>
            </w:r>
          </w:p>
        </w:tc>
        <w:tc>
          <w:tcPr>
            <w:tcW w:w="171" w:type="pct"/>
            <w:tcBorders>
              <w:top w:val="nil"/>
              <w:left w:val="nil"/>
              <w:bottom w:val="single" w:sz="4" w:space="0" w:color="auto"/>
              <w:right w:val="single" w:sz="4" w:space="0" w:color="auto"/>
            </w:tcBorders>
            <w:shd w:val="clear" w:color="auto" w:fill="auto"/>
            <w:noWrap/>
            <w:vAlign w:val="center"/>
            <w:hideMark/>
          </w:tcPr>
          <w:p w14:paraId="36F02E5B"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72F3BBD"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A13A3F8"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E86208F" w14:textId="77777777" w:rsidR="002877CD" w:rsidRPr="002877CD" w:rsidRDefault="002877CD" w:rsidP="002877CD">
            <w:pPr>
              <w:jc w:val="right"/>
              <w:rPr>
                <w:color w:val="000000"/>
                <w:sz w:val="20"/>
                <w:szCs w:val="20"/>
              </w:rPr>
            </w:pPr>
            <w:r w:rsidRPr="002877CD">
              <w:rPr>
                <w:color w:val="000000"/>
                <w:sz w:val="20"/>
                <w:szCs w:val="20"/>
              </w:rPr>
              <w:t>31.093,10</w:t>
            </w:r>
          </w:p>
        </w:tc>
        <w:tc>
          <w:tcPr>
            <w:tcW w:w="177" w:type="pct"/>
            <w:tcBorders>
              <w:top w:val="nil"/>
              <w:left w:val="nil"/>
              <w:bottom w:val="single" w:sz="4" w:space="0" w:color="auto"/>
              <w:right w:val="single" w:sz="4" w:space="0" w:color="auto"/>
            </w:tcBorders>
            <w:shd w:val="clear" w:color="auto" w:fill="auto"/>
            <w:noWrap/>
            <w:vAlign w:val="center"/>
            <w:hideMark/>
          </w:tcPr>
          <w:p w14:paraId="0A9BE206" w14:textId="77777777" w:rsidR="002877CD" w:rsidRPr="002877CD" w:rsidRDefault="002877CD" w:rsidP="002877CD">
            <w:pPr>
              <w:jc w:val="center"/>
              <w:rPr>
                <w:color w:val="000000"/>
                <w:sz w:val="20"/>
                <w:szCs w:val="20"/>
              </w:rPr>
            </w:pPr>
            <w:r w:rsidRPr="002877CD">
              <w:rPr>
                <w:color w:val="000000"/>
                <w:sz w:val="20"/>
                <w:szCs w:val="20"/>
              </w:rPr>
              <w:t>561,00</w:t>
            </w:r>
          </w:p>
        </w:tc>
        <w:tc>
          <w:tcPr>
            <w:tcW w:w="211" w:type="pct"/>
            <w:tcBorders>
              <w:top w:val="nil"/>
              <w:left w:val="nil"/>
              <w:bottom w:val="single" w:sz="4" w:space="0" w:color="auto"/>
              <w:right w:val="single" w:sz="4" w:space="0" w:color="auto"/>
            </w:tcBorders>
            <w:shd w:val="clear" w:color="auto" w:fill="auto"/>
            <w:noWrap/>
            <w:vAlign w:val="center"/>
            <w:hideMark/>
          </w:tcPr>
          <w:p w14:paraId="193AAC04" w14:textId="77777777" w:rsidR="002877CD" w:rsidRPr="002877CD" w:rsidRDefault="002877CD" w:rsidP="002877CD">
            <w:pPr>
              <w:jc w:val="right"/>
              <w:rPr>
                <w:color w:val="000000"/>
                <w:sz w:val="20"/>
                <w:szCs w:val="20"/>
              </w:rPr>
            </w:pPr>
            <w:r w:rsidRPr="002877CD">
              <w:rPr>
                <w:color w:val="000000"/>
                <w:sz w:val="20"/>
                <w:szCs w:val="20"/>
              </w:rPr>
              <w:t>9.929,70</w:t>
            </w:r>
          </w:p>
        </w:tc>
        <w:tc>
          <w:tcPr>
            <w:tcW w:w="211" w:type="pct"/>
            <w:tcBorders>
              <w:top w:val="nil"/>
              <w:left w:val="nil"/>
              <w:bottom w:val="single" w:sz="4" w:space="0" w:color="auto"/>
              <w:right w:val="single" w:sz="4" w:space="0" w:color="auto"/>
            </w:tcBorders>
            <w:shd w:val="clear" w:color="auto" w:fill="auto"/>
            <w:noWrap/>
            <w:vAlign w:val="center"/>
            <w:hideMark/>
          </w:tcPr>
          <w:p w14:paraId="7AE5D2E4" w14:textId="77777777" w:rsidR="002877CD" w:rsidRPr="002877CD" w:rsidRDefault="002877CD" w:rsidP="002877CD">
            <w:pPr>
              <w:jc w:val="right"/>
              <w:rPr>
                <w:color w:val="000000"/>
                <w:sz w:val="20"/>
                <w:szCs w:val="20"/>
              </w:rPr>
            </w:pPr>
            <w:r w:rsidRPr="002877CD">
              <w:rPr>
                <w:color w:val="000000"/>
                <w:sz w:val="20"/>
                <w:szCs w:val="20"/>
              </w:rPr>
              <w:t>12.702,80</w:t>
            </w:r>
          </w:p>
        </w:tc>
        <w:tc>
          <w:tcPr>
            <w:tcW w:w="175" w:type="pct"/>
            <w:tcBorders>
              <w:top w:val="nil"/>
              <w:left w:val="nil"/>
              <w:bottom w:val="single" w:sz="4" w:space="0" w:color="auto"/>
              <w:right w:val="single" w:sz="4" w:space="0" w:color="auto"/>
            </w:tcBorders>
            <w:shd w:val="clear" w:color="auto" w:fill="auto"/>
            <w:noWrap/>
            <w:vAlign w:val="center"/>
            <w:hideMark/>
          </w:tcPr>
          <w:p w14:paraId="5DD872EE" w14:textId="77777777" w:rsidR="002877CD" w:rsidRPr="002877CD" w:rsidRDefault="002877CD" w:rsidP="002877CD">
            <w:pPr>
              <w:jc w:val="center"/>
              <w:rPr>
                <w:color w:val="000000"/>
                <w:sz w:val="20"/>
                <w:szCs w:val="20"/>
              </w:rPr>
            </w:pPr>
            <w:r w:rsidRPr="002877CD">
              <w:rPr>
                <w:color w:val="000000"/>
                <w:sz w:val="20"/>
                <w:szCs w:val="20"/>
              </w:rPr>
              <w:t>108,00</w:t>
            </w:r>
          </w:p>
        </w:tc>
        <w:tc>
          <w:tcPr>
            <w:tcW w:w="186" w:type="pct"/>
            <w:tcBorders>
              <w:top w:val="nil"/>
              <w:left w:val="nil"/>
              <w:bottom w:val="single" w:sz="4" w:space="0" w:color="auto"/>
              <w:right w:val="single" w:sz="4" w:space="0" w:color="auto"/>
            </w:tcBorders>
            <w:shd w:val="clear" w:color="auto" w:fill="auto"/>
            <w:noWrap/>
            <w:vAlign w:val="center"/>
            <w:hideMark/>
          </w:tcPr>
          <w:p w14:paraId="53BE0946" w14:textId="77777777" w:rsidR="002877CD" w:rsidRPr="002877CD" w:rsidRDefault="002877CD" w:rsidP="002877CD">
            <w:pPr>
              <w:jc w:val="right"/>
              <w:rPr>
                <w:color w:val="000000"/>
                <w:sz w:val="20"/>
                <w:szCs w:val="20"/>
              </w:rPr>
            </w:pPr>
            <w:r w:rsidRPr="002877CD">
              <w:rPr>
                <w:color w:val="000000"/>
                <w:sz w:val="20"/>
                <w:szCs w:val="20"/>
              </w:rPr>
              <w:t>1.911,60</w:t>
            </w:r>
          </w:p>
        </w:tc>
        <w:tc>
          <w:tcPr>
            <w:tcW w:w="211" w:type="pct"/>
            <w:tcBorders>
              <w:top w:val="nil"/>
              <w:left w:val="nil"/>
              <w:bottom w:val="single" w:sz="4" w:space="0" w:color="auto"/>
              <w:right w:val="single" w:sz="4" w:space="0" w:color="auto"/>
            </w:tcBorders>
            <w:shd w:val="clear" w:color="auto" w:fill="auto"/>
            <w:noWrap/>
            <w:vAlign w:val="center"/>
            <w:hideMark/>
          </w:tcPr>
          <w:p w14:paraId="3C76A316" w14:textId="77777777" w:rsidR="002877CD" w:rsidRPr="002877CD" w:rsidRDefault="002877CD" w:rsidP="002877CD">
            <w:pPr>
              <w:jc w:val="right"/>
              <w:rPr>
                <w:color w:val="000000"/>
                <w:sz w:val="20"/>
                <w:szCs w:val="20"/>
              </w:rPr>
            </w:pPr>
            <w:r w:rsidRPr="002877CD">
              <w:rPr>
                <w:color w:val="000000"/>
                <w:sz w:val="20"/>
                <w:szCs w:val="20"/>
              </w:rPr>
              <w:t>2.544,34</w:t>
            </w:r>
          </w:p>
        </w:tc>
        <w:tc>
          <w:tcPr>
            <w:tcW w:w="186" w:type="pct"/>
            <w:tcBorders>
              <w:top w:val="nil"/>
              <w:left w:val="nil"/>
              <w:bottom w:val="single" w:sz="4" w:space="0" w:color="auto"/>
              <w:right w:val="single" w:sz="4" w:space="0" w:color="auto"/>
            </w:tcBorders>
            <w:shd w:val="clear" w:color="auto" w:fill="auto"/>
            <w:noWrap/>
            <w:vAlign w:val="center"/>
            <w:hideMark/>
          </w:tcPr>
          <w:p w14:paraId="2E5B68F9" w14:textId="77777777" w:rsidR="002877CD" w:rsidRPr="002877CD" w:rsidRDefault="002877CD" w:rsidP="002877CD">
            <w:pPr>
              <w:jc w:val="right"/>
              <w:rPr>
                <w:color w:val="000000"/>
                <w:sz w:val="20"/>
                <w:szCs w:val="20"/>
              </w:rPr>
            </w:pPr>
            <w:r w:rsidRPr="002877CD">
              <w:rPr>
                <w:color w:val="000000"/>
                <w:sz w:val="20"/>
                <w:szCs w:val="20"/>
              </w:rPr>
              <w:t>632,74</w:t>
            </w:r>
          </w:p>
        </w:tc>
        <w:tc>
          <w:tcPr>
            <w:tcW w:w="169" w:type="pct"/>
            <w:tcBorders>
              <w:top w:val="nil"/>
              <w:left w:val="nil"/>
              <w:bottom w:val="single" w:sz="4" w:space="0" w:color="auto"/>
              <w:right w:val="single" w:sz="4" w:space="0" w:color="auto"/>
            </w:tcBorders>
            <w:shd w:val="clear" w:color="auto" w:fill="auto"/>
            <w:noWrap/>
            <w:vAlign w:val="center"/>
            <w:hideMark/>
          </w:tcPr>
          <w:p w14:paraId="03D6D41B"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393B36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456349C"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6A2D155E" w14:textId="77777777" w:rsidR="002877CD" w:rsidRPr="002877CD" w:rsidRDefault="002877CD" w:rsidP="002877CD">
            <w:pPr>
              <w:jc w:val="center"/>
              <w:rPr>
                <w:color w:val="000000"/>
                <w:sz w:val="20"/>
                <w:szCs w:val="20"/>
              </w:rPr>
            </w:pPr>
            <w:r w:rsidRPr="002877CD">
              <w:rPr>
                <w:color w:val="000000"/>
                <w:sz w:val="20"/>
                <w:szCs w:val="20"/>
              </w:rPr>
              <w:t>931,00</w:t>
            </w:r>
          </w:p>
        </w:tc>
        <w:tc>
          <w:tcPr>
            <w:tcW w:w="211" w:type="pct"/>
            <w:tcBorders>
              <w:top w:val="nil"/>
              <w:left w:val="nil"/>
              <w:bottom w:val="single" w:sz="4" w:space="0" w:color="auto"/>
              <w:right w:val="single" w:sz="4" w:space="0" w:color="auto"/>
            </w:tcBorders>
            <w:shd w:val="clear" w:color="auto" w:fill="auto"/>
            <w:noWrap/>
            <w:vAlign w:val="center"/>
            <w:hideMark/>
          </w:tcPr>
          <w:p w14:paraId="5E99A90A" w14:textId="77777777" w:rsidR="002877CD" w:rsidRPr="002877CD" w:rsidRDefault="002877CD" w:rsidP="002877CD">
            <w:pPr>
              <w:jc w:val="right"/>
              <w:rPr>
                <w:color w:val="000000"/>
                <w:sz w:val="20"/>
                <w:szCs w:val="20"/>
              </w:rPr>
            </w:pPr>
            <w:r w:rsidRPr="002877CD">
              <w:rPr>
                <w:color w:val="000000"/>
                <w:sz w:val="20"/>
                <w:szCs w:val="20"/>
              </w:rPr>
              <w:t>16.478,70</w:t>
            </w:r>
          </w:p>
        </w:tc>
        <w:tc>
          <w:tcPr>
            <w:tcW w:w="211" w:type="pct"/>
            <w:tcBorders>
              <w:top w:val="nil"/>
              <w:left w:val="nil"/>
              <w:bottom w:val="single" w:sz="4" w:space="0" w:color="auto"/>
              <w:right w:val="single" w:sz="4" w:space="0" w:color="auto"/>
            </w:tcBorders>
            <w:shd w:val="clear" w:color="auto" w:fill="auto"/>
            <w:noWrap/>
            <w:vAlign w:val="center"/>
            <w:hideMark/>
          </w:tcPr>
          <w:p w14:paraId="47F6C211" w14:textId="77777777" w:rsidR="002877CD" w:rsidRPr="002877CD" w:rsidRDefault="002877CD" w:rsidP="002877CD">
            <w:pPr>
              <w:jc w:val="right"/>
              <w:rPr>
                <w:color w:val="000000"/>
                <w:sz w:val="20"/>
                <w:szCs w:val="20"/>
              </w:rPr>
            </w:pPr>
            <w:r w:rsidRPr="002877CD">
              <w:rPr>
                <w:color w:val="000000"/>
                <w:sz w:val="20"/>
                <w:szCs w:val="20"/>
              </w:rPr>
              <w:t>31.725,84</w:t>
            </w:r>
          </w:p>
        </w:tc>
      </w:tr>
      <w:tr w:rsidR="002877CD" w:rsidRPr="002877CD" w14:paraId="62EDAD2C"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27AA49A2"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4AD785B2"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4930E032"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7315B288"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226EF97A"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166590B8"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516D9CB0"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7520EE77"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0B6945F7"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60ADDC96"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08F447C1"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1E7161C0"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EBFC3C9"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1DC6E956"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2F250B2"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50EAF4E"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2F6819E1"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47B59EB6"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D967B05"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30FA2C8F"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088C3734"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62E83C9"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41826AD8"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4349BC7B"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ED0969E"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232F26BC"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0D2D9CBB"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531957A3"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0E43DC36" w14:textId="77777777" w:rsidR="002877CD" w:rsidRPr="002877CD" w:rsidRDefault="002877CD" w:rsidP="002877CD">
            <w:pPr>
              <w:rPr>
                <w:b/>
                <w:bCs/>
                <w:color w:val="000000"/>
                <w:sz w:val="20"/>
                <w:szCs w:val="20"/>
              </w:rPr>
            </w:pPr>
            <w:r w:rsidRPr="002877CD">
              <w:rPr>
                <w:b/>
                <w:bCs/>
                <w:color w:val="000000"/>
                <w:sz w:val="20"/>
                <w:szCs w:val="20"/>
              </w:rPr>
              <w:t>TROTUARE</w:t>
            </w:r>
          </w:p>
        </w:tc>
        <w:tc>
          <w:tcPr>
            <w:tcW w:w="129" w:type="pct"/>
            <w:tcBorders>
              <w:top w:val="nil"/>
              <w:left w:val="nil"/>
              <w:bottom w:val="nil"/>
              <w:right w:val="nil"/>
            </w:tcBorders>
            <w:shd w:val="clear" w:color="000000" w:fill="D9E1F2"/>
            <w:noWrap/>
            <w:vAlign w:val="center"/>
            <w:hideMark/>
          </w:tcPr>
          <w:p w14:paraId="5C63CED8"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7C031C64"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1E65260F"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noWrap/>
            <w:vAlign w:val="center"/>
            <w:hideMark/>
          </w:tcPr>
          <w:p w14:paraId="2971DF7F"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1097E102"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2D9FC359" w14:textId="77777777" w:rsidR="002877CD" w:rsidRPr="002877CD" w:rsidRDefault="002877CD" w:rsidP="002877CD">
            <w:pPr>
              <w:jc w:val="right"/>
              <w:rPr>
                <w:color w:val="000000"/>
                <w:sz w:val="20"/>
                <w:szCs w:val="20"/>
              </w:rPr>
            </w:pPr>
            <w:r w:rsidRPr="002877CD">
              <w:rPr>
                <w:color w:val="000000"/>
                <w:sz w:val="20"/>
                <w:szCs w:val="20"/>
              </w:rPr>
              <w:t> </w:t>
            </w:r>
          </w:p>
        </w:tc>
        <w:tc>
          <w:tcPr>
            <w:tcW w:w="192" w:type="pct"/>
            <w:tcBorders>
              <w:top w:val="nil"/>
              <w:left w:val="nil"/>
              <w:bottom w:val="nil"/>
              <w:right w:val="nil"/>
            </w:tcBorders>
            <w:shd w:val="clear" w:color="000000" w:fill="D9E1F2"/>
            <w:noWrap/>
            <w:vAlign w:val="center"/>
            <w:hideMark/>
          </w:tcPr>
          <w:p w14:paraId="6515FAF5" w14:textId="77777777" w:rsidR="002877CD" w:rsidRPr="002877CD" w:rsidRDefault="002877CD" w:rsidP="002877CD">
            <w:pPr>
              <w:jc w:val="center"/>
              <w:rPr>
                <w:color w:val="000000"/>
                <w:sz w:val="20"/>
                <w:szCs w:val="20"/>
              </w:rPr>
            </w:pPr>
            <w:r w:rsidRPr="002877CD">
              <w:rPr>
                <w:color w:val="000000"/>
                <w:sz w:val="20"/>
                <w:szCs w:val="20"/>
              </w:rPr>
              <w:t> </w:t>
            </w:r>
          </w:p>
        </w:tc>
        <w:tc>
          <w:tcPr>
            <w:tcW w:w="171" w:type="pct"/>
            <w:tcBorders>
              <w:top w:val="nil"/>
              <w:left w:val="nil"/>
              <w:bottom w:val="nil"/>
              <w:right w:val="nil"/>
            </w:tcBorders>
            <w:shd w:val="clear" w:color="000000" w:fill="D9E1F2"/>
            <w:noWrap/>
            <w:vAlign w:val="center"/>
            <w:hideMark/>
          </w:tcPr>
          <w:p w14:paraId="174969BD"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766A3E3D"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64E2AE68"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6749BC8C" w14:textId="77777777" w:rsidR="002877CD" w:rsidRPr="002877CD" w:rsidRDefault="002877CD" w:rsidP="002877CD">
            <w:pPr>
              <w:jc w:val="center"/>
              <w:rPr>
                <w:color w:val="000000"/>
                <w:sz w:val="20"/>
                <w:szCs w:val="20"/>
              </w:rPr>
            </w:pPr>
            <w:r w:rsidRPr="002877CD">
              <w:rPr>
                <w:color w:val="000000"/>
                <w:sz w:val="20"/>
                <w:szCs w:val="20"/>
              </w:rPr>
              <w:t> </w:t>
            </w:r>
          </w:p>
        </w:tc>
        <w:tc>
          <w:tcPr>
            <w:tcW w:w="177" w:type="pct"/>
            <w:tcBorders>
              <w:top w:val="nil"/>
              <w:left w:val="nil"/>
              <w:bottom w:val="nil"/>
              <w:right w:val="nil"/>
            </w:tcBorders>
            <w:shd w:val="clear" w:color="000000" w:fill="D9E1F2"/>
            <w:noWrap/>
            <w:vAlign w:val="center"/>
            <w:hideMark/>
          </w:tcPr>
          <w:p w14:paraId="12D32EDD"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4AB98C42"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4B468DC0" w14:textId="77777777" w:rsidR="002877CD" w:rsidRPr="002877CD" w:rsidRDefault="002877CD" w:rsidP="002877CD">
            <w:pPr>
              <w:jc w:val="center"/>
              <w:rPr>
                <w:color w:val="000000"/>
                <w:sz w:val="20"/>
                <w:szCs w:val="20"/>
              </w:rPr>
            </w:pPr>
            <w:r w:rsidRPr="002877CD">
              <w:rPr>
                <w:color w:val="000000"/>
                <w:sz w:val="20"/>
                <w:szCs w:val="20"/>
              </w:rPr>
              <w:t> </w:t>
            </w:r>
          </w:p>
        </w:tc>
        <w:tc>
          <w:tcPr>
            <w:tcW w:w="175" w:type="pct"/>
            <w:tcBorders>
              <w:top w:val="nil"/>
              <w:left w:val="nil"/>
              <w:bottom w:val="nil"/>
              <w:right w:val="nil"/>
            </w:tcBorders>
            <w:shd w:val="clear" w:color="000000" w:fill="D9E1F2"/>
            <w:noWrap/>
            <w:vAlign w:val="center"/>
            <w:hideMark/>
          </w:tcPr>
          <w:p w14:paraId="6CB8ED6B"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0D79069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76FE1409"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0C5386EC"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7B6BC3B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703FC487"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59635DDC"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5414B3A3"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93C519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5A125AAE"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4A98046F"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26B68" w14:textId="77777777" w:rsidR="002877CD" w:rsidRPr="002877CD" w:rsidRDefault="002877CD" w:rsidP="002877CD">
            <w:pPr>
              <w:jc w:val="center"/>
              <w:rPr>
                <w:color w:val="000000"/>
                <w:sz w:val="20"/>
                <w:szCs w:val="20"/>
              </w:rPr>
            </w:pPr>
            <w:r w:rsidRPr="002877CD">
              <w:rPr>
                <w:color w:val="000000"/>
                <w:sz w:val="20"/>
                <w:szCs w:val="20"/>
              </w:rPr>
              <w:lastRenderedPageBreak/>
              <w:t>2T1</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E3F3478" w14:textId="77777777" w:rsidR="002877CD" w:rsidRPr="002877CD" w:rsidRDefault="002877CD" w:rsidP="002877CD">
            <w:pPr>
              <w:rPr>
                <w:color w:val="000000"/>
                <w:sz w:val="20"/>
                <w:szCs w:val="20"/>
              </w:rPr>
            </w:pPr>
            <w:r w:rsidRPr="002877CD">
              <w:rPr>
                <w:color w:val="000000"/>
                <w:sz w:val="20"/>
                <w:szCs w:val="20"/>
              </w:rPr>
              <w:t>asternere balast la trotuare</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09CCC892"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10374EF3"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34DC85D0"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0B06459F" w14:textId="77777777" w:rsidR="002877CD" w:rsidRPr="002877CD" w:rsidRDefault="002877CD" w:rsidP="002877CD">
            <w:pPr>
              <w:jc w:val="center"/>
              <w:rPr>
                <w:color w:val="000000"/>
                <w:sz w:val="20"/>
                <w:szCs w:val="20"/>
              </w:rPr>
            </w:pPr>
            <w:r w:rsidRPr="002877CD">
              <w:rPr>
                <w:color w:val="000000"/>
                <w:sz w:val="20"/>
                <w:szCs w:val="20"/>
              </w:rPr>
              <w:t>707,00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0AA99C10" w14:textId="77777777" w:rsidR="002877CD" w:rsidRPr="002877CD" w:rsidRDefault="002877CD" w:rsidP="002877CD">
            <w:pPr>
              <w:jc w:val="center"/>
              <w:rPr>
                <w:color w:val="000000"/>
                <w:sz w:val="20"/>
                <w:szCs w:val="20"/>
              </w:rPr>
            </w:pPr>
            <w:r w:rsidRPr="002877CD">
              <w:rPr>
                <w:color w:val="000000"/>
                <w:sz w:val="20"/>
                <w:szCs w:val="20"/>
              </w:rPr>
              <w:t>157,66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7D4C73D" w14:textId="77777777" w:rsidR="002877CD" w:rsidRPr="002877CD" w:rsidRDefault="002877CD" w:rsidP="002877CD">
            <w:pPr>
              <w:jc w:val="right"/>
              <w:rPr>
                <w:color w:val="000000"/>
                <w:sz w:val="20"/>
                <w:szCs w:val="20"/>
              </w:rPr>
            </w:pPr>
            <w:r w:rsidRPr="002877CD">
              <w:rPr>
                <w:color w:val="000000"/>
                <w:sz w:val="20"/>
                <w:szCs w:val="20"/>
              </w:rPr>
              <w:t>125.415,60</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28EC3632" w14:textId="77777777" w:rsidR="002877CD" w:rsidRPr="002877CD" w:rsidRDefault="002877CD" w:rsidP="002877CD">
            <w:pPr>
              <w:jc w:val="center"/>
              <w:rPr>
                <w:color w:val="000000"/>
                <w:sz w:val="20"/>
                <w:szCs w:val="20"/>
              </w:rPr>
            </w:pPr>
            <w:r w:rsidRPr="002877CD">
              <w:rPr>
                <w:color w:val="000000"/>
                <w:sz w:val="20"/>
                <w:szCs w:val="20"/>
              </w:rPr>
              <w:t>1.007,00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08E7D723" w14:textId="77777777" w:rsidR="002877CD" w:rsidRPr="002877CD" w:rsidRDefault="002877CD" w:rsidP="002877CD">
            <w:pPr>
              <w:jc w:val="center"/>
              <w:rPr>
                <w:color w:val="000000"/>
                <w:sz w:val="20"/>
                <w:szCs w:val="20"/>
              </w:rPr>
            </w:pPr>
            <w:r w:rsidRPr="002877CD">
              <w:rPr>
                <w:color w:val="000000"/>
                <w:sz w:val="20"/>
                <w:szCs w:val="20"/>
              </w:rPr>
              <w:t>300,00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1350B5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B0005B5" w14:textId="77777777" w:rsidR="002877CD" w:rsidRPr="002877CD" w:rsidRDefault="002877CD" w:rsidP="002877CD">
            <w:pPr>
              <w:jc w:val="right"/>
              <w:rPr>
                <w:color w:val="000000"/>
                <w:sz w:val="20"/>
                <w:szCs w:val="20"/>
              </w:rPr>
            </w:pPr>
            <w:r w:rsidRPr="002877CD">
              <w:rPr>
                <w:color w:val="000000"/>
                <w:sz w:val="20"/>
                <w:szCs w:val="20"/>
              </w:rPr>
              <w:t>47.298,00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AE7BE15" w14:textId="77777777" w:rsidR="002877CD" w:rsidRPr="002877CD" w:rsidRDefault="002877CD" w:rsidP="002877CD">
            <w:pPr>
              <w:jc w:val="right"/>
              <w:rPr>
                <w:color w:val="000000"/>
                <w:sz w:val="20"/>
                <w:szCs w:val="20"/>
              </w:rPr>
            </w:pPr>
            <w:r w:rsidRPr="002877CD">
              <w:rPr>
                <w:color w:val="000000"/>
                <w:sz w:val="20"/>
                <w:szCs w:val="20"/>
              </w:rPr>
              <w:t>172.713,60</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6773F07C" w14:textId="77777777" w:rsidR="002877CD" w:rsidRPr="002877CD" w:rsidRDefault="002877CD" w:rsidP="002877CD">
            <w:pPr>
              <w:jc w:val="center"/>
              <w:rPr>
                <w:color w:val="000000"/>
                <w:sz w:val="20"/>
                <w:szCs w:val="20"/>
              </w:rPr>
            </w:pPr>
            <w:r w:rsidRPr="002877CD">
              <w:rPr>
                <w:color w:val="000000"/>
                <w:sz w:val="20"/>
                <w:szCs w:val="20"/>
              </w:rPr>
              <w:t>323,70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5DDC27A" w14:textId="77777777" w:rsidR="002877CD" w:rsidRPr="002877CD" w:rsidRDefault="002877CD" w:rsidP="002877CD">
            <w:pPr>
              <w:jc w:val="right"/>
              <w:rPr>
                <w:color w:val="000000"/>
                <w:sz w:val="20"/>
                <w:szCs w:val="20"/>
              </w:rPr>
            </w:pPr>
            <w:r w:rsidRPr="002877CD">
              <w:rPr>
                <w:color w:val="000000"/>
                <w:sz w:val="20"/>
                <w:szCs w:val="20"/>
              </w:rPr>
              <w:t>51.034,54</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77A9EB6" w14:textId="77777777" w:rsidR="002877CD" w:rsidRPr="002877CD" w:rsidRDefault="002877CD" w:rsidP="002877CD">
            <w:pPr>
              <w:jc w:val="right"/>
              <w:rPr>
                <w:color w:val="000000"/>
                <w:sz w:val="20"/>
                <w:szCs w:val="20"/>
              </w:rPr>
            </w:pPr>
            <w:r w:rsidRPr="002877CD">
              <w:rPr>
                <w:color w:val="000000"/>
                <w:sz w:val="20"/>
                <w:szCs w:val="20"/>
              </w:rPr>
              <w:t>64.984,53</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06275E2C" w14:textId="77777777" w:rsidR="002877CD" w:rsidRPr="002877CD" w:rsidRDefault="002877CD" w:rsidP="002877CD">
            <w:pPr>
              <w:jc w:val="center"/>
              <w:rPr>
                <w:color w:val="000000"/>
                <w:sz w:val="20"/>
                <w:szCs w:val="20"/>
              </w:rPr>
            </w:pPr>
            <w:r w:rsidRPr="002877CD">
              <w:rPr>
                <w:color w:val="000000"/>
                <w:sz w:val="20"/>
                <w:szCs w:val="20"/>
              </w:rPr>
              <w:t>46,00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2F547E59" w14:textId="77777777" w:rsidR="002877CD" w:rsidRPr="002877CD" w:rsidRDefault="002877CD" w:rsidP="002877CD">
            <w:pPr>
              <w:jc w:val="right"/>
              <w:rPr>
                <w:color w:val="000000"/>
                <w:sz w:val="20"/>
                <w:szCs w:val="20"/>
              </w:rPr>
            </w:pPr>
            <w:r w:rsidRPr="002877CD">
              <w:rPr>
                <w:color w:val="000000"/>
                <w:sz w:val="20"/>
                <w:szCs w:val="20"/>
              </w:rPr>
              <w:t>7.252,36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77FF74B" w14:textId="77777777" w:rsidR="002877CD" w:rsidRPr="002877CD" w:rsidRDefault="002877CD" w:rsidP="002877CD">
            <w:pPr>
              <w:jc w:val="right"/>
              <w:rPr>
                <w:color w:val="000000"/>
                <w:sz w:val="20"/>
                <w:szCs w:val="20"/>
              </w:rPr>
            </w:pPr>
            <w:r w:rsidRPr="002877CD">
              <w:rPr>
                <w:color w:val="000000"/>
                <w:sz w:val="20"/>
                <w:szCs w:val="20"/>
              </w:rPr>
              <w:t>9.652,89</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633EE5B7" w14:textId="77777777" w:rsidR="002877CD" w:rsidRPr="002877CD" w:rsidRDefault="002877CD" w:rsidP="002877CD">
            <w:pPr>
              <w:jc w:val="right"/>
              <w:rPr>
                <w:color w:val="000000"/>
                <w:sz w:val="20"/>
                <w:szCs w:val="20"/>
              </w:rPr>
            </w:pPr>
            <w:r w:rsidRPr="002877CD">
              <w:rPr>
                <w:color w:val="000000"/>
                <w:sz w:val="20"/>
                <w:szCs w:val="20"/>
              </w:rPr>
              <w:t>2.400,53</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7EFF85C7" w14:textId="77777777" w:rsidR="002877CD" w:rsidRPr="002877CD" w:rsidRDefault="002877CD" w:rsidP="002877CD">
            <w:pPr>
              <w:jc w:val="center"/>
              <w:rPr>
                <w:color w:val="000000"/>
                <w:sz w:val="20"/>
                <w:szCs w:val="20"/>
              </w:rPr>
            </w:pPr>
            <w:r w:rsidRPr="002877CD">
              <w:rPr>
                <w:color w:val="000000"/>
                <w:sz w:val="20"/>
                <w:szCs w:val="20"/>
              </w:rPr>
              <w:t>246,00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2BBC1D81" w14:textId="77777777" w:rsidR="002877CD" w:rsidRPr="002877CD" w:rsidRDefault="002877CD" w:rsidP="002877CD">
            <w:pPr>
              <w:jc w:val="right"/>
              <w:rPr>
                <w:color w:val="000000"/>
                <w:sz w:val="20"/>
                <w:szCs w:val="20"/>
              </w:rPr>
            </w:pPr>
            <w:r w:rsidRPr="002877CD">
              <w:rPr>
                <w:color w:val="000000"/>
                <w:sz w:val="20"/>
                <w:szCs w:val="20"/>
              </w:rPr>
              <w:t>38.784,36</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6AC49B3A" w14:textId="77777777" w:rsidR="002877CD" w:rsidRPr="002877CD" w:rsidRDefault="002877CD" w:rsidP="002877CD">
            <w:pPr>
              <w:jc w:val="right"/>
              <w:rPr>
                <w:color w:val="000000"/>
                <w:sz w:val="20"/>
                <w:szCs w:val="20"/>
              </w:rPr>
            </w:pPr>
            <w:r w:rsidRPr="002877CD">
              <w:rPr>
                <w:color w:val="000000"/>
                <w:sz w:val="20"/>
                <w:szCs w:val="20"/>
              </w:rPr>
              <w:t>51.660,77</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1383F736" w14:textId="77777777" w:rsidR="002877CD" w:rsidRPr="002877CD" w:rsidRDefault="002877CD" w:rsidP="002877CD">
            <w:pPr>
              <w:jc w:val="center"/>
              <w:rPr>
                <w:color w:val="000000"/>
                <w:sz w:val="20"/>
                <w:szCs w:val="20"/>
              </w:rPr>
            </w:pPr>
            <w:r w:rsidRPr="002877CD">
              <w:rPr>
                <w:color w:val="000000"/>
                <w:sz w:val="20"/>
                <w:szCs w:val="20"/>
              </w:rPr>
              <w:t>391,30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8AF7EC0" w14:textId="77777777" w:rsidR="002877CD" w:rsidRPr="002877CD" w:rsidRDefault="002877CD" w:rsidP="002877CD">
            <w:pPr>
              <w:jc w:val="right"/>
              <w:rPr>
                <w:color w:val="000000"/>
                <w:sz w:val="20"/>
                <w:szCs w:val="20"/>
              </w:rPr>
            </w:pPr>
            <w:r w:rsidRPr="002877CD">
              <w:rPr>
                <w:color w:val="000000"/>
                <w:sz w:val="20"/>
                <w:szCs w:val="20"/>
              </w:rPr>
              <w:t>61.692,36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F9E6511" w14:textId="77777777" w:rsidR="002877CD" w:rsidRPr="002877CD" w:rsidRDefault="002877CD" w:rsidP="002877CD">
            <w:pPr>
              <w:jc w:val="right"/>
              <w:rPr>
                <w:color w:val="000000"/>
                <w:sz w:val="20"/>
                <w:szCs w:val="20"/>
              </w:rPr>
            </w:pPr>
            <w:r w:rsidRPr="002877CD">
              <w:rPr>
                <w:color w:val="000000"/>
                <w:sz w:val="20"/>
                <w:szCs w:val="20"/>
              </w:rPr>
              <w:t>187.990,55</w:t>
            </w:r>
          </w:p>
        </w:tc>
      </w:tr>
      <w:tr w:rsidR="002877CD" w:rsidRPr="002877CD" w14:paraId="4EA1A118"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44EEE633" w14:textId="77777777" w:rsidR="002877CD" w:rsidRPr="002877CD" w:rsidRDefault="002877CD" w:rsidP="002877CD">
            <w:pPr>
              <w:jc w:val="center"/>
              <w:rPr>
                <w:color w:val="000000"/>
                <w:sz w:val="20"/>
                <w:szCs w:val="20"/>
              </w:rPr>
            </w:pPr>
            <w:r w:rsidRPr="002877CD">
              <w:rPr>
                <w:color w:val="000000"/>
                <w:sz w:val="20"/>
                <w:szCs w:val="20"/>
              </w:rPr>
              <w:t>2T2</w:t>
            </w:r>
          </w:p>
        </w:tc>
        <w:tc>
          <w:tcPr>
            <w:tcW w:w="420" w:type="pct"/>
            <w:tcBorders>
              <w:top w:val="nil"/>
              <w:left w:val="nil"/>
              <w:bottom w:val="single" w:sz="4" w:space="0" w:color="auto"/>
              <w:right w:val="single" w:sz="4" w:space="0" w:color="auto"/>
            </w:tcBorders>
            <w:shd w:val="clear" w:color="auto" w:fill="auto"/>
            <w:vAlign w:val="center"/>
            <w:hideMark/>
          </w:tcPr>
          <w:p w14:paraId="1C01FE22" w14:textId="77777777" w:rsidR="002877CD" w:rsidRPr="002877CD" w:rsidRDefault="002877CD" w:rsidP="002877CD">
            <w:pPr>
              <w:rPr>
                <w:color w:val="000000"/>
                <w:sz w:val="20"/>
                <w:szCs w:val="20"/>
              </w:rPr>
            </w:pPr>
            <w:r w:rsidRPr="002877CD">
              <w:rPr>
                <w:color w:val="000000"/>
                <w:sz w:val="20"/>
                <w:szCs w:val="20"/>
              </w:rPr>
              <w:t xml:space="preserve">asternere nisip la trotuare </w:t>
            </w:r>
          </w:p>
        </w:tc>
        <w:tc>
          <w:tcPr>
            <w:tcW w:w="129" w:type="pct"/>
            <w:tcBorders>
              <w:top w:val="nil"/>
              <w:left w:val="nil"/>
              <w:bottom w:val="single" w:sz="4" w:space="0" w:color="auto"/>
              <w:right w:val="single" w:sz="4" w:space="0" w:color="auto"/>
            </w:tcBorders>
            <w:shd w:val="clear" w:color="auto" w:fill="auto"/>
            <w:vAlign w:val="center"/>
            <w:hideMark/>
          </w:tcPr>
          <w:p w14:paraId="137F1C65"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0E711175"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22B762EA"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705A6154" w14:textId="77777777" w:rsidR="002877CD" w:rsidRPr="002877CD" w:rsidRDefault="002877CD" w:rsidP="002877CD">
            <w:pPr>
              <w:jc w:val="center"/>
              <w:rPr>
                <w:color w:val="000000"/>
                <w:sz w:val="20"/>
                <w:szCs w:val="20"/>
              </w:rPr>
            </w:pPr>
            <w:r w:rsidRPr="002877CD">
              <w:rPr>
                <w:color w:val="000000"/>
                <w:sz w:val="20"/>
                <w:szCs w:val="20"/>
              </w:rPr>
              <w:t>282,00</w:t>
            </w:r>
          </w:p>
        </w:tc>
        <w:tc>
          <w:tcPr>
            <w:tcW w:w="137" w:type="pct"/>
            <w:tcBorders>
              <w:top w:val="nil"/>
              <w:left w:val="nil"/>
              <w:bottom w:val="single" w:sz="4" w:space="0" w:color="auto"/>
              <w:right w:val="single" w:sz="4" w:space="0" w:color="auto"/>
            </w:tcBorders>
            <w:shd w:val="clear" w:color="auto" w:fill="auto"/>
            <w:noWrap/>
            <w:vAlign w:val="center"/>
            <w:hideMark/>
          </w:tcPr>
          <w:p w14:paraId="5654C7CE" w14:textId="77777777" w:rsidR="002877CD" w:rsidRPr="002877CD" w:rsidRDefault="002877CD" w:rsidP="002877CD">
            <w:pPr>
              <w:jc w:val="center"/>
              <w:rPr>
                <w:color w:val="000000"/>
                <w:sz w:val="20"/>
                <w:szCs w:val="20"/>
              </w:rPr>
            </w:pPr>
            <w:r w:rsidRPr="002877CD">
              <w:rPr>
                <w:color w:val="000000"/>
                <w:sz w:val="20"/>
                <w:szCs w:val="20"/>
              </w:rPr>
              <w:t>157,37</w:t>
            </w:r>
          </w:p>
        </w:tc>
        <w:tc>
          <w:tcPr>
            <w:tcW w:w="211" w:type="pct"/>
            <w:tcBorders>
              <w:top w:val="nil"/>
              <w:left w:val="nil"/>
              <w:bottom w:val="single" w:sz="4" w:space="0" w:color="auto"/>
              <w:right w:val="single" w:sz="4" w:space="0" w:color="auto"/>
            </w:tcBorders>
            <w:shd w:val="clear" w:color="auto" w:fill="auto"/>
            <w:noWrap/>
            <w:vAlign w:val="center"/>
            <w:hideMark/>
          </w:tcPr>
          <w:p w14:paraId="0D820015" w14:textId="77777777" w:rsidR="002877CD" w:rsidRPr="002877CD" w:rsidRDefault="002877CD" w:rsidP="002877CD">
            <w:pPr>
              <w:jc w:val="right"/>
              <w:rPr>
                <w:color w:val="000000"/>
                <w:sz w:val="20"/>
                <w:szCs w:val="20"/>
              </w:rPr>
            </w:pPr>
            <w:r w:rsidRPr="002877CD">
              <w:rPr>
                <w:color w:val="000000"/>
                <w:sz w:val="20"/>
                <w:szCs w:val="20"/>
              </w:rPr>
              <w:t>51.347,72</w:t>
            </w:r>
          </w:p>
        </w:tc>
        <w:tc>
          <w:tcPr>
            <w:tcW w:w="192" w:type="pct"/>
            <w:tcBorders>
              <w:top w:val="nil"/>
              <w:left w:val="nil"/>
              <w:bottom w:val="single" w:sz="4" w:space="0" w:color="auto"/>
              <w:right w:val="single" w:sz="4" w:space="0" w:color="auto"/>
            </w:tcBorders>
            <w:shd w:val="clear" w:color="auto" w:fill="auto"/>
            <w:noWrap/>
            <w:vAlign w:val="center"/>
            <w:hideMark/>
          </w:tcPr>
          <w:p w14:paraId="4F49DBBA" w14:textId="77777777" w:rsidR="002877CD" w:rsidRPr="002877CD" w:rsidRDefault="002877CD" w:rsidP="002877CD">
            <w:pPr>
              <w:jc w:val="center"/>
              <w:rPr>
                <w:color w:val="000000"/>
                <w:sz w:val="20"/>
                <w:szCs w:val="20"/>
              </w:rPr>
            </w:pPr>
            <w:r w:rsidRPr="002877CD">
              <w:rPr>
                <w:color w:val="000000"/>
                <w:sz w:val="20"/>
                <w:szCs w:val="20"/>
              </w:rPr>
              <w:t>282,00</w:t>
            </w:r>
          </w:p>
        </w:tc>
        <w:tc>
          <w:tcPr>
            <w:tcW w:w="171" w:type="pct"/>
            <w:tcBorders>
              <w:top w:val="nil"/>
              <w:left w:val="nil"/>
              <w:bottom w:val="single" w:sz="4" w:space="0" w:color="auto"/>
              <w:right w:val="single" w:sz="4" w:space="0" w:color="auto"/>
            </w:tcBorders>
            <w:shd w:val="clear" w:color="auto" w:fill="auto"/>
            <w:noWrap/>
            <w:vAlign w:val="center"/>
            <w:hideMark/>
          </w:tcPr>
          <w:p w14:paraId="5F7F4DF4"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1DE6C3F"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CEB883A"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2D5DCA8" w14:textId="77777777" w:rsidR="002877CD" w:rsidRPr="002877CD" w:rsidRDefault="002877CD" w:rsidP="002877CD">
            <w:pPr>
              <w:jc w:val="right"/>
              <w:rPr>
                <w:color w:val="000000"/>
                <w:sz w:val="20"/>
                <w:szCs w:val="20"/>
              </w:rPr>
            </w:pPr>
            <w:r w:rsidRPr="002877CD">
              <w:rPr>
                <w:color w:val="000000"/>
                <w:sz w:val="20"/>
                <w:szCs w:val="20"/>
              </w:rPr>
              <w:t>51.347,72</w:t>
            </w:r>
          </w:p>
        </w:tc>
        <w:tc>
          <w:tcPr>
            <w:tcW w:w="177" w:type="pct"/>
            <w:tcBorders>
              <w:top w:val="nil"/>
              <w:left w:val="nil"/>
              <w:bottom w:val="single" w:sz="4" w:space="0" w:color="auto"/>
              <w:right w:val="single" w:sz="4" w:space="0" w:color="auto"/>
            </w:tcBorders>
            <w:shd w:val="clear" w:color="auto" w:fill="auto"/>
            <w:noWrap/>
            <w:vAlign w:val="center"/>
            <w:hideMark/>
          </w:tcPr>
          <w:p w14:paraId="517EECBA" w14:textId="77777777" w:rsidR="002877CD" w:rsidRPr="002877CD" w:rsidRDefault="002877CD" w:rsidP="002877CD">
            <w:pPr>
              <w:jc w:val="center"/>
              <w:rPr>
                <w:color w:val="000000"/>
                <w:sz w:val="20"/>
                <w:szCs w:val="20"/>
              </w:rPr>
            </w:pPr>
            <w:r w:rsidRPr="002877CD">
              <w:rPr>
                <w:color w:val="000000"/>
                <w:sz w:val="20"/>
                <w:szCs w:val="20"/>
              </w:rPr>
              <w:t>162,00</w:t>
            </w:r>
          </w:p>
        </w:tc>
        <w:tc>
          <w:tcPr>
            <w:tcW w:w="211" w:type="pct"/>
            <w:tcBorders>
              <w:top w:val="nil"/>
              <w:left w:val="nil"/>
              <w:bottom w:val="single" w:sz="4" w:space="0" w:color="auto"/>
              <w:right w:val="single" w:sz="4" w:space="0" w:color="auto"/>
            </w:tcBorders>
            <w:shd w:val="clear" w:color="auto" w:fill="auto"/>
            <w:noWrap/>
            <w:vAlign w:val="center"/>
            <w:hideMark/>
          </w:tcPr>
          <w:p w14:paraId="0D4C714B" w14:textId="77777777" w:rsidR="002877CD" w:rsidRPr="002877CD" w:rsidRDefault="002877CD" w:rsidP="002877CD">
            <w:pPr>
              <w:jc w:val="right"/>
              <w:rPr>
                <w:color w:val="000000"/>
                <w:sz w:val="20"/>
                <w:szCs w:val="20"/>
              </w:rPr>
            </w:pPr>
            <w:r w:rsidRPr="002877CD">
              <w:rPr>
                <w:color w:val="000000"/>
                <w:sz w:val="20"/>
                <w:szCs w:val="20"/>
              </w:rPr>
              <w:t>25.493,94</w:t>
            </w:r>
          </w:p>
        </w:tc>
        <w:tc>
          <w:tcPr>
            <w:tcW w:w="211" w:type="pct"/>
            <w:tcBorders>
              <w:top w:val="nil"/>
              <w:left w:val="nil"/>
              <w:bottom w:val="single" w:sz="4" w:space="0" w:color="auto"/>
              <w:right w:val="single" w:sz="4" w:space="0" w:color="auto"/>
            </w:tcBorders>
            <w:shd w:val="clear" w:color="auto" w:fill="auto"/>
            <w:noWrap/>
            <w:vAlign w:val="center"/>
            <w:hideMark/>
          </w:tcPr>
          <w:p w14:paraId="48A2F5EE" w14:textId="77777777" w:rsidR="002877CD" w:rsidRPr="002877CD" w:rsidRDefault="002877CD" w:rsidP="002877CD">
            <w:pPr>
              <w:jc w:val="right"/>
              <w:rPr>
                <w:color w:val="000000"/>
                <w:sz w:val="20"/>
                <w:szCs w:val="20"/>
              </w:rPr>
            </w:pPr>
            <w:r w:rsidRPr="002877CD">
              <w:rPr>
                <w:color w:val="000000"/>
                <w:sz w:val="20"/>
                <w:szCs w:val="20"/>
              </w:rPr>
              <w:t>32.463,32</w:t>
            </w:r>
          </w:p>
        </w:tc>
        <w:tc>
          <w:tcPr>
            <w:tcW w:w="175" w:type="pct"/>
            <w:tcBorders>
              <w:top w:val="nil"/>
              <w:left w:val="nil"/>
              <w:bottom w:val="single" w:sz="4" w:space="0" w:color="auto"/>
              <w:right w:val="single" w:sz="4" w:space="0" w:color="auto"/>
            </w:tcBorders>
            <w:shd w:val="clear" w:color="auto" w:fill="auto"/>
            <w:noWrap/>
            <w:vAlign w:val="center"/>
            <w:hideMark/>
          </w:tcPr>
          <w:p w14:paraId="2EC18155" w14:textId="77777777" w:rsidR="002877CD" w:rsidRPr="002877CD" w:rsidRDefault="002877CD" w:rsidP="002877CD">
            <w:pPr>
              <w:jc w:val="center"/>
              <w:rPr>
                <w:color w:val="000000"/>
                <w:sz w:val="20"/>
                <w:szCs w:val="20"/>
              </w:rPr>
            </w:pPr>
            <w:r w:rsidRPr="002877CD">
              <w:rPr>
                <w:color w:val="000000"/>
                <w:sz w:val="20"/>
                <w:szCs w:val="20"/>
              </w:rPr>
              <w:t>23,00</w:t>
            </w:r>
          </w:p>
        </w:tc>
        <w:tc>
          <w:tcPr>
            <w:tcW w:w="186" w:type="pct"/>
            <w:tcBorders>
              <w:top w:val="nil"/>
              <w:left w:val="nil"/>
              <w:bottom w:val="single" w:sz="4" w:space="0" w:color="auto"/>
              <w:right w:val="single" w:sz="4" w:space="0" w:color="auto"/>
            </w:tcBorders>
            <w:shd w:val="clear" w:color="auto" w:fill="auto"/>
            <w:noWrap/>
            <w:vAlign w:val="center"/>
            <w:hideMark/>
          </w:tcPr>
          <w:p w14:paraId="508B5380" w14:textId="77777777" w:rsidR="002877CD" w:rsidRPr="002877CD" w:rsidRDefault="002877CD" w:rsidP="002877CD">
            <w:pPr>
              <w:jc w:val="right"/>
              <w:rPr>
                <w:color w:val="000000"/>
                <w:sz w:val="20"/>
                <w:szCs w:val="20"/>
              </w:rPr>
            </w:pPr>
            <w:r w:rsidRPr="002877CD">
              <w:rPr>
                <w:color w:val="000000"/>
                <w:sz w:val="20"/>
                <w:szCs w:val="20"/>
              </w:rPr>
              <w:t>3.619,51</w:t>
            </w:r>
          </w:p>
        </w:tc>
        <w:tc>
          <w:tcPr>
            <w:tcW w:w="211" w:type="pct"/>
            <w:tcBorders>
              <w:top w:val="nil"/>
              <w:left w:val="nil"/>
              <w:bottom w:val="single" w:sz="4" w:space="0" w:color="auto"/>
              <w:right w:val="single" w:sz="4" w:space="0" w:color="auto"/>
            </w:tcBorders>
            <w:shd w:val="clear" w:color="auto" w:fill="auto"/>
            <w:noWrap/>
            <w:vAlign w:val="center"/>
            <w:hideMark/>
          </w:tcPr>
          <w:p w14:paraId="0C0F2321" w14:textId="77777777" w:rsidR="002877CD" w:rsidRPr="002877CD" w:rsidRDefault="002877CD" w:rsidP="002877CD">
            <w:pPr>
              <w:jc w:val="right"/>
              <w:rPr>
                <w:color w:val="000000"/>
                <w:sz w:val="20"/>
                <w:szCs w:val="20"/>
              </w:rPr>
            </w:pPr>
            <w:r w:rsidRPr="002877CD">
              <w:rPr>
                <w:color w:val="000000"/>
                <w:sz w:val="20"/>
                <w:szCs w:val="20"/>
              </w:rPr>
              <w:t>4.817,57</w:t>
            </w:r>
          </w:p>
        </w:tc>
        <w:tc>
          <w:tcPr>
            <w:tcW w:w="186" w:type="pct"/>
            <w:tcBorders>
              <w:top w:val="nil"/>
              <w:left w:val="nil"/>
              <w:bottom w:val="single" w:sz="4" w:space="0" w:color="auto"/>
              <w:right w:val="single" w:sz="4" w:space="0" w:color="auto"/>
            </w:tcBorders>
            <w:shd w:val="clear" w:color="auto" w:fill="auto"/>
            <w:noWrap/>
            <w:vAlign w:val="center"/>
            <w:hideMark/>
          </w:tcPr>
          <w:p w14:paraId="3BC3635C" w14:textId="77777777" w:rsidR="002877CD" w:rsidRPr="002877CD" w:rsidRDefault="002877CD" w:rsidP="002877CD">
            <w:pPr>
              <w:jc w:val="right"/>
              <w:rPr>
                <w:color w:val="000000"/>
                <w:sz w:val="20"/>
                <w:szCs w:val="20"/>
              </w:rPr>
            </w:pPr>
            <w:r w:rsidRPr="002877CD">
              <w:rPr>
                <w:color w:val="000000"/>
                <w:sz w:val="20"/>
                <w:szCs w:val="20"/>
              </w:rPr>
              <w:t>1.198,06</w:t>
            </w:r>
          </w:p>
        </w:tc>
        <w:tc>
          <w:tcPr>
            <w:tcW w:w="169" w:type="pct"/>
            <w:tcBorders>
              <w:top w:val="nil"/>
              <w:left w:val="nil"/>
              <w:bottom w:val="single" w:sz="4" w:space="0" w:color="auto"/>
              <w:right w:val="single" w:sz="4" w:space="0" w:color="auto"/>
            </w:tcBorders>
            <w:shd w:val="clear" w:color="auto" w:fill="auto"/>
            <w:noWrap/>
            <w:vAlign w:val="center"/>
            <w:hideMark/>
          </w:tcPr>
          <w:p w14:paraId="51C78701" w14:textId="77777777" w:rsidR="002877CD" w:rsidRPr="002877CD" w:rsidRDefault="002877CD" w:rsidP="002877CD">
            <w:pPr>
              <w:jc w:val="center"/>
              <w:rPr>
                <w:color w:val="000000"/>
                <w:sz w:val="20"/>
                <w:szCs w:val="20"/>
              </w:rPr>
            </w:pPr>
            <w:r w:rsidRPr="002877CD">
              <w:rPr>
                <w:color w:val="000000"/>
                <w:sz w:val="20"/>
                <w:szCs w:val="20"/>
              </w:rPr>
              <w:t>97,00</w:t>
            </w:r>
          </w:p>
        </w:tc>
        <w:tc>
          <w:tcPr>
            <w:tcW w:w="186" w:type="pct"/>
            <w:tcBorders>
              <w:top w:val="nil"/>
              <w:left w:val="nil"/>
              <w:bottom w:val="single" w:sz="4" w:space="0" w:color="auto"/>
              <w:right w:val="single" w:sz="4" w:space="0" w:color="auto"/>
            </w:tcBorders>
            <w:shd w:val="clear" w:color="auto" w:fill="auto"/>
            <w:noWrap/>
            <w:vAlign w:val="center"/>
            <w:hideMark/>
          </w:tcPr>
          <w:p w14:paraId="6E930F3F" w14:textId="77777777" w:rsidR="002877CD" w:rsidRPr="002877CD" w:rsidRDefault="002877CD" w:rsidP="002877CD">
            <w:pPr>
              <w:jc w:val="right"/>
              <w:rPr>
                <w:color w:val="000000"/>
                <w:sz w:val="20"/>
                <w:szCs w:val="20"/>
              </w:rPr>
            </w:pPr>
            <w:r w:rsidRPr="002877CD">
              <w:rPr>
                <w:color w:val="000000"/>
                <w:sz w:val="20"/>
                <w:szCs w:val="20"/>
              </w:rPr>
              <w:t>15.264,89</w:t>
            </w:r>
          </w:p>
        </w:tc>
        <w:tc>
          <w:tcPr>
            <w:tcW w:w="186" w:type="pct"/>
            <w:tcBorders>
              <w:top w:val="nil"/>
              <w:left w:val="nil"/>
              <w:bottom w:val="single" w:sz="4" w:space="0" w:color="auto"/>
              <w:right w:val="single" w:sz="4" w:space="0" w:color="auto"/>
            </w:tcBorders>
            <w:shd w:val="clear" w:color="auto" w:fill="auto"/>
            <w:noWrap/>
            <w:vAlign w:val="center"/>
            <w:hideMark/>
          </w:tcPr>
          <w:p w14:paraId="1ABCD495" w14:textId="77777777" w:rsidR="002877CD" w:rsidRPr="002877CD" w:rsidRDefault="002877CD" w:rsidP="002877CD">
            <w:pPr>
              <w:jc w:val="right"/>
              <w:rPr>
                <w:color w:val="000000"/>
                <w:sz w:val="20"/>
                <w:szCs w:val="20"/>
              </w:rPr>
            </w:pPr>
            <w:r w:rsidRPr="002877CD">
              <w:rPr>
                <w:color w:val="000000"/>
                <w:sz w:val="20"/>
                <w:szCs w:val="20"/>
              </w:rPr>
              <w:t>20.332,83</w:t>
            </w:r>
          </w:p>
        </w:tc>
        <w:tc>
          <w:tcPr>
            <w:tcW w:w="169" w:type="pct"/>
            <w:tcBorders>
              <w:top w:val="nil"/>
              <w:left w:val="nil"/>
              <w:bottom w:val="single" w:sz="4" w:space="0" w:color="auto"/>
              <w:right w:val="single" w:sz="4" w:space="0" w:color="auto"/>
            </w:tcBorders>
            <w:shd w:val="clear" w:color="auto" w:fill="auto"/>
            <w:noWrap/>
            <w:vAlign w:val="center"/>
            <w:hideMark/>
          </w:tcPr>
          <w:p w14:paraId="593412CC"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DC1FE9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64FCE13" w14:textId="77777777" w:rsidR="002877CD" w:rsidRPr="002877CD" w:rsidRDefault="002877CD" w:rsidP="002877CD">
            <w:pPr>
              <w:jc w:val="right"/>
              <w:rPr>
                <w:color w:val="000000"/>
                <w:sz w:val="20"/>
                <w:szCs w:val="20"/>
              </w:rPr>
            </w:pPr>
            <w:r w:rsidRPr="002877CD">
              <w:rPr>
                <w:color w:val="000000"/>
                <w:sz w:val="20"/>
                <w:szCs w:val="20"/>
              </w:rPr>
              <w:t>57.613,72</w:t>
            </w:r>
          </w:p>
        </w:tc>
      </w:tr>
      <w:tr w:rsidR="002877CD" w:rsidRPr="002877CD" w14:paraId="169E6813"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9ADE8AB" w14:textId="77777777" w:rsidR="002877CD" w:rsidRPr="002877CD" w:rsidRDefault="002877CD" w:rsidP="002877CD">
            <w:pPr>
              <w:jc w:val="center"/>
              <w:rPr>
                <w:color w:val="000000"/>
                <w:sz w:val="20"/>
                <w:szCs w:val="20"/>
              </w:rPr>
            </w:pPr>
            <w:r w:rsidRPr="002877CD">
              <w:rPr>
                <w:color w:val="000000"/>
                <w:sz w:val="20"/>
                <w:szCs w:val="20"/>
              </w:rPr>
              <w:t>2T6</w:t>
            </w:r>
          </w:p>
        </w:tc>
        <w:tc>
          <w:tcPr>
            <w:tcW w:w="420" w:type="pct"/>
            <w:tcBorders>
              <w:top w:val="nil"/>
              <w:left w:val="nil"/>
              <w:bottom w:val="single" w:sz="4" w:space="0" w:color="auto"/>
              <w:right w:val="single" w:sz="4" w:space="0" w:color="auto"/>
            </w:tcBorders>
            <w:shd w:val="clear" w:color="auto" w:fill="auto"/>
            <w:vAlign w:val="center"/>
            <w:hideMark/>
          </w:tcPr>
          <w:p w14:paraId="0FC39E86" w14:textId="77777777" w:rsidR="002877CD" w:rsidRPr="002877CD" w:rsidRDefault="002877CD" w:rsidP="002877CD">
            <w:pPr>
              <w:rPr>
                <w:color w:val="000000"/>
                <w:sz w:val="20"/>
                <w:szCs w:val="20"/>
              </w:rPr>
            </w:pPr>
            <w:r w:rsidRPr="002877CD">
              <w:rPr>
                <w:color w:val="000000"/>
                <w:sz w:val="20"/>
                <w:szCs w:val="20"/>
              </w:rPr>
              <w:t>strat din beton C12/15 (B 200) la trotuare</w:t>
            </w:r>
          </w:p>
        </w:tc>
        <w:tc>
          <w:tcPr>
            <w:tcW w:w="129" w:type="pct"/>
            <w:tcBorders>
              <w:top w:val="nil"/>
              <w:left w:val="nil"/>
              <w:bottom w:val="single" w:sz="4" w:space="0" w:color="auto"/>
              <w:right w:val="single" w:sz="4" w:space="0" w:color="auto"/>
            </w:tcBorders>
            <w:shd w:val="clear" w:color="auto" w:fill="auto"/>
            <w:vAlign w:val="center"/>
            <w:hideMark/>
          </w:tcPr>
          <w:p w14:paraId="5EA52935" w14:textId="77777777" w:rsidR="002877CD" w:rsidRPr="002877CD" w:rsidRDefault="002877CD" w:rsidP="002877CD">
            <w:pPr>
              <w:jc w:val="center"/>
              <w:rPr>
                <w:color w:val="000000"/>
                <w:sz w:val="20"/>
                <w:szCs w:val="20"/>
              </w:rPr>
            </w:pPr>
            <w:r w:rsidRPr="002877CD">
              <w:rPr>
                <w:color w:val="000000"/>
                <w:sz w:val="20"/>
                <w:szCs w:val="20"/>
              </w:rPr>
              <w:t>mc</w:t>
            </w:r>
          </w:p>
        </w:tc>
        <w:tc>
          <w:tcPr>
            <w:tcW w:w="153" w:type="pct"/>
            <w:tcBorders>
              <w:top w:val="nil"/>
              <w:left w:val="nil"/>
              <w:bottom w:val="single" w:sz="4" w:space="0" w:color="auto"/>
              <w:right w:val="single" w:sz="4" w:space="0" w:color="auto"/>
            </w:tcBorders>
            <w:shd w:val="clear" w:color="auto" w:fill="auto"/>
            <w:vAlign w:val="center"/>
            <w:hideMark/>
          </w:tcPr>
          <w:p w14:paraId="012ACEBE"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24A057F"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4CC1B500" w14:textId="77777777" w:rsidR="002877CD" w:rsidRPr="002877CD" w:rsidRDefault="002877CD" w:rsidP="002877CD">
            <w:pPr>
              <w:jc w:val="center"/>
              <w:rPr>
                <w:color w:val="000000"/>
                <w:sz w:val="20"/>
                <w:szCs w:val="20"/>
              </w:rPr>
            </w:pPr>
            <w:r w:rsidRPr="002877CD">
              <w:rPr>
                <w:color w:val="000000"/>
                <w:sz w:val="20"/>
                <w:szCs w:val="20"/>
              </w:rPr>
              <w:t>707,00</w:t>
            </w:r>
          </w:p>
        </w:tc>
        <w:tc>
          <w:tcPr>
            <w:tcW w:w="137" w:type="pct"/>
            <w:tcBorders>
              <w:top w:val="nil"/>
              <w:left w:val="nil"/>
              <w:bottom w:val="single" w:sz="4" w:space="0" w:color="auto"/>
              <w:right w:val="single" w:sz="4" w:space="0" w:color="auto"/>
            </w:tcBorders>
            <w:shd w:val="clear" w:color="auto" w:fill="auto"/>
            <w:noWrap/>
            <w:vAlign w:val="center"/>
            <w:hideMark/>
          </w:tcPr>
          <w:p w14:paraId="3E499A77" w14:textId="77777777" w:rsidR="002877CD" w:rsidRPr="002877CD" w:rsidRDefault="002877CD" w:rsidP="002877CD">
            <w:pPr>
              <w:jc w:val="center"/>
              <w:rPr>
                <w:color w:val="000000"/>
                <w:sz w:val="20"/>
                <w:szCs w:val="20"/>
              </w:rPr>
            </w:pPr>
            <w:r w:rsidRPr="002877CD">
              <w:rPr>
                <w:color w:val="000000"/>
                <w:sz w:val="20"/>
                <w:szCs w:val="20"/>
              </w:rPr>
              <w:t>463,62</w:t>
            </w:r>
          </w:p>
        </w:tc>
        <w:tc>
          <w:tcPr>
            <w:tcW w:w="211" w:type="pct"/>
            <w:tcBorders>
              <w:top w:val="nil"/>
              <w:left w:val="nil"/>
              <w:bottom w:val="single" w:sz="4" w:space="0" w:color="auto"/>
              <w:right w:val="single" w:sz="4" w:space="0" w:color="auto"/>
            </w:tcBorders>
            <w:shd w:val="clear" w:color="auto" w:fill="auto"/>
            <w:noWrap/>
            <w:vAlign w:val="center"/>
            <w:hideMark/>
          </w:tcPr>
          <w:p w14:paraId="28B79C6D" w14:textId="77777777" w:rsidR="002877CD" w:rsidRPr="002877CD" w:rsidRDefault="002877CD" w:rsidP="002877CD">
            <w:pPr>
              <w:jc w:val="right"/>
              <w:rPr>
                <w:color w:val="000000"/>
                <w:sz w:val="20"/>
                <w:szCs w:val="20"/>
              </w:rPr>
            </w:pPr>
            <w:r w:rsidRPr="002877CD">
              <w:rPr>
                <w:color w:val="000000"/>
                <w:sz w:val="20"/>
                <w:szCs w:val="20"/>
              </w:rPr>
              <w:t>368.801,11</w:t>
            </w:r>
          </w:p>
        </w:tc>
        <w:tc>
          <w:tcPr>
            <w:tcW w:w="192" w:type="pct"/>
            <w:tcBorders>
              <w:top w:val="nil"/>
              <w:left w:val="nil"/>
              <w:bottom w:val="single" w:sz="4" w:space="0" w:color="auto"/>
              <w:right w:val="single" w:sz="4" w:space="0" w:color="auto"/>
            </w:tcBorders>
            <w:shd w:val="clear" w:color="auto" w:fill="auto"/>
            <w:noWrap/>
            <w:vAlign w:val="center"/>
            <w:hideMark/>
          </w:tcPr>
          <w:p w14:paraId="26F8C93B" w14:textId="77777777" w:rsidR="002877CD" w:rsidRPr="002877CD" w:rsidRDefault="002877CD" w:rsidP="002877CD">
            <w:pPr>
              <w:jc w:val="center"/>
              <w:rPr>
                <w:color w:val="000000"/>
                <w:sz w:val="20"/>
                <w:szCs w:val="20"/>
              </w:rPr>
            </w:pPr>
            <w:r w:rsidRPr="002877CD">
              <w:rPr>
                <w:color w:val="000000"/>
                <w:sz w:val="20"/>
                <w:szCs w:val="20"/>
              </w:rPr>
              <w:t>1.007,00</w:t>
            </w:r>
          </w:p>
        </w:tc>
        <w:tc>
          <w:tcPr>
            <w:tcW w:w="171" w:type="pct"/>
            <w:tcBorders>
              <w:top w:val="nil"/>
              <w:left w:val="nil"/>
              <w:bottom w:val="single" w:sz="4" w:space="0" w:color="auto"/>
              <w:right w:val="single" w:sz="4" w:space="0" w:color="auto"/>
            </w:tcBorders>
            <w:shd w:val="clear" w:color="auto" w:fill="auto"/>
            <w:noWrap/>
            <w:vAlign w:val="center"/>
            <w:hideMark/>
          </w:tcPr>
          <w:p w14:paraId="314CA8C9" w14:textId="77777777" w:rsidR="002877CD" w:rsidRPr="002877CD" w:rsidRDefault="002877CD" w:rsidP="002877CD">
            <w:pPr>
              <w:jc w:val="center"/>
              <w:rPr>
                <w:color w:val="000000"/>
                <w:sz w:val="20"/>
                <w:szCs w:val="20"/>
              </w:rPr>
            </w:pPr>
            <w:r w:rsidRPr="002877CD">
              <w:rPr>
                <w:color w:val="000000"/>
                <w:sz w:val="20"/>
                <w:szCs w:val="20"/>
              </w:rPr>
              <w:t>300,00</w:t>
            </w:r>
          </w:p>
        </w:tc>
        <w:tc>
          <w:tcPr>
            <w:tcW w:w="211" w:type="pct"/>
            <w:tcBorders>
              <w:top w:val="nil"/>
              <w:left w:val="nil"/>
              <w:bottom w:val="single" w:sz="4" w:space="0" w:color="auto"/>
              <w:right w:val="single" w:sz="4" w:space="0" w:color="auto"/>
            </w:tcBorders>
            <w:shd w:val="clear" w:color="auto" w:fill="auto"/>
            <w:noWrap/>
            <w:vAlign w:val="center"/>
            <w:hideMark/>
          </w:tcPr>
          <w:p w14:paraId="64F4046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058E385" w14:textId="77777777" w:rsidR="002877CD" w:rsidRPr="002877CD" w:rsidRDefault="002877CD" w:rsidP="002877CD">
            <w:pPr>
              <w:jc w:val="right"/>
              <w:rPr>
                <w:color w:val="000000"/>
                <w:sz w:val="20"/>
                <w:szCs w:val="20"/>
              </w:rPr>
            </w:pPr>
            <w:r w:rsidRPr="002877CD">
              <w:rPr>
                <w:color w:val="000000"/>
                <w:sz w:val="20"/>
                <w:szCs w:val="20"/>
              </w:rPr>
              <w:t>139.086,00</w:t>
            </w:r>
          </w:p>
        </w:tc>
        <w:tc>
          <w:tcPr>
            <w:tcW w:w="211" w:type="pct"/>
            <w:tcBorders>
              <w:top w:val="nil"/>
              <w:left w:val="nil"/>
              <w:bottom w:val="single" w:sz="4" w:space="0" w:color="auto"/>
              <w:right w:val="single" w:sz="4" w:space="0" w:color="auto"/>
            </w:tcBorders>
            <w:shd w:val="clear" w:color="auto" w:fill="auto"/>
            <w:noWrap/>
            <w:vAlign w:val="center"/>
            <w:hideMark/>
          </w:tcPr>
          <w:p w14:paraId="6D1D1678" w14:textId="77777777" w:rsidR="002877CD" w:rsidRPr="002877CD" w:rsidRDefault="002877CD" w:rsidP="002877CD">
            <w:pPr>
              <w:jc w:val="right"/>
              <w:rPr>
                <w:color w:val="000000"/>
                <w:sz w:val="20"/>
                <w:szCs w:val="20"/>
              </w:rPr>
            </w:pPr>
            <w:r w:rsidRPr="002877CD">
              <w:rPr>
                <w:color w:val="000000"/>
                <w:sz w:val="20"/>
                <w:szCs w:val="20"/>
              </w:rPr>
              <w:t>507.887,11</w:t>
            </w:r>
          </w:p>
        </w:tc>
        <w:tc>
          <w:tcPr>
            <w:tcW w:w="177" w:type="pct"/>
            <w:tcBorders>
              <w:top w:val="nil"/>
              <w:left w:val="nil"/>
              <w:bottom w:val="single" w:sz="4" w:space="0" w:color="auto"/>
              <w:right w:val="single" w:sz="4" w:space="0" w:color="auto"/>
            </w:tcBorders>
            <w:shd w:val="clear" w:color="auto" w:fill="auto"/>
            <w:noWrap/>
            <w:vAlign w:val="center"/>
            <w:hideMark/>
          </w:tcPr>
          <w:p w14:paraId="0FF3D96F" w14:textId="77777777" w:rsidR="002877CD" w:rsidRPr="002877CD" w:rsidRDefault="002877CD" w:rsidP="002877CD">
            <w:pPr>
              <w:jc w:val="center"/>
              <w:rPr>
                <w:color w:val="000000"/>
                <w:sz w:val="20"/>
                <w:szCs w:val="20"/>
              </w:rPr>
            </w:pPr>
            <w:r w:rsidRPr="002877CD">
              <w:rPr>
                <w:color w:val="000000"/>
                <w:sz w:val="20"/>
                <w:szCs w:val="20"/>
              </w:rPr>
              <w:t>323,70</w:t>
            </w:r>
          </w:p>
        </w:tc>
        <w:tc>
          <w:tcPr>
            <w:tcW w:w="211" w:type="pct"/>
            <w:tcBorders>
              <w:top w:val="nil"/>
              <w:left w:val="nil"/>
              <w:bottom w:val="single" w:sz="4" w:space="0" w:color="auto"/>
              <w:right w:val="single" w:sz="4" w:space="0" w:color="auto"/>
            </w:tcBorders>
            <w:shd w:val="clear" w:color="auto" w:fill="auto"/>
            <w:noWrap/>
            <w:vAlign w:val="center"/>
            <w:hideMark/>
          </w:tcPr>
          <w:p w14:paraId="18E91F1D" w14:textId="77777777" w:rsidR="002877CD" w:rsidRPr="002877CD" w:rsidRDefault="002877CD" w:rsidP="002877CD">
            <w:pPr>
              <w:jc w:val="right"/>
              <w:rPr>
                <w:color w:val="000000"/>
                <w:sz w:val="20"/>
                <w:szCs w:val="20"/>
              </w:rPr>
            </w:pPr>
            <w:r w:rsidRPr="002877CD">
              <w:rPr>
                <w:color w:val="000000"/>
                <w:sz w:val="20"/>
                <w:szCs w:val="20"/>
              </w:rPr>
              <w:t>150.073,79</w:t>
            </w:r>
          </w:p>
        </w:tc>
        <w:tc>
          <w:tcPr>
            <w:tcW w:w="211" w:type="pct"/>
            <w:tcBorders>
              <w:top w:val="nil"/>
              <w:left w:val="nil"/>
              <w:bottom w:val="single" w:sz="4" w:space="0" w:color="auto"/>
              <w:right w:val="single" w:sz="4" w:space="0" w:color="auto"/>
            </w:tcBorders>
            <w:shd w:val="clear" w:color="auto" w:fill="auto"/>
            <w:noWrap/>
            <w:vAlign w:val="center"/>
            <w:hideMark/>
          </w:tcPr>
          <w:p w14:paraId="425B6052" w14:textId="77777777" w:rsidR="002877CD" w:rsidRPr="002877CD" w:rsidRDefault="002877CD" w:rsidP="002877CD">
            <w:pPr>
              <w:jc w:val="right"/>
              <w:rPr>
                <w:color w:val="000000"/>
                <w:sz w:val="20"/>
                <w:szCs w:val="20"/>
              </w:rPr>
            </w:pPr>
            <w:r w:rsidRPr="002877CD">
              <w:rPr>
                <w:color w:val="000000"/>
                <w:sz w:val="20"/>
                <w:szCs w:val="20"/>
              </w:rPr>
              <w:t>191.095,56</w:t>
            </w:r>
          </w:p>
        </w:tc>
        <w:tc>
          <w:tcPr>
            <w:tcW w:w="175" w:type="pct"/>
            <w:tcBorders>
              <w:top w:val="nil"/>
              <w:left w:val="nil"/>
              <w:bottom w:val="single" w:sz="4" w:space="0" w:color="auto"/>
              <w:right w:val="single" w:sz="4" w:space="0" w:color="auto"/>
            </w:tcBorders>
            <w:shd w:val="clear" w:color="auto" w:fill="auto"/>
            <w:noWrap/>
            <w:vAlign w:val="center"/>
            <w:hideMark/>
          </w:tcPr>
          <w:p w14:paraId="468AF9E3" w14:textId="77777777" w:rsidR="002877CD" w:rsidRPr="002877CD" w:rsidRDefault="002877CD" w:rsidP="002877CD">
            <w:pPr>
              <w:jc w:val="center"/>
              <w:rPr>
                <w:color w:val="000000"/>
                <w:sz w:val="20"/>
                <w:szCs w:val="20"/>
              </w:rPr>
            </w:pPr>
            <w:r w:rsidRPr="002877CD">
              <w:rPr>
                <w:color w:val="000000"/>
                <w:sz w:val="20"/>
                <w:szCs w:val="20"/>
              </w:rPr>
              <w:t>46,00</w:t>
            </w:r>
          </w:p>
        </w:tc>
        <w:tc>
          <w:tcPr>
            <w:tcW w:w="186" w:type="pct"/>
            <w:tcBorders>
              <w:top w:val="nil"/>
              <w:left w:val="nil"/>
              <w:bottom w:val="single" w:sz="4" w:space="0" w:color="auto"/>
              <w:right w:val="single" w:sz="4" w:space="0" w:color="auto"/>
            </w:tcBorders>
            <w:shd w:val="clear" w:color="auto" w:fill="auto"/>
            <w:noWrap/>
            <w:vAlign w:val="center"/>
            <w:hideMark/>
          </w:tcPr>
          <w:p w14:paraId="5CA159F9" w14:textId="77777777" w:rsidR="002877CD" w:rsidRPr="002877CD" w:rsidRDefault="002877CD" w:rsidP="002877CD">
            <w:pPr>
              <w:jc w:val="right"/>
              <w:rPr>
                <w:color w:val="000000"/>
                <w:sz w:val="20"/>
                <w:szCs w:val="20"/>
              </w:rPr>
            </w:pPr>
            <w:r w:rsidRPr="002877CD">
              <w:rPr>
                <w:color w:val="000000"/>
                <w:sz w:val="20"/>
                <w:szCs w:val="20"/>
              </w:rPr>
              <w:t>21.326,52</w:t>
            </w:r>
          </w:p>
        </w:tc>
        <w:tc>
          <w:tcPr>
            <w:tcW w:w="211" w:type="pct"/>
            <w:tcBorders>
              <w:top w:val="nil"/>
              <w:left w:val="nil"/>
              <w:bottom w:val="single" w:sz="4" w:space="0" w:color="auto"/>
              <w:right w:val="single" w:sz="4" w:space="0" w:color="auto"/>
            </w:tcBorders>
            <w:shd w:val="clear" w:color="auto" w:fill="auto"/>
            <w:noWrap/>
            <w:vAlign w:val="center"/>
            <w:hideMark/>
          </w:tcPr>
          <w:p w14:paraId="35057D80" w14:textId="77777777" w:rsidR="002877CD" w:rsidRPr="002877CD" w:rsidRDefault="002877CD" w:rsidP="002877CD">
            <w:pPr>
              <w:jc w:val="right"/>
              <w:rPr>
                <w:color w:val="000000"/>
                <w:sz w:val="20"/>
                <w:szCs w:val="20"/>
              </w:rPr>
            </w:pPr>
            <w:r w:rsidRPr="002877CD">
              <w:rPr>
                <w:color w:val="000000"/>
                <w:sz w:val="20"/>
                <w:szCs w:val="20"/>
              </w:rPr>
              <w:t>28.385,60</w:t>
            </w:r>
          </w:p>
        </w:tc>
        <w:tc>
          <w:tcPr>
            <w:tcW w:w="186" w:type="pct"/>
            <w:tcBorders>
              <w:top w:val="nil"/>
              <w:left w:val="nil"/>
              <w:bottom w:val="single" w:sz="4" w:space="0" w:color="auto"/>
              <w:right w:val="single" w:sz="4" w:space="0" w:color="auto"/>
            </w:tcBorders>
            <w:shd w:val="clear" w:color="auto" w:fill="auto"/>
            <w:noWrap/>
            <w:vAlign w:val="center"/>
            <w:hideMark/>
          </w:tcPr>
          <w:p w14:paraId="2EAC5B63" w14:textId="77777777" w:rsidR="002877CD" w:rsidRPr="002877CD" w:rsidRDefault="002877CD" w:rsidP="002877CD">
            <w:pPr>
              <w:jc w:val="right"/>
              <w:rPr>
                <w:color w:val="000000"/>
                <w:sz w:val="20"/>
                <w:szCs w:val="20"/>
              </w:rPr>
            </w:pPr>
            <w:r w:rsidRPr="002877CD">
              <w:rPr>
                <w:color w:val="000000"/>
                <w:sz w:val="20"/>
                <w:szCs w:val="20"/>
              </w:rPr>
              <w:t>7.059,08</w:t>
            </w:r>
          </w:p>
        </w:tc>
        <w:tc>
          <w:tcPr>
            <w:tcW w:w="169" w:type="pct"/>
            <w:tcBorders>
              <w:top w:val="nil"/>
              <w:left w:val="nil"/>
              <w:bottom w:val="single" w:sz="4" w:space="0" w:color="auto"/>
              <w:right w:val="single" w:sz="4" w:space="0" w:color="auto"/>
            </w:tcBorders>
            <w:shd w:val="clear" w:color="auto" w:fill="auto"/>
            <w:noWrap/>
            <w:vAlign w:val="center"/>
            <w:hideMark/>
          </w:tcPr>
          <w:p w14:paraId="253AAE2C" w14:textId="77777777" w:rsidR="002877CD" w:rsidRPr="002877CD" w:rsidRDefault="002877CD" w:rsidP="002877CD">
            <w:pPr>
              <w:jc w:val="center"/>
              <w:rPr>
                <w:color w:val="000000"/>
                <w:sz w:val="20"/>
                <w:szCs w:val="20"/>
              </w:rPr>
            </w:pPr>
            <w:r w:rsidRPr="002877CD">
              <w:rPr>
                <w:color w:val="000000"/>
                <w:sz w:val="20"/>
                <w:szCs w:val="20"/>
              </w:rPr>
              <w:t>246,00</w:t>
            </w:r>
          </w:p>
        </w:tc>
        <w:tc>
          <w:tcPr>
            <w:tcW w:w="186" w:type="pct"/>
            <w:tcBorders>
              <w:top w:val="nil"/>
              <w:left w:val="nil"/>
              <w:bottom w:val="single" w:sz="4" w:space="0" w:color="auto"/>
              <w:right w:val="single" w:sz="4" w:space="0" w:color="auto"/>
            </w:tcBorders>
            <w:shd w:val="clear" w:color="auto" w:fill="auto"/>
            <w:noWrap/>
            <w:vAlign w:val="center"/>
            <w:hideMark/>
          </w:tcPr>
          <w:p w14:paraId="57389338" w14:textId="77777777" w:rsidR="002877CD" w:rsidRPr="002877CD" w:rsidRDefault="002877CD" w:rsidP="002877CD">
            <w:pPr>
              <w:jc w:val="right"/>
              <w:rPr>
                <w:color w:val="000000"/>
                <w:sz w:val="20"/>
                <w:szCs w:val="20"/>
              </w:rPr>
            </w:pPr>
            <w:r w:rsidRPr="002877CD">
              <w:rPr>
                <w:color w:val="000000"/>
                <w:sz w:val="20"/>
                <w:szCs w:val="20"/>
              </w:rPr>
              <w:t>114.050,52</w:t>
            </w:r>
          </w:p>
        </w:tc>
        <w:tc>
          <w:tcPr>
            <w:tcW w:w="186" w:type="pct"/>
            <w:tcBorders>
              <w:top w:val="nil"/>
              <w:left w:val="nil"/>
              <w:bottom w:val="single" w:sz="4" w:space="0" w:color="auto"/>
              <w:right w:val="single" w:sz="4" w:space="0" w:color="auto"/>
            </w:tcBorders>
            <w:shd w:val="clear" w:color="auto" w:fill="auto"/>
            <w:noWrap/>
            <w:vAlign w:val="center"/>
            <w:hideMark/>
          </w:tcPr>
          <w:p w14:paraId="30749EE4" w14:textId="77777777" w:rsidR="002877CD" w:rsidRPr="002877CD" w:rsidRDefault="002877CD" w:rsidP="002877CD">
            <w:pPr>
              <w:jc w:val="right"/>
              <w:rPr>
                <w:color w:val="000000"/>
                <w:sz w:val="20"/>
                <w:szCs w:val="20"/>
              </w:rPr>
            </w:pPr>
            <w:r w:rsidRPr="002877CD">
              <w:rPr>
                <w:color w:val="000000"/>
                <w:sz w:val="20"/>
                <w:szCs w:val="20"/>
              </w:rPr>
              <w:t>151.915,29</w:t>
            </w:r>
          </w:p>
        </w:tc>
        <w:tc>
          <w:tcPr>
            <w:tcW w:w="169" w:type="pct"/>
            <w:tcBorders>
              <w:top w:val="nil"/>
              <w:left w:val="nil"/>
              <w:bottom w:val="single" w:sz="4" w:space="0" w:color="auto"/>
              <w:right w:val="single" w:sz="4" w:space="0" w:color="auto"/>
            </w:tcBorders>
            <w:shd w:val="clear" w:color="auto" w:fill="auto"/>
            <w:noWrap/>
            <w:vAlign w:val="center"/>
            <w:hideMark/>
          </w:tcPr>
          <w:p w14:paraId="0500589D" w14:textId="77777777" w:rsidR="002877CD" w:rsidRPr="002877CD" w:rsidRDefault="002877CD" w:rsidP="002877CD">
            <w:pPr>
              <w:jc w:val="center"/>
              <w:rPr>
                <w:color w:val="000000"/>
                <w:sz w:val="20"/>
                <w:szCs w:val="20"/>
              </w:rPr>
            </w:pPr>
            <w:r w:rsidRPr="002877CD">
              <w:rPr>
                <w:color w:val="000000"/>
                <w:sz w:val="20"/>
                <w:szCs w:val="20"/>
              </w:rPr>
              <w:t>391,30</w:t>
            </w:r>
          </w:p>
        </w:tc>
        <w:tc>
          <w:tcPr>
            <w:tcW w:w="211" w:type="pct"/>
            <w:tcBorders>
              <w:top w:val="nil"/>
              <w:left w:val="nil"/>
              <w:bottom w:val="single" w:sz="4" w:space="0" w:color="auto"/>
              <w:right w:val="single" w:sz="4" w:space="0" w:color="auto"/>
            </w:tcBorders>
            <w:shd w:val="clear" w:color="auto" w:fill="auto"/>
            <w:noWrap/>
            <w:vAlign w:val="center"/>
            <w:hideMark/>
          </w:tcPr>
          <w:p w14:paraId="795432F5" w14:textId="77777777" w:rsidR="002877CD" w:rsidRPr="002877CD" w:rsidRDefault="002877CD" w:rsidP="002877CD">
            <w:pPr>
              <w:jc w:val="right"/>
              <w:rPr>
                <w:color w:val="000000"/>
                <w:sz w:val="20"/>
                <w:szCs w:val="20"/>
              </w:rPr>
            </w:pPr>
            <w:r w:rsidRPr="002877CD">
              <w:rPr>
                <w:color w:val="000000"/>
                <w:sz w:val="20"/>
                <w:szCs w:val="20"/>
              </w:rPr>
              <w:t>181.414,51</w:t>
            </w:r>
          </w:p>
        </w:tc>
        <w:tc>
          <w:tcPr>
            <w:tcW w:w="211" w:type="pct"/>
            <w:tcBorders>
              <w:top w:val="nil"/>
              <w:left w:val="nil"/>
              <w:bottom w:val="single" w:sz="4" w:space="0" w:color="auto"/>
              <w:right w:val="single" w:sz="4" w:space="0" w:color="auto"/>
            </w:tcBorders>
            <w:shd w:val="clear" w:color="auto" w:fill="auto"/>
            <w:noWrap/>
            <w:vAlign w:val="center"/>
            <w:hideMark/>
          </w:tcPr>
          <w:p w14:paraId="2E33DC7D" w14:textId="77777777" w:rsidR="002877CD" w:rsidRPr="002877CD" w:rsidRDefault="002877CD" w:rsidP="002877CD">
            <w:pPr>
              <w:jc w:val="right"/>
              <w:rPr>
                <w:color w:val="000000"/>
                <w:sz w:val="20"/>
                <w:szCs w:val="20"/>
              </w:rPr>
            </w:pPr>
            <w:r w:rsidRPr="002877CD">
              <w:rPr>
                <w:color w:val="000000"/>
                <w:sz w:val="20"/>
                <w:szCs w:val="20"/>
              </w:rPr>
              <w:t>552.810,96</w:t>
            </w:r>
          </w:p>
        </w:tc>
      </w:tr>
      <w:tr w:rsidR="002877CD" w:rsidRPr="002877CD" w14:paraId="56CC905B"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560B7160" w14:textId="77777777" w:rsidR="002877CD" w:rsidRPr="002877CD" w:rsidRDefault="002877CD" w:rsidP="002877CD">
            <w:pPr>
              <w:jc w:val="center"/>
              <w:rPr>
                <w:color w:val="000000"/>
                <w:sz w:val="20"/>
                <w:szCs w:val="20"/>
              </w:rPr>
            </w:pPr>
            <w:r w:rsidRPr="002877CD">
              <w:rPr>
                <w:color w:val="000000"/>
                <w:sz w:val="20"/>
                <w:szCs w:val="20"/>
              </w:rPr>
              <w:t>2T7</w:t>
            </w:r>
          </w:p>
        </w:tc>
        <w:tc>
          <w:tcPr>
            <w:tcW w:w="420" w:type="pct"/>
            <w:tcBorders>
              <w:top w:val="nil"/>
              <w:left w:val="nil"/>
              <w:bottom w:val="single" w:sz="4" w:space="0" w:color="auto"/>
              <w:right w:val="single" w:sz="4" w:space="0" w:color="auto"/>
            </w:tcBorders>
            <w:shd w:val="clear" w:color="auto" w:fill="auto"/>
            <w:vAlign w:val="center"/>
            <w:hideMark/>
          </w:tcPr>
          <w:p w14:paraId="10094CDD" w14:textId="77777777" w:rsidR="002877CD" w:rsidRPr="002877CD" w:rsidRDefault="002877CD" w:rsidP="002877CD">
            <w:pPr>
              <w:rPr>
                <w:color w:val="000000"/>
                <w:sz w:val="20"/>
                <w:szCs w:val="20"/>
              </w:rPr>
            </w:pPr>
            <w:r w:rsidRPr="002877CD">
              <w:rPr>
                <w:color w:val="000000"/>
                <w:sz w:val="20"/>
                <w:szCs w:val="20"/>
              </w:rPr>
              <w:t>strat de mixtura asfaltica BA8 - 4 cm la trotuare</w:t>
            </w:r>
          </w:p>
        </w:tc>
        <w:tc>
          <w:tcPr>
            <w:tcW w:w="129" w:type="pct"/>
            <w:tcBorders>
              <w:top w:val="nil"/>
              <w:left w:val="nil"/>
              <w:bottom w:val="single" w:sz="4" w:space="0" w:color="auto"/>
              <w:right w:val="single" w:sz="4" w:space="0" w:color="auto"/>
            </w:tcBorders>
            <w:shd w:val="clear" w:color="auto" w:fill="auto"/>
            <w:vAlign w:val="center"/>
            <w:hideMark/>
          </w:tcPr>
          <w:p w14:paraId="4FD67DB8" w14:textId="77777777" w:rsidR="002877CD" w:rsidRPr="002877CD" w:rsidRDefault="002877CD" w:rsidP="002877CD">
            <w:pPr>
              <w:jc w:val="center"/>
              <w:rPr>
                <w:color w:val="000000"/>
                <w:sz w:val="20"/>
                <w:szCs w:val="20"/>
              </w:rPr>
            </w:pPr>
            <w:r w:rsidRPr="002877CD">
              <w:rPr>
                <w:color w:val="000000"/>
                <w:sz w:val="20"/>
                <w:szCs w:val="20"/>
              </w:rPr>
              <w:t>mp</w:t>
            </w:r>
          </w:p>
        </w:tc>
        <w:tc>
          <w:tcPr>
            <w:tcW w:w="153" w:type="pct"/>
            <w:tcBorders>
              <w:top w:val="nil"/>
              <w:left w:val="nil"/>
              <w:bottom w:val="single" w:sz="4" w:space="0" w:color="auto"/>
              <w:right w:val="single" w:sz="4" w:space="0" w:color="auto"/>
            </w:tcBorders>
            <w:shd w:val="clear" w:color="auto" w:fill="auto"/>
            <w:vAlign w:val="center"/>
            <w:hideMark/>
          </w:tcPr>
          <w:p w14:paraId="72A1E7F6"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84CCCB1"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455573BF" w14:textId="77777777" w:rsidR="002877CD" w:rsidRPr="002877CD" w:rsidRDefault="002877CD" w:rsidP="002877CD">
            <w:pPr>
              <w:jc w:val="center"/>
              <w:rPr>
                <w:color w:val="000000"/>
                <w:sz w:val="20"/>
                <w:szCs w:val="20"/>
              </w:rPr>
            </w:pPr>
            <w:r w:rsidRPr="002877CD">
              <w:rPr>
                <w:color w:val="000000"/>
                <w:sz w:val="20"/>
                <w:szCs w:val="20"/>
              </w:rPr>
              <w:t>10.100,00</w:t>
            </w:r>
          </w:p>
        </w:tc>
        <w:tc>
          <w:tcPr>
            <w:tcW w:w="137" w:type="pct"/>
            <w:tcBorders>
              <w:top w:val="nil"/>
              <w:left w:val="nil"/>
              <w:bottom w:val="single" w:sz="4" w:space="0" w:color="auto"/>
              <w:right w:val="single" w:sz="4" w:space="0" w:color="auto"/>
            </w:tcBorders>
            <w:shd w:val="clear" w:color="auto" w:fill="auto"/>
            <w:noWrap/>
            <w:vAlign w:val="center"/>
            <w:hideMark/>
          </w:tcPr>
          <w:p w14:paraId="7A46513B" w14:textId="77777777" w:rsidR="002877CD" w:rsidRPr="002877CD" w:rsidRDefault="002877CD" w:rsidP="002877CD">
            <w:pPr>
              <w:jc w:val="center"/>
              <w:rPr>
                <w:color w:val="000000"/>
                <w:sz w:val="20"/>
                <w:szCs w:val="20"/>
              </w:rPr>
            </w:pPr>
            <w:r w:rsidRPr="002877CD">
              <w:rPr>
                <w:color w:val="000000"/>
                <w:sz w:val="20"/>
                <w:szCs w:val="20"/>
              </w:rPr>
              <w:t>65,24</w:t>
            </w:r>
          </w:p>
        </w:tc>
        <w:tc>
          <w:tcPr>
            <w:tcW w:w="211" w:type="pct"/>
            <w:tcBorders>
              <w:top w:val="nil"/>
              <w:left w:val="nil"/>
              <w:bottom w:val="single" w:sz="4" w:space="0" w:color="auto"/>
              <w:right w:val="single" w:sz="4" w:space="0" w:color="auto"/>
            </w:tcBorders>
            <w:shd w:val="clear" w:color="auto" w:fill="auto"/>
            <w:noWrap/>
            <w:vAlign w:val="center"/>
            <w:hideMark/>
          </w:tcPr>
          <w:p w14:paraId="76A74562" w14:textId="77777777" w:rsidR="002877CD" w:rsidRPr="002877CD" w:rsidRDefault="002877CD" w:rsidP="002877CD">
            <w:pPr>
              <w:jc w:val="right"/>
              <w:rPr>
                <w:color w:val="000000"/>
                <w:sz w:val="20"/>
                <w:szCs w:val="20"/>
              </w:rPr>
            </w:pPr>
            <w:r w:rsidRPr="002877CD">
              <w:rPr>
                <w:color w:val="000000"/>
                <w:sz w:val="20"/>
                <w:szCs w:val="20"/>
              </w:rPr>
              <w:t>716.722,89</w:t>
            </w:r>
          </w:p>
        </w:tc>
        <w:tc>
          <w:tcPr>
            <w:tcW w:w="192" w:type="pct"/>
            <w:tcBorders>
              <w:top w:val="nil"/>
              <w:left w:val="nil"/>
              <w:bottom w:val="single" w:sz="4" w:space="0" w:color="auto"/>
              <w:right w:val="single" w:sz="4" w:space="0" w:color="auto"/>
            </w:tcBorders>
            <w:shd w:val="clear" w:color="auto" w:fill="auto"/>
            <w:noWrap/>
            <w:vAlign w:val="center"/>
            <w:hideMark/>
          </w:tcPr>
          <w:p w14:paraId="0A1DB1AC" w14:textId="77777777" w:rsidR="002877CD" w:rsidRPr="002877CD" w:rsidRDefault="002877CD" w:rsidP="002877CD">
            <w:pPr>
              <w:jc w:val="center"/>
              <w:rPr>
                <w:color w:val="000000"/>
                <w:sz w:val="20"/>
                <w:szCs w:val="20"/>
              </w:rPr>
            </w:pPr>
            <w:r w:rsidRPr="002877CD">
              <w:rPr>
                <w:color w:val="000000"/>
                <w:sz w:val="20"/>
                <w:szCs w:val="20"/>
              </w:rPr>
              <w:t>10.100,00</w:t>
            </w:r>
          </w:p>
        </w:tc>
        <w:tc>
          <w:tcPr>
            <w:tcW w:w="171" w:type="pct"/>
            <w:tcBorders>
              <w:top w:val="nil"/>
              <w:left w:val="nil"/>
              <w:bottom w:val="single" w:sz="4" w:space="0" w:color="auto"/>
              <w:right w:val="single" w:sz="4" w:space="0" w:color="auto"/>
            </w:tcBorders>
            <w:shd w:val="clear" w:color="auto" w:fill="auto"/>
            <w:noWrap/>
            <w:vAlign w:val="center"/>
            <w:hideMark/>
          </w:tcPr>
          <w:p w14:paraId="3035CAB5"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AAE5693"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D3C108F"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453F88A" w14:textId="77777777" w:rsidR="002877CD" w:rsidRPr="002877CD" w:rsidRDefault="002877CD" w:rsidP="002877CD">
            <w:pPr>
              <w:jc w:val="right"/>
              <w:rPr>
                <w:color w:val="000000"/>
                <w:sz w:val="20"/>
                <w:szCs w:val="20"/>
              </w:rPr>
            </w:pPr>
            <w:r w:rsidRPr="002877CD">
              <w:rPr>
                <w:color w:val="000000"/>
                <w:sz w:val="20"/>
                <w:szCs w:val="20"/>
              </w:rPr>
              <w:t>716.722,89</w:t>
            </w:r>
          </w:p>
        </w:tc>
        <w:tc>
          <w:tcPr>
            <w:tcW w:w="177" w:type="pct"/>
            <w:tcBorders>
              <w:top w:val="nil"/>
              <w:left w:val="nil"/>
              <w:bottom w:val="single" w:sz="4" w:space="0" w:color="auto"/>
              <w:right w:val="single" w:sz="4" w:space="0" w:color="auto"/>
            </w:tcBorders>
            <w:shd w:val="clear" w:color="auto" w:fill="auto"/>
            <w:noWrap/>
            <w:vAlign w:val="center"/>
            <w:hideMark/>
          </w:tcPr>
          <w:p w14:paraId="5472C7FC" w14:textId="77777777" w:rsidR="002877CD" w:rsidRPr="002877CD" w:rsidRDefault="002877CD" w:rsidP="002877CD">
            <w:pPr>
              <w:jc w:val="center"/>
              <w:rPr>
                <w:color w:val="000000"/>
                <w:sz w:val="20"/>
                <w:szCs w:val="20"/>
              </w:rPr>
            </w:pPr>
            <w:r w:rsidRPr="002877CD">
              <w:rPr>
                <w:color w:val="000000"/>
                <w:sz w:val="20"/>
                <w:szCs w:val="20"/>
              </w:rPr>
              <w:t>3.241,00</w:t>
            </w:r>
          </w:p>
        </w:tc>
        <w:tc>
          <w:tcPr>
            <w:tcW w:w="211" w:type="pct"/>
            <w:tcBorders>
              <w:top w:val="nil"/>
              <w:left w:val="nil"/>
              <w:bottom w:val="single" w:sz="4" w:space="0" w:color="auto"/>
              <w:right w:val="single" w:sz="4" w:space="0" w:color="auto"/>
            </w:tcBorders>
            <w:shd w:val="clear" w:color="auto" w:fill="auto"/>
            <w:noWrap/>
            <w:vAlign w:val="center"/>
            <w:hideMark/>
          </w:tcPr>
          <w:p w14:paraId="526EE025" w14:textId="77777777" w:rsidR="002877CD" w:rsidRPr="002877CD" w:rsidRDefault="002877CD" w:rsidP="002877CD">
            <w:pPr>
              <w:jc w:val="right"/>
              <w:rPr>
                <w:color w:val="000000"/>
                <w:sz w:val="20"/>
                <w:szCs w:val="20"/>
              </w:rPr>
            </w:pPr>
            <w:r w:rsidRPr="002877CD">
              <w:rPr>
                <w:color w:val="000000"/>
                <w:sz w:val="20"/>
                <w:szCs w:val="20"/>
              </w:rPr>
              <w:t>211.442,84</w:t>
            </w:r>
          </w:p>
        </w:tc>
        <w:tc>
          <w:tcPr>
            <w:tcW w:w="211" w:type="pct"/>
            <w:tcBorders>
              <w:top w:val="nil"/>
              <w:left w:val="nil"/>
              <w:bottom w:val="single" w:sz="4" w:space="0" w:color="auto"/>
              <w:right w:val="single" w:sz="4" w:space="0" w:color="auto"/>
            </w:tcBorders>
            <w:shd w:val="clear" w:color="auto" w:fill="auto"/>
            <w:noWrap/>
            <w:vAlign w:val="center"/>
            <w:hideMark/>
          </w:tcPr>
          <w:p w14:paraId="0299BDDE" w14:textId="77777777" w:rsidR="002877CD" w:rsidRPr="002877CD" w:rsidRDefault="002877CD" w:rsidP="002877CD">
            <w:pPr>
              <w:jc w:val="right"/>
              <w:rPr>
                <w:color w:val="000000"/>
                <w:sz w:val="20"/>
                <w:szCs w:val="20"/>
              </w:rPr>
            </w:pPr>
            <w:r w:rsidRPr="002877CD">
              <w:rPr>
                <w:color w:val="000000"/>
                <w:sz w:val="20"/>
                <w:szCs w:val="20"/>
              </w:rPr>
              <w:t>269.241,73</w:t>
            </w:r>
          </w:p>
        </w:tc>
        <w:tc>
          <w:tcPr>
            <w:tcW w:w="175" w:type="pct"/>
            <w:tcBorders>
              <w:top w:val="nil"/>
              <w:left w:val="nil"/>
              <w:bottom w:val="single" w:sz="4" w:space="0" w:color="auto"/>
              <w:right w:val="single" w:sz="4" w:space="0" w:color="auto"/>
            </w:tcBorders>
            <w:shd w:val="clear" w:color="auto" w:fill="auto"/>
            <w:noWrap/>
            <w:vAlign w:val="center"/>
            <w:hideMark/>
          </w:tcPr>
          <w:p w14:paraId="5F1599A1" w14:textId="77777777" w:rsidR="002877CD" w:rsidRPr="002877CD" w:rsidRDefault="002877CD" w:rsidP="002877CD">
            <w:pPr>
              <w:jc w:val="center"/>
              <w:rPr>
                <w:color w:val="000000"/>
                <w:sz w:val="20"/>
                <w:szCs w:val="20"/>
              </w:rPr>
            </w:pPr>
            <w:r w:rsidRPr="002877CD">
              <w:rPr>
                <w:color w:val="000000"/>
                <w:sz w:val="20"/>
                <w:szCs w:val="20"/>
              </w:rPr>
              <w:t>456,00</w:t>
            </w:r>
          </w:p>
        </w:tc>
        <w:tc>
          <w:tcPr>
            <w:tcW w:w="186" w:type="pct"/>
            <w:tcBorders>
              <w:top w:val="nil"/>
              <w:left w:val="nil"/>
              <w:bottom w:val="single" w:sz="4" w:space="0" w:color="auto"/>
              <w:right w:val="single" w:sz="4" w:space="0" w:color="auto"/>
            </w:tcBorders>
            <w:shd w:val="clear" w:color="auto" w:fill="auto"/>
            <w:noWrap/>
            <w:vAlign w:val="center"/>
            <w:hideMark/>
          </w:tcPr>
          <w:p w14:paraId="5AB3A73B" w14:textId="77777777" w:rsidR="002877CD" w:rsidRPr="002877CD" w:rsidRDefault="002877CD" w:rsidP="002877CD">
            <w:pPr>
              <w:jc w:val="right"/>
              <w:rPr>
                <w:color w:val="000000"/>
                <w:sz w:val="20"/>
                <w:szCs w:val="20"/>
              </w:rPr>
            </w:pPr>
            <w:r w:rsidRPr="002877CD">
              <w:rPr>
                <w:color w:val="000000"/>
                <w:sz w:val="20"/>
                <w:szCs w:val="20"/>
              </w:rPr>
              <w:t>29.749,44</w:t>
            </w:r>
          </w:p>
        </w:tc>
        <w:tc>
          <w:tcPr>
            <w:tcW w:w="211" w:type="pct"/>
            <w:tcBorders>
              <w:top w:val="nil"/>
              <w:left w:val="nil"/>
              <w:bottom w:val="single" w:sz="4" w:space="0" w:color="auto"/>
              <w:right w:val="single" w:sz="4" w:space="0" w:color="auto"/>
            </w:tcBorders>
            <w:shd w:val="clear" w:color="auto" w:fill="auto"/>
            <w:noWrap/>
            <w:vAlign w:val="center"/>
            <w:hideMark/>
          </w:tcPr>
          <w:p w14:paraId="392368F0" w14:textId="77777777" w:rsidR="002877CD" w:rsidRPr="002877CD" w:rsidRDefault="002877CD" w:rsidP="002877CD">
            <w:pPr>
              <w:jc w:val="right"/>
              <w:rPr>
                <w:color w:val="000000"/>
                <w:sz w:val="20"/>
                <w:szCs w:val="20"/>
              </w:rPr>
            </w:pPr>
            <w:r w:rsidRPr="002877CD">
              <w:rPr>
                <w:color w:val="000000"/>
                <w:sz w:val="20"/>
                <w:szCs w:val="20"/>
              </w:rPr>
              <w:t>39.596,50</w:t>
            </w:r>
          </w:p>
        </w:tc>
        <w:tc>
          <w:tcPr>
            <w:tcW w:w="186" w:type="pct"/>
            <w:tcBorders>
              <w:top w:val="nil"/>
              <w:left w:val="nil"/>
              <w:bottom w:val="single" w:sz="4" w:space="0" w:color="auto"/>
              <w:right w:val="single" w:sz="4" w:space="0" w:color="auto"/>
            </w:tcBorders>
            <w:shd w:val="clear" w:color="auto" w:fill="auto"/>
            <w:noWrap/>
            <w:vAlign w:val="center"/>
            <w:hideMark/>
          </w:tcPr>
          <w:p w14:paraId="1E7D853F" w14:textId="77777777" w:rsidR="002877CD" w:rsidRPr="002877CD" w:rsidRDefault="002877CD" w:rsidP="002877CD">
            <w:pPr>
              <w:jc w:val="right"/>
              <w:rPr>
                <w:color w:val="000000"/>
                <w:sz w:val="20"/>
                <w:szCs w:val="20"/>
              </w:rPr>
            </w:pPr>
            <w:r w:rsidRPr="002877CD">
              <w:rPr>
                <w:color w:val="000000"/>
                <w:sz w:val="20"/>
                <w:szCs w:val="20"/>
              </w:rPr>
              <w:t>9.847,06</w:t>
            </w:r>
          </w:p>
        </w:tc>
        <w:tc>
          <w:tcPr>
            <w:tcW w:w="169" w:type="pct"/>
            <w:tcBorders>
              <w:top w:val="nil"/>
              <w:left w:val="nil"/>
              <w:bottom w:val="single" w:sz="4" w:space="0" w:color="auto"/>
              <w:right w:val="single" w:sz="4" w:space="0" w:color="auto"/>
            </w:tcBorders>
            <w:shd w:val="clear" w:color="auto" w:fill="auto"/>
            <w:noWrap/>
            <w:vAlign w:val="center"/>
            <w:hideMark/>
          </w:tcPr>
          <w:p w14:paraId="506D955B" w14:textId="77777777" w:rsidR="002877CD" w:rsidRPr="002877CD" w:rsidRDefault="002877CD" w:rsidP="002877CD">
            <w:pPr>
              <w:jc w:val="center"/>
              <w:rPr>
                <w:color w:val="000000"/>
                <w:sz w:val="20"/>
                <w:szCs w:val="20"/>
              </w:rPr>
            </w:pPr>
            <w:r w:rsidRPr="002877CD">
              <w:rPr>
                <w:color w:val="000000"/>
                <w:sz w:val="20"/>
                <w:szCs w:val="20"/>
              </w:rPr>
              <w:t>2.464,00</w:t>
            </w:r>
          </w:p>
        </w:tc>
        <w:tc>
          <w:tcPr>
            <w:tcW w:w="186" w:type="pct"/>
            <w:tcBorders>
              <w:top w:val="nil"/>
              <w:left w:val="nil"/>
              <w:bottom w:val="single" w:sz="4" w:space="0" w:color="auto"/>
              <w:right w:val="single" w:sz="4" w:space="0" w:color="auto"/>
            </w:tcBorders>
            <w:shd w:val="clear" w:color="auto" w:fill="auto"/>
            <w:noWrap/>
            <w:vAlign w:val="center"/>
            <w:hideMark/>
          </w:tcPr>
          <w:p w14:paraId="1707AB3D" w14:textId="77777777" w:rsidR="002877CD" w:rsidRPr="002877CD" w:rsidRDefault="002877CD" w:rsidP="002877CD">
            <w:pPr>
              <w:jc w:val="right"/>
              <w:rPr>
                <w:color w:val="000000"/>
                <w:sz w:val="20"/>
                <w:szCs w:val="20"/>
              </w:rPr>
            </w:pPr>
            <w:r w:rsidRPr="002877CD">
              <w:rPr>
                <w:color w:val="000000"/>
                <w:sz w:val="20"/>
                <w:szCs w:val="20"/>
              </w:rPr>
              <w:t>160.751,36</w:t>
            </w:r>
          </w:p>
        </w:tc>
        <w:tc>
          <w:tcPr>
            <w:tcW w:w="186" w:type="pct"/>
            <w:tcBorders>
              <w:top w:val="nil"/>
              <w:left w:val="nil"/>
              <w:bottom w:val="single" w:sz="4" w:space="0" w:color="auto"/>
              <w:right w:val="single" w:sz="4" w:space="0" w:color="auto"/>
            </w:tcBorders>
            <w:shd w:val="clear" w:color="auto" w:fill="auto"/>
            <w:noWrap/>
            <w:vAlign w:val="center"/>
            <w:hideMark/>
          </w:tcPr>
          <w:p w14:paraId="1C40FB36" w14:textId="77777777" w:rsidR="002877CD" w:rsidRPr="002877CD" w:rsidRDefault="002877CD" w:rsidP="002877CD">
            <w:pPr>
              <w:jc w:val="right"/>
              <w:rPr>
                <w:color w:val="000000"/>
                <w:sz w:val="20"/>
                <w:szCs w:val="20"/>
              </w:rPr>
            </w:pPr>
            <w:r w:rsidRPr="002877CD">
              <w:rPr>
                <w:color w:val="000000"/>
                <w:sz w:val="20"/>
                <w:szCs w:val="20"/>
              </w:rPr>
              <w:t>214.120,81</w:t>
            </w:r>
          </w:p>
        </w:tc>
        <w:tc>
          <w:tcPr>
            <w:tcW w:w="169" w:type="pct"/>
            <w:tcBorders>
              <w:top w:val="nil"/>
              <w:left w:val="nil"/>
              <w:bottom w:val="single" w:sz="4" w:space="0" w:color="auto"/>
              <w:right w:val="single" w:sz="4" w:space="0" w:color="auto"/>
            </w:tcBorders>
            <w:shd w:val="clear" w:color="auto" w:fill="auto"/>
            <w:noWrap/>
            <w:vAlign w:val="center"/>
            <w:hideMark/>
          </w:tcPr>
          <w:p w14:paraId="03F1F500" w14:textId="77777777" w:rsidR="002877CD" w:rsidRPr="002877CD" w:rsidRDefault="002877CD" w:rsidP="002877CD">
            <w:pPr>
              <w:jc w:val="center"/>
              <w:rPr>
                <w:color w:val="000000"/>
                <w:sz w:val="20"/>
                <w:szCs w:val="20"/>
              </w:rPr>
            </w:pPr>
            <w:r w:rsidRPr="002877CD">
              <w:rPr>
                <w:color w:val="000000"/>
                <w:sz w:val="20"/>
                <w:szCs w:val="20"/>
              </w:rPr>
              <w:t>3.939,00</w:t>
            </w:r>
          </w:p>
        </w:tc>
        <w:tc>
          <w:tcPr>
            <w:tcW w:w="211" w:type="pct"/>
            <w:tcBorders>
              <w:top w:val="nil"/>
              <w:left w:val="nil"/>
              <w:bottom w:val="single" w:sz="4" w:space="0" w:color="auto"/>
              <w:right w:val="single" w:sz="4" w:space="0" w:color="auto"/>
            </w:tcBorders>
            <w:shd w:val="clear" w:color="auto" w:fill="auto"/>
            <w:noWrap/>
            <w:vAlign w:val="center"/>
            <w:hideMark/>
          </w:tcPr>
          <w:p w14:paraId="7450C52F" w14:textId="77777777" w:rsidR="002877CD" w:rsidRPr="002877CD" w:rsidRDefault="002877CD" w:rsidP="002877CD">
            <w:pPr>
              <w:jc w:val="right"/>
              <w:rPr>
                <w:color w:val="000000"/>
                <w:sz w:val="20"/>
                <w:szCs w:val="20"/>
              </w:rPr>
            </w:pPr>
            <w:r w:rsidRPr="002877CD">
              <w:rPr>
                <w:color w:val="000000"/>
                <w:sz w:val="20"/>
                <w:szCs w:val="20"/>
              </w:rPr>
              <w:t>256.980,36</w:t>
            </w:r>
          </w:p>
        </w:tc>
        <w:tc>
          <w:tcPr>
            <w:tcW w:w="211" w:type="pct"/>
            <w:tcBorders>
              <w:top w:val="nil"/>
              <w:left w:val="nil"/>
              <w:bottom w:val="single" w:sz="4" w:space="0" w:color="auto"/>
              <w:right w:val="single" w:sz="4" w:space="0" w:color="auto"/>
            </w:tcBorders>
            <w:shd w:val="clear" w:color="auto" w:fill="auto"/>
            <w:noWrap/>
            <w:vAlign w:val="center"/>
            <w:hideMark/>
          </w:tcPr>
          <w:p w14:paraId="59A98127" w14:textId="77777777" w:rsidR="002877CD" w:rsidRPr="002877CD" w:rsidRDefault="002877CD" w:rsidP="002877CD">
            <w:pPr>
              <w:jc w:val="right"/>
              <w:rPr>
                <w:color w:val="000000"/>
                <w:sz w:val="20"/>
                <w:szCs w:val="20"/>
              </w:rPr>
            </w:pPr>
            <w:r w:rsidRPr="002877CD">
              <w:rPr>
                <w:color w:val="000000"/>
                <w:sz w:val="20"/>
                <w:szCs w:val="20"/>
              </w:rPr>
              <w:t>779.939,40</w:t>
            </w:r>
          </w:p>
        </w:tc>
      </w:tr>
      <w:tr w:rsidR="002877CD" w:rsidRPr="002877CD" w14:paraId="740707DD"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00CACF13"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7F76C179"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09E93A4B"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536E0D83"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40093242"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3BD9D562"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2EDBEE6A"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46561BDE"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7077F8CD"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4590B28E"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5B1EC295"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461BB588"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300FEF5C"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6E5E64CD"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364DF825"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8357E07"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6730C388"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54CA3550"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C6C1008"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8AFF82C"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61D06DCC"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141125B2"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70DFD76E"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565898E3"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1FEE151B"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0BAC8215"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7AA54903"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4CC597E1"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53607079" w14:textId="77777777" w:rsidR="002877CD" w:rsidRPr="002877CD" w:rsidRDefault="002877CD" w:rsidP="002877CD">
            <w:pPr>
              <w:rPr>
                <w:b/>
                <w:bCs/>
                <w:color w:val="000000"/>
                <w:sz w:val="20"/>
                <w:szCs w:val="20"/>
              </w:rPr>
            </w:pPr>
            <w:r w:rsidRPr="002877CD">
              <w:rPr>
                <w:b/>
                <w:bCs/>
                <w:color w:val="000000"/>
                <w:sz w:val="20"/>
                <w:szCs w:val="20"/>
              </w:rPr>
              <w:t>EDILITARE </w:t>
            </w:r>
          </w:p>
        </w:tc>
        <w:tc>
          <w:tcPr>
            <w:tcW w:w="129" w:type="pct"/>
            <w:tcBorders>
              <w:top w:val="nil"/>
              <w:left w:val="nil"/>
              <w:bottom w:val="nil"/>
              <w:right w:val="nil"/>
            </w:tcBorders>
            <w:shd w:val="clear" w:color="000000" w:fill="D9E1F2"/>
            <w:noWrap/>
            <w:vAlign w:val="center"/>
            <w:hideMark/>
          </w:tcPr>
          <w:p w14:paraId="35C7B4B7"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496C9364"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655F4508"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noWrap/>
            <w:vAlign w:val="center"/>
            <w:hideMark/>
          </w:tcPr>
          <w:p w14:paraId="12E83EB7"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72BAC127"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0190EABC" w14:textId="77777777" w:rsidR="002877CD" w:rsidRPr="002877CD" w:rsidRDefault="002877CD" w:rsidP="002877CD">
            <w:pPr>
              <w:jc w:val="right"/>
              <w:rPr>
                <w:color w:val="000000"/>
                <w:sz w:val="20"/>
                <w:szCs w:val="20"/>
              </w:rPr>
            </w:pPr>
            <w:r w:rsidRPr="002877CD">
              <w:rPr>
                <w:color w:val="000000"/>
                <w:sz w:val="20"/>
                <w:szCs w:val="20"/>
              </w:rPr>
              <w:t> </w:t>
            </w:r>
          </w:p>
        </w:tc>
        <w:tc>
          <w:tcPr>
            <w:tcW w:w="192" w:type="pct"/>
            <w:tcBorders>
              <w:top w:val="nil"/>
              <w:left w:val="nil"/>
              <w:bottom w:val="nil"/>
              <w:right w:val="nil"/>
            </w:tcBorders>
            <w:shd w:val="clear" w:color="000000" w:fill="D9E1F2"/>
            <w:noWrap/>
            <w:vAlign w:val="center"/>
            <w:hideMark/>
          </w:tcPr>
          <w:p w14:paraId="2F89E1A0" w14:textId="77777777" w:rsidR="002877CD" w:rsidRPr="002877CD" w:rsidRDefault="002877CD" w:rsidP="002877CD">
            <w:pPr>
              <w:jc w:val="center"/>
              <w:rPr>
                <w:color w:val="000000"/>
                <w:sz w:val="20"/>
                <w:szCs w:val="20"/>
              </w:rPr>
            </w:pPr>
            <w:r w:rsidRPr="002877CD">
              <w:rPr>
                <w:color w:val="000000"/>
                <w:sz w:val="20"/>
                <w:szCs w:val="20"/>
              </w:rPr>
              <w:t> </w:t>
            </w:r>
          </w:p>
        </w:tc>
        <w:tc>
          <w:tcPr>
            <w:tcW w:w="171" w:type="pct"/>
            <w:tcBorders>
              <w:top w:val="nil"/>
              <w:left w:val="nil"/>
              <w:bottom w:val="nil"/>
              <w:right w:val="nil"/>
            </w:tcBorders>
            <w:shd w:val="clear" w:color="000000" w:fill="D9E1F2"/>
            <w:noWrap/>
            <w:vAlign w:val="center"/>
            <w:hideMark/>
          </w:tcPr>
          <w:p w14:paraId="57A17ADC"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68F3370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5593F03F"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27748AC3" w14:textId="77777777" w:rsidR="002877CD" w:rsidRPr="002877CD" w:rsidRDefault="002877CD" w:rsidP="002877CD">
            <w:pPr>
              <w:jc w:val="center"/>
              <w:rPr>
                <w:color w:val="000000"/>
                <w:sz w:val="20"/>
                <w:szCs w:val="20"/>
              </w:rPr>
            </w:pPr>
            <w:r w:rsidRPr="002877CD">
              <w:rPr>
                <w:color w:val="000000"/>
                <w:sz w:val="20"/>
                <w:szCs w:val="20"/>
              </w:rPr>
              <w:t> </w:t>
            </w:r>
          </w:p>
        </w:tc>
        <w:tc>
          <w:tcPr>
            <w:tcW w:w="177" w:type="pct"/>
            <w:tcBorders>
              <w:top w:val="nil"/>
              <w:left w:val="nil"/>
              <w:bottom w:val="nil"/>
              <w:right w:val="nil"/>
            </w:tcBorders>
            <w:shd w:val="clear" w:color="000000" w:fill="D9E1F2"/>
            <w:noWrap/>
            <w:vAlign w:val="center"/>
            <w:hideMark/>
          </w:tcPr>
          <w:p w14:paraId="3CFC2791"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086BF8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3C6DFCA0" w14:textId="77777777" w:rsidR="002877CD" w:rsidRPr="002877CD" w:rsidRDefault="002877CD" w:rsidP="002877CD">
            <w:pPr>
              <w:jc w:val="center"/>
              <w:rPr>
                <w:color w:val="000000"/>
                <w:sz w:val="20"/>
                <w:szCs w:val="20"/>
              </w:rPr>
            </w:pPr>
            <w:r w:rsidRPr="002877CD">
              <w:rPr>
                <w:color w:val="000000"/>
                <w:sz w:val="20"/>
                <w:szCs w:val="20"/>
              </w:rPr>
              <w:t> </w:t>
            </w:r>
          </w:p>
        </w:tc>
        <w:tc>
          <w:tcPr>
            <w:tcW w:w="175" w:type="pct"/>
            <w:tcBorders>
              <w:top w:val="nil"/>
              <w:left w:val="nil"/>
              <w:bottom w:val="nil"/>
              <w:right w:val="nil"/>
            </w:tcBorders>
            <w:shd w:val="clear" w:color="000000" w:fill="D9E1F2"/>
            <w:noWrap/>
            <w:vAlign w:val="center"/>
            <w:hideMark/>
          </w:tcPr>
          <w:p w14:paraId="62815F83"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183A192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07E4C578"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6E783235"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142AFC24"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50179F4F"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nil"/>
              <w:left w:val="nil"/>
              <w:bottom w:val="nil"/>
              <w:right w:val="nil"/>
            </w:tcBorders>
            <w:shd w:val="clear" w:color="000000" w:fill="D9E1F2"/>
            <w:noWrap/>
            <w:vAlign w:val="center"/>
            <w:hideMark/>
          </w:tcPr>
          <w:p w14:paraId="35477650" w14:textId="77777777" w:rsidR="002877CD" w:rsidRPr="002877CD" w:rsidRDefault="002877CD" w:rsidP="002877CD">
            <w:pPr>
              <w:jc w:val="center"/>
              <w:rPr>
                <w:color w:val="000000"/>
                <w:sz w:val="20"/>
                <w:szCs w:val="20"/>
              </w:rPr>
            </w:pPr>
            <w:r w:rsidRPr="002877CD">
              <w:rPr>
                <w:color w:val="000000"/>
                <w:sz w:val="20"/>
                <w:szCs w:val="20"/>
              </w:rPr>
              <w:t> </w:t>
            </w:r>
          </w:p>
        </w:tc>
        <w:tc>
          <w:tcPr>
            <w:tcW w:w="169" w:type="pct"/>
            <w:tcBorders>
              <w:top w:val="nil"/>
              <w:left w:val="nil"/>
              <w:bottom w:val="nil"/>
              <w:right w:val="nil"/>
            </w:tcBorders>
            <w:shd w:val="clear" w:color="000000" w:fill="D9E1F2"/>
            <w:noWrap/>
            <w:vAlign w:val="center"/>
            <w:hideMark/>
          </w:tcPr>
          <w:p w14:paraId="1192A206"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nil"/>
            </w:tcBorders>
            <w:shd w:val="clear" w:color="000000" w:fill="D9E1F2"/>
            <w:noWrap/>
            <w:vAlign w:val="center"/>
            <w:hideMark/>
          </w:tcPr>
          <w:p w14:paraId="415E742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5F9BE4CC"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097351D1"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EEF4D" w14:textId="77777777" w:rsidR="002877CD" w:rsidRPr="002877CD" w:rsidRDefault="002877CD" w:rsidP="002877CD">
            <w:pPr>
              <w:jc w:val="center"/>
              <w:rPr>
                <w:color w:val="000000"/>
                <w:sz w:val="20"/>
                <w:szCs w:val="20"/>
              </w:rPr>
            </w:pPr>
            <w:r w:rsidRPr="002877CD">
              <w:rPr>
                <w:color w:val="000000"/>
                <w:sz w:val="20"/>
                <w:szCs w:val="20"/>
              </w:rPr>
              <w:t>1E1</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365F3683" w14:textId="77777777" w:rsidR="002877CD" w:rsidRPr="002877CD" w:rsidRDefault="002877CD" w:rsidP="002877CD">
            <w:pPr>
              <w:rPr>
                <w:color w:val="000000"/>
                <w:sz w:val="20"/>
                <w:szCs w:val="20"/>
              </w:rPr>
            </w:pPr>
            <w:r w:rsidRPr="002877CD">
              <w:rPr>
                <w:color w:val="000000"/>
                <w:sz w:val="20"/>
                <w:szCs w:val="20"/>
              </w:rPr>
              <w:t>ridicare la cota rasuflatori de gaze - capace noi</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DBB1BC0"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E247EA1"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291A8CEE"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7A9D40E7" w14:textId="77777777" w:rsidR="002877CD" w:rsidRPr="002877CD" w:rsidRDefault="002877CD" w:rsidP="002877CD">
            <w:pPr>
              <w:jc w:val="center"/>
              <w:rPr>
                <w:color w:val="000000"/>
                <w:sz w:val="20"/>
                <w:szCs w:val="20"/>
              </w:rPr>
            </w:pPr>
            <w:r w:rsidRPr="002877CD">
              <w:rPr>
                <w:color w:val="000000"/>
                <w:sz w:val="20"/>
                <w:szCs w:val="20"/>
              </w:rPr>
              <w:t>50,00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7DCFD1D4" w14:textId="77777777" w:rsidR="002877CD" w:rsidRPr="002877CD" w:rsidRDefault="002877CD" w:rsidP="002877CD">
            <w:pPr>
              <w:jc w:val="center"/>
              <w:rPr>
                <w:color w:val="000000"/>
                <w:sz w:val="20"/>
                <w:szCs w:val="20"/>
              </w:rPr>
            </w:pPr>
            <w:r w:rsidRPr="002877CD">
              <w:rPr>
                <w:color w:val="000000"/>
                <w:sz w:val="20"/>
                <w:szCs w:val="20"/>
              </w:rPr>
              <w:t>77,31</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8B1B238" w14:textId="77777777" w:rsidR="002877CD" w:rsidRPr="002877CD" w:rsidRDefault="002877CD" w:rsidP="002877CD">
            <w:pPr>
              <w:jc w:val="right"/>
              <w:rPr>
                <w:color w:val="000000"/>
                <w:sz w:val="20"/>
                <w:szCs w:val="20"/>
              </w:rPr>
            </w:pPr>
            <w:r w:rsidRPr="002877CD">
              <w:rPr>
                <w:color w:val="000000"/>
                <w:sz w:val="20"/>
                <w:szCs w:val="20"/>
              </w:rPr>
              <w:t>3.865,50</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440EE017" w14:textId="77777777" w:rsidR="002877CD" w:rsidRPr="002877CD" w:rsidRDefault="002877CD" w:rsidP="002877CD">
            <w:pPr>
              <w:jc w:val="center"/>
              <w:rPr>
                <w:color w:val="000000"/>
                <w:sz w:val="20"/>
                <w:szCs w:val="20"/>
              </w:rPr>
            </w:pPr>
            <w:r w:rsidRPr="002877CD">
              <w:rPr>
                <w:color w:val="000000"/>
                <w:sz w:val="20"/>
                <w:szCs w:val="20"/>
              </w:rPr>
              <w:t>5,00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09B7B2B8" w14:textId="77777777" w:rsidR="002877CD" w:rsidRPr="002877CD" w:rsidRDefault="002877CD" w:rsidP="002877CD">
            <w:pPr>
              <w:jc w:val="center"/>
              <w:rPr>
                <w:color w:val="000000"/>
                <w:sz w:val="20"/>
                <w:szCs w:val="20"/>
              </w:rPr>
            </w:pPr>
            <w:r w:rsidRPr="002877CD">
              <w:rPr>
                <w:color w:val="000000"/>
                <w:sz w:val="20"/>
                <w:szCs w:val="20"/>
              </w:rPr>
              <w:t>-45,00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74FE095" w14:textId="77777777" w:rsidR="002877CD" w:rsidRPr="002877CD" w:rsidRDefault="002877CD" w:rsidP="002877CD">
            <w:pPr>
              <w:jc w:val="right"/>
              <w:rPr>
                <w:color w:val="000000"/>
                <w:sz w:val="20"/>
                <w:szCs w:val="20"/>
              </w:rPr>
            </w:pPr>
            <w:r w:rsidRPr="002877CD">
              <w:rPr>
                <w:color w:val="000000"/>
                <w:sz w:val="20"/>
                <w:szCs w:val="20"/>
              </w:rPr>
              <w:t>-3.478,95</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E67A69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96FEA37" w14:textId="77777777" w:rsidR="002877CD" w:rsidRPr="002877CD" w:rsidRDefault="002877CD" w:rsidP="002877CD">
            <w:pPr>
              <w:jc w:val="right"/>
              <w:rPr>
                <w:color w:val="000000"/>
                <w:sz w:val="20"/>
                <w:szCs w:val="20"/>
              </w:rPr>
            </w:pPr>
            <w:r w:rsidRPr="002877CD">
              <w:rPr>
                <w:color w:val="000000"/>
                <w:sz w:val="20"/>
                <w:szCs w:val="20"/>
              </w:rPr>
              <w:t>386,55</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057932B3"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159AB407"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6AF93074" w14:textId="77777777" w:rsidR="002877CD" w:rsidRPr="002877CD" w:rsidRDefault="002877CD" w:rsidP="002877CD">
            <w:pPr>
              <w:jc w:val="right"/>
              <w:rPr>
                <w:color w:val="000000"/>
                <w:sz w:val="20"/>
                <w:szCs w:val="20"/>
              </w:rPr>
            </w:pPr>
            <w:r w:rsidRPr="002877CD">
              <w:rPr>
                <w:color w:val="000000"/>
                <w:sz w:val="20"/>
                <w:szCs w:val="20"/>
              </w:rPr>
              <w:t>0,00</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74C4D004"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3D6D2FA6"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0C9D96F"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7AA740E7"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7D71C5FD"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10C586A8"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04CB855F"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0EC832AE" w14:textId="77777777" w:rsidR="002877CD" w:rsidRPr="002877CD" w:rsidRDefault="002877CD" w:rsidP="002877CD">
            <w:pPr>
              <w:jc w:val="center"/>
              <w:rPr>
                <w:color w:val="000000"/>
                <w:sz w:val="20"/>
                <w:szCs w:val="20"/>
              </w:rPr>
            </w:pPr>
            <w:r w:rsidRPr="002877CD">
              <w:rPr>
                <w:color w:val="000000"/>
                <w:sz w:val="20"/>
                <w:szCs w:val="20"/>
              </w:rPr>
              <w:t>5,00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314CF449" w14:textId="77777777" w:rsidR="002877CD" w:rsidRPr="002877CD" w:rsidRDefault="002877CD" w:rsidP="002877CD">
            <w:pPr>
              <w:jc w:val="right"/>
              <w:rPr>
                <w:color w:val="000000"/>
                <w:sz w:val="20"/>
                <w:szCs w:val="20"/>
              </w:rPr>
            </w:pPr>
            <w:r w:rsidRPr="002877CD">
              <w:rPr>
                <w:color w:val="000000"/>
                <w:sz w:val="20"/>
                <w:szCs w:val="20"/>
              </w:rPr>
              <w:t>386,55</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0445B66" w14:textId="77777777" w:rsidR="002877CD" w:rsidRPr="002877CD" w:rsidRDefault="002877CD" w:rsidP="002877CD">
            <w:pPr>
              <w:jc w:val="right"/>
              <w:rPr>
                <w:color w:val="000000"/>
                <w:sz w:val="20"/>
                <w:szCs w:val="20"/>
              </w:rPr>
            </w:pPr>
            <w:r w:rsidRPr="002877CD">
              <w:rPr>
                <w:color w:val="000000"/>
                <w:sz w:val="20"/>
                <w:szCs w:val="20"/>
              </w:rPr>
              <w:t>386,55</w:t>
            </w:r>
          </w:p>
        </w:tc>
      </w:tr>
      <w:tr w:rsidR="002877CD" w:rsidRPr="002877CD" w14:paraId="0D10AAFE"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281678D9" w14:textId="77777777" w:rsidR="002877CD" w:rsidRPr="002877CD" w:rsidRDefault="002877CD" w:rsidP="002877CD">
            <w:pPr>
              <w:jc w:val="center"/>
              <w:rPr>
                <w:color w:val="000000"/>
                <w:sz w:val="20"/>
                <w:szCs w:val="20"/>
              </w:rPr>
            </w:pPr>
            <w:r w:rsidRPr="002877CD">
              <w:rPr>
                <w:color w:val="000000"/>
                <w:sz w:val="20"/>
                <w:szCs w:val="20"/>
              </w:rPr>
              <w:t>1E2</w:t>
            </w:r>
          </w:p>
        </w:tc>
        <w:tc>
          <w:tcPr>
            <w:tcW w:w="420" w:type="pct"/>
            <w:tcBorders>
              <w:top w:val="nil"/>
              <w:left w:val="nil"/>
              <w:bottom w:val="single" w:sz="4" w:space="0" w:color="auto"/>
              <w:right w:val="single" w:sz="4" w:space="0" w:color="auto"/>
            </w:tcBorders>
            <w:shd w:val="clear" w:color="auto" w:fill="auto"/>
            <w:vAlign w:val="center"/>
            <w:hideMark/>
          </w:tcPr>
          <w:p w14:paraId="0126DFF9" w14:textId="77777777" w:rsidR="002877CD" w:rsidRPr="002877CD" w:rsidRDefault="002877CD" w:rsidP="002877CD">
            <w:pPr>
              <w:rPr>
                <w:color w:val="000000"/>
                <w:sz w:val="20"/>
                <w:szCs w:val="20"/>
              </w:rPr>
            </w:pPr>
            <w:r w:rsidRPr="002877CD">
              <w:rPr>
                <w:color w:val="000000"/>
                <w:sz w:val="20"/>
                <w:szCs w:val="20"/>
              </w:rPr>
              <w:t>ridicare la cota rasuflatori de gaze - capace existente</w:t>
            </w:r>
          </w:p>
        </w:tc>
        <w:tc>
          <w:tcPr>
            <w:tcW w:w="129" w:type="pct"/>
            <w:tcBorders>
              <w:top w:val="nil"/>
              <w:left w:val="nil"/>
              <w:bottom w:val="single" w:sz="4" w:space="0" w:color="auto"/>
              <w:right w:val="single" w:sz="4" w:space="0" w:color="auto"/>
            </w:tcBorders>
            <w:shd w:val="clear" w:color="auto" w:fill="auto"/>
            <w:vAlign w:val="center"/>
            <w:hideMark/>
          </w:tcPr>
          <w:p w14:paraId="4B6AFD57"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6285E10D"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45178AFC"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33BC887" w14:textId="77777777" w:rsidR="002877CD" w:rsidRPr="002877CD" w:rsidRDefault="002877CD" w:rsidP="002877CD">
            <w:pPr>
              <w:jc w:val="center"/>
              <w:rPr>
                <w:color w:val="000000"/>
                <w:sz w:val="20"/>
                <w:szCs w:val="20"/>
              </w:rPr>
            </w:pPr>
            <w:r w:rsidRPr="002877CD">
              <w:rPr>
                <w:color w:val="000000"/>
                <w:sz w:val="20"/>
                <w:szCs w:val="20"/>
              </w:rPr>
              <w:t>350,00</w:t>
            </w:r>
          </w:p>
        </w:tc>
        <w:tc>
          <w:tcPr>
            <w:tcW w:w="137" w:type="pct"/>
            <w:tcBorders>
              <w:top w:val="nil"/>
              <w:left w:val="nil"/>
              <w:bottom w:val="single" w:sz="4" w:space="0" w:color="auto"/>
              <w:right w:val="single" w:sz="4" w:space="0" w:color="auto"/>
            </w:tcBorders>
            <w:shd w:val="clear" w:color="auto" w:fill="auto"/>
            <w:noWrap/>
            <w:vAlign w:val="center"/>
            <w:hideMark/>
          </w:tcPr>
          <w:p w14:paraId="1788BADD" w14:textId="77777777" w:rsidR="002877CD" w:rsidRPr="002877CD" w:rsidRDefault="002877CD" w:rsidP="002877CD">
            <w:pPr>
              <w:jc w:val="center"/>
              <w:rPr>
                <w:color w:val="000000"/>
                <w:sz w:val="20"/>
                <w:szCs w:val="20"/>
              </w:rPr>
            </w:pPr>
            <w:r w:rsidRPr="002877CD">
              <w:rPr>
                <w:color w:val="000000"/>
                <w:sz w:val="20"/>
                <w:szCs w:val="20"/>
              </w:rPr>
              <w:t>61,66</w:t>
            </w:r>
          </w:p>
        </w:tc>
        <w:tc>
          <w:tcPr>
            <w:tcW w:w="211" w:type="pct"/>
            <w:tcBorders>
              <w:top w:val="nil"/>
              <w:left w:val="nil"/>
              <w:bottom w:val="single" w:sz="4" w:space="0" w:color="auto"/>
              <w:right w:val="single" w:sz="4" w:space="0" w:color="auto"/>
            </w:tcBorders>
            <w:shd w:val="clear" w:color="auto" w:fill="auto"/>
            <w:noWrap/>
            <w:vAlign w:val="center"/>
            <w:hideMark/>
          </w:tcPr>
          <w:p w14:paraId="73755F43" w14:textId="77777777" w:rsidR="002877CD" w:rsidRPr="002877CD" w:rsidRDefault="002877CD" w:rsidP="002877CD">
            <w:pPr>
              <w:jc w:val="right"/>
              <w:rPr>
                <w:color w:val="000000"/>
                <w:sz w:val="20"/>
                <w:szCs w:val="20"/>
              </w:rPr>
            </w:pPr>
            <w:r w:rsidRPr="002877CD">
              <w:rPr>
                <w:color w:val="000000"/>
                <w:sz w:val="20"/>
                <w:szCs w:val="20"/>
              </w:rPr>
              <w:t>21.865,91</w:t>
            </w:r>
          </w:p>
        </w:tc>
        <w:tc>
          <w:tcPr>
            <w:tcW w:w="192" w:type="pct"/>
            <w:tcBorders>
              <w:top w:val="nil"/>
              <w:left w:val="nil"/>
              <w:bottom w:val="single" w:sz="4" w:space="0" w:color="auto"/>
              <w:right w:val="single" w:sz="4" w:space="0" w:color="auto"/>
            </w:tcBorders>
            <w:shd w:val="clear" w:color="auto" w:fill="auto"/>
            <w:noWrap/>
            <w:vAlign w:val="center"/>
            <w:hideMark/>
          </w:tcPr>
          <w:p w14:paraId="78D48945" w14:textId="77777777" w:rsidR="002877CD" w:rsidRPr="002877CD" w:rsidRDefault="002877CD" w:rsidP="002877CD">
            <w:pPr>
              <w:jc w:val="center"/>
              <w:rPr>
                <w:color w:val="000000"/>
                <w:sz w:val="20"/>
                <w:szCs w:val="20"/>
              </w:rPr>
            </w:pPr>
            <w:r w:rsidRPr="002877CD">
              <w:rPr>
                <w:color w:val="000000"/>
                <w:sz w:val="20"/>
                <w:szCs w:val="20"/>
              </w:rPr>
              <w:t>50,00</w:t>
            </w:r>
          </w:p>
        </w:tc>
        <w:tc>
          <w:tcPr>
            <w:tcW w:w="171" w:type="pct"/>
            <w:tcBorders>
              <w:top w:val="nil"/>
              <w:left w:val="nil"/>
              <w:bottom w:val="single" w:sz="4" w:space="0" w:color="auto"/>
              <w:right w:val="single" w:sz="4" w:space="0" w:color="auto"/>
            </w:tcBorders>
            <w:shd w:val="clear" w:color="auto" w:fill="auto"/>
            <w:noWrap/>
            <w:vAlign w:val="center"/>
            <w:hideMark/>
          </w:tcPr>
          <w:p w14:paraId="0CA306B1" w14:textId="77777777" w:rsidR="002877CD" w:rsidRPr="002877CD" w:rsidRDefault="002877CD" w:rsidP="002877CD">
            <w:pPr>
              <w:jc w:val="center"/>
              <w:rPr>
                <w:color w:val="000000"/>
                <w:sz w:val="20"/>
                <w:szCs w:val="20"/>
              </w:rPr>
            </w:pPr>
            <w:r w:rsidRPr="002877CD">
              <w:rPr>
                <w:color w:val="000000"/>
                <w:sz w:val="20"/>
                <w:szCs w:val="20"/>
              </w:rPr>
              <w:t>-300,00</w:t>
            </w:r>
          </w:p>
        </w:tc>
        <w:tc>
          <w:tcPr>
            <w:tcW w:w="211" w:type="pct"/>
            <w:tcBorders>
              <w:top w:val="nil"/>
              <w:left w:val="nil"/>
              <w:bottom w:val="single" w:sz="4" w:space="0" w:color="auto"/>
              <w:right w:val="single" w:sz="4" w:space="0" w:color="auto"/>
            </w:tcBorders>
            <w:shd w:val="clear" w:color="auto" w:fill="auto"/>
            <w:noWrap/>
            <w:vAlign w:val="center"/>
            <w:hideMark/>
          </w:tcPr>
          <w:p w14:paraId="65447A0F" w14:textId="77777777" w:rsidR="002877CD" w:rsidRPr="002877CD" w:rsidRDefault="002877CD" w:rsidP="002877CD">
            <w:pPr>
              <w:jc w:val="right"/>
              <w:rPr>
                <w:color w:val="000000"/>
                <w:sz w:val="20"/>
                <w:szCs w:val="20"/>
              </w:rPr>
            </w:pPr>
            <w:r w:rsidRPr="002877CD">
              <w:rPr>
                <w:color w:val="000000"/>
                <w:sz w:val="20"/>
                <w:szCs w:val="20"/>
              </w:rPr>
              <w:t>-18.498,00</w:t>
            </w:r>
          </w:p>
        </w:tc>
        <w:tc>
          <w:tcPr>
            <w:tcW w:w="211" w:type="pct"/>
            <w:tcBorders>
              <w:top w:val="nil"/>
              <w:left w:val="nil"/>
              <w:bottom w:val="single" w:sz="4" w:space="0" w:color="auto"/>
              <w:right w:val="single" w:sz="4" w:space="0" w:color="auto"/>
            </w:tcBorders>
            <w:shd w:val="clear" w:color="auto" w:fill="auto"/>
            <w:noWrap/>
            <w:vAlign w:val="center"/>
            <w:hideMark/>
          </w:tcPr>
          <w:p w14:paraId="0F0B6F6A"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44BDE071" w14:textId="77777777" w:rsidR="002877CD" w:rsidRPr="002877CD" w:rsidRDefault="002877CD" w:rsidP="002877CD">
            <w:pPr>
              <w:jc w:val="right"/>
              <w:rPr>
                <w:color w:val="000000"/>
                <w:sz w:val="20"/>
                <w:szCs w:val="20"/>
              </w:rPr>
            </w:pPr>
            <w:r w:rsidRPr="002877CD">
              <w:rPr>
                <w:color w:val="000000"/>
                <w:sz w:val="20"/>
                <w:szCs w:val="20"/>
              </w:rPr>
              <w:t>3.367,91</w:t>
            </w:r>
          </w:p>
        </w:tc>
        <w:tc>
          <w:tcPr>
            <w:tcW w:w="177" w:type="pct"/>
            <w:tcBorders>
              <w:top w:val="nil"/>
              <w:left w:val="nil"/>
              <w:bottom w:val="single" w:sz="4" w:space="0" w:color="auto"/>
              <w:right w:val="single" w:sz="4" w:space="0" w:color="auto"/>
            </w:tcBorders>
            <w:shd w:val="clear" w:color="auto" w:fill="auto"/>
            <w:noWrap/>
            <w:vAlign w:val="center"/>
            <w:hideMark/>
          </w:tcPr>
          <w:p w14:paraId="43582BF6" w14:textId="77777777" w:rsidR="002877CD" w:rsidRPr="002877CD" w:rsidRDefault="002877CD" w:rsidP="002877CD">
            <w:pPr>
              <w:jc w:val="center"/>
              <w:rPr>
                <w:color w:val="000000"/>
                <w:sz w:val="20"/>
                <w:szCs w:val="20"/>
              </w:rPr>
            </w:pPr>
            <w:r w:rsidRPr="002877CD">
              <w:rPr>
                <w:color w:val="000000"/>
                <w:sz w:val="20"/>
                <w:szCs w:val="20"/>
              </w:rPr>
              <w:t>17,00</w:t>
            </w:r>
          </w:p>
        </w:tc>
        <w:tc>
          <w:tcPr>
            <w:tcW w:w="211" w:type="pct"/>
            <w:tcBorders>
              <w:top w:val="nil"/>
              <w:left w:val="nil"/>
              <w:bottom w:val="single" w:sz="4" w:space="0" w:color="auto"/>
              <w:right w:val="single" w:sz="4" w:space="0" w:color="auto"/>
            </w:tcBorders>
            <w:shd w:val="clear" w:color="auto" w:fill="auto"/>
            <w:noWrap/>
            <w:vAlign w:val="center"/>
            <w:hideMark/>
          </w:tcPr>
          <w:p w14:paraId="289B5F33" w14:textId="77777777" w:rsidR="002877CD" w:rsidRPr="002877CD" w:rsidRDefault="002877CD" w:rsidP="002877CD">
            <w:pPr>
              <w:jc w:val="right"/>
              <w:rPr>
                <w:color w:val="000000"/>
                <w:sz w:val="20"/>
                <w:szCs w:val="20"/>
              </w:rPr>
            </w:pPr>
            <w:r w:rsidRPr="002877CD">
              <w:rPr>
                <w:color w:val="000000"/>
                <w:sz w:val="20"/>
                <w:szCs w:val="20"/>
              </w:rPr>
              <w:t>1.048,22</w:t>
            </w:r>
          </w:p>
        </w:tc>
        <w:tc>
          <w:tcPr>
            <w:tcW w:w="211" w:type="pct"/>
            <w:tcBorders>
              <w:top w:val="nil"/>
              <w:left w:val="nil"/>
              <w:bottom w:val="single" w:sz="4" w:space="0" w:color="auto"/>
              <w:right w:val="single" w:sz="4" w:space="0" w:color="auto"/>
            </w:tcBorders>
            <w:shd w:val="clear" w:color="auto" w:fill="auto"/>
            <w:noWrap/>
            <w:vAlign w:val="center"/>
            <w:hideMark/>
          </w:tcPr>
          <w:p w14:paraId="6B9FF168" w14:textId="77777777" w:rsidR="002877CD" w:rsidRPr="002877CD" w:rsidRDefault="002877CD" w:rsidP="002877CD">
            <w:pPr>
              <w:jc w:val="right"/>
              <w:rPr>
                <w:color w:val="000000"/>
                <w:sz w:val="20"/>
                <w:szCs w:val="20"/>
              </w:rPr>
            </w:pPr>
            <w:r w:rsidRPr="002877CD">
              <w:rPr>
                <w:color w:val="000000"/>
                <w:sz w:val="20"/>
                <w:szCs w:val="20"/>
              </w:rPr>
              <w:t>1.333,13</w:t>
            </w:r>
          </w:p>
        </w:tc>
        <w:tc>
          <w:tcPr>
            <w:tcW w:w="175" w:type="pct"/>
            <w:tcBorders>
              <w:top w:val="nil"/>
              <w:left w:val="nil"/>
              <w:bottom w:val="single" w:sz="4" w:space="0" w:color="auto"/>
              <w:right w:val="single" w:sz="4" w:space="0" w:color="auto"/>
            </w:tcBorders>
            <w:shd w:val="clear" w:color="auto" w:fill="auto"/>
            <w:noWrap/>
            <w:vAlign w:val="center"/>
            <w:hideMark/>
          </w:tcPr>
          <w:p w14:paraId="71FD005D"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1203EB0C"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B5CD731"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73B8569A"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1DF500E"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F0ED12C"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67B65A5"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66F741A2" w14:textId="77777777" w:rsidR="002877CD" w:rsidRPr="002877CD" w:rsidRDefault="002877CD" w:rsidP="002877CD">
            <w:pPr>
              <w:jc w:val="center"/>
              <w:rPr>
                <w:color w:val="000000"/>
                <w:sz w:val="20"/>
                <w:szCs w:val="20"/>
              </w:rPr>
            </w:pPr>
            <w:r w:rsidRPr="002877CD">
              <w:rPr>
                <w:color w:val="000000"/>
                <w:sz w:val="20"/>
                <w:szCs w:val="20"/>
              </w:rPr>
              <w:t>33,00</w:t>
            </w:r>
          </w:p>
        </w:tc>
        <w:tc>
          <w:tcPr>
            <w:tcW w:w="211" w:type="pct"/>
            <w:tcBorders>
              <w:top w:val="nil"/>
              <w:left w:val="nil"/>
              <w:bottom w:val="single" w:sz="4" w:space="0" w:color="auto"/>
              <w:right w:val="single" w:sz="4" w:space="0" w:color="auto"/>
            </w:tcBorders>
            <w:shd w:val="clear" w:color="auto" w:fill="auto"/>
            <w:noWrap/>
            <w:vAlign w:val="center"/>
            <w:hideMark/>
          </w:tcPr>
          <w:p w14:paraId="369DC3C3" w14:textId="77777777" w:rsidR="002877CD" w:rsidRPr="002877CD" w:rsidRDefault="002877CD" w:rsidP="002877CD">
            <w:pPr>
              <w:jc w:val="right"/>
              <w:rPr>
                <w:color w:val="000000"/>
                <w:sz w:val="20"/>
                <w:szCs w:val="20"/>
              </w:rPr>
            </w:pPr>
            <w:r w:rsidRPr="002877CD">
              <w:rPr>
                <w:color w:val="000000"/>
                <w:sz w:val="20"/>
                <w:szCs w:val="20"/>
              </w:rPr>
              <w:t>2.034,78</w:t>
            </w:r>
          </w:p>
        </w:tc>
        <w:tc>
          <w:tcPr>
            <w:tcW w:w="211" w:type="pct"/>
            <w:tcBorders>
              <w:top w:val="nil"/>
              <w:left w:val="nil"/>
              <w:bottom w:val="single" w:sz="4" w:space="0" w:color="auto"/>
              <w:right w:val="single" w:sz="4" w:space="0" w:color="auto"/>
            </w:tcBorders>
            <w:shd w:val="clear" w:color="auto" w:fill="auto"/>
            <w:noWrap/>
            <w:vAlign w:val="center"/>
            <w:hideMark/>
          </w:tcPr>
          <w:p w14:paraId="5D6BD67F" w14:textId="77777777" w:rsidR="002877CD" w:rsidRPr="002877CD" w:rsidRDefault="002877CD" w:rsidP="002877CD">
            <w:pPr>
              <w:jc w:val="right"/>
              <w:rPr>
                <w:color w:val="000000"/>
                <w:sz w:val="20"/>
                <w:szCs w:val="20"/>
              </w:rPr>
            </w:pPr>
            <w:r w:rsidRPr="002877CD">
              <w:rPr>
                <w:color w:val="000000"/>
                <w:sz w:val="20"/>
                <w:szCs w:val="20"/>
              </w:rPr>
              <w:t>3.367,91</w:t>
            </w:r>
          </w:p>
        </w:tc>
      </w:tr>
      <w:tr w:rsidR="002877CD" w:rsidRPr="002877CD" w14:paraId="25BBE7F7"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537C987B" w14:textId="77777777" w:rsidR="002877CD" w:rsidRPr="002877CD" w:rsidRDefault="002877CD" w:rsidP="002877CD">
            <w:pPr>
              <w:jc w:val="center"/>
              <w:rPr>
                <w:color w:val="000000"/>
                <w:sz w:val="20"/>
                <w:szCs w:val="20"/>
              </w:rPr>
            </w:pPr>
            <w:r w:rsidRPr="002877CD">
              <w:rPr>
                <w:color w:val="000000"/>
                <w:sz w:val="20"/>
                <w:szCs w:val="20"/>
              </w:rPr>
              <w:t>1E3</w:t>
            </w:r>
          </w:p>
        </w:tc>
        <w:tc>
          <w:tcPr>
            <w:tcW w:w="420" w:type="pct"/>
            <w:tcBorders>
              <w:top w:val="nil"/>
              <w:left w:val="nil"/>
              <w:bottom w:val="single" w:sz="4" w:space="0" w:color="auto"/>
              <w:right w:val="single" w:sz="4" w:space="0" w:color="auto"/>
            </w:tcBorders>
            <w:shd w:val="clear" w:color="auto" w:fill="auto"/>
            <w:vAlign w:val="center"/>
            <w:hideMark/>
          </w:tcPr>
          <w:p w14:paraId="6DF28817" w14:textId="77777777" w:rsidR="002877CD" w:rsidRPr="002877CD" w:rsidRDefault="002877CD" w:rsidP="002877CD">
            <w:pPr>
              <w:rPr>
                <w:color w:val="000000"/>
                <w:sz w:val="20"/>
                <w:szCs w:val="20"/>
              </w:rPr>
            </w:pPr>
            <w:r w:rsidRPr="002877CD">
              <w:rPr>
                <w:color w:val="000000"/>
                <w:sz w:val="20"/>
                <w:szCs w:val="20"/>
              </w:rPr>
              <w:t>ridicare la cota camine (capac existent) cu prefabricate si mortar de zidarie</w:t>
            </w:r>
          </w:p>
        </w:tc>
        <w:tc>
          <w:tcPr>
            <w:tcW w:w="129" w:type="pct"/>
            <w:tcBorders>
              <w:top w:val="nil"/>
              <w:left w:val="nil"/>
              <w:bottom w:val="single" w:sz="4" w:space="0" w:color="auto"/>
              <w:right w:val="single" w:sz="4" w:space="0" w:color="auto"/>
            </w:tcBorders>
            <w:shd w:val="clear" w:color="auto" w:fill="auto"/>
            <w:vAlign w:val="center"/>
            <w:hideMark/>
          </w:tcPr>
          <w:p w14:paraId="0C5BB94B"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35E02B1E"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73E2F291"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64808841" w14:textId="77777777" w:rsidR="002877CD" w:rsidRPr="002877CD" w:rsidRDefault="002877CD" w:rsidP="002877CD">
            <w:pPr>
              <w:jc w:val="center"/>
              <w:rPr>
                <w:color w:val="000000"/>
                <w:sz w:val="20"/>
                <w:szCs w:val="20"/>
              </w:rPr>
            </w:pPr>
            <w:r w:rsidRPr="002877CD">
              <w:rPr>
                <w:color w:val="000000"/>
                <w:sz w:val="20"/>
                <w:szCs w:val="20"/>
              </w:rPr>
              <w:t>400,00</w:t>
            </w:r>
          </w:p>
        </w:tc>
        <w:tc>
          <w:tcPr>
            <w:tcW w:w="137" w:type="pct"/>
            <w:tcBorders>
              <w:top w:val="nil"/>
              <w:left w:val="nil"/>
              <w:bottom w:val="single" w:sz="4" w:space="0" w:color="auto"/>
              <w:right w:val="single" w:sz="4" w:space="0" w:color="auto"/>
            </w:tcBorders>
            <w:shd w:val="clear" w:color="auto" w:fill="auto"/>
            <w:noWrap/>
            <w:vAlign w:val="center"/>
            <w:hideMark/>
          </w:tcPr>
          <w:p w14:paraId="31F80EE4" w14:textId="77777777" w:rsidR="002877CD" w:rsidRPr="002877CD" w:rsidRDefault="002877CD" w:rsidP="002877CD">
            <w:pPr>
              <w:jc w:val="center"/>
              <w:rPr>
                <w:color w:val="000000"/>
                <w:sz w:val="20"/>
                <w:szCs w:val="20"/>
              </w:rPr>
            </w:pPr>
            <w:r w:rsidRPr="002877CD">
              <w:rPr>
                <w:color w:val="000000"/>
                <w:sz w:val="20"/>
                <w:szCs w:val="20"/>
              </w:rPr>
              <w:t>211,24</w:t>
            </w:r>
          </w:p>
        </w:tc>
        <w:tc>
          <w:tcPr>
            <w:tcW w:w="211" w:type="pct"/>
            <w:tcBorders>
              <w:top w:val="nil"/>
              <w:left w:val="nil"/>
              <w:bottom w:val="single" w:sz="4" w:space="0" w:color="auto"/>
              <w:right w:val="single" w:sz="4" w:space="0" w:color="auto"/>
            </w:tcBorders>
            <w:shd w:val="clear" w:color="auto" w:fill="auto"/>
            <w:noWrap/>
            <w:vAlign w:val="center"/>
            <w:hideMark/>
          </w:tcPr>
          <w:p w14:paraId="145FFC2D" w14:textId="77777777" w:rsidR="002877CD" w:rsidRPr="002877CD" w:rsidRDefault="002877CD" w:rsidP="002877CD">
            <w:pPr>
              <w:jc w:val="right"/>
              <w:rPr>
                <w:color w:val="000000"/>
                <w:sz w:val="20"/>
                <w:szCs w:val="20"/>
              </w:rPr>
            </w:pPr>
            <w:r w:rsidRPr="002877CD">
              <w:rPr>
                <w:color w:val="000000"/>
                <w:sz w:val="20"/>
                <w:szCs w:val="20"/>
              </w:rPr>
              <w:t>84.972,56</w:t>
            </w:r>
          </w:p>
        </w:tc>
        <w:tc>
          <w:tcPr>
            <w:tcW w:w="192" w:type="pct"/>
            <w:tcBorders>
              <w:top w:val="nil"/>
              <w:left w:val="nil"/>
              <w:bottom w:val="single" w:sz="4" w:space="0" w:color="auto"/>
              <w:right w:val="single" w:sz="4" w:space="0" w:color="auto"/>
            </w:tcBorders>
            <w:shd w:val="clear" w:color="auto" w:fill="auto"/>
            <w:noWrap/>
            <w:vAlign w:val="center"/>
            <w:hideMark/>
          </w:tcPr>
          <w:p w14:paraId="4159F86E" w14:textId="77777777" w:rsidR="002877CD" w:rsidRPr="002877CD" w:rsidRDefault="002877CD" w:rsidP="002877CD">
            <w:pPr>
              <w:jc w:val="center"/>
              <w:rPr>
                <w:color w:val="000000"/>
                <w:sz w:val="20"/>
                <w:szCs w:val="20"/>
              </w:rPr>
            </w:pPr>
            <w:r w:rsidRPr="002877CD">
              <w:rPr>
                <w:color w:val="000000"/>
                <w:sz w:val="20"/>
                <w:szCs w:val="20"/>
              </w:rPr>
              <w:t>100,00</w:t>
            </w:r>
          </w:p>
        </w:tc>
        <w:tc>
          <w:tcPr>
            <w:tcW w:w="171" w:type="pct"/>
            <w:tcBorders>
              <w:top w:val="nil"/>
              <w:left w:val="nil"/>
              <w:bottom w:val="single" w:sz="4" w:space="0" w:color="auto"/>
              <w:right w:val="single" w:sz="4" w:space="0" w:color="auto"/>
            </w:tcBorders>
            <w:shd w:val="clear" w:color="auto" w:fill="auto"/>
            <w:noWrap/>
            <w:vAlign w:val="center"/>
            <w:hideMark/>
          </w:tcPr>
          <w:p w14:paraId="339C62A3" w14:textId="77777777" w:rsidR="002877CD" w:rsidRPr="002877CD" w:rsidRDefault="002877CD" w:rsidP="002877CD">
            <w:pPr>
              <w:jc w:val="center"/>
              <w:rPr>
                <w:color w:val="000000"/>
                <w:sz w:val="20"/>
                <w:szCs w:val="20"/>
              </w:rPr>
            </w:pPr>
            <w:r w:rsidRPr="002877CD">
              <w:rPr>
                <w:color w:val="000000"/>
                <w:sz w:val="20"/>
                <w:szCs w:val="20"/>
              </w:rPr>
              <w:t>-300,00</w:t>
            </w:r>
          </w:p>
        </w:tc>
        <w:tc>
          <w:tcPr>
            <w:tcW w:w="211" w:type="pct"/>
            <w:tcBorders>
              <w:top w:val="nil"/>
              <w:left w:val="nil"/>
              <w:bottom w:val="single" w:sz="4" w:space="0" w:color="auto"/>
              <w:right w:val="single" w:sz="4" w:space="0" w:color="auto"/>
            </w:tcBorders>
            <w:shd w:val="clear" w:color="auto" w:fill="auto"/>
            <w:noWrap/>
            <w:vAlign w:val="center"/>
            <w:hideMark/>
          </w:tcPr>
          <w:p w14:paraId="1180D66B" w14:textId="77777777" w:rsidR="002877CD" w:rsidRPr="002877CD" w:rsidRDefault="002877CD" w:rsidP="002877CD">
            <w:pPr>
              <w:jc w:val="right"/>
              <w:rPr>
                <w:color w:val="000000"/>
                <w:sz w:val="20"/>
                <w:szCs w:val="20"/>
              </w:rPr>
            </w:pPr>
            <w:r w:rsidRPr="002877CD">
              <w:rPr>
                <w:color w:val="000000"/>
                <w:sz w:val="20"/>
                <w:szCs w:val="20"/>
              </w:rPr>
              <w:t>-63.372,00</w:t>
            </w:r>
          </w:p>
        </w:tc>
        <w:tc>
          <w:tcPr>
            <w:tcW w:w="211" w:type="pct"/>
            <w:tcBorders>
              <w:top w:val="nil"/>
              <w:left w:val="nil"/>
              <w:bottom w:val="single" w:sz="4" w:space="0" w:color="auto"/>
              <w:right w:val="single" w:sz="4" w:space="0" w:color="auto"/>
            </w:tcBorders>
            <w:shd w:val="clear" w:color="auto" w:fill="auto"/>
            <w:noWrap/>
            <w:vAlign w:val="center"/>
            <w:hideMark/>
          </w:tcPr>
          <w:p w14:paraId="16AE7A20"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3E8FDA64" w14:textId="77777777" w:rsidR="002877CD" w:rsidRPr="002877CD" w:rsidRDefault="002877CD" w:rsidP="002877CD">
            <w:pPr>
              <w:jc w:val="right"/>
              <w:rPr>
                <w:color w:val="000000"/>
                <w:sz w:val="20"/>
                <w:szCs w:val="20"/>
              </w:rPr>
            </w:pPr>
            <w:r w:rsidRPr="002877CD">
              <w:rPr>
                <w:color w:val="000000"/>
                <w:sz w:val="20"/>
                <w:szCs w:val="20"/>
              </w:rPr>
              <w:t>21.600,56</w:t>
            </w:r>
          </w:p>
        </w:tc>
        <w:tc>
          <w:tcPr>
            <w:tcW w:w="177" w:type="pct"/>
            <w:tcBorders>
              <w:top w:val="nil"/>
              <w:left w:val="nil"/>
              <w:bottom w:val="single" w:sz="4" w:space="0" w:color="auto"/>
              <w:right w:val="single" w:sz="4" w:space="0" w:color="auto"/>
            </w:tcBorders>
            <w:shd w:val="clear" w:color="auto" w:fill="auto"/>
            <w:noWrap/>
            <w:vAlign w:val="center"/>
            <w:hideMark/>
          </w:tcPr>
          <w:p w14:paraId="2FBA1415" w14:textId="77777777" w:rsidR="002877CD" w:rsidRPr="002877CD" w:rsidRDefault="002877CD" w:rsidP="002877CD">
            <w:pPr>
              <w:jc w:val="center"/>
              <w:rPr>
                <w:color w:val="000000"/>
                <w:sz w:val="20"/>
                <w:szCs w:val="20"/>
              </w:rPr>
            </w:pPr>
            <w:r w:rsidRPr="002877CD">
              <w:rPr>
                <w:color w:val="000000"/>
                <w:sz w:val="20"/>
                <w:szCs w:val="20"/>
              </w:rPr>
              <w:t>8,00</w:t>
            </w:r>
          </w:p>
        </w:tc>
        <w:tc>
          <w:tcPr>
            <w:tcW w:w="211" w:type="pct"/>
            <w:tcBorders>
              <w:top w:val="nil"/>
              <w:left w:val="nil"/>
              <w:bottom w:val="single" w:sz="4" w:space="0" w:color="auto"/>
              <w:right w:val="single" w:sz="4" w:space="0" w:color="auto"/>
            </w:tcBorders>
            <w:shd w:val="clear" w:color="auto" w:fill="auto"/>
            <w:noWrap/>
            <w:vAlign w:val="center"/>
            <w:hideMark/>
          </w:tcPr>
          <w:p w14:paraId="10A136BC" w14:textId="77777777" w:rsidR="002877CD" w:rsidRPr="002877CD" w:rsidRDefault="002877CD" w:rsidP="002877CD">
            <w:pPr>
              <w:jc w:val="right"/>
              <w:rPr>
                <w:color w:val="000000"/>
                <w:sz w:val="20"/>
                <w:szCs w:val="20"/>
              </w:rPr>
            </w:pPr>
            <w:r w:rsidRPr="002877CD">
              <w:rPr>
                <w:color w:val="000000"/>
                <w:sz w:val="20"/>
                <w:szCs w:val="20"/>
              </w:rPr>
              <w:t>1.689,92</w:t>
            </w:r>
          </w:p>
        </w:tc>
        <w:tc>
          <w:tcPr>
            <w:tcW w:w="211" w:type="pct"/>
            <w:tcBorders>
              <w:top w:val="nil"/>
              <w:left w:val="nil"/>
              <w:bottom w:val="single" w:sz="4" w:space="0" w:color="auto"/>
              <w:right w:val="single" w:sz="4" w:space="0" w:color="auto"/>
            </w:tcBorders>
            <w:shd w:val="clear" w:color="auto" w:fill="auto"/>
            <w:noWrap/>
            <w:vAlign w:val="center"/>
            <w:hideMark/>
          </w:tcPr>
          <w:p w14:paraId="13BD7A41" w14:textId="77777777" w:rsidR="002877CD" w:rsidRPr="002877CD" w:rsidRDefault="002877CD" w:rsidP="002877CD">
            <w:pPr>
              <w:jc w:val="right"/>
              <w:rPr>
                <w:color w:val="000000"/>
                <w:sz w:val="20"/>
                <w:szCs w:val="20"/>
              </w:rPr>
            </w:pPr>
            <w:r w:rsidRPr="002877CD">
              <w:rPr>
                <w:color w:val="000000"/>
                <w:sz w:val="20"/>
                <w:szCs w:val="20"/>
              </w:rPr>
              <w:t>2.166,48</w:t>
            </w:r>
          </w:p>
        </w:tc>
        <w:tc>
          <w:tcPr>
            <w:tcW w:w="175" w:type="pct"/>
            <w:tcBorders>
              <w:top w:val="nil"/>
              <w:left w:val="nil"/>
              <w:bottom w:val="single" w:sz="4" w:space="0" w:color="auto"/>
              <w:right w:val="single" w:sz="4" w:space="0" w:color="auto"/>
            </w:tcBorders>
            <w:shd w:val="clear" w:color="auto" w:fill="auto"/>
            <w:noWrap/>
            <w:vAlign w:val="center"/>
            <w:hideMark/>
          </w:tcPr>
          <w:p w14:paraId="6707CCAE" w14:textId="77777777" w:rsidR="002877CD" w:rsidRPr="002877CD" w:rsidRDefault="002877CD" w:rsidP="002877CD">
            <w:pPr>
              <w:jc w:val="center"/>
              <w:rPr>
                <w:color w:val="000000"/>
                <w:sz w:val="20"/>
                <w:szCs w:val="20"/>
              </w:rPr>
            </w:pPr>
            <w:r w:rsidRPr="002877CD">
              <w:rPr>
                <w:color w:val="000000"/>
                <w:sz w:val="20"/>
                <w:szCs w:val="20"/>
              </w:rPr>
              <w:t>31,00</w:t>
            </w:r>
          </w:p>
        </w:tc>
        <w:tc>
          <w:tcPr>
            <w:tcW w:w="186" w:type="pct"/>
            <w:tcBorders>
              <w:top w:val="nil"/>
              <w:left w:val="nil"/>
              <w:bottom w:val="single" w:sz="4" w:space="0" w:color="auto"/>
              <w:right w:val="single" w:sz="4" w:space="0" w:color="auto"/>
            </w:tcBorders>
            <w:shd w:val="clear" w:color="auto" w:fill="auto"/>
            <w:noWrap/>
            <w:vAlign w:val="center"/>
            <w:hideMark/>
          </w:tcPr>
          <w:p w14:paraId="31440A7A" w14:textId="77777777" w:rsidR="002877CD" w:rsidRPr="002877CD" w:rsidRDefault="002877CD" w:rsidP="002877CD">
            <w:pPr>
              <w:jc w:val="right"/>
              <w:rPr>
                <w:color w:val="000000"/>
                <w:sz w:val="20"/>
                <w:szCs w:val="20"/>
              </w:rPr>
            </w:pPr>
            <w:r w:rsidRPr="002877CD">
              <w:rPr>
                <w:color w:val="000000"/>
                <w:sz w:val="20"/>
                <w:szCs w:val="20"/>
              </w:rPr>
              <w:t>6.548,44</w:t>
            </w:r>
          </w:p>
        </w:tc>
        <w:tc>
          <w:tcPr>
            <w:tcW w:w="211" w:type="pct"/>
            <w:tcBorders>
              <w:top w:val="nil"/>
              <w:left w:val="nil"/>
              <w:bottom w:val="single" w:sz="4" w:space="0" w:color="auto"/>
              <w:right w:val="single" w:sz="4" w:space="0" w:color="auto"/>
            </w:tcBorders>
            <w:shd w:val="clear" w:color="auto" w:fill="auto"/>
            <w:noWrap/>
            <w:vAlign w:val="center"/>
            <w:hideMark/>
          </w:tcPr>
          <w:p w14:paraId="1A52A6F1" w14:textId="77777777" w:rsidR="002877CD" w:rsidRPr="002877CD" w:rsidRDefault="002877CD" w:rsidP="002877CD">
            <w:pPr>
              <w:jc w:val="right"/>
              <w:rPr>
                <w:color w:val="000000"/>
                <w:sz w:val="20"/>
                <w:szCs w:val="20"/>
              </w:rPr>
            </w:pPr>
            <w:r w:rsidRPr="002877CD">
              <w:rPr>
                <w:color w:val="000000"/>
                <w:sz w:val="20"/>
                <w:szCs w:val="20"/>
              </w:rPr>
              <w:t>8.715,97</w:t>
            </w:r>
          </w:p>
        </w:tc>
        <w:tc>
          <w:tcPr>
            <w:tcW w:w="186" w:type="pct"/>
            <w:tcBorders>
              <w:top w:val="nil"/>
              <w:left w:val="nil"/>
              <w:bottom w:val="single" w:sz="4" w:space="0" w:color="auto"/>
              <w:right w:val="single" w:sz="4" w:space="0" w:color="auto"/>
            </w:tcBorders>
            <w:shd w:val="clear" w:color="auto" w:fill="auto"/>
            <w:noWrap/>
            <w:vAlign w:val="center"/>
            <w:hideMark/>
          </w:tcPr>
          <w:p w14:paraId="6FDB1D00" w14:textId="77777777" w:rsidR="002877CD" w:rsidRPr="002877CD" w:rsidRDefault="002877CD" w:rsidP="002877CD">
            <w:pPr>
              <w:jc w:val="right"/>
              <w:rPr>
                <w:color w:val="000000"/>
                <w:sz w:val="20"/>
                <w:szCs w:val="20"/>
              </w:rPr>
            </w:pPr>
            <w:r w:rsidRPr="002877CD">
              <w:rPr>
                <w:color w:val="000000"/>
                <w:sz w:val="20"/>
                <w:szCs w:val="20"/>
              </w:rPr>
              <w:t>2.167,53</w:t>
            </w:r>
          </w:p>
        </w:tc>
        <w:tc>
          <w:tcPr>
            <w:tcW w:w="169" w:type="pct"/>
            <w:tcBorders>
              <w:top w:val="nil"/>
              <w:left w:val="nil"/>
              <w:bottom w:val="single" w:sz="4" w:space="0" w:color="auto"/>
              <w:right w:val="single" w:sz="4" w:space="0" w:color="auto"/>
            </w:tcBorders>
            <w:shd w:val="clear" w:color="auto" w:fill="auto"/>
            <w:noWrap/>
            <w:vAlign w:val="center"/>
            <w:hideMark/>
          </w:tcPr>
          <w:p w14:paraId="43F484B5" w14:textId="77777777" w:rsidR="002877CD" w:rsidRPr="002877CD" w:rsidRDefault="002877CD" w:rsidP="002877CD">
            <w:pPr>
              <w:jc w:val="center"/>
              <w:rPr>
                <w:color w:val="000000"/>
                <w:sz w:val="20"/>
                <w:szCs w:val="20"/>
              </w:rPr>
            </w:pPr>
            <w:r w:rsidRPr="002877CD">
              <w:rPr>
                <w:color w:val="000000"/>
                <w:sz w:val="20"/>
                <w:szCs w:val="20"/>
              </w:rPr>
              <w:t>11,00</w:t>
            </w:r>
          </w:p>
        </w:tc>
        <w:tc>
          <w:tcPr>
            <w:tcW w:w="186" w:type="pct"/>
            <w:tcBorders>
              <w:top w:val="nil"/>
              <w:left w:val="nil"/>
              <w:bottom w:val="single" w:sz="4" w:space="0" w:color="auto"/>
              <w:right w:val="single" w:sz="4" w:space="0" w:color="auto"/>
            </w:tcBorders>
            <w:shd w:val="clear" w:color="auto" w:fill="auto"/>
            <w:noWrap/>
            <w:vAlign w:val="center"/>
            <w:hideMark/>
          </w:tcPr>
          <w:p w14:paraId="1693E966" w14:textId="77777777" w:rsidR="002877CD" w:rsidRPr="002877CD" w:rsidRDefault="002877CD" w:rsidP="002877CD">
            <w:pPr>
              <w:jc w:val="right"/>
              <w:rPr>
                <w:color w:val="000000"/>
                <w:sz w:val="20"/>
                <w:szCs w:val="20"/>
              </w:rPr>
            </w:pPr>
            <w:r w:rsidRPr="002877CD">
              <w:rPr>
                <w:color w:val="000000"/>
                <w:sz w:val="20"/>
                <w:szCs w:val="20"/>
              </w:rPr>
              <w:t>2.323,64</w:t>
            </w:r>
          </w:p>
        </w:tc>
        <w:tc>
          <w:tcPr>
            <w:tcW w:w="186" w:type="pct"/>
            <w:tcBorders>
              <w:top w:val="nil"/>
              <w:left w:val="nil"/>
              <w:bottom w:val="single" w:sz="4" w:space="0" w:color="auto"/>
              <w:right w:val="single" w:sz="4" w:space="0" w:color="auto"/>
            </w:tcBorders>
            <w:shd w:val="clear" w:color="auto" w:fill="auto"/>
            <w:noWrap/>
            <w:vAlign w:val="center"/>
            <w:hideMark/>
          </w:tcPr>
          <w:p w14:paraId="436DB922" w14:textId="77777777" w:rsidR="002877CD" w:rsidRPr="002877CD" w:rsidRDefault="002877CD" w:rsidP="002877CD">
            <w:pPr>
              <w:jc w:val="right"/>
              <w:rPr>
                <w:color w:val="000000"/>
                <w:sz w:val="20"/>
                <w:szCs w:val="20"/>
              </w:rPr>
            </w:pPr>
            <w:r w:rsidRPr="002877CD">
              <w:rPr>
                <w:color w:val="000000"/>
                <w:sz w:val="20"/>
                <w:szCs w:val="20"/>
              </w:rPr>
              <w:t>3.095,09</w:t>
            </w:r>
          </w:p>
        </w:tc>
        <w:tc>
          <w:tcPr>
            <w:tcW w:w="169" w:type="pct"/>
            <w:tcBorders>
              <w:top w:val="nil"/>
              <w:left w:val="nil"/>
              <w:bottom w:val="single" w:sz="4" w:space="0" w:color="auto"/>
              <w:right w:val="single" w:sz="4" w:space="0" w:color="auto"/>
            </w:tcBorders>
            <w:shd w:val="clear" w:color="auto" w:fill="auto"/>
            <w:noWrap/>
            <w:vAlign w:val="center"/>
            <w:hideMark/>
          </w:tcPr>
          <w:p w14:paraId="63642757" w14:textId="77777777" w:rsidR="002877CD" w:rsidRPr="002877CD" w:rsidRDefault="002877CD" w:rsidP="002877CD">
            <w:pPr>
              <w:jc w:val="center"/>
              <w:rPr>
                <w:color w:val="000000"/>
                <w:sz w:val="20"/>
                <w:szCs w:val="20"/>
              </w:rPr>
            </w:pPr>
            <w:r w:rsidRPr="002877CD">
              <w:rPr>
                <w:color w:val="000000"/>
                <w:sz w:val="20"/>
                <w:szCs w:val="20"/>
              </w:rPr>
              <w:t>50,00</w:t>
            </w:r>
          </w:p>
        </w:tc>
        <w:tc>
          <w:tcPr>
            <w:tcW w:w="211" w:type="pct"/>
            <w:tcBorders>
              <w:top w:val="nil"/>
              <w:left w:val="nil"/>
              <w:bottom w:val="single" w:sz="4" w:space="0" w:color="auto"/>
              <w:right w:val="single" w:sz="4" w:space="0" w:color="auto"/>
            </w:tcBorders>
            <w:shd w:val="clear" w:color="auto" w:fill="auto"/>
            <w:noWrap/>
            <w:vAlign w:val="center"/>
            <w:hideMark/>
          </w:tcPr>
          <w:p w14:paraId="14461438" w14:textId="77777777" w:rsidR="002877CD" w:rsidRPr="002877CD" w:rsidRDefault="002877CD" w:rsidP="002877CD">
            <w:pPr>
              <w:jc w:val="right"/>
              <w:rPr>
                <w:color w:val="000000"/>
                <w:sz w:val="20"/>
                <w:szCs w:val="20"/>
              </w:rPr>
            </w:pPr>
            <w:r w:rsidRPr="002877CD">
              <w:rPr>
                <w:color w:val="000000"/>
                <w:sz w:val="20"/>
                <w:szCs w:val="20"/>
              </w:rPr>
              <w:t>10.562,00</w:t>
            </w:r>
          </w:p>
        </w:tc>
        <w:tc>
          <w:tcPr>
            <w:tcW w:w="211" w:type="pct"/>
            <w:tcBorders>
              <w:top w:val="nil"/>
              <w:left w:val="nil"/>
              <w:bottom w:val="single" w:sz="4" w:space="0" w:color="auto"/>
              <w:right w:val="single" w:sz="4" w:space="0" w:color="auto"/>
            </w:tcBorders>
            <w:shd w:val="clear" w:color="auto" w:fill="auto"/>
            <w:noWrap/>
            <w:vAlign w:val="center"/>
            <w:hideMark/>
          </w:tcPr>
          <w:p w14:paraId="5F825320" w14:textId="77777777" w:rsidR="002877CD" w:rsidRPr="002877CD" w:rsidRDefault="002877CD" w:rsidP="002877CD">
            <w:pPr>
              <w:jc w:val="right"/>
              <w:rPr>
                <w:color w:val="000000"/>
                <w:sz w:val="20"/>
                <w:szCs w:val="20"/>
              </w:rPr>
            </w:pPr>
            <w:r w:rsidRPr="002877CD">
              <w:rPr>
                <w:color w:val="000000"/>
                <w:sz w:val="20"/>
                <w:szCs w:val="20"/>
              </w:rPr>
              <w:t>24.539,54</w:t>
            </w:r>
          </w:p>
        </w:tc>
      </w:tr>
      <w:tr w:rsidR="002877CD" w:rsidRPr="002877CD" w14:paraId="03638458"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34BEB371" w14:textId="77777777" w:rsidR="002877CD" w:rsidRPr="002877CD" w:rsidRDefault="002877CD" w:rsidP="002877CD">
            <w:pPr>
              <w:jc w:val="center"/>
              <w:rPr>
                <w:color w:val="000000"/>
                <w:sz w:val="20"/>
                <w:szCs w:val="20"/>
              </w:rPr>
            </w:pPr>
            <w:r w:rsidRPr="002877CD">
              <w:rPr>
                <w:color w:val="000000"/>
                <w:sz w:val="20"/>
                <w:szCs w:val="20"/>
              </w:rPr>
              <w:t>1E4</w:t>
            </w:r>
          </w:p>
        </w:tc>
        <w:tc>
          <w:tcPr>
            <w:tcW w:w="420" w:type="pct"/>
            <w:tcBorders>
              <w:top w:val="nil"/>
              <w:left w:val="nil"/>
              <w:bottom w:val="single" w:sz="4" w:space="0" w:color="auto"/>
              <w:right w:val="single" w:sz="4" w:space="0" w:color="auto"/>
            </w:tcBorders>
            <w:shd w:val="clear" w:color="auto" w:fill="auto"/>
            <w:vAlign w:val="center"/>
            <w:hideMark/>
          </w:tcPr>
          <w:p w14:paraId="12F6BF2F" w14:textId="77777777" w:rsidR="002877CD" w:rsidRPr="002877CD" w:rsidRDefault="002877CD" w:rsidP="002877CD">
            <w:pPr>
              <w:rPr>
                <w:color w:val="000000"/>
                <w:sz w:val="20"/>
                <w:szCs w:val="20"/>
              </w:rPr>
            </w:pPr>
            <w:r w:rsidRPr="002877CD">
              <w:rPr>
                <w:color w:val="000000"/>
                <w:sz w:val="20"/>
                <w:szCs w:val="20"/>
              </w:rPr>
              <w:t>ridicare la cota camine (capac existent) cu prefabricate si mortar cu intarire rapida</w:t>
            </w:r>
          </w:p>
        </w:tc>
        <w:tc>
          <w:tcPr>
            <w:tcW w:w="129" w:type="pct"/>
            <w:tcBorders>
              <w:top w:val="nil"/>
              <w:left w:val="nil"/>
              <w:bottom w:val="single" w:sz="4" w:space="0" w:color="auto"/>
              <w:right w:val="single" w:sz="4" w:space="0" w:color="auto"/>
            </w:tcBorders>
            <w:shd w:val="clear" w:color="auto" w:fill="auto"/>
            <w:vAlign w:val="center"/>
            <w:hideMark/>
          </w:tcPr>
          <w:p w14:paraId="1F112C58"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70DEDD45"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0DB8DD6"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71DD28A0" w14:textId="77777777" w:rsidR="002877CD" w:rsidRPr="002877CD" w:rsidRDefault="002877CD" w:rsidP="002877CD">
            <w:pPr>
              <w:jc w:val="center"/>
              <w:rPr>
                <w:color w:val="000000"/>
                <w:sz w:val="20"/>
                <w:szCs w:val="20"/>
              </w:rPr>
            </w:pPr>
            <w:r w:rsidRPr="002877CD">
              <w:rPr>
                <w:color w:val="000000"/>
                <w:sz w:val="20"/>
                <w:szCs w:val="20"/>
              </w:rPr>
              <w:t>400,00</w:t>
            </w:r>
          </w:p>
        </w:tc>
        <w:tc>
          <w:tcPr>
            <w:tcW w:w="137" w:type="pct"/>
            <w:tcBorders>
              <w:top w:val="nil"/>
              <w:left w:val="nil"/>
              <w:bottom w:val="single" w:sz="4" w:space="0" w:color="auto"/>
              <w:right w:val="single" w:sz="4" w:space="0" w:color="auto"/>
            </w:tcBorders>
            <w:shd w:val="clear" w:color="auto" w:fill="auto"/>
            <w:noWrap/>
            <w:vAlign w:val="center"/>
            <w:hideMark/>
          </w:tcPr>
          <w:p w14:paraId="4C6C72D1" w14:textId="77777777" w:rsidR="002877CD" w:rsidRPr="002877CD" w:rsidRDefault="002877CD" w:rsidP="002877CD">
            <w:pPr>
              <w:jc w:val="center"/>
              <w:rPr>
                <w:color w:val="000000"/>
                <w:sz w:val="20"/>
                <w:szCs w:val="20"/>
              </w:rPr>
            </w:pPr>
            <w:r w:rsidRPr="002877CD">
              <w:rPr>
                <w:color w:val="000000"/>
                <w:sz w:val="20"/>
                <w:szCs w:val="20"/>
              </w:rPr>
              <w:t>211,33</w:t>
            </w:r>
          </w:p>
        </w:tc>
        <w:tc>
          <w:tcPr>
            <w:tcW w:w="211" w:type="pct"/>
            <w:tcBorders>
              <w:top w:val="nil"/>
              <w:left w:val="nil"/>
              <w:bottom w:val="single" w:sz="4" w:space="0" w:color="auto"/>
              <w:right w:val="single" w:sz="4" w:space="0" w:color="auto"/>
            </w:tcBorders>
            <w:shd w:val="clear" w:color="auto" w:fill="auto"/>
            <w:noWrap/>
            <w:vAlign w:val="center"/>
            <w:hideMark/>
          </w:tcPr>
          <w:p w14:paraId="777D9CF4" w14:textId="77777777" w:rsidR="002877CD" w:rsidRPr="002877CD" w:rsidRDefault="002877CD" w:rsidP="002877CD">
            <w:pPr>
              <w:jc w:val="right"/>
              <w:rPr>
                <w:color w:val="000000"/>
                <w:sz w:val="20"/>
                <w:szCs w:val="20"/>
              </w:rPr>
            </w:pPr>
            <w:r w:rsidRPr="002877CD">
              <w:rPr>
                <w:color w:val="000000"/>
                <w:sz w:val="20"/>
                <w:szCs w:val="20"/>
              </w:rPr>
              <w:t>84.532,00</w:t>
            </w:r>
          </w:p>
        </w:tc>
        <w:tc>
          <w:tcPr>
            <w:tcW w:w="192" w:type="pct"/>
            <w:tcBorders>
              <w:top w:val="nil"/>
              <w:left w:val="nil"/>
              <w:bottom w:val="single" w:sz="4" w:space="0" w:color="auto"/>
              <w:right w:val="single" w:sz="4" w:space="0" w:color="auto"/>
            </w:tcBorders>
            <w:shd w:val="clear" w:color="auto" w:fill="auto"/>
            <w:noWrap/>
            <w:vAlign w:val="center"/>
            <w:hideMark/>
          </w:tcPr>
          <w:p w14:paraId="28FB4576" w14:textId="77777777" w:rsidR="002877CD" w:rsidRPr="002877CD" w:rsidRDefault="002877CD" w:rsidP="002877CD">
            <w:pPr>
              <w:jc w:val="center"/>
              <w:rPr>
                <w:color w:val="000000"/>
                <w:sz w:val="20"/>
                <w:szCs w:val="20"/>
              </w:rPr>
            </w:pPr>
            <w:r w:rsidRPr="002877CD">
              <w:rPr>
                <w:color w:val="000000"/>
                <w:sz w:val="20"/>
                <w:szCs w:val="20"/>
              </w:rPr>
              <w:t>10,00</w:t>
            </w:r>
          </w:p>
        </w:tc>
        <w:tc>
          <w:tcPr>
            <w:tcW w:w="171" w:type="pct"/>
            <w:tcBorders>
              <w:top w:val="nil"/>
              <w:left w:val="nil"/>
              <w:bottom w:val="single" w:sz="4" w:space="0" w:color="auto"/>
              <w:right w:val="single" w:sz="4" w:space="0" w:color="auto"/>
            </w:tcBorders>
            <w:shd w:val="clear" w:color="auto" w:fill="auto"/>
            <w:noWrap/>
            <w:vAlign w:val="center"/>
            <w:hideMark/>
          </w:tcPr>
          <w:p w14:paraId="4AA48D6B" w14:textId="77777777" w:rsidR="002877CD" w:rsidRPr="002877CD" w:rsidRDefault="002877CD" w:rsidP="002877CD">
            <w:pPr>
              <w:jc w:val="center"/>
              <w:rPr>
                <w:color w:val="000000"/>
                <w:sz w:val="20"/>
                <w:szCs w:val="20"/>
              </w:rPr>
            </w:pPr>
            <w:r w:rsidRPr="002877CD">
              <w:rPr>
                <w:color w:val="000000"/>
                <w:sz w:val="20"/>
                <w:szCs w:val="20"/>
              </w:rPr>
              <w:t>-390,00</w:t>
            </w:r>
          </w:p>
        </w:tc>
        <w:tc>
          <w:tcPr>
            <w:tcW w:w="211" w:type="pct"/>
            <w:tcBorders>
              <w:top w:val="nil"/>
              <w:left w:val="nil"/>
              <w:bottom w:val="single" w:sz="4" w:space="0" w:color="auto"/>
              <w:right w:val="single" w:sz="4" w:space="0" w:color="auto"/>
            </w:tcBorders>
            <w:shd w:val="clear" w:color="auto" w:fill="auto"/>
            <w:noWrap/>
            <w:vAlign w:val="center"/>
            <w:hideMark/>
          </w:tcPr>
          <w:p w14:paraId="25D21BA3" w14:textId="77777777" w:rsidR="002877CD" w:rsidRPr="002877CD" w:rsidRDefault="002877CD" w:rsidP="002877CD">
            <w:pPr>
              <w:jc w:val="right"/>
              <w:rPr>
                <w:color w:val="000000"/>
                <w:sz w:val="20"/>
                <w:szCs w:val="20"/>
              </w:rPr>
            </w:pPr>
            <w:r w:rsidRPr="002877CD">
              <w:rPr>
                <w:color w:val="000000"/>
                <w:sz w:val="20"/>
                <w:szCs w:val="20"/>
              </w:rPr>
              <w:t>-82.418,70</w:t>
            </w:r>
          </w:p>
        </w:tc>
        <w:tc>
          <w:tcPr>
            <w:tcW w:w="211" w:type="pct"/>
            <w:tcBorders>
              <w:top w:val="nil"/>
              <w:left w:val="nil"/>
              <w:bottom w:val="single" w:sz="4" w:space="0" w:color="auto"/>
              <w:right w:val="single" w:sz="4" w:space="0" w:color="auto"/>
            </w:tcBorders>
            <w:shd w:val="clear" w:color="auto" w:fill="auto"/>
            <w:noWrap/>
            <w:vAlign w:val="center"/>
            <w:hideMark/>
          </w:tcPr>
          <w:p w14:paraId="087B06EC"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2C542E1" w14:textId="77777777" w:rsidR="002877CD" w:rsidRPr="002877CD" w:rsidRDefault="002877CD" w:rsidP="002877CD">
            <w:pPr>
              <w:jc w:val="right"/>
              <w:rPr>
                <w:color w:val="000000"/>
                <w:sz w:val="20"/>
                <w:szCs w:val="20"/>
              </w:rPr>
            </w:pPr>
            <w:r w:rsidRPr="002877CD">
              <w:rPr>
                <w:color w:val="000000"/>
                <w:sz w:val="20"/>
                <w:szCs w:val="20"/>
              </w:rPr>
              <w:t>2.113,30</w:t>
            </w:r>
          </w:p>
        </w:tc>
        <w:tc>
          <w:tcPr>
            <w:tcW w:w="177" w:type="pct"/>
            <w:tcBorders>
              <w:top w:val="nil"/>
              <w:left w:val="nil"/>
              <w:bottom w:val="single" w:sz="4" w:space="0" w:color="auto"/>
              <w:right w:val="single" w:sz="4" w:space="0" w:color="auto"/>
            </w:tcBorders>
            <w:shd w:val="clear" w:color="auto" w:fill="auto"/>
            <w:noWrap/>
            <w:vAlign w:val="center"/>
            <w:hideMark/>
          </w:tcPr>
          <w:p w14:paraId="14A3A5F4"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52250FD"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089E175" w14:textId="77777777" w:rsidR="002877CD" w:rsidRPr="002877CD" w:rsidRDefault="002877CD" w:rsidP="002877CD">
            <w:pPr>
              <w:jc w:val="right"/>
              <w:rPr>
                <w:color w:val="000000"/>
                <w:sz w:val="20"/>
                <w:szCs w:val="20"/>
              </w:rPr>
            </w:pPr>
            <w:r w:rsidRPr="002877CD">
              <w:rPr>
                <w:color w:val="000000"/>
                <w:sz w:val="20"/>
                <w:szCs w:val="20"/>
              </w:rPr>
              <w:t>0,00</w:t>
            </w:r>
          </w:p>
        </w:tc>
        <w:tc>
          <w:tcPr>
            <w:tcW w:w="175" w:type="pct"/>
            <w:tcBorders>
              <w:top w:val="nil"/>
              <w:left w:val="nil"/>
              <w:bottom w:val="single" w:sz="4" w:space="0" w:color="auto"/>
              <w:right w:val="single" w:sz="4" w:space="0" w:color="auto"/>
            </w:tcBorders>
            <w:shd w:val="clear" w:color="auto" w:fill="auto"/>
            <w:noWrap/>
            <w:vAlign w:val="center"/>
            <w:hideMark/>
          </w:tcPr>
          <w:p w14:paraId="749B46C1"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3F640B2"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91C9368"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784FACBB"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23A28BBB"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DD739E9"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4D5633B"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794CA220" w14:textId="77777777" w:rsidR="002877CD" w:rsidRPr="002877CD" w:rsidRDefault="002877CD" w:rsidP="002877CD">
            <w:pPr>
              <w:jc w:val="center"/>
              <w:rPr>
                <w:color w:val="000000"/>
                <w:sz w:val="20"/>
                <w:szCs w:val="20"/>
              </w:rPr>
            </w:pPr>
            <w:r w:rsidRPr="002877CD">
              <w:rPr>
                <w:color w:val="000000"/>
                <w:sz w:val="20"/>
                <w:szCs w:val="20"/>
              </w:rPr>
              <w:t>10,00</w:t>
            </w:r>
          </w:p>
        </w:tc>
        <w:tc>
          <w:tcPr>
            <w:tcW w:w="211" w:type="pct"/>
            <w:tcBorders>
              <w:top w:val="nil"/>
              <w:left w:val="nil"/>
              <w:bottom w:val="single" w:sz="4" w:space="0" w:color="auto"/>
              <w:right w:val="single" w:sz="4" w:space="0" w:color="auto"/>
            </w:tcBorders>
            <w:shd w:val="clear" w:color="auto" w:fill="auto"/>
            <w:noWrap/>
            <w:vAlign w:val="center"/>
            <w:hideMark/>
          </w:tcPr>
          <w:p w14:paraId="0BF4A1B6" w14:textId="77777777" w:rsidR="002877CD" w:rsidRPr="002877CD" w:rsidRDefault="002877CD" w:rsidP="002877CD">
            <w:pPr>
              <w:jc w:val="right"/>
              <w:rPr>
                <w:color w:val="000000"/>
                <w:sz w:val="20"/>
                <w:szCs w:val="20"/>
              </w:rPr>
            </w:pPr>
            <w:r w:rsidRPr="002877CD">
              <w:rPr>
                <w:color w:val="000000"/>
                <w:sz w:val="20"/>
                <w:szCs w:val="20"/>
              </w:rPr>
              <w:t>2.113,30</w:t>
            </w:r>
          </w:p>
        </w:tc>
        <w:tc>
          <w:tcPr>
            <w:tcW w:w="211" w:type="pct"/>
            <w:tcBorders>
              <w:top w:val="nil"/>
              <w:left w:val="nil"/>
              <w:bottom w:val="single" w:sz="4" w:space="0" w:color="auto"/>
              <w:right w:val="single" w:sz="4" w:space="0" w:color="auto"/>
            </w:tcBorders>
            <w:shd w:val="clear" w:color="auto" w:fill="auto"/>
            <w:noWrap/>
            <w:vAlign w:val="center"/>
            <w:hideMark/>
          </w:tcPr>
          <w:p w14:paraId="42EC6ECD" w14:textId="77777777" w:rsidR="002877CD" w:rsidRPr="002877CD" w:rsidRDefault="002877CD" w:rsidP="002877CD">
            <w:pPr>
              <w:jc w:val="right"/>
              <w:rPr>
                <w:color w:val="000000"/>
                <w:sz w:val="20"/>
                <w:szCs w:val="20"/>
              </w:rPr>
            </w:pPr>
            <w:r w:rsidRPr="002877CD">
              <w:rPr>
                <w:color w:val="000000"/>
                <w:sz w:val="20"/>
                <w:szCs w:val="20"/>
              </w:rPr>
              <w:t>2.113,30</w:t>
            </w:r>
          </w:p>
        </w:tc>
      </w:tr>
      <w:tr w:rsidR="002877CD" w:rsidRPr="002877CD" w14:paraId="24E56BE8"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BD8DD97" w14:textId="77777777" w:rsidR="002877CD" w:rsidRPr="002877CD" w:rsidRDefault="002877CD" w:rsidP="002877CD">
            <w:pPr>
              <w:jc w:val="center"/>
              <w:rPr>
                <w:color w:val="000000"/>
                <w:sz w:val="20"/>
                <w:szCs w:val="20"/>
              </w:rPr>
            </w:pPr>
            <w:r w:rsidRPr="002877CD">
              <w:rPr>
                <w:color w:val="000000"/>
                <w:sz w:val="20"/>
                <w:szCs w:val="20"/>
              </w:rPr>
              <w:t>1E5</w:t>
            </w:r>
          </w:p>
        </w:tc>
        <w:tc>
          <w:tcPr>
            <w:tcW w:w="420" w:type="pct"/>
            <w:tcBorders>
              <w:top w:val="nil"/>
              <w:left w:val="nil"/>
              <w:bottom w:val="single" w:sz="4" w:space="0" w:color="auto"/>
              <w:right w:val="single" w:sz="4" w:space="0" w:color="auto"/>
            </w:tcBorders>
            <w:shd w:val="clear" w:color="auto" w:fill="auto"/>
            <w:vAlign w:val="center"/>
            <w:hideMark/>
          </w:tcPr>
          <w:p w14:paraId="69B9B77B" w14:textId="77777777" w:rsidR="002877CD" w:rsidRPr="002877CD" w:rsidRDefault="002877CD" w:rsidP="002877CD">
            <w:pPr>
              <w:rPr>
                <w:color w:val="000000"/>
                <w:sz w:val="20"/>
                <w:szCs w:val="20"/>
              </w:rPr>
            </w:pPr>
            <w:r w:rsidRPr="002877CD">
              <w:rPr>
                <w:color w:val="000000"/>
                <w:sz w:val="20"/>
                <w:szCs w:val="20"/>
              </w:rPr>
              <w:t>ridicare la cota  camine (capac existent)  cu prefabricate si mortar cu intarire rapida si cu inlocuirea tubului de beton</w:t>
            </w:r>
          </w:p>
        </w:tc>
        <w:tc>
          <w:tcPr>
            <w:tcW w:w="129" w:type="pct"/>
            <w:tcBorders>
              <w:top w:val="nil"/>
              <w:left w:val="nil"/>
              <w:bottom w:val="single" w:sz="4" w:space="0" w:color="auto"/>
              <w:right w:val="single" w:sz="4" w:space="0" w:color="auto"/>
            </w:tcBorders>
            <w:shd w:val="clear" w:color="auto" w:fill="auto"/>
            <w:vAlign w:val="center"/>
            <w:hideMark/>
          </w:tcPr>
          <w:p w14:paraId="14C0CA6B"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43223174"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11D00D07"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75908FDE" w14:textId="77777777" w:rsidR="002877CD" w:rsidRPr="002877CD" w:rsidRDefault="002877CD" w:rsidP="002877CD">
            <w:pPr>
              <w:jc w:val="center"/>
              <w:rPr>
                <w:color w:val="000000"/>
                <w:sz w:val="20"/>
                <w:szCs w:val="20"/>
              </w:rPr>
            </w:pPr>
            <w:r w:rsidRPr="002877CD">
              <w:rPr>
                <w:color w:val="000000"/>
                <w:sz w:val="20"/>
                <w:szCs w:val="20"/>
              </w:rPr>
              <w:t>100,00</w:t>
            </w:r>
          </w:p>
        </w:tc>
        <w:tc>
          <w:tcPr>
            <w:tcW w:w="137" w:type="pct"/>
            <w:tcBorders>
              <w:top w:val="nil"/>
              <w:left w:val="nil"/>
              <w:bottom w:val="single" w:sz="4" w:space="0" w:color="auto"/>
              <w:right w:val="single" w:sz="4" w:space="0" w:color="auto"/>
            </w:tcBorders>
            <w:shd w:val="clear" w:color="auto" w:fill="auto"/>
            <w:noWrap/>
            <w:vAlign w:val="center"/>
            <w:hideMark/>
          </w:tcPr>
          <w:p w14:paraId="45EC3F0B" w14:textId="77777777" w:rsidR="002877CD" w:rsidRPr="002877CD" w:rsidRDefault="002877CD" w:rsidP="002877CD">
            <w:pPr>
              <w:jc w:val="center"/>
              <w:rPr>
                <w:color w:val="000000"/>
                <w:sz w:val="20"/>
                <w:szCs w:val="20"/>
              </w:rPr>
            </w:pPr>
            <w:r w:rsidRPr="002877CD">
              <w:rPr>
                <w:color w:val="000000"/>
                <w:sz w:val="20"/>
                <w:szCs w:val="20"/>
              </w:rPr>
              <w:t>393,8</w:t>
            </w:r>
          </w:p>
        </w:tc>
        <w:tc>
          <w:tcPr>
            <w:tcW w:w="211" w:type="pct"/>
            <w:tcBorders>
              <w:top w:val="nil"/>
              <w:left w:val="nil"/>
              <w:bottom w:val="single" w:sz="4" w:space="0" w:color="auto"/>
              <w:right w:val="single" w:sz="4" w:space="0" w:color="auto"/>
            </w:tcBorders>
            <w:shd w:val="clear" w:color="auto" w:fill="auto"/>
            <w:noWrap/>
            <w:vAlign w:val="center"/>
            <w:hideMark/>
          </w:tcPr>
          <w:p w14:paraId="133B6B88" w14:textId="77777777" w:rsidR="002877CD" w:rsidRPr="002877CD" w:rsidRDefault="002877CD" w:rsidP="002877CD">
            <w:pPr>
              <w:jc w:val="right"/>
              <w:rPr>
                <w:color w:val="000000"/>
                <w:sz w:val="20"/>
                <w:szCs w:val="20"/>
              </w:rPr>
            </w:pPr>
            <w:r w:rsidRPr="002877CD">
              <w:rPr>
                <w:color w:val="000000"/>
                <w:sz w:val="20"/>
                <w:szCs w:val="20"/>
              </w:rPr>
              <w:t>39.380,00</w:t>
            </w:r>
          </w:p>
        </w:tc>
        <w:tc>
          <w:tcPr>
            <w:tcW w:w="192" w:type="pct"/>
            <w:tcBorders>
              <w:top w:val="nil"/>
              <w:left w:val="nil"/>
              <w:bottom w:val="single" w:sz="4" w:space="0" w:color="auto"/>
              <w:right w:val="single" w:sz="4" w:space="0" w:color="auto"/>
            </w:tcBorders>
            <w:shd w:val="clear" w:color="auto" w:fill="auto"/>
            <w:noWrap/>
            <w:vAlign w:val="center"/>
            <w:hideMark/>
          </w:tcPr>
          <w:p w14:paraId="6998EE69" w14:textId="77777777" w:rsidR="002877CD" w:rsidRPr="002877CD" w:rsidRDefault="002877CD" w:rsidP="002877CD">
            <w:pPr>
              <w:jc w:val="center"/>
              <w:rPr>
                <w:color w:val="000000"/>
                <w:sz w:val="20"/>
                <w:szCs w:val="20"/>
              </w:rPr>
            </w:pPr>
            <w:r w:rsidRPr="002877CD">
              <w:rPr>
                <w:color w:val="000000"/>
                <w:sz w:val="20"/>
                <w:szCs w:val="20"/>
              </w:rPr>
              <w:t>10,00</w:t>
            </w:r>
          </w:p>
        </w:tc>
        <w:tc>
          <w:tcPr>
            <w:tcW w:w="171" w:type="pct"/>
            <w:tcBorders>
              <w:top w:val="nil"/>
              <w:left w:val="nil"/>
              <w:bottom w:val="single" w:sz="4" w:space="0" w:color="auto"/>
              <w:right w:val="single" w:sz="4" w:space="0" w:color="auto"/>
            </w:tcBorders>
            <w:shd w:val="clear" w:color="auto" w:fill="auto"/>
            <w:noWrap/>
            <w:vAlign w:val="center"/>
            <w:hideMark/>
          </w:tcPr>
          <w:p w14:paraId="2AFF2037" w14:textId="77777777" w:rsidR="002877CD" w:rsidRPr="002877CD" w:rsidRDefault="002877CD" w:rsidP="002877CD">
            <w:pPr>
              <w:jc w:val="center"/>
              <w:rPr>
                <w:color w:val="000000"/>
                <w:sz w:val="20"/>
                <w:szCs w:val="20"/>
              </w:rPr>
            </w:pPr>
            <w:r w:rsidRPr="002877CD">
              <w:rPr>
                <w:color w:val="000000"/>
                <w:sz w:val="20"/>
                <w:szCs w:val="20"/>
              </w:rPr>
              <w:t>-90,00</w:t>
            </w:r>
          </w:p>
        </w:tc>
        <w:tc>
          <w:tcPr>
            <w:tcW w:w="211" w:type="pct"/>
            <w:tcBorders>
              <w:top w:val="nil"/>
              <w:left w:val="nil"/>
              <w:bottom w:val="single" w:sz="4" w:space="0" w:color="auto"/>
              <w:right w:val="single" w:sz="4" w:space="0" w:color="auto"/>
            </w:tcBorders>
            <w:shd w:val="clear" w:color="auto" w:fill="auto"/>
            <w:noWrap/>
            <w:vAlign w:val="center"/>
            <w:hideMark/>
          </w:tcPr>
          <w:p w14:paraId="1883B14E" w14:textId="77777777" w:rsidR="002877CD" w:rsidRPr="002877CD" w:rsidRDefault="002877CD" w:rsidP="002877CD">
            <w:pPr>
              <w:jc w:val="right"/>
              <w:rPr>
                <w:color w:val="000000"/>
                <w:sz w:val="20"/>
                <w:szCs w:val="20"/>
              </w:rPr>
            </w:pPr>
            <w:r w:rsidRPr="002877CD">
              <w:rPr>
                <w:color w:val="000000"/>
                <w:sz w:val="20"/>
                <w:szCs w:val="20"/>
              </w:rPr>
              <w:t>-35.442,00</w:t>
            </w:r>
          </w:p>
        </w:tc>
        <w:tc>
          <w:tcPr>
            <w:tcW w:w="211" w:type="pct"/>
            <w:tcBorders>
              <w:top w:val="nil"/>
              <w:left w:val="nil"/>
              <w:bottom w:val="single" w:sz="4" w:space="0" w:color="auto"/>
              <w:right w:val="single" w:sz="4" w:space="0" w:color="auto"/>
            </w:tcBorders>
            <w:shd w:val="clear" w:color="auto" w:fill="auto"/>
            <w:noWrap/>
            <w:vAlign w:val="center"/>
            <w:hideMark/>
          </w:tcPr>
          <w:p w14:paraId="0F35B037"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9B5EE46" w14:textId="77777777" w:rsidR="002877CD" w:rsidRPr="002877CD" w:rsidRDefault="002877CD" w:rsidP="002877CD">
            <w:pPr>
              <w:jc w:val="right"/>
              <w:rPr>
                <w:color w:val="000000"/>
                <w:sz w:val="20"/>
                <w:szCs w:val="20"/>
              </w:rPr>
            </w:pPr>
            <w:r w:rsidRPr="002877CD">
              <w:rPr>
                <w:color w:val="000000"/>
                <w:sz w:val="20"/>
                <w:szCs w:val="20"/>
              </w:rPr>
              <w:t>3.938,00</w:t>
            </w:r>
          </w:p>
        </w:tc>
        <w:tc>
          <w:tcPr>
            <w:tcW w:w="177" w:type="pct"/>
            <w:tcBorders>
              <w:top w:val="nil"/>
              <w:left w:val="nil"/>
              <w:bottom w:val="single" w:sz="4" w:space="0" w:color="auto"/>
              <w:right w:val="single" w:sz="4" w:space="0" w:color="auto"/>
            </w:tcBorders>
            <w:shd w:val="clear" w:color="auto" w:fill="auto"/>
            <w:noWrap/>
            <w:vAlign w:val="center"/>
            <w:hideMark/>
          </w:tcPr>
          <w:p w14:paraId="7382A10F"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569AE0A"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2469D8E" w14:textId="77777777" w:rsidR="002877CD" w:rsidRPr="002877CD" w:rsidRDefault="002877CD" w:rsidP="002877CD">
            <w:pPr>
              <w:jc w:val="right"/>
              <w:rPr>
                <w:color w:val="000000"/>
                <w:sz w:val="20"/>
                <w:szCs w:val="20"/>
              </w:rPr>
            </w:pPr>
            <w:r w:rsidRPr="002877CD">
              <w:rPr>
                <w:color w:val="000000"/>
                <w:sz w:val="20"/>
                <w:szCs w:val="20"/>
              </w:rPr>
              <w:t>0,00</w:t>
            </w:r>
          </w:p>
        </w:tc>
        <w:tc>
          <w:tcPr>
            <w:tcW w:w="175" w:type="pct"/>
            <w:tcBorders>
              <w:top w:val="nil"/>
              <w:left w:val="nil"/>
              <w:bottom w:val="single" w:sz="4" w:space="0" w:color="auto"/>
              <w:right w:val="single" w:sz="4" w:space="0" w:color="auto"/>
            </w:tcBorders>
            <w:shd w:val="clear" w:color="auto" w:fill="auto"/>
            <w:noWrap/>
            <w:vAlign w:val="center"/>
            <w:hideMark/>
          </w:tcPr>
          <w:p w14:paraId="1A174E65"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B272B46"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78B3C0D7"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2FA02F3"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6C4FEE14"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516D723F"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EC4B3D3"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B3396CC" w14:textId="77777777" w:rsidR="002877CD" w:rsidRPr="002877CD" w:rsidRDefault="002877CD" w:rsidP="002877CD">
            <w:pPr>
              <w:jc w:val="center"/>
              <w:rPr>
                <w:color w:val="000000"/>
                <w:sz w:val="20"/>
                <w:szCs w:val="20"/>
              </w:rPr>
            </w:pPr>
            <w:r w:rsidRPr="002877CD">
              <w:rPr>
                <w:color w:val="000000"/>
                <w:sz w:val="20"/>
                <w:szCs w:val="20"/>
              </w:rPr>
              <w:t>10,00</w:t>
            </w:r>
          </w:p>
        </w:tc>
        <w:tc>
          <w:tcPr>
            <w:tcW w:w="211" w:type="pct"/>
            <w:tcBorders>
              <w:top w:val="nil"/>
              <w:left w:val="nil"/>
              <w:bottom w:val="single" w:sz="4" w:space="0" w:color="auto"/>
              <w:right w:val="single" w:sz="4" w:space="0" w:color="auto"/>
            </w:tcBorders>
            <w:shd w:val="clear" w:color="auto" w:fill="auto"/>
            <w:noWrap/>
            <w:vAlign w:val="center"/>
            <w:hideMark/>
          </w:tcPr>
          <w:p w14:paraId="552CCE60" w14:textId="77777777" w:rsidR="002877CD" w:rsidRPr="002877CD" w:rsidRDefault="002877CD" w:rsidP="002877CD">
            <w:pPr>
              <w:jc w:val="right"/>
              <w:rPr>
                <w:color w:val="000000"/>
                <w:sz w:val="20"/>
                <w:szCs w:val="20"/>
              </w:rPr>
            </w:pPr>
            <w:r w:rsidRPr="002877CD">
              <w:rPr>
                <w:color w:val="000000"/>
                <w:sz w:val="20"/>
                <w:szCs w:val="20"/>
              </w:rPr>
              <w:t>3.938,00</w:t>
            </w:r>
          </w:p>
        </w:tc>
        <w:tc>
          <w:tcPr>
            <w:tcW w:w="211" w:type="pct"/>
            <w:tcBorders>
              <w:top w:val="nil"/>
              <w:left w:val="nil"/>
              <w:bottom w:val="single" w:sz="4" w:space="0" w:color="auto"/>
              <w:right w:val="single" w:sz="4" w:space="0" w:color="auto"/>
            </w:tcBorders>
            <w:shd w:val="clear" w:color="auto" w:fill="auto"/>
            <w:noWrap/>
            <w:vAlign w:val="center"/>
            <w:hideMark/>
          </w:tcPr>
          <w:p w14:paraId="32F6108B" w14:textId="77777777" w:rsidR="002877CD" w:rsidRPr="002877CD" w:rsidRDefault="002877CD" w:rsidP="002877CD">
            <w:pPr>
              <w:jc w:val="right"/>
              <w:rPr>
                <w:color w:val="000000"/>
                <w:sz w:val="20"/>
                <w:szCs w:val="20"/>
              </w:rPr>
            </w:pPr>
            <w:r w:rsidRPr="002877CD">
              <w:rPr>
                <w:color w:val="000000"/>
                <w:sz w:val="20"/>
                <w:szCs w:val="20"/>
              </w:rPr>
              <w:t>3.938,00</w:t>
            </w:r>
          </w:p>
        </w:tc>
      </w:tr>
      <w:tr w:rsidR="002877CD" w:rsidRPr="002877CD" w14:paraId="4DBE7414"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0695ABB" w14:textId="77777777" w:rsidR="002877CD" w:rsidRPr="002877CD" w:rsidRDefault="002877CD" w:rsidP="002877CD">
            <w:pPr>
              <w:jc w:val="center"/>
              <w:rPr>
                <w:color w:val="000000"/>
                <w:sz w:val="20"/>
                <w:szCs w:val="20"/>
              </w:rPr>
            </w:pPr>
            <w:r w:rsidRPr="002877CD">
              <w:rPr>
                <w:color w:val="000000"/>
                <w:sz w:val="20"/>
                <w:szCs w:val="20"/>
              </w:rPr>
              <w:t>1E9</w:t>
            </w:r>
          </w:p>
        </w:tc>
        <w:tc>
          <w:tcPr>
            <w:tcW w:w="420" w:type="pct"/>
            <w:tcBorders>
              <w:top w:val="nil"/>
              <w:left w:val="nil"/>
              <w:bottom w:val="single" w:sz="4" w:space="0" w:color="auto"/>
              <w:right w:val="single" w:sz="4" w:space="0" w:color="auto"/>
            </w:tcBorders>
            <w:shd w:val="clear" w:color="auto" w:fill="auto"/>
            <w:vAlign w:val="center"/>
            <w:hideMark/>
          </w:tcPr>
          <w:p w14:paraId="34CA7B4C" w14:textId="77777777" w:rsidR="002877CD" w:rsidRPr="002877CD" w:rsidRDefault="002877CD" w:rsidP="002877CD">
            <w:pPr>
              <w:rPr>
                <w:color w:val="000000"/>
                <w:sz w:val="20"/>
                <w:szCs w:val="20"/>
              </w:rPr>
            </w:pPr>
            <w:r w:rsidRPr="002877CD">
              <w:rPr>
                <w:color w:val="000000"/>
                <w:sz w:val="20"/>
                <w:szCs w:val="20"/>
              </w:rPr>
              <w:t>ridicare la cota guri de scurgere (gratar existent)</w:t>
            </w:r>
          </w:p>
        </w:tc>
        <w:tc>
          <w:tcPr>
            <w:tcW w:w="129" w:type="pct"/>
            <w:tcBorders>
              <w:top w:val="nil"/>
              <w:left w:val="nil"/>
              <w:bottom w:val="single" w:sz="4" w:space="0" w:color="auto"/>
              <w:right w:val="single" w:sz="4" w:space="0" w:color="auto"/>
            </w:tcBorders>
            <w:shd w:val="clear" w:color="auto" w:fill="auto"/>
            <w:vAlign w:val="center"/>
            <w:hideMark/>
          </w:tcPr>
          <w:p w14:paraId="56E8D166"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3CB61823"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30C8C7A3"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219F98A6" w14:textId="77777777" w:rsidR="002877CD" w:rsidRPr="002877CD" w:rsidRDefault="002877CD" w:rsidP="002877CD">
            <w:pPr>
              <w:jc w:val="center"/>
              <w:rPr>
                <w:color w:val="000000"/>
                <w:sz w:val="20"/>
                <w:szCs w:val="20"/>
              </w:rPr>
            </w:pPr>
            <w:r w:rsidRPr="002877CD">
              <w:rPr>
                <w:color w:val="000000"/>
                <w:sz w:val="20"/>
                <w:szCs w:val="20"/>
              </w:rPr>
              <w:t>450,00</w:t>
            </w:r>
          </w:p>
        </w:tc>
        <w:tc>
          <w:tcPr>
            <w:tcW w:w="137" w:type="pct"/>
            <w:tcBorders>
              <w:top w:val="nil"/>
              <w:left w:val="nil"/>
              <w:bottom w:val="single" w:sz="4" w:space="0" w:color="auto"/>
              <w:right w:val="single" w:sz="4" w:space="0" w:color="auto"/>
            </w:tcBorders>
            <w:shd w:val="clear" w:color="auto" w:fill="auto"/>
            <w:noWrap/>
            <w:vAlign w:val="center"/>
            <w:hideMark/>
          </w:tcPr>
          <w:p w14:paraId="02AFE962" w14:textId="77777777" w:rsidR="002877CD" w:rsidRPr="002877CD" w:rsidRDefault="002877CD" w:rsidP="002877CD">
            <w:pPr>
              <w:jc w:val="center"/>
              <w:rPr>
                <w:color w:val="000000"/>
                <w:sz w:val="20"/>
                <w:szCs w:val="20"/>
              </w:rPr>
            </w:pPr>
            <w:r w:rsidRPr="002877CD">
              <w:rPr>
                <w:color w:val="000000"/>
                <w:sz w:val="20"/>
                <w:szCs w:val="20"/>
              </w:rPr>
              <w:t>304,67</w:t>
            </w:r>
          </w:p>
        </w:tc>
        <w:tc>
          <w:tcPr>
            <w:tcW w:w="211" w:type="pct"/>
            <w:tcBorders>
              <w:top w:val="nil"/>
              <w:left w:val="nil"/>
              <w:bottom w:val="single" w:sz="4" w:space="0" w:color="auto"/>
              <w:right w:val="single" w:sz="4" w:space="0" w:color="auto"/>
            </w:tcBorders>
            <w:shd w:val="clear" w:color="auto" w:fill="auto"/>
            <w:noWrap/>
            <w:vAlign w:val="center"/>
            <w:hideMark/>
          </w:tcPr>
          <w:p w14:paraId="3198F63F" w14:textId="77777777" w:rsidR="002877CD" w:rsidRPr="002877CD" w:rsidRDefault="002877CD" w:rsidP="002877CD">
            <w:pPr>
              <w:jc w:val="right"/>
              <w:rPr>
                <w:color w:val="000000"/>
                <w:sz w:val="20"/>
                <w:szCs w:val="20"/>
              </w:rPr>
            </w:pPr>
            <w:r w:rsidRPr="002877CD">
              <w:rPr>
                <w:color w:val="000000"/>
                <w:sz w:val="20"/>
                <w:szCs w:val="20"/>
              </w:rPr>
              <w:t>137.187,42</w:t>
            </w:r>
          </w:p>
        </w:tc>
        <w:tc>
          <w:tcPr>
            <w:tcW w:w="192" w:type="pct"/>
            <w:tcBorders>
              <w:top w:val="nil"/>
              <w:left w:val="nil"/>
              <w:bottom w:val="single" w:sz="4" w:space="0" w:color="auto"/>
              <w:right w:val="single" w:sz="4" w:space="0" w:color="auto"/>
            </w:tcBorders>
            <w:shd w:val="clear" w:color="auto" w:fill="auto"/>
            <w:noWrap/>
            <w:vAlign w:val="center"/>
            <w:hideMark/>
          </w:tcPr>
          <w:p w14:paraId="542B97B8" w14:textId="77777777" w:rsidR="002877CD" w:rsidRPr="002877CD" w:rsidRDefault="002877CD" w:rsidP="002877CD">
            <w:pPr>
              <w:jc w:val="center"/>
              <w:rPr>
                <w:color w:val="000000"/>
                <w:sz w:val="20"/>
                <w:szCs w:val="20"/>
              </w:rPr>
            </w:pPr>
            <w:r w:rsidRPr="002877CD">
              <w:rPr>
                <w:color w:val="000000"/>
                <w:sz w:val="20"/>
                <w:szCs w:val="20"/>
              </w:rPr>
              <w:t>50,00</w:t>
            </w:r>
          </w:p>
        </w:tc>
        <w:tc>
          <w:tcPr>
            <w:tcW w:w="171" w:type="pct"/>
            <w:tcBorders>
              <w:top w:val="nil"/>
              <w:left w:val="nil"/>
              <w:bottom w:val="single" w:sz="4" w:space="0" w:color="auto"/>
              <w:right w:val="single" w:sz="4" w:space="0" w:color="auto"/>
            </w:tcBorders>
            <w:shd w:val="clear" w:color="auto" w:fill="auto"/>
            <w:noWrap/>
            <w:vAlign w:val="center"/>
            <w:hideMark/>
          </w:tcPr>
          <w:p w14:paraId="27684D9B" w14:textId="77777777" w:rsidR="002877CD" w:rsidRPr="002877CD" w:rsidRDefault="002877CD" w:rsidP="002877CD">
            <w:pPr>
              <w:jc w:val="center"/>
              <w:rPr>
                <w:color w:val="000000"/>
                <w:sz w:val="20"/>
                <w:szCs w:val="20"/>
              </w:rPr>
            </w:pPr>
            <w:r w:rsidRPr="002877CD">
              <w:rPr>
                <w:color w:val="000000"/>
                <w:sz w:val="20"/>
                <w:szCs w:val="20"/>
              </w:rPr>
              <w:t>-400,00</w:t>
            </w:r>
          </w:p>
        </w:tc>
        <w:tc>
          <w:tcPr>
            <w:tcW w:w="211" w:type="pct"/>
            <w:tcBorders>
              <w:top w:val="nil"/>
              <w:left w:val="nil"/>
              <w:bottom w:val="single" w:sz="4" w:space="0" w:color="auto"/>
              <w:right w:val="single" w:sz="4" w:space="0" w:color="auto"/>
            </w:tcBorders>
            <w:shd w:val="clear" w:color="auto" w:fill="auto"/>
            <w:noWrap/>
            <w:vAlign w:val="center"/>
            <w:hideMark/>
          </w:tcPr>
          <w:p w14:paraId="6775EC07" w14:textId="77777777" w:rsidR="002877CD" w:rsidRPr="002877CD" w:rsidRDefault="002877CD" w:rsidP="002877CD">
            <w:pPr>
              <w:jc w:val="right"/>
              <w:rPr>
                <w:color w:val="000000"/>
                <w:sz w:val="20"/>
                <w:szCs w:val="20"/>
              </w:rPr>
            </w:pPr>
            <w:r w:rsidRPr="002877CD">
              <w:rPr>
                <w:color w:val="000000"/>
                <w:sz w:val="20"/>
                <w:szCs w:val="20"/>
              </w:rPr>
              <w:t>-121.868,00</w:t>
            </w:r>
          </w:p>
        </w:tc>
        <w:tc>
          <w:tcPr>
            <w:tcW w:w="211" w:type="pct"/>
            <w:tcBorders>
              <w:top w:val="nil"/>
              <w:left w:val="nil"/>
              <w:bottom w:val="single" w:sz="4" w:space="0" w:color="auto"/>
              <w:right w:val="single" w:sz="4" w:space="0" w:color="auto"/>
            </w:tcBorders>
            <w:shd w:val="clear" w:color="auto" w:fill="auto"/>
            <w:noWrap/>
            <w:vAlign w:val="center"/>
            <w:hideMark/>
          </w:tcPr>
          <w:p w14:paraId="31ECB5A4"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1011A09" w14:textId="77777777" w:rsidR="002877CD" w:rsidRPr="002877CD" w:rsidRDefault="002877CD" w:rsidP="002877CD">
            <w:pPr>
              <w:jc w:val="right"/>
              <w:rPr>
                <w:color w:val="000000"/>
                <w:sz w:val="20"/>
                <w:szCs w:val="20"/>
              </w:rPr>
            </w:pPr>
            <w:r w:rsidRPr="002877CD">
              <w:rPr>
                <w:color w:val="000000"/>
                <w:sz w:val="20"/>
                <w:szCs w:val="20"/>
              </w:rPr>
              <w:t>15.319,42</w:t>
            </w:r>
          </w:p>
        </w:tc>
        <w:tc>
          <w:tcPr>
            <w:tcW w:w="177" w:type="pct"/>
            <w:tcBorders>
              <w:top w:val="nil"/>
              <w:left w:val="nil"/>
              <w:bottom w:val="single" w:sz="4" w:space="0" w:color="auto"/>
              <w:right w:val="single" w:sz="4" w:space="0" w:color="auto"/>
            </w:tcBorders>
            <w:shd w:val="clear" w:color="auto" w:fill="auto"/>
            <w:noWrap/>
            <w:vAlign w:val="center"/>
            <w:hideMark/>
          </w:tcPr>
          <w:p w14:paraId="0250B3B9" w14:textId="77777777" w:rsidR="002877CD" w:rsidRPr="002877CD" w:rsidRDefault="002877CD" w:rsidP="002877CD">
            <w:pPr>
              <w:jc w:val="center"/>
              <w:rPr>
                <w:color w:val="000000"/>
                <w:sz w:val="20"/>
                <w:szCs w:val="20"/>
              </w:rPr>
            </w:pPr>
            <w:r w:rsidRPr="002877CD">
              <w:rPr>
                <w:color w:val="000000"/>
                <w:sz w:val="20"/>
                <w:szCs w:val="20"/>
              </w:rPr>
              <w:t>1,00</w:t>
            </w:r>
          </w:p>
        </w:tc>
        <w:tc>
          <w:tcPr>
            <w:tcW w:w="211" w:type="pct"/>
            <w:tcBorders>
              <w:top w:val="nil"/>
              <w:left w:val="nil"/>
              <w:bottom w:val="single" w:sz="4" w:space="0" w:color="auto"/>
              <w:right w:val="single" w:sz="4" w:space="0" w:color="auto"/>
            </w:tcBorders>
            <w:shd w:val="clear" w:color="auto" w:fill="auto"/>
            <w:noWrap/>
            <w:vAlign w:val="center"/>
            <w:hideMark/>
          </w:tcPr>
          <w:p w14:paraId="6D0B7B9F" w14:textId="77777777" w:rsidR="002877CD" w:rsidRPr="002877CD" w:rsidRDefault="002877CD" w:rsidP="002877CD">
            <w:pPr>
              <w:jc w:val="right"/>
              <w:rPr>
                <w:color w:val="000000"/>
                <w:sz w:val="20"/>
                <w:szCs w:val="20"/>
              </w:rPr>
            </w:pPr>
            <w:r w:rsidRPr="002877CD">
              <w:rPr>
                <w:color w:val="000000"/>
                <w:sz w:val="20"/>
                <w:szCs w:val="20"/>
              </w:rPr>
              <w:t>304,67</w:t>
            </w:r>
          </w:p>
        </w:tc>
        <w:tc>
          <w:tcPr>
            <w:tcW w:w="211" w:type="pct"/>
            <w:tcBorders>
              <w:top w:val="nil"/>
              <w:left w:val="nil"/>
              <w:bottom w:val="single" w:sz="4" w:space="0" w:color="auto"/>
              <w:right w:val="single" w:sz="4" w:space="0" w:color="auto"/>
            </w:tcBorders>
            <w:shd w:val="clear" w:color="auto" w:fill="auto"/>
            <w:noWrap/>
            <w:vAlign w:val="center"/>
            <w:hideMark/>
          </w:tcPr>
          <w:p w14:paraId="6C92848A" w14:textId="77777777" w:rsidR="002877CD" w:rsidRPr="002877CD" w:rsidRDefault="002877CD" w:rsidP="002877CD">
            <w:pPr>
              <w:jc w:val="right"/>
              <w:rPr>
                <w:color w:val="000000"/>
                <w:sz w:val="20"/>
                <w:szCs w:val="20"/>
              </w:rPr>
            </w:pPr>
            <w:r w:rsidRPr="002877CD">
              <w:rPr>
                <w:color w:val="000000"/>
                <w:sz w:val="20"/>
                <w:szCs w:val="20"/>
              </w:rPr>
              <w:t>390,59</w:t>
            </w:r>
          </w:p>
        </w:tc>
        <w:tc>
          <w:tcPr>
            <w:tcW w:w="175" w:type="pct"/>
            <w:tcBorders>
              <w:top w:val="nil"/>
              <w:left w:val="nil"/>
              <w:bottom w:val="single" w:sz="4" w:space="0" w:color="auto"/>
              <w:right w:val="single" w:sz="4" w:space="0" w:color="auto"/>
            </w:tcBorders>
            <w:shd w:val="clear" w:color="auto" w:fill="auto"/>
            <w:noWrap/>
            <w:vAlign w:val="center"/>
            <w:hideMark/>
          </w:tcPr>
          <w:p w14:paraId="4BF383C4" w14:textId="77777777" w:rsidR="002877CD" w:rsidRPr="002877CD" w:rsidRDefault="002877CD" w:rsidP="002877CD">
            <w:pPr>
              <w:jc w:val="center"/>
              <w:rPr>
                <w:color w:val="000000"/>
                <w:sz w:val="20"/>
                <w:szCs w:val="20"/>
              </w:rPr>
            </w:pPr>
            <w:r w:rsidRPr="002877CD">
              <w:rPr>
                <w:color w:val="000000"/>
                <w:sz w:val="20"/>
                <w:szCs w:val="20"/>
              </w:rPr>
              <w:t>10,00</w:t>
            </w:r>
          </w:p>
        </w:tc>
        <w:tc>
          <w:tcPr>
            <w:tcW w:w="186" w:type="pct"/>
            <w:tcBorders>
              <w:top w:val="nil"/>
              <w:left w:val="nil"/>
              <w:bottom w:val="single" w:sz="4" w:space="0" w:color="auto"/>
              <w:right w:val="single" w:sz="4" w:space="0" w:color="auto"/>
            </w:tcBorders>
            <w:shd w:val="clear" w:color="auto" w:fill="auto"/>
            <w:noWrap/>
            <w:vAlign w:val="center"/>
            <w:hideMark/>
          </w:tcPr>
          <w:p w14:paraId="5812C3C1" w14:textId="77777777" w:rsidR="002877CD" w:rsidRPr="002877CD" w:rsidRDefault="002877CD" w:rsidP="002877CD">
            <w:pPr>
              <w:jc w:val="right"/>
              <w:rPr>
                <w:color w:val="000000"/>
                <w:sz w:val="20"/>
                <w:szCs w:val="20"/>
              </w:rPr>
            </w:pPr>
            <w:r w:rsidRPr="002877CD">
              <w:rPr>
                <w:color w:val="000000"/>
                <w:sz w:val="20"/>
                <w:szCs w:val="20"/>
              </w:rPr>
              <w:t>3.046,70</w:t>
            </w:r>
          </w:p>
        </w:tc>
        <w:tc>
          <w:tcPr>
            <w:tcW w:w="211" w:type="pct"/>
            <w:tcBorders>
              <w:top w:val="nil"/>
              <w:left w:val="nil"/>
              <w:bottom w:val="single" w:sz="4" w:space="0" w:color="auto"/>
              <w:right w:val="single" w:sz="4" w:space="0" w:color="auto"/>
            </w:tcBorders>
            <w:shd w:val="clear" w:color="auto" w:fill="auto"/>
            <w:noWrap/>
            <w:vAlign w:val="center"/>
            <w:hideMark/>
          </w:tcPr>
          <w:p w14:paraId="62EC9CE0" w14:textId="77777777" w:rsidR="002877CD" w:rsidRPr="002877CD" w:rsidRDefault="002877CD" w:rsidP="002877CD">
            <w:pPr>
              <w:jc w:val="right"/>
              <w:rPr>
                <w:color w:val="000000"/>
                <w:sz w:val="20"/>
                <w:szCs w:val="20"/>
              </w:rPr>
            </w:pPr>
            <w:r w:rsidRPr="002877CD">
              <w:rPr>
                <w:color w:val="000000"/>
                <w:sz w:val="20"/>
                <w:szCs w:val="20"/>
              </w:rPr>
              <w:t>4.055,16</w:t>
            </w:r>
          </w:p>
        </w:tc>
        <w:tc>
          <w:tcPr>
            <w:tcW w:w="186" w:type="pct"/>
            <w:tcBorders>
              <w:top w:val="nil"/>
              <w:left w:val="nil"/>
              <w:bottom w:val="single" w:sz="4" w:space="0" w:color="auto"/>
              <w:right w:val="single" w:sz="4" w:space="0" w:color="auto"/>
            </w:tcBorders>
            <w:shd w:val="clear" w:color="auto" w:fill="auto"/>
            <w:noWrap/>
            <w:vAlign w:val="center"/>
            <w:hideMark/>
          </w:tcPr>
          <w:p w14:paraId="2A4B2E72" w14:textId="77777777" w:rsidR="002877CD" w:rsidRPr="002877CD" w:rsidRDefault="002877CD" w:rsidP="002877CD">
            <w:pPr>
              <w:jc w:val="right"/>
              <w:rPr>
                <w:color w:val="000000"/>
                <w:sz w:val="20"/>
                <w:szCs w:val="20"/>
              </w:rPr>
            </w:pPr>
            <w:r w:rsidRPr="002877CD">
              <w:rPr>
                <w:color w:val="000000"/>
                <w:sz w:val="20"/>
                <w:szCs w:val="20"/>
              </w:rPr>
              <w:t>1.008,46</w:t>
            </w:r>
          </w:p>
        </w:tc>
        <w:tc>
          <w:tcPr>
            <w:tcW w:w="169" w:type="pct"/>
            <w:tcBorders>
              <w:top w:val="nil"/>
              <w:left w:val="nil"/>
              <w:bottom w:val="single" w:sz="4" w:space="0" w:color="auto"/>
              <w:right w:val="single" w:sz="4" w:space="0" w:color="auto"/>
            </w:tcBorders>
            <w:shd w:val="clear" w:color="auto" w:fill="auto"/>
            <w:noWrap/>
            <w:vAlign w:val="center"/>
            <w:hideMark/>
          </w:tcPr>
          <w:p w14:paraId="21418290"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93A9C29"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0885C689"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0F1E2FFE" w14:textId="77777777" w:rsidR="002877CD" w:rsidRPr="002877CD" w:rsidRDefault="002877CD" w:rsidP="002877CD">
            <w:pPr>
              <w:jc w:val="center"/>
              <w:rPr>
                <w:color w:val="000000"/>
                <w:sz w:val="20"/>
                <w:szCs w:val="20"/>
              </w:rPr>
            </w:pPr>
            <w:r w:rsidRPr="002877CD">
              <w:rPr>
                <w:color w:val="000000"/>
                <w:sz w:val="20"/>
                <w:szCs w:val="20"/>
              </w:rPr>
              <w:t>39,00</w:t>
            </w:r>
          </w:p>
        </w:tc>
        <w:tc>
          <w:tcPr>
            <w:tcW w:w="211" w:type="pct"/>
            <w:tcBorders>
              <w:top w:val="nil"/>
              <w:left w:val="nil"/>
              <w:bottom w:val="single" w:sz="4" w:space="0" w:color="auto"/>
              <w:right w:val="single" w:sz="4" w:space="0" w:color="auto"/>
            </w:tcBorders>
            <w:shd w:val="clear" w:color="auto" w:fill="auto"/>
            <w:noWrap/>
            <w:vAlign w:val="center"/>
            <w:hideMark/>
          </w:tcPr>
          <w:p w14:paraId="1423DBEC" w14:textId="77777777" w:rsidR="002877CD" w:rsidRPr="002877CD" w:rsidRDefault="002877CD" w:rsidP="002877CD">
            <w:pPr>
              <w:jc w:val="right"/>
              <w:rPr>
                <w:color w:val="000000"/>
                <w:sz w:val="20"/>
                <w:szCs w:val="20"/>
              </w:rPr>
            </w:pPr>
            <w:r w:rsidRPr="002877CD">
              <w:rPr>
                <w:color w:val="000000"/>
                <w:sz w:val="20"/>
                <w:szCs w:val="20"/>
              </w:rPr>
              <w:t>11.882,13</w:t>
            </w:r>
          </w:p>
        </w:tc>
        <w:tc>
          <w:tcPr>
            <w:tcW w:w="211" w:type="pct"/>
            <w:tcBorders>
              <w:top w:val="nil"/>
              <w:left w:val="nil"/>
              <w:bottom w:val="single" w:sz="4" w:space="0" w:color="auto"/>
              <w:right w:val="single" w:sz="4" w:space="0" w:color="auto"/>
            </w:tcBorders>
            <w:shd w:val="clear" w:color="auto" w:fill="auto"/>
            <w:noWrap/>
            <w:vAlign w:val="center"/>
            <w:hideMark/>
          </w:tcPr>
          <w:p w14:paraId="3EB8AC80" w14:textId="77777777" w:rsidR="002877CD" w:rsidRPr="002877CD" w:rsidRDefault="002877CD" w:rsidP="002877CD">
            <w:pPr>
              <w:jc w:val="right"/>
              <w:rPr>
                <w:color w:val="000000"/>
                <w:sz w:val="20"/>
                <w:szCs w:val="20"/>
              </w:rPr>
            </w:pPr>
            <w:r w:rsidRPr="002877CD">
              <w:rPr>
                <w:color w:val="000000"/>
                <w:sz w:val="20"/>
                <w:szCs w:val="20"/>
              </w:rPr>
              <w:t>16.327,88</w:t>
            </w:r>
          </w:p>
        </w:tc>
      </w:tr>
      <w:tr w:rsidR="002877CD" w:rsidRPr="002877CD" w14:paraId="30AD92B0"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1E780B58" w14:textId="77777777" w:rsidR="002877CD" w:rsidRPr="002877CD" w:rsidRDefault="002877CD" w:rsidP="002877CD">
            <w:pPr>
              <w:jc w:val="center"/>
              <w:rPr>
                <w:color w:val="000000"/>
                <w:sz w:val="20"/>
                <w:szCs w:val="20"/>
              </w:rPr>
            </w:pPr>
            <w:r w:rsidRPr="002877CD">
              <w:rPr>
                <w:color w:val="000000"/>
                <w:sz w:val="20"/>
                <w:szCs w:val="20"/>
              </w:rPr>
              <w:t>1E10</w:t>
            </w:r>
          </w:p>
        </w:tc>
        <w:tc>
          <w:tcPr>
            <w:tcW w:w="420" w:type="pct"/>
            <w:tcBorders>
              <w:top w:val="nil"/>
              <w:left w:val="nil"/>
              <w:bottom w:val="single" w:sz="4" w:space="0" w:color="auto"/>
              <w:right w:val="single" w:sz="4" w:space="0" w:color="auto"/>
            </w:tcBorders>
            <w:shd w:val="clear" w:color="auto" w:fill="auto"/>
            <w:vAlign w:val="center"/>
            <w:hideMark/>
          </w:tcPr>
          <w:p w14:paraId="7E57EDE8" w14:textId="77777777" w:rsidR="002877CD" w:rsidRPr="002877CD" w:rsidRDefault="002877CD" w:rsidP="002877CD">
            <w:pPr>
              <w:rPr>
                <w:color w:val="000000"/>
                <w:sz w:val="20"/>
                <w:szCs w:val="20"/>
              </w:rPr>
            </w:pPr>
            <w:r w:rsidRPr="002877CD">
              <w:rPr>
                <w:color w:val="000000"/>
                <w:sz w:val="20"/>
                <w:szCs w:val="20"/>
              </w:rPr>
              <w:t>ridicare la cota guri de scurgere (gratar nou)</w:t>
            </w:r>
          </w:p>
        </w:tc>
        <w:tc>
          <w:tcPr>
            <w:tcW w:w="129" w:type="pct"/>
            <w:tcBorders>
              <w:top w:val="nil"/>
              <w:left w:val="nil"/>
              <w:bottom w:val="single" w:sz="4" w:space="0" w:color="auto"/>
              <w:right w:val="single" w:sz="4" w:space="0" w:color="auto"/>
            </w:tcBorders>
            <w:shd w:val="clear" w:color="auto" w:fill="auto"/>
            <w:vAlign w:val="center"/>
            <w:hideMark/>
          </w:tcPr>
          <w:p w14:paraId="0E4ECD4D"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0026CBBB"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B6286B8"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3DD72D1E" w14:textId="77777777" w:rsidR="002877CD" w:rsidRPr="002877CD" w:rsidRDefault="002877CD" w:rsidP="002877CD">
            <w:pPr>
              <w:jc w:val="center"/>
              <w:rPr>
                <w:color w:val="000000"/>
                <w:sz w:val="20"/>
                <w:szCs w:val="20"/>
              </w:rPr>
            </w:pPr>
            <w:r w:rsidRPr="002877CD">
              <w:rPr>
                <w:color w:val="000000"/>
                <w:sz w:val="20"/>
                <w:szCs w:val="20"/>
              </w:rPr>
              <w:t>50,00</w:t>
            </w:r>
          </w:p>
        </w:tc>
        <w:tc>
          <w:tcPr>
            <w:tcW w:w="137" w:type="pct"/>
            <w:tcBorders>
              <w:top w:val="nil"/>
              <w:left w:val="nil"/>
              <w:bottom w:val="single" w:sz="4" w:space="0" w:color="auto"/>
              <w:right w:val="single" w:sz="4" w:space="0" w:color="auto"/>
            </w:tcBorders>
            <w:shd w:val="clear" w:color="auto" w:fill="auto"/>
            <w:noWrap/>
            <w:vAlign w:val="center"/>
            <w:hideMark/>
          </w:tcPr>
          <w:p w14:paraId="02EAABE6" w14:textId="77777777" w:rsidR="002877CD" w:rsidRPr="002877CD" w:rsidRDefault="002877CD" w:rsidP="002877CD">
            <w:pPr>
              <w:jc w:val="center"/>
              <w:rPr>
                <w:color w:val="000000"/>
                <w:sz w:val="20"/>
                <w:szCs w:val="20"/>
              </w:rPr>
            </w:pPr>
            <w:r w:rsidRPr="002877CD">
              <w:rPr>
                <w:color w:val="000000"/>
                <w:sz w:val="20"/>
                <w:szCs w:val="20"/>
              </w:rPr>
              <w:t>626,07</w:t>
            </w:r>
          </w:p>
        </w:tc>
        <w:tc>
          <w:tcPr>
            <w:tcW w:w="211" w:type="pct"/>
            <w:tcBorders>
              <w:top w:val="nil"/>
              <w:left w:val="nil"/>
              <w:bottom w:val="single" w:sz="4" w:space="0" w:color="auto"/>
              <w:right w:val="single" w:sz="4" w:space="0" w:color="auto"/>
            </w:tcBorders>
            <w:shd w:val="clear" w:color="auto" w:fill="auto"/>
            <w:noWrap/>
            <w:vAlign w:val="center"/>
            <w:hideMark/>
          </w:tcPr>
          <w:p w14:paraId="7FD13B6A" w14:textId="77777777" w:rsidR="002877CD" w:rsidRPr="002877CD" w:rsidRDefault="002877CD" w:rsidP="002877CD">
            <w:pPr>
              <w:jc w:val="right"/>
              <w:rPr>
                <w:color w:val="000000"/>
                <w:sz w:val="20"/>
                <w:szCs w:val="20"/>
              </w:rPr>
            </w:pPr>
            <w:r w:rsidRPr="002877CD">
              <w:rPr>
                <w:color w:val="000000"/>
                <w:sz w:val="20"/>
                <w:szCs w:val="20"/>
              </w:rPr>
              <w:t>31.303,50</w:t>
            </w:r>
          </w:p>
        </w:tc>
        <w:tc>
          <w:tcPr>
            <w:tcW w:w="192" w:type="pct"/>
            <w:tcBorders>
              <w:top w:val="nil"/>
              <w:left w:val="nil"/>
              <w:bottom w:val="single" w:sz="4" w:space="0" w:color="auto"/>
              <w:right w:val="single" w:sz="4" w:space="0" w:color="auto"/>
            </w:tcBorders>
            <w:shd w:val="clear" w:color="auto" w:fill="auto"/>
            <w:noWrap/>
            <w:vAlign w:val="center"/>
            <w:hideMark/>
          </w:tcPr>
          <w:p w14:paraId="18E15FCD" w14:textId="77777777" w:rsidR="002877CD" w:rsidRPr="002877CD" w:rsidRDefault="002877CD" w:rsidP="002877CD">
            <w:pPr>
              <w:jc w:val="center"/>
              <w:rPr>
                <w:color w:val="000000"/>
                <w:sz w:val="20"/>
                <w:szCs w:val="20"/>
              </w:rPr>
            </w:pPr>
            <w:r w:rsidRPr="002877CD">
              <w:rPr>
                <w:color w:val="000000"/>
                <w:sz w:val="20"/>
                <w:szCs w:val="20"/>
              </w:rPr>
              <w:t>5,00</w:t>
            </w:r>
          </w:p>
        </w:tc>
        <w:tc>
          <w:tcPr>
            <w:tcW w:w="171" w:type="pct"/>
            <w:tcBorders>
              <w:top w:val="nil"/>
              <w:left w:val="nil"/>
              <w:bottom w:val="single" w:sz="4" w:space="0" w:color="auto"/>
              <w:right w:val="single" w:sz="4" w:space="0" w:color="auto"/>
            </w:tcBorders>
            <w:shd w:val="clear" w:color="auto" w:fill="auto"/>
            <w:noWrap/>
            <w:vAlign w:val="center"/>
            <w:hideMark/>
          </w:tcPr>
          <w:p w14:paraId="1925037B" w14:textId="77777777" w:rsidR="002877CD" w:rsidRPr="002877CD" w:rsidRDefault="002877CD" w:rsidP="002877CD">
            <w:pPr>
              <w:jc w:val="center"/>
              <w:rPr>
                <w:color w:val="000000"/>
                <w:sz w:val="20"/>
                <w:szCs w:val="20"/>
              </w:rPr>
            </w:pPr>
            <w:r w:rsidRPr="002877CD">
              <w:rPr>
                <w:color w:val="000000"/>
                <w:sz w:val="20"/>
                <w:szCs w:val="20"/>
              </w:rPr>
              <w:t>-45,00</w:t>
            </w:r>
          </w:p>
        </w:tc>
        <w:tc>
          <w:tcPr>
            <w:tcW w:w="211" w:type="pct"/>
            <w:tcBorders>
              <w:top w:val="nil"/>
              <w:left w:val="nil"/>
              <w:bottom w:val="single" w:sz="4" w:space="0" w:color="auto"/>
              <w:right w:val="single" w:sz="4" w:space="0" w:color="auto"/>
            </w:tcBorders>
            <w:shd w:val="clear" w:color="auto" w:fill="auto"/>
            <w:noWrap/>
            <w:vAlign w:val="center"/>
            <w:hideMark/>
          </w:tcPr>
          <w:p w14:paraId="3C034E84" w14:textId="77777777" w:rsidR="002877CD" w:rsidRPr="002877CD" w:rsidRDefault="002877CD" w:rsidP="002877CD">
            <w:pPr>
              <w:jc w:val="right"/>
              <w:rPr>
                <w:color w:val="000000"/>
                <w:sz w:val="20"/>
                <w:szCs w:val="20"/>
              </w:rPr>
            </w:pPr>
            <w:r w:rsidRPr="002877CD">
              <w:rPr>
                <w:color w:val="000000"/>
                <w:sz w:val="20"/>
                <w:szCs w:val="20"/>
              </w:rPr>
              <w:t>-28.173,15</w:t>
            </w:r>
          </w:p>
        </w:tc>
        <w:tc>
          <w:tcPr>
            <w:tcW w:w="211" w:type="pct"/>
            <w:tcBorders>
              <w:top w:val="nil"/>
              <w:left w:val="nil"/>
              <w:bottom w:val="single" w:sz="4" w:space="0" w:color="auto"/>
              <w:right w:val="single" w:sz="4" w:space="0" w:color="auto"/>
            </w:tcBorders>
            <w:shd w:val="clear" w:color="auto" w:fill="auto"/>
            <w:noWrap/>
            <w:vAlign w:val="center"/>
            <w:hideMark/>
          </w:tcPr>
          <w:p w14:paraId="65E7E6B5"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0C8A95E8" w14:textId="77777777" w:rsidR="002877CD" w:rsidRPr="002877CD" w:rsidRDefault="002877CD" w:rsidP="002877CD">
            <w:pPr>
              <w:jc w:val="right"/>
              <w:rPr>
                <w:color w:val="000000"/>
                <w:sz w:val="20"/>
                <w:szCs w:val="20"/>
              </w:rPr>
            </w:pPr>
            <w:r w:rsidRPr="002877CD">
              <w:rPr>
                <w:color w:val="000000"/>
                <w:sz w:val="20"/>
                <w:szCs w:val="20"/>
              </w:rPr>
              <w:t>3.130,35</w:t>
            </w:r>
          </w:p>
        </w:tc>
        <w:tc>
          <w:tcPr>
            <w:tcW w:w="177" w:type="pct"/>
            <w:tcBorders>
              <w:top w:val="nil"/>
              <w:left w:val="nil"/>
              <w:bottom w:val="single" w:sz="4" w:space="0" w:color="auto"/>
              <w:right w:val="single" w:sz="4" w:space="0" w:color="auto"/>
            </w:tcBorders>
            <w:shd w:val="clear" w:color="auto" w:fill="auto"/>
            <w:noWrap/>
            <w:vAlign w:val="center"/>
            <w:hideMark/>
          </w:tcPr>
          <w:p w14:paraId="3BA5AB31"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DA53C55"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2708784D" w14:textId="77777777" w:rsidR="002877CD" w:rsidRPr="002877CD" w:rsidRDefault="002877CD" w:rsidP="002877CD">
            <w:pPr>
              <w:jc w:val="right"/>
              <w:rPr>
                <w:color w:val="000000"/>
                <w:sz w:val="20"/>
                <w:szCs w:val="20"/>
              </w:rPr>
            </w:pPr>
            <w:r w:rsidRPr="002877CD">
              <w:rPr>
                <w:color w:val="000000"/>
                <w:sz w:val="20"/>
                <w:szCs w:val="20"/>
              </w:rPr>
              <w:t>0,00</w:t>
            </w:r>
          </w:p>
        </w:tc>
        <w:tc>
          <w:tcPr>
            <w:tcW w:w="175" w:type="pct"/>
            <w:tcBorders>
              <w:top w:val="nil"/>
              <w:left w:val="nil"/>
              <w:bottom w:val="single" w:sz="4" w:space="0" w:color="auto"/>
              <w:right w:val="single" w:sz="4" w:space="0" w:color="auto"/>
            </w:tcBorders>
            <w:shd w:val="clear" w:color="auto" w:fill="auto"/>
            <w:noWrap/>
            <w:vAlign w:val="center"/>
            <w:hideMark/>
          </w:tcPr>
          <w:p w14:paraId="0AFBD946" w14:textId="77777777" w:rsidR="002877CD" w:rsidRPr="002877CD" w:rsidRDefault="002877CD" w:rsidP="002877CD">
            <w:pPr>
              <w:jc w:val="center"/>
              <w:rPr>
                <w:color w:val="000000"/>
                <w:sz w:val="20"/>
                <w:szCs w:val="20"/>
              </w:rPr>
            </w:pPr>
            <w:r w:rsidRPr="002877CD">
              <w:rPr>
                <w:color w:val="000000"/>
                <w:sz w:val="20"/>
                <w:szCs w:val="20"/>
              </w:rPr>
              <w:t>1,00</w:t>
            </w:r>
          </w:p>
        </w:tc>
        <w:tc>
          <w:tcPr>
            <w:tcW w:w="186" w:type="pct"/>
            <w:tcBorders>
              <w:top w:val="nil"/>
              <w:left w:val="nil"/>
              <w:bottom w:val="single" w:sz="4" w:space="0" w:color="auto"/>
              <w:right w:val="single" w:sz="4" w:space="0" w:color="auto"/>
            </w:tcBorders>
            <w:shd w:val="clear" w:color="auto" w:fill="auto"/>
            <w:noWrap/>
            <w:vAlign w:val="center"/>
            <w:hideMark/>
          </w:tcPr>
          <w:p w14:paraId="7ACB07DA" w14:textId="77777777" w:rsidR="002877CD" w:rsidRPr="002877CD" w:rsidRDefault="002877CD" w:rsidP="002877CD">
            <w:pPr>
              <w:jc w:val="right"/>
              <w:rPr>
                <w:color w:val="000000"/>
                <w:sz w:val="20"/>
                <w:szCs w:val="20"/>
              </w:rPr>
            </w:pPr>
            <w:r w:rsidRPr="002877CD">
              <w:rPr>
                <w:color w:val="000000"/>
                <w:sz w:val="20"/>
                <w:szCs w:val="20"/>
              </w:rPr>
              <w:t>626,07</w:t>
            </w:r>
          </w:p>
        </w:tc>
        <w:tc>
          <w:tcPr>
            <w:tcW w:w="211" w:type="pct"/>
            <w:tcBorders>
              <w:top w:val="nil"/>
              <w:left w:val="nil"/>
              <w:bottom w:val="single" w:sz="4" w:space="0" w:color="auto"/>
              <w:right w:val="single" w:sz="4" w:space="0" w:color="auto"/>
            </w:tcBorders>
            <w:shd w:val="clear" w:color="auto" w:fill="auto"/>
            <w:noWrap/>
            <w:vAlign w:val="center"/>
            <w:hideMark/>
          </w:tcPr>
          <w:p w14:paraId="59F92397" w14:textId="77777777" w:rsidR="002877CD" w:rsidRPr="002877CD" w:rsidRDefault="002877CD" w:rsidP="002877CD">
            <w:pPr>
              <w:jc w:val="right"/>
              <w:rPr>
                <w:color w:val="000000"/>
                <w:sz w:val="20"/>
                <w:szCs w:val="20"/>
              </w:rPr>
            </w:pPr>
            <w:r w:rsidRPr="002877CD">
              <w:rPr>
                <w:color w:val="000000"/>
                <w:sz w:val="20"/>
                <w:szCs w:val="20"/>
              </w:rPr>
              <w:t>833,30</w:t>
            </w:r>
          </w:p>
        </w:tc>
        <w:tc>
          <w:tcPr>
            <w:tcW w:w="186" w:type="pct"/>
            <w:tcBorders>
              <w:top w:val="nil"/>
              <w:left w:val="nil"/>
              <w:bottom w:val="single" w:sz="4" w:space="0" w:color="auto"/>
              <w:right w:val="single" w:sz="4" w:space="0" w:color="auto"/>
            </w:tcBorders>
            <w:shd w:val="clear" w:color="auto" w:fill="auto"/>
            <w:noWrap/>
            <w:vAlign w:val="center"/>
            <w:hideMark/>
          </w:tcPr>
          <w:p w14:paraId="45D73930" w14:textId="77777777" w:rsidR="002877CD" w:rsidRPr="002877CD" w:rsidRDefault="002877CD" w:rsidP="002877CD">
            <w:pPr>
              <w:jc w:val="right"/>
              <w:rPr>
                <w:color w:val="000000"/>
                <w:sz w:val="20"/>
                <w:szCs w:val="20"/>
              </w:rPr>
            </w:pPr>
            <w:r w:rsidRPr="002877CD">
              <w:rPr>
                <w:color w:val="000000"/>
                <w:sz w:val="20"/>
                <w:szCs w:val="20"/>
              </w:rPr>
              <w:t>207,23</w:t>
            </w:r>
          </w:p>
        </w:tc>
        <w:tc>
          <w:tcPr>
            <w:tcW w:w="169" w:type="pct"/>
            <w:tcBorders>
              <w:top w:val="nil"/>
              <w:left w:val="nil"/>
              <w:bottom w:val="single" w:sz="4" w:space="0" w:color="auto"/>
              <w:right w:val="single" w:sz="4" w:space="0" w:color="auto"/>
            </w:tcBorders>
            <w:shd w:val="clear" w:color="auto" w:fill="auto"/>
            <w:noWrap/>
            <w:vAlign w:val="center"/>
            <w:hideMark/>
          </w:tcPr>
          <w:p w14:paraId="6CB9BE67"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CCA58B3"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69B9986D"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10197FCB" w14:textId="77777777" w:rsidR="002877CD" w:rsidRPr="002877CD" w:rsidRDefault="002877CD" w:rsidP="002877CD">
            <w:pPr>
              <w:jc w:val="center"/>
              <w:rPr>
                <w:color w:val="000000"/>
                <w:sz w:val="20"/>
                <w:szCs w:val="20"/>
              </w:rPr>
            </w:pPr>
            <w:r w:rsidRPr="002877CD">
              <w:rPr>
                <w:color w:val="000000"/>
                <w:sz w:val="20"/>
                <w:szCs w:val="20"/>
              </w:rPr>
              <w:t>4,00</w:t>
            </w:r>
          </w:p>
        </w:tc>
        <w:tc>
          <w:tcPr>
            <w:tcW w:w="211" w:type="pct"/>
            <w:tcBorders>
              <w:top w:val="nil"/>
              <w:left w:val="nil"/>
              <w:bottom w:val="single" w:sz="4" w:space="0" w:color="auto"/>
              <w:right w:val="single" w:sz="4" w:space="0" w:color="auto"/>
            </w:tcBorders>
            <w:shd w:val="clear" w:color="auto" w:fill="auto"/>
            <w:noWrap/>
            <w:vAlign w:val="center"/>
            <w:hideMark/>
          </w:tcPr>
          <w:p w14:paraId="3D483B54" w14:textId="77777777" w:rsidR="002877CD" w:rsidRPr="002877CD" w:rsidRDefault="002877CD" w:rsidP="002877CD">
            <w:pPr>
              <w:jc w:val="right"/>
              <w:rPr>
                <w:color w:val="000000"/>
                <w:sz w:val="20"/>
                <w:szCs w:val="20"/>
              </w:rPr>
            </w:pPr>
            <w:r w:rsidRPr="002877CD">
              <w:rPr>
                <w:color w:val="000000"/>
                <w:sz w:val="20"/>
                <w:szCs w:val="20"/>
              </w:rPr>
              <w:t>2.504,28</w:t>
            </w:r>
          </w:p>
        </w:tc>
        <w:tc>
          <w:tcPr>
            <w:tcW w:w="211" w:type="pct"/>
            <w:tcBorders>
              <w:top w:val="nil"/>
              <w:left w:val="nil"/>
              <w:bottom w:val="single" w:sz="4" w:space="0" w:color="auto"/>
              <w:right w:val="single" w:sz="4" w:space="0" w:color="auto"/>
            </w:tcBorders>
            <w:shd w:val="clear" w:color="auto" w:fill="auto"/>
            <w:noWrap/>
            <w:vAlign w:val="center"/>
            <w:hideMark/>
          </w:tcPr>
          <w:p w14:paraId="1718E248" w14:textId="77777777" w:rsidR="002877CD" w:rsidRPr="002877CD" w:rsidRDefault="002877CD" w:rsidP="002877CD">
            <w:pPr>
              <w:jc w:val="right"/>
              <w:rPr>
                <w:color w:val="000000"/>
                <w:sz w:val="20"/>
                <w:szCs w:val="20"/>
              </w:rPr>
            </w:pPr>
            <w:r w:rsidRPr="002877CD">
              <w:rPr>
                <w:color w:val="000000"/>
                <w:sz w:val="20"/>
                <w:szCs w:val="20"/>
              </w:rPr>
              <w:t>3.337,58</w:t>
            </w:r>
          </w:p>
        </w:tc>
      </w:tr>
      <w:tr w:rsidR="002877CD" w:rsidRPr="002877CD" w14:paraId="5A3EF6EE"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0DE13C10"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14C9E84A"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20E11462"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75D7C199"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712B0E27" w14:textId="77777777" w:rsidR="002877CD" w:rsidRPr="002877CD" w:rsidRDefault="002877CD" w:rsidP="002877CD">
            <w:pPr>
              <w:rPr>
                <w:sz w:val="20"/>
                <w:szCs w:val="20"/>
              </w:rPr>
            </w:pPr>
          </w:p>
        </w:tc>
        <w:tc>
          <w:tcPr>
            <w:tcW w:w="199" w:type="pct"/>
            <w:tcBorders>
              <w:top w:val="nil"/>
              <w:left w:val="nil"/>
              <w:bottom w:val="nil"/>
              <w:right w:val="nil"/>
            </w:tcBorders>
            <w:shd w:val="clear" w:color="auto" w:fill="auto"/>
            <w:vAlign w:val="center"/>
            <w:hideMark/>
          </w:tcPr>
          <w:p w14:paraId="1BCAECE0" w14:textId="77777777" w:rsidR="002877CD" w:rsidRPr="002877CD" w:rsidRDefault="002877CD" w:rsidP="002877CD">
            <w:pPr>
              <w:rPr>
                <w:sz w:val="20"/>
                <w:szCs w:val="20"/>
              </w:rPr>
            </w:pPr>
          </w:p>
        </w:tc>
        <w:tc>
          <w:tcPr>
            <w:tcW w:w="137" w:type="pct"/>
            <w:tcBorders>
              <w:top w:val="nil"/>
              <w:left w:val="nil"/>
              <w:bottom w:val="nil"/>
              <w:right w:val="nil"/>
            </w:tcBorders>
            <w:shd w:val="clear" w:color="auto" w:fill="auto"/>
            <w:noWrap/>
            <w:vAlign w:val="center"/>
            <w:hideMark/>
          </w:tcPr>
          <w:p w14:paraId="52EE06D8"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10897286" w14:textId="77777777" w:rsidR="002877CD" w:rsidRPr="002877CD" w:rsidRDefault="002877CD" w:rsidP="002877CD">
            <w:pPr>
              <w:rPr>
                <w:sz w:val="20"/>
                <w:szCs w:val="20"/>
              </w:rPr>
            </w:pPr>
          </w:p>
        </w:tc>
        <w:tc>
          <w:tcPr>
            <w:tcW w:w="192" w:type="pct"/>
            <w:tcBorders>
              <w:top w:val="nil"/>
              <w:left w:val="nil"/>
              <w:bottom w:val="nil"/>
              <w:right w:val="nil"/>
            </w:tcBorders>
            <w:shd w:val="clear" w:color="auto" w:fill="auto"/>
            <w:noWrap/>
            <w:vAlign w:val="center"/>
            <w:hideMark/>
          </w:tcPr>
          <w:p w14:paraId="03FB414C" w14:textId="77777777" w:rsidR="002877CD" w:rsidRPr="002877CD" w:rsidRDefault="002877CD" w:rsidP="002877CD">
            <w:pPr>
              <w:jc w:val="right"/>
              <w:rPr>
                <w:sz w:val="20"/>
                <w:szCs w:val="20"/>
              </w:rPr>
            </w:pPr>
          </w:p>
        </w:tc>
        <w:tc>
          <w:tcPr>
            <w:tcW w:w="171" w:type="pct"/>
            <w:tcBorders>
              <w:top w:val="nil"/>
              <w:left w:val="nil"/>
              <w:bottom w:val="nil"/>
              <w:right w:val="nil"/>
            </w:tcBorders>
            <w:shd w:val="clear" w:color="auto" w:fill="auto"/>
            <w:noWrap/>
            <w:vAlign w:val="center"/>
            <w:hideMark/>
          </w:tcPr>
          <w:p w14:paraId="5904A014"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17E0432"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7A73BF56"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458049E4" w14:textId="77777777" w:rsidR="002877CD" w:rsidRPr="002877CD" w:rsidRDefault="002877CD" w:rsidP="002877CD">
            <w:pPr>
              <w:rPr>
                <w:sz w:val="20"/>
                <w:szCs w:val="20"/>
              </w:rPr>
            </w:pPr>
          </w:p>
        </w:tc>
        <w:tc>
          <w:tcPr>
            <w:tcW w:w="177" w:type="pct"/>
            <w:tcBorders>
              <w:top w:val="nil"/>
              <w:left w:val="nil"/>
              <w:bottom w:val="nil"/>
              <w:right w:val="nil"/>
            </w:tcBorders>
            <w:shd w:val="clear" w:color="auto" w:fill="auto"/>
            <w:noWrap/>
            <w:vAlign w:val="center"/>
            <w:hideMark/>
          </w:tcPr>
          <w:p w14:paraId="659F8F36"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3545ED39"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6AA7F0B" w14:textId="77777777" w:rsidR="002877CD" w:rsidRPr="002877CD" w:rsidRDefault="002877CD" w:rsidP="002877CD">
            <w:pPr>
              <w:rPr>
                <w:sz w:val="20"/>
                <w:szCs w:val="20"/>
              </w:rPr>
            </w:pPr>
          </w:p>
        </w:tc>
        <w:tc>
          <w:tcPr>
            <w:tcW w:w="175" w:type="pct"/>
            <w:tcBorders>
              <w:top w:val="nil"/>
              <w:left w:val="nil"/>
              <w:bottom w:val="nil"/>
              <w:right w:val="nil"/>
            </w:tcBorders>
            <w:shd w:val="clear" w:color="auto" w:fill="auto"/>
            <w:noWrap/>
            <w:vAlign w:val="center"/>
            <w:hideMark/>
          </w:tcPr>
          <w:p w14:paraId="65D8B2F1"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4555C19C"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05F15365"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1618F561"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568A39BE" w14:textId="77777777" w:rsidR="002877CD" w:rsidRPr="002877CD" w:rsidRDefault="002877CD" w:rsidP="002877CD">
            <w:pPr>
              <w:rPr>
                <w:sz w:val="20"/>
                <w:szCs w:val="20"/>
              </w:rPr>
            </w:pPr>
          </w:p>
        </w:tc>
        <w:tc>
          <w:tcPr>
            <w:tcW w:w="186" w:type="pct"/>
            <w:tcBorders>
              <w:top w:val="nil"/>
              <w:left w:val="nil"/>
              <w:bottom w:val="nil"/>
              <w:right w:val="nil"/>
            </w:tcBorders>
            <w:shd w:val="clear" w:color="auto" w:fill="auto"/>
            <w:noWrap/>
            <w:vAlign w:val="center"/>
            <w:hideMark/>
          </w:tcPr>
          <w:p w14:paraId="0FD60E03"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21E4305B" w14:textId="77777777" w:rsidR="002877CD" w:rsidRPr="002877CD" w:rsidRDefault="002877CD" w:rsidP="002877CD">
            <w:pPr>
              <w:rPr>
                <w:sz w:val="20"/>
                <w:szCs w:val="20"/>
              </w:rPr>
            </w:pPr>
          </w:p>
        </w:tc>
        <w:tc>
          <w:tcPr>
            <w:tcW w:w="169" w:type="pct"/>
            <w:tcBorders>
              <w:top w:val="nil"/>
              <w:left w:val="nil"/>
              <w:bottom w:val="nil"/>
              <w:right w:val="nil"/>
            </w:tcBorders>
            <w:shd w:val="clear" w:color="auto" w:fill="auto"/>
            <w:noWrap/>
            <w:vAlign w:val="center"/>
            <w:hideMark/>
          </w:tcPr>
          <w:p w14:paraId="4A1FCD6D"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4118BB8B"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6CDFA161" w14:textId="77777777" w:rsidR="002877CD" w:rsidRPr="002877CD" w:rsidRDefault="002877CD" w:rsidP="002877CD">
            <w:pPr>
              <w:rPr>
                <w:color w:val="000000"/>
                <w:sz w:val="20"/>
                <w:szCs w:val="20"/>
              </w:rPr>
            </w:pPr>
            <w:r w:rsidRPr="002877CD">
              <w:rPr>
                <w:color w:val="000000"/>
                <w:sz w:val="20"/>
                <w:szCs w:val="20"/>
              </w:rPr>
              <w:t> </w:t>
            </w:r>
          </w:p>
        </w:tc>
      </w:tr>
      <w:tr w:rsidR="002877CD" w:rsidRPr="002877CD" w14:paraId="038DDE9A" w14:textId="77777777" w:rsidTr="002877CD">
        <w:trPr>
          <w:trHeight w:val="20"/>
        </w:trPr>
        <w:tc>
          <w:tcPr>
            <w:tcW w:w="117" w:type="pct"/>
            <w:tcBorders>
              <w:top w:val="nil"/>
              <w:left w:val="single" w:sz="4" w:space="0" w:color="auto"/>
              <w:bottom w:val="nil"/>
              <w:right w:val="nil"/>
            </w:tcBorders>
            <w:shd w:val="clear" w:color="000000" w:fill="D9E1F2"/>
            <w:noWrap/>
            <w:vAlign w:val="bottom"/>
            <w:hideMark/>
          </w:tcPr>
          <w:p w14:paraId="3C93E97E" w14:textId="77777777" w:rsidR="002877CD" w:rsidRPr="002877CD" w:rsidRDefault="002877CD" w:rsidP="002877CD">
            <w:pPr>
              <w:rPr>
                <w:rFonts w:ascii="Calibri" w:hAnsi="Calibri" w:cs="Calibri"/>
                <w:color w:val="000000"/>
                <w:sz w:val="22"/>
                <w:szCs w:val="22"/>
              </w:rPr>
            </w:pPr>
            <w:r w:rsidRPr="002877CD">
              <w:rPr>
                <w:rFonts w:ascii="Calibri" w:hAnsi="Calibri" w:cs="Calibri"/>
                <w:color w:val="000000"/>
                <w:sz w:val="22"/>
                <w:szCs w:val="22"/>
              </w:rPr>
              <w:t> </w:t>
            </w:r>
          </w:p>
        </w:tc>
        <w:tc>
          <w:tcPr>
            <w:tcW w:w="420" w:type="pct"/>
            <w:tcBorders>
              <w:top w:val="nil"/>
              <w:left w:val="nil"/>
              <w:bottom w:val="nil"/>
              <w:right w:val="nil"/>
            </w:tcBorders>
            <w:shd w:val="clear" w:color="000000" w:fill="D9E1F2"/>
            <w:noWrap/>
            <w:vAlign w:val="center"/>
            <w:hideMark/>
          </w:tcPr>
          <w:p w14:paraId="1171693B" w14:textId="77777777" w:rsidR="002877CD" w:rsidRPr="002877CD" w:rsidRDefault="002877CD" w:rsidP="002877CD">
            <w:pPr>
              <w:rPr>
                <w:b/>
                <w:bCs/>
                <w:color w:val="000000"/>
                <w:sz w:val="20"/>
                <w:szCs w:val="20"/>
              </w:rPr>
            </w:pPr>
            <w:r w:rsidRPr="002877CD">
              <w:rPr>
                <w:b/>
                <w:bCs/>
                <w:color w:val="000000"/>
                <w:sz w:val="20"/>
                <w:szCs w:val="20"/>
              </w:rPr>
              <w:t>DIVERSE</w:t>
            </w:r>
          </w:p>
        </w:tc>
        <w:tc>
          <w:tcPr>
            <w:tcW w:w="129" w:type="pct"/>
            <w:tcBorders>
              <w:top w:val="nil"/>
              <w:left w:val="nil"/>
              <w:bottom w:val="nil"/>
              <w:right w:val="nil"/>
            </w:tcBorders>
            <w:shd w:val="clear" w:color="000000" w:fill="D9E1F2"/>
            <w:noWrap/>
            <w:vAlign w:val="center"/>
            <w:hideMark/>
          </w:tcPr>
          <w:p w14:paraId="46DEC9D6"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6BF1E291" w14:textId="77777777" w:rsidR="002877CD" w:rsidRPr="002877CD" w:rsidRDefault="002877CD" w:rsidP="002877CD">
            <w:pPr>
              <w:rPr>
                <w:b/>
                <w:bCs/>
                <w:color w:val="000000"/>
                <w:sz w:val="20"/>
                <w:szCs w:val="20"/>
              </w:rPr>
            </w:pPr>
            <w:r w:rsidRPr="002877CD">
              <w:rPr>
                <w:b/>
                <w:bCs/>
                <w:color w:val="000000"/>
                <w:sz w:val="20"/>
                <w:szCs w:val="20"/>
              </w:rPr>
              <w:t> </w:t>
            </w:r>
          </w:p>
        </w:tc>
        <w:tc>
          <w:tcPr>
            <w:tcW w:w="153" w:type="pct"/>
            <w:tcBorders>
              <w:top w:val="nil"/>
              <w:left w:val="nil"/>
              <w:bottom w:val="nil"/>
              <w:right w:val="nil"/>
            </w:tcBorders>
            <w:shd w:val="clear" w:color="000000" w:fill="D9E1F2"/>
            <w:noWrap/>
            <w:vAlign w:val="center"/>
            <w:hideMark/>
          </w:tcPr>
          <w:p w14:paraId="398DCDFC" w14:textId="77777777" w:rsidR="002877CD" w:rsidRPr="002877CD" w:rsidRDefault="002877CD" w:rsidP="002877CD">
            <w:pPr>
              <w:rPr>
                <w:b/>
                <w:bCs/>
                <w:color w:val="000000"/>
                <w:sz w:val="20"/>
                <w:szCs w:val="20"/>
              </w:rPr>
            </w:pPr>
            <w:r w:rsidRPr="002877CD">
              <w:rPr>
                <w:b/>
                <w:bCs/>
                <w:color w:val="000000"/>
                <w:sz w:val="20"/>
                <w:szCs w:val="20"/>
              </w:rPr>
              <w:t> </w:t>
            </w:r>
          </w:p>
        </w:tc>
        <w:tc>
          <w:tcPr>
            <w:tcW w:w="199" w:type="pct"/>
            <w:tcBorders>
              <w:top w:val="nil"/>
              <w:left w:val="nil"/>
              <w:bottom w:val="nil"/>
              <w:right w:val="nil"/>
            </w:tcBorders>
            <w:shd w:val="clear" w:color="000000" w:fill="D9E1F2"/>
            <w:noWrap/>
            <w:vAlign w:val="center"/>
            <w:hideMark/>
          </w:tcPr>
          <w:p w14:paraId="10241963"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37" w:type="pct"/>
            <w:tcBorders>
              <w:top w:val="nil"/>
              <w:left w:val="nil"/>
              <w:bottom w:val="nil"/>
              <w:right w:val="nil"/>
            </w:tcBorders>
            <w:shd w:val="clear" w:color="000000" w:fill="D9E1F2"/>
            <w:noWrap/>
            <w:vAlign w:val="center"/>
            <w:hideMark/>
          </w:tcPr>
          <w:p w14:paraId="53EEA076"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048EC33C" w14:textId="77777777" w:rsidR="002877CD" w:rsidRPr="002877CD" w:rsidRDefault="002877CD" w:rsidP="002877CD">
            <w:pPr>
              <w:jc w:val="right"/>
              <w:rPr>
                <w:b/>
                <w:bCs/>
                <w:color w:val="000000"/>
                <w:sz w:val="20"/>
                <w:szCs w:val="20"/>
              </w:rPr>
            </w:pPr>
            <w:r w:rsidRPr="002877CD">
              <w:rPr>
                <w:b/>
                <w:bCs/>
                <w:color w:val="000000"/>
                <w:sz w:val="20"/>
                <w:szCs w:val="20"/>
              </w:rPr>
              <w:t> </w:t>
            </w:r>
          </w:p>
        </w:tc>
        <w:tc>
          <w:tcPr>
            <w:tcW w:w="192" w:type="pct"/>
            <w:tcBorders>
              <w:top w:val="nil"/>
              <w:left w:val="nil"/>
              <w:bottom w:val="nil"/>
              <w:right w:val="nil"/>
            </w:tcBorders>
            <w:shd w:val="clear" w:color="000000" w:fill="D9E1F2"/>
            <w:noWrap/>
            <w:vAlign w:val="center"/>
            <w:hideMark/>
          </w:tcPr>
          <w:p w14:paraId="73E48BA4" w14:textId="77777777" w:rsidR="002877CD" w:rsidRPr="002877CD" w:rsidRDefault="002877CD" w:rsidP="002877CD">
            <w:pPr>
              <w:rPr>
                <w:b/>
                <w:bCs/>
                <w:color w:val="000000"/>
                <w:sz w:val="20"/>
                <w:szCs w:val="20"/>
              </w:rPr>
            </w:pPr>
            <w:r w:rsidRPr="002877CD">
              <w:rPr>
                <w:b/>
                <w:bCs/>
                <w:color w:val="000000"/>
                <w:sz w:val="20"/>
                <w:szCs w:val="20"/>
              </w:rPr>
              <w:t> </w:t>
            </w:r>
          </w:p>
        </w:tc>
        <w:tc>
          <w:tcPr>
            <w:tcW w:w="171" w:type="pct"/>
            <w:tcBorders>
              <w:top w:val="nil"/>
              <w:left w:val="nil"/>
              <w:bottom w:val="nil"/>
              <w:right w:val="nil"/>
            </w:tcBorders>
            <w:shd w:val="clear" w:color="000000" w:fill="D9E1F2"/>
            <w:noWrap/>
            <w:vAlign w:val="center"/>
            <w:hideMark/>
          </w:tcPr>
          <w:p w14:paraId="21CE1149"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7979D6FD"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52398DF6"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0507FF7F" w14:textId="77777777" w:rsidR="002877CD" w:rsidRPr="002877CD" w:rsidRDefault="002877CD" w:rsidP="002877CD">
            <w:pPr>
              <w:rPr>
                <w:b/>
                <w:bCs/>
                <w:color w:val="000000"/>
                <w:sz w:val="20"/>
                <w:szCs w:val="20"/>
              </w:rPr>
            </w:pPr>
            <w:r w:rsidRPr="002877CD">
              <w:rPr>
                <w:b/>
                <w:bCs/>
                <w:color w:val="000000"/>
                <w:sz w:val="20"/>
                <w:szCs w:val="20"/>
              </w:rPr>
              <w:t> </w:t>
            </w:r>
          </w:p>
        </w:tc>
        <w:tc>
          <w:tcPr>
            <w:tcW w:w="177" w:type="pct"/>
            <w:tcBorders>
              <w:top w:val="nil"/>
              <w:left w:val="nil"/>
              <w:bottom w:val="nil"/>
              <w:right w:val="nil"/>
            </w:tcBorders>
            <w:shd w:val="clear" w:color="000000" w:fill="D9E1F2"/>
            <w:noWrap/>
            <w:vAlign w:val="center"/>
            <w:hideMark/>
          </w:tcPr>
          <w:p w14:paraId="1EE1588C"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460EA92F"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3B7D3E00" w14:textId="77777777" w:rsidR="002877CD" w:rsidRPr="002877CD" w:rsidRDefault="002877CD" w:rsidP="002877CD">
            <w:pPr>
              <w:rPr>
                <w:b/>
                <w:bCs/>
                <w:color w:val="000000"/>
                <w:sz w:val="20"/>
                <w:szCs w:val="20"/>
              </w:rPr>
            </w:pPr>
            <w:r w:rsidRPr="002877CD">
              <w:rPr>
                <w:b/>
                <w:bCs/>
                <w:color w:val="000000"/>
                <w:sz w:val="20"/>
                <w:szCs w:val="20"/>
              </w:rPr>
              <w:t> </w:t>
            </w:r>
          </w:p>
        </w:tc>
        <w:tc>
          <w:tcPr>
            <w:tcW w:w="175" w:type="pct"/>
            <w:tcBorders>
              <w:top w:val="nil"/>
              <w:left w:val="nil"/>
              <w:bottom w:val="nil"/>
              <w:right w:val="nil"/>
            </w:tcBorders>
            <w:shd w:val="clear" w:color="000000" w:fill="D9E1F2"/>
            <w:noWrap/>
            <w:vAlign w:val="center"/>
            <w:hideMark/>
          </w:tcPr>
          <w:p w14:paraId="4EC05C3E"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nil"/>
              <w:right w:val="nil"/>
            </w:tcBorders>
            <w:shd w:val="clear" w:color="000000" w:fill="D9E1F2"/>
            <w:noWrap/>
            <w:vAlign w:val="center"/>
            <w:hideMark/>
          </w:tcPr>
          <w:p w14:paraId="449F92FC"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38D6ACEE" w14:textId="77777777" w:rsidR="002877CD" w:rsidRPr="002877CD" w:rsidRDefault="002877CD" w:rsidP="002877CD">
            <w:pPr>
              <w:rPr>
                <w:b/>
                <w:bCs/>
                <w:color w:val="000000"/>
                <w:sz w:val="20"/>
                <w:szCs w:val="20"/>
              </w:rPr>
            </w:pPr>
            <w:r w:rsidRPr="002877CD">
              <w:rPr>
                <w:b/>
                <w:bCs/>
                <w:color w:val="000000"/>
                <w:sz w:val="20"/>
                <w:szCs w:val="20"/>
              </w:rPr>
              <w:t> </w:t>
            </w:r>
          </w:p>
        </w:tc>
        <w:tc>
          <w:tcPr>
            <w:tcW w:w="186" w:type="pct"/>
            <w:tcBorders>
              <w:top w:val="nil"/>
              <w:left w:val="nil"/>
              <w:bottom w:val="nil"/>
              <w:right w:val="nil"/>
            </w:tcBorders>
            <w:shd w:val="clear" w:color="000000" w:fill="D9E1F2"/>
            <w:noWrap/>
            <w:vAlign w:val="center"/>
            <w:hideMark/>
          </w:tcPr>
          <w:p w14:paraId="1EB50912" w14:textId="77777777" w:rsidR="002877CD" w:rsidRPr="002877CD" w:rsidRDefault="002877CD" w:rsidP="002877CD">
            <w:pPr>
              <w:rPr>
                <w:b/>
                <w:bCs/>
                <w:color w:val="000000"/>
                <w:sz w:val="20"/>
                <w:szCs w:val="20"/>
              </w:rPr>
            </w:pPr>
            <w:r w:rsidRPr="002877CD">
              <w:rPr>
                <w:b/>
                <w:bCs/>
                <w:color w:val="000000"/>
                <w:sz w:val="20"/>
                <w:szCs w:val="20"/>
              </w:rPr>
              <w:t> </w:t>
            </w:r>
          </w:p>
        </w:tc>
        <w:tc>
          <w:tcPr>
            <w:tcW w:w="169" w:type="pct"/>
            <w:tcBorders>
              <w:top w:val="nil"/>
              <w:left w:val="nil"/>
              <w:bottom w:val="nil"/>
              <w:right w:val="nil"/>
            </w:tcBorders>
            <w:shd w:val="clear" w:color="000000" w:fill="D9E1F2"/>
            <w:noWrap/>
            <w:vAlign w:val="center"/>
            <w:hideMark/>
          </w:tcPr>
          <w:p w14:paraId="2229AC84"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nil"/>
              <w:right w:val="nil"/>
            </w:tcBorders>
            <w:shd w:val="clear" w:color="000000" w:fill="D9E1F2"/>
            <w:noWrap/>
            <w:vAlign w:val="center"/>
            <w:hideMark/>
          </w:tcPr>
          <w:p w14:paraId="33CC078A" w14:textId="77777777" w:rsidR="002877CD" w:rsidRPr="002877CD" w:rsidRDefault="002877CD" w:rsidP="002877CD">
            <w:pPr>
              <w:rPr>
                <w:b/>
                <w:bCs/>
                <w:color w:val="000000"/>
                <w:sz w:val="20"/>
                <w:szCs w:val="20"/>
              </w:rPr>
            </w:pPr>
            <w:r w:rsidRPr="002877CD">
              <w:rPr>
                <w:b/>
                <w:bCs/>
                <w:color w:val="000000"/>
                <w:sz w:val="20"/>
                <w:szCs w:val="20"/>
              </w:rPr>
              <w:t> </w:t>
            </w:r>
          </w:p>
        </w:tc>
        <w:tc>
          <w:tcPr>
            <w:tcW w:w="186" w:type="pct"/>
            <w:tcBorders>
              <w:top w:val="nil"/>
              <w:left w:val="nil"/>
              <w:bottom w:val="nil"/>
              <w:right w:val="nil"/>
            </w:tcBorders>
            <w:shd w:val="clear" w:color="000000" w:fill="D9E1F2"/>
            <w:noWrap/>
            <w:vAlign w:val="center"/>
            <w:hideMark/>
          </w:tcPr>
          <w:p w14:paraId="354A0CD4" w14:textId="77777777" w:rsidR="002877CD" w:rsidRPr="002877CD" w:rsidRDefault="002877CD" w:rsidP="002877CD">
            <w:pPr>
              <w:rPr>
                <w:b/>
                <w:bCs/>
                <w:color w:val="000000"/>
                <w:sz w:val="20"/>
                <w:szCs w:val="20"/>
              </w:rPr>
            </w:pPr>
            <w:r w:rsidRPr="002877CD">
              <w:rPr>
                <w:b/>
                <w:bCs/>
                <w:color w:val="000000"/>
                <w:sz w:val="20"/>
                <w:szCs w:val="20"/>
              </w:rPr>
              <w:t> </w:t>
            </w:r>
          </w:p>
        </w:tc>
        <w:tc>
          <w:tcPr>
            <w:tcW w:w="169" w:type="pct"/>
            <w:tcBorders>
              <w:top w:val="nil"/>
              <w:left w:val="nil"/>
              <w:bottom w:val="nil"/>
              <w:right w:val="nil"/>
            </w:tcBorders>
            <w:shd w:val="clear" w:color="000000" w:fill="D9E1F2"/>
            <w:noWrap/>
            <w:vAlign w:val="center"/>
            <w:hideMark/>
          </w:tcPr>
          <w:p w14:paraId="74DAF6BB"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nil"/>
              <w:right w:val="nil"/>
            </w:tcBorders>
            <w:shd w:val="clear" w:color="000000" w:fill="D9E1F2"/>
            <w:noWrap/>
            <w:vAlign w:val="center"/>
            <w:hideMark/>
          </w:tcPr>
          <w:p w14:paraId="0F385C59" w14:textId="77777777" w:rsidR="002877CD" w:rsidRPr="002877CD" w:rsidRDefault="002877CD" w:rsidP="002877CD">
            <w:pPr>
              <w:rPr>
                <w:b/>
                <w:bCs/>
                <w:color w:val="000000"/>
                <w:sz w:val="20"/>
                <w:szCs w:val="20"/>
              </w:rPr>
            </w:pPr>
            <w:r w:rsidRPr="002877CD">
              <w:rPr>
                <w:b/>
                <w:bCs/>
                <w:color w:val="000000"/>
                <w:sz w:val="20"/>
                <w:szCs w:val="20"/>
              </w:rPr>
              <w:t> </w:t>
            </w:r>
          </w:p>
        </w:tc>
        <w:tc>
          <w:tcPr>
            <w:tcW w:w="211" w:type="pct"/>
            <w:tcBorders>
              <w:top w:val="nil"/>
              <w:left w:val="nil"/>
              <w:bottom w:val="nil"/>
              <w:right w:val="single" w:sz="4" w:space="0" w:color="auto"/>
            </w:tcBorders>
            <w:shd w:val="clear" w:color="000000" w:fill="D9E1F2"/>
            <w:noWrap/>
            <w:vAlign w:val="center"/>
            <w:hideMark/>
          </w:tcPr>
          <w:p w14:paraId="003B71EA" w14:textId="77777777" w:rsidR="002877CD" w:rsidRPr="002877CD" w:rsidRDefault="002877CD" w:rsidP="002877CD">
            <w:pPr>
              <w:rPr>
                <w:b/>
                <w:bCs/>
                <w:color w:val="000000"/>
                <w:sz w:val="20"/>
                <w:szCs w:val="20"/>
              </w:rPr>
            </w:pPr>
            <w:r w:rsidRPr="002877CD">
              <w:rPr>
                <w:b/>
                <w:bCs/>
                <w:color w:val="000000"/>
                <w:sz w:val="20"/>
                <w:szCs w:val="20"/>
              </w:rPr>
              <w:t> </w:t>
            </w:r>
          </w:p>
        </w:tc>
      </w:tr>
      <w:tr w:rsidR="002877CD" w:rsidRPr="002877CD" w14:paraId="7ACB327C" w14:textId="77777777" w:rsidTr="002877CD">
        <w:trPr>
          <w:trHeight w:val="20"/>
        </w:trPr>
        <w:tc>
          <w:tcPr>
            <w:tcW w:w="1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5D16" w14:textId="77777777" w:rsidR="002877CD" w:rsidRPr="002877CD" w:rsidRDefault="002877CD" w:rsidP="002877CD">
            <w:pPr>
              <w:jc w:val="center"/>
              <w:rPr>
                <w:color w:val="000000"/>
                <w:sz w:val="20"/>
                <w:szCs w:val="20"/>
              </w:rPr>
            </w:pPr>
            <w:r w:rsidRPr="002877CD">
              <w:rPr>
                <w:color w:val="000000"/>
                <w:sz w:val="20"/>
                <w:szCs w:val="20"/>
              </w:rPr>
              <w:t>2D10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D7D0478" w14:textId="77777777" w:rsidR="002877CD" w:rsidRPr="002877CD" w:rsidRDefault="002877CD" w:rsidP="002877CD">
            <w:pPr>
              <w:rPr>
                <w:color w:val="000000"/>
                <w:sz w:val="20"/>
                <w:szCs w:val="20"/>
              </w:rPr>
            </w:pPr>
            <w:r w:rsidRPr="002877CD">
              <w:rPr>
                <w:color w:val="000000"/>
                <w:sz w:val="20"/>
                <w:szCs w:val="20"/>
              </w:rPr>
              <w:t>taxa groapa</w:t>
            </w:r>
          </w:p>
        </w:tc>
        <w:tc>
          <w:tcPr>
            <w:tcW w:w="129" w:type="pct"/>
            <w:tcBorders>
              <w:top w:val="single" w:sz="4" w:space="0" w:color="auto"/>
              <w:left w:val="nil"/>
              <w:bottom w:val="single" w:sz="4" w:space="0" w:color="auto"/>
              <w:right w:val="single" w:sz="4" w:space="0" w:color="auto"/>
            </w:tcBorders>
            <w:shd w:val="clear" w:color="auto" w:fill="auto"/>
            <w:vAlign w:val="center"/>
            <w:hideMark/>
          </w:tcPr>
          <w:p w14:paraId="702163CE" w14:textId="77777777" w:rsidR="002877CD" w:rsidRPr="002877CD" w:rsidRDefault="002877CD" w:rsidP="002877CD">
            <w:pPr>
              <w:jc w:val="center"/>
              <w:rPr>
                <w:color w:val="000000"/>
                <w:sz w:val="20"/>
                <w:szCs w:val="20"/>
              </w:rPr>
            </w:pPr>
            <w:r w:rsidRPr="002877CD">
              <w:rPr>
                <w:color w:val="000000"/>
                <w:sz w:val="20"/>
                <w:szCs w:val="20"/>
              </w:rPr>
              <w:t>to</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4BFECB8C"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single" w:sz="4" w:space="0" w:color="auto"/>
              <w:left w:val="nil"/>
              <w:bottom w:val="single" w:sz="4" w:space="0" w:color="auto"/>
              <w:right w:val="single" w:sz="4" w:space="0" w:color="auto"/>
            </w:tcBorders>
            <w:shd w:val="clear" w:color="auto" w:fill="auto"/>
            <w:vAlign w:val="center"/>
            <w:hideMark/>
          </w:tcPr>
          <w:p w14:paraId="08D3A17D"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single" w:sz="4" w:space="0" w:color="auto"/>
              <w:left w:val="nil"/>
              <w:bottom w:val="single" w:sz="4" w:space="0" w:color="auto"/>
              <w:right w:val="single" w:sz="4" w:space="0" w:color="auto"/>
            </w:tcBorders>
            <w:shd w:val="clear" w:color="auto" w:fill="auto"/>
            <w:vAlign w:val="center"/>
            <w:hideMark/>
          </w:tcPr>
          <w:p w14:paraId="39E6F3E7" w14:textId="77777777" w:rsidR="002877CD" w:rsidRPr="002877CD" w:rsidRDefault="002877CD" w:rsidP="002877CD">
            <w:pPr>
              <w:jc w:val="center"/>
              <w:rPr>
                <w:color w:val="000000"/>
                <w:sz w:val="20"/>
                <w:szCs w:val="20"/>
              </w:rPr>
            </w:pPr>
            <w:r w:rsidRPr="002877CD">
              <w:rPr>
                <w:color w:val="000000"/>
                <w:sz w:val="20"/>
                <w:szCs w:val="20"/>
              </w:rPr>
              <w:t>11.176,00</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14:paraId="6C27C74C" w14:textId="77777777" w:rsidR="002877CD" w:rsidRPr="002877CD" w:rsidRDefault="002877CD" w:rsidP="002877CD">
            <w:pPr>
              <w:jc w:val="center"/>
              <w:rPr>
                <w:color w:val="000000"/>
                <w:sz w:val="20"/>
                <w:szCs w:val="20"/>
              </w:rPr>
            </w:pPr>
            <w:r w:rsidRPr="002877CD">
              <w:rPr>
                <w:color w:val="000000"/>
                <w:sz w:val="20"/>
                <w:szCs w:val="20"/>
              </w:rPr>
              <w:t>20,73</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D159B68" w14:textId="77777777" w:rsidR="002877CD" w:rsidRPr="002877CD" w:rsidRDefault="002877CD" w:rsidP="002877CD">
            <w:pPr>
              <w:jc w:val="right"/>
              <w:rPr>
                <w:color w:val="000000"/>
                <w:sz w:val="20"/>
                <w:szCs w:val="20"/>
              </w:rPr>
            </w:pPr>
            <w:r w:rsidRPr="002877CD">
              <w:rPr>
                <w:color w:val="000000"/>
                <w:sz w:val="20"/>
                <w:szCs w:val="20"/>
              </w:rPr>
              <w:t>252.983,02</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14:paraId="50F7B4BB" w14:textId="77777777" w:rsidR="002877CD" w:rsidRPr="002877CD" w:rsidRDefault="002877CD" w:rsidP="002877CD">
            <w:pPr>
              <w:jc w:val="center"/>
              <w:rPr>
                <w:color w:val="000000"/>
                <w:sz w:val="20"/>
                <w:szCs w:val="20"/>
              </w:rPr>
            </w:pPr>
            <w:r w:rsidRPr="002877CD">
              <w:rPr>
                <w:color w:val="000000"/>
                <w:sz w:val="20"/>
                <w:szCs w:val="20"/>
              </w:rPr>
              <w:t>11.176,00</w:t>
            </w:r>
          </w:p>
        </w:tc>
        <w:tc>
          <w:tcPr>
            <w:tcW w:w="171" w:type="pct"/>
            <w:tcBorders>
              <w:top w:val="single" w:sz="4" w:space="0" w:color="auto"/>
              <w:left w:val="nil"/>
              <w:bottom w:val="single" w:sz="4" w:space="0" w:color="auto"/>
              <w:right w:val="single" w:sz="4" w:space="0" w:color="auto"/>
            </w:tcBorders>
            <w:shd w:val="clear" w:color="auto" w:fill="auto"/>
            <w:noWrap/>
            <w:vAlign w:val="center"/>
            <w:hideMark/>
          </w:tcPr>
          <w:p w14:paraId="49DD3C81"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47670125"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5A3D1F0"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8B9DACD" w14:textId="77777777" w:rsidR="002877CD" w:rsidRPr="002877CD" w:rsidRDefault="002877CD" w:rsidP="002877CD">
            <w:pPr>
              <w:jc w:val="right"/>
              <w:rPr>
                <w:color w:val="000000"/>
                <w:sz w:val="20"/>
                <w:szCs w:val="20"/>
              </w:rPr>
            </w:pPr>
            <w:r w:rsidRPr="002877CD">
              <w:rPr>
                <w:color w:val="000000"/>
                <w:sz w:val="20"/>
                <w:szCs w:val="20"/>
              </w:rPr>
              <w:t>252.983,02</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14:paraId="5D0BB28D" w14:textId="77777777" w:rsidR="002877CD" w:rsidRPr="002877CD" w:rsidRDefault="002877CD" w:rsidP="002877CD">
            <w:pPr>
              <w:jc w:val="center"/>
              <w:rPr>
                <w:color w:val="000000"/>
                <w:sz w:val="20"/>
                <w:szCs w:val="20"/>
              </w:rPr>
            </w:pPr>
            <w:r w:rsidRPr="002877CD">
              <w:rPr>
                <w:color w:val="000000"/>
                <w:sz w:val="20"/>
                <w:szCs w:val="20"/>
              </w:rPr>
              <w:t>3.702,00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24CDC163" w14:textId="77777777" w:rsidR="002877CD" w:rsidRPr="002877CD" w:rsidRDefault="002877CD" w:rsidP="002877CD">
            <w:pPr>
              <w:jc w:val="right"/>
              <w:rPr>
                <w:color w:val="000000"/>
                <w:sz w:val="20"/>
                <w:szCs w:val="20"/>
              </w:rPr>
            </w:pPr>
            <w:r w:rsidRPr="002877CD">
              <w:rPr>
                <w:color w:val="000000"/>
                <w:sz w:val="20"/>
                <w:szCs w:val="20"/>
              </w:rPr>
              <w:t>76.742,46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0480B79A" w14:textId="77777777" w:rsidR="002877CD" w:rsidRPr="002877CD" w:rsidRDefault="002877CD" w:rsidP="002877CD">
            <w:pPr>
              <w:jc w:val="right"/>
              <w:rPr>
                <w:color w:val="000000"/>
                <w:sz w:val="20"/>
                <w:szCs w:val="20"/>
              </w:rPr>
            </w:pPr>
            <w:r w:rsidRPr="002877CD">
              <w:rPr>
                <w:color w:val="000000"/>
                <w:sz w:val="20"/>
                <w:szCs w:val="20"/>
              </w:rPr>
              <w:t>98.047,00</w:t>
            </w:r>
          </w:p>
        </w:tc>
        <w:tc>
          <w:tcPr>
            <w:tcW w:w="175" w:type="pct"/>
            <w:tcBorders>
              <w:top w:val="single" w:sz="4" w:space="0" w:color="auto"/>
              <w:left w:val="nil"/>
              <w:bottom w:val="single" w:sz="4" w:space="0" w:color="auto"/>
              <w:right w:val="single" w:sz="4" w:space="0" w:color="auto"/>
            </w:tcBorders>
            <w:shd w:val="clear" w:color="auto" w:fill="auto"/>
            <w:noWrap/>
            <w:vAlign w:val="center"/>
            <w:hideMark/>
          </w:tcPr>
          <w:p w14:paraId="5910511B" w14:textId="77777777" w:rsidR="002877CD" w:rsidRPr="002877CD" w:rsidRDefault="002877CD" w:rsidP="002877CD">
            <w:pPr>
              <w:jc w:val="center"/>
              <w:rPr>
                <w:color w:val="000000"/>
                <w:sz w:val="20"/>
                <w:szCs w:val="20"/>
              </w:rPr>
            </w:pPr>
            <w:r w:rsidRPr="002877CD">
              <w:rPr>
                <w:color w:val="000000"/>
                <w:sz w:val="20"/>
                <w:szCs w:val="20"/>
              </w:rPr>
              <w:t>1.855,00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6204618E" w14:textId="77777777" w:rsidR="002877CD" w:rsidRPr="002877CD" w:rsidRDefault="002877CD" w:rsidP="002877CD">
            <w:pPr>
              <w:jc w:val="right"/>
              <w:rPr>
                <w:color w:val="000000"/>
                <w:sz w:val="20"/>
                <w:szCs w:val="20"/>
              </w:rPr>
            </w:pPr>
            <w:r w:rsidRPr="002877CD">
              <w:rPr>
                <w:color w:val="000000"/>
                <w:sz w:val="20"/>
                <w:szCs w:val="20"/>
              </w:rPr>
              <w:t>38.454,15</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5D1F823D" w14:textId="77777777" w:rsidR="002877CD" w:rsidRPr="002877CD" w:rsidRDefault="002877CD" w:rsidP="002877CD">
            <w:pPr>
              <w:jc w:val="right"/>
              <w:rPr>
                <w:color w:val="000000"/>
                <w:sz w:val="20"/>
                <w:szCs w:val="20"/>
              </w:rPr>
            </w:pPr>
            <w:r w:rsidRPr="002877CD">
              <w:rPr>
                <w:color w:val="000000"/>
                <w:sz w:val="20"/>
                <w:szCs w:val="20"/>
              </w:rPr>
              <w:t>51.182,47</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1CD44F74" w14:textId="77777777" w:rsidR="002877CD" w:rsidRPr="002877CD" w:rsidRDefault="002877CD" w:rsidP="002877CD">
            <w:pPr>
              <w:jc w:val="right"/>
              <w:rPr>
                <w:color w:val="000000"/>
                <w:sz w:val="20"/>
                <w:szCs w:val="20"/>
              </w:rPr>
            </w:pPr>
            <w:r w:rsidRPr="002877CD">
              <w:rPr>
                <w:color w:val="000000"/>
                <w:sz w:val="20"/>
                <w:szCs w:val="20"/>
              </w:rPr>
              <w:t>12.728,32</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17F8E132" w14:textId="77777777" w:rsidR="002877CD" w:rsidRPr="002877CD" w:rsidRDefault="002877CD" w:rsidP="002877CD">
            <w:pPr>
              <w:jc w:val="center"/>
              <w:rPr>
                <w:color w:val="000000"/>
                <w:sz w:val="20"/>
                <w:szCs w:val="20"/>
              </w:rPr>
            </w:pPr>
            <w:r w:rsidRPr="002877CD">
              <w:rPr>
                <w:color w:val="000000"/>
                <w:sz w:val="20"/>
                <w:szCs w:val="20"/>
              </w:rPr>
              <w:t>1.407,00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41E3FCA7" w14:textId="77777777" w:rsidR="002877CD" w:rsidRPr="002877CD" w:rsidRDefault="002877CD" w:rsidP="002877CD">
            <w:pPr>
              <w:jc w:val="right"/>
              <w:rPr>
                <w:color w:val="000000"/>
                <w:sz w:val="20"/>
                <w:szCs w:val="20"/>
              </w:rPr>
            </w:pPr>
            <w:r w:rsidRPr="002877CD">
              <w:rPr>
                <w:color w:val="000000"/>
                <w:sz w:val="20"/>
                <w:szCs w:val="20"/>
              </w:rPr>
              <w:t>29.167,11</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14:paraId="62606310" w14:textId="77777777" w:rsidR="002877CD" w:rsidRPr="002877CD" w:rsidRDefault="002877CD" w:rsidP="002877CD">
            <w:pPr>
              <w:jc w:val="right"/>
              <w:rPr>
                <w:color w:val="000000"/>
                <w:sz w:val="20"/>
                <w:szCs w:val="20"/>
              </w:rPr>
            </w:pPr>
            <w:r w:rsidRPr="002877CD">
              <w:rPr>
                <w:color w:val="000000"/>
                <w:sz w:val="20"/>
                <w:szCs w:val="20"/>
              </w:rPr>
              <w:t>38.850,59</w:t>
            </w:r>
          </w:p>
        </w:tc>
        <w:tc>
          <w:tcPr>
            <w:tcW w:w="169" w:type="pct"/>
            <w:tcBorders>
              <w:top w:val="single" w:sz="4" w:space="0" w:color="auto"/>
              <w:left w:val="nil"/>
              <w:bottom w:val="single" w:sz="4" w:space="0" w:color="auto"/>
              <w:right w:val="single" w:sz="4" w:space="0" w:color="auto"/>
            </w:tcBorders>
            <w:shd w:val="clear" w:color="auto" w:fill="auto"/>
            <w:noWrap/>
            <w:vAlign w:val="center"/>
            <w:hideMark/>
          </w:tcPr>
          <w:p w14:paraId="26C55932" w14:textId="77777777" w:rsidR="002877CD" w:rsidRPr="002877CD" w:rsidRDefault="002877CD" w:rsidP="002877CD">
            <w:pPr>
              <w:jc w:val="center"/>
              <w:rPr>
                <w:color w:val="000000"/>
                <w:sz w:val="20"/>
                <w:szCs w:val="20"/>
              </w:rPr>
            </w:pPr>
            <w:r w:rsidRPr="002877CD">
              <w:rPr>
                <w:color w:val="000000"/>
                <w:sz w:val="20"/>
                <w:szCs w:val="20"/>
              </w:rPr>
              <w:t>4.212,00</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BFB9AB8" w14:textId="77777777" w:rsidR="002877CD" w:rsidRPr="002877CD" w:rsidRDefault="002877CD" w:rsidP="002877CD">
            <w:pPr>
              <w:jc w:val="right"/>
              <w:rPr>
                <w:color w:val="000000"/>
                <w:sz w:val="20"/>
                <w:szCs w:val="20"/>
              </w:rPr>
            </w:pPr>
            <w:r w:rsidRPr="002877CD">
              <w:rPr>
                <w:color w:val="000000"/>
                <w:sz w:val="20"/>
                <w:szCs w:val="20"/>
              </w:rPr>
              <w:t>87.314,76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E6B7096" w14:textId="77777777" w:rsidR="002877CD" w:rsidRPr="002877CD" w:rsidRDefault="002877CD" w:rsidP="002877CD">
            <w:pPr>
              <w:jc w:val="right"/>
              <w:rPr>
                <w:color w:val="000000"/>
                <w:sz w:val="20"/>
                <w:szCs w:val="20"/>
              </w:rPr>
            </w:pPr>
            <w:r w:rsidRPr="002877CD">
              <w:rPr>
                <w:color w:val="000000"/>
                <w:sz w:val="20"/>
                <w:szCs w:val="20"/>
              </w:rPr>
              <w:t>275.394,82</w:t>
            </w:r>
          </w:p>
        </w:tc>
      </w:tr>
      <w:tr w:rsidR="002877CD" w:rsidRPr="002877CD" w14:paraId="1D22CD6A" w14:textId="77777777" w:rsidTr="002877CD">
        <w:trPr>
          <w:trHeight w:val="20"/>
        </w:trPr>
        <w:tc>
          <w:tcPr>
            <w:tcW w:w="117" w:type="pct"/>
            <w:tcBorders>
              <w:top w:val="nil"/>
              <w:left w:val="single" w:sz="4" w:space="0" w:color="auto"/>
              <w:bottom w:val="single" w:sz="4" w:space="0" w:color="auto"/>
              <w:right w:val="single" w:sz="4" w:space="0" w:color="auto"/>
            </w:tcBorders>
            <w:shd w:val="clear" w:color="auto" w:fill="auto"/>
            <w:noWrap/>
            <w:vAlign w:val="center"/>
            <w:hideMark/>
          </w:tcPr>
          <w:p w14:paraId="605CB2F6" w14:textId="77777777" w:rsidR="002877CD" w:rsidRPr="002877CD" w:rsidRDefault="002877CD" w:rsidP="002877CD">
            <w:pPr>
              <w:jc w:val="center"/>
              <w:rPr>
                <w:color w:val="000000"/>
                <w:sz w:val="20"/>
                <w:szCs w:val="20"/>
              </w:rPr>
            </w:pPr>
            <w:r w:rsidRPr="002877CD">
              <w:rPr>
                <w:color w:val="000000"/>
                <w:sz w:val="20"/>
                <w:szCs w:val="20"/>
              </w:rPr>
              <w:t>2DX</w:t>
            </w:r>
          </w:p>
        </w:tc>
        <w:tc>
          <w:tcPr>
            <w:tcW w:w="420" w:type="pct"/>
            <w:tcBorders>
              <w:top w:val="nil"/>
              <w:left w:val="nil"/>
              <w:bottom w:val="single" w:sz="4" w:space="0" w:color="auto"/>
              <w:right w:val="single" w:sz="4" w:space="0" w:color="auto"/>
            </w:tcBorders>
            <w:shd w:val="clear" w:color="auto" w:fill="auto"/>
            <w:vAlign w:val="center"/>
            <w:hideMark/>
          </w:tcPr>
          <w:p w14:paraId="5F4A6134" w14:textId="77777777" w:rsidR="002877CD" w:rsidRPr="002877CD" w:rsidRDefault="002877CD" w:rsidP="002877CD">
            <w:pPr>
              <w:rPr>
                <w:color w:val="000000"/>
                <w:sz w:val="20"/>
                <w:szCs w:val="20"/>
              </w:rPr>
            </w:pPr>
            <w:r w:rsidRPr="002877CD">
              <w:rPr>
                <w:color w:val="000000"/>
                <w:sz w:val="20"/>
                <w:szCs w:val="20"/>
              </w:rPr>
              <w:t>stalpisori protectie pietonali</w:t>
            </w:r>
          </w:p>
        </w:tc>
        <w:tc>
          <w:tcPr>
            <w:tcW w:w="129" w:type="pct"/>
            <w:tcBorders>
              <w:top w:val="nil"/>
              <w:left w:val="nil"/>
              <w:bottom w:val="single" w:sz="4" w:space="0" w:color="auto"/>
              <w:right w:val="single" w:sz="4" w:space="0" w:color="auto"/>
            </w:tcBorders>
            <w:shd w:val="clear" w:color="auto" w:fill="auto"/>
            <w:vAlign w:val="center"/>
            <w:hideMark/>
          </w:tcPr>
          <w:p w14:paraId="437FFFED" w14:textId="77777777" w:rsidR="002877CD" w:rsidRPr="002877CD" w:rsidRDefault="002877CD" w:rsidP="002877CD">
            <w:pPr>
              <w:jc w:val="center"/>
              <w:rPr>
                <w:color w:val="000000"/>
                <w:sz w:val="20"/>
                <w:szCs w:val="20"/>
              </w:rPr>
            </w:pPr>
            <w:r w:rsidRPr="002877CD">
              <w:rPr>
                <w:color w:val="000000"/>
                <w:sz w:val="20"/>
                <w:szCs w:val="20"/>
              </w:rPr>
              <w:t>buc</w:t>
            </w:r>
          </w:p>
        </w:tc>
        <w:tc>
          <w:tcPr>
            <w:tcW w:w="153" w:type="pct"/>
            <w:tcBorders>
              <w:top w:val="nil"/>
              <w:left w:val="nil"/>
              <w:bottom w:val="single" w:sz="4" w:space="0" w:color="auto"/>
              <w:right w:val="single" w:sz="4" w:space="0" w:color="auto"/>
            </w:tcBorders>
            <w:shd w:val="clear" w:color="auto" w:fill="auto"/>
            <w:vAlign w:val="center"/>
            <w:hideMark/>
          </w:tcPr>
          <w:p w14:paraId="208A007D" w14:textId="77777777" w:rsidR="002877CD" w:rsidRPr="002877CD" w:rsidRDefault="002877CD" w:rsidP="002877CD">
            <w:pPr>
              <w:jc w:val="center"/>
              <w:rPr>
                <w:color w:val="000000"/>
                <w:sz w:val="20"/>
                <w:szCs w:val="20"/>
              </w:rPr>
            </w:pPr>
            <w:r w:rsidRPr="002877CD">
              <w:rPr>
                <w:color w:val="000000"/>
                <w:sz w:val="20"/>
                <w:szCs w:val="20"/>
              </w:rPr>
              <w:t>1,332</w:t>
            </w:r>
          </w:p>
        </w:tc>
        <w:tc>
          <w:tcPr>
            <w:tcW w:w="153" w:type="pct"/>
            <w:tcBorders>
              <w:top w:val="nil"/>
              <w:left w:val="nil"/>
              <w:bottom w:val="single" w:sz="4" w:space="0" w:color="auto"/>
              <w:right w:val="single" w:sz="4" w:space="0" w:color="auto"/>
            </w:tcBorders>
            <w:shd w:val="clear" w:color="auto" w:fill="auto"/>
            <w:vAlign w:val="center"/>
            <w:hideMark/>
          </w:tcPr>
          <w:p w14:paraId="694189A2" w14:textId="77777777" w:rsidR="002877CD" w:rsidRPr="002877CD" w:rsidRDefault="002877CD" w:rsidP="002877CD">
            <w:pPr>
              <w:jc w:val="center"/>
              <w:rPr>
                <w:color w:val="000000"/>
                <w:sz w:val="20"/>
                <w:szCs w:val="20"/>
              </w:rPr>
            </w:pPr>
            <w:r w:rsidRPr="002877CD">
              <w:rPr>
                <w:color w:val="000000"/>
                <w:sz w:val="20"/>
                <w:szCs w:val="20"/>
              </w:rPr>
              <w:t>1,331</w:t>
            </w:r>
          </w:p>
        </w:tc>
        <w:tc>
          <w:tcPr>
            <w:tcW w:w="199" w:type="pct"/>
            <w:tcBorders>
              <w:top w:val="nil"/>
              <w:left w:val="nil"/>
              <w:bottom w:val="single" w:sz="4" w:space="0" w:color="auto"/>
              <w:right w:val="single" w:sz="4" w:space="0" w:color="auto"/>
            </w:tcBorders>
            <w:shd w:val="clear" w:color="auto" w:fill="auto"/>
            <w:vAlign w:val="center"/>
            <w:hideMark/>
          </w:tcPr>
          <w:p w14:paraId="1249FDF8" w14:textId="77777777" w:rsidR="002877CD" w:rsidRPr="002877CD" w:rsidRDefault="002877CD" w:rsidP="002877CD">
            <w:pPr>
              <w:jc w:val="center"/>
              <w:rPr>
                <w:color w:val="000000"/>
                <w:sz w:val="20"/>
                <w:szCs w:val="20"/>
              </w:rPr>
            </w:pPr>
            <w:r w:rsidRPr="002877CD">
              <w:rPr>
                <w:color w:val="000000"/>
                <w:sz w:val="20"/>
                <w:szCs w:val="20"/>
              </w:rPr>
              <w:t>1.950,00</w:t>
            </w:r>
          </w:p>
        </w:tc>
        <w:tc>
          <w:tcPr>
            <w:tcW w:w="137" w:type="pct"/>
            <w:tcBorders>
              <w:top w:val="nil"/>
              <w:left w:val="nil"/>
              <w:bottom w:val="single" w:sz="4" w:space="0" w:color="auto"/>
              <w:right w:val="single" w:sz="4" w:space="0" w:color="auto"/>
            </w:tcBorders>
            <w:shd w:val="clear" w:color="auto" w:fill="auto"/>
            <w:noWrap/>
            <w:vAlign w:val="center"/>
            <w:hideMark/>
          </w:tcPr>
          <w:p w14:paraId="3BA0DF12" w14:textId="77777777" w:rsidR="002877CD" w:rsidRPr="002877CD" w:rsidRDefault="002877CD" w:rsidP="002877CD">
            <w:pPr>
              <w:jc w:val="center"/>
              <w:rPr>
                <w:color w:val="000000"/>
                <w:sz w:val="20"/>
                <w:szCs w:val="20"/>
              </w:rPr>
            </w:pPr>
            <w:r w:rsidRPr="002877CD">
              <w:rPr>
                <w:color w:val="000000"/>
                <w:sz w:val="20"/>
                <w:szCs w:val="20"/>
              </w:rPr>
              <w:t>179,8</w:t>
            </w:r>
          </w:p>
        </w:tc>
        <w:tc>
          <w:tcPr>
            <w:tcW w:w="211" w:type="pct"/>
            <w:tcBorders>
              <w:top w:val="nil"/>
              <w:left w:val="nil"/>
              <w:bottom w:val="single" w:sz="4" w:space="0" w:color="auto"/>
              <w:right w:val="single" w:sz="4" w:space="0" w:color="auto"/>
            </w:tcBorders>
            <w:shd w:val="clear" w:color="auto" w:fill="auto"/>
            <w:noWrap/>
            <w:vAlign w:val="center"/>
            <w:hideMark/>
          </w:tcPr>
          <w:p w14:paraId="259A966C" w14:textId="77777777" w:rsidR="002877CD" w:rsidRPr="002877CD" w:rsidRDefault="002877CD" w:rsidP="002877CD">
            <w:pPr>
              <w:jc w:val="right"/>
              <w:rPr>
                <w:color w:val="000000"/>
                <w:sz w:val="20"/>
                <w:szCs w:val="20"/>
              </w:rPr>
            </w:pPr>
            <w:r w:rsidRPr="002877CD">
              <w:rPr>
                <w:color w:val="000000"/>
                <w:sz w:val="20"/>
                <w:szCs w:val="20"/>
              </w:rPr>
              <w:t>386.003,63</w:t>
            </w:r>
          </w:p>
        </w:tc>
        <w:tc>
          <w:tcPr>
            <w:tcW w:w="192" w:type="pct"/>
            <w:tcBorders>
              <w:top w:val="nil"/>
              <w:left w:val="nil"/>
              <w:bottom w:val="single" w:sz="4" w:space="0" w:color="auto"/>
              <w:right w:val="single" w:sz="4" w:space="0" w:color="auto"/>
            </w:tcBorders>
            <w:shd w:val="clear" w:color="auto" w:fill="auto"/>
            <w:noWrap/>
            <w:vAlign w:val="center"/>
            <w:hideMark/>
          </w:tcPr>
          <w:p w14:paraId="368981C1" w14:textId="77777777" w:rsidR="002877CD" w:rsidRPr="002877CD" w:rsidRDefault="002877CD" w:rsidP="002877CD">
            <w:pPr>
              <w:jc w:val="center"/>
              <w:rPr>
                <w:color w:val="000000"/>
                <w:sz w:val="20"/>
                <w:szCs w:val="20"/>
              </w:rPr>
            </w:pPr>
            <w:r w:rsidRPr="002877CD">
              <w:rPr>
                <w:color w:val="000000"/>
                <w:sz w:val="20"/>
                <w:szCs w:val="20"/>
              </w:rPr>
              <w:t>775,00</w:t>
            </w:r>
          </w:p>
        </w:tc>
        <w:tc>
          <w:tcPr>
            <w:tcW w:w="171" w:type="pct"/>
            <w:tcBorders>
              <w:top w:val="nil"/>
              <w:left w:val="nil"/>
              <w:bottom w:val="single" w:sz="4" w:space="0" w:color="auto"/>
              <w:right w:val="single" w:sz="4" w:space="0" w:color="auto"/>
            </w:tcBorders>
            <w:shd w:val="clear" w:color="auto" w:fill="auto"/>
            <w:noWrap/>
            <w:vAlign w:val="center"/>
            <w:hideMark/>
          </w:tcPr>
          <w:p w14:paraId="54439EC1" w14:textId="77777777" w:rsidR="002877CD" w:rsidRPr="002877CD" w:rsidRDefault="002877CD" w:rsidP="002877CD">
            <w:pPr>
              <w:jc w:val="center"/>
              <w:rPr>
                <w:color w:val="000000"/>
                <w:sz w:val="20"/>
                <w:szCs w:val="20"/>
              </w:rPr>
            </w:pPr>
            <w:r w:rsidRPr="002877CD">
              <w:rPr>
                <w:color w:val="000000"/>
                <w:sz w:val="20"/>
                <w:szCs w:val="20"/>
              </w:rPr>
              <w:t>-1.175,00</w:t>
            </w:r>
          </w:p>
        </w:tc>
        <w:tc>
          <w:tcPr>
            <w:tcW w:w="211" w:type="pct"/>
            <w:tcBorders>
              <w:top w:val="nil"/>
              <w:left w:val="nil"/>
              <w:bottom w:val="single" w:sz="4" w:space="0" w:color="auto"/>
              <w:right w:val="single" w:sz="4" w:space="0" w:color="auto"/>
            </w:tcBorders>
            <w:shd w:val="clear" w:color="auto" w:fill="auto"/>
            <w:noWrap/>
            <w:vAlign w:val="center"/>
            <w:hideMark/>
          </w:tcPr>
          <w:p w14:paraId="412E438E" w14:textId="77777777" w:rsidR="002877CD" w:rsidRPr="002877CD" w:rsidRDefault="002877CD" w:rsidP="002877CD">
            <w:pPr>
              <w:jc w:val="right"/>
              <w:rPr>
                <w:color w:val="000000"/>
                <w:sz w:val="20"/>
                <w:szCs w:val="20"/>
              </w:rPr>
            </w:pPr>
            <w:r w:rsidRPr="002877CD">
              <w:rPr>
                <w:color w:val="000000"/>
                <w:sz w:val="20"/>
                <w:szCs w:val="20"/>
              </w:rPr>
              <w:t>-211.265,00</w:t>
            </w:r>
          </w:p>
        </w:tc>
        <w:tc>
          <w:tcPr>
            <w:tcW w:w="211" w:type="pct"/>
            <w:tcBorders>
              <w:top w:val="nil"/>
              <w:left w:val="nil"/>
              <w:bottom w:val="single" w:sz="4" w:space="0" w:color="auto"/>
              <w:right w:val="single" w:sz="4" w:space="0" w:color="auto"/>
            </w:tcBorders>
            <w:shd w:val="clear" w:color="auto" w:fill="auto"/>
            <w:noWrap/>
            <w:vAlign w:val="center"/>
            <w:hideMark/>
          </w:tcPr>
          <w:p w14:paraId="26E27894"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59387F02" w14:textId="77777777" w:rsidR="002877CD" w:rsidRPr="002877CD" w:rsidRDefault="002877CD" w:rsidP="002877CD">
            <w:pPr>
              <w:jc w:val="right"/>
              <w:rPr>
                <w:color w:val="000000"/>
                <w:sz w:val="20"/>
                <w:szCs w:val="20"/>
              </w:rPr>
            </w:pPr>
            <w:r w:rsidRPr="002877CD">
              <w:rPr>
                <w:color w:val="000000"/>
                <w:sz w:val="20"/>
                <w:szCs w:val="20"/>
              </w:rPr>
              <w:t>174.738,63</w:t>
            </w:r>
          </w:p>
        </w:tc>
        <w:tc>
          <w:tcPr>
            <w:tcW w:w="177" w:type="pct"/>
            <w:tcBorders>
              <w:top w:val="nil"/>
              <w:left w:val="nil"/>
              <w:bottom w:val="single" w:sz="4" w:space="0" w:color="auto"/>
              <w:right w:val="single" w:sz="4" w:space="0" w:color="auto"/>
            </w:tcBorders>
            <w:shd w:val="clear" w:color="auto" w:fill="auto"/>
            <w:noWrap/>
            <w:vAlign w:val="center"/>
            <w:hideMark/>
          </w:tcPr>
          <w:p w14:paraId="676D673C" w14:textId="77777777" w:rsidR="002877CD" w:rsidRPr="002877CD" w:rsidRDefault="002877CD" w:rsidP="002877CD">
            <w:pPr>
              <w:jc w:val="center"/>
              <w:rPr>
                <w:color w:val="000000"/>
                <w:sz w:val="20"/>
                <w:szCs w:val="20"/>
              </w:rPr>
            </w:pPr>
            <w:r w:rsidRPr="002877CD">
              <w:rPr>
                <w:color w:val="000000"/>
                <w:sz w:val="20"/>
                <w:szCs w:val="20"/>
              </w:rPr>
              <w:t>775,00</w:t>
            </w:r>
          </w:p>
        </w:tc>
        <w:tc>
          <w:tcPr>
            <w:tcW w:w="211" w:type="pct"/>
            <w:tcBorders>
              <w:top w:val="nil"/>
              <w:left w:val="nil"/>
              <w:bottom w:val="single" w:sz="4" w:space="0" w:color="auto"/>
              <w:right w:val="single" w:sz="4" w:space="0" w:color="auto"/>
            </w:tcBorders>
            <w:shd w:val="clear" w:color="auto" w:fill="auto"/>
            <w:noWrap/>
            <w:vAlign w:val="center"/>
            <w:hideMark/>
          </w:tcPr>
          <w:p w14:paraId="6B1E5E22" w14:textId="77777777" w:rsidR="002877CD" w:rsidRPr="002877CD" w:rsidRDefault="002877CD" w:rsidP="002877CD">
            <w:pPr>
              <w:jc w:val="right"/>
              <w:rPr>
                <w:color w:val="000000"/>
                <w:sz w:val="20"/>
                <w:szCs w:val="20"/>
              </w:rPr>
            </w:pPr>
            <w:r w:rsidRPr="002877CD">
              <w:rPr>
                <w:color w:val="000000"/>
                <w:sz w:val="20"/>
                <w:szCs w:val="20"/>
              </w:rPr>
              <w:t>139.345,00</w:t>
            </w:r>
          </w:p>
        </w:tc>
        <w:tc>
          <w:tcPr>
            <w:tcW w:w="211" w:type="pct"/>
            <w:tcBorders>
              <w:top w:val="nil"/>
              <w:left w:val="nil"/>
              <w:bottom w:val="single" w:sz="4" w:space="0" w:color="auto"/>
              <w:right w:val="single" w:sz="4" w:space="0" w:color="auto"/>
            </w:tcBorders>
            <w:shd w:val="clear" w:color="auto" w:fill="auto"/>
            <w:noWrap/>
            <w:vAlign w:val="center"/>
            <w:hideMark/>
          </w:tcPr>
          <w:p w14:paraId="070E296E" w14:textId="77777777" w:rsidR="002877CD" w:rsidRPr="002877CD" w:rsidRDefault="002877CD" w:rsidP="002877CD">
            <w:pPr>
              <w:jc w:val="right"/>
              <w:rPr>
                <w:color w:val="000000"/>
                <w:sz w:val="20"/>
                <w:szCs w:val="20"/>
              </w:rPr>
            </w:pPr>
            <w:r w:rsidRPr="002877CD">
              <w:rPr>
                <w:color w:val="000000"/>
                <w:sz w:val="20"/>
                <w:szCs w:val="20"/>
              </w:rPr>
              <w:t>174.738,63</w:t>
            </w:r>
          </w:p>
        </w:tc>
        <w:tc>
          <w:tcPr>
            <w:tcW w:w="175" w:type="pct"/>
            <w:tcBorders>
              <w:top w:val="nil"/>
              <w:left w:val="nil"/>
              <w:bottom w:val="single" w:sz="4" w:space="0" w:color="auto"/>
              <w:right w:val="single" w:sz="4" w:space="0" w:color="auto"/>
            </w:tcBorders>
            <w:shd w:val="clear" w:color="auto" w:fill="auto"/>
            <w:noWrap/>
            <w:vAlign w:val="center"/>
            <w:hideMark/>
          </w:tcPr>
          <w:p w14:paraId="455803CD"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5C96BB11"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1D93751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3CFF94C6"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33FB4A38" w14:textId="77777777" w:rsidR="002877CD" w:rsidRPr="002877CD" w:rsidRDefault="002877CD" w:rsidP="002877CD">
            <w:pPr>
              <w:jc w:val="center"/>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4A5B1B76" w14:textId="77777777" w:rsidR="002877CD" w:rsidRPr="002877CD" w:rsidRDefault="002877CD" w:rsidP="002877CD">
            <w:pPr>
              <w:jc w:val="right"/>
              <w:rPr>
                <w:color w:val="000000"/>
                <w:sz w:val="20"/>
                <w:szCs w:val="20"/>
              </w:rPr>
            </w:pPr>
            <w:r w:rsidRPr="002877CD">
              <w:rPr>
                <w:color w:val="000000"/>
                <w:sz w:val="20"/>
                <w:szCs w:val="20"/>
              </w:rPr>
              <w:t>0,00</w:t>
            </w:r>
          </w:p>
        </w:tc>
        <w:tc>
          <w:tcPr>
            <w:tcW w:w="186" w:type="pct"/>
            <w:tcBorders>
              <w:top w:val="nil"/>
              <w:left w:val="nil"/>
              <w:bottom w:val="single" w:sz="4" w:space="0" w:color="auto"/>
              <w:right w:val="single" w:sz="4" w:space="0" w:color="auto"/>
            </w:tcBorders>
            <w:shd w:val="clear" w:color="auto" w:fill="auto"/>
            <w:noWrap/>
            <w:vAlign w:val="center"/>
            <w:hideMark/>
          </w:tcPr>
          <w:p w14:paraId="243964E5" w14:textId="77777777" w:rsidR="002877CD" w:rsidRPr="002877CD" w:rsidRDefault="002877CD" w:rsidP="002877CD">
            <w:pPr>
              <w:jc w:val="right"/>
              <w:rPr>
                <w:color w:val="000000"/>
                <w:sz w:val="20"/>
                <w:szCs w:val="20"/>
              </w:rPr>
            </w:pPr>
            <w:r w:rsidRPr="002877CD">
              <w:rPr>
                <w:color w:val="000000"/>
                <w:sz w:val="20"/>
                <w:szCs w:val="20"/>
              </w:rPr>
              <w:t>0,00</w:t>
            </w:r>
          </w:p>
        </w:tc>
        <w:tc>
          <w:tcPr>
            <w:tcW w:w="169" w:type="pct"/>
            <w:tcBorders>
              <w:top w:val="nil"/>
              <w:left w:val="nil"/>
              <w:bottom w:val="single" w:sz="4" w:space="0" w:color="auto"/>
              <w:right w:val="single" w:sz="4" w:space="0" w:color="auto"/>
            </w:tcBorders>
            <w:shd w:val="clear" w:color="auto" w:fill="auto"/>
            <w:noWrap/>
            <w:vAlign w:val="center"/>
            <w:hideMark/>
          </w:tcPr>
          <w:p w14:paraId="48E075AA" w14:textId="77777777" w:rsidR="002877CD" w:rsidRPr="002877CD" w:rsidRDefault="002877CD" w:rsidP="002877CD">
            <w:pPr>
              <w:jc w:val="center"/>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60ED7BE" w14:textId="77777777" w:rsidR="002877CD" w:rsidRPr="002877CD" w:rsidRDefault="002877CD" w:rsidP="002877CD">
            <w:pPr>
              <w:jc w:val="right"/>
              <w:rPr>
                <w:color w:val="000000"/>
                <w:sz w:val="20"/>
                <w:szCs w:val="20"/>
              </w:rPr>
            </w:pPr>
            <w:r w:rsidRPr="002877CD">
              <w:rPr>
                <w:color w:val="000000"/>
                <w:sz w:val="20"/>
                <w:szCs w:val="20"/>
              </w:rPr>
              <w:t>0,00</w:t>
            </w:r>
          </w:p>
        </w:tc>
        <w:tc>
          <w:tcPr>
            <w:tcW w:w="211" w:type="pct"/>
            <w:tcBorders>
              <w:top w:val="nil"/>
              <w:left w:val="nil"/>
              <w:bottom w:val="single" w:sz="4" w:space="0" w:color="auto"/>
              <w:right w:val="single" w:sz="4" w:space="0" w:color="auto"/>
            </w:tcBorders>
            <w:shd w:val="clear" w:color="auto" w:fill="auto"/>
            <w:noWrap/>
            <w:vAlign w:val="center"/>
            <w:hideMark/>
          </w:tcPr>
          <w:p w14:paraId="62777DD2" w14:textId="77777777" w:rsidR="002877CD" w:rsidRPr="002877CD" w:rsidRDefault="002877CD" w:rsidP="002877CD">
            <w:pPr>
              <w:jc w:val="right"/>
              <w:rPr>
                <w:color w:val="000000"/>
                <w:sz w:val="20"/>
                <w:szCs w:val="20"/>
              </w:rPr>
            </w:pPr>
            <w:r w:rsidRPr="002877CD">
              <w:rPr>
                <w:color w:val="000000"/>
                <w:sz w:val="20"/>
                <w:szCs w:val="20"/>
              </w:rPr>
              <w:t>174.738,63</w:t>
            </w:r>
          </w:p>
        </w:tc>
      </w:tr>
      <w:tr w:rsidR="002877CD" w:rsidRPr="002877CD" w14:paraId="60E24D37" w14:textId="77777777" w:rsidTr="002877CD">
        <w:trPr>
          <w:trHeight w:val="20"/>
        </w:trPr>
        <w:tc>
          <w:tcPr>
            <w:tcW w:w="117" w:type="pct"/>
            <w:tcBorders>
              <w:top w:val="nil"/>
              <w:left w:val="single" w:sz="4" w:space="0" w:color="auto"/>
              <w:bottom w:val="nil"/>
              <w:right w:val="nil"/>
            </w:tcBorders>
            <w:shd w:val="clear" w:color="auto" w:fill="auto"/>
            <w:noWrap/>
            <w:vAlign w:val="center"/>
            <w:hideMark/>
          </w:tcPr>
          <w:p w14:paraId="5B2F131A" w14:textId="77777777" w:rsidR="002877CD" w:rsidRPr="002877CD" w:rsidRDefault="002877CD" w:rsidP="002877CD">
            <w:pPr>
              <w:jc w:val="center"/>
              <w:rPr>
                <w:color w:val="000000"/>
                <w:sz w:val="20"/>
                <w:szCs w:val="20"/>
              </w:rPr>
            </w:pPr>
            <w:r w:rsidRPr="002877CD">
              <w:rPr>
                <w:color w:val="000000"/>
                <w:sz w:val="20"/>
                <w:szCs w:val="20"/>
              </w:rPr>
              <w:t> </w:t>
            </w:r>
          </w:p>
        </w:tc>
        <w:tc>
          <w:tcPr>
            <w:tcW w:w="420" w:type="pct"/>
            <w:tcBorders>
              <w:top w:val="nil"/>
              <w:left w:val="nil"/>
              <w:bottom w:val="nil"/>
              <w:right w:val="nil"/>
            </w:tcBorders>
            <w:shd w:val="clear" w:color="auto" w:fill="auto"/>
            <w:vAlign w:val="center"/>
            <w:hideMark/>
          </w:tcPr>
          <w:p w14:paraId="37FCC41B" w14:textId="77777777" w:rsidR="002877CD" w:rsidRPr="002877CD" w:rsidRDefault="002877CD" w:rsidP="002877CD">
            <w:pPr>
              <w:jc w:val="center"/>
              <w:rPr>
                <w:color w:val="000000"/>
                <w:sz w:val="20"/>
                <w:szCs w:val="20"/>
              </w:rPr>
            </w:pPr>
          </w:p>
        </w:tc>
        <w:tc>
          <w:tcPr>
            <w:tcW w:w="129" w:type="pct"/>
            <w:tcBorders>
              <w:top w:val="nil"/>
              <w:left w:val="nil"/>
              <w:bottom w:val="nil"/>
              <w:right w:val="nil"/>
            </w:tcBorders>
            <w:shd w:val="clear" w:color="auto" w:fill="auto"/>
            <w:vAlign w:val="center"/>
            <w:hideMark/>
          </w:tcPr>
          <w:p w14:paraId="76FC1CB7" w14:textId="77777777" w:rsidR="002877CD" w:rsidRPr="002877CD" w:rsidRDefault="002877CD" w:rsidP="002877CD">
            <w:pPr>
              <w:rPr>
                <w:sz w:val="20"/>
                <w:szCs w:val="20"/>
              </w:rPr>
            </w:pPr>
          </w:p>
        </w:tc>
        <w:tc>
          <w:tcPr>
            <w:tcW w:w="153" w:type="pct"/>
            <w:tcBorders>
              <w:top w:val="nil"/>
              <w:left w:val="nil"/>
              <w:bottom w:val="nil"/>
              <w:right w:val="nil"/>
            </w:tcBorders>
            <w:shd w:val="clear" w:color="auto" w:fill="auto"/>
            <w:vAlign w:val="center"/>
            <w:hideMark/>
          </w:tcPr>
          <w:p w14:paraId="40E6A1AD" w14:textId="77777777" w:rsidR="002877CD" w:rsidRPr="002877CD" w:rsidRDefault="002877CD" w:rsidP="002877CD">
            <w:pPr>
              <w:jc w:val="center"/>
              <w:rPr>
                <w:sz w:val="20"/>
                <w:szCs w:val="20"/>
              </w:rPr>
            </w:pPr>
          </w:p>
        </w:tc>
        <w:tc>
          <w:tcPr>
            <w:tcW w:w="153" w:type="pct"/>
            <w:tcBorders>
              <w:top w:val="nil"/>
              <w:left w:val="nil"/>
              <w:bottom w:val="nil"/>
              <w:right w:val="nil"/>
            </w:tcBorders>
            <w:shd w:val="clear" w:color="auto" w:fill="auto"/>
            <w:vAlign w:val="center"/>
            <w:hideMark/>
          </w:tcPr>
          <w:p w14:paraId="6AD533CD" w14:textId="77777777" w:rsidR="002877CD" w:rsidRPr="002877CD" w:rsidRDefault="002877CD" w:rsidP="002877CD">
            <w:pPr>
              <w:jc w:val="center"/>
              <w:rPr>
                <w:sz w:val="20"/>
                <w:szCs w:val="20"/>
              </w:rPr>
            </w:pPr>
          </w:p>
        </w:tc>
        <w:tc>
          <w:tcPr>
            <w:tcW w:w="199" w:type="pct"/>
            <w:tcBorders>
              <w:top w:val="nil"/>
              <w:left w:val="nil"/>
              <w:bottom w:val="nil"/>
              <w:right w:val="nil"/>
            </w:tcBorders>
            <w:shd w:val="clear" w:color="auto" w:fill="auto"/>
            <w:vAlign w:val="center"/>
            <w:hideMark/>
          </w:tcPr>
          <w:p w14:paraId="10312408" w14:textId="77777777" w:rsidR="002877CD" w:rsidRPr="002877CD" w:rsidRDefault="002877CD" w:rsidP="002877CD">
            <w:pPr>
              <w:jc w:val="center"/>
              <w:rPr>
                <w:sz w:val="20"/>
                <w:szCs w:val="20"/>
              </w:rPr>
            </w:pPr>
          </w:p>
        </w:tc>
        <w:tc>
          <w:tcPr>
            <w:tcW w:w="137" w:type="pct"/>
            <w:tcBorders>
              <w:top w:val="nil"/>
              <w:left w:val="nil"/>
              <w:bottom w:val="nil"/>
              <w:right w:val="nil"/>
            </w:tcBorders>
            <w:shd w:val="clear" w:color="auto" w:fill="auto"/>
            <w:noWrap/>
            <w:vAlign w:val="center"/>
            <w:hideMark/>
          </w:tcPr>
          <w:p w14:paraId="483FF164"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81C62CB" w14:textId="77777777" w:rsidR="002877CD" w:rsidRPr="002877CD" w:rsidRDefault="002877CD" w:rsidP="002877CD">
            <w:pPr>
              <w:jc w:val="center"/>
              <w:rPr>
                <w:sz w:val="20"/>
                <w:szCs w:val="20"/>
              </w:rPr>
            </w:pPr>
          </w:p>
        </w:tc>
        <w:tc>
          <w:tcPr>
            <w:tcW w:w="192" w:type="pct"/>
            <w:tcBorders>
              <w:top w:val="nil"/>
              <w:left w:val="nil"/>
              <w:bottom w:val="nil"/>
              <w:right w:val="nil"/>
            </w:tcBorders>
            <w:shd w:val="clear" w:color="auto" w:fill="auto"/>
            <w:noWrap/>
            <w:vAlign w:val="center"/>
            <w:hideMark/>
          </w:tcPr>
          <w:p w14:paraId="5406DAF0" w14:textId="77777777" w:rsidR="002877CD" w:rsidRPr="002877CD" w:rsidRDefault="002877CD" w:rsidP="002877CD">
            <w:pPr>
              <w:jc w:val="center"/>
              <w:rPr>
                <w:sz w:val="20"/>
                <w:szCs w:val="20"/>
              </w:rPr>
            </w:pPr>
          </w:p>
        </w:tc>
        <w:tc>
          <w:tcPr>
            <w:tcW w:w="171" w:type="pct"/>
            <w:tcBorders>
              <w:top w:val="nil"/>
              <w:left w:val="nil"/>
              <w:bottom w:val="nil"/>
              <w:right w:val="nil"/>
            </w:tcBorders>
            <w:shd w:val="clear" w:color="auto" w:fill="auto"/>
            <w:noWrap/>
            <w:vAlign w:val="center"/>
            <w:hideMark/>
          </w:tcPr>
          <w:p w14:paraId="260A172F"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6C28326C"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5D235CF5"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30B2096F" w14:textId="77777777" w:rsidR="002877CD" w:rsidRPr="002877CD" w:rsidRDefault="002877CD" w:rsidP="002877CD">
            <w:pPr>
              <w:jc w:val="center"/>
              <w:rPr>
                <w:sz w:val="20"/>
                <w:szCs w:val="20"/>
              </w:rPr>
            </w:pPr>
          </w:p>
        </w:tc>
        <w:tc>
          <w:tcPr>
            <w:tcW w:w="177" w:type="pct"/>
            <w:tcBorders>
              <w:top w:val="nil"/>
              <w:left w:val="nil"/>
              <w:bottom w:val="nil"/>
              <w:right w:val="nil"/>
            </w:tcBorders>
            <w:shd w:val="clear" w:color="auto" w:fill="auto"/>
            <w:noWrap/>
            <w:vAlign w:val="center"/>
            <w:hideMark/>
          </w:tcPr>
          <w:p w14:paraId="3920A66A"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349D081A"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074C8DE3" w14:textId="77777777" w:rsidR="002877CD" w:rsidRPr="002877CD" w:rsidRDefault="002877CD" w:rsidP="002877CD">
            <w:pPr>
              <w:jc w:val="center"/>
              <w:rPr>
                <w:sz w:val="20"/>
                <w:szCs w:val="20"/>
              </w:rPr>
            </w:pPr>
          </w:p>
        </w:tc>
        <w:tc>
          <w:tcPr>
            <w:tcW w:w="175" w:type="pct"/>
            <w:tcBorders>
              <w:top w:val="nil"/>
              <w:left w:val="nil"/>
              <w:bottom w:val="nil"/>
              <w:right w:val="nil"/>
            </w:tcBorders>
            <w:shd w:val="clear" w:color="auto" w:fill="auto"/>
            <w:noWrap/>
            <w:vAlign w:val="center"/>
            <w:hideMark/>
          </w:tcPr>
          <w:p w14:paraId="1EEBF909"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5DBD9141"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4C7A534A"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0BDA0E36" w14:textId="77777777" w:rsidR="002877CD" w:rsidRPr="002877CD" w:rsidRDefault="002877CD" w:rsidP="002877CD">
            <w:pPr>
              <w:jc w:val="center"/>
              <w:rPr>
                <w:sz w:val="20"/>
                <w:szCs w:val="20"/>
              </w:rPr>
            </w:pPr>
          </w:p>
        </w:tc>
        <w:tc>
          <w:tcPr>
            <w:tcW w:w="169" w:type="pct"/>
            <w:tcBorders>
              <w:top w:val="nil"/>
              <w:left w:val="nil"/>
              <w:bottom w:val="nil"/>
              <w:right w:val="nil"/>
            </w:tcBorders>
            <w:shd w:val="clear" w:color="auto" w:fill="auto"/>
            <w:noWrap/>
            <w:vAlign w:val="center"/>
            <w:hideMark/>
          </w:tcPr>
          <w:p w14:paraId="475FD64E"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42AD3A04" w14:textId="77777777" w:rsidR="002877CD" w:rsidRPr="002877CD" w:rsidRDefault="002877CD" w:rsidP="002877CD">
            <w:pPr>
              <w:jc w:val="center"/>
              <w:rPr>
                <w:sz w:val="20"/>
                <w:szCs w:val="20"/>
              </w:rPr>
            </w:pPr>
          </w:p>
        </w:tc>
        <w:tc>
          <w:tcPr>
            <w:tcW w:w="186" w:type="pct"/>
            <w:tcBorders>
              <w:top w:val="nil"/>
              <w:left w:val="nil"/>
              <w:bottom w:val="nil"/>
              <w:right w:val="nil"/>
            </w:tcBorders>
            <w:shd w:val="clear" w:color="auto" w:fill="auto"/>
            <w:noWrap/>
            <w:vAlign w:val="center"/>
            <w:hideMark/>
          </w:tcPr>
          <w:p w14:paraId="0A977077" w14:textId="77777777" w:rsidR="002877CD" w:rsidRPr="002877CD" w:rsidRDefault="002877CD" w:rsidP="002877CD">
            <w:pPr>
              <w:jc w:val="center"/>
              <w:rPr>
                <w:sz w:val="20"/>
                <w:szCs w:val="20"/>
              </w:rPr>
            </w:pPr>
          </w:p>
        </w:tc>
        <w:tc>
          <w:tcPr>
            <w:tcW w:w="169" w:type="pct"/>
            <w:tcBorders>
              <w:top w:val="nil"/>
              <w:left w:val="nil"/>
              <w:bottom w:val="nil"/>
              <w:right w:val="nil"/>
            </w:tcBorders>
            <w:shd w:val="clear" w:color="auto" w:fill="auto"/>
            <w:noWrap/>
            <w:vAlign w:val="center"/>
            <w:hideMark/>
          </w:tcPr>
          <w:p w14:paraId="6EC243DE" w14:textId="77777777" w:rsidR="002877CD" w:rsidRPr="002877CD" w:rsidRDefault="002877CD" w:rsidP="002877CD">
            <w:pPr>
              <w:jc w:val="center"/>
              <w:rPr>
                <w:sz w:val="20"/>
                <w:szCs w:val="20"/>
              </w:rPr>
            </w:pPr>
          </w:p>
        </w:tc>
        <w:tc>
          <w:tcPr>
            <w:tcW w:w="211" w:type="pct"/>
            <w:tcBorders>
              <w:top w:val="nil"/>
              <w:left w:val="nil"/>
              <w:bottom w:val="nil"/>
              <w:right w:val="nil"/>
            </w:tcBorders>
            <w:shd w:val="clear" w:color="auto" w:fill="auto"/>
            <w:noWrap/>
            <w:vAlign w:val="center"/>
            <w:hideMark/>
          </w:tcPr>
          <w:p w14:paraId="2DB29628" w14:textId="77777777" w:rsidR="002877CD" w:rsidRPr="002877CD" w:rsidRDefault="002877CD" w:rsidP="002877CD">
            <w:pPr>
              <w:jc w:val="center"/>
              <w:rPr>
                <w:sz w:val="20"/>
                <w:szCs w:val="20"/>
              </w:rPr>
            </w:pPr>
          </w:p>
        </w:tc>
        <w:tc>
          <w:tcPr>
            <w:tcW w:w="211" w:type="pct"/>
            <w:tcBorders>
              <w:top w:val="nil"/>
              <w:left w:val="nil"/>
              <w:bottom w:val="nil"/>
              <w:right w:val="single" w:sz="4" w:space="0" w:color="auto"/>
            </w:tcBorders>
            <w:shd w:val="clear" w:color="auto" w:fill="auto"/>
            <w:noWrap/>
            <w:vAlign w:val="center"/>
            <w:hideMark/>
          </w:tcPr>
          <w:p w14:paraId="373755C6" w14:textId="77777777" w:rsidR="002877CD" w:rsidRPr="002877CD" w:rsidRDefault="002877CD" w:rsidP="002877CD">
            <w:pPr>
              <w:jc w:val="center"/>
              <w:rPr>
                <w:color w:val="000000"/>
                <w:sz w:val="20"/>
                <w:szCs w:val="20"/>
              </w:rPr>
            </w:pPr>
            <w:r w:rsidRPr="002877CD">
              <w:rPr>
                <w:color w:val="000000"/>
                <w:sz w:val="20"/>
                <w:szCs w:val="20"/>
              </w:rPr>
              <w:t> </w:t>
            </w:r>
          </w:p>
        </w:tc>
      </w:tr>
      <w:tr w:rsidR="002877CD" w:rsidRPr="002877CD" w14:paraId="2E456F42" w14:textId="77777777" w:rsidTr="002877CD">
        <w:trPr>
          <w:trHeight w:val="20"/>
        </w:trPr>
        <w:tc>
          <w:tcPr>
            <w:tcW w:w="117" w:type="pct"/>
            <w:tcBorders>
              <w:top w:val="nil"/>
              <w:left w:val="single" w:sz="4" w:space="0" w:color="auto"/>
              <w:bottom w:val="single" w:sz="4" w:space="0" w:color="auto"/>
              <w:right w:val="nil"/>
            </w:tcBorders>
            <w:shd w:val="clear" w:color="auto" w:fill="auto"/>
            <w:noWrap/>
            <w:vAlign w:val="center"/>
            <w:hideMark/>
          </w:tcPr>
          <w:p w14:paraId="64B93156" w14:textId="77777777" w:rsidR="002877CD" w:rsidRPr="002877CD" w:rsidRDefault="002877CD" w:rsidP="002877CD">
            <w:pPr>
              <w:rPr>
                <w:color w:val="000000"/>
                <w:sz w:val="20"/>
                <w:szCs w:val="20"/>
              </w:rPr>
            </w:pPr>
            <w:r w:rsidRPr="002877CD">
              <w:rPr>
                <w:color w:val="000000"/>
                <w:sz w:val="20"/>
                <w:szCs w:val="20"/>
              </w:rPr>
              <w:t> </w:t>
            </w:r>
          </w:p>
        </w:tc>
        <w:tc>
          <w:tcPr>
            <w:tcW w:w="420" w:type="pct"/>
            <w:tcBorders>
              <w:top w:val="nil"/>
              <w:left w:val="nil"/>
              <w:bottom w:val="single" w:sz="4" w:space="0" w:color="auto"/>
              <w:right w:val="nil"/>
            </w:tcBorders>
            <w:shd w:val="clear" w:color="auto" w:fill="auto"/>
            <w:vAlign w:val="center"/>
            <w:hideMark/>
          </w:tcPr>
          <w:p w14:paraId="2FA6A1D6" w14:textId="77777777" w:rsidR="002877CD" w:rsidRPr="002877CD" w:rsidRDefault="002877CD" w:rsidP="002877CD">
            <w:pPr>
              <w:rPr>
                <w:b/>
                <w:bCs/>
                <w:color w:val="000000"/>
                <w:sz w:val="20"/>
                <w:szCs w:val="20"/>
              </w:rPr>
            </w:pPr>
            <w:r w:rsidRPr="002877CD">
              <w:rPr>
                <w:b/>
                <w:bCs/>
                <w:color w:val="000000"/>
                <w:sz w:val="20"/>
                <w:szCs w:val="20"/>
              </w:rPr>
              <w:t>TOTAL, lei fără T.V.A.</w:t>
            </w:r>
          </w:p>
        </w:tc>
        <w:tc>
          <w:tcPr>
            <w:tcW w:w="129" w:type="pct"/>
            <w:tcBorders>
              <w:top w:val="nil"/>
              <w:left w:val="nil"/>
              <w:bottom w:val="single" w:sz="4" w:space="0" w:color="auto"/>
              <w:right w:val="nil"/>
            </w:tcBorders>
            <w:shd w:val="clear" w:color="auto" w:fill="auto"/>
            <w:noWrap/>
            <w:vAlign w:val="center"/>
            <w:hideMark/>
          </w:tcPr>
          <w:p w14:paraId="269B504E"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2F6497B4"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411CA64A" w14:textId="77777777" w:rsidR="002877CD" w:rsidRPr="002877CD" w:rsidRDefault="002877CD" w:rsidP="002877CD">
            <w:pPr>
              <w:rPr>
                <w:color w:val="000000"/>
                <w:sz w:val="20"/>
                <w:szCs w:val="20"/>
              </w:rPr>
            </w:pPr>
            <w:r w:rsidRPr="002877CD">
              <w:rPr>
                <w:color w:val="000000"/>
                <w:sz w:val="20"/>
                <w:szCs w:val="20"/>
              </w:rPr>
              <w:t> </w:t>
            </w:r>
          </w:p>
        </w:tc>
        <w:tc>
          <w:tcPr>
            <w:tcW w:w="199" w:type="pct"/>
            <w:tcBorders>
              <w:top w:val="nil"/>
              <w:left w:val="nil"/>
              <w:bottom w:val="single" w:sz="4" w:space="0" w:color="auto"/>
              <w:right w:val="nil"/>
            </w:tcBorders>
            <w:shd w:val="clear" w:color="auto" w:fill="auto"/>
            <w:noWrap/>
            <w:vAlign w:val="center"/>
            <w:hideMark/>
          </w:tcPr>
          <w:p w14:paraId="03242CD1" w14:textId="77777777" w:rsidR="002877CD" w:rsidRPr="002877CD" w:rsidRDefault="002877CD" w:rsidP="002877CD">
            <w:pPr>
              <w:jc w:val="center"/>
              <w:rPr>
                <w:color w:val="000000"/>
                <w:sz w:val="20"/>
                <w:szCs w:val="20"/>
              </w:rPr>
            </w:pPr>
            <w:r w:rsidRPr="002877CD">
              <w:rPr>
                <w:color w:val="000000"/>
                <w:sz w:val="20"/>
                <w:szCs w:val="20"/>
              </w:rPr>
              <w:t> </w:t>
            </w:r>
          </w:p>
        </w:tc>
        <w:tc>
          <w:tcPr>
            <w:tcW w:w="137" w:type="pct"/>
            <w:tcBorders>
              <w:top w:val="nil"/>
              <w:left w:val="nil"/>
              <w:bottom w:val="single" w:sz="4" w:space="0" w:color="auto"/>
              <w:right w:val="nil"/>
            </w:tcBorders>
            <w:shd w:val="clear" w:color="auto" w:fill="auto"/>
            <w:noWrap/>
            <w:vAlign w:val="center"/>
            <w:hideMark/>
          </w:tcPr>
          <w:p w14:paraId="1DD80FCA" w14:textId="77777777" w:rsidR="002877CD" w:rsidRPr="002877CD" w:rsidRDefault="002877CD" w:rsidP="002877CD">
            <w:pPr>
              <w:rPr>
                <w:color w:val="000000"/>
                <w:sz w:val="20"/>
                <w:szCs w:val="20"/>
              </w:rPr>
            </w:pPr>
            <w:r w:rsidRPr="002877CD">
              <w:rPr>
                <w:color w:val="000000"/>
                <w:sz w:val="20"/>
                <w:szCs w:val="20"/>
              </w:rPr>
              <w:t> </w:t>
            </w:r>
          </w:p>
        </w:tc>
        <w:tc>
          <w:tcPr>
            <w:tcW w:w="211" w:type="pct"/>
            <w:tcBorders>
              <w:top w:val="nil"/>
              <w:left w:val="nil"/>
              <w:bottom w:val="nil"/>
              <w:right w:val="nil"/>
            </w:tcBorders>
            <w:shd w:val="clear" w:color="auto" w:fill="auto"/>
            <w:noWrap/>
            <w:vAlign w:val="center"/>
            <w:hideMark/>
          </w:tcPr>
          <w:p w14:paraId="04E28544" w14:textId="77777777" w:rsidR="002877CD" w:rsidRPr="002877CD" w:rsidRDefault="002877CD" w:rsidP="002877CD">
            <w:pPr>
              <w:jc w:val="right"/>
              <w:rPr>
                <w:b/>
                <w:bCs/>
                <w:color w:val="000000"/>
                <w:sz w:val="20"/>
                <w:szCs w:val="20"/>
              </w:rPr>
            </w:pPr>
            <w:r w:rsidRPr="002877CD">
              <w:rPr>
                <w:b/>
                <w:bCs/>
                <w:color w:val="000000"/>
                <w:sz w:val="20"/>
                <w:szCs w:val="20"/>
              </w:rPr>
              <w:t>6.176.536,11</w:t>
            </w:r>
          </w:p>
        </w:tc>
        <w:tc>
          <w:tcPr>
            <w:tcW w:w="192" w:type="pct"/>
            <w:tcBorders>
              <w:top w:val="nil"/>
              <w:left w:val="nil"/>
              <w:bottom w:val="nil"/>
              <w:right w:val="nil"/>
            </w:tcBorders>
            <w:shd w:val="clear" w:color="auto" w:fill="auto"/>
            <w:noWrap/>
            <w:vAlign w:val="center"/>
            <w:hideMark/>
          </w:tcPr>
          <w:p w14:paraId="011F33C2" w14:textId="77777777" w:rsidR="002877CD" w:rsidRPr="002877CD" w:rsidRDefault="002877CD" w:rsidP="002877CD">
            <w:pPr>
              <w:jc w:val="right"/>
              <w:rPr>
                <w:b/>
                <w:bCs/>
                <w:color w:val="000000"/>
                <w:sz w:val="20"/>
                <w:szCs w:val="20"/>
              </w:rPr>
            </w:pPr>
          </w:p>
        </w:tc>
        <w:tc>
          <w:tcPr>
            <w:tcW w:w="171" w:type="pct"/>
            <w:tcBorders>
              <w:top w:val="nil"/>
              <w:left w:val="nil"/>
              <w:bottom w:val="nil"/>
              <w:right w:val="nil"/>
            </w:tcBorders>
            <w:shd w:val="clear" w:color="auto" w:fill="auto"/>
            <w:noWrap/>
            <w:vAlign w:val="center"/>
            <w:hideMark/>
          </w:tcPr>
          <w:p w14:paraId="251159D8" w14:textId="77777777" w:rsidR="002877CD" w:rsidRPr="002877CD" w:rsidRDefault="002877CD" w:rsidP="002877CD">
            <w:pPr>
              <w:rPr>
                <w:sz w:val="20"/>
                <w:szCs w:val="20"/>
              </w:rPr>
            </w:pPr>
          </w:p>
        </w:tc>
        <w:tc>
          <w:tcPr>
            <w:tcW w:w="211" w:type="pct"/>
            <w:tcBorders>
              <w:top w:val="nil"/>
              <w:left w:val="nil"/>
              <w:bottom w:val="nil"/>
              <w:right w:val="nil"/>
            </w:tcBorders>
            <w:shd w:val="clear" w:color="auto" w:fill="auto"/>
            <w:noWrap/>
            <w:vAlign w:val="center"/>
            <w:hideMark/>
          </w:tcPr>
          <w:p w14:paraId="25B06812" w14:textId="77777777" w:rsidR="002877CD" w:rsidRPr="002877CD" w:rsidRDefault="002877CD" w:rsidP="002877CD">
            <w:pPr>
              <w:jc w:val="right"/>
              <w:rPr>
                <w:color w:val="000000"/>
                <w:sz w:val="20"/>
                <w:szCs w:val="20"/>
              </w:rPr>
            </w:pPr>
            <w:r w:rsidRPr="002877CD">
              <w:rPr>
                <w:color w:val="000000"/>
                <w:sz w:val="20"/>
                <w:szCs w:val="20"/>
              </w:rPr>
              <w:t>-991.658,80</w:t>
            </w:r>
          </w:p>
        </w:tc>
        <w:tc>
          <w:tcPr>
            <w:tcW w:w="211" w:type="pct"/>
            <w:tcBorders>
              <w:top w:val="nil"/>
              <w:left w:val="nil"/>
              <w:bottom w:val="nil"/>
              <w:right w:val="nil"/>
            </w:tcBorders>
            <w:shd w:val="clear" w:color="auto" w:fill="auto"/>
            <w:noWrap/>
            <w:vAlign w:val="center"/>
            <w:hideMark/>
          </w:tcPr>
          <w:p w14:paraId="7B954D25" w14:textId="77777777" w:rsidR="002877CD" w:rsidRPr="002877CD" w:rsidRDefault="002877CD" w:rsidP="002877CD">
            <w:pPr>
              <w:jc w:val="right"/>
              <w:rPr>
                <w:color w:val="000000"/>
                <w:sz w:val="20"/>
                <w:szCs w:val="20"/>
              </w:rPr>
            </w:pPr>
            <w:r w:rsidRPr="002877CD">
              <w:rPr>
                <w:color w:val="000000"/>
                <w:sz w:val="20"/>
                <w:szCs w:val="20"/>
              </w:rPr>
              <w:t>984.343,00</w:t>
            </w:r>
          </w:p>
        </w:tc>
        <w:tc>
          <w:tcPr>
            <w:tcW w:w="211" w:type="pct"/>
            <w:tcBorders>
              <w:top w:val="nil"/>
              <w:left w:val="nil"/>
              <w:bottom w:val="nil"/>
              <w:right w:val="nil"/>
            </w:tcBorders>
            <w:shd w:val="clear" w:color="auto" w:fill="auto"/>
            <w:noWrap/>
            <w:vAlign w:val="center"/>
            <w:hideMark/>
          </w:tcPr>
          <w:p w14:paraId="29BD7B64" w14:textId="77777777" w:rsidR="002877CD" w:rsidRPr="002877CD" w:rsidRDefault="002877CD" w:rsidP="002877CD">
            <w:pPr>
              <w:jc w:val="right"/>
              <w:rPr>
                <w:b/>
                <w:bCs/>
                <w:color w:val="000000"/>
                <w:sz w:val="20"/>
                <w:szCs w:val="20"/>
              </w:rPr>
            </w:pPr>
            <w:r w:rsidRPr="002877CD">
              <w:rPr>
                <w:b/>
                <w:bCs/>
                <w:color w:val="000000"/>
                <w:sz w:val="20"/>
                <w:szCs w:val="20"/>
              </w:rPr>
              <w:t>6.169.220,31</w:t>
            </w:r>
          </w:p>
        </w:tc>
        <w:tc>
          <w:tcPr>
            <w:tcW w:w="177" w:type="pct"/>
            <w:tcBorders>
              <w:top w:val="nil"/>
              <w:left w:val="nil"/>
              <w:bottom w:val="nil"/>
              <w:right w:val="nil"/>
            </w:tcBorders>
            <w:shd w:val="clear" w:color="auto" w:fill="auto"/>
            <w:noWrap/>
            <w:vAlign w:val="center"/>
            <w:hideMark/>
          </w:tcPr>
          <w:p w14:paraId="65337F9F" w14:textId="77777777" w:rsidR="002877CD" w:rsidRPr="002877CD" w:rsidRDefault="002877CD" w:rsidP="002877CD">
            <w:pPr>
              <w:jc w:val="right"/>
              <w:rPr>
                <w:b/>
                <w:bCs/>
                <w:color w:val="000000"/>
                <w:sz w:val="20"/>
                <w:szCs w:val="20"/>
              </w:rPr>
            </w:pPr>
          </w:p>
        </w:tc>
        <w:tc>
          <w:tcPr>
            <w:tcW w:w="211" w:type="pct"/>
            <w:tcBorders>
              <w:top w:val="nil"/>
              <w:left w:val="nil"/>
              <w:bottom w:val="nil"/>
              <w:right w:val="nil"/>
            </w:tcBorders>
            <w:shd w:val="clear" w:color="auto" w:fill="auto"/>
            <w:noWrap/>
            <w:vAlign w:val="center"/>
            <w:hideMark/>
          </w:tcPr>
          <w:p w14:paraId="03B3DDDE" w14:textId="77777777" w:rsidR="002877CD" w:rsidRPr="002877CD" w:rsidRDefault="002877CD" w:rsidP="002877CD">
            <w:pPr>
              <w:jc w:val="right"/>
              <w:rPr>
                <w:b/>
                <w:bCs/>
                <w:color w:val="000000"/>
                <w:sz w:val="20"/>
                <w:szCs w:val="20"/>
              </w:rPr>
            </w:pPr>
            <w:r w:rsidRPr="002877CD">
              <w:rPr>
                <w:b/>
                <w:bCs/>
                <w:color w:val="000000"/>
                <w:sz w:val="20"/>
                <w:szCs w:val="20"/>
              </w:rPr>
              <w:t>1.680.728,75</w:t>
            </w:r>
          </w:p>
        </w:tc>
        <w:tc>
          <w:tcPr>
            <w:tcW w:w="211" w:type="pct"/>
            <w:tcBorders>
              <w:top w:val="nil"/>
              <w:left w:val="nil"/>
              <w:bottom w:val="nil"/>
              <w:right w:val="nil"/>
            </w:tcBorders>
            <w:shd w:val="clear" w:color="auto" w:fill="auto"/>
            <w:noWrap/>
            <w:vAlign w:val="center"/>
            <w:hideMark/>
          </w:tcPr>
          <w:p w14:paraId="26533EBA" w14:textId="77777777" w:rsidR="002877CD" w:rsidRPr="002877CD" w:rsidRDefault="002877CD" w:rsidP="002877CD">
            <w:pPr>
              <w:jc w:val="right"/>
              <w:rPr>
                <w:b/>
                <w:bCs/>
                <w:color w:val="000000"/>
                <w:sz w:val="20"/>
                <w:szCs w:val="20"/>
              </w:rPr>
            </w:pPr>
            <w:r w:rsidRPr="002877CD">
              <w:rPr>
                <w:b/>
                <w:bCs/>
                <w:color w:val="000000"/>
                <w:sz w:val="20"/>
                <w:szCs w:val="20"/>
              </w:rPr>
              <w:t>2.143.268,90</w:t>
            </w:r>
          </w:p>
        </w:tc>
        <w:tc>
          <w:tcPr>
            <w:tcW w:w="175" w:type="pct"/>
            <w:tcBorders>
              <w:top w:val="nil"/>
              <w:left w:val="nil"/>
              <w:bottom w:val="nil"/>
              <w:right w:val="nil"/>
            </w:tcBorders>
            <w:shd w:val="clear" w:color="auto" w:fill="auto"/>
            <w:noWrap/>
            <w:vAlign w:val="center"/>
            <w:hideMark/>
          </w:tcPr>
          <w:p w14:paraId="629A3E6F" w14:textId="77777777" w:rsidR="002877CD" w:rsidRPr="002877CD" w:rsidRDefault="002877CD" w:rsidP="002877CD">
            <w:pPr>
              <w:jc w:val="right"/>
              <w:rPr>
                <w:b/>
                <w:bCs/>
                <w:color w:val="000000"/>
                <w:sz w:val="20"/>
                <w:szCs w:val="20"/>
              </w:rPr>
            </w:pPr>
          </w:p>
        </w:tc>
        <w:tc>
          <w:tcPr>
            <w:tcW w:w="186" w:type="pct"/>
            <w:tcBorders>
              <w:top w:val="nil"/>
              <w:left w:val="nil"/>
              <w:bottom w:val="nil"/>
              <w:right w:val="nil"/>
            </w:tcBorders>
            <w:shd w:val="clear" w:color="auto" w:fill="auto"/>
            <w:noWrap/>
            <w:vAlign w:val="center"/>
            <w:hideMark/>
          </w:tcPr>
          <w:p w14:paraId="525A127F" w14:textId="77777777" w:rsidR="002877CD" w:rsidRPr="002877CD" w:rsidRDefault="002877CD" w:rsidP="002877CD">
            <w:pPr>
              <w:jc w:val="right"/>
              <w:rPr>
                <w:b/>
                <w:bCs/>
                <w:color w:val="000000"/>
                <w:sz w:val="20"/>
                <w:szCs w:val="20"/>
              </w:rPr>
            </w:pPr>
            <w:r w:rsidRPr="002877CD">
              <w:rPr>
                <w:b/>
                <w:bCs/>
                <w:color w:val="000000"/>
                <w:sz w:val="20"/>
                <w:szCs w:val="20"/>
              </w:rPr>
              <w:t>711.460,61</w:t>
            </w:r>
          </w:p>
        </w:tc>
        <w:tc>
          <w:tcPr>
            <w:tcW w:w="211" w:type="pct"/>
            <w:tcBorders>
              <w:top w:val="nil"/>
              <w:left w:val="nil"/>
              <w:bottom w:val="nil"/>
              <w:right w:val="nil"/>
            </w:tcBorders>
            <w:shd w:val="clear" w:color="auto" w:fill="auto"/>
            <w:noWrap/>
            <w:vAlign w:val="center"/>
            <w:hideMark/>
          </w:tcPr>
          <w:p w14:paraId="64847ABC" w14:textId="77777777" w:rsidR="002877CD" w:rsidRPr="002877CD" w:rsidRDefault="002877CD" w:rsidP="002877CD">
            <w:pPr>
              <w:jc w:val="right"/>
              <w:rPr>
                <w:b/>
                <w:bCs/>
                <w:color w:val="000000"/>
                <w:sz w:val="20"/>
                <w:szCs w:val="20"/>
              </w:rPr>
            </w:pPr>
            <w:r w:rsidRPr="002877CD">
              <w:rPr>
                <w:b/>
                <w:bCs/>
                <w:color w:val="000000"/>
                <w:sz w:val="20"/>
                <w:szCs w:val="20"/>
              </w:rPr>
              <w:t>946.954,07</w:t>
            </w:r>
          </w:p>
        </w:tc>
        <w:tc>
          <w:tcPr>
            <w:tcW w:w="186" w:type="pct"/>
            <w:tcBorders>
              <w:top w:val="nil"/>
              <w:left w:val="nil"/>
              <w:bottom w:val="nil"/>
              <w:right w:val="nil"/>
            </w:tcBorders>
            <w:shd w:val="clear" w:color="auto" w:fill="auto"/>
            <w:noWrap/>
            <w:vAlign w:val="center"/>
            <w:hideMark/>
          </w:tcPr>
          <w:p w14:paraId="49656E04" w14:textId="77777777" w:rsidR="002877CD" w:rsidRPr="002877CD" w:rsidRDefault="002877CD" w:rsidP="002877CD">
            <w:pPr>
              <w:jc w:val="right"/>
              <w:rPr>
                <w:b/>
                <w:bCs/>
                <w:color w:val="000000"/>
                <w:sz w:val="20"/>
                <w:szCs w:val="20"/>
              </w:rPr>
            </w:pPr>
            <w:r w:rsidRPr="002877CD">
              <w:rPr>
                <w:b/>
                <w:bCs/>
                <w:color w:val="000000"/>
                <w:sz w:val="20"/>
                <w:szCs w:val="20"/>
              </w:rPr>
              <w:t>235.493,46</w:t>
            </w:r>
          </w:p>
        </w:tc>
        <w:tc>
          <w:tcPr>
            <w:tcW w:w="169" w:type="pct"/>
            <w:tcBorders>
              <w:top w:val="nil"/>
              <w:left w:val="nil"/>
              <w:bottom w:val="nil"/>
              <w:right w:val="nil"/>
            </w:tcBorders>
            <w:shd w:val="clear" w:color="auto" w:fill="auto"/>
            <w:noWrap/>
            <w:vAlign w:val="center"/>
            <w:hideMark/>
          </w:tcPr>
          <w:p w14:paraId="533A629F" w14:textId="77777777" w:rsidR="002877CD" w:rsidRPr="002877CD" w:rsidRDefault="002877CD" w:rsidP="002877CD">
            <w:pPr>
              <w:jc w:val="right"/>
              <w:rPr>
                <w:b/>
                <w:bCs/>
                <w:color w:val="000000"/>
                <w:sz w:val="20"/>
                <w:szCs w:val="20"/>
              </w:rPr>
            </w:pPr>
          </w:p>
        </w:tc>
        <w:tc>
          <w:tcPr>
            <w:tcW w:w="186" w:type="pct"/>
            <w:tcBorders>
              <w:top w:val="nil"/>
              <w:left w:val="nil"/>
              <w:bottom w:val="nil"/>
              <w:right w:val="nil"/>
            </w:tcBorders>
            <w:shd w:val="clear" w:color="auto" w:fill="auto"/>
            <w:noWrap/>
            <w:vAlign w:val="center"/>
            <w:hideMark/>
          </w:tcPr>
          <w:p w14:paraId="01E65F6F" w14:textId="77777777" w:rsidR="002877CD" w:rsidRPr="002877CD" w:rsidRDefault="002877CD" w:rsidP="002877CD">
            <w:pPr>
              <w:jc w:val="right"/>
              <w:rPr>
                <w:b/>
                <w:bCs/>
                <w:color w:val="000000"/>
                <w:sz w:val="20"/>
                <w:szCs w:val="20"/>
              </w:rPr>
            </w:pPr>
            <w:r w:rsidRPr="002877CD">
              <w:rPr>
                <w:b/>
                <w:bCs/>
                <w:color w:val="000000"/>
                <w:sz w:val="20"/>
                <w:szCs w:val="20"/>
              </w:rPr>
              <w:t>554.224,19</w:t>
            </w:r>
          </w:p>
        </w:tc>
        <w:tc>
          <w:tcPr>
            <w:tcW w:w="186" w:type="pct"/>
            <w:tcBorders>
              <w:top w:val="nil"/>
              <w:left w:val="nil"/>
              <w:bottom w:val="nil"/>
              <w:right w:val="nil"/>
            </w:tcBorders>
            <w:shd w:val="clear" w:color="auto" w:fill="auto"/>
            <w:noWrap/>
            <w:vAlign w:val="center"/>
            <w:hideMark/>
          </w:tcPr>
          <w:p w14:paraId="7DE7C77D" w14:textId="77777777" w:rsidR="002877CD" w:rsidRPr="002877CD" w:rsidRDefault="002877CD" w:rsidP="002877CD">
            <w:pPr>
              <w:jc w:val="right"/>
              <w:rPr>
                <w:b/>
                <w:bCs/>
                <w:color w:val="000000"/>
                <w:sz w:val="20"/>
                <w:szCs w:val="20"/>
              </w:rPr>
            </w:pPr>
            <w:r w:rsidRPr="002877CD">
              <w:rPr>
                <w:b/>
                <w:bCs/>
                <w:color w:val="000000"/>
                <w:sz w:val="20"/>
                <w:szCs w:val="20"/>
              </w:rPr>
              <w:t>738.226,62</w:t>
            </w:r>
          </w:p>
        </w:tc>
        <w:tc>
          <w:tcPr>
            <w:tcW w:w="169" w:type="pct"/>
            <w:tcBorders>
              <w:top w:val="nil"/>
              <w:left w:val="nil"/>
              <w:bottom w:val="nil"/>
              <w:right w:val="nil"/>
            </w:tcBorders>
            <w:shd w:val="clear" w:color="auto" w:fill="auto"/>
            <w:noWrap/>
            <w:vAlign w:val="center"/>
            <w:hideMark/>
          </w:tcPr>
          <w:p w14:paraId="3FDD0005" w14:textId="77777777" w:rsidR="002877CD" w:rsidRPr="002877CD" w:rsidRDefault="002877CD" w:rsidP="002877CD">
            <w:pPr>
              <w:jc w:val="right"/>
              <w:rPr>
                <w:b/>
                <w:bCs/>
                <w:color w:val="000000"/>
                <w:sz w:val="20"/>
                <w:szCs w:val="20"/>
              </w:rPr>
            </w:pPr>
          </w:p>
        </w:tc>
        <w:tc>
          <w:tcPr>
            <w:tcW w:w="211" w:type="pct"/>
            <w:tcBorders>
              <w:top w:val="nil"/>
              <w:left w:val="nil"/>
              <w:bottom w:val="nil"/>
              <w:right w:val="nil"/>
            </w:tcBorders>
            <w:shd w:val="clear" w:color="auto" w:fill="auto"/>
            <w:noWrap/>
            <w:vAlign w:val="center"/>
            <w:hideMark/>
          </w:tcPr>
          <w:p w14:paraId="1C56A918" w14:textId="77777777" w:rsidR="002877CD" w:rsidRPr="002877CD" w:rsidRDefault="002877CD" w:rsidP="002877CD">
            <w:pPr>
              <w:jc w:val="right"/>
              <w:rPr>
                <w:b/>
                <w:bCs/>
                <w:color w:val="000000"/>
                <w:sz w:val="20"/>
                <w:szCs w:val="20"/>
              </w:rPr>
            </w:pPr>
            <w:r w:rsidRPr="002877CD">
              <w:rPr>
                <w:b/>
                <w:bCs/>
                <w:color w:val="000000"/>
                <w:sz w:val="20"/>
                <w:szCs w:val="20"/>
              </w:rPr>
              <w:t>2.760.266,61</w:t>
            </w:r>
          </w:p>
        </w:tc>
        <w:tc>
          <w:tcPr>
            <w:tcW w:w="211" w:type="pct"/>
            <w:tcBorders>
              <w:top w:val="nil"/>
              <w:left w:val="nil"/>
              <w:bottom w:val="nil"/>
              <w:right w:val="single" w:sz="4" w:space="0" w:color="auto"/>
            </w:tcBorders>
            <w:shd w:val="clear" w:color="auto" w:fill="auto"/>
            <w:noWrap/>
            <w:vAlign w:val="center"/>
            <w:hideMark/>
          </w:tcPr>
          <w:p w14:paraId="43A1B910" w14:textId="77777777" w:rsidR="002877CD" w:rsidRPr="002877CD" w:rsidRDefault="002877CD" w:rsidP="002877CD">
            <w:pPr>
              <w:jc w:val="right"/>
              <w:rPr>
                <w:b/>
                <w:bCs/>
                <w:color w:val="000000"/>
                <w:sz w:val="20"/>
                <w:szCs w:val="20"/>
              </w:rPr>
            </w:pPr>
            <w:r w:rsidRPr="002877CD">
              <w:rPr>
                <w:b/>
                <w:bCs/>
                <w:color w:val="000000"/>
                <w:sz w:val="20"/>
                <w:szCs w:val="20"/>
              </w:rPr>
              <w:t>6.588.716,20</w:t>
            </w:r>
          </w:p>
        </w:tc>
      </w:tr>
      <w:tr w:rsidR="002877CD" w:rsidRPr="002877CD" w14:paraId="69FFCCA3" w14:textId="77777777" w:rsidTr="002877CD">
        <w:trPr>
          <w:trHeight w:val="20"/>
        </w:trPr>
        <w:tc>
          <w:tcPr>
            <w:tcW w:w="117" w:type="pct"/>
            <w:tcBorders>
              <w:top w:val="nil"/>
              <w:left w:val="single" w:sz="4" w:space="0" w:color="auto"/>
              <w:bottom w:val="single" w:sz="4" w:space="0" w:color="auto"/>
              <w:right w:val="nil"/>
            </w:tcBorders>
            <w:shd w:val="clear" w:color="auto" w:fill="auto"/>
            <w:noWrap/>
            <w:vAlign w:val="center"/>
            <w:hideMark/>
          </w:tcPr>
          <w:p w14:paraId="38CA05A7" w14:textId="77777777" w:rsidR="002877CD" w:rsidRPr="002877CD" w:rsidRDefault="002877CD" w:rsidP="002877CD">
            <w:pPr>
              <w:rPr>
                <w:color w:val="000000"/>
                <w:sz w:val="20"/>
                <w:szCs w:val="20"/>
              </w:rPr>
            </w:pPr>
            <w:r w:rsidRPr="002877CD">
              <w:rPr>
                <w:color w:val="000000"/>
                <w:sz w:val="20"/>
                <w:szCs w:val="20"/>
              </w:rPr>
              <w:t> </w:t>
            </w:r>
          </w:p>
        </w:tc>
        <w:tc>
          <w:tcPr>
            <w:tcW w:w="420" w:type="pct"/>
            <w:tcBorders>
              <w:top w:val="nil"/>
              <w:left w:val="nil"/>
              <w:bottom w:val="single" w:sz="4" w:space="0" w:color="auto"/>
              <w:right w:val="nil"/>
            </w:tcBorders>
            <w:shd w:val="clear" w:color="auto" w:fill="auto"/>
            <w:vAlign w:val="center"/>
            <w:hideMark/>
          </w:tcPr>
          <w:p w14:paraId="3947A6DE" w14:textId="77777777" w:rsidR="002877CD" w:rsidRPr="002877CD" w:rsidRDefault="002877CD" w:rsidP="002877CD">
            <w:pPr>
              <w:rPr>
                <w:color w:val="000000"/>
                <w:sz w:val="20"/>
                <w:szCs w:val="20"/>
              </w:rPr>
            </w:pPr>
            <w:r w:rsidRPr="002877CD">
              <w:rPr>
                <w:color w:val="000000"/>
                <w:sz w:val="20"/>
                <w:szCs w:val="20"/>
              </w:rPr>
              <w:t>T.V.A. 19%</w:t>
            </w:r>
          </w:p>
        </w:tc>
        <w:tc>
          <w:tcPr>
            <w:tcW w:w="129" w:type="pct"/>
            <w:tcBorders>
              <w:top w:val="nil"/>
              <w:left w:val="nil"/>
              <w:bottom w:val="single" w:sz="4" w:space="0" w:color="auto"/>
              <w:right w:val="nil"/>
            </w:tcBorders>
            <w:shd w:val="clear" w:color="auto" w:fill="auto"/>
            <w:noWrap/>
            <w:vAlign w:val="center"/>
            <w:hideMark/>
          </w:tcPr>
          <w:p w14:paraId="0CD96C44"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0C1B2979"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0912C65A" w14:textId="77777777" w:rsidR="002877CD" w:rsidRPr="002877CD" w:rsidRDefault="002877CD" w:rsidP="002877CD">
            <w:pPr>
              <w:rPr>
                <w:color w:val="000000"/>
                <w:sz w:val="20"/>
                <w:szCs w:val="20"/>
              </w:rPr>
            </w:pPr>
            <w:r w:rsidRPr="002877CD">
              <w:rPr>
                <w:color w:val="000000"/>
                <w:sz w:val="20"/>
                <w:szCs w:val="20"/>
              </w:rPr>
              <w:t> </w:t>
            </w:r>
          </w:p>
        </w:tc>
        <w:tc>
          <w:tcPr>
            <w:tcW w:w="199" w:type="pct"/>
            <w:tcBorders>
              <w:top w:val="nil"/>
              <w:left w:val="nil"/>
              <w:bottom w:val="single" w:sz="4" w:space="0" w:color="auto"/>
              <w:right w:val="nil"/>
            </w:tcBorders>
            <w:shd w:val="clear" w:color="auto" w:fill="auto"/>
            <w:noWrap/>
            <w:vAlign w:val="center"/>
            <w:hideMark/>
          </w:tcPr>
          <w:p w14:paraId="3050116F" w14:textId="77777777" w:rsidR="002877CD" w:rsidRPr="002877CD" w:rsidRDefault="002877CD" w:rsidP="002877CD">
            <w:pPr>
              <w:jc w:val="center"/>
              <w:rPr>
                <w:color w:val="000000"/>
                <w:sz w:val="20"/>
                <w:szCs w:val="20"/>
              </w:rPr>
            </w:pPr>
            <w:r w:rsidRPr="002877CD">
              <w:rPr>
                <w:color w:val="000000"/>
                <w:sz w:val="20"/>
                <w:szCs w:val="20"/>
              </w:rPr>
              <w:t> </w:t>
            </w:r>
          </w:p>
        </w:tc>
        <w:tc>
          <w:tcPr>
            <w:tcW w:w="137" w:type="pct"/>
            <w:tcBorders>
              <w:top w:val="nil"/>
              <w:left w:val="nil"/>
              <w:bottom w:val="single" w:sz="4" w:space="0" w:color="auto"/>
              <w:right w:val="nil"/>
            </w:tcBorders>
            <w:shd w:val="clear" w:color="auto" w:fill="auto"/>
            <w:noWrap/>
            <w:vAlign w:val="center"/>
            <w:hideMark/>
          </w:tcPr>
          <w:p w14:paraId="0AB9A5A5" w14:textId="77777777" w:rsidR="002877CD" w:rsidRPr="002877CD" w:rsidRDefault="002877CD" w:rsidP="002877CD">
            <w:pPr>
              <w:jc w:val="right"/>
              <w:rPr>
                <w:color w:val="000000"/>
                <w:sz w:val="20"/>
                <w:szCs w:val="20"/>
              </w:rPr>
            </w:pPr>
            <w:r w:rsidRPr="002877CD">
              <w:rPr>
                <w:color w:val="000000"/>
                <w:sz w:val="20"/>
                <w:szCs w:val="20"/>
              </w:rPr>
              <w:t> </w:t>
            </w:r>
          </w:p>
        </w:tc>
        <w:tc>
          <w:tcPr>
            <w:tcW w:w="211" w:type="pct"/>
            <w:tcBorders>
              <w:top w:val="single" w:sz="4" w:space="0" w:color="auto"/>
              <w:left w:val="nil"/>
              <w:bottom w:val="single" w:sz="4" w:space="0" w:color="auto"/>
              <w:right w:val="nil"/>
            </w:tcBorders>
            <w:shd w:val="clear" w:color="auto" w:fill="auto"/>
            <w:noWrap/>
            <w:vAlign w:val="center"/>
            <w:hideMark/>
          </w:tcPr>
          <w:p w14:paraId="0F146803" w14:textId="77777777" w:rsidR="002877CD" w:rsidRPr="002877CD" w:rsidRDefault="002877CD" w:rsidP="002877CD">
            <w:pPr>
              <w:jc w:val="right"/>
              <w:rPr>
                <w:color w:val="000000"/>
                <w:sz w:val="20"/>
                <w:szCs w:val="20"/>
              </w:rPr>
            </w:pPr>
            <w:r w:rsidRPr="002877CD">
              <w:rPr>
                <w:color w:val="000000"/>
                <w:sz w:val="20"/>
                <w:szCs w:val="20"/>
              </w:rPr>
              <w:t>1.173.541,86</w:t>
            </w:r>
          </w:p>
        </w:tc>
        <w:tc>
          <w:tcPr>
            <w:tcW w:w="192" w:type="pct"/>
            <w:tcBorders>
              <w:top w:val="single" w:sz="4" w:space="0" w:color="auto"/>
              <w:left w:val="nil"/>
              <w:bottom w:val="single" w:sz="4" w:space="0" w:color="auto"/>
              <w:right w:val="nil"/>
            </w:tcBorders>
            <w:shd w:val="clear" w:color="auto" w:fill="auto"/>
            <w:noWrap/>
            <w:vAlign w:val="center"/>
            <w:hideMark/>
          </w:tcPr>
          <w:p w14:paraId="1CE6EFFE" w14:textId="77777777" w:rsidR="002877CD" w:rsidRPr="002877CD" w:rsidRDefault="002877CD" w:rsidP="002877CD">
            <w:pPr>
              <w:jc w:val="right"/>
              <w:rPr>
                <w:color w:val="000000"/>
                <w:sz w:val="20"/>
                <w:szCs w:val="20"/>
              </w:rPr>
            </w:pPr>
            <w:r w:rsidRPr="002877CD">
              <w:rPr>
                <w:color w:val="000000"/>
                <w:sz w:val="20"/>
                <w:szCs w:val="20"/>
              </w:rPr>
              <w:t> </w:t>
            </w:r>
          </w:p>
        </w:tc>
        <w:tc>
          <w:tcPr>
            <w:tcW w:w="171" w:type="pct"/>
            <w:tcBorders>
              <w:top w:val="single" w:sz="4" w:space="0" w:color="auto"/>
              <w:left w:val="nil"/>
              <w:bottom w:val="single" w:sz="4" w:space="0" w:color="auto"/>
              <w:right w:val="nil"/>
            </w:tcBorders>
            <w:shd w:val="clear" w:color="auto" w:fill="auto"/>
            <w:noWrap/>
            <w:vAlign w:val="center"/>
            <w:hideMark/>
          </w:tcPr>
          <w:p w14:paraId="62919FE3" w14:textId="77777777" w:rsidR="002877CD" w:rsidRPr="002877CD" w:rsidRDefault="002877CD" w:rsidP="002877CD">
            <w:pPr>
              <w:jc w:val="right"/>
              <w:rPr>
                <w:color w:val="000000"/>
                <w:sz w:val="20"/>
                <w:szCs w:val="20"/>
              </w:rPr>
            </w:pPr>
            <w:r w:rsidRPr="002877CD">
              <w:rPr>
                <w:color w:val="000000"/>
                <w:sz w:val="20"/>
                <w:szCs w:val="20"/>
              </w:rPr>
              <w:t> </w:t>
            </w:r>
          </w:p>
        </w:tc>
        <w:tc>
          <w:tcPr>
            <w:tcW w:w="211" w:type="pct"/>
            <w:tcBorders>
              <w:top w:val="single" w:sz="4" w:space="0" w:color="auto"/>
              <w:left w:val="nil"/>
              <w:bottom w:val="single" w:sz="4" w:space="0" w:color="auto"/>
              <w:right w:val="nil"/>
            </w:tcBorders>
            <w:shd w:val="clear" w:color="auto" w:fill="auto"/>
            <w:noWrap/>
            <w:vAlign w:val="center"/>
            <w:hideMark/>
          </w:tcPr>
          <w:p w14:paraId="07AFC5A6" w14:textId="77777777" w:rsidR="002877CD" w:rsidRPr="002877CD" w:rsidRDefault="002877CD" w:rsidP="002877CD">
            <w:pPr>
              <w:jc w:val="right"/>
              <w:rPr>
                <w:color w:val="000000"/>
                <w:sz w:val="20"/>
                <w:szCs w:val="20"/>
              </w:rPr>
            </w:pPr>
            <w:r w:rsidRPr="002877CD">
              <w:rPr>
                <w:color w:val="000000"/>
                <w:sz w:val="20"/>
                <w:szCs w:val="20"/>
              </w:rPr>
              <w:t>-188.415,17</w:t>
            </w:r>
          </w:p>
        </w:tc>
        <w:tc>
          <w:tcPr>
            <w:tcW w:w="211" w:type="pct"/>
            <w:tcBorders>
              <w:top w:val="single" w:sz="4" w:space="0" w:color="auto"/>
              <w:left w:val="nil"/>
              <w:bottom w:val="single" w:sz="4" w:space="0" w:color="auto"/>
              <w:right w:val="nil"/>
            </w:tcBorders>
            <w:shd w:val="clear" w:color="auto" w:fill="auto"/>
            <w:noWrap/>
            <w:vAlign w:val="center"/>
            <w:hideMark/>
          </w:tcPr>
          <w:p w14:paraId="7D3E2048" w14:textId="77777777" w:rsidR="002877CD" w:rsidRPr="002877CD" w:rsidRDefault="002877CD" w:rsidP="002877CD">
            <w:pPr>
              <w:jc w:val="right"/>
              <w:rPr>
                <w:color w:val="000000"/>
                <w:sz w:val="20"/>
                <w:szCs w:val="20"/>
              </w:rPr>
            </w:pPr>
            <w:r w:rsidRPr="002877CD">
              <w:rPr>
                <w:color w:val="000000"/>
                <w:sz w:val="20"/>
                <w:szCs w:val="20"/>
              </w:rPr>
              <w:t>187.025,17</w:t>
            </w:r>
          </w:p>
        </w:tc>
        <w:tc>
          <w:tcPr>
            <w:tcW w:w="211" w:type="pct"/>
            <w:tcBorders>
              <w:top w:val="single" w:sz="4" w:space="0" w:color="auto"/>
              <w:left w:val="nil"/>
              <w:bottom w:val="single" w:sz="4" w:space="0" w:color="auto"/>
              <w:right w:val="nil"/>
            </w:tcBorders>
            <w:shd w:val="clear" w:color="auto" w:fill="auto"/>
            <w:noWrap/>
            <w:vAlign w:val="center"/>
            <w:hideMark/>
          </w:tcPr>
          <w:p w14:paraId="53696616" w14:textId="77777777" w:rsidR="002877CD" w:rsidRPr="002877CD" w:rsidRDefault="002877CD" w:rsidP="002877CD">
            <w:pPr>
              <w:jc w:val="right"/>
              <w:rPr>
                <w:color w:val="000000"/>
                <w:sz w:val="20"/>
                <w:szCs w:val="20"/>
              </w:rPr>
            </w:pPr>
            <w:r w:rsidRPr="002877CD">
              <w:rPr>
                <w:color w:val="000000"/>
                <w:sz w:val="20"/>
                <w:szCs w:val="20"/>
              </w:rPr>
              <w:t>1.172.151,86</w:t>
            </w:r>
          </w:p>
        </w:tc>
        <w:tc>
          <w:tcPr>
            <w:tcW w:w="177" w:type="pct"/>
            <w:tcBorders>
              <w:top w:val="single" w:sz="4" w:space="0" w:color="auto"/>
              <w:left w:val="nil"/>
              <w:bottom w:val="single" w:sz="4" w:space="0" w:color="auto"/>
              <w:right w:val="nil"/>
            </w:tcBorders>
            <w:shd w:val="clear" w:color="auto" w:fill="auto"/>
            <w:noWrap/>
            <w:vAlign w:val="center"/>
            <w:hideMark/>
          </w:tcPr>
          <w:p w14:paraId="0D7E449E"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single" w:sz="4" w:space="0" w:color="auto"/>
              <w:left w:val="nil"/>
              <w:bottom w:val="single" w:sz="4" w:space="0" w:color="auto"/>
              <w:right w:val="nil"/>
            </w:tcBorders>
            <w:shd w:val="clear" w:color="auto" w:fill="auto"/>
            <w:noWrap/>
            <w:vAlign w:val="center"/>
            <w:hideMark/>
          </w:tcPr>
          <w:p w14:paraId="401B2715" w14:textId="77777777" w:rsidR="002877CD" w:rsidRPr="002877CD" w:rsidRDefault="002877CD" w:rsidP="002877CD">
            <w:pPr>
              <w:jc w:val="right"/>
              <w:rPr>
                <w:color w:val="000000"/>
                <w:sz w:val="20"/>
                <w:szCs w:val="20"/>
              </w:rPr>
            </w:pPr>
            <w:r w:rsidRPr="002877CD">
              <w:rPr>
                <w:color w:val="000000"/>
                <w:sz w:val="20"/>
                <w:szCs w:val="20"/>
              </w:rPr>
              <w:t>319.338,46</w:t>
            </w:r>
          </w:p>
        </w:tc>
        <w:tc>
          <w:tcPr>
            <w:tcW w:w="211" w:type="pct"/>
            <w:tcBorders>
              <w:top w:val="single" w:sz="4" w:space="0" w:color="auto"/>
              <w:left w:val="nil"/>
              <w:bottom w:val="single" w:sz="4" w:space="0" w:color="auto"/>
              <w:right w:val="nil"/>
            </w:tcBorders>
            <w:shd w:val="clear" w:color="auto" w:fill="auto"/>
            <w:noWrap/>
            <w:vAlign w:val="center"/>
            <w:hideMark/>
          </w:tcPr>
          <w:p w14:paraId="6CB7279E" w14:textId="77777777" w:rsidR="002877CD" w:rsidRPr="002877CD" w:rsidRDefault="002877CD" w:rsidP="002877CD">
            <w:pPr>
              <w:jc w:val="right"/>
              <w:rPr>
                <w:color w:val="000000"/>
                <w:sz w:val="20"/>
                <w:szCs w:val="20"/>
              </w:rPr>
            </w:pPr>
            <w:r w:rsidRPr="002877CD">
              <w:rPr>
                <w:color w:val="000000"/>
                <w:sz w:val="20"/>
                <w:szCs w:val="20"/>
              </w:rPr>
              <w:t>407.221,09</w:t>
            </w:r>
          </w:p>
        </w:tc>
        <w:tc>
          <w:tcPr>
            <w:tcW w:w="175" w:type="pct"/>
            <w:tcBorders>
              <w:top w:val="single" w:sz="4" w:space="0" w:color="auto"/>
              <w:left w:val="nil"/>
              <w:bottom w:val="single" w:sz="4" w:space="0" w:color="auto"/>
              <w:right w:val="nil"/>
            </w:tcBorders>
            <w:shd w:val="clear" w:color="auto" w:fill="auto"/>
            <w:noWrap/>
            <w:vAlign w:val="center"/>
            <w:hideMark/>
          </w:tcPr>
          <w:p w14:paraId="4977D42E"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single" w:sz="4" w:space="0" w:color="auto"/>
              <w:left w:val="nil"/>
              <w:bottom w:val="single" w:sz="4" w:space="0" w:color="auto"/>
              <w:right w:val="nil"/>
            </w:tcBorders>
            <w:shd w:val="clear" w:color="auto" w:fill="auto"/>
            <w:noWrap/>
            <w:vAlign w:val="center"/>
            <w:hideMark/>
          </w:tcPr>
          <w:p w14:paraId="1513C540" w14:textId="77777777" w:rsidR="002877CD" w:rsidRPr="002877CD" w:rsidRDefault="002877CD" w:rsidP="002877CD">
            <w:pPr>
              <w:jc w:val="right"/>
              <w:rPr>
                <w:color w:val="000000"/>
                <w:sz w:val="20"/>
                <w:szCs w:val="20"/>
              </w:rPr>
            </w:pPr>
            <w:r w:rsidRPr="002877CD">
              <w:rPr>
                <w:color w:val="000000"/>
                <w:sz w:val="20"/>
                <w:szCs w:val="20"/>
              </w:rPr>
              <w:t>135.177,52</w:t>
            </w:r>
          </w:p>
        </w:tc>
        <w:tc>
          <w:tcPr>
            <w:tcW w:w="211" w:type="pct"/>
            <w:tcBorders>
              <w:top w:val="single" w:sz="4" w:space="0" w:color="auto"/>
              <w:left w:val="nil"/>
              <w:bottom w:val="single" w:sz="4" w:space="0" w:color="auto"/>
              <w:right w:val="nil"/>
            </w:tcBorders>
            <w:shd w:val="clear" w:color="auto" w:fill="auto"/>
            <w:noWrap/>
            <w:vAlign w:val="center"/>
            <w:hideMark/>
          </w:tcPr>
          <w:p w14:paraId="3282E83D" w14:textId="77777777" w:rsidR="002877CD" w:rsidRPr="002877CD" w:rsidRDefault="002877CD" w:rsidP="002877CD">
            <w:pPr>
              <w:jc w:val="right"/>
              <w:rPr>
                <w:color w:val="000000"/>
                <w:sz w:val="20"/>
                <w:szCs w:val="20"/>
              </w:rPr>
            </w:pPr>
            <w:r w:rsidRPr="002877CD">
              <w:rPr>
                <w:color w:val="000000"/>
                <w:sz w:val="20"/>
                <w:szCs w:val="20"/>
              </w:rPr>
              <w:t>179.921,27</w:t>
            </w:r>
          </w:p>
        </w:tc>
        <w:tc>
          <w:tcPr>
            <w:tcW w:w="186" w:type="pct"/>
            <w:tcBorders>
              <w:top w:val="single" w:sz="4" w:space="0" w:color="auto"/>
              <w:left w:val="nil"/>
              <w:bottom w:val="single" w:sz="4" w:space="0" w:color="auto"/>
              <w:right w:val="nil"/>
            </w:tcBorders>
            <w:shd w:val="clear" w:color="auto" w:fill="auto"/>
            <w:noWrap/>
            <w:vAlign w:val="center"/>
            <w:hideMark/>
          </w:tcPr>
          <w:p w14:paraId="63144AA5" w14:textId="77777777" w:rsidR="002877CD" w:rsidRPr="002877CD" w:rsidRDefault="002877CD" w:rsidP="002877CD">
            <w:pPr>
              <w:jc w:val="right"/>
              <w:rPr>
                <w:color w:val="000000"/>
                <w:sz w:val="20"/>
                <w:szCs w:val="20"/>
              </w:rPr>
            </w:pPr>
            <w:r w:rsidRPr="002877CD">
              <w:rPr>
                <w:color w:val="000000"/>
                <w:sz w:val="20"/>
                <w:szCs w:val="20"/>
              </w:rPr>
              <w:t>44.743,76</w:t>
            </w:r>
          </w:p>
        </w:tc>
        <w:tc>
          <w:tcPr>
            <w:tcW w:w="169" w:type="pct"/>
            <w:tcBorders>
              <w:top w:val="single" w:sz="4" w:space="0" w:color="auto"/>
              <w:left w:val="nil"/>
              <w:bottom w:val="single" w:sz="4" w:space="0" w:color="auto"/>
              <w:right w:val="nil"/>
            </w:tcBorders>
            <w:shd w:val="clear" w:color="auto" w:fill="auto"/>
            <w:noWrap/>
            <w:vAlign w:val="center"/>
            <w:hideMark/>
          </w:tcPr>
          <w:p w14:paraId="1C8077A8" w14:textId="77777777" w:rsidR="002877CD" w:rsidRPr="002877CD" w:rsidRDefault="002877CD" w:rsidP="002877CD">
            <w:pPr>
              <w:jc w:val="center"/>
              <w:rPr>
                <w:color w:val="000000"/>
                <w:sz w:val="20"/>
                <w:szCs w:val="20"/>
              </w:rPr>
            </w:pPr>
            <w:r w:rsidRPr="002877CD">
              <w:rPr>
                <w:color w:val="000000"/>
                <w:sz w:val="20"/>
                <w:szCs w:val="20"/>
              </w:rPr>
              <w:t> </w:t>
            </w:r>
          </w:p>
        </w:tc>
        <w:tc>
          <w:tcPr>
            <w:tcW w:w="186" w:type="pct"/>
            <w:tcBorders>
              <w:top w:val="single" w:sz="4" w:space="0" w:color="auto"/>
              <w:left w:val="nil"/>
              <w:bottom w:val="single" w:sz="4" w:space="0" w:color="auto"/>
              <w:right w:val="nil"/>
            </w:tcBorders>
            <w:shd w:val="clear" w:color="auto" w:fill="auto"/>
            <w:noWrap/>
            <w:vAlign w:val="center"/>
            <w:hideMark/>
          </w:tcPr>
          <w:p w14:paraId="077B2819" w14:textId="77777777" w:rsidR="002877CD" w:rsidRPr="002877CD" w:rsidRDefault="002877CD" w:rsidP="002877CD">
            <w:pPr>
              <w:jc w:val="right"/>
              <w:rPr>
                <w:color w:val="000000"/>
                <w:sz w:val="20"/>
                <w:szCs w:val="20"/>
              </w:rPr>
            </w:pPr>
            <w:r w:rsidRPr="002877CD">
              <w:rPr>
                <w:color w:val="000000"/>
                <w:sz w:val="20"/>
                <w:szCs w:val="20"/>
              </w:rPr>
              <w:t>105.302,60</w:t>
            </w:r>
          </w:p>
        </w:tc>
        <w:tc>
          <w:tcPr>
            <w:tcW w:w="186" w:type="pct"/>
            <w:tcBorders>
              <w:top w:val="single" w:sz="4" w:space="0" w:color="auto"/>
              <w:left w:val="nil"/>
              <w:bottom w:val="single" w:sz="4" w:space="0" w:color="auto"/>
              <w:right w:val="nil"/>
            </w:tcBorders>
            <w:shd w:val="clear" w:color="auto" w:fill="auto"/>
            <w:noWrap/>
            <w:vAlign w:val="center"/>
            <w:hideMark/>
          </w:tcPr>
          <w:p w14:paraId="1ABE062D" w14:textId="77777777" w:rsidR="002877CD" w:rsidRPr="002877CD" w:rsidRDefault="002877CD" w:rsidP="002877CD">
            <w:pPr>
              <w:jc w:val="right"/>
              <w:rPr>
                <w:color w:val="000000"/>
                <w:sz w:val="20"/>
                <w:szCs w:val="20"/>
              </w:rPr>
            </w:pPr>
            <w:r w:rsidRPr="002877CD">
              <w:rPr>
                <w:color w:val="000000"/>
                <w:sz w:val="20"/>
                <w:szCs w:val="20"/>
              </w:rPr>
              <w:t>140.263,06</w:t>
            </w:r>
          </w:p>
        </w:tc>
        <w:tc>
          <w:tcPr>
            <w:tcW w:w="169" w:type="pct"/>
            <w:tcBorders>
              <w:top w:val="single" w:sz="4" w:space="0" w:color="auto"/>
              <w:left w:val="nil"/>
              <w:bottom w:val="single" w:sz="4" w:space="0" w:color="auto"/>
              <w:right w:val="nil"/>
            </w:tcBorders>
            <w:shd w:val="clear" w:color="auto" w:fill="auto"/>
            <w:noWrap/>
            <w:vAlign w:val="center"/>
            <w:hideMark/>
          </w:tcPr>
          <w:p w14:paraId="06FF9D94" w14:textId="77777777" w:rsidR="002877CD" w:rsidRPr="002877CD" w:rsidRDefault="002877CD" w:rsidP="002877CD">
            <w:pPr>
              <w:jc w:val="center"/>
              <w:rPr>
                <w:color w:val="000000"/>
                <w:sz w:val="20"/>
                <w:szCs w:val="20"/>
              </w:rPr>
            </w:pPr>
            <w:r w:rsidRPr="002877CD">
              <w:rPr>
                <w:color w:val="000000"/>
                <w:sz w:val="20"/>
                <w:szCs w:val="20"/>
              </w:rPr>
              <w:t> </w:t>
            </w:r>
          </w:p>
        </w:tc>
        <w:tc>
          <w:tcPr>
            <w:tcW w:w="211" w:type="pct"/>
            <w:tcBorders>
              <w:top w:val="single" w:sz="4" w:space="0" w:color="auto"/>
              <w:left w:val="nil"/>
              <w:bottom w:val="single" w:sz="4" w:space="0" w:color="auto"/>
              <w:right w:val="nil"/>
            </w:tcBorders>
            <w:shd w:val="clear" w:color="auto" w:fill="auto"/>
            <w:noWrap/>
            <w:vAlign w:val="center"/>
            <w:hideMark/>
          </w:tcPr>
          <w:p w14:paraId="174CF735" w14:textId="77777777" w:rsidR="002877CD" w:rsidRPr="002877CD" w:rsidRDefault="002877CD" w:rsidP="002877CD">
            <w:pPr>
              <w:jc w:val="right"/>
              <w:rPr>
                <w:color w:val="000000"/>
                <w:sz w:val="20"/>
                <w:szCs w:val="20"/>
              </w:rPr>
            </w:pPr>
            <w:r w:rsidRPr="002877CD">
              <w:rPr>
                <w:color w:val="000000"/>
                <w:sz w:val="20"/>
                <w:szCs w:val="20"/>
              </w:rPr>
              <w:t>524.450,66</w:t>
            </w:r>
          </w:p>
        </w:tc>
        <w:tc>
          <w:tcPr>
            <w:tcW w:w="211" w:type="pct"/>
            <w:tcBorders>
              <w:top w:val="single" w:sz="4" w:space="0" w:color="auto"/>
              <w:left w:val="nil"/>
              <w:bottom w:val="single" w:sz="4" w:space="0" w:color="auto"/>
              <w:right w:val="single" w:sz="4" w:space="0" w:color="auto"/>
            </w:tcBorders>
            <w:shd w:val="clear" w:color="auto" w:fill="auto"/>
            <w:noWrap/>
            <w:vAlign w:val="center"/>
            <w:hideMark/>
          </w:tcPr>
          <w:p w14:paraId="7EB467D2" w14:textId="77777777" w:rsidR="002877CD" w:rsidRPr="002877CD" w:rsidRDefault="002877CD" w:rsidP="002877CD">
            <w:pPr>
              <w:jc w:val="right"/>
              <w:rPr>
                <w:color w:val="000000"/>
                <w:sz w:val="20"/>
                <w:szCs w:val="20"/>
              </w:rPr>
            </w:pPr>
            <w:r w:rsidRPr="002877CD">
              <w:rPr>
                <w:color w:val="000000"/>
                <w:sz w:val="20"/>
                <w:szCs w:val="20"/>
              </w:rPr>
              <w:t>1.251.856,08</w:t>
            </w:r>
          </w:p>
        </w:tc>
      </w:tr>
      <w:tr w:rsidR="002877CD" w:rsidRPr="002877CD" w14:paraId="706114FF" w14:textId="77777777" w:rsidTr="002877CD">
        <w:trPr>
          <w:trHeight w:val="20"/>
        </w:trPr>
        <w:tc>
          <w:tcPr>
            <w:tcW w:w="117" w:type="pct"/>
            <w:tcBorders>
              <w:top w:val="nil"/>
              <w:left w:val="single" w:sz="4" w:space="0" w:color="auto"/>
              <w:bottom w:val="single" w:sz="4" w:space="0" w:color="auto"/>
              <w:right w:val="nil"/>
            </w:tcBorders>
            <w:shd w:val="clear" w:color="auto" w:fill="auto"/>
            <w:noWrap/>
            <w:vAlign w:val="center"/>
            <w:hideMark/>
          </w:tcPr>
          <w:p w14:paraId="155A720B" w14:textId="77777777" w:rsidR="002877CD" w:rsidRPr="002877CD" w:rsidRDefault="002877CD" w:rsidP="002877CD">
            <w:pPr>
              <w:rPr>
                <w:color w:val="000000"/>
                <w:sz w:val="20"/>
                <w:szCs w:val="20"/>
              </w:rPr>
            </w:pPr>
            <w:r w:rsidRPr="002877CD">
              <w:rPr>
                <w:color w:val="000000"/>
                <w:sz w:val="20"/>
                <w:szCs w:val="20"/>
              </w:rPr>
              <w:t> </w:t>
            </w:r>
          </w:p>
        </w:tc>
        <w:tc>
          <w:tcPr>
            <w:tcW w:w="420" w:type="pct"/>
            <w:tcBorders>
              <w:top w:val="nil"/>
              <w:left w:val="nil"/>
              <w:bottom w:val="single" w:sz="4" w:space="0" w:color="auto"/>
              <w:right w:val="nil"/>
            </w:tcBorders>
            <w:shd w:val="clear" w:color="auto" w:fill="auto"/>
            <w:noWrap/>
            <w:vAlign w:val="center"/>
            <w:hideMark/>
          </w:tcPr>
          <w:p w14:paraId="49D5C7E4" w14:textId="77777777" w:rsidR="002877CD" w:rsidRPr="002877CD" w:rsidRDefault="002877CD" w:rsidP="002877CD">
            <w:pPr>
              <w:rPr>
                <w:b/>
                <w:bCs/>
                <w:color w:val="000000"/>
                <w:sz w:val="20"/>
                <w:szCs w:val="20"/>
              </w:rPr>
            </w:pPr>
            <w:r w:rsidRPr="002877CD">
              <w:rPr>
                <w:b/>
                <w:bCs/>
                <w:color w:val="000000"/>
                <w:sz w:val="20"/>
                <w:szCs w:val="20"/>
              </w:rPr>
              <w:t>TOTAL, lei inclusiv T.V.A.</w:t>
            </w:r>
          </w:p>
        </w:tc>
        <w:tc>
          <w:tcPr>
            <w:tcW w:w="129" w:type="pct"/>
            <w:tcBorders>
              <w:top w:val="nil"/>
              <w:left w:val="nil"/>
              <w:bottom w:val="single" w:sz="4" w:space="0" w:color="auto"/>
              <w:right w:val="nil"/>
            </w:tcBorders>
            <w:shd w:val="clear" w:color="auto" w:fill="auto"/>
            <w:noWrap/>
            <w:vAlign w:val="center"/>
            <w:hideMark/>
          </w:tcPr>
          <w:p w14:paraId="29626300"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3E7CC36D" w14:textId="77777777" w:rsidR="002877CD" w:rsidRPr="002877CD" w:rsidRDefault="002877CD" w:rsidP="002877CD">
            <w:pPr>
              <w:rPr>
                <w:color w:val="000000"/>
                <w:sz w:val="20"/>
                <w:szCs w:val="20"/>
              </w:rPr>
            </w:pPr>
            <w:r w:rsidRPr="002877CD">
              <w:rPr>
                <w:color w:val="000000"/>
                <w:sz w:val="20"/>
                <w:szCs w:val="20"/>
              </w:rPr>
              <w:t> </w:t>
            </w:r>
          </w:p>
        </w:tc>
        <w:tc>
          <w:tcPr>
            <w:tcW w:w="153" w:type="pct"/>
            <w:tcBorders>
              <w:top w:val="nil"/>
              <w:left w:val="nil"/>
              <w:bottom w:val="single" w:sz="4" w:space="0" w:color="auto"/>
              <w:right w:val="nil"/>
            </w:tcBorders>
            <w:shd w:val="clear" w:color="auto" w:fill="auto"/>
            <w:noWrap/>
            <w:vAlign w:val="center"/>
            <w:hideMark/>
          </w:tcPr>
          <w:p w14:paraId="536210ED" w14:textId="77777777" w:rsidR="002877CD" w:rsidRPr="002877CD" w:rsidRDefault="002877CD" w:rsidP="002877CD">
            <w:pPr>
              <w:rPr>
                <w:color w:val="000000"/>
                <w:sz w:val="20"/>
                <w:szCs w:val="20"/>
              </w:rPr>
            </w:pPr>
            <w:r w:rsidRPr="002877CD">
              <w:rPr>
                <w:color w:val="000000"/>
                <w:sz w:val="20"/>
                <w:szCs w:val="20"/>
              </w:rPr>
              <w:t> </w:t>
            </w:r>
          </w:p>
        </w:tc>
        <w:tc>
          <w:tcPr>
            <w:tcW w:w="199" w:type="pct"/>
            <w:tcBorders>
              <w:top w:val="nil"/>
              <w:left w:val="nil"/>
              <w:bottom w:val="single" w:sz="4" w:space="0" w:color="auto"/>
              <w:right w:val="nil"/>
            </w:tcBorders>
            <w:shd w:val="clear" w:color="auto" w:fill="auto"/>
            <w:noWrap/>
            <w:vAlign w:val="center"/>
            <w:hideMark/>
          </w:tcPr>
          <w:p w14:paraId="74303640" w14:textId="77777777" w:rsidR="002877CD" w:rsidRPr="002877CD" w:rsidRDefault="002877CD" w:rsidP="002877CD">
            <w:pPr>
              <w:jc w:val="center"/>
              <w:rPr>
                <w:color w:val="000000"/>
                <w:sz w:val="20"/>
                <w:szCs w:val="20"/>
              </w:rPr>
            </w:pPr>
            <w:r w:rsidRPr="002877CD">
              <w:rPr>
                <w:color w:val="000000"/>
                <w:sz w:val="20"/>
                <w:szCs w:val="20"/>
              </w:rPr>
              <w:t> </w:t>
            </w:r>
          </w:p>
        </w:tc>
        <w:tc>
          <w:tcPr>
            <w:tcW w:w="137" w:type="pct"/>
            <w:tcBorders>
              <w:top w:val="nil"/>
              <w:left w:val="nil"/>
              <w:bottom w:val="single" w:sz="4" w:space="0" w:color="auto"/>
              <w:right w:val="nil"/>
            </w:tcBorders>
            <w:shd w:val="clear" w:color="auto" w:fill="auto"/>
            <w:noWrap/>
            <w:vAlign w:val="center"/>
            <w:hideMark/>
          </w:tcPr>
          <w:p w14:paraId="789E3380" w14:textId="77777777" w:rsidR="002877CD" w:rsidRPr="002877CD" w:rsidRDefault="002877CD" w:rsidP="002877CD">
            <w:pPr>
              <w:jc w:val="right"/>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auto" w:fill="auto"/>
            <w:noWrap/>
            <w:vAlign w:val="center"/>
            <w:hideMark/>
          </w:tcPr>
          <w:p w14:paraId="682AB83F" w14:textId="77777777" w:rsidR="002877CD" w:rsidRPr="002877CD" w:rsidRDefault="002877CD" w:rsidP="002877CD">
            <w:pPr>
              <w:jc w:val="right"/>
              <w:rPr>
                <w:b/>
                <w:bCs/>
                <w:color w:val="000000"/>
                <w:sz w:val="20"/>
                <w:szCs w:val="20"/>
              </w:rPr>
            </w:pPr>
            <w:r w:rsidRPr="002877CD">
              <w:rPr>
                <w:b/>
                <w:bCs/>
                <w:color w:val="000000"/>
                <w:sz w:val="20"/>
                <w:szCs w:val="20"/>
              </w:rPr>
              <w:t>7.350.077,97</w:t>
            </w:r>
          </w:p>
        </w:tc>
        <w:tc>
          <w:tcPr>
            <w:tcW w:w="192" w:type="pct"/>
            <w:tcBorders>
              <w:top w:val="nil"/>
              <w:left w:val="nil"/>
              <w:bottom w:val="single" w:sz="4" w:space="0" w:color="auto"/>
              <w:right w:val="nil"/>
            </w:tcBorders>
            <w:shd w:val="clear" w:color="auto" w:fill="auto"/>
            <w:noWrap/>
            <w:vAlign w:val="center"/>
            <w:hideMark/>
          </w:tcPr>
          <w:p w14:paraId="49EB47BD" w14:textId="77777777" w:rsidR="002877CD" w:rsidRPr="002877CD" w:rsidRDefault="002877CD" w:rsidP="002877CD">
            <w:pPr>
              <w:jc w:val="right"/>
              <w:rPr>
                <w:b/>
                <w:bCs/>
                <w:color w:val="000000"/>
                <w:sz w:val="20"/>
                <w:szCs w:val="20"/>
              </w:rPr>
            </w:pPr>
            <w:r w:rsidRPr="002877CD">
              <w:rPr>
                <w:b/>
                <w:bCs/>
                <w:color w:val="000000"/>
                <w:sz w:val="20"/>
                <w:szCs w:val="20"/>
              </w:rPr>
              <w:t> </w:t>
            </w:r>
          </w:p>
        </w:tc>
        <w:tc>
          <w:tcPr>
            <w:tcW w:w="171" w:type="pct"/>
            <w:tcBorders>
              <w:top w:val="nil"/>
              <w:left w:val="nil"/>
              <w:bottom w:val="single" w:sz="4" w:space="0" w:color="auto"/>
              <w:right w:val="nil"/>
            </w:tcBorders>
            <w:shd w:val="clear" w:color="auto" w:fill="auto"/>
            <w:noWrap/>
            <w:vAlign w:val="center"/>
            <w:hideMark/>
          </w:tcPr>
          <w:p w14:paraId="622C0B5A" w14:textId="77777777" w:rsidR="002877CD" w:rsidRPr="002877CD" w:rsidRDefault="002877CD" w:rsidP="002877CD">
            <w:pPr>
              <w:jc w:val="right"/>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auto" w:fill="auto"/>
            <w:noWrap/>
            <w:vAlign w:val="center"/>
            <w:hideMark/>
          </w:tcPr>
          <w:p w14:paraId="4EBC78E6" w14:textId="77777777" w:rsidR="002877CD" w:rsidRPr="002877CD" w:rsidRDefault="002877CD" w:rsidP="002877CD">
            <w:pPr>
              <w:jc w:val="right"/>
              <w:rPr>
                <w:color w:val="000000"/>
                <w:sz w:val="20"/>
                <w:szCs w:val="20"/>
              </w:rPr>
            </w:pPr>
            <w:r w:rsidRPr="002877CD">
              <w:rPr>
                <w:color w:val="000000"/>
                <w:sz w:val="20"/>
                <w:szCs w:val="20"/>
              </w:rPr>
              <w:t>-1.180.073,97</w:t>
            </w:r>
          </w:p>
        </w:tc>
        <w:tc>
          <w:tcPr>
            <w:tcW w:w="211" w:type="pct"/>
            <w:tcBorders>
              <w:top w:val="nil"/>
              <w:left w:val="nil"/>
              <w:bottom w:val="single" w:sz="4" w:space="0" w:color="auto"/>
              <w:right w:val="nil"/>
            </w:tcBorders>
            <w:shd w:val="clear" w:color="auto" w:fill="auto"/>
            <w:noWrap/>
            <w:vAlign w:val="center"/>
            <w:hideMark/>
          </w:tcPr>
          <w:p w14:paraId="2F76FD67" w14:textId="77777777" w:rsidR="002877CD" w:rsidRPr="002877CD" w:rsidRDefault="002877CD" w:rsidP="002877CD">
            <w:pPr>
              <w:jc w:val="right"/>
              <w:rPr>
                <w:color w:val="000000"/>
                <w:sz w:val="20"/>
                <w:szCs w:val="20"/>
              </w:rPr>
            </w:pPr>
            <w:r w:rsidRPr="002877CD">
              <w:rPr>
                <w:color w:val="000000"/>
                <w:sz w:val="20"/>
                <w:szCs w:val="20"/>
              </w:rPr>
              <w:t>1.171.368,17</w:t>
            </w:r>
          </w:p>
        </w:tc>
        <w:tc>
          <w:tcPr>
            <w:tcW w:w="211" w:type="pct"/>
            <w:tcBorders>
              <w:top w:val="nil"/>
              <w:left w:val="nil"/>
              <w:bottom w:val="single" w:sz="4" w:space="0" w:color="auto"/>
              <w:right w:val="nil"/>
            </w:tcBorders>
            <w:shd w:val="clear" w:color="auto" w:fill="auto"/>
            <w:noWrap/>
            <w:vAlign w:val="center"/>
            <w:hideMark/>
          </w:tcPr>
          <w:p w14:paraId="02E416D6" w14:textId="77777777" w:rsidR="002877CD" w:rsidRPr="002877CD" w:rsidRDefault="002877CD" w:rsidP="002877CD">
            <w:pPr>
              <w:jc w:val="right"/>
              <w:rPr>
                <w:b/>
                <w:bCs/>
                <w:color w:val="000000"/>
                <w:sz w:val="20"/>
                <w:szCs w:val="20"/>
              </w:rPr>
            </w:pPr>
            <w:r w:rsidRPr="002877CD">
              <w:rPr>
                <w:b/>
                <w:bCs/>
                <w:color w:val="000000"/>
                <w:sz w:val="20"/>
                <w:szCs w:val="20"/>
              </w:rPr>
              <w:t>7.341.372,17</w:t>
            </w:r>
          </w:p>
        </w:tc>
        <w:tc>
          <w:tcPr>
            <w:tcW w:w="177" w:type="pct"/>
            <w:tcBorders>
              <w:top w:val="nil"/>
              <w:left w:val="nil"/>
              <w:bottom w:val="single" w:sz="4" w:space="0" w:color="auto"/>
              <w:right w:val="nil"/>
            </w:tcBorders>
            <w:shd w:val="clear" w:color="auto" w:fill="auto"/>
            <w:noWrap/>
            <w:vAlign w:val="center"/>
            <w:hideMark/>
          </w:tcPr>
          <w:p w14:paraId="034CCEFC"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auto" w:fill="auto"/>
            <w:noWrap/>
            <w:vAlign w:val="center"/>
            <w:hideMark/>
          </w:tcPr>
          <w:p w14:paraId="34AD58B7" w14:textId="77777777" w:rsidR="002877CD" w:rsidRPr="002877CD" w:rsidRDefault="002877CD" w:rsidP="002877CD">
            <w:pPr>
              <w:jc w:val="right"/>
              <w:rPr>
                <w:b/>
                <w:bCs/>
                <w:color w:val="000000"/>
                <w:sz w:val="20"/>
                <w:szCs w:val="20"/>
              </w:rPr>
            </w:pPr>
            <w:r w:rsidRPr="002877CD">
              <w:rPr>
                <w:b/>
                <w:bCs/>
                <w:color w:val="000000"/>
                <w:sz w:val="20"/>
                <w:szCs w:val="20"/>
              </w:rPr>
              <w:t>2.000.067,21</w:t>
            </w:r>
          </w:p>
        </w:tc>
        <w:tc>
          <w:tcPr>
            <w:tcW w:w="211" w:type="pct"/>
            <w:tcBorders>
              <w:top w:val="nil"/>
              <w:left w:val="nil"/>
              <w:bottom w:val="single" w:sz="4" w:space="0" w:color="auto"/>
              <w:right w:val="nil"/>
            </w:tcBorders>
            <w:shd w:val="clear" w:color="auto" w:fill="auto"/>
            <w:noWrap/>
            <w:vAlign w:val="center"/>
            <w:hideMark/>
          </w:tcPr>
          <w:p w14:paraId="793133AC" w14:textId="77777777" w:rsidR="002877CD" w:rsidRPr="002877CD" w:rsidRDefault="002877CD" w:rsidP="002877CD">
            <w:pPr>
              <w:jc w:val="right"/>
              <w:rPr>
                <w:b/>
                <w:bCs/>
                <w:color w:val="000000"/>
                <w:sz w:val="20"/>
                <w:szCs w:val="20"/>
              </w:rPr>
            </w:pPr>
            <w:r w:rsidRPr="002877CD">
              <w:rPr>
                <w:b/>
                <w:bCs/>
                <w:color w:val="000000"/>
                <w:sz w:val="20"/>
                <w:szCs w:val="20"/>
              </w:rPr>
              <w:t>2.550.489,99</w:t>
            </w:r>
          </w:p>
        </w:tc>
        <w:tc>
          <w:tcPr>
            <w:tcW w:w="175" w:type="pct"/>
            <w:tcBorders>
              <w:top w:val="nil"/>
              <w:left w:val="nil"/>
              <w:bottom w:val="single" w:sz="4" w:space="0" w:color="auto"/>
              <w:right w:val="nil"/>
            </w:tcBorders>
            <w:shd w:val="clear" w:color="auto" w:fill="auto"/>
            <w:noWrap/>
            <w:vAlign w:val="center"/>
            <w:hideMark/>
          </w:tcPr>
          <w:p w14:paraId="6F9845D1"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auto" w:fill="auto"/>
            <w:noWrap/>
            <w:vAlign w:val="center"/>
            <w:hideMark/>
          </w:tcPr>
          <w:p w14:paraId="3FBB5857" w14:textId="77777777" w:rsidR="002877CD" w:rsidRPr="002877CD" w:rsidRDefault="002877CD" w:rsidP="002877CD">
            <w:pPr>
              <w:jc w:val="right"/>
              <w:rPr>
                <w:b/>
                <w:bCs/>
                <w:color w:val="000000"/>
                <w:sz w:val="20"/>
                <w:szCs w:val="20"/>
              </w:rPr>
            </w:pPr>
            <w:r w:rsidRPr="002877CD">
              <w:rPr>
                <w:b/>
                <w:bCs/>
                <w:color w:val="000000"/>
                <w:sz w:val="20"/>
                <w:szCs w:val="20"/>
              </w:rPr>
              <w:t>846.638,13</w:t>
            </w:r>
          </w:p>
        </w:tc>
        <w:tc>
          <w:tcPr>
            <w:tcW w:w="211" w:type="pct"/>
            <w:tcBorders>
              <w:top w:val="nil"/>
              <w:left w:val="nil"/>
              <w:bottom w:val="single" w:sz="4" w:space="0" w:color="auto"/>
              <w:right w:val="nil"/>
            </w:tcBorders>
            <w:shd w:val="clear" w:color="auto" w:fill="auto"/>
            <w:noWrap/>
            <w:vAlign w:val="center"/>
            <w:hideMark/>
          </w:tcPr>
          <w:p w14:paraId="1138CD5C" w14:textId="77777777" w:rsidR="002877CD" w:rsidRPr="002877CD" w:rsidRDefault="002877CD" w:rsidP="002877CD">
            <w:pPr>
              <w:jc w:val="right"/>
              <w:rPr>
                <w:b/>
                <w:bCs/>
                <w:color w:val="000000"/>
                <w:sz w:val="20"/>
                <w:szCs w:val="20"/>
              </w:rPr>
            </w:pPr>
            <w:r w:rsidRPr="002877CD">
              <w:rPr>
                <w:b/>
                <w:bCs/>
                <w:color w:val="000000"/>
                <w:sz w:val="20"/>
                <w:szCs w:val="20"/>
              </w:rPr>
              <w:t>1.126.875,34</w:t>
            </w:r>
          </w:p>
        </w:tc>
        <w:tc>
          <w:tcPr>
            <w:tcW w:w="186" w:type="pct"/>
            <w:tcBorders>
              <w:top w:val="nil"/>
              <w:left w:val="nil"/>
              <w:bottom w:val="single" w:sz="4" w:space="0" w:color="auto"/>
              <w:right w:val="nil"/>
            </w:tcBorders>
            <w:shd w:val="clear" w:color="auto" w:fill="auto"/>
            <w:noWrap/>
            <w:vAlign w:val="center"/>
            <w:hideMark/>
          </w:tcPr>
          <w:p w14:paraId="4B2B0E66" w14:textId="77777777" w:rsidR="002877CD" w:rsidRPr="002877CD" w:rsidRDefault="002877CD" w:rsidP="002877CD">
            <w:pPr>
              <w:jc w:val="right"/>
              <w:rPr>
                <w:b/>
                <w:bCs/>
                <w:color w:val="000000"/>
                <w:sz w:val="20"/>
                <w:szCs w:val="20"/>
              </w:rPr>
            </w:pPr>
            <w:r w:rsidRPr="002877CD">
              <w:rPr>
                <w:b/>
                <w:bCs/>
                <w:color w:val="000000"/>
                <w:sz w:val="20"/>
                <w:szCs w:val="20"/>
              </w:rPr>
              <w:t>280.237,22</w:t>
            </w:r>
          </w:p>
        </w:tc>
        <w:tc>
          <w:tcPr>
            <w:tcW w:w="169" w:type="pct"/>
            <w:tcBorders>
              <w:top w:val="nil"/>
              <w:left w:val="nil"/>
              <w:bottom w:val="single" w:sz="4" w:space="0" w:color="auto"/>
              <w:right w:val="nil"/>
            </w:tcBorders>
            <w:shd w:val="clear" w:color="auto" w:fill="auto"/>
            <w:noWrap/>
            <w:vAlign w:val="center"/>
            <w:hideMark/>
          </w:tcPr>
          <w:p w14:paraId="4DD43FF0"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186" w:type="pct"/>
            <w:tcBorders>
              <w:top w:val="nil"/>
              <w:left w:val="nil"/>
              <w:bottom w:val="single" w:sz="4" w:space="0" w:color="auto"/>
              <w:right w:val="nil"/>
            </w:tcBorders>
            <w:shd w:val="clear" w:color="auto" w:fill="auto"/>
            <w:noWrap/>
            <w:vAlign w:val="center"/>
            <w:hideMark/>
          </w:tcPr>
          <w:p w14:paraId="62A5AEB4" w14:textId="77777777" w:rsidR="002877CD" w:rsidRPr="002877CD" w:rsidRDefault="002877CD" w:rsidP="002877CD">
            <w:pPr>
              <w:jc w:val="right"/>
              <w:rPr>
                <w:b/>
                <w:bCs/>
                <w:color w:val="000000"/>
                <w:sz w:val="20"/>
                <w:szCs w:val="20"/>
              </w:rPr>
            </w:pPr>
            <w:r w:rsidRPr="002877CD">
              <w:rPr>
                <w:b/>
                <w:bCs/>
                <w:color w:val="000000"/>
                <w:sz w:val="20"/>
                <w:szCs w:val="20"/>
              </w:rPr>
              <w:t>659.526,79</w:t>
            </w:r>
          </w:p>
        </w:tc>
        <w:tc>
          <w:tcPr>
            <w:tcW w:w="186" w:type="pct"/>
            <w:tcBorders>
              <w:top w:val="nil"/>
              <w:left w:val="nil"/>
              <w:bottom w:val="single" w:sz="4" w:space="0" w:color="auto"/>
              <w:right w:val="nil"/>
            </w:tcBorders>
            <w:shd w:val="clear" w:color="auto" w:fill="auto"/>
            <w:noWrap/>
            <w:vAlign w:val="center"/>
            <w:hideMark/>
          </w:tcPr>
          <w:p w14:paraId="092C2B67" w14:textId="77777777" w:rsidR="002877CD" w:rsidRPr="002877CD" w:rsidRDefault="002877CD" w:rsidP="002877CD">
            <w:pPr>
              <w:jc w:val="right"/>
              <w:rPr>
                <w:b/>
                <w:bCs/>
                <w:color w:val="000000"/>
                <w:sz w:val="20"/>
                <w:szCs w:val="20"/>
              </w:rPr>
            </w:pPr>
            <w:r w:rsidRPr="002877CD">
              <w:rPr>
                <w:b/>
                <w:bCs/>
                <w:color w:val="000000"/>
                <w:sz w:val="20"/>
                <w:szCs w:val="20"/>
              </w:rPr>
              <w:t>878.489,68</w:t>
            </w:r>
          </w:p>
        </w:tc>
        <w:tc>
          <w:tcPr>
            <w:tcW w:w="169" w:type="pct"/>
            <w:tcBorders>
              <w:top w:val="nil"/>
              <w:left w:val="nil"/>
              <w:bottom w:val="single" w:sz="4" w:space="0" w:color="auto"/>
              <w:right w:val="nil"/>
            </w:tcBorders>
            <w:shd w:val="clear" w:color="auto" w:fill="auto"/>
            <w:noWrap/>
            <w:vAlign w:val="center"/>
            <w:hideMark/>
          </w:tcPr>
          <w:p w14:paraId="7E89B321" w14:textId="77777777" w:rsidR="002877CD" w:rsidRPr="002877CD" w:rsidRDefault="002877CD" w:rsidP="002877CD">
            <w:pPr>
              <w:jc w:val="center"/>
              <w:rPr>
                <w:b/>
                <w:bCs/>
                <w:color w:val="000000"/>
                <w:sz w:val="20"/>
                <w:szCs w:val="20"/>
              </w:rPr>
            </w:pPr>
            <w:r w:rsidRPr="002877CD">
              <w:rPr>
                <w:b/>
                <w:bCs/>
                <w:color w:val="000000"/>
                <w:sz w:val="20"/>
                <w:szCs w:val="20"/>
              </w:rPr>
              <w:t> </w:t>
            </w:r>
          </w:p>
        </w:tc>
        <w:tc>
          <w:tcPr>
            <w:tcW w:w="211" w:type="pct"/>
            <w:tcBorders>
              <w:top w:val="nil"/>
              <w:left w:val="nil"/>
              <w:bottom w:val="single" w:sz="4" w:space="0" w:color="auto"/>
              <w:right w:val="nil"/>
            </w:tcBorders>
            <w:shd w:val="clear" w:color="auto" w:fill="auto"/>
            <w:noWrap/>
            <w:vAlign w:val="center"/>
            <w:hideMark/>
          </w:tcPr>
          <w:p w14:paraId="03A9F958" w14:textId="77777777" w:rsidR="002877CD" w:rsidRPr="002877CD" w:rsidRDefault="002877CD" w:rsidP="002877CD">
            <w:pPr>
              <w:jc w:val="right"/>
              <w:rPr>
                <w:b/>
                <w:bCs/>
                <w:color w:val="000000"/>
                <w:sz w:val="20"/>
                <w:szCs w:val="20"/>
              </w:rPr>
            </w:pPr>
            <w:r w:rsidRPr="002877CD">
              <w:rPr>
                <w:b/>
                <w:bCs/>
                <w:color w:val="000000"/>
                <w:sz w:val="20"/>
                <w:szCs w:val="20"/>
              </w:rPr>
              <w:t>3.284.717,27</w:t>
            </w:r>
          </w:p>
        </w:tc>
        <w:tc>
          <w:tcPr>
            <w:tcW w:w="211" w:type="pct"/>
            <w:tcBorders>
              <w:top w:val="nil"/>
              <w:left w:val="nil"/>
              <w:bottom w:val="single" w:sz="4" w:space="0" w:color="auto"/>
              <w:right w:val="single" w:sz="4" w:space="0" w:color="auto"/>
            </w:tcBorders>
            <w:shd w:val="clear" w:color="auto" w:fill="auto"/>
            <w:noWrap/>
            <w:vAlign w:val="center"/>
            <w:hideMark/>
          </w:tcPr>
          <w:p w14:paraId="2ACF5E4A" w14:textId="77777777" w:rsidR="002877CD" w:rsidRPr="002877CD" w:rsidRDefault="002877CD" w:rsidP="002877CD">
            <w:pPr>
              <w:jc w:val="right"/>
              <w:rPr>
                <w:b/>
                <w:bCs/>
                <w:color w:val="000000"/>
                <w:sz w:val="20"/>
                <w:szCs w:val="20"/>
              </w:rPr>
            </w:pPr>
            <w:r w:rsidRPr="002877CD">
              <w:rPr>
                <w:b/>
                <w:bCs/>
                <w:color w:val="000000"/>
                <w:sz w:val="20"/>
                <w:szCs w:val="20"/>
              </w:rPr>
              <w:t>7.840.572,28</w:t>
            </w:r>
          </w:p>
        </w:tc>
      </w:tr>
    </w:tbl>
    <w:p w14:paraId="63EB7D4C" w14:textId="77777777" w:rsidR="00926A88" w:rsidRPr="00D06BD8" w:rsidRDefault="00926A88">
      <w:pPr>
        <w:rPr>
          <w:b/>
          <w:bCs/>
        </w:rPr>
      </w:pPr>
    </w:p>
    <w:sectPr w:rsidR="00926A88" w:rsidRPr="00D06BD8" w:rsidSect="002877CD">
      <w:pgSz w:w="27783" w:h="16840" w:orient="landscape" w:code="8"/>
      <w:pgMar w:top="567" w:right="709" w:bottom="760" w:left="1276"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38ECC" w14:textId="77777777" w:rsidR="00220B31" w:rsidRDefault="00220B31" w:rsidP="00753460">
      <w:r>
        <w:separator/>
      </w:r>
    </w:p>
  </w:endnote>
  <w:endnote w:type="continuationSeparator" w:id="0">
    <w:p w14:paraId="297F1861" w14:textId="77777777" w:rsidR="00220B31" w:rsidRDefault="00220B31"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0CD97" w14:textId="77777777" w:rsidR="00220B31" w:rsidRDefault="00220B31" w:rsidP="00753460">
      <w:r>
        <w:separator/>
      </w:r>
    </w:p>
  </w:footnote>
  <w:footnote w:type="continuationSeparator" w:id="0">
    <w:p w14:paraId="297CD7E7" w14:textId="77777777" w:rsidR="00220B31" w:rsidRDefault="00220B31"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653E3"/>
    <w:rsid w:val="000677C6"/>
    <w:rsid w:val="0008308D"/>
    <w:rsid w:val="000D1707"/>
    <w:rsid w:val="000E3D94"/>
    <w:rsid w:val="00111E6A"/>
    <w:rsid w:val="00123B0A"/>
    <w:rsid w:val="00124613"/>
    <w:rsid w:val="00134FE3"/>
    <w:rsid w:val="001434FB"/>
    <w:rsid w:val="0018301A"/>
    <w:rsid w:val="00197B76"/>
    <w:rsid w:val="001A319E"/>
    <w:rsid w:val="001E33AB"/>
    <w:rsid w:val="00202653"/>
    <w:rsid w:val="00220B31"/>
    <w:rsid w:val="00273839"/>
    <w:rsid w:val="002875E6"/>
    <w:rsid w:val="002877CD"/>
    <w:rsid w:val="00290AE1"/>
    <w:rsid w:val="002B4282"/>
    <w:rsid w:val="002D24D3"/>
    <w:rsid w:val="00306D39"/>
    <w:rsid w:val="00311846"/>
    <w:rsid w:val="00333CEA"/>
    <w:rsid w:val="0034727F"/>
    <w:rsid w:val="0035001B"/>
    <w:rsid w:val="003D1B02"/>
    <w:rsid w:val="003D697C"/>
    <w:rsid w:val="003F1BB8"/>
    <w:rsid w:val="004105BA"/>
    <w:rsid w:val="00422FA6"/>
    <w:rsid w:val="00430A6C"/>
    <w:rsid w:val="00432689"/>
    <w:rsid w:val="00443915"/>
    <w:rsid w:val="00451C90"/>
    <w:rsid w:val="00454FF8"/>
    <w:rsid w:val="00457285"/>
    <w:rsid w:val="00461D44"/>
    <w:rsid w:val="00462084"/>
    <w:rsid w:val="00473690"/>
    <w:rsid w:val="004A7FD6"/>
    <w:rsid w:val="004D651A"/>
    <w:rsid w:val="004F1D85"/>
    <w:rsid w:val="004F3482"/>
    <w:rsid w:val="004F719E"/>
    <w:rsid w:val="00505881"/>
    <w:rsid w:val="00522364"/>
    <w:rsid w:val="00530D7D"/>
    <w:rsid w:val="0053479C"/>
    <w:rsid w:val="00551C3D"/>
    <w:rsid w:val="00575F61"/>
    <w:rsid w:val="00583F8D"/>
    <w:rsid w:val="0059743F"/>
    <w:rsid w:val="005D31AC"/>
    <w:rsid w:val="005F721D"/>
    <w:rsid w:val="00611BC9"/>
    <w:rsid w:val="00621E71"/>
    <w:rsid w:val="006235B1"/>
    <w:rsid w:val="006B795B"/>
    <w:rsid w:val="006E0FDC"/>
    <w:rsid w:val="006E2EA6"/>
    <w:rsid w:val="007002A1"/>
    <w:rsid w:val="0071485F"/>
    <w:rsid w:val="00737FF3"/>
    <w:rsid w:val="00750BB0"/>
    <w:rsid w:val="00753460"/>
    <w:rsid w:val="0077165F"/>
    <w:rsid w:val="0077793F"/>
    <w:rsid w:val="00777D11"/>
    <w:rsid w:val="007C5FE2"/>
    <w:rsid w:val="007E0C8B"/>
    <w:rsid w:val="007E1B91"/>
    <w:rsid w:val="007E1EB0"/>
    <w:rsid w:val="00802CD4"/>
    <w:rsid w:val="00807BB3"/>
    <w:rsid w:val="008136E5"/>
    <w:rsid w:val="00820563"/>
    <w:rsid w:val="0082360A"/>
    <w:rsid w:val="00862334"/>
    <w:rsid w:val="00894246"/>
    <w:rsid w:val="008E677C"/>
    <w:rsid w:val="008F52B6"/>
    <w:rsid w:val="009014DD"/>
    <w:rsid w:val="00926A88"/>
    <w:rsid w:val="00973FC6"/>
    <w:rsid w:val="00974A47"/>
    <w:rsid w:val="00995F75"/>
    <w:rsid w:val="009D1BFF"/>
    <w:rsid w:val="009D63EB"/>
    <w:rsid w:val="00A03A13"/>
    <w:rsid w:val="00A134D0"/>
    <w:rsid w:val="00A13803"/>
    <w:rsid w:val="00A5100B"/>
    <w:rsid w:val="00A9409D"/>
    <w:rsid w:val="00AB3525"/>
    <w:rsid w:val="00AC7060"/>
    <w:rsid w:val="00AF0454"/>
    <w:rsid w:val="00B07418"/>
    <w:rsid w:val="00B21D6B"/>
    <w:rsid w:val="00B37049"/>
    <w:rsid w:val="00BA007C"/>
    <w:rsid w:val="00BA1849"/>
    <w:rsid w:val="00BC2F0A"/>
    <w:rsid w:val="00BC4398"/>
    <w:rsid w:val="00BE2DD6"/>
    <w:rsid w:val="00C01D47"/>
    <w:rsid w:val="00C06840"/>
    <w:rsid w:val="00C235D3"/>
    <w:rsid w:val="00C6776A"/>
    <w:rsid w:val="00CA0E19"/>
    <w:rsid w:val="00CE3FE9"/>
    <w:rsid w:val="00D06BD8"/>
    <w:rsid w:val="00D30EA1"/>
    <w:rsid w:val="00D36E4C"/>
    <w:rsid w:val="00D5501B"/>
    <w:rsid w:val="00D67B47"/>
    <w:rsid w:val="00D92927"/>
    <w:rsid w:val="00DB6717"/>
    <w:rsid w:val="00DD22B1"/>
    <w:rsid w:val="00DD69BC"/>
    <w:rsid w:val="00DD70DC"/>
    <w:rsid w:val="00DE099A"/>
    <w:rsid w:val="00DE37A3"/>
    <w:rsid w:val="00DF2648"/>
    <w:rsid w:val="00E64BA2"/>
    <w:rsid w:val="00E758CB"/>
    <w:rsid w:val="00E855A3"/>
    <w:rsid w:val="00EF4ECE"/>
    <w:rsid w:val="00F32E77"/>
    <w:rsid w:val="00F43637"/>
    <w:rsid w:val="00F54B5F"/>
    <w:rsid w:val="00F661CF"/>
    <w:rsid w:val="00F72542"/>
    <w:rsid w:val="00F803AB"/>
    <w:rsid w:val="00FA1740"/>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77CD"/>
    <w:rPr>
      <w:color w:val="954F72"/>
      <w:u w:val="single"/>
    </w:rPr>
  </w:style>
  <w:style w:type="paragraph" w:customStyle="1" w:styleId="msonormal0">
    <w:name w:val="msonormal"/>
    <w:basedOn w:val="Normal"/>
    <w:rsid w:val="002877CD"/>
    <w:pPr>
      <w:spacing w:before="100" w:beforeAutospacing="1" w:after="100" w:afterAutospacing="1"/>
    </w:pPr>
  </w:style>
  <w:style w:type="paragraph" w:customStyle="1" w:styleId="font5">
    <w:name w:val="font5"/>
    <w:basedOn w:val="Normal"/>
    <w:rsid w:val="002877CD"/>
    <w:pPr>
      <w:spacing w:before="100" w:beforeAutospacing="1" w:after="100" w:afterAutospacing="1"/>
    </w:pPr>
    <w:rPr>
      <w:i/>
      <w:iCs/>
      <w:color w:val="000000"/>
      <w:sz w:val="18"/>
      <w:szCs w:val="18"/>
    </w:rPr>
  </w:style>
  <w:style w:type="paragraph" w:customStyle="1" w:styleId="xl63">
    <w:name w:val="xl63"/>
    <w:basedOn w:val="Normal"/>
    <w:rsid w:val="002877CD"/>
    <w:pPr>
      <w:spacing w:before="100" w:beforeAutospacing="1" w:after="100" w:afterAutospacing="1"/>
      <w:textAlignment w:val="center"/>
    </w:pPr>
    <w:rPr>
      <w:sz w:val="20"/>
      <w:szCs w:val="20"/>
    </w:rPr>
  </w:style>
  <w:style w:type="paragraph" w:customStyle="1" w:styleId="xl64">
    <w:name w:val="xl64"/>
    <w:basedOn w:val="Normal"/>
    <w:rsid w:val="002877CD"/>
    <w:pPr>
      <w:shd w:val="clear" w:color="000000" w:fill="D9E1F2"/>
      <w:spacing w:before="100" w:beforeAutospacing="1" w:after="100" w:afterAutospacing="1"/>
      <w:textAlignment w:val="center"/>
    </w:pPr>
    <w:rPr>
      <w:b/>
      <w:bCs/>
      <w:color w:val="000000"/>
      <w:sz w:val="20"/>
      <w:szCs w:val="20"/>
    </w:rPr>
  </w:style>
  <w:style w:type="paragraph" w:customStyle="1" w:styleId="xl65">
    <w:name w:val="xl65"/>
    <w:basedOn w:val="Normal"/>
    <w:rsid w:val="002877CD"/>
    <w:pPr>
      <w:spacing w:before="100" w:beforeAutospacing="1" w:after="100" w:afterAutospacing="1"/>
      <w:jc w:val="center"/>
      <w:textAlignment w:val="center"/>
    </w:pPr>
    <w:rPr>
      <w:color w:val="000000"/>
      <w:sz w:val="20"/>
      <w:szCs w:val="20"/>
    </w:rPr>
  </w:style>
  <w:style w:type="paragraph" w:customStyle="1" w:styleId="xl66">
    <w:name w:val="xl66"/>
    <w:basedOn w:val="Normal"/>
    <w:rsid w:val="002877CD"/>
    <w:pPr>
      <w:spacing w:before="100" w:beforeAutospacing="1" w:after="100" w:afterAutospacing="1"/>
      <w:textAlignment w:val="center"/>
    </w:pPr>
    <w:rPr>
      <w:color w:val="000000"/>
      <w:sz w:val="20"/>
      <w:szCs w:val="20"/>
    </w:rPr>
  </w:style>
  <w:style w:type="paragraph" w:customStyle="1" w:styleId="xl67">
    <w:name w:val="xl67"/>
    <w:basedOn w:val="Normal"/>
    <w:rsid w:val="002877CD"/>
    <w:pPr>
      <w:spacing w:before="100" w:beforeAutospacing="1" w:after="100" w:afterAutospacing="1"/>
      <w:jc w:val="center"/>
      <w:textAlignment w:val="center"/>
    </w:pPr>
    <w:rPr>
      <w:color w:val="000000"/>
      <w:sz w:val="20"/>
      <w:szCs w:val="20"/>
    </w:rPr>
  </w:style>
  <w:style w:type="paragraph" w:customStyle="1" w:styleId="xl68">
    <w:name w:val="xl68"/>
    <w:basedOn w:val="Normal"/>
    <w:rsid w:val="002877CD"/>
    <w:pPr>
      <w:spacing w:before="100" w:beforeAutospacing="1" w:after="100" w:afterAutospacing="1"/>
      <w:textAlignment w:val="center"/>
    </w:pPr>
    <w:rPr>
      <w:sz w:val="20"/>
      <w:szCs w:val="20"/>
    </w:rPr>
  </w:style>
  <w:style w:type="paragraph" w:customStyle="1" w:styleId="xl69">
    <w:name w:val="xl69"/>
    <w:basedOn w:val="Normal"/>
    <w:rsid w:val="002877CD"/>
    <w:pPr>
      <w:shd w:val="clear" w:color="000000" w:fill="D9E1F2"/>
      <w:spacing w:before="100" w:beforeAutospacing="1" w:after="100" w:afterAutospacing="1"/>
      <w:jc w:val="center"/>
      <w:textAlignment w:val="center"/>
    </w:pPr>
    <w:rPr>
      <w:color w:val="000000"/>
      <w:sz w:val="20"/>
      <w:szCs w:val="20"/>
    </w:rPr>
  </w:style>
  <w:style w:type="paragraph" w:customStyle="1" w:styleId="xl70">
    <w:name w:val="xl70"/>
    <w:basedOn w:val="Normal"/>
    <w:rsid w:val="002877CD"/>
    <w:pPr>
      <w:shd w:val="clear" w:color="000000" w:fill="D9E1F2"/>
      <w:spacing w:before="100" w:beforeAutospacing="1" w:after="100" w:afterAutospacing="1"/>
      <w:textAlignment w:val="center"/>
    </w:pPr>
    <w:rPr>
      <w:b/>
      <w:bCs/>
      <w:color w:val="000000"/>
      <w:sz w:val="20"/>
      <w:szCs w:val="20"/>
    </w:rPr>
  </w:style>
  <w:style w:type="paragraph" w:customStyle="1" w:styleId="xl71">
    <w:name w:val="xl71"/>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3">
    <w:name w:val="xl73"/>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Normal"/>
    <w:rsid w:val="002877C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75">
    <w:name w:val="xl75"/>
    <w:basedOn w:val="Normal"/>
    <w:rsid w:val="002877C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0"/>
      <w:szCs w:val="20"/>
    </w:rPr>
  </w:style>
  <w:style w:type="paragraph" w:customStyle="1" w:styleId="xl76">
    <w:name w:val="xl76"/>
    <w:basedOn w:val="Normal"/>
    <w:rsid w:val="002877CD"/>
    <w:pPr>
      <w:pBdr>
        <w:top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2877CD"/>
    <w:pPr>
      <w:pBdr>
        <w:top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78">
    <w:name w:val="xl78"/>
    <w:basedOn w:val="Normal"/>
    <w:rsid w:val="002877CD"/>
    <w:pPr>
      <w:pBdr>
        <w:top w:val="single" w:sz="4" w:space="0" w:color="auto"/>
        <w:bottom w:val="single" w:sz="4" w:space="0" w:color="auto"/>
      </w:pBdr>
      <w:spacing w:before="100" w:beforeAutospacing="1" w:after="100" w:afterAutospacing="1"/>
      <w:jc w:val="right"/>
      <w:textAlignment w:val="center"/>
    </w:pPr>
    <w:rPr>
      <w:color w:val="000000"/>
      <w:sz w:val="20"/>
      <w:szCs w:val="20"/>
    </w:rPr>
  </w:style>
  <w:style w:type="paragraph" w:customStyle="1" w:styleId="xl79">
    <w:name w:val="xl79"/>
    <w:basedOn w:val="Normal"/>
    <w:rsid w:val="002877C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80">
    <w:name w:val="xl80"/>
    <w:basedOn w:val="Normal"/>
    <w:rsid w:val="002877CD"/>
    <w:pPr>
      <w:pBdr>
        <w:top w:val="single" w:sz="4" w:space="0" w:color="auto"/>
        <w:bottom w:val="single" w:sz="4" w:space="0" w:color="auto"/>
      </w:pBdr>
      <w:spacing w:before="100" w:beforeAutospacing="1" w:after="100" w:afterAutospacing="1"/>
      <w:jc w:val="right"/>
      <w:textAlignment w:val="center"/>
    </w:pPr>
    <w:rPr>
      <w:b/>
      <w:bCs/>
      <w:color w:val="000000"/>
      <w:sz w:val="20"/>
      <w:szCs w:val="20"/>
    </w:rPr>
  </w:style>
  <w:style w:type="paragraph" w:customStyle="1" w:styleId="xl81">
    <w:name w:val="xl81"/>
    <w:basedOn w:val="Normal"/>
    <w:rsid w:val="002877CD"/>
    <w:pPr>
      <w:pBdr>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82">
    <w:name w:val="xl82"/>
    <w:basedOn w:val="Normal"/>
    <w:rsid w:val="002877CD"/>
    <w:pPr>
      <w:pBdr>
        <w:bottom w:val="single" w:sz="4" w:space="0" w:color="auto"/>
      </w:pBdr>
      <w:spacing w:before="100" w:beforeAutospacing="1" w:after="100" w:afterAutospacing="1"/>
      <w:textAlignment w:val="center"/>
    </w:pPr>
    <w:rPr>
      <w:b/>
      <w:bCs/>
      <w:color w:val="000000"/>
      <w:sz w:val="20"/>
      <w:szCs w:val="20"/>
    </w:rPr>
  </w:style>
  <w:style w:type="paragraph" w:customStyle="1" w:styleId="xl83">
    <w:name w:val="xl83"/>
    <w:basedOn w:val="Normal"/>
    <w:rsid w:val="002877CD"/>
    <w:pPr>
      <w:pBdr>
        <w:bottom w:val="single" w:sz="4" w:space="0" w:color="auto"/>
      </w:pBdr>
      <w:spacing w:before="100" w:beforeAutospacing="1" w:after="100" w:afterAutospacing="1"/>
      <w:textAlignment w:val="center"/>
    </w:pPr>
    <w:rPr>
      <w:sz w:val="20"/>
      <w:szCs w:val="20"/>
    </w:rPr>
  </w:style>
  <w:style w:type="paragraph" w:customStyle="1" w:styleId="xl84">
    <w:name w:val="xl84"/>
    <w:basedOn w:val="Normal"/>
    <w:rsid w:val="002877CD"/>
    <w:pPr>
      <w:pBdr>
        <w:lef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7">
    <w:name w:val="xl87"/>
    <w:basedOn w:val="Normal"/>
    <w:rsid w:val="002877CD"/>
    <w:pPr>
      <w:spacing w:before="100" w:beforeAutospacing="1" w:after="100" w:afterAutospacing="1"/>
      <w:jc w:val="center"/>
    </w:pPr>
  </w:style>
  <w:style w:type="paragraph" w:customStyle="1" w:styleId="xl88">
    <w:name w:val="xl88"/>
    <w:basedOn w:val="Normal"/>
    <w:rsid w:val="002877CD"/>
    <w:pPr>
      <w:spacing w:before="100" w:beforeAutospacing="1" w:after="100" w:afterAutospacing="1"/>
      <w:jc w:val="center"/>
      <w:textAlignment w:val="center"/>
    </w:pPr>
    <w:rPr>
      <w:sz w:val="20"/>
      <w:szCs w:val="20"/>
    </w:rPr>
  </w:style>
  <w:style w:type="paragraph" w:customStyle="1" w:styleId="xl89">
    <w:name w:val="xl89"/>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Normal"/>
    <w:rsid w:val="002877CD"/>
    <w:pPr>
      <w:spacing w:before="100" w:beforeAutospacing="1" w:after="100" w:afterAutospacing="1"/>
      <w:jc w:val="center"/>
      <w:textAlignment w:val="center"/>
    </w:pPr>
    <w:rPr>
      <w:color w:val="000000"/>
      <w:sz w:val="20"/>
      <w:szCs w:val="20"/>
    </w:rPr>
  </w:style>
  <w:style w:type="paragraph" w:customStyle="1" w:styleId="xl91">
    <w:name w:val="xl91"/>
    <w:basedOn w:val="Normal"/>
    <w:rsid w:val="002877CD"/>
    <w:pPr>
      <w:pBdr>
        <w:bottom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2877CD"/>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3">
    <w:name w:val="xl93"/>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4">
    <w:name w:val="xl94"/>
    <w:basedOn w:val="Normal"/>
    <w:rsid w:val="002877CD"/>
    <w:pPr>
      <w:pBdr>
        <w:top w:val="single" w:sz="4" w:space="0" w:color="auto"/>
        <w:bottom w:val="single" w:sz="4" w:space="0" w:color="auto"/>
      </w:pBdr>
      <w:spacing w:before="100" w:beforeAutospacing="1" w:after="100" w:afterAutospacing="1"/>
      <w:jc w:val="right"/>
      <w:textAlignment w:val="center"/>
    </w:pPr>
    <w:rPr>
      <w:b/>
      <w:bCs/>
      <w:color w:val="000000"/>
      <w:sz w:val="20"/>
      <w:szCs w:val="20"/>
    </w:rPr>
  </w:style>
  <w:style w:type="paragraph" w:customStyle="1" w:styleId="xl95">
    <w:name w:val="xl95"/>
    <w:basedOn w:val="Normal"/>
    <w:rsid w:val="002877CD"/>
    <w:pPr>
      <w:pBdr>
        <w:top w:val="single" w:sz="4" w:space="0" w:color="auto"/>
        <w:bottom w:val="single" w:sz="4" w:space="0" w:color="auto"/>
      </w:pBdr>
      <w:spacing w:before="100" w:beforeAutospacing="1" w:after="100" w:afterAutospacing="1"/>
      <w:jc w:val="right"/>
      <w:textAlignment w:val="center"/>
    </w:pPr>
    <w:rPr>
      <w:color w:val="000000"/>
      <w:sz w:val="20"/>
      <w:szCs w:val="20"/>
    </w:rPr>
  </w:style>
  <w:style w:type="paragraph" w:customStyle="1" w:styleId="xl96">
    <w:name w:val="xl96"/>
    <w:basedOn w:val="Normal"/>
    <w:rsid w:val="002877CD"/>
    <w:pPr>
      <w:spacing w:before="100" w:beforeAutospacing="1" w:after="100" w:afterAutospacing="1"/>
      <w:jc w:val="center"/>
      <w:textAlignment w:val="center"/>
    </w:pPr>
    <w:rPr>
      <w:sz w:val="20"/>
      <w:szCs w:val="20"/>
    </w:rPr>
  </w:style>
  <w:style w:type="paragraph" w:customStyle="1" w:styleId="xl97">
    <w:name w:val="xl97"/>
    <w:basedOn w:val="Normal"/>
    <w:rsid w:val="002877CD"/>
    <w:pPr>
      <w:shd w:val="clear" w:color="000000" w:fill="D9E1F2"/>
      <w:spacing w:before="100" w:beforeAutospacing="1" w:after="100" w:afterAutospacing="1"/>
      <w:jc w:val="center"/>
      <w:textAlignment w:val="center"/>
    </w:pPr>
    <w:rPr>
      <w:b/>
      <w:bCs/>
      <w:color w:val="000000"/>
      <w:sz w:val="20"/>
      <w:szCs w:val="20"/>
    </w:rPr>
  </w:style>
  <w:style w:type="paragraph" w:customStyle="1" w:styleId="xl98">
    <w:name w:val="xl98"/>
    <w:basedOn w:val="Normal"/>
    <w:rsid w:val="002877CD"/>
    <w:pPr>
      <w:shd w:val="clear" w:color="000000" w:fill="D9E1F2"/>
      <w:spacing w:before="100" w:beforeAutospacing="1" w:after="100" w:afterAutospacing="1"/>
      <w:jc w:val="center"/>
      <w:textAlignment w:val="center"/>
    </w:pPr>
    <w:rPr>
      <w:b/>
      <w:bCs/>
      <w:color w:val="000000"/>
      <w:sz w:val="20"/>
      <w:szCs w:val="20"/>
    </w:rPr>
  </w:style>
  <w:style w:type="paragraph" w:customStyle="1" w:styleId="xl99">
    <w:name w:val="xl99"/>
    <w:basedOn w:val="Normal"/>
    <w:rsid w:val="002877CD"/>
    <w:pPr>
      <w:pBdr>
        <w:left w:val="single" w:sz="4" w:space="0" w:color="auto"/>
      </w:pBdr>
      <w:shd w:val="clear" w:color="000000" w:fill="D9E1F2"/>
      <w:spacing w:before="100" w:beforeAutospacing="1" w:after="100" w:afterAutospacing="1"/>
    </w:pPr>
  </w:style>
  <w:style w:type="paragraph" w:customStyle="1" w:styleId="xl100">
    <w:name w:val="xl100"/>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01">
    <w:name w:val="xl101"/>
    <w:basedOn w:val="Normal"/>
    <w:rsid w:val="002877C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02">
    <w:name w:val="xl102"/>
    <w:basedOn w:val="Normal"/>
    <w:rsid w:val="002877CD"/>
    <w:pPr>
      <w:shd w:val="clear" w:color="000000" w:fill="D9E1F2"/>
      <w:spacing w:before="100" w:beforeAutospacing="1" w:after="100" w:afterAutospacing="1"/>
      <w:textAlignment w:val="center"/>
    </w:pPr>
    <w:rPr>
      <w:b/>
      <w:bCs/>
      <w:color w:val="000000"/>
      <w:sz w:val="20"/>
      <w:szCs w:val="20"/>
    </w:rPr>
  </w:style>
  <w:style w:type="paragraph" w:customStyle="1" w:styleId="xl103">
    <w:name w:val="xl103"/>
    <w:basedOn w:val="Normal"/>
    <w:rsid w:val="002877CD"/>
    <w:pPr>
      <w:shd w:val="clear" w:color="000000" w:fill="D9E1F2"/>
      <w:spacing w:before="100" w:beforeAutospacing="1" w:after="100" w:afterAutospacing="1"/>
      <w:jc w:val="center"/>
      <w:textAlignment w:val="center"/>
    </w:pPr>
    <w:rPr>
      <w:color w:val="000000"/>
      <w:sz w:val="20"/>
      <w:szCs w:val="20"/>
    </w:rPr>
  </w:style>
  <w:style w:type="paragraph" w:customStyle="1" w:styleId="xl104">
    <w:name w:val="xl104"/>
    <w:basedOn w:val="Normal"/>
    <w:rsid w:val="002877CD"/>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105">
    <w:name w:val="xl105"/>
    <w:basedOn w:val="Normal"/>
    <w:rsid w:val="002877CD"/>
    <w:pPr>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2877CD"/>
    <w:pPr>
      <w:pBdr>
        <w:top w:val="single" w:sz="4" w:space="0" w:color="auto"/>
        <w:left w:val="single" w:sz="4" w:space="0" w:color="auto"/>
      </w:pBdr>
      <w:spacing w:before="100" w:beforeAutospacing="1" w:after="100" w:afterAutospacing="1"/>
      <w:jc w:val="center"/>
      <w:textAlignment w:val="center"/>
    </w:pPr>
    <w:rPr>
      <w:b/>
      <w:bCs/>
      <w:color w:val="000000"/>
      <w:sz w:val="20"/>
      <w:szCs w:val="20"/>
    </w:rPr>
  </w:style>
  <w:style w:type="paragraph" w:customStyle="1" w:styleId="xl107">
    <w:name w:val="xl107"/>
    <w:basedOn w:val="Normal"/>
    <w:rsid w:val="002877CD"/>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108">
    <w:name w:val="xl108"/>
    <w:basedOn w:val="Normal"/>
    <w:rsid w:val="002877CD"/>
    <w:pPr>
      <w:pBdr>
        <w:left w:val="single" w:sz="4" w:space="0" w:color="auto"/>
        <w:bottom w:val="single" w:sz="4" w:space="0" w:color="auto"/>
      </w:pBdr>
      <w:shd w:val="clear" w:color="000000" w:fill="D9E1F2"/>
      <w:spacing w:before="100" w:beforeAutospacing="1" w:after="100" w:afterAutospacing="1"/>
    </w:pPr>
  </w:style>
  <w:style w:type="paragraph" w:customStyle="1" w:styleId="xl109">
    <w:name w:val="xl109"/>
    <w:basedOn w:val="Normal"/>
    <w:rsid w:val="002877CD"/>
    <w:pPr>
      <w:pBdr>
        <w:bottom w:val="single" w:sz="4" w:space="0" w:color="auto"/>
      </w:pBdr>
      <w:shd w:val="clear" w:color="000000" w:fill="D9E1F2"/>
      <w:spacing w:before="100" w:beforeAutospacing="1" w:after="100" w:afterAutospacing="1"/>
      <w:textAlignment w:val="center"/>
    </w:pPr>
    <w:rPr>
      <w:b/>
      <w:bCs/>
      <w:color w:val="000000"/>
      <w:sz w:val="20"/>
      <w:szCs w:val="20"/>
    </w:rPr>
  </w:style>
  <w:style w:type="paragraph" w:customStyle="1" w:styleId="xl110">
    <w:name w:val="xl110"/>
    <w:basedOn w:val="Normal"/>
    <w:rsid w:val="002877CD"/>
    <w:pPr>
      <w:pBdr>
        <w:bottom w:val="single" w:sz="4" w:space="0" w:color="auto"/>
      </w:pBdr>
      <w:shd w:val="clear" w:color="000000" w:fill="D9E1F2"/>
      <w:spacing w:before="100" w:beforeAutospacing="1" w:after="100" w:afterAutospacing="1"/>
      <w:jc w:val="center"/>
      <w:textAlignment w:val="center"/>
    </w:pPr>
    <w:rPr>
      <w:b/>
      <w:bCs/>
      <w:color w:val="000000"/>
      <w:sz w:val="20"/>
      <w:szCs w:val="20"/>
    </w:rPr>
  </w:style>
  <w:style w:type="paragraph" w:customStyle="1" w:styleId="xl111">
    <w:name w:val="xl111"/>
    <w:basedOn w:val="Normal"/>
    <w:rsid w:val="002877CD"/>
    <w:pPr>
      <w:pBdr>
        <w:bottom w:val="single" w:sz="4" w:space="0" w:color="auto"/>
      </w:pBdr>
      <w:shd w:val="clear" w:color="000000" w:fill="D9E1F2"/>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2877CD"/>
    <w:pPr>
      <w:pBdr>
        <w:right w:val="single" w:sz="4" w:space="0" w:color="auto"/>
      </w:pBdr>
      <w:spacing w:before="100" w:beforeAutospacing="1" w:after="100" w:afterAutospacing="1"/>
      <w:jc w:val="center"/>
      <w:textAlignment w:val="center"/>
    </w:pPr>
    <w:rPr>
      <w:b/>
      <w:bCs/>
      <w:color w:val="000000"/>
      <w:sz w:val="20"/>
      <w:szCs w:val="20"/>
    </w:rPr>
  </w:style>
  <w:style w:type="paragraph" w:customStyle="1" w:styleId="xl113">
    <w:name w:val="xl113"/>
    <w:basedOn w:val="Normal"/>
    <w:rsid w:val="002877CD"/>
    <w:pPr>
      <w:spacing w:before="100" w:beforeAutospacing="1" w:after="100" w:afterAutospacing="1"/>
      <w:textAlignment w:val="center"/>
    </w:pPr>
    <w:rPr>
      <w:b/>
      <w:bCs/>
      <w:sz w:val="20"/>
      <w:szCs w:val="20"/>
    </w:rPr>
  </w:style>
  <w:style w:type="paragraph" w:customStyle="1" w:styleId="xl114">
    <w:name w:val="xl114"/>
    <w:basedOn w:val="Normal"/>
    <w:rsid w:val="002877CD"/>
    <w:pPr>
      <w:pBdr>
        <w:right w:val="single" w:sz="4" w:space="0" w:color="auto"/>
      </w:pBdr>
      <w:spacing w:before="100" w:beforeAutospacing="1" w:after="100" w:afterAutospacing="1"/>
      <w:textAlignment w:val="center"/>
    </w:pPr>
    <w:rPr>
      <w:b/>
      <w:bCs/>
      <w:sz w:val="20"/>
      <w:szCs w:val="20"/>
    </w:rPr>
  </w:style>
  <w:style w:type="paragraph" w:customStyle="1" w:styleId="xl115">
    <w:name w:val="xl115"/>
    <w:basedOn w:val="Normal"/>
    <w:rsid w:val="002877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116">
    <w:name w:val="xl116"/>
    <w:basedOn w:val="Normal"/>
    <w:rsid w:val="002877CD"/>
    <w:pPr>
      <w:pBdr>
        <w:bottom w:val="single" w:sz="4" w:space="0" w:color="auto"/>
        <w:right w:val="single" w:sz="4" w:space="0" w:color="auto"/>
      </w:pBdr>
      <w:shd w:val="clear" w:color="000000" w:fill="D9E1F2"/>
      <w:spacing w:before="100" w:beforeAutospacing="1" w:after="100" w:afterAutospacing="1"/>
      <w:jc w:val="center"/>
      <w:textAlignment w:val="center"/>
    </w:pPr>
    <w:rPr>
      <w:b/>
      <w:bCs/>
      <w:color w:val="000000"/>
      <w:sz w:val="20"/>
      <w:szCs w:val="20"/>
    </w:rPr>
  </w:style>
  <w:style w:type="paragraph" w:customStyle="1" w:styleId="xl117">
    <w:name w:val="xl117"/>
    <w:basedOn w:val="Normal"/>
    <w:rsid w:val="002877CD"/>
    <w:pPr>
      <w:spacing w:before="100" w:beforeAutospacing="1" w:after="100" w:afterAutospacing="1"/>
      <w:jc w:val="right"/>
      <w:textAlignment w:val="center"/>
    </w:pPr>
    <w:rPr>
      <w:sz w:val="20"/>
      <w:szCs w:val="20"/>
    </w:rPr>
  </w:style>
  <w:style w:type="paragraph" w:customStyle="1" w:styleId="xl118">
    <w:name w:val="xl118"/>
    <w:basedOn w:val="Normal"/>
    <w:rsid w:val="002877CD"/>
    <w:pPr>
      <w:shd w:val="clear" w:color="000000" w:fill="D9E1F2"/>
      <w:spacing w:before="100" w:beforeAutospacing="1" w:after="100" w:afterAutospacing="1"/>
      <w:jc w:val="right"/>
      <w:textAlignment w:val="center"/>
    </w:pPr>
    <w:rPr>
      <w:color w:val="000000"/>
      <w:sz w:val="20"/>
      <w:szCs w:val="20"/>
    </w:rPr>
  </w:style>
  <w:style w:type="paragraph" w:customStyle="1" w:styleId="xl119">
    <w:name w:val="xl119"/>
    <w:basedOn w:val="Normal"/>
    <w:rsid w:val="002877CD"/>
    <w:pPr>
      <w:shd w:val="clear" w:color="000000" w:fill="D9E1F2"/>
      <w:spacing w:before="100" w:beforeAutospacing="1" w:after="100" w:afterAutospacing="1"/>
      <w:jc w:val="right"/>
      <w:textAlignment w:val="center"/>
    </w:pPr>
    <w:rPr>
      <w:b/>
      <w:bCs/>
      <w:color w:val="000000"/>
      <w:sz w:val="20"/>
      <w:szCs w:val="20"/>
    </w:rPr>
  </w:style>
  <w:style w:type="paragraph" w:customStyle="1" w:styleId="xl120">
    <w:name w:val="xl120"/>
    <w:basedOn w:val="Normal"/>
    <w:rsid w:val="002877CD"/>
    <w:pPr>
      <w:pBdr>
        <w:right w:val="single" w:sz="4" w:space="0" w:color="auto"/>
      </w:pBdr>
      <w:spacing w:before="100" w:beforeAutospacing="1" w:after="100" w:afterAutospacing="1"/>
      <w:jc w:val="center"/>
      <w:textAlignment w:val="center"/>
    </w:pPr>
    <w:rPr>
      <w:color w:val="000000"/>
      <w:sz w:val="20"/>
      <w:szCs w:val="20"/>
    </w:rPr>
  </w:style>
  <w:style w:type="paragraph" w:customStyle="1" w:styleId="xl121">
    <w:name w:val="xl121"/>
    <w:basedOn w:val="Normal"/>
    <w:rsid w:val="002877CD"/>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2">
    <w:name w:val="xl122"/>
    <w:basedOn w:val="Normal"/>
    <w:rsid w:val="002877CD"/>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23">
    <w:name w:val="xl123"/>
    <w:basedOn w:val="Normal"/>
    <w:rsid w:val="002877CD"/>
    <w:pPr>
      <w:pBdr>
        <w:right w:val="single" w:sz="4" w:space="0" w:color="auto"/>
      </w:pBdr>
      <w:spacing w:before="100" w:beforeAutospacing="1" w:after="100" w:afterAutospacing="1"/>
      <w:textAlignment w:val="center"/>
    </w:pPr>
    <w:rPr>
      <w:sz w:val="20"/>
      <w:szCs w:val="20"/>
    </w:rPr>
  </w:style>
  <w:style w:type="paragraph" w:customStyle="1" w:styleId="xl124">
    <w:name w:val="xl124"/>
    <w:basedOn w:val="Normal"/>
    <w:rsid w:val="002877CD"/>
    <w:pPr>
      <w:pBdr>
        <w:right w:val="single" w:sz="4" w:space="0" w:color="auto"/>
      </w:pBdr>
      <w:shd w:val="clear" w:color="000000" w:fill="D9E1F2"/>
      <w:spacing w:before="100" w:beforeAutospacing="1" w:after="100" w:afterAutospacing="1"/>
      <w:jc w:val="center"/>
      <w:textAlignment w:val="center"/>
    </w:pPr>
    <w:rPr>
      <w:color w:val="000000"/>
      <w:sz w:val="20"/>
      <w:szCs w:val="20"/>
    </w:rPr>
  </w:style>
  <w:style w:type="paragraph" w:customStyle="1" w:styleId="xl125">
    <w:name w:val="xl125"/>
    <w:basedOn w:val="Normal"/>
    <w:rsid w:val="002877CD"/>
    <w:pPr>
      <w:shd w:val="clear" w:color="000000" w:fill="D9E1F2"/>
      <w:spacing w:before="100" w:beforeAutospacing="1" w:after="100" w:afterAutospacing="1"/>
      <w:jc w:val="center"/>
      <w:textAlignment w:val="center"/>
    </w:pPr>
    <w:rPr>
      <w:b/>
      <w:bCs/>
      <w:color w:val="000000"/>
      <w:sz w:val="20"/>
      <w:szCs w:val="20"/>
    </w:rPr>
  </w:style>
  <w:style w:type="paragraph" w:customStyle="1" w:styleId="xl126">
    <w:name w:val="xl126"/>
    <w:basedOn w:val="Normal"/>
    <w:rsid w:val="002877CD"/>
    <w:pPr>
      <w:pBdr>
        <w:right w:val="single" w:sz="4" w:space="0" w:color="auto"/>
      </w:pBdr>
      <w:shd w:val="clear" w:color="000000" w:fill="D9E1F2"/>
      <w:spacing w:before="100" w:beforeAutospacing="1" w:after="100" w:afterAutospacing="1"/>
      <w:textAlignment w:val="center"/>
    </w:pPr>
    <w:rPr>
      <w:b/>
      <w:bCs/>
      <w:color w:val="000000"/>
      <w:sz w:val="20"/>
      <w:szCs w:val="20"/>
    </w:rPr>
  </w:style>
  <w:style w:type="paragraph" w:customStyle="1" w:styleId="xl127">
    <w:name w:val="xl127"/>
    <w:basedOn w:val="Normal"/>
    <w:rsid w:val="002877CD"/>
    <w:pPr>
      <w:spacing w:before="100" w:beforeAutospacing="1" w:after="100" w:afterAutospacing="1"/>
      <w:jc w:val="center"/>
      <w:textAlignment w:val="center"/>
    </w:pPr>
    <w:rPr>
      <w:b/>
      <w:bCs/>
      <w:sz w:val="20"/>
      <w:szCs w:val="20"/>
    </w:rPr>
  </w:style>
  <w:style w:type="paragraph" w:customStyle="1" w:styleId="xl128">
    <w:name w:val="xl128"/>
    <w:basedOn w:val="Normal"/>
    <w:rsid w:val="002877CD"/>
    <w:pPr>
      <w:pBdr>
        <w:top w:val="single" w:sz="4" w:space="0" w:color="auto"/>
        <w:bottom w:val="single" w:sz="4" w:space="0" w:color="auto"/>
      </w:pBdr>
      <w:spacing w:before="100" w:beforeAutospacing="1" w:after="100" w:afterAutospacing="1"/>
      <w:textAlignment w:val="center"/>
    </w:pPr>
    <w:rPr>
      <w:b/>
      <w:bCs/>
      <w:color w:val="000000"/>
      <w:sz w:val="20"/>
      <w:szCs w:val="20"/>
    </w:rPr>
  </w:style>
  <w:style w:type="paragraph" w:customStyle="1" w:styleId="xl129">
    <w:name w:val="xl129"/>
    <w:basedOn w:val="Normal"/>
    <w:rsid w:val="002877CD"/>
    <w:pPr>
      <w:spacing w:before="100" w:beforeAutospacing="1" w:after="100" w:afterAutospacing="1"/>
      <w:textAlignment w:val="center"/>
    </w:pPr>
    <w:rPr>
      <w:sz w:val="20"/>
      <w:szCs w:val="20"/>
    </w:rPr>
  </w:style>
  <w:style w:type="paragraph" w:customStyle="1" w:styleId="xl130">
    <w:name w:val="xl130"/>
    <w:basedOn w:val="Normal"/>
    <w:rsid w:val="002877CD"/>
    <w:pPr>
      <w:spacing w:before="100" w:beforeAutospacing="1" w:after="100" w:afterAutospacing="1"/>
      <w:jc w:val="center"/>
      <w:textAlignment w:val="center"/>
    </w:pPr>
    <w:rPr>
      <w:color w:val="000000"/>
      <w:sz w:val="23"/>
      <w:szCs w:val="23"/>
    </w:rPr>
  </w:style>
  <w:style w:type="paragraph" w:customStyle="1" w:styleId="xl131">
    <w:name w:val="xl131"/>
    <w:basedOn w:val="Normal"/>
    <w:rsid w:val="002877CD"/>
    <w:pPr>
      <w:spacing w:before="100" w:beforeAutospacing="1" w:after="100" w:afterAutospacing="1"/>
      <w:jc w:val="center"/>
      <w:textAlignment w:val="center"/>
    </w:pPr>
    <w:rPr>
      <w:i/>
      <w:iCs/>
      <w:color w:val="000000"/>
      <w:sz w:val="23"/>
      <w:szCs w:val="23"/>
    </w:rPr>
  </w:style>
  <w:style w:type="paragraph" w:customStyle="1" w:styleId="xl132">
    <w:name w:val="xl132"/>
    <w:basedOn w:val="Normal"/>
    <w:rsid w:val="002877CD"/>
    <w:pPr>
      <w:spacing w:before="100" w:beforeAutospacing="1" w:after="100" w:afterAutospacing="1"/>
      <w:jc w:val="center"/>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 w:id="188837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11033</Characters>
  <Application>Microsoft Office Word</Application>
  <DocSecurity>0</DocSecurity>
  <Lines>91</Lines>
  <Paragraphs>25</Paragraphs>
  <ScaleCrop>false</ScaleCrop>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2024-07-31T12:54:00Z</dcterms:created>
  <dcterms:modified xsi:type="dcterms:W3CDTF">2024-07-31T12:54:00Z</dcterms:modified>
</cp:coreProperties>
</file>