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565C1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C41495" w:rsidRDefault="00DD22B1" w:rsidP="00DD22B1">
      <w:pPr>
        <w:spacing w:line="276" w:lineRule="auto"/>
        <w:ind w:right="-25"/>
        <w:rPr>
          <w:b/>
          <w:sz w:val="20"/>
          <w:szCs w:val="20"/>
        </w:rPr>
      </w:pPr>
    </w:p>
    <w:p w14:paraId="0D3C198B" w14:textId="49E2404B" w:rsidR="00DD22B1" w:rsidRPr="00F65006" w:rsidRDefault="00DD22B1" w:rsidP="00DD22B1">
      <w:pPr>
        <w:spacing w:line="276" w:lineRule="auto"/>
        <w:ind w:right="-25"/>
      </w:pPr>
      <w:r w:rsidRPr="00F65006">
        <w:rPr>
          <w:b/>
        </w:rPr>
        <w:t>Nr. înreg. ADP S2 ……..…………/…..……..….202</w:t>
      </w:r>
      <w:r w:rsidR="00311846" w:rsidRPr="00F65006">
        <w:rPr>
          <w:b/>
        </w:rPr>
        <w:t>4</w:t>
      </w:r>
    </w:p>
    <w:p w14:paraId="2B74EFAC" w14:textId="77777777" w:rsidR="00FA1740" w:rsidRPr="00505881" w:rsidRDefault="00FA1740" w:rsidP="00DD22B1">
      <w:pPr>
        <w:ind w:left="-142"/>
        <w:rPr>
          <w:b/>
          <w:sz w:val="20"/>
          <w:szCs w:val="20"/>
        </w:rPr>
      </w:pPr>
    </w:p>
    <w:p w14:paraId="74E82E11" w14:textId="77777777" w:rsidR="00FA1740" w:rsidRPr="00505881" w:rsidRDefault="00FA1740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505881" w:rsidRDefault="00DD22B1" w:rsidP="00DD22B1">
      <w:pPr>
        <w:ind w:left="-142"/>
        <w:rPr>
          <w:b/>
          <w:sz w:val="20"/>
          <w:szCs w:val="20"/>
        </w:rPr>
      </w:pPr>
    </w:p>
    <w:p w14:paraId="4D95A3AA" w14:textId="701E2B2F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123B0A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5218DE">
        <w:rPr>
          <w:rFonts w:ascii="Times New Roman" w:hAnsi="Times New Roman"/>
          <w:b/>
          <w:bCs/>
          <w:sz w:val="28"/>
          <w:szCs w:val="28"/>
          <w:lang w:val="fr-FR"/>
        </w:rPr>
        <w:t>7</w:t>
      </w:r>
    </w:p>
    <w:p w14:paraId="3962B39D" w14:textId="7941BC4A" w:rsidR="0071485F" w:rsidRPr="00123B0A" w:rsidRDefault="00DD22B1" w:rsidP="00505881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123B0A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123B0A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AC7060">
        <w:rPr>
          <w:rFonts w:ascii="Times New Roman" w:hAnsi="Times New Roman"/>
          <w:sz w:val="24"/>
          <w:szCs w:val="24"/>
          <w:lang w:val="ro-RO"/>
        </w:rPr>
        <w:t>54</w:t>
      </w:r>
      <w:r w:rsidRPr="00123B0A">
        <w:rPr>
          <w:rFonts w:ascii="Times New Roman" w:hAnsi="Times New Roman"/>
          <w:sz w:val="24"/>
          <w:szCs w:val="24"/>
          <w:lang w:val="ro-RO"/>
        </w:rPr>
        <w:t>/</w:t>
      </w:r>
      <w:r w:rsidR="00AC7060">
        <w:rPr>
          <w:rFonts w:ascii="Times New Roman" w:hAnsi="Times New Roman"/>
          <w:sz w:val="24"/>
          <w:szCs w:val="24"/>
          <w:lang w:val="ro-RO"/>
        </w:rPr>
        <w:t>07</w:t>
      </w:r>
      <w:r w:rsidRPr="00123B0A">
        <w:rPr>
          <w:rFonts w:ascii="Times New Roman" w:hAnsi="Times New Roman"/>
          <w:sz w:val="24"/>
          <w:szCs w:val="24"/>
          <w:lang w:val="ro-RO"/>
        </w:rPr>
        <w:t>.0</w:t>
      </w:r>
      <w:r w:rsidR="00AC7060">
        <w:rPr>
          <w:rFonts w:ascii="Times New Roman" w:hAnsi="Times New Roman"/>
          <w:sz w:val="24"/>
          <w:szCs w:val="24"/>
          <w:lang w:val="ro-RO"/>
        </w:rPr>
        <w:t>8</w:t>
      </w:r>
      <w:r w:rsidRPr="00123B0A">
        <w:rPr>
          <w:rFonts w:ascii="Times New Roman" w:hAnsi="Times New Roman"/>
          <w:sz w:val="24"/>
          <w:szCs w:val="24"/>
          <w:lang w:val="ro-RO"/>
        </w:rPr>
        <w:t>.2023</w:t>
      </w:r>
      <w:r w:rsidR="00430A6C" w:rsidRPr="00123B0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AD0EEC3" w14:textId="27DBE165" w:rsidR="00DD22B1" w:rsidRPr="00123B0A" w:rsidRDefault="00DD22B1" w:rsidP="00505881">
      <w:pPr>
        <w:pStyle w:val="NoSpacing"/>
        <w:jc w:val="center"/>
        <w:rPr>
          <w:sz w:val="23"/>
          <w:szCs w:val="24"/>
          <w:lang w:val="es-ES"/>
        </w:rPr>
      </w:pPr>
      <w:r w:rsidRPr="00123B0A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2C647A5F" w14:textId="77777777" w:rsidR="00DD22B1" w:rsidRPr="00123B0A" w:rsidRDefault="00DD22B1" w:rsidP="00505881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123B0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2”</w:t>
      </w:r>
    </w:p>
    <w:p w14:paraId="1D0A2C44" w14:textId="77777777" w:rsidR="002875E6" w:rsidRPr="00505881" w:rsidRDefault="002875E6" w:rsidP="00753460">
      <w:pPr>
        <w:pStyle w:val="DefaultText"/>
        <w:jc w:val="both"/>
        <w:rPr>
          <w:sz w:val="20"/>
          <w:lang w:val="ro-RO"/>
        </w:rPr>
      </w:pPr>
    </w:p>
    <w:p w14:paraId="445E19E6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501BD1AE" w14:textId="77777777" w:rsidR="00FA1740" w:rsidRPr="00505881" w:rsidRDefault="00FA1740" w:rsidP="00753460">
      <w:pPr>
        <w:pStyle w:val="DefaultText"/>
        <w:jc w:val="both"/>
        <w:rPr>
          <w:sz w:val="20"/>
          <w:lang w:val="ro-RO"/>
        </w:rPr>
      </w:pPr>
    </w:p>
    <w:p w14:paraId="379E7E7D" w14:textId="77777777" w:rsidR="00DD22B1" w:rsidRPr="00505881" w:rsidRDefault="00DD22B1" w:rsidP="00753460">
      <w:pPr>
        <w:pStyle w:val="DefaultText"/>
        <w:jc w:val="both"/>
        <w:rPr>
          <w:sz w:val="20"/>
          <w:lang w:val="ro-RO"/>
        </w:rPr>
      </w:pPr>
    </w:p>
    <w:p w14:paraId="63F219E2" w14:textId="77777777" w:rsidR="00F642A8" w:rsidRPr="00241BE4" w:rsidRDefault="00F642A8" w:rsidP="00F642A8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>Între</w:t>
      </w:r>
      <w:r w:rsidRPr="00241BE4">
        <w:rPr>
          <w:b/>
          <w:bCs/>
          <w:sz w:val="22"/>
          <w:szCs w:val="22"/>
          <w:lang w:val="ro-RO"/>
        </w:rPr>
        <w:t xml:space="preserve"> </w:t>
      </w:r>
    </w:p>
    <w:p w14:paraId="59D7CCB7" w14:textId="77777777" w:rsidR="00F642A8" w:rsidRPr="00241BE4" w:rsidRDefault="00F642A8" w:rsidP="00F642A8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241BE4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241BE4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..................., deschis la ................, reprezentată prin ....................................,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Achizitor</w:t>
      </w:r>
      <w:r w:rsidRPr="00241BE4">
        <w:rPr>
          <w:sz w:val="22"/>
          <w:szCs w:val="22"/>
          <w:lang w:val="pl-PL" w:eastAsia="pl-PL"/>
        </w:rPr>
        <w:t>, pe de o parte,</w:t>
      </w:r>
    </w:p>
    <w:p w14:paraId="46D56B9C" w14:textId="77777777" w:rsidR="00F642A8" w:rsidRPr="00241BE4" w:rsidRDefault="00F642A8" w:rsidP="00F642A8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048E256E" w14:textId="77777777" w:rsidR="00F642A8" w:rsidRPr="00241BE4" w:rsidRDefault="00F642A8" w:rsidP="00F642A8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241BE4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 xml:space="preserve">, </w:t>
      </w:r>
      <w:r w:rsidRPr="00241BE4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241BE4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241BE4">
        <w:rPr>
          <w:sz w:val="22"/>
          <w:szCs w:val="22"/>
          <w:lang w:val="pl-PL" w:eastAsia="pl-PL"/>
        </w:rPr>
        <w:t>reprezentată prin lider de asociere</w:t>
      </w:r>
      <w:r w:rsidRPr="00241BE4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241BE4">
        <w:rPr>
          <w:b/>
          <w:bCs/>
          <w:sz w:val="22"/>
          <w:szCs w:val="22"/>
          <w:lang w:val="pl-PL" w:eastAsia="pl-PL"/>
        </w:rPr>
        <w:t>S.C. SCADEC CONSTRUCT S.R.L.</w:t>
      </w:r>
      <w:r w:rsidRPr="00241BE4">
        <w:rPr>
          <w:sz w:val="22"/>
          <w:szCs w:val="22"/>
          <w:lang w:val="pl-PL" w:eastAsia="pl-PL"/>
        </w:rPr>
        <w:t>, cu sediul în București, Strada Anastase Panu, nr. 2, bloc A1, sc. 3, .................... număr de înmatriculare in Registrul Comertului J40/10535/2012, cod fiscal RO</w:t>
      </w:r>
      <w:r w:rsidRPr="00241BE4">
        <w:rPr>
          <w:kern w:val="28"/>
          <w:sz w:val="22"/>
          <w:szCs w:val="22"/>
          <w:lang w:val="ro-RO" w:eastAsia="ro-RO"/>
        </w:rPr>
        <w:t>24169482</w:t>
      </w:r>
      <w:r w:rsidRPr="00241BE4">
        <w:rPr>
          <w:sz w:val="22"/>
          <w:szCs w:val="22"/>
          <w:lang w:val="pl-PL" w:eastAsia="pl-PL"/>
        </w:rPr>
        <w:t xml:space="preserve">, cont trezorerie ....................., deschis la ..............., reprezentată prin ......................., în calitate de </w:t>
      </w:r>
      <w:r w:rsidRPr="00241BE4">
        <w:rPr>
          <w:b/>
          <w:bCs/>
          <w:sz w:val="22"/>
          <w:szCs w:val="22"/>
          <w:lang w:val="pl-PL" w:eastAsia="pl-PL"/>
        </w:rPr>
        <w:t>Executant</w:t>
      </w:r>
      <w:r w:rsidRPr="00241BE4">
        <w:rPr>
          <w:bCs/>
          <w:noProof/>
          <w:sz w:val="22"/>
          <w:szCs w:val="22"/>
          <w:lang w:val="ro-RO"/>
        </w:rPr>
        <w:t xml:space="preserve">, </w:t>
      </w:r>
      <w:r w:rsidRPr="00241BE4">
        <w:rPr>
          <w:sz w:val="22"/>
          <w:szCs w:val="22"/>
          <w:lang w:val="pl-PL" w:eastAsia="pl-PL"/>
        </w:rPr>
        <w:t xml:space="preserve">pe de altă parte, </w:t>
      </w:r>
      <w:r w:rsidRPr="00241BE4">
        <w:rPr>
          <w:sz w:val="22"/>
          <w:szCs w:val="22"/>
          <w:lang w:val="pt-BR"/>
        </w:rPr>
        <w:t>a intervenit prezentul act aditional.</w:t>
      </w:r>
    </w:p>
    <w:p w14:paraId="347C286E" w14:textId="24C002EE" w:rsidR="00530D7D" w:rsidRPr="00CA0E19" w:rsidRDefault="00530D7D" w:rsidP="00F642A8">
      <w:pPr>
        <w:spacing w:line="360" w:lineRule="auto"/>
        <w:jc w:val="both"/>
        <w:rPr>
          <w:lang w:val="ro-RO"/>
        </w:rPr>
      </w:pPr>
      <w:r w:rsidRPr="00CA0E19">
        <w:rPr>
          <w:b/>
          <w:bCs/>
          <w:lang w:val="ro-RO"/>
        </w:rPr>
        <w:tab/>
      </w:r>
      <w:r w:rsidRPr="00CA0E19">
        <w:rPr>
          <w:bCs/>
          <w:lang w:val="ro-RO"/>
        </w:rPr>
        <w:t xml:space="preserve">Având în vedere referatul de necesitate </w:t>
      </w:r>
      <w:r w:rsidRPr="00CA0E19">
        <w:rPr>
          <w:lang w:val="ro-RO"/>
        </w:rPr>
        <w:t xml:space="preserve">nr. </w:t>
      </w:r>
      <w:r w:rsidR="005218DE" w:rsidRPr="005218DE">
        <w:rPr>
          <w:lang w:val="ro-RO"/>
        </w:rPr>
        <w:t>27278/02.07.2024</w:t>
      </w:r>
      <w:r w:rsidRPr="00CA0E19">
        <w:rPr>
          <w:lang w:val="ro-RO"/>
        </w:rPr>
        <w:t xml:space="preserve">, întocmit de Secția Străzi, în conformitate cu prevederile art. 221 lit. </w:t>
      </w:r>
      <w:r w:rsidR="0053479C" w:rsidRPr="00CA0E19">
        <w:rPr>
          <w:lang w:val="ro-RO"/>
        </w:rPr>
        <w:t xml:space="preserve">a </w:t>
      </w:r>
      <w:r w:rsidRPr="00CA0E19">
        <w:rPr>
          <w:lang w:val="ro-RO"/>
        </w:rPr>
        <w:t>din Legea nr. 98/2016 a achizițiilor publice, și în baza art. 2</w:t>
      </w:r>
      <w:r w:rsidR="00995F75" w:rsidRPr="00CA0E19">
        <w:rPr>
          <w:lang w:val="ro-RO"/>
        </w:rPr>
        <w:t>2</w:t>
      </w:r>
      <w:r w:rsidR="00443915" w:rsidRPr="00CA0E19">
        <w:rPr>
          <w:lang w:val="ro-RO"/>
        </w:rPr>
        <w:t xml:space="preserve"> </w:t>
      </w:r>
      <w:r w:rsidRPr="00CA0E19">
        <w:rPr>
          <w:lang w:val="ro-RO"/>
        </w:rPr>
        <w:t xml:space="preserve">din contract, părțile, de comun acord, au hotărât modificarea Contractul Subsecvent de Lucrări nr. </w:t>
      </w:r>
      <w:r w:rsidR="00AC7060" w:rsidRPr="00CA0E19">
        <w:rPr>
          <w:lang w:val="ro-RO"/>
        </w:rPr>
        <w:t>54</w:t>
      </w:r>
      <w:r w:rsidRPr="00CA0E19">
        <w:rPr>
          <w:lang w:val="ro-RO"/>
        </w:rPr>
        <w:t>/</w:t>
      </w:r>
      <w:r w:rsidR="00AC7060" w:rsidRPr="00CA0E19">
        <w:rPr>
          <w:lang w:val="ro-RO"/>
        </w:rPr>
        <w:t>07</w:t>
      </w:r>
      <w:r w:rsidRPr="00CA0E19">
        <w:rPr>
          <w:lang w:val="ro-RO"/>
        </w:rPr>
        <w:t>.0</w:t>
      </w:r>
      <w:r w:rsidR="00AC7060" w:rsidRPr="00CA0E19">
        <w:rPr>
          <w:lang w:val="ro-RO"/>
        </w:rPr>
        <w:t>8</w:t>
      </w:r>
      <w:r w:rsidRPr="00CA0E19">
        <w:rPr>
          <w:lang w:val="ro-RO"/>
        </w:rPr>
        <w:t>.202</w:t>
      </w:r>
      <w:r w:rsidR="00443915" w:rsidRPr="00CA0E19">
        <w:rPr>
          <w:lang w:val="ro-RO"/>
        </w:rPr>
        <w:t>3</w:t>
      </w:r>
      <w:r w:rsidRPr="00CA0E19">
        <w:rPr>
          <w:lang w:val="ro-RO"/>
        </w:rPr>
        <w:t>, după cum urmează:</w:t>
      </w:r>
    </w:p>
    <w:p w14:paraId="1A9227CB" w14:textId="53F06829" w:rsidR="007E1EB0" w:rsidRPr="00CA0E19" w:rsidRDefault="009D63EB" w:rsidP="00F642A8">
      <w:pPr>
        <w:spacing w:line="360" w:lineRule="auto"/>
        <w:jc w:val="both"/>
        <w:rPr>
          <w:lang w:val="ro-RO"/>
        </w:rPr>
      </w:pPr>
      <w:r w:rsidRPr="00CA0E19">
        <w:rPr>
          <w:b/>
          <w:bCs/>
          <w:lang w:val="ro-RO"/>
        </w:rPr>
        <w:t xml:space="preserve">Art. </w:t>
      </w:r>
      <w:r w:rsidR="00611BC9" w:rsidRPr="00CA0E19">
        <w:rPr>
          <w:b/>
          <w:bCs/>
          <w:lang w:val="ro-RO"/>
        </w:rPr>
        <w:t>1</w:t>
      </w:r>
      <w:r w:rsidRPr="00CA0E19">
        <w:rPr>
          <w:b/>
          <w:bCs/>
          <w:lang w:val="ro-RO"/>
        </w:rPr>
        <w:t xml:space="preserve">. </w:t>
      </w:r>
      <w:r w:rsidR="00AF0454" w:rsidRPr="00CA0E19">
        <w:rPr>
          <w:lang w:val="ro-RO"/>
        </w:rPr>
        <w:t>Se ajustează valoarea lucrărilor efectuate</w:t>
      </w:r>
      <w:r w:rsidR="00A5100B" w:rsidRPr="00CA0E19">
        <w:rPr>
          <w:lang w:val="ro-RO"/>
        </w:rPr>
        <w:t xml:space="preserve"> aferente Situatiei de lucrari nr. </w:t>
      </w:r>
      <w:r w:rsidR="005218DE">
        <w:rPr>
          <w:lang w:val="ro-RO"/>
        </w:rPr>
        <w:t>7</w:t>
      </w:r>
      <w:r w:rsidR="00AF0454" w:rsidRPr="00CA0E19">
        <w:rPr>
          <w:lang w:val="ro-RO"/>
        </w:rPr>
        <w:t xml:space="preserve">, conform Anexei nr. 1 la prezentul Act adițional, care modifică și înlocuiește conținutul Anexei nr. 1 la Contractul Subsecvent de Lucrări nr. </w:t>
      </w:r>
      <w:r w:rsidR="00AC7060" w:rsidRPr="00CA0E19">
        <w:rPr>
          <w:lang w:val="ro-RO"/>
        </w:rPr>
        <w:t>54/07.08.2023</w:t>
      </w:r>
      <w:r w:rsidR="00AF0454" w:rsidRPr="00CA0E19">
        <w:rPr>
          <w:lang w:val="ro-RO"/>
        </w:rPr>
        <w:t>, cu coeficient</w:t>
      </w:r>
      <w:r w:rsidR="00C964C7">
        <w:rPr>
          <w:lang w:val="ro-RO"/>
        </w:rPr>
        <w:t>ul</w:t>
      </w:r>
      <w:r w:rsidR="00AF0454" w:rsidRPr="00CA0E19">
        <w:rPr>
          <w:lang w:val="ro-RO"/>
        </w:rPr>
        <w:t xml:space="preserve"> de ajustare 1.</w:t>
      </w:r>
      <w:r w:rsidR="00A5100B" w:rsidRPr="00CA0E19">
        <w:rPr>
          <w:lang w:val="ro-RO"/>
        </w:rPr>
        <w:t>3</w:t>
      </w:r>
      <w:r w:rsidR="005218DE">
        <w:rPr>
          <w:lang w:val="ro-RO"/>
        </w:rPr>
        <w:t>40</w:t>
      </w:r>
      <w:r w:rsidR="00AF0454" w:rsidRPr="00CA0E19">
        <w:rPr>
          <w:lang w:val="ro-RO"/>
        </w:rPr>
        <w:t xml:space="preserve">, </w:t>
      </w:r>
      <w:r w:rsidR="007E1EB0" w:rsidRPr="00CA0E19">
        <w:rPr>
          <w:lang w:val="ro-RO"/>
        </w:rPr>
        <w:t xml:space="preserve">rezultat în urma aplicării formulei de calcul An=In/Io, unde In reprezintă indicele de cost în construcții total aferent lunii </w:t>
      </w:r>
      <w:r w:rsidR="005218DE">
        <w:rPr>
          <w:lang w:val="ro-RO"/>
        </w:rPr>
        <w:t>Februarie</w:t>
      </w:r>
      <w:r w:rsidR="007E1EB0" w:rsidRPr="00CA0E19">
        <w:rPr>
          <w:lang w:val="ro-RO"/>
        </w:rPr>
        <w:t xml:space="preserve"> 2024 (13</w:t>
      </w:r>
      <w:r w:rsidR="005218DE">
        <w:rPr>
          <w:lang w:val="ro-RO"/>
        </w:rPr>
        <w:t>7</w:t>
      </w:r>
      <w:r w:rsidR="007E1EB0" w:rsidRPr="00CA0E19">
        <w:rPr>
          <w:lang w:val="ro-RO"/>
        </w:rPr>
        <w:t>.</w:t>
      </w:r>
      <w:r w:rsidR="005218DE">
        <w:rPr>
          <w:lang w:val="ro-RO"/>
        </w:rPr>
        <w:t>4</w:t>
      </w:r>
      <w:r w:rsidR="007E1EB0" w:rsidRPr="00CA0E19">
        <w:rPr>
          <w:lang w:val="ro-RO"/>
        </w:rPr>
        <w:t>), iar Io reprezintă indicele de cost în construcții total aferent lunii Iulie 2021 (102.5), indici in anul de baza 2021.</w:t>
      </w:r>
    </w:p>
    <w:p w14:paraId="464451FA" w14:textId="1970224B" w:rsidR="00F32E77" w:rsidRPr="00CA0E19" w:rsidRDefault="00F36DD2" w:rsidP="00F642A8">
      <w:pPr>
        <w:spacing w:line="360" w:lineRule="auto"/>
        <w:jc w:val="both"/>
        <w:rPr>
          <w:lang w:val="ro-RO"/>
        </w:rPr>
      </w:pPr>
      <w:r w:rsidRPr="00F36DD2">
        <w:rPr>
          <w:b/>
          <w:lang w:val="ro-RO"/>
        </w:rPr>
        <w:t xml:space="preserve">Art. 2. </w:t>
      </w:r>
      <w:r w:rsidR="00F32E77" w:rsidRPr="00CA0E19">
        <w:rPr>
          <w:bCs/>
          <w:lang w:val="ro-RO"/>
        </w:rPr>
        <w:t xml:space="preserve">La data încheierii prezentului Act adițional, valoarea </w:t>
      </w:r>
      <w:r w:rsidR="00F32E77" w:rsidRPr="00CA0E19">
        <w:rPr>
          <w:lang w:val="ro-RO"/>
        </w:rPr>
        <w:t xml:space="preserve">Contractului Subsecvent de Lucrări nr. </w:t>
      </w:r>
      <w:r w:rsidR="00AC7060" w:rsidRPr="00CA0E19">
        <w:rPr>
          <w:lang w:val="ro-RO"/>
        </w:rPr>
        <w:t xml:space="preserve">54/07.08.2023 </w:t>
      </w:r>
      <w:r w:rsidR="00F32E77" w:rsidRPr="00CA0E19">
        <w:rPr>
          <w:lang w:val="ro-RO"/>
        </w:rPr>
        <w:t xml:space="preserve">devine </w:t>
      </w:r>
      <w:r w:rsidR="00B478DB" w:rsidRPr="00B478DB">
        <w:rPr>
          <w:lang w:val="ro-RO"/>
        </w:rPr>
        <w:t>7.341.683,91</w:t>
      </w:r>
      <w:r w:rsidR="00B478DB">
        <w:rPr>
          <w:lang w:val="ro-RO"/>
        </w:rPr>
        <w:t xml:space="preserve"> </w:t>
      </w:r>
      <w:r w:rsidR="00F32E77" w:rsidRPr="00CA0E19">
        <w:rPr>
          <w:lang w:val="ro-RO"/>
        </w:rPr>
        <w:t>lei fără T.V.A., la care se adaug</w:t>
      </w:r>
      <w:r w:rsidR="00621E71" w:rsidRPr="00CA0E19">
        <w:rPr>
          <w:lang w:val="ro-RO"/>
        </w:rPr>
        <w:t>ă</w:t>
      </w:r>
      <w:r w:rsidR="00F32E77" w:rsidRPr="00CA0E19">
        <w:rPr>
          <w:lang w:val="ro-RO"/>
        </w:rPr>
        <w:t xml:space="preserve"> T.V.A. </w:t>
      </w:r>
      <w:r w:rsidR="00621E71" w:rsidRPr="00CA0E19">
        <w:rPr>
          <w:lang w:val="ro-RO"/>
        </w:rPr>
        <w:t>î</w:t>
      </w:r>
      <w:r w:rsidR="00F32E77" w:rsidRPr="00CA0E19">
        <w:rPr>
          <w:lang w:val="ro-RO"/>
        </w:rPr>
        <w:t xml:space="preserve">n valoare de </w:t>
      </w:r>
      <w:r w:rsidR="00B478DB" w:rsidRPr="00B478DB">
        <w:rPr>
          <w:lang w:val="ro-RO"/>
        </w:rPr>
        <w:t>1.394.919,94</w:t>
      </w:r>
      <w:r w:rsidR="00B478DB">
        <w:rPr>
          <w:lang w:val="ro-RO"/>
        </w:rPr>
        <w:t xml:space="preserve"> </w:t>
      </w:r>
      <w:r w:rsidR="00F32E77" w:rsidRPr="00CA0E19">
        <w:rPr>
          <w:lang w:val="ro-RO"/>
        </w:rPr>
        <w:t xml:space="preserve">lei, respectiv </w:t>
      </w:r>
      <w:r w:rsidR="00E13E02" w:rsidRPr="00E13E02">
        <w:rPr>
          <w:lang w:val="ro-RO"/>
        </w:rPr>
        <w:t>8.736.603,85</w:t>
      </w:r>
      <w:r w:rsidR="00E13E02">
        <w:rPr>
          <w:lang w:val="ro-RO"/>
        </w:rPr>
        <w:t xml:space="preserve"> </w:t>
      </w:r>
      <w:r w:rsidR="00F32E77" w:rsidRPr="00CA0E19">
        <w:rPr>
          <w:lang w:val="ro-RO"/>
        </w:rPr>
        <w:t>lei inclusiv T.V.A., valoare rezultată astfel:</w:t>
      </w:r>
    </w:p>
    <w:p w14:paraId="4609C72D" w14:textId="1ED8044E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CA0E19">
        <w:rPr>
          <w:lang w:val="it-IT"/>
        </w:rPr>
        <w:t xml:space="preserve">Valoare contractată anterior: </w:t>
      </w:r>
      <w:r w:rsidR="00E13E02" w:rsidRPr="00E13E02">
        <w:rPr>
          <w:lang w:val="it-IT"/>
        </w:rPr>
        <w:t>7.059.323,91</w:t>
      </w:r>
      <w:r w:rsidR="00E13E02">
        <w:rPr>
          <w:lang w:val="it-IT"/>
        </w:rPr>
        <w:t xml:space="preserve"> </w:t>
      </w:r>
      <w:r w:rsidRPr="00CA0E19">
        <w:rPr>
          <w:lang w:val="it-IT"/>
        </w:rPr>
        <w:t>lei fără T.V.A.;</w:t>
      </w:r>
    </w:p>
    <w:p w14:paraId="002ADDA5" w14:textId="2E6AEEC8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CA0E19">
        <w:rPr>
          <w:lang w:val="it-IT"/>
        </w:rPr>
        <w:t xml:space="preserve">Valoare decontări anterioare: </w:t>
      </w:r>
      <w:r w:rsidR="00495CD8" w:rsidRPr="00495CD8">
        <w:rPr>
          <w:lang w:val="it-IT"/>
        </w:rPr>
        <w:t>5.716.550,40</w:t>
      </w:r>
      <w:r w:rsidR="00F52F16">
        <w:rPr>
          <w:lang w:val="it-IT"/>
        </w:rPr>
        <w:t xml:space="preserve"> </w:t>
      </w:r>
      <w:r w:rsidRPr="00CA0E19">
        <w:rPr>
          <w:lang w:val="it-IT"/>
        </w:rPr>
        <w:t>lei fără T.V.A.;</w:t>
      </w:r>
    </w:p>
    <w:p w14:paraId="0785C3AF" w14:textId="017EA77D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CA0E19">
        <w:rPr>
          <w:lang w:val="it-IT"/>
        </w:rPr>
        <w:t xml:space="preserve">Valoare decontări curente: </w:t>
      </w:r>
      <w:r w:rsidR="00495CD8" w:rsidRPr="00495CD8">
        <w:rPr>
          <w:lang w:val="it-IT"/>
        </w:rPr>
        <w:t>830.470,62</w:t>
      </w:r>
      <w:r w:rsidR="00495CD8">
        <w:rPr>
          <w:lang w:val="it-IT"/>
        </w:rPr>
        <w:t xml:space="preserve"> </w:t>
      </w:r>
      <w:r w:rsidRPr="00CA0E19">
        <w:rPr>
          <w:lang w:val="it-IT"/>
        </w:rPr>
        <w:t>lei fără T.V.A.;</w:t>
      </w:r>
    </w:p>
    <w:p w14:paraId="31B0C1A8" w14:textId="1B3D3A64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CA0E19">
        <w:rPr>
          <w:lang w:val="it-IT"/>
        </w:rPr>
        <w:lastRenderedPageBreak/>
        <w:t xml:space="preserve">Valoare decontări curente, ajustată: </w:t>
      </w:r>
      <w:r w:rsidR="00495CD8" w:rsidRPr="00495CD8">
        <w:rPr>
          <w:lang w:val="it-IT"/>
        </w:rPr>
        <w:t>1.112.830,63</w:t>
      </w:r>
      <w:r w:rsidR="00495CD8">
        <w:rPr>
          <w:lang w:val="it-IT"/>
        </w:rPr>
        <w:t xml:space="preserve"> </w:t>
      </w:r>
      <w:r w:rsidRPr="00CA0E19">
        <w:rPr>
          <w:lang w:val="it-IT"/>
        </w:rPr>
        <w:t>lei fără T.V.A.;</w:t>
      </w:r>
    </w:p>
    <w:p w14:paraId="65020AE8" w14:textId="7693C0CE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it-IT"/>
        </w:rPr>
      </w:pPr>
      <w:r w:rsidRPr="00CA0E19">
        <w:rPr>
          <w:lang w:val="it-IT"/>
        </w:rPr>
        <w:t xml:space="preserve">Valoare rămasă de decontat: </w:t>
      </w:r>
      <w:r w:rsidR="00F65006" w:rsidRPr="00F65006">
        <w:rPr>
          <w:lang w:val="it-IT"/>
        </w:rPr>
        <w:t>512.302,88</w:t>
      </w:r>
      <w:r w:rsidR="00F65006">
        <w:rPr>
          <w:lang w:val="it-IT"/>
        </w:rPr>
        <w:t xml:space="preserve"> </w:t>
      </w:r>
      <w:r w:rsidRPr="00CA0E19">
        <w:rPr>
          <w:lang w:val="it-IT"/>
        </w:rPr>
        <w:t>lei fără T.V.A.;</w:t>
      </w:r>
    </w:p>
    <w:p w14:paraId="1A6962C7" w14:textId="2CA7723F" w:rsidR="00F32E77" w:rsidRPr="00CA0E19" w:rsidRDefault="00F32E77" w:rsidP="00F642A8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lang w:val="fr-FR"/>
        </w:rPr>
      </w:pPr>
      <w:r w:rsidRPr="00CA0E19">
        <w:rPr>
          <w:lang w:val="fr-FR"/>
        </w:rPr>
        <w:t xml:space="preserve">Valoare actualizată contract: </w:t>
      </w:r>
      <w:r w:rsidR="00E13E02" w:rsidRPr="00E13E02">
        <w:rPr>
          <w:lang w:val="fr-FR"/>
        </w:rPr>
        <w:t>7.341.683,91</w:t>
      </w:r>
      <w:r w:rsidR="00943715">
        <w:rPr>
          <w:lang w:val="fr-FR"/>
        </w:rPr>
        <w:t xml:space="preserve"> </w:t>
      </w:r>
      <w:r w:rsidRPr="00CA0E19">
        <w:rPr>
          <w:lang w:val="fr-FR"/>
        </w:rPr>
        <w:t>lei fără T.V.A.;</w:t>
      </w:r>
    </w:p>
    <w:p w14:paraId="1841B30A" w14:textId="2802DB7A" w:rsidR="00D06BD8" w:rsidRPr="00CA0E19" w:rsidRDefault="00D06BD8" w:rsidP="00F642A8">
      <w:pPr>
        <w:spacing w:line="360" w:lineRule="auto"/>
        <w:jc w:val="both"/>
      </w:pPr>
      <w:r w:rsidRPr="00CA0E19">
        <w:rPr>
          <w:b/>
          <w:bCs/>
        </w:rPr>
        <w:t xml:space="preserve">Art. </w:t>
      </w:r>
      <w:r w:rsidR="00CA0E19">
        <w:rPr>
          <w:b/>
          <w:bCs/>
        </w:rPr>
        <w:t>3</w:t>
      </w:r>
      <w:r w:rsidRPr="00CA0E19">
        <w:rPr>
          <w:b/>
          <w:bCs/>
        </w:rPr>
        <w:t>.</w:t>
      </w:r>
      <w:r w:rsidRPr="00CA0E19">
        <w:t xml:space="preserve"> Celelalte clauze contractuale rămân nemodificate.</w:t>
      </w:r>
    </w:p>
    <w:p w14:paraId="2B7E510A" w14:textId="77777777" w:rsidR="00D06BD8" w:rsidRPr="00CA0E19" w:rsidRDefault="00D06BD8" w:rsidP="00F642A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</w:pPr>
      <w:r w:rsidRPr="00CA0E19"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2409EF46" w14:textId="77777777" w:rsidR="00F642A8" w:rsidRDefault="00F642A8">
      <w:pPr>
        <w:rPr>
          <w:b/>
          <w:bCs/>
        </w:rPr>
        <w:sectPr w:rsidR="00F642A8" w:rsidSect="00F642A8">
          <w:pgSz w:w="11906" w:h="16838" w:code="9"/>
          <w:pgMar w:top="709" w:right="566" w:bottom="1276" w:left="993" w:header="708" w:footer="280" w:gutter="0"/>
          <w:cols w:space="708"/>
          <w:docGrid w:linePitch="360"/>
        </w:sectPr>
      </w:pPr>
    </w:p>
    <w:p w14:paraId="5B7C77D3" w14:textId="27F7AE46" w:rsidR="000D1707" w:rsidRDefault="000D1707">
      <w:pPr>
        <w:rPr>
          <w:b/>
          <w:bCs/>
        </w:rPr>
      </w:pPr>
    </w:p>
    <w:p w14:paraId="58D8ABF9" w14:textId="77777777" w:rsidR="00F642A8" w:rsidRDefault="00F642A8">
      <w:pPr>
        <w:rPr>
          <w:b/>
          <w:bCs/>
        </w:rPr>
      </w:pPr>
    </w:p>
    <w:p w14:paraId="3F5772D6" w14:textId="77777777" w:rsidR="00F642A8" w:rsidRDefault="00F642A8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5025"/>
        <w:gridCol w:w="812"/>
        <w:gridCol w:w="960"/>
        <w:gridCol w:w="1253"/>
        <w:gridCol w:w="803"/>
        <w:gridCol w:w="1331"/>
        <w:gridCol w:w="1104"/>
        <w:gridCol w:w="1331"/>
        <w:gridCol w:w="1331"/>
        <w:gridCol w:w="1069"/>
        <w:gridCol w:w="1174"/>
        <w:gridCol w:w="1331"/>
        <w:gridCol w:w="1069"/>
        <w:gridCol w:w="1174"/>
        <w:gridCol w:w="1322"/>
      </w:tblGrid>
      <w:tr w:rsidR="00EF55E8" w:rsidRPr="00EF55E8" w14:paraId="563FA437" w14:textId="77777777" w:rsidTr="00EF55E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80473" w14:textId="77777777" w:rsidR="00EF55E8" w:rsidRPr="00EF55E8" w:rsidRDefault="00EF55E8" w:rsidP="00EF55E8">
            <w:pPr>
              <w:jc w:val="center"/>
              <w:rPr>
                <w:color w:val="000000"/>
                <w:sz w:val="22"/>
                <w:szCs w:val="22"/>
              </w:rPr>
            </w:pPr>
            <w:r w:rsidRPr="00EF55E8">
              <w:rPr>
                <w:color w:val="000000"/>
                <w:sz w:val="22"/>
                <w:szCs w:val="22"/>
              </w:rPr>
              <w:t>Anexa nr. 1 la Actul aditional nr. 7 la Contractul Subsecvent nr. 54 la Acordul-cadru nr. 15883/08.08.2019</w:t>
            </w:r>
          </w:p>
        </w:tc>
      </w:tr>
      <w:tr w:rsidR="00EF55E8" w:rsidRPr="00EF55E8" w14:paraId="24DDD6DB" w14:textId="77777777" w:rsidTr="00EF55E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B64F" w14:textId="77777777" w:rsidR="00EF55E8" w:rsidRPr="00EF55E8" w:rsidRDefault="00EF55E8" w:rsidP="00EF55E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F55E8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2”</w:t>
            </w:r>
          </w:p>
        </w:tc>
      </w:tr>
      <w:tr w:rsidR="00EF55E8" w:rsidRPr="00EF55E8" w14:paraId="3C32095D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6772" w14:textId="77777777" w:rsidR="00EF55E8" w:rsidRPr="00EF55E8" w:rsidRDefault="00EF55E8" w:rsidP="00EF55E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8317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DACD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D55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8587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649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82F9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5D2D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7590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1CEE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CDF9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9870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9F09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E567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75B0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AF8A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</w:tr>
      <w:tr w:rsidR="00EF55E8" w:rsidRPr="00EF55E8" w14:paraId="59395B12" w14:textId="77777777" w:rsidTr="00EF55E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1285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F55E8">
              <w:rPr>
                <w:b/>
                <w:bCs/>
                <w:color w:val="000000"/>
                <w:sz w:val="26"/>
                <w:szCs w:val="26"/>
              </w:rPr>
              <w:t>Lucrări de reparații locale la străzi, alei, trotuare și parcări</w:t>
            </w:r>
          </w:p>
        </w:tc>
      </w:tr>
      <w:tr w:rsidR="00EF55E8" w:rsidRPr="00EF55E8" w14:paraId="0C10CF46" w14:textId="77777777" w:rsidTr="00EF55E8">
        <w:trPr>
          <w:trHeight w:val="2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AAD1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F55E8">
              <w:rPr>
                <w:b/>
                <w:bCs/>
                <w:color w:val="000000"/>
                <w:sz w:val="26"/>
                <w:szCs w:val="26"/>
              </w:rPr>
              <w:t>Suprafața = 10.100 mp</w:t>
            </w:r>
          </w:p>
        </w:tc>
      </w:tr>
      <w:tr w:rsidR="00EF55E8" w:rsidRPr="00EF55E8" w14:paraId="4501CD98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5E82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9644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7E0E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A046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785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A1EE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ED86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DACA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2383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B49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4025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B611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6FDB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21EA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E381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890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</w:tr>
      <w:tr w:rsidR="00EF55E8" w:rsidRPr="00EF55E8" w14:paraId="43F2F2A9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F13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 xml:space="preserve">Cod </w:t>
            </w:r>
            <w:r w:rsidRPr="00EF55E8">
              <w:rPr>
                <w:b/>
                <w:bCs/>
                <w:color w:val="000000"/>
                <w:sz w:val="20"/>
                <w:szCs w:val="20"/>
              </w:rPr>
              <w:br/>
              <w:t>pret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A75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CC66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35A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EF55E8">
              <w:rPr>
                <w:i/>
                <w:iCs/>
                <w:color w:val="000000"/>
                <w:sz w:val="18"/>
                <w:szCs w:val="18"/>
              </w:rPr>
              <w:t>An=In/Io</w:t>
            </w:r>
            <w:r w:rsidRPr="00EF55E8">
              <w:rPr>
                <w:i/>
                <w:iCs/>
                <w:color w:val="000000"/>
                <w:sz w:val="18"/>
                <w:szCs w:val="18"/>
              </w:rPr>
              <w:br/>
              <w:t>SL7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658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BD4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CE56D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A7665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 xml:space="preserve">Cantitate decontată anterior </w:t>
            </w:r>
            <w:r w:rsidRPr="00EF55E8">
              <w:rPr>
                <w:b/>
                <w:bCs/>
                <w:color w:val="000000"/>
                <w:sz w:val="20"/>
                <w:szCs w:val="20"/>
              </w:rPr>
              <w:br/>
              <w:t>SL1-SL6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CB478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EF55E8">
              <w:rPr>
                <w:b/>
                <w:bCs/>
                <w:color w:val="000000"/>
                <w:sz w:val="20"/>
                <w:szCs w:val="20"/>
              </w:rPr>
              <w:br/>
              <w:t>SL1-SL6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426C7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decontată anterior ajustata</w:t>
            </w:r>
            <w:r w:rsidRPr="00EF55E8">
              <w:rPr>
                <w:b/>
                <w:bCs/>
                <w:color w:val="000000"/>
                <w:sz w:val="20"/>
                <w:szCs w:val="20"/>
              </w:rPr>
              <w:br/>
              <w:t>SL1-SL6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06934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  <w:r w:rsidRPr="00EF55E8">
              <w:rPr>
                <w:b/>
                <w:bCs/>
                <w:color w:val="000000"/>
                <w:sz w:val="20"/>
                <w:szCs w:val="20"/>
              </w:rPr>
              <w:br/>
              <w:t>SL7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09941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C+M de decontat in lună SL7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41048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C+M de decontat in lună, ajustată SL7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16070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D9111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rămasă de decontat C+M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ED9F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Valoare actualizată C+M</w:t>
            </w:r>
          </w:p>
        </w:tc>
      </w:tr>
      <w:tr w:rsidR="00EF55E8" w:rsidRPr="00EF55E8" w14:paraId="4C9714E0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1E93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DDCB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A045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43A6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DCD8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2461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9C3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1CBDE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D937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7FD75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293F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5B7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78CB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2C7EE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DA89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BB53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49AD885A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B08B847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927300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552C6D4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A2885B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5606F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570289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090774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6FC422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C421C5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505F1A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5D4ECB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4C6BF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6950BF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4B948B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8E5437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4192E8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6EBC4C2F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5C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0E92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63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548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D6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6D4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DB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358.871,05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FBC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65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219.936,00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D3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289.287,85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582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2.003,00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E73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37.976,88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30A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50.889,02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EB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1.667,00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8E7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31.606,32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90F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371.783,19</w:t>
            </w:r>
          </w:p>
        </w:tc>
      </w:tr>
      <w:tr w:rsidR="00EF55E8" w:rsidRPr="00EF55E8" w14:paraId="55DC085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0B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E78B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8D4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EB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D71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98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F6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664.844,09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DE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7.312,00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E02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394.043,68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E4C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514.598,77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769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1.843,00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345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99.319,27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551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133.087,82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FDA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945,00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4B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50.926,05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500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698.612,64</w:t>
            </w:r>
          </w:p>
        </w:tc>
      </w:tr>
      <w:tr w:rsidR="00EF55E8" w:rsidRPr="00EF55E8" w14:paraId="1370E62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067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9A16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00E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FA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FD0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08E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50F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348.847,49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6D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1.377,70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743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243.646,24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271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319.083,63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A2E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5F7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21.222,00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336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28.437,48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45C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34A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8.541,85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64C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356.062,96</w:t>
            </w:r>
          </w:p>
        </w:tc>
      </w:tr>
      <w:tr w:rsidR="00EF55E8" w:rsidRPr="00EF55E8" w14:paraId="1454B0C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0A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F02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E16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16A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675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D23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539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75.372,51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5F8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1.929,00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CD8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50.269,74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AE2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65.704,25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D10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43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9.668,26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986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12.955,47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AA3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BE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05E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78.659,72</w:t>
            </w:r>
          </w:p>
        </w:tc>
      </w:tr>
      <w:tr w:rsidR="00EF55E8" w:rsidRPr="00EF55E8" w14:paraId="4EA4C28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926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CEE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DC2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A2C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C25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9F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235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41.042,90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A84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1.379,00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A12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23.277,52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803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30.560,42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254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30C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3.038,40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C7D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4.071,46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FDA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960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7.444,08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40E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42.075,95</w:t>
            </w:r>
          </w:p>
        </w:tc>
      </w:tr>
      <w:tr w:rsidR="00EF55E8" w:rsidRPr="00EF55E8" w14:paraId="2D3944E6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DCA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D97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48C6E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C43A3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7870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51AD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56C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FC16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A6E4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5CEE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0A13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5F27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85CB9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DADB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DF7F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E01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48B59E1F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150446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1A74F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C25D2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938B87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5CBA9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7033E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845CD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B87B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C253D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18441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8008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39891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4D4B3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4A58B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B1E8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0E1E8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0F698421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1E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DAE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D71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6C4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0BF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94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188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270.578,49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35C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F0A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154.507,33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F6D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204.116,04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E30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A1F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43.164,86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73F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57.840,91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B2C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480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23.297,59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C05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285.254,54</w:t>
            </w:r>
          </w:p>
        </w:tc>
      </w:tr>
      <w:tr w:rsidR="00EF55E8" w:rsidRPr="00EF55E8" w14:paraId="761AF78D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942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51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81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F48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EA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335,00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DDD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69E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52.183,95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587A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F49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29.960,15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360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39.434,95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823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192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7.649,40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98B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10.250,20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1F9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B2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5.099,60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69F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54.784,75</w:t>
            </w:r>
          </w:p>
        </w:tc>
      </w:tr>
      <w:tr w:rsidR="00EF55E8" w:rsidRPr="00EF55E8" w14:paraId="6091598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DFB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8DA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2A8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E4B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32D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3CF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90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0CD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0ED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38E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9D2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14A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AC8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62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08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222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F55E8" w:rsidRPr="00EF55E8" w14:paraId="7599FEA0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948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149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498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53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0B0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1.546,00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B44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E6F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820.352,70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126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1.083,00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1B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469.144,77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F71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619.785,73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F8E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302,00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D38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130.823,38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1C0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175.303,33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98D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D0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69.743,59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6B2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864.832,65</w:t>
            </w:r>
          </w:p>
        </w:tc>
      </w:tr>
      <w:tr w:rsidR="00EF55E8" w:rsidRPr="00EF55E8" w14:paraId="56D48C85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2E3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78E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D92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B61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82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15.270,00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AC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DF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1.306.018,07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A90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11.600,00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8B2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800.400,00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185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1.052.788,07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C5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2.003,00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25A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138.207,00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CD5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185.197,38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441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1.667,00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43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115.023,00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427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1.353.008,45</w:t>
            </w:r>
          </w:p>
        </w:tc>
      </w:tr>
      <w:tr w:rsidR="00EF55E8" w:rsidRPr="00EF55E8" w14:paraId="48AB5E67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BAA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D6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F7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AD3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E0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774,00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5F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BE7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409.701,77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A19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186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276.679,90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A70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364.351,23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2E5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F5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27.043,90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9DC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36.238,83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FB5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EBC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18.306,64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0DB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418.896,70</w:t>
            </w:r>
          </w:p>
        </w:tc>
      </w:tr>
      <w:tr w:rsidR="00EF55E8" w:rsidRPr="00EF55E8" w14:paraId="44EE831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7A5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F80F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A5CC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7F0A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28D41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E2A9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4464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5F62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0F24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9810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A2AA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092E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171C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4824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650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3A4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61DA8F6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290120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CD953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CA47E7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35416A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1B2079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9BF2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775B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CB87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C865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9B8A4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14C69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13984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594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D3D33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5A47D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4829D5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11083A3B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3B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02D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CDF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5A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B87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A5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E6F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36.125,59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726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25F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25.313,28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708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32.193,43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E7E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D7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3.932,16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8BA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5.269,09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78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866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4AD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37.462,52</w:t>
            </w:r>
          </w:p>
        </w:tc>
      </w:tr>
      <w:tr w:rsidR="00EF55E8" w:rsidRPr="00EF55E8" w14:paraId="2DD96AB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34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D52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ED8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F56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AA4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1.905,00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8BC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782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65.739,28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6B9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1.769,00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804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47.002,33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6D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62.125,76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DD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A91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3.613,52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E9B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4.842,12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FB5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78B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FA7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66.967,88</w:t>
            </w:r>
          </w:p>
        </w:tc>
      </w:tr>
      <w:tr w:rsidR="00EF55E8" w:rsidRPr="00EF55E8" w14:paraId="3080CFD1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C7C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EA9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48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86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C88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94F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06C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40.497,96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A12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88,24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C48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27.794,72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895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36.163,70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88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5A4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4.334,26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A66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5.807,91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3E8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29C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4B2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41.971,61</w:t>
            </w:r>
          </w:p>
        </w:tc>
      </w:tr>
      <w:tr w:rsidR="00EF55E8" w:rsidRPr="00EF55E8" w14:paraId="6E162574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44B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503E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2B6D1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C2EDD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EC44D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AD17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3396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A816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F602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9666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A192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21B2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AAB1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30FB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B724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D57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26BF726B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2A7B572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8BC3E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8A6A98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281B6B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B09550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5CF5C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4EAE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7E274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B6C56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114F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4DDF7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361C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ADEF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57A09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B9886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B3DA0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7BD938D6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37B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D801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46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26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9F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3B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AC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197.339,44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7FD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1.929,00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3B7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131.615,67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348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172.026,11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09A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84D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25.313,33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D32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33.919,86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245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D47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649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205.945,97</w:t>
            </w:r>
          </w:p>
        </w:tc>
      </w:tr>
      <w:tr w:rsidR="00EF55E8" w:rsidRPr="00EF55E8" w14:paraId="10290E54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56F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FB75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F4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EDC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F35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17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9F9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110.953,93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272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2.078,00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945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73.436,52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4AF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96.040,45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B7F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9CA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8.128,20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52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10.891,79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E03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192,00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AEA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6.785,28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803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113.717,51</w:t>
            </w:r>
          </w:p>
        </w:tc>
      </w:tr>
      <w:tr w:rsidR="00EF55E8" w:rsidRPr="00EF55E8" w14:paraId="5D6800F1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724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C564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5E9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FD0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51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205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EDE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75.569,49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003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1.379,00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4D9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42.859,32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881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56.268,81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484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B44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5.594,40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4A3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7.496,50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A0F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441,00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BE7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13.706,28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8EE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77.471,59</w:t>
            </w:r>
          </w:p>
        </w:tc>
      </w:tr>
      <w:tr w:rsidR="00EF55E8" w:rsidRPr="00EF55E8" w14:paraId="3DE56AED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134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D8E4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7DD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BB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C6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1.600,00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462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593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31.725,84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1D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669,00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279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11.841,30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AF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15.247,14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A48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43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FCC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3F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931,00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40E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16.478,70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32B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31.725,84</w:t>
            </w:r>
          </w:p>
        </w:tc>
      </w:tr>
      <w:tr w:rsidR="00EF55E8" w:rsidRPr="00EF55E8" w14:paraId="3585BE08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D4D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5F0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587E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5BD48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2F05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D80A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E6E6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FBB7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867B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DED8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ED37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54A2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BC37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8370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4A77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49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7221105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6D80AF3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90883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384337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73C3E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4EF741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70659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F4FCF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9A27C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62F5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372F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DEAE2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CBACA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BCCE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E076E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3E9CF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178A4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69839AEC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190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98C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DA8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CE9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D39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65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8D3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194.010,01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AC7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730,70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DBC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115.202,16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EC0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150.448,55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07A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184,30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AC6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29.056,74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B90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38.936,03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01F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B60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14.504,72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C97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203.889,30</w:t>
            </w:r>
          </w:p>
        </w:tc>
      </w:tr>
      <w:tr w:rsidR="00EF55E8" w:rsidRPr="00EF55E8" w14:paraId="6A00697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9C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225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0D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F0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F05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3A0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2B7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011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54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44.378,34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4FC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57.613,72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465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1E0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B31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C2C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964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B05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57.613,72</w:t>
            </w:r>
          </w:p>
        </w:tc>
      </w:tr>
      <w:tr w:rsidR="00EF55E8" w:rsidRPr="00EF55E8" w14:paraId="5FA0726B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04F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D9FD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6E1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390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DFE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1.007,00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D3D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FC6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570.511,97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F93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730,70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27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338.767,13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DED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442.413,76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D25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184,30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1CE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85.445,17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22C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114.496,53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5FF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76F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42.653,04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E5F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599.563,33</w:t>
            </w:r>
          </w:p>
        </w:tc>
      </w:tr>
      <w:tr w:rsidR="00EF55E8" w:rsidRPr="00EF55E8" w14:paraId="5DC2F738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563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C35D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DE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4E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012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10.100,00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D29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B9A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804.804,71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B9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7.309,00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93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476.839,16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49E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622.719,87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AB4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1.843,00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22F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120.237,32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968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161.118,01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63A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948,00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117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61.847,52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34B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845.685,40</w:t>
            </w:r>
          </w:p>
        </w:tc>
      </w:tr>
      <w:tr w:rsidR="00EF55E8" w:rsidRPr="00EF55E8" w14:paraId="37F59575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F5A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37D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74EB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1824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DC78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B4B2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E6FC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0E9D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84D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DE97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1EAC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81D4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77796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3799B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E70F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35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2A33CE0F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3738D15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847D4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E86AC0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5446AE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84F84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7F275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13EFE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E7FA0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6F37A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B6F77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00BA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0C293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96D0A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CF085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8070B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71C8D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054BCA23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E0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74FA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88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E0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E84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CA0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41E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BA9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23B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78B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4F7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3E4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1C0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517,98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1F4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750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7B2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517,98</w:t>
            </w:r>
          </w:p>
        </w:tc>
      </w:tr>
      <w:tr w:rsidR="00EF55E8" w:rsidRPr="00EF55E8" w14:paraId="1B5D0058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45F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60B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3D1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A21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C98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83F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0DA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3.674,98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E7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C2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1.973,12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A0B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2.565,10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6C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A0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1.109,88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861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1.487,24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CD4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93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BF3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4.052,34</w:t>
            </w:r>
          </w:p>
        </w:tc>
      </w:tr>
      <w:tr w:rsidR="00EF55E8" w:rsidRPr="00EF55E8" w14:paraId="13742E8A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F58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1EEA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B0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DD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5C7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0DC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640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25.240,86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CF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DA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12.674,40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125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16.791,26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EA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75A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3.802,32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6A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5.095,11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841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1DA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4.647,28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6B7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26.533,65</w:t>
            </w:r>
          </w:p>
        </w:tc>
      </w:tr>
      <w:tr w:rsidR="00EF55E8" w:rsidRPr="00EF55E8" w14:paraId="0DBA3AD3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F1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0069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F9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A5A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4DB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237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4A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2.674,59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536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617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1.690,64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1F1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2.251,93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E4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24E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10A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97A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E7D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422,66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C93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2.674,59</w:t>
            </w:r>
          </w:p>
        </w:tc>
      </w:tr>
      <w:tr w:rsidR="00EF55E8" w:rsidRPr="00EF55E8" w14:paraId="1ACA5B90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85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106C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 camine (capac existent)  cu prefabricate si mortar cu intarire rapida si cu inlocuirea tubului de beton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B1A8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39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714D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865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A81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66C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D9D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B7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079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E2E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B5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90B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393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3.938,00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04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3.938,00</w:t>
            </w:r>
          </w:p>
        </w:tc>
      </w:tr>
      <w:tr w:rsidR="00EF55E8" w:rsidRPr="00EF55E8" w14:paraId="23A54B9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540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F9D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858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60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4EF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FAA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9C0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16.833,63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779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35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4.874,72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C67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6.474,85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4A4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3C1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1.523,35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18E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2.041,29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0CC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938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8.835,43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1B5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17.351,57</w:t>
            </w:r>
          </w:p>
        </w:tc>
      </w:tr>
      <w:tr w:rsidR="00EF55E8" w:rsidRPr="00EF55E8" w14:paraId="4153F17E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E2A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E681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A16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C62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09F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814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8F56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3.337,58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B5B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7D9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542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833,30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33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9B98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DE4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FFC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39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2.504,28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63D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3.337,58</w:t>
            </w:r>
          </w:p>
        </w:tc>
      </w:tr>
      <w:tr w:rsidR="00EF55E8" w:rsidRPr="00EF55E8" w14:paraId="75D3C27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461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C51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68DC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A7C5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E277B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5759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DDFA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A833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610E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1639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80A2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82A6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CBD6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86B0" w14:textId="77777777" w:rsidR="00EF55E8" w:rsidRPr="00EF55E8" w:rsidRDefault="00EF55E8" w:rsidP="00EF55E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1CBD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77A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6BA35300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7D77BC2" w14:textId="77777777" w:rsidR="00EF55E8" w:rsidRPr="00EF55E8" w:rsidRDefault="00EF55E8" w:rsidP="00EF5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55E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B3B47F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2018A6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5E47BD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2DBD0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E79AF5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3089D0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3BE1D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41384D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19ACAD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2465C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520546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A11DB4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D62FA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AC977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9FC05B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6AE684B5" w14:textId="77777777" w:rsidTr="00EF55E8">
        <w:trPr>
          <w:trHeight w:val="2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0F1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314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67D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081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16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11.176,00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6FD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4D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295.794,14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27E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9.928,00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AE4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205.807,44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BAB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269.923,10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7976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959,00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7730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19.880,07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45AE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26.639,29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480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D67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5.990,97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915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302.553,36</w:t>
            </w:r>
          </w:p>
        </w:tc>
      </w:tr>
      <w:tr w:rsidR="00EF55E8" w:rsidRPr="00EF55E8" w14:paraId="29842E63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117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419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329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8479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9F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69A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179,8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CBE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A181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775,00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83C4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139.345,00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CEFF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174.738,63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C97A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3A0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80FB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D83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A81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C729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174.738,63</w:t>
            </w:r>
          </w:p>
        </w:tc>
      </w:tr>
      <w:tr w:rsidR="00EF55E8" w:rsidRPr="00EF55E8" w14:paraId="14A18C77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5DAC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7F8B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BB072" w14:textId="77777777" w:rsidR="00EF55E8" w:rsidRPr="00EF55E8" w:rsidRDefault="00EF55E8" w:rsidP="00EF55E8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CBAB0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D165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04BA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A4922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770A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A4B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77B90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3728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A61D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D834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CF81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59FC" w14:textId="77777777" w:rsidR="00EF55E8" w:rsidRPr="00EF55E8" w:rsidRDefault="00EF55E8" w:rsidP="00EF5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562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55E8" w:rsidRPr="00EF55E8" w14:paraId="55C8F9FD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7F3C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BD7A4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CAD48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82FD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09F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10B57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F4CE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7.059.323,91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4167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D998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4.363.906,65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7981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5.716.550,40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292C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589F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830.470,62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AB38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1.112.830,63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6CEB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AAB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512.302,88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26AF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7.341.683,91</w:t>
            </w:r>
          </w:p>
        </w:tc>
      </w:tr>
      <w:tr w:rsidR="00EF55E8" w:rsidRPr="00EF55E8" w14:paraId="06D9F172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B46C3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773E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9352D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9ED44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03587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23E2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659C5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1.341.271,54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EB5F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28BD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829.142,26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FAA3C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1.086.144,58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295E4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D1A5A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157.789,42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D652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211.437,82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2E9A5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4153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97.337,55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D397" w14:textId="77777777" w:rsidR="00EF55E8" w:rsidRPr="00EF55E8" w:rsidRDefault="00EF55E8" w:rsidP="00EF55E8">
            <w:pPr>
              <w:jc w:val="right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1.394.919,94</w:t>
            </w:r>
          </w:p>
        </w:tc>
      </w:tr>
      <w:tr w:rsidR="00EF55E8" w:rsidRPr="00EF55E8" w14:paraId="2956D393" w14:textId="77777777" w:rsidTr="00EF55E8">
        <w:trPr>
          <w:trHeight w:val="2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4E9E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0A0B" w14:textId="77777777" w:rsidR="00EF55E8" w:rsidRPr="00EF55E8" w:rsidRDefault="00EF55E8" w:rsidP="00EF55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3192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8555" w14:textId="77777777" w:rsidR="00EF55E8" w:rsidRPr="00EF55E8" w:rsidRDefault="00EF55E8" w:rsidP="00EF55E8">
            <w:pPr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0D8CF" w14:textId="77777777" w:rsidR="00EF55E8" w:rsidRPr="00EF55E8" w:rsidRDefault="00EF55E8" w:rsidP="00EF55E8">
            <w:pPr>
              <w:jc w:val="center"/>
              <w:rPr>
                <w:color w:val="000000"/>
                <w:sz w:val="20"/>
                <w:szCs w:val="20"/>
              </w:rPr>
            </w:pPr>
            <w:r w:rsidRPr="00EF55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A4940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9041A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8.400.595,45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29D9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5197C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5.193.048,91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F97F8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6.802.694,98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5CA8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86BAC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988.260,04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8744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1.324.268,45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D171E" w14:textId="77777777" w:rsidR="00EF55E8" w:rsidRPr="00EF55E8" w:rsidRDefault="00EF55E8" w:rsidP="00EF55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CA474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609.640,43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C5B7" w14:textId="77777777" w:rsidR="00EF55E8" w:rsidRPr="00EF55E8" w:rsidRDefault="00EF55E8" w:rsidP="00EF55E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F55E8">
              <w:rPr>
                <w:b/>
                <w:bCs/>
                <w:color w:val="000000"/>
                <w:sz w:val="20"/>
                <w:szCs w:val="20"/>
              </w:rPr>
              <w:t>8.736.603,85</w:t>
            </w:r>
          </w:p>
        </w:tc>
      </w:tr>
    </w:tbl>
    <w:p w14:paraId="7F7397ED" w14:textId="77777777" w:rsidR="00F642A8" w:rsidRPr="00D06BD8" w:rsidRDefault="00F642A8">
      <w:pPr>
        <w:rPr>
          <w:b/>
          <w:bCs/>
        </w:rPr>
      </w:pPr>
    </w:p>
    <w:sectPr w:rsidR="00F642A8" w:rsidRPr="00D06BD8" w:rsidSect="00FE3637">
      <w:pgSz w:w="23808" w:h="16840" w:orient="landscape" w:code="8"/>
      <w:pgMar w:top="567" w:right="709" w:bottom="142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5E88A" w14:textId="77777777" w:rsidR="00CE2157" w:rsidRDefault="00CE2157" w:rsidP="00753460">
      <w:r>
        <w:separator/>
      </w:r>
    </w:p>
  </w:endnote>
  <w:endnote w:type="continuationSeparator" w:id="0">
    <w:p w14:paraId="214B86D9" w14:textId="77777777" w:rsidR="00CE2157" w:rsidRDefault="00CE2157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8C8C4" w14:textId="77777777" w:rsidR="00CE2157" w:rsidRDefault="00CE2157" w:rsidP="00753460">
      <w:r>
        <w:separator/>
      </w:r>
    </w:p>
  </w:footnote>
  <w:footnote w:type="continuationSeparator" w:id="0">
    <w:p w14:paraId="1F98FDAB" w14:textId="77777777" w:rsidR="00CE2157" w:rsidRDefault="00CE2157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3318B"/>
    <w:rsid w:val="000653E3"/>
    <w:rsid w:val="000677C6"/>
    <w:rsid w:val="0008308D"/>
    <w:rsid w:val="000D1707"/>
    <w:rsid w:val="000E3D94"/>
    <w:rsid w:val="00111E6A"/>
    <w:rsid w:val="00123B0A"/>
    <w:rsid w:val="00124613"/>
    <w:rsid w:val="001434FB"/>
    <w:rsid w:val="00165AD8"/>
    <w:rsid w:val="0018301A"/>
    <w:rsid w:val="00197B76"/>
    <w:rsid w:val="001A319E"/>
    <w:rsid w:val="001E33AB"/>
    <w:rsid w:val="00202653"/>
    <w:rsid w:val="00220B31"/>
    <w:rsid w:val="00273839"/>
    <w:rsid w:val="002875E6"/>
    <w:rsid w:val="00290AE1"/>
    <w:rsid w:val="002B4282"/>
    <w:rsid w:val="002D24D3"/>
    <w:rsid w:val="00306D39"/>
    <w:rsid w:val="00311846"/>
    <w:rsid w:val="00333CEA"/>
    <w:rsid w:val="0034727F"/>
    <w:rsid w:val="0035001B"/>
    <w:rsid w:val="003D1B02"/>
    <w:rsid w:val="003D697C"/>
    <w:rsid w:val="003F1617"/>
    <w:rsid w:val="003F1BB8"/>
    <w:rsid w:val="003F5F32"/>
    <w:rsid w:val="004105BA"/>
    <w:rsid w:val="00422FA6"/>
    <w:rsid w:val="00430A6C"/>
    <w:rsid w:val="00432689"/>
    <w:rsid w:val="00443915"/>
    <w:rsid w:val="00451C90"/>
    <w:rsid w:val="00454FF8"/>
    <w:rsid w:val="00457285"/>
    <w:rsid w:val="00461D44"/>
    <w:rsid w:val="00462084"/>
    <w:rsid w:val="00473690"/>
    <w:rsid w:val="00495CD8"/>
    <w:rsid w:val="004A7FD6"/>
    <w:rsid w:val="004D651A"/>
    <w:rsid w:val="004F1D85"/>
    <w:rsid w:val="004F3482"/>
    <w:rsid w:val="004F719E"/>
    <w:rsid w:val="00505881"/>
    <w:rsid w:val="005218DE"/>
    <w:rsid w:val="00522364"/>
    <w:rsid w:val="00530D7D"/>
    <w:rsid w:val="0053479C"/>
    <w:rsid w:val="00551C3D"/>
    <w:rsid w:val="00575F61"/>
    <w:rsid w:val="00583F8D"/>
    <w:rsid w:val="0059743F"/>
    <w:rsid w:val="005D31AC"/>
    <w:rsid w:val="005D701A"/>
    <w:rsid w:val="005F721D"/>
    <w:rsid w:val="00611BC9"/>
    <w:rsid w:val="00621E71"/>
    <w:rsid w:val="006235B1"/>
    <w:rsid w:val="006B795B"/>
    <w:rsid w:val="006E0FDC"/>
    <w:rsid w:val="006E2EA6"/>
    <w:rsid w:val="007002A1"/>
    <w:rsid w:val="0071485F"/>
    <w:rsid w:val="00737FF3"/>
    <w:rsid w:val="00750BB0"/>
    <w:rsid w:val="00753460"/>
    <w:rsid w:val="0077165F"/>
    <w:rsid w:val="0077793F"/>
    <w:rsid w:val="00777D11"/>
    <w:rsid w:val="007C5FE2"/>
    <w:rsid w:val="007E0C8B"/>
    <w:rsid w:val="007E1B91"/>
    <w:rsid w:val="007E1EB0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43715"/>
    <w:rsid w:val="00973FC6"/>
    <w:rsid w:val="00974A47"/>
    <w:rsid w:val="00995F75"/>
    <w:rsid w:val="009D1BFF"/>
    <w:rsid w:val="009D63EB"/>
    <w:rsid w:val="00A03A13"/>
    <w:rsid w:val="00A134D0"/>
    <w:rsid w:val="00A13803"/>
    <w:rsid w:val="00A5100B"/>
    <w:rsid w:val="00A9409D"/>
    <w:rsid w:val="00AB3525"/>
    <w:rsid w:val="00AC7060"/>
    <w:rsid w:val="00AF0454"/>
    <w:rsid w:val="00B07418"/>
    <w:rsid w:val="00B21D6B"/>
    <w:rsid w:val="00B37049"/>
    <w:rsid w:val="00B478DB"/>
    <w:rsid w:val="00BA007C"/>
    <w:rsid w:val="00BA1849"/>
    <w:rsid w:val="00BC2F0A"/>
    <w:rsid w:val="00BC4398"/>
    <w:rsid w:val="00BE2DD6"/>
    <w:rsid w:val="00C01D47"/>
    <w:rsid w:val="00C06840"/>
    <w:rsid w:val="00C235D3"/>
    <w:rsid w:val="00C41495"/>
    <w:rsid w:val="00C6776A"/>
    <w:rsid w:val="00C964C7"/>
    <w:rsid w:val="00CA0E19"/>
    <w:rsid w:val="00CE2157"/>
    <w:rsid w:val="00CE3FE9"/>
    <w:rsid w:val="00D06BD8"/>
    <w:rsid w:val="00D30EA1"/>
    <w:rsid w:val="00D36E4C"/>
    <w:rsid w:val="00D5501B"/>
    <w:rsid w:val="00D67B47"/>
    <w:rsid w:val="00D92927"/>
    <w:rsid w:val="00DB6717"/>
    <w:rsid w:val="00DD22B1"/>
    <w:rsid w:val="00DD69BC"/>
    <w:rsid w:val="00DE099A"/>
    <w:rsid w:val="00DE37A3"/>
    <w:rsid w:val="00DF2648"/>
    <w:rsid w:val="00E13E02"/>
    <w:rsid w:val="00E3158A"/>
    <w:rsid w:val="00E64BA2"/>
    <w:rsid w:val="00E758CB"/>
    <w:rsid w:val="00E855A3"/>
    <w:rsid w:val="00EF55E8"/>
    <w:rsid w:val="00F171E9"/>
    <w:rsid w:val="00F32E77"/>
    <w:rsid w:val="00F36DD2"/>
    <w:rsid w:val="00F43637"/>
    <w:rsid w:val="00F52F16"/>
    <w:rsid w:val="00F54B5F"/>
    <w:rsid w:val="00F642A8"/>
    <w:rsid w:val="00F65006"/>
    <w:rsid w:val="00F661CF"/>
    <w:rsid w:val="00F72542"/>
    <w:rsid w:val="00F803AB"/>
    <w:rsid w:val="00FA1740"/>
    <w:rsid w:val="00FA5C10"/>
    <w:rsid w:val="00FC27C8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55E8"/>
    <w:rPr>
      <w:color w:val="954F72"/>
      <w:u w:val="single"/>
    </w:rPr>
  </w:style>
  <w:style w:type="paragraph" w:customStyle="1" w:styleId="msonormal0">
    <w:name w:val="msonormal"/>
    <w:basedOn w:val="Normal"/>
    <w:rsid w:val="00EF55E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F55E8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EF55E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4">
    <w:name w:val="xl64"/>
    <w:basedOn w:val="Normal"/>
    <w:rsid w:val="00EF55E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EF55E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EF55E8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EF55E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EF55E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EF55E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EF55E8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EF5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EF55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EF55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EF55E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EF55E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EF55E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EF55E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EF55E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EF55E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Normal"/>
    <w:rsid w:val="00EF55E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EF55E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EF55E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EF55E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EF55E8"/>
    <w:pPr>
      <w:pBdr>
        <w:left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0">
    <w:name w:val="xl100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EF55E8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EF55E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EF55E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EF55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EF55E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EF55E8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</w:pPr>
  </w:style>
  <w:style w:type="paragraph" w:customStyle="1" w:styleId="xl108">
    <w:name w:val="xl108"/>
    <w:basedOn w:val="Normal"/>
    <w:rsid w:val="00EF55E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EF55E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EF55E8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EF55E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EF55E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EF55E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EF55E8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EF55E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EF55E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EF55E8"/>
    <w:pP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EF55E8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EF55E8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Normal"/>
    <w:rsid w:val="00EF55E8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EF55E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EF55E8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EF55E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EF55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EF55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EF55E8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130">
    <w:name w:val="xl130"/>
    <w:basedOn w:val="Normal"/>
    <w:rsid w:val="00EF55E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Normal"/>
    <w:rsid w:val="00EF55E8"/>
    <w:pPr>
      <w:spacing w:before="100" w:beforeAutospacing="1" w:after="100" w:afterAutospacing="1"/>
      <w:jc w:val="center"/>
      <w:textAlignment w:val="center"/>
    </w:pPr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1410</Words>
  <Characters>8043</Characters>
  <DocSecurity>0</DocSecurity>
  <Lines>67</Lines>
  <Paragraphs>18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2024-08-01T06:06:00Z</dcterms:created>
  <dcterms:modified xsi:type="dcterms:W3CDTF">2024-08-01T06:07:00Z</dcterms:modified>
</cp:coreProperties>
</file>