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D7" w:rsidRDefault="00C632D7" w:rsidP="00217E8D">
      <w:pPr>
        <w:pStyle w:val="DefaultText"/>
        <w:tabs>
          <w:tab w:val="left" w:pos="142"/>
        </w:tabs>
        <w:jc w:val="center"/>
        <w:rPr>
          <w:rFonts w:ascii="Garamond" w:hAnsi="Garamond"/>
          <w:b/>
          <w:szCs w:val="24"/>
        </w:rPr>
      </w:pPr>
      <w:bookmarkStart w:id="0" w:name="_GoBack"/>
      <w:bookmarkEnd w:id="0"/>
      <w:r w:rsidRPr="00C632D7">
        <w:rPr>
          <w:rFonts w:ascii="Garamond" w:hAnsi="Garamond"/>
          <w:b/>
          <w:szCs w:val="24"/>
        </w:rPr>
        <w:t>CONVEN</w:t>
      </w:r>
      <w:r w:rsidR="00A366A5">
        <w:rPr>
          <w:rFonts w:ascii="Cambria" w:hAnsi="Cambria"/>
          <w:b/>
          <w:szCs w:val="24"/>
        </w:rPr>
        <w:t>Ț</w:t>
      </w:r>
      <w:r w:rsidRPr="00C632D7">
        <w:rPr>
          <w:rFonts w:ascii="Garamond" w:hAnsi="Garamond"/>
          <w:b/>
          <w:szCs w:val="24"/>
        </w:rPr>
        <w:t xml:space="preserve">IE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FURNIZARE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 xml:space="preserve">DE </w:t>
      </w:r>
      <w:r w:rsidR="008310FF">
        <w:rPr>
          <w:rFonts w:ascii="Garamond" w:hAnsi="Garamond"/>
          <w:b/>
          <w:szCs w:val="24"/>
        </w:rPr>
        <w:t xml:space="preserve">  </w:t>
      </w:r>
      <w:r w:rsidRPr="00C632D7">
        <w:rPr>
          <w:rFonts w:ascii="Garamond" w:hAnsi="Garamond"/>
          <w:b/>
          <w:szCs w:val="24"/>
        </w:rPr>
        <w:t>PRODUSE</w:t>
      </w:r>
    </w:p>
    <w:p w:rsidR="0054300F" w:rsidRPr="00C632D7" w:rsidRDefault="0054300F" w:rsidP="00C632D7">
      <w:pPr>
        <w:pStyle w:val="DefaultText"/>
        <w:jc w:val="center"/>
        <w:rPr>
          <w:rFonts w:ascii="Garamond" w:hAnsi="Garamond"/>
          <w:b/>
          <w:szCs w:val="24"/>
        </w:rPr>
      </w:pPr>
    </w:p>
    <w:p w:rsidR="00C632D7" w:rsidRDefault="00C632D7" w:rsidP="002429E7">
      <w:pPr>
        <w:pStyle w:val="DefaultText"/>
        <w:jc w:val="center"/>
        <w:rPr>
          <w:rFonts w:ascii="Garamond" w:hAnsi="Garamond"/>
          <w:b/>
          <w:szCs w:val="24"/>
        </w:rPr>
      </w:pPr>
      <w:r w:rsidRPr="00C632D7">
        <w:rPr>
          <w:rFonts w:ascii="Garamond" w:hAnsi="Garamond"/>
          <w:b/>
          <w:szCs w:val="24"/>
        </w:rPr>
        <w:t>NR.</w:t>
      </w:r>
      <w:r w:rsidR="00EC1EFC">
        <w:rPr>
          <w:rFonts w:ascii="Garamond" w:hAnsi="Garamond"/>
          <w:b/>
          <w:szCs w:val="24"/>
        </w:rPr>
        <w:t xml:space="preserve"> </w:t>
      </w:r>
      <w:r w:rsidR="00CD6111">
        <w:rPr>
          <w:rFonts w:ascii="Garamond" w:hAnsi="Garamond"/>
          <w:b/>
          <w:szCs w:val="24"/>
        </w:rPr>
        <w:t>7117/14.01.2020</w:t>
      </w: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A713E3" w:rsidRDefault="00A713E3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54300F" w:rsidRDefault="0054300F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I.</w:t>
      </w:r>
      <w:r w:rsidR="00DC60DE">
        <w:rPr>
          <w:rFonts w:ascii="Garamond" w:hAnsi="Garamond"/>
          <w:szCs w:val="24"/>
        </w:rPr>
        <w:t xml:space="preserve">     </w:t>
      </w:r>
      <w:r w:rsidR="004477A5">
        <w:rPr>
          <w:rFonts w:ascii="Garamond" w:hAnsi="Garamond"/>
          <w:szCs w:val="24"/>
        </w:rPr>
        <w:t>Pă</w:t>
      </w:r>
      <w:r w:rsidRPr="00C632D7">
        <w:rPr>
          <w:rFonts w:ascii="Garamond" w:hAnsi="Garamond"/>
          <w:szCs w:val="24"/>
        </w:rPr>
        <w:t>r</w:t>
      </w:r>
      <w:r w:rsidR="004477A5">
        <w:rPr>
          <w:rFonts w:ascii="Cambria" w:hAnsi="Cambria"/>
          <w:szCs w:val="24"/>
        </w:rPr>
        <w:t>ț</w:t>
      </w:r>
      <w:r w:rsidRPr="00C632D7">
        <w:rPr>
          <w:rFonts w:ascii="Garamond" w:hAnsi="Garamond"/>
          <w:szCs w:val="24"/>
        </w:rPr>
        <w:t>ile contractante</w:t>
      </w:r>
    </w:p>
    <w:p w:rsidR="00C632D7" w:rsidRPr="004C01EF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</w:rPr>
      </w:pPr>
      <w:r w:rsidRPr="00C632D7">
        <w:rPr>
          <w:rFonts w:ascii="Garamond" w:hAnsi="Garamond"/>
          <w:szCs w:val="24"/>
        </w:rPr>
        <w:t>1</w:t>
      </w:r>
      <w:r w:rsidRPr="00C632D7">
        <w:rPr>
          <w:rFonts w:ascii="Garamond" w:hAnsi="Garamond"/>
          <w:b/>
          <w:szCs w:val="24"/>
        </w:rPr>
        <w:t>.</w:t>
      </w:r>
      <w:r w:rsidR="00DC60DE">
        <w:rPr>
          <w:rFonts w:ascii="Garamond" w:hAnsi="Garamond"/>
          <w:b/>
          <w:szCs w:val="24"/>
        </w:rPr>
        <w:t xml:space="preserve">     </w:t>
      </w:r>
      <w:r w:rsidR="004477A5" w:rsidRPr="004C01EF">
        <w:rPr>
          <w:rFonts w:ascii="Garamond" w:hAnsi="Garamond"/>
          <w:b/>
          <w:szCs w:val="24"/>
        </w:rPr>
        <w:t>DIREC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IA GENERALĂ DE ASISTEN</w:t>
      </w:r>
      <w:r w:rsidR="00664DB2" w:rsidRPr="004C01EF">
        <w:rPr>
          <w:rFonts w:ascii="Cambria" w:hAnsi="Cambria" w:cs="Cambria"/>
          <w:b/>
          <w:szCs w:val="24"/>
        </w:rPr>
        <w:t>Ț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SOCIAL</w:t>
      </w:r>
      <w:r w:rsidR="004477A5" w:rsidRPr="004C01EF">
        <w:rPr>
          <w:rFonts w:ascii="Garamond" w:hAnsi="Garamond"/>
          <w:b/>
          <w:szCs w:val="24"/>
        </w:rPr>
        <w:t>Ă</w:t>
      </w:r>
      <w:r w:rsidRPr="004C01EF">
        <w:rPr>
          <w:rFonts w:ascii="Garamond" w:hAnsi="Garamond"/>
          <w:b/>
          <w:szCs w:val="24"/>
        </w:rPr>
        <w:t xml:space="preserve"> </w:t>
      </w:r>
      <w:r w:rsidR="004477A5" w:rsidRPr="004C01EF">
        <w:rPr>
          <w:rFonts w:ascii="Cambria" w:hAnsi="Cambria" w:cs="Cambria"/>
          <w:b/>
          <w:szCs w:val="24"/>
        </w:rPr>
        <w:t>Ș</w:t>
      </w:r>
      <w:r w:rsidRPr="004C01EF">
        <w:rPr>
          <w:rFonts w:ascii="Garamond" w:hAnsi="Garamond"/>
          <w:b/>
          <w:szCs w:val="24"/>
        </w:rPr>
        <w:t>I PROTEC</w:t>
      </w:r>
      <w:r w:rsidR="004477A5" w:rsidRPr="004C01EF">
        <w:rPr>
          <w:rFonts w:ascii="Cambria" w:hAnsi="Cambria" w:cs="Cambria"/>
          <w:b/>
          <w:szCs w:val="24"/>
        </w:rPr>
        <w:t>Ț</w:t>
      </w:r>
      <w:r w:rsidRPr="004C01EF">
        <w:rPr>
          <w:rFonts w:ascii="Garamond" w:hAnsi="Garamond"/>
          <w:b/>
          <w:szCs w:val="24"/>
        </w:rPr>
        <w:t xml:space="preserve">IA COPILULUI SECTOR 2, </w:t>
      </w:r>
      <w:r w:rsidR="004C01EF" w:rsidRPr="004C01EF">
        <w:rPr>
          <w:rFonts w:ascii="Garamond" w:hAnsi="Garamond"/>
          <w:szCs w:val="24"/>
          <w:lang w:val="ro-RO"/>
        </w:rPr>
        <w:t xml:space="preserve"> </w:t>
      </w:r>
      <w:r w:rsidRPr="004C01EF">
        <w:rPr>
          <w:rFonts w:ascii="Garamond" w:hAnsi="Garamond"/>
          <w:szCs w:val="24"/>
        </w:rPr>
        <w:t xml:space="preserve">în calitate de </w:t>
      </w:r>
      <w:r w:rsidRPr="004C01EF">
        <w:rPr>
          <w:rFonts w:ascii="Garamond" w:hAnsi="Garamond"/>
          <w:b/>
          <w:szCs w:val="24"/>
        </w:rPr>
        <w:t>achizitor</w:t>
      </w:r>
      <w:r w:rsidRPr="004C01EF">
        <w:rPr>
          <w:rFonts w:ascii="Garamond" w:hAnsi="Garamond"/>
          <w:szCs w:val="24"/>
        </w:rPr>
        <w:t>, pe de o parte</w:t>
      </w:r>
    </w:p>
    <w:p w:rsid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b/>
          <w:szCs w:val="24"/>
          <w:lang w:val="es-ES"/>
        </w:rPr>
      </w:pPr>
      <w:r w:rsidRPr="00C632D7">
        <w:rPr>
          <w:rFonts w:ascii="Garamond" w:hAnsi="Garamond"/>
          <w:b/>
          <w:szCs w:val="24"/>
          <w:lang w:val="es-ES"/>
        </w:rPr>
        <w:t xml:space="preserve">şi </w:t>
      </w:r>
    </w:p>
    <w:p w:rsidR="00DC60DE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>
        <w:rPr>
          <w:rFonts w:ascii="Garamond" w:hAnsi="Garamond"/>
          <w:b/>
          <w:szCs w:val="24"/>
          <w:lang w:val="es-ES"/>
        </w:rPr>
        <w:t>2.</w:t>
      </w:r>
      <w:r w:rsidR="00DC60DE">
        <w:rPr>
          <w:rFonts w:ascii="Garamond" w:hAnsi="Garamond"/>
          <w:b/>
          <w:szCs w:val="24"/>
          <w:lang w:val="es-ES"/>
        </w:rPr>
        <w:t xml:space="preserve">    </w:t>
      </w:r>
      <w:r>
        <w:rPr>
          <w:rFonts w:ascii="Garamond" w:hAnsi="Garamond"/>
          <w:b/>
          <w:szCs w:val="24"/>
          <w:lang w:val="es-ES"/>
        </w:rPr>
        <w:t>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C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 BIOSPECTRUM S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R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>L</w:t>
      </w:r>
      <w:r w:rsidR="00DC60DE">
        <w:rPr>
          <w:rFonts w:ascii="Garamond" w:hAnsi="Garamond"/>
          <w:b/>
          <w:szCs w:val="24"/>
          <w:lang w:val="es-ES"/>
        </w:rPr>
        <w:t>.</w:t>
      </w:r>
      <w:r>
        <w:rPr>
          <w:rFonts w:ascii="Garamond" w:hAnsi="Garamond"/>
          <w:b/>
          <w:szCs w:val="24"/>
          <w:lang w:val="es-ES"/>
        </w:rPr>
        <w:t xml:space="preserve">, </w:t>
      </w:r>
      <w:r w:rsidRPr="00EC1EFC">
        <w:rPr>
          <w:rFonts w:ascii="Garamond" w:hAnsi="Garamond"/>
          <w:color w:val="FFFFFF" w:themeColor="background1"/>
          <w:szCs w:val="24"/>
          <w:lang w:val="es-ES"/>
        </w:rPr>
        <w:t xml:space="preserve">, </w:t>
      </w:r>
      <w:r w:rsidR="004477A5">
        <w:rPr>
          <w:rFonts w:ascii="Garamond" w:hAnsi="Garamond"/>
          <w:szCs w:val="24"/>
          <w:lang w:val="es-ES"/>
        </w:rPr>
        <w:t>î</w:t>
      </w:r>
      <w:r w:rsidRPr="00C632D7">
        <w:rPr>
          <w:rFonts w:ascii="Garamond" w:hAnsi="Garamond"/>
          <w:szCs w:val="24"/>
          <w:lang w:val="es-ES"/>
        </w:rPr>
        <w:t xml:space="preserve">n calitate de </w:t>
      </w:r>
      <w:r w:rsidRPr="00C632D7">
        <w:rPr>
          <w:rFonts w:ascii="Garamond" w:hAnsi="Garamond"/>
          <w:b/>
          <w:szCs w:val="24"/>
          <w:lang w:val="es-ES"/>
        </w:rPr>
        <w:t>furnizor</w:t>
      </w:r>
      <w:r w:rsidRPr="00C632D7">
        <w:rPr>
          <w:rFonts w:ascii="Garamond" w:hAnsi="Garamond"/>
          <w:szCs w:val="24"/>
          <w:lang w:val="es-ES"/>
        </w:rPr>
        <w:t>, pe de alta parte:</w:t>
      </w:r>
    </w:p>
    <w:p w:rsidR="00C632D7" w:rsidRPr="00C632D7" w:rsidRDefault="00C632D7" w:rsidP="00BF1891">
      <w:pPr>
        <w:pStyle w:val="DefaultText"/>
        <w:spacing w:line="276" w:lineRule="auto"/>
        <w:jc w:val="both"/>
        <w:rPr>
          <w:rFonts w:ascii="Garamond" w:hAnsi="Garamond"/>
          <w:szCs w:val="24"/>
          <w:lang w:val="es-ES"/>
        </w:rPr>
      </w:pPr>
      <w:r w:rsidRPr="00C632D7">
        <w:rPr>
          <w:rFonts w:ascii="Garamond" w:hAnsi="Garamond"/>
          <w:szCs w:val="24"/>
          <w:lang w:val="es-ES"/>
        </w:rPr>
        <w:t xml:space="preserve"> </w:t>
      </w:r>
    </w:p>
    <w:p w:rsidR="00037600" w:rsidRDefault="00C632D7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II.</w:t>
      </w:r>
      <w:r w:rsidR="00DC60DE">
        <w:rPr>
          <w:rFonts w:ascii="Garamond" w:hAnsi="Garamond"/>
          <w:sz w:val="24"/>
          <w:szCs w:val="24"/>
        </w:rPr>
        <w:t xml:space="preserve">   </w:t>
      </w:r>
      <w:r w:rsidR="004477A5">
        <w:rPr>
          <w:rFonts w:ascii="Garamond" w:hAnsi="Garamond"/>
          <w:sz w:val="24"/>
          <w:szCs w:val="24"/>
        </w:rPr>
        <w:t>Obiectul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C632D7" w:rsidRPr="00DC60DE" w:rsidRDefault="00DC60DE" w:rsidP="00BF1891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-  a</w:t>
      </w:r>
      <w:r w:rsidR="00C632D7" w:rsidRPr="00DC60DE">
        <w:rPr>
          <w:rFonts w:ascii="Garamond" w:hAnsi="Garamond"/>
          <w:sz w:val="24"/>
          <w:szCs w:val="24"/>
        </w:rPr>
        <w:t>ctivitatea care urmeaz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 xml:space="preserve"> fie prestat</w:t>
      </w:r>
      <w:r w:rsidR="004477A5">
        <w:rPr>
          <w:rFonts w:ascii="Garamond" w:hAnsi="Garamond"/>
          <w:sz w:val="24"/>
          <w:szCs w:val="24"/>
        </w:rPr>
        <w:t>ă</w:t>
      </w:r>
      <w:r w:rsidR="00C632D7" w:rsidRPr="00DC60DE">
        <w:rPr>
          <w:rFonts w:ascii="Garamond" w:hAnsi="Garamond"/>
          <w:sz w:val="24"/>
          <w:szCs w:val="24"/>
        </w:rPr>
        <w:t>: ACHIZI</w:t>
      </w:r>
      <w:r w:rsidR="004477A5">
        <w:rPr>
          <w:rFonts w:ascii="Cambria" w:hAnsi="Cambria"/>
          <w:sz w:val="24"/>
          <w:szCs w:val="24"/>
        </w:rPr>
        <w:t>Ț</w:t>
      </w:r>
      <w:r w:rsidR="00C632D7" w:rsidRPr="00DC60DE">
        <w:rPr>
          <w:rFonts w:ascii="Garamond" w:hAnsi="Garamond"/>
          <w:sz w:val="24"/>
          <w:szCs w:val="24"/>
        </w:rPr>
        <w:t>IONARE MEDICAMENTE P</w:t>
      </w:r>
      <w:r w:rsidR="00660410">
        <w:rPr>
          <w:rFonts w:ascii="Garamond" w:hAnsi="Garamond"/>
          <w:sz w:val="24"/>
          <w:szCs w:val="24"/>
        </w:rPr>
        <w:t>RESCRISE P</w:t>
      </w:r>
      <w:r w:rsidR="00C632D7" w:rsidRPr="00DC60DE">
        <w:rPr>
          <w:rFonts w:ascii="Garamond" w:hAnsi="Garamond"/>
          <w:sz w:val="24"/>
          <w:szCs w:val="24"/>
        </w:rPr>
        <w:t xml:space="preserve">E </w:t>
      </w:r>
      <w:r w:rsidRPr="00DC60DE">
        <w:rPr>
          <w:rFonts w:ascii="Garamond" w:hAnsi="Garamond"/>
          <w:sz w:val="24"/>
          <w:szCs w:val="24"/>
        </w:rPr>
        <w:t>RE</w:t>
      </w:r>
      <w:r w:rsidR="004477A5">
        <w:rPr>
          <w:rFonts w:ascii="Cambria" w:hAnsi="Cambria"/>
          <w:sz w:val="24"/>
          <w:szCs w:val="24"/>
        </w:rPr>
        <w:t>Ț</w:t>
      </w:r>
      <w:r w:rsidRPr="00DC60DE">
        <w:rPr>
          <w:rFonts w:ascii="Garamond" w:hAnsi="Garamond"/>
          <w:sz w:val="24"/>
          <w:szCs w:val="24"/>
        </w:rPr>
        <w:t xml:space="preserve">ETE , </w:t>
      </w:r>
      <w:r w:rsidR="00925A7F" w:rsidRPr="00925A7F">
        <w:rPr>
          <w:rFonts w:ascii="Garamond" w:hAnsi="Garamond"/>
          <w:b/>
          <w:sz w:val="24"/>
          <w:szCs w:val="24"/>
        </w:rPr>
        <w:t>ANTIINFECTIOASE GENERALE PENTRU UZ SISTEMIC, VACCINURI, ANTINEOPLAZICE SI IMUNOMODULATOARE</w:t>
      </w:r>
      <w:r>
        <w:rPr>
          <w:rFonts w:ascii="Garamond" w:hAnsi="Garamond"/>
          <w:sz w:val="24"/>
          <w:szCs w:val="24"/>
        </w:rPr>
        <w:t>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valoarea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 se vor achizi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 medicamente numai pe baz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ete sau 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ete compensate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valoare de maxim </w:t>
      </w:r>
      <w:r w:rsidR="00372E74">
        <w:rPr>
          <w:rFonts w:ascii="Garamond" w:hAnsi="Garamond"/>
          <w:sz w:val="24"/>
          <w:szCs w:val="24"/>
        </w:rPr>
        <w:t>3.300</w:t>
      </w:r>
      <w:r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TVA;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modalitate plat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: cu OP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emiterea facturii.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III.   Drepturile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obliga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iile p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achizitorul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pl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teasc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pre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ul medicamentelor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prestator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maxim 60 de zile de la data emiterii facturii de c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tre acesta,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func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de sumele primite de la bugetul local,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conformitate cu prevederile OUG nr. 34/2009 cu privire la rectificarea bugetar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anul 2009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a unor m</w:t>
      </w:r>
      <w:r w:rsidR="004477A5">
        <w:rPr>
          <w:rFonts w:ascii="Cambria" w:hAnsi="Cambria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suri financiar </w:t>
      </w:r>
      <w:r w:rsidR="0054300F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fiscale;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 furnizorul se oblig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</w:t>
      </w:r>
      <w:r w:rsidR="004477A5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furnizeze produsele, </w:t>
      </w:r>
      <w:r w:rsidR="004477A5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condi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iile </w:t>
      </w:r>
      <w:r w:rsidR="004477A5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de calitatea cerute de beneficiar.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IV.   Durata conven</w:t>
      </w:r>
      <w:r w:rsidR="004477A5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DC60DE" w:rsidRDefault="00DC60DE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F1891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durat</w:t>
      </w:r>
      <w:r w:rsidR="000735B8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</w:t>
      </w:r>
      <w:r w:rsidR="00BF1891">
        <w:rPr>
          <w:rFonts w:ascii="Garamond" w:hAnsi="Garamond"/>
          <w:sz w:val="24"/>
          <w:szCs w:val="24"/>
        </w:rPr>
        <w:t>: p</w:t>
      </w:r>
      <w:r w:rsidR="004477A5">
        <w:rPr>
          <w:rFonts w:ascii="Garamond" w:hAnsi="Garamond"/>
          <w:sz w:val="24"/>
          <w:szCs w:val="24"/>
        </w:rPr>
        <w:t>â</w:t>
      </w:r>
      <w:r w:rsidR="00BF1891">
        <w:rPr>
          <w:rFonts w:ascii="Garamond" w:hAnsi="Garamond"/>
          <w:sz w:val="24"/>
          <w:szCs w:val="24"/>
        </w:rPr>
        <w:t>n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la epuizarea sumei de </w:t>
      </w:r>
      <w:r w:rsidR="00372E74">
        <w:rPr>
          <w:rFonts w:ascii="Garamond" w:hAnsi="Garamond"/>
          <w:sz w:val="24"/>
          <w:szCs w:val="24"/>
        </w:rPr>
        <w:t>3.300</w:t>
      </w:r>
      <w:r w:rsidR="00BF1891">
        <w:rPr>
          <w:rFonts w:ascii="Garamond" w:hAnsi="Garamond"/>
          <w:sz w:val="24"/>
          <w:szCs w:val="24"/>
        </w:rPr>
        <w:t xml:space="preserve"> lei f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>r</w:t>
      </w:r>
      <w:r w:rsidR="004477A5">
        <w:rPr>
          <w:rFonts w:ascii="Garamond" w:hAnsi="Garamond"/>
          <w:sz w:val="24"/>
          <w:szCs w:val="24"/>
        </w:rPr>
        <w:t>ă</w:t>
      </w:r>
      <w:r w:rsidR="00BF1891">
        <w:rPr>
          <w:rFonts w:ascii="Garamond" w:hAnsi="Garamond"/>
          <w:sz w:val="24"/>
          <w:szCs w:val="24"/>
        </w:rPr>
        <w:t xml:space="preserve"> TVA</w:t>
      </w:r>
      <w:r w:rsidR="000735B8">
        <w:rPr>
          <w:rFonts w:ascii="Garamond" w:hAnsi="Garamond"/>
          <w:sz w:val="24"/>
          <w:szCs w:val="24"/>
        </w:rPr>
        <w:t>, dar nu mai târziu până la 30.04.2020.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 achizitorul are dreptul de a opta pentru suplimentarea </w:t>
      </w:r>
      <w:r w:rsidR="005F379D">
        <w:rPr>
          <w:rFonts w:ascii="Cambria" w:hAnsi="Cambria"/>
          <w:sz w:val="24"/>
          <w:szCs w:val="24"/>
        </w:rPr>
        <w:t>ș</w:t>
      </w:r>
      <w:r>
        <w:rPr>
          <w:rFonts w:ascii="Garamond" w:hAnsi="Garamond"/>
          <w:sz w:val="24"/>
          <w:szCs w:val="24"/>
        </w:rPr>
        <w:t>i prelungirea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 cu maxim 4 luni, prin act adi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ional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limita nivelului maxim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zut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documenta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 de atribuire, condi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de existen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a resurselor financiare alocate.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V.  Modificarea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iei: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nceteaz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prin acordul scris al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din ini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iativa temeinic motivat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 uneia dintre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rti, cu preaviz de 15 zile lucratoare;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4300F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>la epuizarea sumei alocate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ii.</w:t>
      </w: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VI. </w:t>
      </w:r>
      <w:r w:rsidR="0054300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ilor: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ndeplinirea sau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ndeplinirea necorespunz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toare a obliga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iilor asumate prin 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ie atrage 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spunderea 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r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ii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culp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afar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de cazurile de exonerare prev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zute de lege.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Litigiile ivite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derularea prezentei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ii se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ioneaz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sau de 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tre judec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torie,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 xml:space="preserve">n cazul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care nu s-au solu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>ionat pe cale amiabil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>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Prezenta conven</w:t>
      </w:r>
      <w:r w:rsidR="005F379D">
        <w:rPr>
          <w:rFonts w:ascii="Cambria" w:hAnsi="Cambria"/>
          <w:sz w:val="24"/>
          <w:szCs w:val="24"/>
        </w:rPr>
        <w:t>ț</w:t>
      </w:r>
      <w:r>
        <w:rPr>
          <w:rFonts w:ascii="Garamond" w:hAnsi="Garamond"/>
          <w:sz w:val="24"/>
          <w:szCs w:val="24"/>
        </w:rPr>
        <w:t xml:space="preserve">ie a fost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ncheiat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azi </w:t>
      </w:r>
      <w:r w:rsidR="00CD6111">
        <w:rPr>
          <w:rFonts w:ascii="Garamond" w:hAnsi="Garamond"/>
          <w:sz w:val="24"/>
          <w:szCs w:val="24"/>
        </w:rPr>
        <w:t>14.01.2020</w:t>
      </w:r>
      <w:r w:rsidR="00EC1EFC"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</w:rPr>
        <w:t xml:space="preserve"> </w:t>
      </w:r>
      <w:r w:rsidR="005F379D">
        <w:rPr>
          <w:rFonts w:ascii="Garamond" w:hAnsi="Garamond"/>
          <w:sz w:val="24"/>
          <w:szCs w:val="24"/>
        </w:rPr>
        <w:t>î</w:t>
      </w:r>
      <w:r>
        <w:rPr>
          <w:rFonts w:ascii="Garamond" w:hAnsi="Garamond"/>
          <w:sz w:val="24"/>
          <w:szCs w:val="24"/>
        </w:rPr>
        <w:t>n dou</w:t>
      </w:r>
      <w:r w:rsidR="005F379D">
        <w:rPr>
          <w:rFonts w:ascii="Garamond" w:hAnsi="Garamond"/>
          <w:sz w:val="24"/>
          <w:szCs w:val="24"/>
        </w:rPr>
        <w:t>ă</w:t>
      </w:r>
      <w:r>
        <w:rPr>
          <w:rFonts w:ascii="Garamond" w:hAnsi="Garamond"/>
          <w:sz w:val="24"/>
          <w:szCs w:val="24"/>
        </w:rPr>
        <w:t xml:space="preserve"> exemplare, c</w:t>
      </w:r>
      <w:r w:rsidR="005F379D">
        <w:rPr>
          <w:rFonts w:ascii="Garamond" w:hAnsi="Garamond"/>
          <w:sz w:val="24"/>
          <w:szCs w:val="24"/>
        </w:rPr>
        <w:t>â</w:t>
      </w:r>
      <w:r>
        <w:rPr>
          <w:rFonts w:ascii="Garamond" w:hAnsi="Garamond"/>
          <w:sz w:val="24"/>
          <w:szCs w:val="24"/>
        </w:rPr>
        <w:t>te unul pentru fiecare parte.</w:t>
      </w: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54300F" w:rsidRDefault="0054300F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:rsidR="00BF1891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Achizitor,                                                             </w:t>
      </w:r>
      <w:r w:rsidR="0054300F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>Furnizor,</w:t>
      </w:r>
    </w:p>
    <w:p w:rsidR="00BF1891" w:rsidRPr="00F02E6D" w:rsidRDefault="00BF1891" w:rsidP="00BF1891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G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A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S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P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C</w:t>
      </w:r>
      <w:r w:rsidR="0054300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SECT. </w:t>
      </w:r>
      <w:r w:rsidRPr="00F02E6D">
        <w:rPr>
          <w:rFonts w:ascii="Garamond" w:hAnsi="Garamond"/>
          <w:sz w:val="24"/>
          <w:szCs w:val="24"/>
        </w:rPr>
        <w:t>2                                                                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C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 xml:space="preserve"> BIOSPECTRUM S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R</w:t>
      </w:r>
      <w:r w:rsidR="0054300F" w:rsidRPr="00F02E6D">
        <w:rPr>
          <w:rFonts w:ascii="Garamond" w:hAnsi="Garamond"/>
          <w:sz w:val="24"/>
          <w:szCs w:val="24"/>
        </w:rPr>
        <w:t>.</w:t>
      </w:r>
      <w:r w:rsidRPr="00F02E6D">
        <w:rPr>
          <w:rFonts w:ascii="Garamond" w:hAnsi="Garamond"/>
          <w:sz w:val="24"/>
          <w:szCs w:val="24"/>
        </w:rPr>
        <w:t>L</w:t>
      </w:r>
      <w:r w:rsidR="0054300F" w:rsidRPr="00F02E6D">
        <w:rPr>
          <w:rFonts w:ascii="Garamond" w:hAnsi="Garamond"/>
          <w:sz w:val="24"/>
          <w:szCs w:val="24"/>
        </w:rPr>
        <w:t>.</w:t>
      </w:r>
    </w:p>
    <w:sectPr w:rsidR="00BF1891" w:rsidRPr="00F02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F0" w:rsidRDefault="008750F0" w:rsidP="0097075E">
      <w:pPr>
        <w:spacing w:after="0" w:line="240" w:lineRule="auto"/>
      </w:pPr>
      <w:r>
        <w:separator/>
      </w:r>
    </w:p>
  </w:endnote>
  <w:endnote w:type="continuationSeparator" w:id="0">
    <w:p w:rsidR="008750F0" w:rsidRDefault="008750F0" w:rsidP="0097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5E" w:rsidRDefault="0097075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5E" w:rsidRDefault="0097075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5E" w:rsidRDefault="0097075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F0" w:rsidRDefault="008750F0" w:rsidP="0097075E">
      <w:pPr>
        <w:spacing w:after="0" w:line="240" w:lineRule="auto"/>
      </w:pPr>
      <w:r>
        <w:separator/>
      </w:r>
    </w:p>
  </w:footnote>
  <w:footnote w:type="continuationSeparator" w:id="0">
    <w:p w:rsidR="008750F0" w:rsidRDefault="008750F0" w:rsidP="0097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5E" w:rsidRDefault="0097075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5E" w:rsidRDefault="0097075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5E" w:rsidRDefault="0097075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6905"/>
    <w:multiLevelType w:val="hybridMultilevel"/>
    <w:tmpl w:val="17567E40"/>
    <w:lvl w:ilvl="0" w:tplc="09A8B98E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9A6"/>
    <w:multiLevelType w:val="hybridMultilevel"/>
    <w:tmpl w:val="2C309C28"/>
    <w:lvl w:ilvl="0" w:tplc="4AC4B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83F06"/>
    <w:multiLevelType w:val="hybridMultilevel"/>
    <w:tmpl w:val="29E0EE7A"/>
    <w:lvl w:ilvl="0" w:tplc="63785E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38"/>
    <w:rsid w:val="0002777C"/>
    <w:rsid w:val="00037600"/>
    <w:rsid w:val="0005679A"/>
    <w:rsid w:val="000735B8"/>
    <w:rsid w:val="00091648"/>
    <w:rsid w:val="001C6EE8"/>
    <w:rsid w:val="00205155"/>
    <w:rsid w:val="00217E8D"/>
    <w:rsid w:val="002429E7"/>
    <w:rsid w:val="002862BC"/>
    <w:rsid w:val="002A2350"/>
    <w:rsid w:val="002B4563"/>
    <w:rsid w:val="0036293E"/>
    <w:rsid w:val="00372E74"/>
    <w:rsid w:val="004477A5"/>
    <w:rsid w:val="004809F2"/>
    <w:rsid w:val="004C01EF"/>
    <w:rsid w:val="0054300F"/>
    <w:rsid w:val="005F379D"/>
    <w:rsid w:val="00660410"/>
    <w:rsid w:val="00664DB2"/>
    <w:rsid w:val="006740F5"/>
    <w:rsid w:val="0077716A"/>
    <w:rsid w:val="007C2ABC"/>
    <w:rsid w:val="0081486B"/>
    <w:rsid w:val="00820638"/>
    <w:rsid w:val="008310FF"/>
    <w:rsid w:val="0087253E"/>
    <w:rsid w:val="008750F0"/>
    <w:rsid w:val="008B5CDC"/>
    <w:rsid w:val="00925A7F"/>
    <w:rsid w:val="00945ACE"/>
    <w:rsid w:val="0097075E"/>
    <w:rsid w:val="00A366A5"/>
    <w:rsid w:val="00A713E3"/>
    <w:rsid w:val="00B82F3C"/>
    <w:rsid w:val="00BF1891"/>
    <w:rsid w:val="00C343B9"/>
    <w:rsid w:val="00C632D7"/>
    <w:rsid w:val="00CB72A9"/>
    <w:rsid w:val="00CC75F9"/>
    <w:rsid w:val="00CD6111"/>
    <w:rsid w:val="00DC60DE"/>
    <w:rsid w:val="00E126FB"/>
    <w:rsid w:val="00E14D88"/>
    <w:rsid w:val="00EC1EFC"/>
    <w:rsid w:val="00EE18C1"/>
    <w:rsid w:val="00F02E6D"/>
    <w:rsid w:val="00F26361"/>
    <w:rsid w:val="00F4139A"/>
    <w:rsid w:val="00F67C5E"/>
    <w:rsid w:val="00F8040E"/>
    <w:rsid w:val="00F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70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7075E"/>
  </w:style>
  <w:style w:type="paragraph" w:styleId="Subsol">
    <w:name w:val="footer"/>
    <w:basedOn w:val="Normal"/>
    <w:link w:val="SubsolCaracter"/>
    <w:uiPriority w:val="99"/>
    <w:unhideWhenUsed/>
    <w:rsid w:val="00970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70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C632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Listparagraf">
    <w:name w:val="List Paragraph"/>
    <w:basedOn w:val="Normal"/>
    <w:uiPriority w:val="34"/>
    <w:qFormat/>
    <w:rsid w:val="00C632D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4DB2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970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7075E"/>
  </w:style>
  <w:style w:type="paragraph" w:styleId="Subsol">
    <w:name w:val="footer"/>
    <w:basedOn w:val="Normal"/>
    <w:link w:val="SubsolCaracter"/>
    <w:uiPriority w:val="99"/>
    <w:unhideWhenUsed/>
    <w:rsid w:val="00970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70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2021-04-14T11:17:00Z</dcterms:created>
  <dcterms:modified xsi:type="dcterms:W3CDTF">2021-04-14T11:17:00Z</dcterms:modified>
</cp:coreProperties>
</file>