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37A9F" w:rsidRPr="00437A9F" w:rsidRDefault="00437A9F" w:rsidP="00437A9F">
      <w:pPr>
        <w:spacing w:after="0" w:line="240" w:lineRule="auto"/>
        <w:ind w:right="-144"/>
        <w:jc w:val="center"/>
        <w:rPr>
          <w:rFonts w:ascii="Garamond" w:eastAsia="Times New Roman" w:hAnsi="Garamond" w:cs="Times New Roman"/>
          <w:b/>
          <w:sz w:val="24"/>
          <w:szCs w:val="24"/>
        </w:rPr>
      </w:pPr>
      <w:r w:rsidRPr="00437A9F">
        <w:rPr>
          <w:rFonts w:ascii="Garamond" w:eastAsia="Times New Roman" w:hAnsi="Garamond" w:cs="Times New Roman"/>
          <w:b/>
          <w:sz w:val="24"/>
          <w:szCs w:val="24"/>
        </w:rPr>
        <w:t>Contract subsecvent de servicii</w:t>
      </w:r>
    </w:p>
    <w:p w:rsidR="00437A9F" w:rsidRPr="00437A9F" w:rsidRDefault="00BA3576" w:rsidP="00437A9F">
      <w:pPr>
        <w:spacing w:after="0" w:line="240" w:lineRule="auto"/>
        <w:ind w:right="-144"/>
        <w:jc w:val="center"/>
        <w:rPr>
          <w:rFonts w:ascii="Garamond" w:eastAsia="Times New Roman" w:hAnsi="Garamond" w:cs="Times New Roman"/>
          <w:b/>
          <w:sz w:val="24"/>
          <w:szCs w:val="24"/>
        </w:rPr>
      </w:pPr>
      <w:r>
        <w:rPr>
          <w:rFonts w:ascii="Garamond" w:eastAsia="Times New Roman" w:hAnsi="Garamond" w:cs="Times New Roman"/>
          <w:b/>
          <w:sz w:val="24"/>
          <w:szCs w:val="24"/>
        </w:rPr>
        <w:t>nr. 58266 data 27.04.2020</w:t>
      </w:r>
    </w:p>
    <w:p w:rsidR="00437A9F" w:rsidRPr="00437A9F" w:rsidRDefault="00437A9F" w:rsidP="00437A9F">
      <w:pPr>
        <w:spacing w:after="0" w:line="240" w:lineRule="auto"/>
        <w:ind w:right="-144"/>
        <w:jc w:val="both"/>
        <w:rPr>
          <w:rFonts w:ascii="Garamond" w:eastAsia="Times New Roman" w:hAnsi="Garamond" w:cs="Times New Roman"/>
          <w:b/>
          <w:sz w:val="24"/>
          <w:szCs w:val="24"/>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i/>
        </w:rPr>
        <w:t>Preambul</w:t>
      </w:r>
    </w:p>
    <w:p w:rsidR="00BF1946" w:rsidRDefault="00437A9F" w:rsidP="00437A9F">
      <w:pPr>
        <w:spacing w:after="0" w:line="240" w:lineRule="auto"/>
        <w:ind w:right="-144"/>
        <w:jc w:val="both"/>
        <w:rPr>
          <w:rFonts w:ascii="Garamond" w:eastAsia="Times New Roman" w:hAnsi="Garamond" w:cs="Times New Roman"/>
          <w:b/>
        </w:rPr>
      </w:pPr>
      <w:r w:rsidRPr="00437A9F">
        <w:rPr>
          <w:rFonts w:ascii="Garamond" w:eastAsia="Times New Roman" w:hAnsi="Garamond" w:cs="Times New Roman"/>
        </w:rPr>
        <w:t xml:space="preserve">În temeiul Legii 98/2016 privind achiziţiile publice, şi a </w:t>
      </w:r>
      <w:r w:rsidRPr="00437A9F">
        <w:rPr>
          <w:rFonts w:ascii="Garamond" w:eastAsia="Times New Roman" w:hAnsi="Garamond" w:cs="Times New Roman"/>
          <w:b/>
        </w:rPr>
        <w:t xml:space="preserve">Acordului cadru </w:t>
      </w:r>
      <w:r w:rsidRPr="00437A9F">
        <w:rPr>
          <w:rFonts w:ascii="Garamond" w:eastAsia="Times New Roman" w:hAnsi="Garamond" w:cs="Times New Roman"/>
          <w:b/>
          <w:bCs/>
          <w:iCs/>
        </w:rPr>
        <w:t>de servicii</w:t>
      </w:r>
      <w:r w:rsidR="00EC15E9">
        <w:rPr>
          <w:rFonts w:ascii="Garamond" w:eastAsia="Times New Roman" w:hAnsi="Garamond" w:cs="Times New Roman"/>
          <w:b/>
        </w:rPr>
        <w:t xml:space="preserve"> nr. 117245/30.08.2019</w:t>
      </w:r>
    </w:p>
    <w:p w:rsidR="00437A9F" w:rsidRPr="00437A9F" w:rsidRDefault="00437A9F" w:rsidP="00437A9F">
      <w:pPr>
        <w:spacing w:after="0" w:line="240" w:lineRule="auto"/>
        <w:ind w:right="-144"/>
        <w:jc w:val="both"/>
        <w:rPr>
          <w:rFonts w:ascii="Garamond" w:eastAsia="Times New Roman" w:hAnsi="Garamond" w:cs="Times New Roman"/>
          <w:b/>
        </w:rPr>
      </w:pPr>
      <w:r w:rsidRPr="00437A9F">
        <w:rPr>
          <w:rFonts w:ascii="Garamond" w:eastAsia="Times New Roman" w:hAnsi="Garamond" w:cs="Times New Roman"/>
        </w:rPr>
        <w:t xml:space="preserve">s-a încheiat prezentul contract de servicii, </w:t>
      </w:r>
      <w:r w:rsidRPr="00437A9F">
        <w:rPr>
          <w:rFonts w:ascii="Garamond" w:eastAsia="Times New Roman" w:hAnsi="Garamond" w:cs="Times New Roman"/>
          <w:b/>
        </w:rPr>
        <w:t>între</w:t>
      </w:r>
      <w:r w:rsidR="00EC42C7">
        <w:rPr>
          <w:rFonts w:ascii="Garamond" w:eastAsia="Times New Roman" w:hAnsi="Garamond" w:cs="Times New Roman"/>
          <w:b/>
        </w:rPr>
        <w:t xml:space="preserve"> </w:t>
      </w:r>
    </w:p>
    <w:p w:rsidR="00437A9F" w:rsidRPr="00437A9F" w:rsidRDefault="00437A9F" w:rsidP="00437A9F">
      <w:pPr>
        <w:spacing w:after="0" w:line="240" w:lineRule="auto"/>
        <w:ind w:right="-144"/>
        <w:jc w:val="both"/>
        <w:rPr>
          <w:rFonts w:ascii="Garamond" w:eastAsia="Times New Roman" w:hAnsi="Garamond" w:cs="Times New Roman"/>
          <w:b/>
          <w:i/>
        </w:rPr>
      </w:pPr>
    </w:p>
    <w:p w:rsidR="00D6748E" w:rsidRDefault="00D6748E" w:rsidP="00D6748E">
      <w:pPr>
        <w:ind w:left="-142" w:right="-144"/>
        <w:jc w:val="both"/>
        <w:rPr>
          <w:rFonts w:ascii="Garamond" w:hAnsi="Garamond"/>
        </w:rPr>
      </w:pPr>
      <w:r w:rsidRPr="00AF2E64">
        <w:rPr>
          <w:rFonts w:ascii="Garamond" w:hAnsi="Garamond"/>
          <w:b/>
        </w:rPr>
        <w:t xml:space="preserve">DIRECŢIA GENERALĂ DE ASISTENŢĂ SOCIALĂ ŞI PROTECŢIA COPILULUI SECTOR 2, </w:t>
      </w:r>
      <w:r w:rsidRPr="00AF2E64">
        <w:rPr>
          <w:rFonts w:ascii="Garamond" w:hAnsi="Garamond"/>
        </w:rPr>
        <w:t>cu sediul social în Bucureşti, str. Olari nr. 15 (fost 11-13), sector 2, în calitate de achizitor, pe de o parte</w:t>
      </w:r>
      <w:r>
        <w:rPr>
          <w:rFonts w:ascii="Garamond" w:hAnsi="Garamond"/>
        </w:rPr>
        <w:t xml:space="preserve"> </w:t>
      </w:r>
      <w:r w:rsidRPr="007F4B1A">
        <w:rPr>
          <w:rFonts w:ascii="Garamond" w:hAnsi="Garamond"/>
          <w:b/>
        </w:rPr>
        <w:t xml:space="preserve">şi </w:t>
      </w:r>
    </w:p>
    <w:p w:rsidR="00437A9F" w:rsidRDefault="00D6748E" w:rsidP="00D6748E">
      <w:pPr>
        <w:ind w:left="-142" w:right="-144"/>
        <w:jc w:val="both"/>
        <w:rPr>
          <w:rFonts w:ascii="Garamond" w:hAnsi="Garamond"/>
        </w:rPr>
      </w:pPr>
      <w:r w:rsidRPr="00B922E4">
        <w:rPr>
          <w:rFonts w:ascii="Garamond" w:hAnsi="Garamond"/>
          <w:b/>
          <w:szCs w:val="24"/>
        </w:rPr>
        <w:t>S.C.</w:t>
      </w:r>
      <w:r w:rsidRPr="00B922E4">
        <w:rPr>
          <w:rFonts w:ascii="Garamond" w:hAnsi="Garamond"/>
          <w:szCs w:val="24"/>
        </w:rPr>
        <w:t xml:space="preserve"> </w:t>
      </w:r>
      <w:r w:rsidRPr="00B922E4">
        <w:rPr>
          <w:rFonts w:ascii="Garamond" w:hAnsi="Garamond"/>
          <w:b/>
        </w:rPr>
        <w:t xml:space="preserve">DIAGNOSTIC CENTER </w:t>
      </w:r>
      <w:r w:rsidRPr="00B922E4">
        <w:rPr>
          <w:rFonts w:ascii="Garamond" w:hAnsi="Garamond"/>
          <w:b/>
          <w:szCs w:val="24"/>
        </w:rPr>
        <w:t xml:space="preserve">S.R.L, </w:t>
      </w:r>
      <w:r w:rsidRPr="00B922E4">
        <w:rPr>
          <w:rFonts w:ascii="Garamond" w:hAnsi="Garamond"/>
        </w:rPr>
        <w:t xml:space="preserve">în </w:t>
      </w:r>
      <w:r w:rsidRPr="00AF2E64">
        <w:rPr>
          <w:rFonts w:ascii="Garamond" w:hAnsi="Garamond"/>
        </w:rPr>
        <w:t xml:space="preserve">calitate de </w:t>
      </w:r>
      <w:r w:rsidRPr="00A3474F">
        <w:rPr>
          <w:rFonts w:ascii="Garamond" w:hAnsi="Garamond"/>
        </w:rPr>
        <w:t>prestator</w:t>
      </w:r>
      <w:r w:rsidRPr="00AF2E64">
        <w:rPr>
          <w:rFonts w:ascii="Garamond" w:hAnsi="Garamond"/>
          <w:b/>
        </w:rPr>
        <w:t>,</w:t>
      </w:r>
      <w:r w:rsidRPr="00AF2E64">
        <w:rPr>
          <w:rFonts w:ascii="Garamond" w:hAnsi="Garamond"/>
        </w:rPr>
        <w:t xml:space="preserve"> pe de altă parte,</w:t>
      </w:r>
      <w:r>
        <w:rPr>
          <w:rFonts w:ascii="Garamond" w:hAnsi="Garamond"/>
        </w:rPr>
        <w:t xml:space="preserve"> a intervenit prezentul contract</w:t>
      </w:r>
    </w:p>
    <w:p w:rsidR="00D6748E" w:rsidRPr="00437A9F" w:rsidRDefault="00D6748E" w:rsidP="00D6748E">
      <w:pPr>
        <w:spacing w:after="0" w:line="240" w:lineRule="auto"/>
        <w:ind w:right="-144"/>
        <w:jc w:val="both"/>
        <w:rPr>
          <w:rFonts w:ascii="Garamond" w:eastAsia="Times New Roman" w:hAnsi="Garamond" w:cs="Times New Roman"/>
          <w:b/>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i/>
        </w:rPr>
        <w:t xml:space="preserve">2. Definiţii </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2.1- În prezentul contract următorii termeni vor fi interpretaţi astfel:</w:t>
      </w:r>
    </w:p>
    <w:p w:rsidR="00437A9F" w:rsidRPr="00437A9F" w:rsidRDefault="00437A9F" w:rsidP="00437A9F">
      <w:pPr>
        <w:tabs>
          <w:tab w:val="left" w:pos="216"/>
        </w:tabs>
        <w:suppressAutoHyphens/>
        <w:spacing w:after="0" w:line="240" w:lineRule="auto"/>
        <w:ind w:right="-144"/>
        <w:jc w:val="both"/>
        <w:rPr>
          <w:rFonts w:ascii="Garamond" w:eastAsia="Times New Roman" w:hAnsi="Garamond" w:cs="Times New Roman"/>
        </w:rPr>
      </w:pPr>
      <w:r w:rsidRPr="00437A9F">
        <w:rPr>
          <w:rFonts w:ascii="Garamond" w:eastAsia="Times New Roman" w:hAnsi="Garamond" w:cs="Times New Roman"/>
          <w:b/>
          <w:i/>
        </w:rPr>
        <w:t>-contract</w:t>
      </w:r>
      <w:r w:rsidRPr="00437A9F">
        <w:rPr>
          <w:rFonts w:ascii="Garamond" w:eastAsia="Times New Roman" w:hAnsi="Garamond" w:cs="Times New Roman"/>
          <w:b/>
        </w:rPr>
        <w:t xml:space="preserve"> </w:t>
      </w:r>
      <w:r w:rsidRPr="00437A9F">
        <w:rPr>
          <w:rFonts w:ascii="Garamond" w:eastAsia="Times New Roman" w:hAnsi="Garamond" w:cs="Times New Roman"/>
        </w:rPr>
        <w:t xml:space="preserve">– reprezintă prezentul contract  </w:t>
      </w:r>
      <w:r w:rsidRPr="00437A9F">
        <w:rPr>
          <w:rFonts w:ascii="Cambria" w:eastAsia="Times New Roman" w:hAnsi="Cambria" w:cs="Cambria"/>
        </w:rPr>
        <w:t>ș</w:t>
      </w:r>
      <w:r w:rsidRPr="00437A9F">
        <w:rPr>
          <w:rFonts w:ascii="Garamond" w:eastAsia="Times New Roman" w:hAnsi="Garamond" w:cs="Times New Roman"/>
        </w:rPr>
        <w:t xml:space="preserve">i toate anexele sale. </w:t>
      </w:r>
    </w:p>
    <w:p w:rsidR="00437A9F" w:rsidRPr="00437A9F" w:rsidRDefault="00437A9F" w:rsidP="00437A9F">
      <w:pPr>
        <w:tabs>
          <w:tab w:val="left" w:pos="216"/>
        </w:tabs>
        <w:suppressAutoHyphens/>
        <w:spacing w:after="0" w:line="240" w:lineRule="auto"/>
        <w:ind w:right="-144"/>
        <w:jc w:val="both"/>
        <w:rPr>
          <w:rFonts w:ascii="Garamond" w:eastAsia="Times New Roman" w:hAnsi="Garamond" w:cs="Times New Roman"/>
        </w:rPr>
      </w:pPr>
      <w:r w:rsidRPr="00437A9F">
        <w:rPr>
          <w:rFonts w:ascii="Garamond" w:eastAsia="Times New Roman" w:hAnsi="Garamond" w:cs="Times New Roman"/>
          <w:b/>
          <w:i/>
        </w:rPr>
        <w:t>-achizitor şi  prestator</w:t>
      </w:r>
      <w:r w:rsidRPr="00437A9F">
        <w:rPr>
          <w:rFonts w:ascii="Garamond" w:eastAsia="Times New Roman" w:hAnsi="Garamond" w:cs="Times New Roman"/>
        </w:rPr>
        <w:t xml:space="preserve"> - părţile contractante, a</w:t>
      </w:r>
      <w:r w:rsidRPr="00437A9F">
        <w:rPr>
          <w:rFonts w:ascii="Cambria" w:eastAsia="Times New Roman" w:hAnsi="Cambria" w:cs="Cambria"/>
        </w:rPr>
        <w:t>ș</w:t>
      </w:r>
      <w:r w:rsidRPr="00437A9F">
        <w:rPr>
          <w:rFonts w:ascii="Garamond" w:eastAsia="Times New Roman" w:hAnsi="Garamond" w:cs="Times New Roman"/>
        </w:rPr>
        <w:t>a cum sunt acestea numite în prezentul contract;</w:t>
      </w:r>
    </w:p>
    <w:p w:rsidR="00437A9F" w:rsidRPr="00437A9F" w:rsidRDefault="00437A9F" w:rsidP="00437A9F">
      <w:pPr>
        <w:tabs>
          <w:tab w:val="left" w:pos="216"/>
        </w:tabs>
        <w:suppressAutoHyphens/>
        <w:spacing w:after="0" w:line="240" w:lineRule="auto"/>
        <w:ind w:right="-144"/>
        <w:jc w:val="both"/>
        <w:rPr>
          <w:rFonts w:ascii="Garamond" w:eastAsia="Times New Roman" w:hAnsi="Garamond" w:cs="Times New Roman"/>
        </w:rPr>
      </w:pPr>
      <w:r w:rsidRPr="00437A9F">
        <w:rPr>
          <w:rFonts w:ascii="Garamond" w:eastAsia="Times New Roman" w:hAnsi="Garamond" w:cs="Times New Roman"/>
          <w:b/>
          <w:i/>
        </w:rPr>
        <w:t>-preţul contractului</w:t>
      </w:r>
      <w:r w:rsidRPr="00437A9F">
        <w:rPr>
          <w:rFonts w:ascii="Garamond" w:eastAsia="Times New Roman" w:hAnsi="Garamond" w:cs="Times New Roman"/>
          <w:b/>
        </w:rPr>
        <w:t xml:space="preserve"> </w:t>
      </w:r>
      <w:r w:rsidRPr="00437A9F">
        <w:rPr>
          <w:rFonts w:ascii="Garamond" w:eastAsia="Times New Roman" w:hAnsi="Garamond" w:cs="Times New Roman"/>
        </w:rPr>
        <w:t xml:space="preserve">- preţul plătibil prestatorului de către achizitor, în baza contractului, pentru îndeplinirea integrală </w:t>
      </w:r>
      <w:r w:rsidRPr="00437A9F">
        <w:rPr>
          <w:rFonts w:ascii="Cambria" w:eastAsia="Times New Roman" w:hAnsi="Cambria" w:cs="Cambria"/>
        </w:rPr>
        <w:t>ș</w:t>
      </w:r>
      <w:r w:rsidRPr="00437A9F">
        <w:rPr>
          <w:rFonts w:ascii="Garamond" w:eastAsia="Times New Roman" w:hAnsi="Garamond" w:cs="Times New Roman"/>
        </w:rPr>
        <w:t>i corespunzătoare a tuturor obligaţiilor asumate prin contract;</w:t>
      </w:r>
    </w:p>
    <w:p w:rsidR="00437A9F" w:rsidRPr="00437A9F" w:rsidRDefault="00437A9F" w:rsidP="00437A9F">
      <w:pPr>
        <w:tabs>
          <w:tab w:val="left" w:pos="216"/>
        </w:tabs>
        <w:suppressAutoHyphens/>
        <w:spacing w:after="0" w:line="240" w:lineRule="auto"/>
        <w:ind w:right="-144"/>
        <w:jc w:val="both"/>
        <w:rPr>
          <w:rFonts w:ascii="Garamond" w:eastAsia="Times New Roman" w:hAnsi="Garamond" w:cs="Times New Roman"/>
        </w:rPr>
      </w:pPr>
      <w:r w:rsidRPr="00437A9F">
        <w:rPr>
          <w:rFonts w:ascii="Garamond" w:eastAsia="Times New Roman" w:hAnsi="Garamond" w:cs="Times New Roman"/>
          <w:b/>
          <w:i/>
        </w:rPr>
        <w:t>-produse</w:t>
      </w:r>
      <w:r w:rsidRPr="00437A9F">
        <w:rPr>
          <w:rFonts w:ascii="Garamond" w:eastAsia="Times New Roman" w:hAnsi="Garamond" w:cs="Times New Roman"/>
        </w:rPr>
        <w:t xml:space="preserve"> - echipamentele, maşinile, utilajele, orice alte bunuri, cuprinse în anexa/anexele la prezentul contract, pe care prestatorul se obligă, prin contract, să le furnizeze achizitorului;</w:t>
      </w:r>
    </w:p>
    <w:p w:rsidR="00437A9F" w:rsidRPr="00437A9F" w:rsidRDefault="00437A9F" w:rsidP="00437A9F">
      <w:pPr>
        <w:tabs>
          <w:tab w:val="left" w:pos="216"/>
        </w:tabs>
        <w:suppressAutoHyphens/>
        <w:spacing w:after="0" w:line="240" w:lineRule="auto"/>
        <w:ind w:right="-144"/>
        <w:jc w:val="both"/>
        <w:rPr>
          <w:rFonts w:ascii="Garamond" w:eastAsia="Times New Roman" w:hAnsi="Garamond" w:cs="Times New Roman"/>
        </w:rPr>
      </w:pPr>
      <w:r w:rsidRPr="00437A9F">
        <w:rPr>
          <w:rFonts w:ascii="Garamond" w:eastAsia="Times New Roman" w:hAnsi="Garamond" w:cs="Times New Roman"/>
          <w:b/>
          <w:i/>
        </w:rPr>
        <w:t>-servicii</w:t>
      </w:r>
      <w:r w:rsidRPr="00437A9F">
        <w:rPr>
          <w:rFonts w:ascii="Garamond" w:eastAsia="Times New Roman" w:hAnsi="Garamond" w:cs="Times New Roman"/>
          <w:i/>
        </w:rPr>
        <w:t xml:space="preserve"> -</w:t>
      </w:r>
      <w:r w:rsidRPr="00437A9F">
        <w:rPr>
          <w:rFonts w:ascii="Garamond" w:eastAsia="Times New Roman" w:hAnsi="Garamond" w:cs="Times New Roman"/>
        </w:rPr>
        <w:t xml:space="preserve"> servicii aferente livrarii produselor, respectiv activităţi legate de furnizarea produselor, cum ar fi transportul, asigurarea, instalarea, punerea în funcţiune, asistenţa tehnică în perioada de garanţie, şi orice alte asemenea obligaţii care revin prestatorului prin contract;</w:t>
      </w:r>
    </w:p>
    <w:p w:rsidR="00437A9F" w:rsidRPr="00437A9F" w:rsidRDefault="00437A9F" w:rsidP="00437A9F">
      <w:pPr>
        <w:tabs>
          <w:tab w:val="left" w:pos="216"/>
        </w:tabs>
        <w:suppressAutoHyphens/>
        <w:spacing w:after="0" w:line="240" w:lineRule="auto"/>
        <w:ind w:right="-144"/>
        <w:jc w:val="both"/>
        <w:rPr>
          <w:rFonts w:ascii="Garamond" w:eastAsia="Times New Roman" w:hAnsi="Garamond" w:cs="Times New Roman"/>
        </w:rPr>
      </w:pPr>
      <w:r w:rsidRPr="00437A9F">
        <w:rPr>
          <w:rFonts w:ascii="Garamond" w:eastAsia="Times New Roman" w:hAnsi="Garamond" w:cs="Times New Roman"/>
          <w:b/>
          <w:i/>
        </w:rPr>
        <w:t>-origine</w:t>
      </w:r>
      <w:r w:rsidRPr="00437A9F">
        <w:rPr>
          <w:rFonts w:ascii="Garamond" w:eastAsia="Times New Roman" w:hAnsi="Garamond" w:cs="Times New Roman"/>
          <w:b/>
        </w:rPr>
        <w:t xml:space="preserve"> </w:t>
      </w:r>
      <w:r w:rsidRPr="00437A9F">
        <w:rPr>
          <w:rFonts w:ascii="Garamond" w:eastAsia="Times New Roman" w:hAnsi="Garamond" w:cs="Times New Roman"/>
        </w:rPr>
        <w:t>-</w:t>
      </w:r>
      <w:r w:rsidRPr="00437A9F">
        <w:rPr>
          <w:rFonts w:ascii="Garamond" w:eastAsia="Times New Roman" w:hAnsi="Garamond" w:cs="Times New Roman"/>
          <w:b/>
        </w:rPr>
        <w:t xml:space="preserve"> </w:t>
      </w:r>
      <w:r w:rsidRPr="00437A9F">
        <w:rPr>
          <w:rFonts w:ascii="Garamond" w:eastAsia="Times New Roman" w:hAnsi="Garamond" w:cs="Times New Roman"/>
        </w:rPr>
        <w:t>locul unde produsele au fost realizate, fabricate. Produsele sunt fabricate atunci când prin procesul de fabricare, prelucrare sau asamblare majoră şi esenţială a componentelor rezultă un produs nou, recunoscut comercial, care este diferit, prin caracteristicile sale de bază, prin scop sau prin utilitate, de componentele sale. Originea produselor şi serviciilor poate fi distinctă de naţionalitatea furnizorului.</w:t>
      </w:r>
    </w:p>
    <w:p w:rsidR="00437A9F" w:rsidRPr="00437A9F" w:rsidRDefault="00437A9F" w:rsidP="00437A9F">
      <w:pPr>
        <w:tabs>
          <w:tab w:val="left" w:pos="216"/>
        </w:tabs>
        <w:suppressAutoHyphens/>
        <w:spacing w:after="0" w:line="240" w:lineRule="auto"/>
        <w:ind w:right="-144"/>
        <w:jc w:val="both"/>
        <w:rPr>
          <w:rFonts w:ascii="Garamond" w:eastAsia="Times New Roman" w:hAnsi="Garamond" w:cs="Times New Roman"/>
        </w:rPr>
      </w:pPr>
      <w:r w:rsidRPr="00437A9F">
        <w:rPr>
          <w:rFonts w:ascii="Garamond" w:eastAsia="Times New Roman" w:hAnsi="Garamond" w:cs="Times New Roman"/>
          <w:b/>
          <w:i/>
        </w:rPr>
        <w:t>-destinaţie finală</w:t>
      </w:r>
      <w:r w:rsidRPr="00437A9F">
        <w:rPr>
          <w:rFonts w:ascii="Garamond" w:eastAsia="Times New Roman" w:hAnsi="Garamond" w:cs="Times New Roman"/>
          <w:i/>
        </w:rPr>
        <w:t xml:space="preserve">  </w:t>
      </w:r>
      <w:r w:rsidRPr="00437A9F">
        <w:rPr>
          <w:rFonts w:ascii="Garamond" w:eastAsia="Times New Roman" w:hAnsi="Garamond" w:cs="Times New Roman"/>
        </w:rPr>
        <w:t>- locul unde furnizorul  are obligaţia de a furniza produsele;</w:t>
      </w:r>
    </w:p>
    <w:p w:rsidR="00437A9F" w:rsidRPr="00437A9F" w:rsidRDefault="00437A9F" w:rsidP="00437A9F">
      <w:pPr>
        <w:tabs>
          <w:tab w:val="left" w:pos="216"/>
        </w:tabs>
        <w:suppressAutoHyphens/>
        <w:spacing w:after="0" w:line="240" w:lineRule="auto"/>
        <w:ind w:right="-144"/>
        <w:jc w:val="both"/>
        <w:rPr>
          <w:rFonts w:ascii="Garamond" w:eastAsia="Times New Roman" w:hAnsi="Garamond" w:cs="Times New Roman"/>
        </w:rPr>
      </w:pPr>
      <w:r w:rsidRPr="00437A9F">
        <w:rPr>
          <w:rFonts w:ascii="Garamond" w:eastAsia="Times New Roman" w:hAnsi="Garamond" w:cs="Times New Roman"/>
          <w:b/>
          <w:i/>
        </w:rPr>
        <w:t>-forţa majoră</w:t>
      </w:r>
      <w:r w:rsidRPr="00437A9F">
        <w:rPr>
          <w:rFonts w:ascii="Garamond" w:eastAsia="Times New Roman" w:hAnsi="Garamond" w:cs="Times New Roman"/>
          <w:i/>
        </w:rPr>
        <w:t xml:space="preserve"> </w:t>
      </w:r>
      <w:r w:rsidRPr="00437A9F">
        <w:rPr>
          <w:rFonts w:ascii="Garamond" w:eastAsia="Times New Roman" w:hAnsi="Garamond" w:cs="Times New Roman"/>
        </w:rPr>
        <w:t>-  un eveniment mai presus de controlul părţilor, care nu se datorează greşelii sau vinei acestora, care nu putea fi prevăzut la momentul încheierii contractului şi care face imposibilă executarea şi, respectiv, îndeplinirea contractului; sunt considerate asemenea evenimente: războaie, revoluţii, incendii, inundaţii sau orice alte catastrofe naturale, restricţii apărute ca urmare a unei carantine, embargou, enumerarea nefiind exhaustivă ci enunciativă. Nu este considerat forţă majoră un eveniment asemenea celor de mai sus care, fără a crea o imposibilitate de executare, face extrem de costisitoare executarea obligaţiilor uneia din părţi;</w:t>
      </w:r>
    </w:p>
    <w:p w:rsidR="00437A9F" w:rsidRPr="00437A9F" w:rsidRDefault="00437A9F" w:rsidP="00437A9F">
      <w:pPr>
        <w:tabs>
          <w:tab w:val="left" w:pos="216"/>
        </w:tabs>
        <w:suppressAutoHyphens/>
        <w:spacing w:after="0" w:line="240" w:lineRule="auto"/>
        <w:ind w:right="-144"/>
        <w:jc w:val="both"/>
        <w:rPr>
          <w:rFonts w:ascii="Garamond" w:eastAsia="Times New Roman" w:hAnsi="Garamond" w:cs="Times New Roman"/>
        </w:rPr>
      </w:pPr>
      <w:r w:rsidRPr="00437A9F">
        <w:rPr>
          <w:rFonts w:ascii="Garamond" w:eastAsia="Times New Roman" w:hAnsi="Garamond" w:cs="Times New Roman"/>
          <w:b/>
        </w:rPr>
        <w:t>-nerespectarea obligaţiilor în mod culpabil şi repetat</w:t>
      </w:r>
      <w:r w:rsidRPr="00437A9F">
        <w:rPr>
          <w:rFonts w:ascii="Garamond" w:eastAsia="Times New Roman" w:hAnsi="Garamond" w:cs="Times New Roman"/>
        </w:rPr>
        <w:t xml:space="preserve"> – nerespectarea de 3 (trei) ori de către una din părţi a obligaţiilor asumate prin contract;</w:t>
      </w:r>
    </w:p>
    <w:p w:rsidR="00437A9F" w:rsidRPr="00437A9F" w:rsidRDefault="00437A9F" w:rsidP="00437A9F">
      <w:pPr>
        <w:suppressAutoHyphens/>
        <w:spacing w:after="0" w:line="240" w:lineRule="auto"/>
        <w:ind w:right="-144"/>
        <w:jc w:val="both"/>
        <w:rPr>
          <w:rFonts w:ascii="Garamond" w:eastAsia="Times New Roman" w:hAnsi="Garamond" w:cs="Times New Roman"/>
        </w:rPr>
      </w:pPr>
      <w:r w:rsidRPr="00437A9F">
        <w:rPr>
          <w:rFonts w:ascii="Garamond" w:eastAsia="Times New Roman" w:hAnsi="Garamond" w:cs="Times New Roman"/>
          <w:b/>
          <w:i/>
        </w:rPr>
        <w:t>-zi</w:t>
      </w:r>
      <w:r w:rsidRPr="00437A9F">
        <w:rPr>
          <w:rFonts w:ascii="Garamond" w:eastAsia="Times New Roman" w:hAnsi="Garamond" w:cs="Times New Roman"/>
          <w:b/>
        </w:rPr>
        <w:t xml:space="preserve"> </w:t>
      </w:r>
      <w:r w:rsidRPr="00437A9F">
        <w:rPr>
          <w:rFonts w:ascii="Garamond" w:eastAsia="Times New Roman" w:hAnsi="Garamond" w:cs="Times New Roman"/>
        </w:rPr>
        <w:t xml:space="preserve">- zi calendaristică; </w:t>
      </w:r>
      <w:r w:rsidRPr="00437A9F">
        <w:rPr>
          <w:rFonts w:ascii="Garamond" w:eastAsia="Times New Roman" w:hAnsi="Garamond" w:cs="Times New Roman"/>
          <w:i/>
        </w:rPr>
        <w:t>an</w:t>
      </w:r>
      <w:r w:rsidRPr="00437A9F">
        <w:rPr>
          <w:rFonts w:ascii="Garamond" w:eastAsia="Times New Roman" w:hAnsi="Garamond" w:cs="Times New Roman"/>
        </w:rPr>
        <w:t xml:space="preserve"> - 365 de zile.</w:t>
      </w:r>
    </w:p>
    <w:p w:rsidR="00437A9F" w:rsidRPr="00437A9F" w:rsidRDefault="00437A9F" w:rsidP="00437A9F">
      <w:pPr>
        <w:suppressAutoHyphens/>
        <w:spacing w:after="0" w:line="240" w:lineRule="auto"/>
        <w:ind w:right="-144"/>
        <w:jc w:val="both"/>
        <w:rPr>
          <w:rFonts w:ascii="Garamond" w:eastAsia="Times New Roman" w:hAnsi="Garamond" w:cs="Times New Roman"/>
          <w:lang w:eastAsia="ar-SA"/>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rPr>
        <w:t xml:space="preserve">3. </w:t>
      </w:r>
      <w:r w:rsidRPr="00437A9F">
        <w:rPr>
          <w:rFonts w:ascii="Garamond" w:eastAsia="Times New Roman" w:hAnsi="Garamond" w:cs="Times New Roman"/>
          <w:b/>
          <w:i/>
        </w:rPr>
        <w:t>Interpretare</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3.1-</w:t>
      </w:r>
      <w:r w:rsidRPr="00437A9F">
        <w:rPr>
          <w:rFonts w:ascii="Garamond" w:eastAsia="Times New Roman" w:hAnsi="Garamond" w:cs="Times New Roman"/>
          <w:b/>
        </w:rPr>
        <w:t xml:space="preserve"> </w:t>
      </w:r>
      <w:r w:rsidRPr="00437A9F">
        <w:rPr>
          <w:rFonts w:ascii="Garamond" w:eastAsia="Times New Roman" w:hAnsi="Garamond" w:cs="Times New Roman"/>
        </w:rPr>
        <w:t>În prezentul contract, cu excepţia unei prevederi contrare, cuvintele la forma singular vor include forma de plural şi vice versa, acolo unde acest lucru este permis de context.</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3.2-</w:t>
      </w:r>
      <w:r w:rsidRPr="00437A9F">
        <w:rPr>
          <w:rFonts w:ascii="Garamond" w:eastAsia="Times New Roman" w:hAnsi="Garamond" w:cs="Times New Roman"/>
          <w:b/>
        </w:rPr>
        <w:t xml:space="preserve"> </w:t>
      </w:r>
      <w:r w:rsidRPr="00437A9F">
        <w:rPr>
          <w:rFonts w:ascii="Garamond" w:eastAsia="Times New Roman" w:hAnsi="Garamond" w:cs="Times New Roman"/>
        </w:rPr>
        <w:t>Termenul “zi”sau “zile” sau orice referire la zile reprezintă zile calendaristice daca nu se specifică în mod diferit.</w:t>
      </w:r>
    </w:p>
    <w:p w:rsidR="00437A9F" w:rsidRPr="00437A9F" w:rsidRDefault="00437A9F" w:rsidP="00437A9F">
      <w:pPr>
        <w:spacing w:after="0" w:line="240" w:lineRule="auto"/>
        <w:ind w:right="-144"/>
        <w:jc w:val="both"/>
        <w:rPr>
          <w:rFonts w:ascii="Garamond" w:eastAsia="Times New Roman" w:hAnsi="Garamond" w:cs="Times New Roman"/>
          <w:b/>
          <w:i/>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i/>
        </w:rPr>
        <w:t>Clauze obligatorii</w:t>
      </w: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i/>
        </w:rPr>
        <w:t xml:space="preserve">4. Obiectul principal al contractului  </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4.1- Prestatorul se obligă să presteze serviciile conform anexelor.</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 xml:space="preserve">4.2- Achizitorul se obligă  să plătească preţul convenit în prezentul contract pentru serviciile prestate. </w:t>
      </w:r>
    </w:p>
    <w:p w:rsidR="00437A9F" w:rsidRPr="00437A9F" w:rsidRDefault="00437A9F" w:rsidP="00437A9F">
      <w:pPr>
        <w:spacing w:after="0" w:line="240" w:lineRule="auto"/>
        <w:ind w:right="-144"/>
        <w:jc w:val="both"/>
        <w:rPr>
          <w:rFonts w:ascii="Garamond" w:eastAsia="Times New Roman" w:hAnsi="Garamond" w:cs="Times New Roman"/>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rPr>
        <w:t xml:space="preserve">5. </w:t>
      </w:r>
      <w:r w:rsidRPr="00437A9F">
        <w:rPr>
          <w:rFonts w:ascii="Garamond" w:eastAsia="Times New Roman" w:hAnsi="Garamond" w:cs="Times New Roman"/>
          <w:b/>
          <w:i/>
        </w:rPr>
        <w:t>Preţul contractului</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 xml:space="preserve">5.1- Preţul convenit pentru îndeplinirea contractului, plătibil prestatorului de către achizitor este de </w:t>
      </w:r>
      <w:r w:rsidR="00EC15E9" w:rsidRPr="00EC15E9">
        <w:rPr>
          <w:rFonts w:ascii="Garamond" w:hAnsi="Garamond"/>
          <w:b/>
          <w:sz w:val="20"/>
          <w:szCs w:val="20"/>
          <w:lang w:val="en-US" w:eastAsia="ro-RO"/>
        </w:rPr>
        <w:t>135.404</w:t>
      </w:r>
      <w:r w:rsidR="000064FB" w:rsidRPr="00EC15E9">
        <w:rPr>
          <w:rFonts w:ascii="Garamond" w:hAnsi="Garamond"/>
          <w:b/>
          <w:sz w:val="20"/>
          <w:szCs w:val="20"/>
          <w:lang w:val="en-US" w:eastAsia="ro-RO"/>
        </w:rPr>
        <w:t>,00</w:t>
      </w:r>
      <w:r w:rsidRPr="00EC15E9">
        <w:rPr>
          <w:rFonts w:ascii="Garamond" w:eastAsia="Times New Roman" w:hAnsi="Garamond" w:cs="Times New Roman"/>
        </w:rPr>
        <w:t xml:space="preserve"> lei</w:t>
      </w:r>
      <w:r w:rsidR="00FC2F00" w:rsidRPr="00EC15E9">
        <w:rPr>
          <w:rFonts w:ascii="Garamond" w:eastAsia="Times New Roman" w:hAnsi="Garamond" w:cs="Times New Roman"/>
        </w:rPr>
        <w:t xml:space="preserve"> </w:t>
      </w:r>
      <w:r w:rsidR="00FC2F00">
        <w:rPr>
          <w:rFonts w:ascii="Garamond" w:eastAsia="Times New Roman" w:hAnsi="Garamond" w:cs="Times New Roman"/>
        </w:rPr>
        <w:t>fara TVA.</w:t>
      </w:r>
    </w:p>
    <w:p w:rsidR="00437A9F" w:rsidRPr="00437A9F" w:rsidRDefault="00437A9F" w:rsidP="00437A9F">
      <w:pPr>
        <w:suppressAutoHyphens/>
        <w:spacing w:after="0" w:line="240" w:lineRule="auto"/>
        <w:ind w:right="-144"/>
        <w:jc w:val="both"/>
        <w:rPr>
          <w:rFonts w:ascii="Garamond" w:eastAsia="Times New Roman" w:hAnsi="Garamond" w:cs="Times New Roman"/>
          <w:b/>
          <w:lang w:eastAsia="ar-SA"/>
        </w:rPr>
      </w:pPr>
    </w:p>
    <w:p w:rsidR="00437A9F" w:rsidRPr="00437A9F" w:rsidRDefault="00437A9F" w:rsidP="00437A9F">
      <w:pPr>
        <w:suppressAutoHyphens/>
        <w:spacing w:after="0" w:line="240" w:lineRule="auto"/>
        <w:ind w:right="-144"/>
        <w:jc w:val="both"/>
        <w:rPr>
          <w:rFonts w:ascii="Garamond" w:eastAsia="Times New Roman" w:hAnsi="Garamond" w:cs="Times New Roman"/>
          <w:b/>
          <w:i/>
          <w:lang w:eastAsia="ar-SA"/>
        </w:rPr>
      </w:pPr>
      <w:r w:rsidRPr="00437A9F">
        <w:rPr>
          <w:rFonts w:ascii="Garamond" w:eastAsia="Times New Roman" w:hAnsi="Garamond" w:cs="Times New Roman"/>
          <w:b/>
          <w:lang w:eastAsia="ar-SA"/>
        </w:rPr>
        <w:t xml:space="preserve">6. </w:t>
      </w:r>
      <w:r w:rsidRPr="00437A9F">
        <w:rPr>
          <w:rFonts w:ascii="Garamond" w:eastAsia="Times New Roman" w:hAnsi="Garamond" w:cs="Times New Roman"/>
          <w:b/>
          <w:i/>
          <w:lang w:eastAsia="ar-SA"/>
        </w:rPr>
        <w:t>Durata contractului</w:t>
      </w:r>
    </w:p>
    <w:p w:rsidR="00437A9F" w:rsidRPr="00EC15E9" w:rsidRDefault="00437A9F" w:rsidP="00437A9F">
      <w:pPr>
        <w:suppressAutoHyphens/>
        <w:spacing w:after="0" w:line="240" w:lineRule="auto"/>
        <w:ind w:right="-144"/>
        <w:jc w:val="both"/>
        <w:rPr>
          <w:rFonts w:ascii="Garamond" w:eastAsia="Times New Roman" w:hAnsi="Garamond" w:cs="Times New Roman"/>
          <w:lang w:eastAsia="ar-SA"/>
        </w:rPr>
      </w:pPr>
      <w:r w:rsidRPr="00EC15E9">
        <w:rPr>
          <w:rFonts w:ascii="Garamond" w:eastAsia="Times New Roman" w:hAnsi="Garamond" w:cs="Times New Roman"/>
          <w:lang w:eastAsia="ar-SA"/>
        </w:rPr>
        <w:lastRenderedPageBreak/>
        <w:t>6.1- Durata prezentului contract</w:t>
      </w:r>
      <w:r w:rsidR="009C43E1" w:rsidRPr="00EC15E9">
        <w:rPr>
          <w:rFonts w:ascii="Garamond" w:eastAsia="Times New Roman" w:hAnsi="Garamond" w:cs="Times New Roman"/>
          <w:lang w:eastAsia="ar-SA"/>
        </w:rPr>
        <w:t xml:space="preserve"> începe de la data de 01</w:t>
      </w:r>
      <w:r w:rsidR="00EC15E9" w:rsidRPr="00EC15E9">
        <w:rPr>
          <w:rFonts w:ascii="Garamond" w:eastAsia="Times New Roman" w:hAnsi="Garamond" w:cs="Times New Roman"/>
          <w:lang w:eastAsia="ar-SA"/>
        </w:rPr>
        <w:t>.05</w:t>
      </w:r>
      <w:r w:rsidR="006D4767" w:rsidRPr="00EC15E9">
        <w:rPr>
          <w:rFonts w:ascii="Garamond" w:eastAsia="Times New Roman" w:hAnsi="Garamond" w:cs="Times New Roman"/>
          <w:lang w:eastAsia="ar-SA"/>
        </w:rPr>
        <w:t>.2020</w:t>
      </w:r>
      <w:r w:rsidRPr="00EC15E9">
        <w:rPr>
          <w:rFonts w:ascii="Garamond" w:eastAsia="Times New Roman" w:hAnsi="Garamond" w:cs="Times New Roman"/>
          <w:lang w:eastAsia="ar-SA"/>
        </w:rPr>
        <w:t>.</w:t>
      </w:r>
    </w:p>
    <w:p w:rsidR="00437A9F" w:rsidRPr="00EC15E9" w:rsidRDefault="00437A9F" w:rsidP="00437A9F">
      <w:pPr>
        <w:suppressAutoHyphens/>
        <w:spacing w:after="0" w:line="240" w:lineRule="auto"/>
        <w:ind w:right="-144"/>
        <w:jc w:val="both"/>
        <w:rPr>
          <w:rFonts w:ascii="Garamond" w:eastAsia="Times New Roman" w:hAnsi="Garamond" w:cs="Times New Roman"/>
          <w:lang w:eastAsia="ar-SA"/>
        </w:rPr>
      </w:pPr>
      <w:r w:rsidRPr="00EC15E9">
        <w:rPr>
          <w:rFonts w:ascii="Garamond" w:eastAsia="Times New Roman" w:hAnsi="Garamond" w:cs="Times New Roman"/>
          <w:lang w:eastAsia="ar-SA"/>
        </w:rPr>
        <w:t>6.2-</w:t>
      </w:r>
      <w:r w:rsidRPr="00EC15E9">
        <w:rPr>
          <w:rFonts w:ascii="Garamond" w:eastAsia="Times New Roman" w:hAnsi="Garamond" w:cs="Times New Roman"/>
          <w:i/>
          <w:lang w:eastAsia="ar-SA"/>
        </w:rPr>
        <w:t xml:space="preserve"> </w:t>
      </w:r>
      <w:r w:rsidRPr="00EC15E9">
        <w:rPr>
          <w:rFonts w:ascii="Garamond" w:eastAsia="Times New Roman" w:hAnsi="Garamond" w:cs="Times New Roman"/>
          <w:lang w:eastAsia="ar-SA"/>
        </w:rPr>
        <w:t>Prezentul contract încetează să producă efe</w:t>
      </w:r>
      <w:r w:rsidR="00EC15E9" w:rsidRPr="00EC15E9">
        <w:rPr>
          <w:rFonts w:ascii="Garamond" w:eastAsia="Times New Roman" w:hAnsi="Garamond" w:cs="Times New Roman"/>
          <w:lang w:eastAsia="ar-SA"/>
        </w:rPr>
        <w:t>cte la data de 31.08</w:t>
      </w:r>
      <w:r w:rsidR="006D4767" w:rsidRPr="00EC15E9">
        <w:rPr>
          <w:rFonts w:ascii="Garamond" w:eastAsia="Times New Roman" w:hAnsi="Garamond" w:cs="Times New Roman"/>
          <w:lang w:eastAsia="ar-SA"/>
        </w:rPr>
        <w:t>.2020</w:t>
      </w:r>
      <w:r w:rsidR="00D41A17" w:rsidRPr="00EC15E9">
        <w:rPr>
          <w:rFonts w:ascii="Garamond" w:eastAsia="Times New Roman" w:hAnsi="Garamond" w:cs="Times New Roman"/>
          <w:lang w:eastAsia="ar-SA"/>
        </w:rPr>
        <w:t>.</w:t>
      </w:r>
    </w:p>
    <w:p w:rsidR="00437A9F" w:rsidRPr="00437A9F" w:rsidRDefault="00437A9F" w:rsidP="00437A9F">
      <w:pPr>
        <w:suppressAutoHyphens/>
        <w:spacing w:after="0" w:line="240" w:lineRule="auto"/>
        <w:ind w:right="-144"/>
        <w:jc w:val="both"/>
        <w:rPr>
          <w:rFonts w:ascii="Garamond" w:eastAsia="Times New Roman" w:hAnsi="Garamond" w:cs="Times New Roman"/>
          <w:b/>
          <w:lang w:eastAsia="ar-SA"/>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rPr>
        <w:t xml:space="preserve">7. </w:t>
      </w:r>
      <w:r w:rsidRPr="00437A9F">
        <w:rPr>
          <w:rFonts w:ascii="Garamond" w:eastAsia="Times New Roman" w:hAnsi="Garamond" w:cs="Times New Roman"/>
          <w:b/>
          <w:i/>
        </w:rPr>
        <w:t>Executarea contractului</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7.1- Ex</w:t>
      </w:r>
      <w:r w:rsidR="00844361">
        <w:rPr>
          <w:rFonts w:ascii="Garamond" w:eastAsia="Times New Roman" w:hAnsi="Garamond" w:cs="Times New Roman"/>
        </w:rPr>
        <w:t>ecutarea contractului începe dupa</w:t>
      </w:r>
      <w:r w:rsidRPr="00437A9F">
        <w:rPr>
          <w:rFonts w:ascii="Garamond" w:eastAsia="Times New Roman" w:hAnsi="Garamond" w:cs="Times New Roman"/>
        </w:rPr>
        <w:t xml:space="preserve"> data înregistrarii contractului la achizitor.</w:t>
      </w:r>
    </w:p>
    <w:p w:rsidR="00437A9F" w:rsidRPr="00437A9F" w:rsidRDefault="00437A9F" w:rsidP="00437A9F">
      <w:pPr>
        <w:spacing w:after="0" w:line="240" w:lineRule="auto"/>
        <w:ind w:right="-144"/>
        <w:jc w:val="both"/>
        <w:rPr>
          <w:rFonts w:ascii="Garamond" w:eastAsia="Times New Roman" w:hAnsi="Garamond" w:cs="Times New Roman"/>
          <w:b/>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rPr>
        <w:t xml:space="preserve">8. </w:t>
      </w:r>
      <w:r w:rsidRPr="00437A9F">
        <w:rPr>
          <w:rFonts w:ascii="Garamond" w:eastAsia="Times New Roman" w:hAnsi="Garamond" w:cs="Times New Roman"/>
          <w:b/>
          <w:i/>
        </w:rPr>
        <w:t>Documentele contractului</w:t>
      </w:r>
    </w:p>
    <w:p w:rsidR="00437A9F" w:rsidRPr="00437A9F" w:rsidRDefault="00437A9F" w:rsidP="00437A9F">
      <w:pPr>
        <w:suppressAutoHyphens/>
        <w:spacing w:after="0" w:line="240" w:lineRule="auto"/>
        <w:ind w:right="-144"/>
        <w:jc w:val="both"/>
        <w:rPr>
          <w:rFonts w:ascii="Garamond" w:eastAsia="Times New Roman" w:hAnsi="Garamond" w:cs="Times New Roman"/>
          <w:lang w:eastAsia="ar-SA"/>
        </w:rPr>
      </w:pPr>
      <w:r w:rsidRPr="00437A9F">
        <w:rPr>
          <w:rFonts w:ascii="Garamond" w:eastAsia="Times New Roman" w:hAnsi="Garamond" w:cs="Times New Roman"/>
          <w:lang w:eastAsia="ar-SA"/>
        </w:rPr>
        <w:t>8.1- Documentele contractului sunt:</w:t>
      </w:r>
    </w:p>
    <w:p w:rsidR="00437A9F" w:rsidRPr="00437A9F" w:rsidRDefault="00437A9F" w:rsidP="00437A9F">
      <w:pPr>
        <w:tabs>
          <w:tab w:val="left" w:pos="360"/>
        </w:tabs>
        <w:suppressAutoHyphens/>
        <w:spacing w:after="0" w:line="240" w:lineRule="auto"/>
        <w:ind w:right="-144"/>
        <w:jc w:val="both"/>
        <w:rPr>
          <w:rFonts w:ascii="Garamond" w:eastAsia="Times New Roman" w:hAnsi="Garamond" w:cs="Times New Roman"/>
          <w:i/>
          <w:lang w:eastAsia="ar-SA"/>
        </w:rPr>
      </w:pPr>
      <w:r w:rsidRPr="00437A9F">
        <w:rPr>
          <w:rFonts w:ascii="Garamond" w:eastAsia="Times New Roman" w:hAnsi="Garamond" w:cs="Times New Roman"/>
          <w:i/>
          <w:lang w:eastAsia="ar-SA"/>
        </w:rPr>
        <w:t>-oferta financiară (anexa nr. 1);</w:t>
      </w:r>
    </w:p>
    <w:p w:rsidR="00437A9F" w:rsidRPr="00437A9F" w:rsidRDefault="00437A9F" w:rsidP="00437A9F">
      <w:pPr>
        <w:tabs>
          <w:tab w:val="left" w:pos="360"/>
        </w:tabs>
        <w:suppressAutoHyphens/>
        <w:spacing w:after="0" w:line="240" w:lineRule="auto"/>
        <w:ind w:right="-144"/>
        <w:jc w:val="both"/>
        <w:rPr>
          <w:rFonts w:ascii="Garamond" w:eastAsia="Times New Roman" w:hAnsi="Garamond" w:cs="Times New Roman"/>
          <w:i/>
          <w:lang w:eastAsia="ar-SA"/>
        </w:rPr>
      </w:pPr>
      <w:r w:rsidRPr="00437A9F">
        <w:rPr>
          <w:rFonts w:ascii="Garamond" w:eastAsia="Times New Roman" w:hAnsi="Garamond" w:cs="Times New Roman"/>
          <w:i/>
          <w:lang w:eastAsia="ar-SA"/>
        </w:rPr>
        <w:t>-oferta tehnica (anexa nr. 2);</w:t>
      </w:r>
    </w:p>
    <w:p w:rsidR="00437A9F" w:rsidRPr="00437A9F" w:rsidRDefault="00437A9F" w:rsidP="00437A9F">
      <w:pPr>
        <w:tabs>
          <w:tab w:val="left" w:pos="360"/>
        </w:tabs>
        <w:suppressAutoHyphens/>
        <w:spacing w:after="0" w:line="240" w:lineRule="auto"/>
        <w:ind w:right="-144"/>
        <w:jc w:val="both"/>
        <w:rPr>
          <w:rFonts w:ascii="Garamond" w:eastAsia="Times New Roman" w:hAnsi="Garamond" w:cs="Times New Roman"/>
          <w:i/>
          <w:lang w:eastAsia="ar-SA"/>
        </w:rPr>
      </w:pPr>
      <w:r w:rsidRPr="00437A9F">
        <w:rPr>
          <w:rFonts w:ascii="Garamond" w:eastAsia="Times New Roman" w:hAnsi="Garamond" w:cs="Times New Roman"/>
          <w:i/>
          <w:lang w:eastAsia="ar-SA"/>
        </w:rPr>
        <w:t>-graficul de prestare (anexa nr. 3);</w:t>
      </w:r>
    </w:p>
    <w:p w:rsidR="00437A9F" w:rsidRPr="00437A9F" w:rsidRDefault="00437A9F" w:rsidP="00437A9F">
      <w:pPr>
        <w:tabs>
          <w:tab w:val="left" w:pos="360"/>
        </w:tabs>
        <w:suppressAutoHyphens/>
        <w:spacing w:after="0" w:line="240" w:lineRule="auto"/>
        <w:ind w:right="-144"/>
        <w:jc w:val="both"/>
        <w:rPr>
          <w:rFonts w:ascii="Garamond" w:eastAsia="Times New Roman" w:hAnsi="Garamond" w:cs="Times New Roman"/>
          <w:i/>
          <w:lang w:eastAsia="ar-SA"/>
        </w:rPr>
      </w:pPr>
      <w:r w:rsidRPr="00437A9F">
        <w:rPr>
          <w:rFonts w:ascii="Garamond" w:eastAsia="Times New Roman" w:hAnsi="Garamond" w:cs="Times New Roman"/>
          <w:i/>
          <w:lang w:eastAsia="ar-SA"/>
        </w:rPr>
        <w:t>-locatii si persoane de contact (anexa nr. 4);</w:t>
      </w:r>
    </w:p>
    <w:p w:rsidR="00437A9F" w:rsidRPr="00437A9F" w:rsidRDefault="00437A9F" w:rsidP="00437A9F">
      <w:pPr>
        <w:tabs>
          <w:tab w:val="left" w:pos="360"/>
        </w:tabs>
        <w:suppressAutoHyphens/>
        <w:spacing w:after="0" w:line="240" w:lineRule="auto"/>
        <w:ind w:right="-144"/>
        <w:jc w:val="both"/>
        <w:rPr>
          <w:rFonts w:ascii="Garamond" w:eastAsia="Times New Roman" w:hAnsi="Garamond" w:cs="Times New Roman"/>
          <w:i/>
          <w:lang w:eastAsia="ar-SA"/>
        </w:rPr>
      </w:pPr>
      <w:r w:rsidRPr="00437A9F">
        <w:rPr>
          <w:rFonts w:ascii="Garamond" w:eastAsia="Times New Roman" w:hAnsi="Garamond" w:cs="Times New Roman"/>
          <w:i/>
          <w:lang w:eastAsia="ar-SA"/>
        </w:rPr>
        <w:t>-clauze contractuale privind protecţia muncii (anexa nr. 5)</w:t>
      </w:r>
    </w:p>
    <w:p w:rsidR="00437A9F" w:rsidRPr="00437A9F" w:rsidRDefault="00437A9F" w:rsidP="00437A9F">
      <w:pPr>
        <w:suppressAutoHyphens/>
        <w:spacing w:after="0" w:line="240" w:lineRule="auto"/>
        <w:ind w:right="-144"/>
        <w:jc w:val="both"/>
        <w:rPr>
          <w:rFonts w:ascii="Garamond" w:eastAsia="Times New Roman" w:hAnsi="Garamond" w:cs="Times New Roman"/>
          <w:i/>
          <w:lang w:eastAsia="ar-SA"/>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rPr>
        <w:t xml:space="preserve">9.  </w:t>
      </w:r>
      <w:r w:rsidRPr="00437A9F">
        <w:rPr>
          <w:rFonts w:ascii="Garamond" w:eastAsia="Times New Roman" w:hAnsi="Garamond" w:cs="Times New Roman"/>
          <w:b/>
          <w:i/>
        </w:rPr>
        <w:t>Obligaţiile principale ale prestatorului</w:t>
      </w:r>
    </w:p>
    <w:p w:rsidR="00437A9F" w:rsidRPr="00437A9F" w:rsidRDefault="00437A9F" w:rsidP="00437A9F">
      <w:pPr>
        <w:spacing w:after="0" w:line="240" w:lineRule="auto"/>
        <w:ind w:right="-144"/>
        <w:jc w:val="both"/>
        <w:rPr>
          <w:rFonts w:ascii="Garamond" w:eastAsia="Times New Roman" w:hAnsi="Garamond" w:cs="Times New Roman"/>
          <w:b/>
        </w:rPr>
      </w:pPr>
      <w:r w:rsidRPr="00437A9F">
        <w:rPr>
          <w:rFonts w:ascii="Garamond" w:eastAsia="Times New Roman" w:hAnsi="Garamond" w:cs="Times New Roman"/>
        </w:rPr>
        <w:t xml:space="preserve">9.1- Prestatorul  se obligă să presteze serviciile la standardele şi/ sau performanţele prezentate în propunerea tehnică. </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9.2- Prestatorul  se obligă să presteze serviciile prevazute în graficul de prestare prezentat în propunerea tehnică, anexă  la contract.</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9.3- Prestatorul  se obligă să despăgubească achizitorul împotriva oricăror:</w:t>
      </w:r>
    </w:p>
    <w:p w:rsidR="00437A9F" w:rsidRPr="00437A9F" w:rsidRDefault="00437A9F" w:rsidP="00437A9F">
      <w:pPr>
        <w:numPr>
          <w:ilvl w:val="7"/>
          <w:numId w:val="2"/>
        </w:numPr>
        <w:tabs>
          <w:tab w:val="left" w:pos="270"/>
          <w:tab w:val="left" w:pos="450"/>
        </w:tabs>
        <w:suppressAutoHyphens/>
        <w:spacing w:after="0" w:line="240" w:lineRule="auto"/>
        <w:ind w:left="-142" w:right="-144"/>
        <w:jc w:val="both"/>
        <w:rPr>
          <w:rFonts w:ascii="Garamond" w:eastAsia="Times New Roman" w:hAnsi="Garamond" w:cs="Times New Roman"/>
        </w:rPr>
      </w:pPr>
      <w:r w:rsidRPr="00437A9F">
        <w:rPr>
          <w:rFonts w:ascii="Garamond" w:eastAsia="Times New Roman" w:hAnsi="Garamond" w:cs="Times New Roman"/>
        </w:rPr>
        <w:t>reclamaţii şi acţiuni în justiţie, ce rezultă din încălcarea unor drepturi de proprietate intelectuală (brevete, nume, mărci înregistrate etc.), legate de echipamentele, materialele, instalaţiile sau utilajele folosite pentru sau în legatură cu produsele achiziţionate, şi</w:t>
      </w:r>
    </w:p>
    <w:p w:rsidR="00437A9F" w:rsidRPr="00437A9F" w:rsidRDefault="00437A9F" w:rsidP="00437A9F">
      <w:pPr>
        <w:numPr>
          <w:ilvl w:val="7"/>
          <w:numId w:val="2"/>
        </w:numPr>
        <w:tabs>
          <w:tab w:val="left" w:pos="270"/>
          <w:tab w:val="left" w:pos="450"/>
        </w:tabs>
        <w:suppressAutoHyphens/>
        <w:spacing w:after="0" w:line="240" w:lineRule="auto"/>
        <w:ind w:left="-142" w:right="-144"/>
        <w:jc w:val="both"/>
        <w:rPr>
          <w:rFonts w:ascii="Garamond" w:eastAsia="Times New Roman" w:hAnsi="Garamond" w:cs="Times New Roman"/>
        </w:rPr>
      </w:pPr>
      <w:r w:rsidRPr="00437A9F">
        <w:rPr>
          <w:rFonts w:ascii="Garamond" w:eastAsia="Times New Roman" w:hAnsi="Garamond" w:cs="Times New Roman"/>
        </w:rPr>
        <w:t>daune-interese, costuri, taxe şi cheltuieli de orice natură, aferente, cu excepţia situaţiei în care o astfel de încălcare rezultă din respectarea caietului de sarcini întocmit de către achizitor.</w:t>
      </w:r>
    </w:p>
    <w:p w:rsidR="00437A9F" w:rsidRPr="00437A9F" w:rsidRDefault="00437A9F" w:rsidP="00437A9F">
      <w:pPr>
        <w:spacing w:after="0" w:line="240" w:lineRule="auto"/>
        <w:ind w:right="-144"/>
        <w:jc w:val="both"/>
        <w:rPr>
          <w:rFonts w:ascii="Garamond" w:eastAsia="Times New Roman" w:hAnsi="Garamond" w:cs="Times New Roman"/>
          <w:b/>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rPr>
        <w:t>10</w:t>
      </w:r>
      <w:r w:rsidRPr="00437A9F">
        <w:rPr>
          <w:rFonts w:ascii="Garamond" w:eastAsia="Times New Roman" w:hAnsi="Garamond" w:cs="Times New Roman"/>
          <w:b/>
          <w:i/>
        </w:rPr>
        <w:t>.  Obligaţiile principale ale achizitorului</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 xml:space="preserve">10.1- Achizitorul se obligă să recepţioneze serviciile in conformitate cu cele specificate la punctul 5 din caietul de sarcini nr. 87759/03.07.2019. </w:t>
      </w:r>
    </w:p>
    <w:p w:rsidR="00437A9F" w:rsidRPr="00437A9F" w:rsidRDefault="00437A9F" w:rsidP="00437A9F">
      <w:pPr>
        <w:spacing w:after="0" w:line="240" w:lineRule="auto"/>
        <w:ind w:right="-144"/>
        <w:jc w:val="both"/>
        <w:rPr>
          <w:rFonts w:ascii="Garamond" w:eastAsia="Times New Roman" w:hAnsi="Garamond" w:cs="Times New Roman"/>
          <w:lang w:val="en-US"/>
        </w:rPr>
      </w:pPr>
      <w:r w:rsidRPr="00437A9F">
        <w:rPr>
          <w:rFonts w:ascii="Garamond" w:eastAsia="Times New Roman" w:hAnsi="Garamond" w:cs="Times New Roman"/>
          <w:lang w:val="en-US"/>
        </w:rPr>
        <w:t xml:space="preserve">10.2 Plata se face cu </w:t>
      </w:r>
      <w:proofErr w:type="spellStart"/>
      <w:r w:rsidRPr="00437A9F">
        <w:rPr>
          <w:rFonts w:ascii="Garamond" w:eastAsia="Times New Roman" w:hAnsi="Garamond" w:cs="Times New Roman"/>
          <w:lang w:val="en-US"/>
        </w:rPr>
        <w:t>ordin</w:t>
      </w:r>
      <w:proofErr w:type="spellEnd"/>
      <w:r w:rsidRPr="00437A9F">
        <w:rPr>
          <w:rFonts w:ascii="Garamond" w:eastAsia="Times New Roman" w:hAnsi="Garamond" w:cs="Times New Roman"/>
          <w:lang w:val="en-US"/>
        </w:rPr>
        <w:t xml:space="preserve"> de </w:t>
      </w:r>
      <w:proofErr w:type="spellStart"/>
      <w:r w:rsidRPr="00437A9F">
        <w:rPr>
          <w:rFonts w:ascii="Garamond" w:eastAsia="Times New Roman" w:hAnsi="Garamond" w:cs="Times New Roman"/>
          <w:lang w:val="en-US"/>
        </w:rPr>
        <w:t>plată</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în</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termen</w:t>
      </w:r>
      <w:proofErr w:type="spellEnd"/>
      <w:r w:rsidRPr="00437A9F">
        <w:rPr>
          <w:rFonts w:ascii="Garamond" w:eastAsia="Times New Roman" w:hAnsi="Garamond" w:cs="Times New Roman"/>
          <w:lang w:val="en-US"/>
        </w:rPr>
        <w:t xml:space="preserve"> de </w:t>
      </w:r>
      <w:r w:rsidRPr="00437A9F">
        <w:rPr>
          <w:rFonts w:ascii="Garamond" w:eastAsia="Times New Roman" w:hAnsi="Garamond" w:cs="Times New Roman"/>
          <w:b/>
          <w:lang w:val="en-US"/>
        </w:rPr>
        <w:t xml:space="preserve">maxim 30 </w:t>
      </w:r>
      <w:proofErr w:type="spellStart"/>
      <w:r w:rsidRPr="00437A9F">
        <w:rPr>
          <w:rFonts w:ascii="Garamond" w:eastAsia="Times New Roman" w:hAnsi="Garamond" w:cs="Times New Roman"/>
          <w:b/>
          <w:lang w:val="en-US"/>
        </w:rPr>
        <w:t>zile</w:t>
      </w:r>
      <w:proofErr w:type="spellEnd"/>
      <w:r w:rsidRPr="00437A9F">
        <w:rPr>
          <w:rFonts w:ascii="Garamond" w:eastAsia="Times New Roman" w:hAnsi="Garamond" w:cs="Times New Roman"/>
          <w:lang w:val="en-US"/>
        </w:rPr>
        <w:t xml:space="preserve"> de la data </w:t>
      </w:r>
      <w:proofErr w:type="spellStart"/>
      <w:r w:rsidRPr="00437A9F">
        <w:rPr>
          <w:rFonts w:ascii="Garamond" w:eastAsia="Times New Roman" w:hAnsi="Garamond" w:cs="Times New Roman"/>
          <w:lang w:val="en-US"/>
        </w:rPr>
        <w:t>emiterii</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facturii</w:t>
      </w:r>
      <w:proofErr w:type="spellEnd"/>
      <w:r w:rsidRPr="00437A9F">
        <w:rPr>
          <w:rFonts w:ascii="Garamond" w:eastAsia="Times New Roman" w:hAnsi="Garamond" w:cs="Times New Roman"/>
          <w:lang w:val="en-US"/>
        </w:rPr>
        <w:t xml:space="preserve"> de </w:t>
      </w:r>
      <w:proofErr w:type="spellStart"/>
      <w:r w:rsidRPr="00437A9F">
        <w:rPr>
          <w:rFonts w:ascii="Garamond" w:eastAsia="Times New Roman" w:hAnsi="Garamond" w:cs="Times New Roman"/>
          <w:lang w:val="en-US"/>
        </w:rPr>
        <w:t>către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ofertant</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în</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func</w:t>
      </w:r>
      <w:r w:rsidRPr="00437A9F">
        <w:rPr>
          <w:rFonts w:ascii="Cambria" w:eastAsia="Times New Roman" w:hAnsi="Cambria" w:cs="Cambria"/>
          <w:lang w:val="en-US"/>
        </w:rPr>
        <w:t>ț</w:t>
      </w:r>
      <w:r w:rsidRPr="00437A9F">
        <w:rPr>
          <w:rFonts w:ascii="Garamond" w:eastAsia="Times New Roman" w:hAnsi="Garamond" w:cs="Times New Roman"/>
          <w:lang w:val="en-US"/>
        </w:rPr>
        <w:t>ie</w:t>
      </w:r>
      <w:proofErr w:type="spellEnd"/>
      <w:r w:rsidRPr="00437A9F">
        <w:rPr>
          <w:rFonts w:ascii="Garamond" w:eastAsia="Times New Roman" w:hAnsi="Garamond" w:cs="Times New Roman"/>
          <w:lang w:val="en-US"/>
        </w:rPr>
        <w:t xml:space="preserve"> de </w:t>
      </w:r>
      <w:proofErr w:type="spellStart"/>
      <w:r w:rsidRPr="00437A9F">
        <w:rPr>
          <w:rFonts w:ascii="Garamond" w:eastAsia="Times New Roman" w:hAnsi="Garamond" w:cs="Times New Roman"/>
          <w:lang w:val="en-US"/>
        </w:rPr>
        <w:t>sumele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primite</w:t>
      </w:r>
      <w:proofErr w:type="spellEnd"/>
      <w:r w:rsidRPr="00437A9F">
        <w:rPr>
          <w:rFonts w:ascii="Garamond" w:eastAsia="Times New Roman" w:hAnsi="Garamond" w:cs="Times New Roman"/>
          <w:lang w:val="en-US"/>
        </w:rPr>
        <w:t xml:space="preserve"> de la </w:t>
      </w:r>
      <w:proofErr w:type="spellStart"/>
      <w:r w:rsidRPr="00437A9F">
        <w:rPr>
          <w:rFonts w:ascii="Garamond" w:eastAsia="Times New Roman" w:hAnsi="Garamond" w:cs="Times New Roman"/>
          <w:lang w:val="en-US"/>
        </w:rPr>
        <w:t>bugetul</w:t>
      </w:r>
      <w:proofErr w:type="spellEnd"/>
      <w:r w:rsidRPr="00437A9F">
        <w:rPr>
          <w:rFonts w:ascii="Garamond" w:eastAsia="Times New Roman" w:hAnsi="Garamond" w:cs="Times New Roman"/>
          <w:lang w:val="en-US"/>
        </w:rPr>
        <w:t xml:space="preserve"> local, </w:t>
      </w:r>
      <w:proofErr w:type="spellStart"/>
      <w:r w:rsidRPr="00437A9F">
        <w:rPr>
          <w:rFonts w:ascii="Garamond" w:eastAsia="Times New Roman" w:hAnsi="Garamond" w:cs="Garamond"/>
          <w:lang w:val="en-US"/>
        </w:rPr>
        <w:t>î</w:t>
      </w:r>
      <w:r w:rsidRPr="00437A9F">
        <w:rPr>
          <w:rFonts w:ascii="Garamond" w:eastAsia="Times New Roman" w:hAnsi="Garamond" w:cs="Times New Roman"/>
          <w:lang w:val="en-US"/>
        </w:rPr>
        <w:t>n</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conformitate</w:t>
      </w:r>
      <w:proofErr w:type="spellEnd"/>
      <w:r w:rsidRPr="00437A9F">
        <w:rPr>
          <w:rFonts w:ascii="Garamond" w:eastAsia="Times New Roman" w:hAnsi="Garamond" w:cs="Times New Roman"/>
          <w:lang w:val="en-US"/>
        </w:rPr>
        <w:t xml:space="preserve"> cu </w:t>
      </w:r>
      <w:proofErr w:type="spellStart"/>
      <w:r w:rsidRPr="00437A9F">
        <w:rPr>
          <w:rFonts w:ascii="Garamond" w:eastAsia="Times New Roman" w:hAnsi="Garamond" w:cs="Times New Roman"/>
          <w:lang w:val="en-US"/>
        </w:rPr>
        <w:t>prevederile</w:t>
      </w:r>
      <w:proofErr w:type="spellEnd"/>
      <w:r w:rsidRPr="00437A9F">
        <w:rPr>
          <w:rFonts w:ascii="Garamond" w:eastAsia="Times New Roman" w:hAnsi="Garamond" w:cs="Times New Roman"/>
          <w:lang w:val="en-US"/>
        </w:rPr>
        <w:t xml:space="preserve"> </w:t>
      </w:r>
      <w:r w:rsidRPr="00437A9F">
        <w:rPr>
          <w:rFonts w:ascii="Garamond" w:eastAsia="Times New Roman" w:hAnsi="Garamond" w:cs="Times New Roman"/>
          <w:b/>
          <w:i/>
          <w:lang w:val="en-US"/>
        </w:rPr>
        <w:t xml:space="preserve">art. 6) </w:t>
      </w:r>
      <w:proofErr w:type="spellStart"/>
      <w:r w:rsidRPr="00437A9F">
        <w:rPr>
          <w:rFonts w:ascii="Garamond" w:eastAsia="Times New Roman" w:hAnsi="Garamond" w:cs="Times New Roman"/>
          <w:b/>
          <w:i/>
          <w:lang w:val="en-US"/>
        </w:rPr>
        <w:t>si</w:t>
      </w:r>
      <w:proofErr w:type="spellEnd"/>
      <w:r w:rsidRPr="00437A9F">
        <w:rPr>
          <w:rFonts w:ascii="Garamond" w:eastAsia="Times New Roman" w:hAnsi="Garamond" w:cs="Times New Roman"/>
          <w:b/>
          <w:i/>
          <w:lang w:val="en-US"/>
        </w:rPr>
        <w:t xml:space="preserve"> 7) din </w:t>
      </w:r>
      <w:proofErr w:type="spellStart"/>
      <w:r w:rsidRPr="00437A9F">
        <w:rPr>
          <w:rFonts w:ascii="Garamond" w:eastAsia="Times New Roman" w:hAnsi="Garamond" w:cs="Times New Roman"/>
          <w:b/>
          <w:i/>
          <w:lang w:val="en-US"/>
        </w:rPr>
        <w:t>Legea</w:t>
      </w:r>
      <w:proofErr w:type="spellEnd"/>
      <w:r w:rsidRPr="00437A9F">
        <w:rPr>
          <w:rFonts w:ascii="Garamond" w:eastAsia="Times New Roman" w:hAnsi="Garamond" w:cs="Times New Roman"/>
          <w:b/>
          <w:i/>
          <w:lang w:val="en-US"/>
        </w:rPr>
        <w:t xml:space="preserve"> 72/2013 </w:t>
      </w:r>
      <w:proofErr w:type="spellStart"/>
      <w:r w:rsidRPr="00437A9F">
        <w:rPr>
          <w:rFonts w:ascii="Garamond" w:eastAsia="Times New Roman" w:hAnsi="Garamond" w:cs="Times New Roman"/>
          <w:b/>
          <w:i/>
          <w:lang w:val="en-US"/>
        </w:rPr>
        <w:t>privind</w:t>
      </w:r>
      <w:proofErr w:type="spellEnd"/>
      <w:r w:rsidRPr="00437A9F">
        <w:rPr>
          <w:rFonts w:ascii="Garamond" w:eastAsia="Times New Roman" w:hAnsi="Garamond" w:cs="Times New Roman"/>
          <w:b/>
          <w:i/>
          <w:lang w:val="en-US"/>
        </w:rPr>
        <w:t xml:space="preserve"> </w:t>
      </w:r>
      <w:proofErr w:type="spellStart"/>
      <w:r w:rsidRPr="00437A9F">
        <w:rPr>
          <w:rFonts w:ascii="Garamond" w:eastAsia="Times New Roman" w:hAnsi="Garamond" w:cs="Times New Roman"/>
          <w:b/>
          <w:i/>
          <w:lang w:val="en-US"/>
        </w:rPr>
        <w:t>masurile</w:t>
      </w:r>
      <w:proofErr w:type="spellEnd"/>
      <w:r w:rsidRPr="00437A9F">
        <w:rPr>
          <w:rFonts w:ascii="Garamond" w:eastAsia="Times New Roman" w:hAnsi="Garamond" w:cs="Times New Roman"/>
          <w:b/>
          <w:i/>
          <w:lang w:val="en-US"/>
        </w:rPr>
        <w:t xml:space="preserve"> </w:t>
      </w:r>
      <w:proofErr w:type="spellStart"/>
      <w:r w:rsidRPr="00437A9F">
        <w:rPr>
          <w:rFonts w:ascii="Garamond" w:eastAsia="Times New Roman" w:hAnsi="Garamond" w:cs="Times New Roman"/>
          <w:b/>
          <w:i/>
          <w:lang w:val="en-US"/>
        </w:rPr>
        <w:t>pentru</w:t>
      </w:r>
      <w:proofErr w:type="spellEnd"/>
      <w:r w:rsidRPr="00437A9F">
        <w:rPr>
          <w:rFonts w:ascii="Garamond" w:eastAsia="Times New Roman" w:hAnsi="Garamond" w:cs="Times New Roman"/>
          <w:b/>
          <w:i/>
          <w:lang w:val="en-US"/>
        </w:rPr>
        <w:t xml:space="preserve"> </w:t>
      </w:r>
      <w:proofErr w:type="spellStart"/>
      <w:r w:rsidRPr="00437A9F">
        <w:rPr>
          <w:rFonts w:ascii="Garamond" w:eastAsia="Times New Roman" w:hAnsi="Garamond" w:cs="Times New Roman"/>
          <w:b/>
          <w:i/>
          <w:lang w:val="en-US"/>
        </w:rPr>
        <w:t>combaterea</w:t>
      </w:r>
      <w:proofErr w:type="spellEnd"/>
      <w:r w:rsidRPr="00437A9F">
        <w:rPr>
          <w:rFonts w:ascii="Garamond" w:eastAsia="Times New Roman" w:hAnsi="Garamond" w:cs="Times New Roman"/>
          <w:b/>
          <w:i/>
          <w:lang w:val="en-US"/>
        </w:rPr>
        <w:t xml:space="preserve"> </w:t>
      </w:r>
      <w:proofErr w:type="spellStart"/>
      <w:r w:rsidRPr="00437A9F">
        <w:rPr>
          <w:rFonts w:ascii="Garamond" w:eastAsia="Times New Roman" w:hAnsi="Garamond" w:cs="Times New Roman"/>
          <w:b/>
          <w:i/>
          <w:lang w:val="en-US"/>
        </w:rPr>
        <w:t>întârzierii</w:t>
      </w:r>
      <w:proofErr w:type="spellEnd"/>
      <w:r w:rsidRPr="00437A9F">
        <w:rPr>
          <w:rFonts w:ascii="Garamond" w:eastAsia="Times New Roman" w:hAnsi="Garamond" w:cs="Times New Roman"/>
          <w:b/>
          <w:i/>
          <w:lang w:val="en-US"/>
        </w:rPr>
        <w:t xml:space="preserve"> in </w:t>
      </w:r>
      <w:proofErr w:type="spellStart"/>
      <w:r w:rsidRPr="00437A9F">
        <w:rPr>
          <w:rFonts w:ascii="Garamond" w:eastAsia="Times New Roman" w:hAnsi="Garamond" w:cs="Times New Roman"/>
          <w:b/>
          <w:i/>
          <w:lang w:val="en-US"/>
        </w:rPr>
        <w:t>executarea</w:t>
      </w:r>
      <w:proofErr w:type="spellEnd"/>
      <w:r w:rsidRPr="00437A9F">
        <w:rPr>
          <w:rFonts w:ascii="Garamond" w:eastAsia="Times New Roman" w:hAnsi="Garamond" w:cs="Times New Roman"/>
          <w:b/>
          <w:i/>
          <w:lang w:val="en-US"/>
        </w:rPr>
        <w:t xml:space="preserve"> </w:t>
      </w:r>
      <w:proofErr w:type="spellStart"/>
      <w:r w:rsidRPr="00437A9F">
        <w:rPr>
          <w:rFonts w:ascii="Garamond" w:eastAsia="Times New Roman" w:hAnsi="Garamond" w:cs="Times New Roman"/>
          <w:b/>
          <w:i/>
          <w:lang w:val="en-US"/>
        </w:rPr>
        <w:t>obliga</w:t>
      </w:r>
      <w:r w:rsidRPr="00437A9F">
        <w:rPr>
          <w:rFonts w:ascii="Cambria" w:eastAsia="Times New Roman" w:hAnsi="Cambria" w:cs="Cambria"/>
          <w:b/>
          <w:i/>
          <w:lang w:val="en-US"/>
        </w:rPr>
        <w:t>ț</w:t>
      </w:r>
      <w:r w:rsidRPr="00437A9F">
        <w:rPr>
          <w:rFonts w:ascii="Garamond" w:eastAsia="Times New Roman" w:hAnsi="Garamond" w:cs="Times New Roman"/>
          <w:b/>
          <w:i/>
          <w:lang w:val="en-US"/>
        </w:rPr>
        <w:t>iilor</w:t>
      </w:r>
      <w:proofErr w:type="spellEnd"/>
      <w:r w:rsidRPr="00437A9F">
        <w:rPr>
          <w:rFonts w:ascii="Garamond" w:eastAsia="Times New Roman" w:hAnsi="Garamond" w:cs="Times New Roman"/>
          <w:b/>
          <w:i/>
          <w:lang w:val="en-US"/>
        </w:rPr>
        <w:t xml:space="preserve"> de </w:t>
      </w:r>
      <w:proofErr w:type="spellStart"/>
      <w:r w:rsidRPr="00437A9F">
        <w:rPr>
          <w:rFonts w:ascii="Garamond" w:eastAsia="Times New Roman" w:hAnsi="Garamond" w:cs="Times New Roman"/>
          <w:b/>
          <w:i/>
          <w:lang w:val="en-US"/>
        </w:rPr>
        <w:t>plata</w:t>
      </w:r>
      <w:proofErr w:type="spellEnd"/>
      <w:r w:rsidRPr="00437A9F">
        <w:rPr>
          <w:rFonts w:ascii="Garamond" w:eastAsia="Times New Roman" w:hAnsi="Garamond" w:cs="Times New Roman"/>
          <w:b/>
          <w:i/>
          <w:lang w:val="en-US"/>
        </w:rPr>
        <w:t xml:space="preserve"> a </w:t>
      </w:r>
      <w:proofErr w:type="spellStart"/>
      <w:r w:rsidRPr="00437A9F">
        <w:rPr>
          <w:rFonts w:ascii="Garamond" w:eastAsia="Times New Roman" w:hAnsi="Garamond" w:cs="Times New Roman"/>
          <w:b/>
          <w:i/>
          <w:lang w:val="en-US"/>
        </w:rPr>
        <w:t>unor</w:t>
      </w:r>
      <w:proofErr w:type="spellEnd"/>
      <w:r w:rsidRPr="00437A9F">
        <w:rPr>
          <w:rFonts w:ascii="Garamond" w:eastAsia="Times New Roman" w:hAnsi="Garamond" w:cs="Times New Roman"/>
          <w:b/>
          <w:i/>
          <w:lang w:val="en-US"/>
        </w:rPr>
        <w:t xml:space="preserve"> </w:t>
      </w:r>
      <w:proofErr w:type="spellStart"/>
      <w:r w:rsidRPr="00437A9F">
        <w:rPr>
          <w:rFonts w:ascii="Garamond" w:eastAsia="Times New Roman" w:hAnsi="Garamond" w:cs="Times New Roman"/>
          <w:b/>
          <w:i/>
          <w:lang w:val="en-US"/>
        </w:rPr>
        <w:t>sume</w:t>
      </w:r>
      <w:proofErr w:type="spellEnd"/>
      <w:r w:rsidRPr="00437A9F">
        <w:rPr>
          <w:rFonts w:ascii="Garamond" w:eastAsia="Times New Roman" w:hAnsi="Garamond" w:cs="Times New Roman"/>
          <w:b/>
          <w:i/>
          <w:lang w:val="en-US"/>
        </w:rPr>
        <w:t xml:space="preserve"> de </w:t>
      </w:r>
      <w:proofErr w:type="spellStart"/>
      <w:r w:rsidRPr="00437A9F">
        <w:rPr>
          <w:rFonts w:ascii="Garamond" w:eastAsia="Times New Roman" w:hAnsi="Garamond" w:cs="Times New Roman"/>
          <w:b/>
          <w:i/>
          <w:lang w:val="en-US"/>
        </w:rPr>
        <w:t>bani</w:t>
      </w:r>
      <w:proofErr w:type="spellEnd"/>
      <w:r w:rsidRPr="00437A9F">
        <w:rPr>
          <w:rFonts w:ascii="Garamond" w:eastAsia="Times New Roman" w:hAnsi="Garamond" w:cs="Times New Roman"/>
          <w:b/>
          <w:i/>
          <w:lang w:val="en-US"/>
        </w:rPr>
        <w:t xml:space="preserve"> </w:t>
      </w:r>
      <w:proofErr w:type="spellStart"/>
      <w:r w:rsidRPr="00437A9F">
        <w:rPr>
          <w:rFonts w:ascii="Garamond" w:eastAsia="Times New Roman" w:hAnsi="Garamond" w:cs="Times New Roman"/>
          <w:b/>
          <w:i/>
          <w:lang w:val="en-US"/>
        </w:rPr>
        <w:t>rezult</w:t>
      </w:r>
      <w:r w:rsidRPr="00437A9F">
        <w:rPr>
          <w:rFonts w:ascii="Garamond" w:eastAsia="Times New Roman" w:hAnsi="Garamond" w:cs="Garamond"/>
          <w:b/>
          <w:i/>
          <w:lang w:val="en-US"/>
        </w:rPr>
        <w:t>â</w:t>
      </w:r>
      <w:r w:rsidRPr="00437A9F">
        <w:rPr>
          <w:rFonts w:ascii="Garamond" w:eastAsia="Times New Roman" w:hAnsi="Garamond" w:cs="Times New Roman"/>
          <w:b/>
          <w:i/>
          <w:lang w:val="en-US"/>
        </w:rPr>
        <w:t>nd</w:t>
      </w:r>
      <w:proofErr w:type="spellEnd"/>
      <w:r w:rsidRPr="00437A9F">
        <w:rPr>
          <w:rFonts w:ascii="Garamond" w:eastAsia="Times New Roman" w:hAnsi="Garamond" w:cs="Times New Roman"/>
          <w:b/>
          <w:i/>
          <w:lang w:val="en-US"/>
        </w:rPr>
        <w:t xml:space="preserve"> din </w:t>
      </w:r>
      <w:proofErr w:type="spellStart"/>
      <w:r w:rsidRPr="00437A9F">
        <w:rPr>
          <w:rFonts w:ascii="Garamond" w:eastAsia="Times New Roman" w:hAnsi="Garamond" w:cs="Times New Roman"/>
          <w:b/>
          <w:i/>
          <w:lang w:val="en-US"/>
        </w:rPr>
        <w:t>contractele</w:t>
      </w:r>
      <w:proofErr w:type="spellEnd"/>
      <w:r w:rsidRPr="00437A9F">
        <w:rPr>
          <w:rFonts w:ascii="Garamond" w:eastAsia="Times New Roman" w:hAnsi="Garamond" w:cs="Times New Roman"/>
          <w:b/>
          <w:i/>
          <w:lang w:val="en-US"/>
        </w:rPr>
        <w:t xml:space="preserve"> </w:t>
      </w:r>
      <w:proofErr w:type="spellStart"/>
      <w:r w:rsidRPr="00437A9F">
        <w:rPr>
          <w:rFonts w:ascii="Garamond" w:eastAsia="Times New Roman" w:hAnsi="Garamond" w:cs="Garamond"/>
          <w:b/>
          <w:i/>
          <w:lang w:val="en-US"/>
        </w:rPr>
        <w:t>î</w:t>
      </w:r>
      <w:r w:rsidRPr="00437A9F">
        <w:rPr>
          <w:rFonts w:ascii="Garamond" w:eastAsia="Times New Roman" w:hAnsi="Garamond" w:cs="Times New Roman"/>
          <w:b/>
          <w:i/>
          <w:lang w:val="en-US"/>
        </w:rPr>
        <w:t>ncheiate</w:t>
      </w:r>
      <w:proofErr w:type="spellEnd"/>
      <w:r w:rsidRPr="00437A9F">
        <w:rPr>
          <w:rFonts w:ascii="Garamond" w:eastAsia="Times New Roman" w:hAnsi="Garamond" w:cs="Times New Roman"/>
          <w:b/>
          <w:i/>
          <w:lang w:val="en-US"/>
        </w:rPr>
        <w:t xml:space="preserve"> </w:t>
      </w:r>
      <w:proofErr w:type="spellStart"/>
      <w:r w:rsidRPr="00437A9F">
        <w:rPr>
          <w:rFonts w:ascii="Garamond" w:eastAsia="Times New Roman" w:hAnsi="Garamond" w:cs="Times New Roman"/>
          <w:b/>
          <w:i/>
          <w:lang w:val="en-US"/>
        </w:rPr>
        <w:t>intre</w:t>
      </w:r>
      <w:proofErr w:type="spellEnd"/>
      <w:r w:rsidRPr="00437A9F">
        <w:rPr>
          <w:rFonts w:ascii="Garamond" w:eastAsia="Times New Roman" w:hAnsi="Garamond" w:cs="Times New Roman"/>
          <w:b/>
          <w:i/>
          <w:lang w:val="en-US"/>
        </w:rPr>
        <w:t xml:space="preserve"> </w:t>
      </w:r>
      <w:proofErr w:type="spellStart"/>
      <w:r w:rsidRPr="00437A9F">
        <w:rPr>
          <w:rFonts w:ascii="Garamond" w:eastAsia="Times New Roman" w:hAnsi="Garamond" w:cs="Times New Roman"/>
          <w:b/>
          <w:i/>
          <w:lang w:val="en-US"/>
        </w:rPr>
        <w:t>profesioni</w:t>
      </w:r>
      <w:r w:rsidRPr="00437A9F">
        <w:rPr>
          <w:rFonts w:ascii="Cambria" w:eastAsia="Times New Roman" w:hAnsi="Cambria" w:cs="Cambria"/>
          <w:b/>
          <w:i/>
          <w:lang w:val="en-US"/>
        </w:rPr>
        <w:t>ș</w:t>
      </w:r>
      <w:r w:rsidRPr="00437A9F">
        <w:rPr>
          <w:rFonts w:ascii="Garamond" w:eastAsia="Times New Roman" w:hAnsi="Garamond" w:cs="Times New Roman"/>
          <w:b/>
          <w:i/>
          <w:lang w:val="en-US"/>
        </w:rPr>
        <w:t>tii</w:t>
      </w:r>
      <w:proofErr w:type="spellEnd"/>
      <w:r w:rsidRPr="00437A9F">
        <w:rPr>
          <w:rFonts w:ascii="Garamond" w:eastAsia="Times New Roman" w:hAnsi="Garamond" w:cs="Times New Roman"/>
          <w:b/>
          <w:i/>
          <w:lang w:val="en-US"/>
        </w:rPr>
        <w:t xml:space="preserve"> </w:t>
      </w:r>
      <w:proofErr w:type="spellStart"/>
      <w:r w:rsidRPr="00437A9F">
        <w:rPr>
          <w:rFonts w:ascii="Garamond" w:eastAsia="Times New Roman" w:hAnsi="Garamond" w:cs="Times New Roman"/>
          <w:b/>
          <w:i/>
          <w:lang w:val="en-US"/>
        </w:rPr>
        <w:t>si</w:t>
      </w:r>
      <w:proofErr w:type="spellEnd"/>
      <w:r w:rsidRPr="00437A9F">
        <w:rPr>
          <w:rFonts w:ascii="Garamond" w:eastAsia="Times New Roman" w:hAnsi="Garamond" w:cs="Times New Roman"/>
          <w:b/>
          <w:i/>
          <w:lang w:val="en-US"/>
        </w:rPr>
        <w:t xml:space="preserve"> </w:t>
      </w:r>
      <w:proofErr w:type="spellStart"/>
      <w:r w:rsidRPr="00437A9F">
        <w:rPr>
          <w:rFonts w:ascii="Garamond" w:eastAsia="Times New Roman" w:hAnsi="Garamond" w:cs="Times New Roman"/>
          <w:b/>
          <w:i/>
          <w:lang w:val="en-US"/>
        </w:rPr>
        <w:t>intre</w:t>
      </w:r>
      <w:proofErr w:type="spellEnd"/>
      <w:r w:rsidRPr="00437A9F">
        <w:rPr>
          <w:rFonts w:ascii="Garamond" w:eastAsia="Times New Roman" w:hAnsi="Garamond" w:cs="Times New Roman"/>
          <w:b/>
          <w:i/>
          <w:lang w:val="en-US"/>
        </w:rPr>
        <w:t xml:space="preserve"> </w:t>
      </w:r>
      <w:proofErr w:type="spellStart"/>
      <w:r w:rsidRPr="00437A9F">
        <w:rPr>
          <w:rFonts w:ascii="Garamond" w:eastAsia="Times New Roman" w:hAnsi="Garamond" w:cs="Times New Roman"/>
          <w:b/>
          <w:i/>
          <w:lang w:val="en-US"/>
        </w:rPr>
        <w:t>ace</w:t>
      </w:r>
      <w:r w:rsidRPr="00437A9F">
        <w:rPr>
          <w:rFonts w:ascii="Cambria" w:eastAsia="Times New Roman" w:hAnsi="Cambria" w:cs="Cambria"/>
          <w:b/>
          <w:i/>
          <w:lang w:val="en-US"/>
        </w:rPr>
        <w:t>ș</w:t>
      </w:r>
      <w:r w:rsidRPr="00437A9F">
        <w:rPr>
          <w:rFonts w:ascii="Garamond" w:eastAsia="Times New Roman" w:hAnsi="Garamond" w:cs="Times New Roman"/>
          <w:b/>
          <w:i/>
          <w:lang w:val="en-US"/>
        </w:rPr>
        <w:t>tia</w:t>
      </w:r>
      <w:proofErr w:type="spellEnd"/>
      <w:r w:rsidRPr="00437A9F">
        <w:rPr>
          <w:rFonts w:ascii="Garamond" w:eastAsia="Times New Roman" w:hAnsi="Garamond" w:cs="Times New Roman"/>
          <w:b/>
          <w:i/>
          <w:lang w:val="en-US"/>
        </w:rPr>
        <w:t xml:space="preserve"> </w:t>
      </w:r>
      <w:proofErr w:type="spellStart"/>
      <w:r w:rsidRPr="00437A9F">
        <w:rPr>
          <w:rFonts w:ascii="Garamond" w:eastAsia="Times New Roman" w:hAnsi="Garamond" w:cs="Times New Roman"/>
          <w:b/>
          <w:i/>
          <w:lang w:val="en-US"/>
        </w:rPr>
        <w:t>si</w:t>
      </w:r>
      <w:proofErr w:type="spellEnd"/>
      <w:r w:rsidRPr="00437A9F">
        <w:rPr>
          <w:rFonts w:ascii="Garamond" w:eastAsia="Times New Roman" w:hAnsi="Garamond" w:cs="Times New Roman"/>
          <w:b/>
          <w:i/>
          <w:lang w:val="en-US"/>
        </w:rPr>
        <w:t xml:space="preserve"> </w:t>
      </w:r>
      <w:proofErr w:type="spellStart"/>
      <w:r w:rsidRPr="00437A9F">
        <w:rPr>
          <w:rFonts w:ascii="Garamond" w:eastAsia="Times New Roman" w:hAnsi="Garamond" w:cs="Times New Roman"/>
          <w:b/>
          <w:i/>
          <w:lang w:val="en-US"/>
        </w:rPr>
        <w:t>autorit</w:t>
      </w:r>
      <w:r w:rsidRPr="00437A9F">
        <w:rPr>
          <w:rFonts w:ascii="Garamond" w:eastAsia="Times New Roman" w:hAnsi="Garamond" w:cs="Garamond"/>
          <w:b/>
          <w:i/>
          <w:lang w:val="en-US"/>
        </w:rPr>
        <w:t>ă</w:t>
      </w:r>
      <w:r w:rsidRPr="00437A9F">
        <w:rPr>
          <w:rFonts w:ascii="Cambria" w:eastAsia="Times New Roman" w:hAnsi="Cambria" w:cs="Cambria"/>
          <w:b/>
          <w:i/>
          <w:lang w:val="en-US"/>
        </w:rPr>
        <w:t>ț</w:t>
      </w:r>
      <w:r w:rsidRPr="00437A9F">
        <w:rPr>
          <w:rFonts w:ascii="Garamond" w:eastAsia="Times New Roman" w:hAnsi="Garamond" w:cs="Times New Roman"/>
          <w:b/>
          <w:i/>
          <w:lang w:val="en-US"/>
        </w:rPr>
        <w:t>i</w:t>
      </w:r>
      <w:proofErr w:type="spellEnd"/>
      <w:r w:rsidRPr="00437A9F">
        <w:rPr>
          <w:rFonts w:ascii="Garamond" w:eastAsia="Times New Roman" w:hAnsi="Garamond" w:cs="Times New Roman"/>
          <w:b/>
          <w:i/>
          <w:lang w:val="en-US"/>
        </w:rPr>
        <w:t xml:space="preserve"> </w:t>
      </w:r>
      <w:proofErr w:type="spellStart"/>
      <w:r w:rsidRPr="00437A9F">
        <w:rPr>
          <w:rFonts w:ascii="Garamond" w:eastAsia="Times New Roman" w:hAnsi="Garamond" w:cs="Times New Roman"/>
          <w:b/>
          <w:i/>
          <w:lang w:val="en-US"/>
        </w:rPr>
        <w:t>contractante</w:t>
      </w:r>
      <w:proofErr w:type="spellEnd"/>
      <w:r w:rsidRPr="00437A9F">
        <w:rPr>
          <w:rFonts w:ascii="Garamond" w:eastAsia="Times New Roman" w:hAnsi="Garamond" w:cs="Times New Roman"/>
          <w:b/>
          <w:i/>
          <w:lang w:val="en-US"/>
        </w:rPr>
        <w:t>,</w:t>
      </w:r>
      <w:r w:rsidRPr="00437A9F">
        <w:rPr>
          <w:rFonts w:ascii="Garamond" w:eastAsia="Times New Roman" w:hAnsi="Garamond" w:cs="Times New Roman"/>
          <w:b/>
          <w:lang w:val="en-US"/>
        </w:rPr>
        <w:t xml:space="preserve"> </w:t>
      </w:r>
      <w:r w:rsidRPr="00437A9F">
        <w:rPr>
          <w:rFonts w:ascii="Garamond" w:eastAsia="Times New Roman" w:hAnsi="Garamond" w:cs="Times New Roman"/>
          <w:lang w:val="en-US"/>
        </w:rPr>
        <w:t xml:space="preserve">cu </w:t>
      </w:r>
      <w:proofErr w:type="spellStart"/>
      <w:r w:rsidRPr="00437A9F">
        <w:rPr>
          <w:rFonts w:ascii="Garamond" w:eastAsia="Times New Roman" w:hAnsi="Garamond" w:cs="Times New Roman"/>
          <w:lang w:val="en-US"/>
        </w:rPr>
        <w:t>modificările</w:t>
      </w:r>
      <w:proofErr w:type="spellEnd"/>
      <w:r w:rsidRPr="00437A9F">
        <w:rPr>
          <w:rFonts w:ascii="Garamond" w:eastAsia="Times New Roman" w:hAnsi="Garamond" w:cs="Times New Roman"/>
          <w:lang w:val="en-US"/>
        </w:rPr>
        <w:t xml:space="preserve"> </w:t>
      </w:r>
      <w:proofErr w:type="spellStart"/>
      <w:r w:rsidRPr="00437A9F">
        <w:rPr>
          <w:rFonts w:ascii="Cambria" w:eastAsia="Times New Roman" w:hAnsi="Cambria" w:cs="Cambria"/>
          <w:lang w:val="en-US"/>
        </w:rPr>
        <w:t>ș</w:t>
      </w:r>
      <w:r w:rsidRPr="00437A9F">
        <w:rPr>
          <w:rFonts w:ascii="Garamond" w:eastAsia="Times New Roman" w:hAnsi="Garamond" w:cs="Times New Roman"/>
          <w:lang w:val="en-US"/>
        </w:rPr>
        <w:t>i</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completările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ulterioare</w:t>
      </w:r>
      <w:proofErr w:type="spellEnd"/>
      <w:r w:rsidRPr="00437A9F">
        <w:rPr>
          <w:rFonts w:ascii="Garamond" w:eastAsia="Times New Roman" w:hAnsi="Garamond" w:cs="Times New Roman"/>
          <w:lang w:val="en-US"/>
        </w:rPr>
        <w:t>.</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10</w:t>
      </w:r>
      <w:r w:rsidRPr="00437A9F">
        <w:rPr>
          <w:rFonts w:ascii="Garamond" w:eastAsia="Times New Roman" w:hAnsi="Garamond" w:cs="Times New Roman"/>
          <w:lang w:val="en-US"/>
        </w:rPr>
        <w:t xml:space="preserve">.3. </w:t>
      </w:r>
      <w:proofErr w:type="spellStart"/>
      <w:r w:rsidRPr="00437A9F">
        <w:rPr>
          <w:rFonts w:ascii="Garamond" w:eastAsia="Times New Roman" w:hAnsi="Garamond" w:cs="Times New Roman"/>
          <w:lang w:val="en-US"/>
        </w:rPr>
        <w:t>Facturile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înaintate</w:t>
      </w:r>
      <w:proofErr w:type="spellEnd"/>
      <w:r w:rsidRPr="00437A9F">
        <w:rPr>
          <w:rFonts w:ascii="Garamond" w:eastAsia="Times New Roman" w:hAnsi="Garamond" w:cs="Times New Roman"/>
          <w:lang w:val="en-US"/>
        </w:rPr>
        <w:t xml:space="preserve"> la </w:t>
      </w:r>
      <w:proofErr w:type="spellStart"/>
      <w:r w:rsidRPr="00437A9F">
        <w:rPr>
          <w:rFonts w:ascii="Garamond" w:eastAsia="Times New Roman" w:hAnsi="Garamond" w:cs="Times New Roman"/>
          <w:lang w:val="en-US"/>
        </w:rPr>
        <w:t>plată</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vor</w:t>
      </w:r>
      <w:proofErr w:type="spellEnd"/>
      <w:r w:rsidRPr="00437A9F">
        <w:rPr>
          <w:rFonts w:ascii="Garamond" w:eastAsia="Times New Roman" w:hAnsi="Garamond" w:cs="Times New Roman"/>
          <w:lang w:val="en-US"/>
        </w:rPr>
        <w:t xml:space="preserve"> fi </w:t>
      </w:r>
      <w:proofErr w:type="spellStart"/>
      <w:r w:rsidRPr="00437A9F">
        <w:rPr>
          <w:rFonts w:ascii="Garamond" w:eastAsia="Times New Roman" w:hAnsi="Garamond" w:cs="Times New Roman"/>
          <w:lang w:val="en-US"/>
        </w:rPr>
        <w:t>înso</w:t>
      </w:r>
      <w:r w:rsidRPr="00437A9F">
        <w:rPr>
          <w:rFonts w:ascii="Cambria" w:eastAsia="Times New Roman" w:hAnsi="Cambria" w:cs="Cambria"/>
          <w:lang w:val="en-US"/>
        </w:rPr>
        <w:t>ț</w:t>
      </w:r>
      <w:r w:rsidRPr="00437A9F">
        <w:rPr>
          <w:rFonts w:ascii="Garamond" w:eastAsia="Times New Roman" w:hAnsi="Garamond" w:cs="Times New Roman"/>
          <w:lang w:val="en-US"/>
        </w:rPr>
        <w:t>ite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obligatoriu</w:t>
      </w:r>
      <w:proofErr w:type="spellEnd"/>
      <w:r w:rsidRPr="00437A9F">
        <w:rPr>
          <w:rFonts w:ascii="Garamond" w:eastAsia="Times New Roman" w:hAnsi="Garamond" w:cs="Times New Roman"/>
          <w:lang w:val="en-US"/>
        </w:rPr>
        <w:t xml:space="preserve"> de </w:t>
      </w:r>
      <w:proofErr w:type="spellStart"/>
      <w:r w:rsidRPr="00437A9F">
        <w:rPr>
          <w:rFonts w:ascii="Garamond" w:eastAsia="Times New Roman" w:hAnsi="Garamond" w:cs="Times New Roman"/>
          <w:lang w:val="en-US"/>
        </w:rPr>
        <w:t>Proces</w:t>
      </w:r>
      <w:proofErr w:type="spellEnd"/>
      <w:r w:rsidRPr="00437A9F">
        <w:rPr>
          <w:rFonts w:ascii="Garamond" w:eastAsia="Times New Roman" w:hAnsi="Garamond" w:cs="Times New Roman"/>
          <w:lang w:val="en-US"/>
        </w:rPr>
        <w:t xml:space="preserve"> Verbal de </w:t>
      </w:r>
      <w:proofErr w:type="spellStart"/>
      <w:r w:rsidRPr="00437A9F">
        <w:rPr>
          <w:rFonts w:ascii="Garamond" w:eastAsia="Times New Roman" w:hAnsi="Garamond" w:cs="Times New Roman"/>
          <w:lang w:val="en-US"/>
        </w:rPr>
        <w:t>Receptie</w:t>
      </w:r>
      <w:proofErr w:type="spellEnd"/>
      <w:r w:rsidRPr="00437A9F">
        <w:rPr>
          <w:rFonts w:ascii="Garamond" w:eastAsia="Times New Roman" w:hAnsi="Garamond" w:cs="Times New Roman"/>
          <w:lang w:val="en-US"/>
        </w:rPr>
        <w:t xml:space="preserve"> a </w:t>
      </w:r>
      <w:proofErr w:type="spellStart"/>
      <w:r w:rsidRPr="00437A9F">
        <w:rPr>
          <w:rFonts w:ascii="Garamond" w:eastAsia="Times New Roman" w:hAnsi="Garamond" w:cs="Times New Roman"/>
          <w:lang w:val="en-US"/>
        </w:rPr>
        <w:t>Serviciilor</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Prestate</w:t>
      </w:r>
      <w:proofErr w:type="spellEnd"/>
      <w:r w:rsidRPr="00437A9F">
        <w:rPr>
          <w:rFonts w:ascii="Garamond" w:eastAsia="Times New Roman" w:hAnsi="Garamond" w:cs="Times New Roman"/>
          <w:lang w:val="en-US"/>
        </w:rPr>
        <w:t>.</w:t>
      </w:r>
    </w:p>
    <w:p w:rsidR="00437A9F" w:rsidRPr="00437A9F" w:rsidRDefault="00437A9F" w:rsidP="00437A9F">
      <w:pPr>
        <w:spacing w:after="0" w:line="240" w:lineRule="auto"/>
        <w:ind w:right="-144"/>
        <w:jc w:val="both"/>
        <w:rPr>
          <w:rFonts w:ascii="Garamond" w:eastAsia="Times New Roman" w:hAnsi="Garamond" w:cs="Times New Roman"/>
        </w:rPr>
      </w:pPr>
    </w:p>
    <w:p w:rsidR="00437A9F" w:rsidRPr="00437A9F" w:rsidRDefault="00437A9F" w:rsidP="00437A9F">
      <w:pPr>
        <w:spacing w:after="0" w:line="240" w:lineRule="auto"/>
        <w:ind w:right="-144"/>
        <w:jc w:val="both"/>
        <w:rPr>
          <w:rFonts w:ascii="Garamond" w:eastAsia="Times New Roman" w:hAnsi="Garamond" w:cs="Times New Roman"/>
          <w:b/>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rPr>
        <w:t xml:space="preserve">11.  </w:t>
      </w:r>
      <w:r w:rsidRPr="00437A9F">
        <w:rPr>
          <w:rFonts w:ascii="Garamond" w:eastAsia="Times New Roman" w:hAnsi="Garamond" w:cs="Times New Roman"/>
          <w:b/>
          <w:i/>
        </w:rPr>
        <w:t xml:space="preserve">Sancţiuni pentru neîndeplinirea culpabilă a obligaţiilor </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11.1-</w:t>
      </w:r>
      <w:r w:rsidRPr="00437A9F">
        <w:rPr>
          <w:rFonts w:ascii="Garamond" w:eastAsia="Times New Roman" w:hAnsi="Garamond" w:cs="Times New Roman"/>
          <w:b/>
        </w:rPr>
        <w:t xml:space="preserve"> </w:t>
      </w:r>
      <w:r w:rsidRPr="00437A9F">
        <w:rPr>
          <w:rFonts w:ascii="Garamond" w:eastAsia="Times New Roman" w:hAnsi="Garamond" w:cs="Times New Roman"/>
        </w:rPr>
        <w:t>În cazul în care, din vina sa exclusivă, prestatorul  nu reuşeşte să-şi îndeplinească obligaţiile asumate, atunci achizitorul are dreptul de a deduce din preţul contractului, ca penalităţi, o sumă echivalentă cu 0,1%/zi din preţul contractului, până la îndeplinirea efectivă a obligaţiilor.</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11.2-</w:t>
      </w:r>
      <w:r w:rsidRPr="00437A9F">
        <w:rPr>
          <w:rFonts w:ascii="Garamond" w:eastAsia="Times New Roman" w:hAnsi="Garamond" w:cs="Times New Roman"/>
          <w:b/>
        </w:rPr>
        <w:t xml:space="preserve"> </w:t>
      </w:r>
      <w:r w:rsidRPr="00437A9F">
        <w:rPr>
          <w:rFonts w:ascii="Garamond" w:eastAsia="Times New Roman" w:hAnsi="Garamond" w:cs="Times New Roman"/>
        </w:rPr>
        <w:t>În cazul în care achizitorul nu îşi onorează obligaţiile în termen de 28 de zile de la expirarea perioadei convenite, atunci acestuia îi revine obligaţia de a plăti, ca penalităţi, o sumă echivalentă cu 0,1%/ zi  din plata neefectuată.</w:t>
      </w:r>
    </w:p>
    <w:p w:rsidR="00437A9F" w:rsidRPr="00437A9F" w:rsidRDefault="00437A9F" w:rsidP="00437A9F">
      <w:pPr>
        <w:tabs>
          <w:tab w:val="left" w:pos="3261"/>
        </w:tabs>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11.3- Nerespectarea obligaţiilor asumate prin contractele subsecvente de către una dintre părţi, în mod culpabil si repetat, dă dreptul părţii lezate de a considera prezentul contract reziliat de drept şi de a pretinde plata de daune-interese.</w:t>
      </w:r>
    </w:p>
    <w:p w:rsidR="00437A9F" w:rsidRPr="00437A9F" w:rsidRDefault="00437A9F" w:rsidP="00437A9F">
      <w:pPr>
        <w:tabs>
          <w:tab w:val="left" w:pos="3261"/>
        </w:tabs>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11.4 – Daca achizitorul nu onoreaza facturile in termen de 90 zile de la expirarea perioadei convenite, atunci prestatorul are dreptul de a sista prestarea serviciilor si de a beneficia de reactualizarea sumei de plata la nivelul corespunzator zilei de efectuare a platii. Imediat dupa ce achizitorul isi onoreaza obligatiile, prestatorul va relua prestarea serviciilor in cel mai scurt timp posibil.</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 xml:space="preserve">11.5- Achizitorul îşi rezervă dreptul de a renunţa la contract, printr-o notificare scrisă adresată prestatorului, fără nici o compensaţie, dacă acesta din urmă dă faliment, cu condiţia ca această anulare să nu prejudicieze sau să afecteze dreptul la acţiune sau despăgubire pentru prestator. În acest caz, prestatorul are dreptul de a pretinde </w:t>
      </w:r>
      <w:r w:rsidRPr="00437A9F">
        <w:rPr>
          <w:rFonts w:ascii="Garamond" w:eastAsia="Times New Roman" w:hAnsi="Garamond" w:cs="Times New Roman"/>
        </w:rPr>
        <w:lastRenderedPageBreak/>
        <w:t>numai plata corespunzatoare pentru partea din contract îndeplinită pâna la data denunţării unilaterale a contractului.</w:t>
      </w:r>
    </w:p>
    <w:p w:rsidR="00437A9F" w:rsidRPr="00437A9F" w:rsidRDefault="00437A9F" w:rsidP="00437A9F">
      <w:pPr>
        <w:spacing w:after="0" w:line="240" w:lineRule="auto"/>
        <w:ind w:right="-144"/>
        <w:jc w:val="both"/>
        <w:rPr>
          <w:rFonts w:ascii="Garamond" w:eastAsia="Times New Roman" w:hAnsi="Garamond" w:cs="Times New Roman"/>
          <w:b/>
          <w:i/>
        </w:rPr>
      </w:pPr>
    </w:p>
    <w:p w:rsidR="00437A9F" w:rsidRPr="00437A9F" w:rsidRDefault="00437A9F" w:rsidP="00437A9F">
      <w:pPr>
        <w:spacing w:after="0" w:line="240" w:lineRule="auto"/>
        <w:jc w:val="both"/>
        <w:rPr>
          <w:rFonts w:ascii="Garamond" w:eastAsia="Times New Roman" w:hAnsi="Garamond" w:cs="Times New Roman"/>
          <w:b/>
          <w:i/>
          <w:noProof/>
          <w:lang w:val="en-US"/>
        </w:rPr>
      </w:pPr>
      <w:r w:rsidRPr="00437A9F">
        <w:rPr>
          <w:rFonts w:ascii="Garamond" w:eastAsia="Times New Roman" w:hAnsi="Garamond" w:cs="Times New Roman"/>
          <w:b/>
          <w:i/>
          <w:noProof/>
          <w:lang w:val="it-IT"/>
        </w:rPr>
        <w:t>12.</w:t>
      </w:r>
      <w:r w:rsidRPr="00437A9F">
        <w:rPr>
          <w:rFonts w:ascii="Garamond" w:eastAsia="Times New Roman" w:hAnsi="Garamond" w:cs="Times New Roman"/>
          <w:b/>
          <w:i/>
          <w:noProof/>
          <w:lang w:val="en-US"/>
        </w:rPr>
        <w:t xml:space="preserve"> Garanţia de bună execuţie a contractului</w:t>
      </w:r>
    </w:p>
    <w:p w:rsidR="00437A9F" w:rsidRPr="00437A9F" w:rsidRDefault="00437A9F" w:rsidP="00437A9F">
      <w:pPr>
        <w:tabs>
          <w:tab w:val="left" w:pos="3261"/>
        </w:tabs>
        <w:spacing w:after="0" w:line="240" w:lineRule="auto"/>
        <w:jc w:val="both"/>
        <w:rPr>
          <w:rFonts w:ascii="Garamond" w:eastAsia="Times New Roman" w:hAnsi="Garamond" w:cs="Times New Roman"/>
          <w:noProof/>
          <w:lang w:val="fr-FR"/>
        </w:rPr>
      </w:pPr>
      <w:r w:rsidRPr="00437A9F">
        <w:rPr>
          <w:rFonts w:ascii="Garamond" w:eastAsia="Times New Roman" w:hAnsi="Garamond" w:cs="Times New Roman"/>
          <w:noProof/>
          <w:lang w:val="en-US"/>
        </w:rPr>
        <w:t xml:space="preserve">12.1 - (1) </w:t>
      </w:r>
      <w:r w:rsidRPr="00437A9F">
        <w:rPr>
          <w:rFonts w:ascii="Garamond" w:eastAsia="Times New Roman" w:hAnsi="Garamond" w:cs="Times New Roman"/>
          <w:noProof/>
          <w:lang w:val="fr-FR"/>
        </w:rPr>
        <w:t>Prestatorul se obligă sa constituie garanţia de bună execuţie a contractului în cuantum de 2% din valoarea contractului,</w:t>
      </w:r>
      <w:r w:rsidR="00FC2F00">
        <w:rPr>
          <w:rFonts w:ascii="Garamond" w:eastAsia="Times New Roman" w:hAnsi="Garamond" w:cs="Times New Roman"/>
          <w:noProof/>
          <w:lang w:val="fr-FR"/>
        </w:rPr>
        <w:t xml:space="preserve"> </w:t>
      </w:r>
      <w:r w:rsidR="00FC2F00" w:rsidRPr="00844361">
        <w:rPr>
          <w:rFonts w:ascii="Garamond" w:eastAsia="Times New Roman" w:hAnsi="Garamond" w:cs="Times New Roman"/>
          <w:noProof/>
          <w:lang w:val="fr-FR"/>
        </w:rPr>
        <w:t>respectiv</w:t>
      </w:r>
      <w:r w:rsidR="00065B1E" w:rsidRPr="00844361">
        <w:rPr>
          <w:rFonts w:ascii="Garamond" w:eastAsia="Times New Roman" w:hAnsi="Garamond" w:cs="Times New Roman"/>
          <w:noProof/>
          <w:lang w:val="fr-FR"/>
        </w:rPr>
        <w:t xml:space="preserve"> </w:t>
      </w:r>
      <w:r w:rsidR="00EC15E9" w:rsidRPr="00D31D7A">
        <w:rPr>
          <w:rFonts w:ascii="Garamond" w:eastAsia="Times New Roman" w:hAnsi="Garamond" w:cs="Times New Roman"/>
          <w:b/>
          <w:noProof/>
          <w:lang w:val="fr-FR"/>
        </w:rPr>
        <w:t>2.708,08</w:t>
      </w:r>
      <w:r w:rsidR="00065B1E" w:rsidRPr="00D31D7A">
        <w:rPr>
          <w:rFonts w:ascii="Garamond" w:eastAsia="Times New Roman" w:hAnsi="Garamond" w:cs="Times New Roman"/>
          <w:b/>
          <w:noProof/>
          <w:lang w:val="fr-FR"/>
        </w:rPr>
        <w:t xml:space="preserve"> </w:t>
      </w:r>
      <w:r w:rsidR="00FC2F00" w:rsidRPr="00D31D7A">
        <w:rPr>
          <w:rFonts w:ascii="Garamond" w:eastAsia="Times New Roman" w:hAnsi="Garamond" w:cs="Times New Roman"/>
          <w:b/>
          <w:noProof/>
          <w:lang w:val="fr-FR"/>
        </w:rPr>
        <w:t>lei,</w:t>
      </w:r>
      <w:r w:rsidRPr="00D31D7A">
        <w:rPr>
          <w:rFonts w:ascii="Garamond" w:eastAsia="Times New Roman" w:hAnsi="Garamond" w:cs="Times New Roman"/>
          <w:noProof/>
          <w:lang w:val="fr-FR"/>
        </w:rPr>
        <w:t xml:space="preserve"> </w:t>
      </w:r>
      <w:r w:rsidRPr="00437A9F">
        <w:rPr>
          <w:rFonts w:ascii="Garamond" w:eastAsia="Times New Roman" w:hAnsi="Garamond" w:cs="Times New Roman"/>
          <w:noProof/>
          <w:lang w:val="fr-FR"/>
        </w:rPr>
        <w:t>pentru perioada de valabilitate a contractului. Contractantul are obligatia sa prezinte dovada constituirii garantiei de buna executie in termen de 5 zile lucratoare de la data semnarii contractului, prin scrisoare de garantie bancara de buna executie, prin constituirea unui cont de garantie de buna execuţie, deschis in favoarea D.G.A.S.P.C. Sector 2</w:t>
      </w:r>
      <w:r w:rsidRPr="00437A9F">
        <w:rPr>
          <w:rFonts w:ascii="Garamond" w:eastAsia="Times New Roman" w:hAnsi="Garamond" w:cs="Times New Roman"/>
          <w:b/>
          <w:noProof/>
          <w:lang w:val="fr-FR"/>
        </w:rPr>
        <w:t xml:space="preserve"> </w:t>
      </w:r>
      <w:r w:rsidRPr="00437A9F">
        <w:rPr>
          <w:rFonts w:ascii="Garamond" w:eastAsia="Times New Roman" w:hAnsi="Garamond" w:cs="Times New Roman"/>
          <w:noProof/>
          <w:lang w:val="fr-FR"/>
        </w:rPr>
        <w:t>la Unitatea Trezoreriei Statului, sau prin depunere in numerar la casierie, in situatia in care suma permite acest lucru (daca suma este mai mica de 5.000 de lei).</w:t>
      </w:r>
    </w:p>
    <w:p w:rsidR="00437A9F" w:rsidRPr="00437A9F" w:rsidRDefault="00437A9F" w:rsidP="00437A9F">
      <w:pPr>
        <w:spacing w:after="0" w:line="240" w:lineRule="auto"/>
        <w:jc w:val="both"/>
        <w:rPr>
          <w:rFonts w:ascii="Garamond" w:eastAsia="Times New Roman" w:hAnsi="Garamond" w:cs="Times New Roman"/>
          <w:noProof/>
          <w:lang w:val="en-US"/>
        </w:rPr>
      </w:pPr>
      <w:r w:rsidRPr="00437A9F">
        <w:rPr>
          <w:rFonts w:ascii="Garamond" w:eastAsia="Times New Roman" w:hAnsi="Garamond" w:cs="Times New Roman"/>
          <w:noProof/>
          <w:lang w:val="en-US"/>
        </w:rPr>
        <w:t xml:space="preserve">12.2 - Achizitorul are dreptul de a emite pretenţii asupra garanţiei de bună execuţie, în limita prejudiciului creat, dacă prestatorul nu îşi îndeplineşte, nu îşi execută, execută cu întârziere sau execută necorespunzator obligaţiile asumate prin prezentul contract. Anterior emiterii unei pretenţii asupra garanţiei de bună execuţie, achizitorul are obligaţia de a notifica acest lucru prestatorului, precizând totodată obligaţiile care nu au fost respectate.  </w:t>
      </w:r>
    </w:p>
    <w:p w:rsidR="00437A9F" w:rsidRPr="00437A9F" w:rsidRDefault="00437A9F" w:rsidP="00437A9F">
      <w:pPr>
        <w:spacing w:after="0" w:line="240" w:lineRule="auto"/>
        <w:jc w:val="both"/>
        <w:rPr>
          <w:rFonts w:ascii="Garamond" w:eastAsia="Times New Roman" w:hAnsi="Garamond" w:cs="Times New Roman"/>
          <w:noProof/>
          <w:lang w:val="es-ES"/>
        </w:rPr>
      </w:pPr>
      <w:r w:rsidRPr="00437A9F">
        <w:rPr>
          <w:rFonts w:ascii="Garamond" w:eastAsia="Times New Roman" w:hAnsi="Garamond" w:cs="Times New Roman"/>
          <w:noProof/>
          <w:lang w:val="es-ES"/>
        </w:rPr>
        <w:t>12.3 – Achizitorul se obligă sa restituie garanţia de bună execuţie  în termen de 14 zile de la efectuarea ultimei prestari.</w:t>
      </w:r>
    </w:p>
    <w:p w:rsidR="00437A9F" w:rsidRPr="00437A9F" w:rsidRDefault="00437A9F" w:rsidP="00437A9F">
      <w:pPr>
        <w:tabs>
          <w:tab w:val="left" w:pos="360"/>
        </w:tabs>
        <w:suppressAutoHyphens/>
        <w:spacing w:after="0" w:line="240" w:lineRule="auto"/>
        <w:jc w:val="both"/>
        <w:rPr>
          <w:rFonts w:ascii="Garamond" w:eastAsia="Times New Roman" w:hAnsi="Garamond" w:cs="Times New Roman"/>
          <w:noProof/>
          <w:lang w:val="pt-BR"/>
        </w:rPr>
      </w:pPr>
      <w:r w:rsidRPr="00437A9F">
        <w:rPr>
          <w:rFonts w:ascii="Garamond" w:eastAsia="Times New Roman" w:hAnsi="Garamond" w:cs="Times New Roman"/>
          <w:noProof/>
          <w:lang w:val="pt-BR"/>
        </w:rPr>
        <w:t>12.4 - Garanţia serviciilor este distinctă de garanţia de bună execuţie a contractului.</w:t>
      </w:r>
    </w:p>
    <w:p w:rsidR="00437A9F" w:rsidRPr="00437A9F" w:rsidRDefault="00437A9F" w:rsidP="00437A9F">
      <w:pPr>
        <w:spacing w:after="0" w:line="240" w:lineRule="auto"/>
        <w:ind w:right="-144"/>
        <w:jc w:val="both"/>
        <w:rPr>
          <w:rFonts w:ascii="Garamond" w:eastAsia="Times New Roman" w:hAnsi="Garamond" w:cs="Times New Roman"/>
          <w:b/>
          <w:i/>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i/>
        </w:rPr>
        <w:t>Clauze specifice</w:t>
      </w: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i/>
        </w:rPr>
        <w:t>13. Alte resposabilităţi ale prestatorului</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13.1-</w:t>
      </w:r>
      <w:r w:rsidRPr="00437A9F">
        <w:rPr>
          <w:rFonts w:ascii="Garamond" w:eastAsia="Times New Roman" w:hAnsi="Garamond" w:cs="Times New Roman"/>
          <w:b/>
        </w:rPr>
        <w:t xml:space="preserve"> </w:t>
      </w:r>
      <w:r w:rsidRPr="00437A9F">
        <w:rPr>
          <w:rFonts w:ascii="Garamond" w:eastAsia="Times New Roman" w:hAnsi="Garamond" w:cs="Times New Roman"/>
        </w:rPr>
        <w:t>(1) Prestatorul are obligaţia de a executa serviciile prevăzute în contract cu profesionalismul şi promtitudinea cuvenite angajamentului asumat şi în conformitate cu propunerea sa tehnică.</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 xml:space="preserve">(2) Prestatorul se obligă să supravegheze  prestarea serviciilor, să asigure resursele umane, materialele, instalaţiile, echipamentele şi orice alte asemenea, fie de natura provizorie, fie definitivă cerute de şi pentru contract, în masura în care necesitatea asigurării acestora este prevazută în contract sau se poate deduce în mod rezonabil din contract.  </w:t>
      </w:r>
    </w:p>
    <w:p w:rsidR="00437A9F" w:rsidRPr="00437A9F" w:rsidRDefault="00437A9F" w:rsidP="00437A9F">
      <w:pPr>
        <w:tabs>
          <w:tab w:val="left" w:pos="0"/>
        </w:tabs>
        <w:suppressAutoHyphens/>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13.2- Prestatorul este pe deplin responsabil pentru executia serviciilor în conformitate cu graficul de prestare convenit. Totodată, este răspunzător atât de siguranţa tuturor operaţiunilor şi metodelor de prestare utilizate, cât şi de calificarea personalului folosit pe toată durata contractului.</w:t>
      </w:r>
    </w:p>
    <w:p w:rsidR="00437A9F" w:rsidRPr="00437A9F" w:rsidRDefault="00437A9F" w:rsidP="00437A9F">
      <w:pPr>
        <w:spacing w:after="0" w:line="240" w:lineRule="auto"/>
        <w:ind w:right="-144"/>
        <w:jc w:val="both"/>
        <w:rPr>
          <w:rFonts w:ascii="Garamond" w:eastAsia="Times New Roman" w:hAnsi="Garamond" w:cs="Times New Roman"/>
        </w:rPr>
      </w:pPr>
    </w:p>
    <w:p w:rsidR="00437A9F" w:rsidRPr="00437A9F" w:rsidRDefault="00437A9F" w:rsidP="00437A9F">
      <w:pPr>
        <w:spacing w:after="0" w:line="240" w:lineRule="auto"/>
        <w:ind w:right="-144"/>
        <w:jc w:val="both"/>
        <w:rPr>
          <w:rFonts w:ascii="Garamond" w:eastAsia="Times New Roman" w:hAnsi="Garamond" w:cs="Times New Roman"/>
          <w:b/>
          <w:bCs/>
          <w:i/>
          <w:iCs/>
        </w:rPr>
      </w:pPr>
      <w:r w:rsidRPr="00437A9F">
        <w:rPr>
          <w:rFonts w:ascii="Garamond" w:eastAsia="Times New Roman" w:hAnsi="Garamond" w:cs="Times New Roman"/>
          <w:b/>
          <w:bCs/>
          <w:i/>
          <w:iCs/>
        </w:rPr>
        <w:t>14. Recepţie, inspecţii şi teste</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14.1- Achizitorul are dreptul de a verifica modul de prestare a serviciilor pentru a stabili conformitatea lor cu prevederile din propunerea tehnică şi caietul de sarcini.</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 xml:space="preserve">14.2. - </w:t>
      </w:r>
      <w:proofErr w:type="spellStart"/>
      <w:r w:rsidRPr="00437A9F">
        <w:rPr>
          <w:rFonts w:ascii="Garamond" w:eastAsia="Times New Roman" w:hAnsi="Garamond" w:cs="Times New Roman"/>
          <w:lang w:val="en-US"/>
        </w:rPr>
        <w:t>Receptia</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serviciilor</w:t>
      </w:r>
      <w:proofErr w:type="spellEnd"/>
      <w:r w:rsidRPr="00437A9F">
        <w:rPr>
          <w:rFonts w:ascii="Garamond" w:eastAsia="Times New Roman" w:hAnsi="Garamond" w:cs="Times New Roman"/>
          <w:lang w:val="en-US"/>
        </w:rPr>
        <w:t xml:space="preserve"> se </w:t>
      </w:r>
      <w:proofErr w:type="spellStart"/>
      <w:r w:rsidRPr="00437A9F">
        <w:rPr>
          <w:rFonts w:ascii="Garamond" w:eastAsia="Times New Roman" w:hAnsi="Garamond" w:cs="Times New Roman"/>
          <w:lang w:val="en-US"/>
        </w:rPr>
        <w:t>va</w:t>
      </w:r>
      <w:proofErr w:type="spellEnd"/>
      <w:r w:rsidRPr="00437A9F">
        <w:rPr>
          <w:rFonts w:ascii="Garamond" w:eastAsia="Times New Roman" w:hAnsi="Garamond" w:cs="Times New Roman"/>
          <w:lang w:val="en-US"/>
        </w:rPr>
        <w:t xml:space="preserve"> face periodic (</w:t>
      </w:r>
      <w:proofErr w:type="spellStart"/>
      <w:r w:rsidRPr="00437A9F">
        <w:rPr>
          <w:rFonts w:ascii="Garamond" w:eastAsia="Times New Roman" w:hAnsi="Garamond" w:cs="Times New Roman"/>
          <w:lang w:val="en-US"/>
        </w:rPr>
        <w:t>saptamânal</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după</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caz</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printr</w:t>
      </w:r>
      <w:proofErr w:type="spellEnd"/>
      <w:r w:rsidRPr="00437A9F">
        <w:rPr>
          <w:rFonts w:ascii="Garamond" w:eastAsia="Times New Roman" w:hAnsi="Garamond" w:cs="Times New Roman"/>
          <w:lang w:val="en-US"/>
        </w:rPr>
        <w:t xml:space="preserve">-un </w:t>
      </w:r>
      <w:proofErr w:type="spellStart"/>
      <w:r w:rsidRPr="00437A9F">
        <w:rPr>
          <w:rFonts w:ascii="Garamond" w:eastAsia="Times New Roman" w:hAnsi="Garamond" w:cs="Times New Roman"/>
          <w:lang w:val="en-US"/>
        </w:rPr>
        <w:t>Proces</w:t>
      </w:r>
      <w:proofErr w:type="spellEnd"/>
      <w:r w:rsidRPr="00437A9F">
        <w:rPr>
          <w:rFonts w:ascii="Garamond" w:eastAsia="Times New Roman" w:hAnsi="Garamond" w:cs="Times New Roman"/>
          <w:lang w:val="en-US"/>
        </w:rPr>
        <w:t xml:space="preserve"> Verbal de </w:t>
      </w:r>
      <w:proofErr w:type="spellStart"/>
      <w:r w:rsidRPr="00437A9F">
        <w:rPr>
          <w:rFonts w:ascii="Garamond" w:eastAsia="Times New Roman" w:hAnsi="Garamond" w:cs="Times New Roman"/>
          <w:lang w:val="en-US"/>
        </w:rPr>
        <w:t>Receptie</w:t>
      </w:r>
      <w:proofErr w:type="spellEnd"/>
      <w:r w:rsidRPr="00437A9F">
        <w:rPr>
          <w:rFonts w:ascii="Garamond" w:eastAsia="Times New Roman" w:hAnsi="Garamond" w:cs="Times New Roman"/>
          <w:lang w:val="en-US"/>
        </w:rPr>
        <w:t xml:space="preserve"> a </w:t>
      </w:r>
      <w:proofErr w:type="spellStart"/>
      <w:r w:rsidRPr="00437A9F">
        <w:rPr>
          <w:rFonts w:ascii="Garamond" w:eastAsia="Times New Roman" w:hAnsi="Garamond" w:cs="Times New Roman"/>
          <w:lang w:val="en-US"/>
        </w:rPr>
        <w:t>Serviciilor</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Prestate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semnat</w:t>
      </w:r>
      <w:proofErr w:type="spellEnd"/>
      <w:r w:rsidRPr="00437A9F">
        <w:rPr>
          <w:rFonts w:ascii="Garamond" w:eastAsia="Times New Roman" w:hAnsi="Garamond" w:cs="Times New Roman"/>
          <w:lang w:val="en-US"/>
        </w:rPr>
        <w:t xml:space="preserve"> de </w:t>
      </w:r>
      <w:proofErr w:type="spellStart"/>
      <w:r w:rsidRPr="00437A9F">
        <w:rPr>
          <w:rFonts w:ascii="Garamond" w:eastAsia="Times New Roman" w:hAnsi="Garamond" w:cs="Times New Roman"/>
          <w:lang w:val="en-US"/>
        </w:rPr>
        <w:t>reprezentantii</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prestatorului</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si</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reprezentatii</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beneficiarului</w:t>
      </w:r>
      <w:proofErr w:type="spellEnd"/>
      <w:r w:rsidRPr="00437A9F">
        <w:rPr>
          <w:rFonts w:ascii="Garamond" w:eastAsia="Times New Roman" w:hAnsi="Garamond" w:cs="Times New Roman"/>
          <w:lang w:val="en-US"/>
        </w:rPr>
        <w:t xml:space="preserve">. </w:t>
      </w:r>
    </w:p>
    <w:p w:rsidR="00437A9F" w:rsidRPr="00437A9F" w:rsidRDefault="00437A9F" w:rsidP="00437A9F">
      <w:pPr>
        <w:spacing w:after="200" w:line="276" w:lineRule="auto"/>
        <w:ind w:right="-144"/>
        <w:contextualSpacing/>
        <w:jc w:val="both"/>
        <w:rPr>
          <w:rFonts w:ascii="Garamond" w:eastAsia="Calibri" w:hAnsi="Garamond" w:cs="Times New Roman"/>
        </w:rPr>
      </w:pPr>
      <w:r w:rsidRPr="00437A9F">
        <w:rPr>
          <w:rFonts w:ascii="Garamond" w:eastAsia="Calibri" w:hAnsi="Garamond" w:cs="Times New Roman"/>
          <w:lang w:val="en-US"/>
        </w:rPr>
        <w:t xml:space="preserve">14.3 </w:t>
      </w:r>
      <w:proofErr w:type="spellStart"/>
      <w:r w:rsidRPr="00437A9F">
        <w:rPr>
          <w:rFonts w:ascii="Garamond" w:eastAsia="Calibri" w:hAnsi="Garamond" w:cs="Times New Roman"/>
          <w:lang w:val="en-US"/>
        </w:rPr>
        <w:t>Termenul</w:t>
      </w:r>
      <w:proofErr w:type="spellEnd"/>
      <w:r w:rsidRPr="00437A9F">
        <w:rPr>
          <w:rFonts w:ascii="Garamond" w:eastAsia="Calibri" w:hAnsi="Garamond" w:cs="Times New Roman"/>
          <w:lang w:val="en-US"/>
        </w:rPr>
        <w:t xml:space="preserve"> de </w:t>
      </w:r>
      <w:proofErr w:type="spellStart"/>
      <w:r w:rsidRPr="00437A9F">
        <w:rPr>
          <w:rFonts w:ascii="Garamond" w:eastAsia="Calibri" w:hAnsi="Garamond" w:cs="Times New Roman"/>
          <w:lang w:val="en-US"/>
        </w:rPr>
        <w:t>transmitere</w:t>
      </w:r>
      <w:proofErr w:type="spellEnd"/>
      <w:r w:rsidRPr="00437A9F">
        <w:rPr>
          <w:rFonts w:ascii="Garamond" w:eastAsia="Calibri" w:hAnsi="Garamond" w:cs="Times New Roman"/>
          <w:lang w:val="en-US"/>
        </w:rPr>
        <w:t xml:space="preserve"> al </w:t>
      </w:r>
      <w:proofErr w:type="spellStart"/>
      <w:r w:rsidRPr="00437A9F">
        <w:rPr>
          <w:rFonts w:ascii="Garamond" w:eastAsia="Calibri" w:hAnsi="Garamond" w:cs="Times New Roman"/>
          <w:lang w:val="en-US"/>
        </w:rPr>
        <w:t>Procesului</w:t>
      </w:r>
      <w:proofErr w:type="spellEnd"/>
      <w:r w:rsidRPr="00437A9F">
        <w:rPr>
          <w:rFonts w:ascii="Garamond" w:eastAsia="Calibri" w:hAnsi="Garamond" w:cs="Times New Roman"/>
          <w:lang w:val="en-US"/>
        </w:rPr>
        <w:t xml:space="preserve"> Verbal de </w:t>
      </w:r>
      <w:proofErr w:type="spellStart"/>
      <w:r w:rsidRPr="00437A9F">
        <w:rPr>
          <w:rFonts w:ascii="Garamond" w:eastAsia="Calibri" w:hAnsi="Garamond" w:cs="Times New Roman"/>
          <w:lang w:val="en-US"/>
        </w:rPr>
        <w:t>Receptie</w:t>
      </w:r>
      <w:proofErr w:type="spellEnd"/>
      <w:r w:rsidRPr="00437A9F">
        <w:rPr>
          <w:rFonts w:ascii="Garamond" w:eastAsia="Calibri" w:hAnsi="Garamond" w:cs="Times New Roman"/>
          <w:lang w:val="en-US"/>
        </w:rPr>
        <w:t xml:space="preserve"> a </w:t>
      </w:r>
      <w:proofErr w:type="spellStart"/>
      <w:r w:rsidRPr="00437A9F">
        <w:rPr>
          <w:rFonts w:ascii="Garamond" w:eastAsia="Calibri" w:hAnsi="Garamond" w:cs="Times New Roman"/>
          <w:lang w:val="en-US"/>
        </w:rPr>
        <w:t>Serviciilor</w:t>
      </w:r>
      <w:proofErr w:type="spellEnd"/>
      <w:r w:rsidRPr="00437A9F">
        <w:rPr>
          <w:rFonts w:ascii="Garamond" w:eastAsia="Calibri" w:hAnsi="Garamond" w:cs="Times New Roman"/>
          <w:lang w:val="en-US"/>
        </w:rPr>
        <w:t xml:space="preserve"> </w:t>
      </w:r>
      <w:proofErr w:type="spellStart"/>
      <w:r w:rsidRPr="00437A9F">
        <w:rPr>
          <w:rFonts w:ascii="Garamond" w:eastAsia="Calibri" w:hAnsi="Garamond" w:cs="Times New Roman"/>
          <w:lang w:val="en-US"/>
        </w:rPr>
        <w:t>Prestate</w:t>
      </w:r>
      <w:proofErr w:type="spellEnd"/>
      <w:r w:rsidRPr="00437A9F">
        <w:rPr>
          <w:rFonts w:ascii="Garamond" w:eastAsia="Calibri" w:hAnsi="Garamond" w:cs="Times New Roman"/>
          <w:lang w:val="en-US"/>
        </w:rPr>
        <w:t xml:space="preserve"> </w:t>
      </w:r>
      <w:proofErr w:type="spellStart"/>
      <w:r w:rsidRPr="00437A9F">
        <w:rPr>
          <w:rFonts w:ascii="Garamond" w:eastAsia="Calibri" w:hAnsi="Garamond" w:cs="Times New Roman"/>
          <w:lang w:val="en-US"/>
        </w:rPr>
        <w:t>este</w:t>
      </w:r>
      <w:proofErr w:type="spellEnd"/>
      <w:r w:rsidRPr="00437A9F">
        <w:rPr>
          <w:rFonts w:ascii="Garamond" w:eastAsia="Calibri" w:hAnsi="Garamond" w:cs="Times New Roman"/>
          <w:lang w:val="en-US"/>
        </w:rPr>
        <w:t xml:space="preserve"> de 5 </w:t>
      </w:r>
      <w:proofErr w:type="spellStart"/>
      <w:r w:rsidRPr="00437A9F">
        <w:rPr>
          <w:rFonts w:ascii="Garamond" w:eastAsia="Calibri" w:hAnsi="Garamond" w:cs="Times New Roman"/>
          <w:lang w:val="en-US"/>
        </w:rPr>
        <w:t>zile</w:t>
      </w:r>
      <w:proofErr w:type="spellEnd"/>
      <w:r w:rsidRPr="00437A9F">
        <w:rPr>
          <w:rFonts w:ascii="Garamond" w:eastAsia="Calibri" w:hAnsi="Garamond" w:cs="Times New Roman"/>
          <w:lang w:val="en-US"/>
        </w:rPr>
        <w:t xml:space="preserve"> </w:t>
      </w:r>
      <w:proofErr w:type="spellStart"/>
      <w:r w:rsidRPr="00437A9F">
        <w:rPr>
          <w:rFonts w:ascii="Garamond" w:eastAsia="Calibri" w:hAnsi="Garamond" w:cs="Times New Roman"/>
          <w:lang w:val="en-US"/>
        </w:rPr>
        <w:t>lucratoare</w:t>
      </w:r>
      <w:proofErr w:type="spellEnd"/>
      <w:r w:rsidRPr="00437A9F">
        <w:rPr>
          <w:rFonts w:ascii="Garamond" w:eastAsia="Calibri" w:hAnsi="Garamond" w:cs="Times New Roman"/>
          <w:lang w:val="en-US"/>
        </w:rPr>
        <w:t xml:space="preserve"> </w:t>
      </w:r>
      <w:bookmarkStart w:id="0" w:name="_Hlk872737"/>
      <w:r w:rsidRPr="00437A9F">
        <w:rPr>
          <w:rFonts w:ascii="Garamond" w:eastAsia="Calibri" w:hAnsi="Garamond" w:cs="Times New Roman"/>
          <w:lang w:val="en-US"/>
        </w:rPr>
        <w:t xml:space="preserve">de la data </w:t>
      </w:r>
      <w:proofErr w:type="spellStart"/>
      <w:r w:rsidRPr="00437A9F">
        <w:rPr>
          <w:rFonts w:ascii="Garamond" w:eastAsia="Calibri" w:hAnsi="Garamond" w:cs="Times New Roman"/>
          <w:lang w:val="en-US"/>
        </w:rPr>
        <w:t>efectuării</w:t>
      </w:r>
      <w:proofErr w:type="spellEnd"/>
      <w:r w:rsidRPr="00437A9F">
        <w:rPr>
          <w:rFonts w:ascii="Garamond" w:eastAsia="Calibri" w:hAnsi="Garamond" w:cs="Times New Roman"/>
          <w:lang w:val="en-US"/>
        </w:rPr>
        <w:t xml:space="preserve"> </w:t>
      </w:r>
      <w:proofErr w:type="spellStart"/>
      <w:r w:rsidRPr="00437A9F">
        <w:rPr>
          <w:rFonts w:ascii="Garamond" w:eastAsia="Calibri" w:hAnsi="Garamond" w:cs="Times New Roman"/>
          <w:lang w:val="en-US"/>
        </w:rPr>
        <w:t>examenelor</w:t>
      </w:r>
      <w:proofErr w:type="spellEnd"/>
      <w:r w:rsidRPr="00437A9F">
        <w:rPr>
          <w:rFonts w:ascii="Garamond" w:eastAsia="Calibri" w:hAnsi="Garamond" w:cs="Times New Roman"/>
          <w:lang w:val="en-US"/>
        </w:rPr>
        <w:t xml:space="preserve"> </w:t>
      </w:r>
      <w:proofErr w:type="spellStart"/>
      <w:r w:rsidRPr="00437A9F">
        <w:rPr>
          <w:rFonts w:ascii="Garamond" w:eastAsia="Calibri" w:hAnsi="Garamond" w:cs="Times New Roman"/>
          <w:lang w:val="en-US"/>
        </w:rPr>
        <w:t>medicale</w:t>
      </w:r>
      <w:bookmarkEnd w:id="0"/>
      <w:proofErr w:type="spellEnd"/>
      <w:r w:rsidRPr="00437A9F">
        <w:rPr>
          <w:rFonts w:ascii="Garamond" w:eastAsia="Calibri" w:hAnsi="Garamond" w:cs="Times New Roman"/>
          <w:lang w:val="en-US"/>
        </w:rPr>
        <w:t>.</w:t>
      </w:r>
    </w:p>
    <w:p w:rsidR="00437A9F" w:rsidRPr="00437A9F" w:rsidRDefault="00437A9F" w:rsidP="00437A9F">
      <w:pPr>
        <w:spacing w:after="200" w:line="276" w:lineRule="auto"/>
        <w:ind w:right="-144"/>
        <w:contextualSpacing/>
        <w:jc w:val="both"/>
        <w:rPr>
          <w:rFonts w:ascii="Garamond" w:eastAsia="Calibri" w:hAnsi="Garamond" w:cs="Times New Roman"/>
        </w:rPr>
      </w:pPr>
      <w:r w:rsidRPr="00437A9F">
        <w:rPr>
          <w:rFonts w:ascii="Garamond" w:eastAsia="Calibri" w:hAnsi="Garamond" w:cs="Times New Roman"/>
          <w:lang w:val="en-US"/>
        </w:rPr>
        <w:t xml:space="preserve">14.4 </w:t>
      </w:r>
      <w:proofErr w:type="spellStart"/>
      <w:r w:rsidRPr="00437A9F">
        <w:rPr>
          <w:rFonts w:ascii="Garamond" w:eastAsia="Calibri" w:hAnsi="Garamond" w:cs="Times New Roman"/>
          <w:lang w:val="en-US"/>
        </w:rPr>
        <w:t>Termenul</w:t>
      </w:r>
      <w:proofErr w:type="spellEnd"/>
      <w:r w:rsidRPr="00437A9F">
        <w:rPr>
          <w:rFonts w:ascii="Garamond" w:eastAsia="Calibri" w:hAnsi="Garamond" w:cs="Times New Roman"/>
          <w:lang w:val="en-US"/>
        </w:rPr>
        <w:t xml:space="preserve"> de </w:t>
      </w:r>
      <w:proofErr w:type="spellStart"/>
      <w:r w:rsidRPr="00437A9F">
        <w:rPr>
          <w:rFonts w:ascii="Garamond" w:eastAsia="Calibri" w:hAnsi="Garamond" w:cs="Times New Roman"/>
          <w:lang w:val="en-US"/>
        </w:rPr>
        <w:t>verificare</w:t>
      </w:r>
      <w:proofErr w:type="spellEnd"/>
      <w:r w:rsidRPr="00437A9F">
        <w:rPr>
          <w:rFonts w:ascii="Garamond" w:eastAsia="Calibri" w:hAnsi="Garamond" w:cs="Times New Roman"/>
          <w:lang w:val="en-US"/>
        </w:rPr>
        <w:t xml:space="preserve"> </w:t>
      </w:r>
      <w:proofErr w:type="spellStart"/>
      <w:r w:rsidRPr="00437A9F">
        <w:rPr>
          <w:rFonts w:ascii="Garamond" w:eastAsia="Calibri" w:hAnsi="Garamond" w:cs="Times New Roman"/>
          <w:lang w:val="en-US"/>
        </w:rPr>
        <w:t>si</w:t>
      </w:r>
      <w:proofErr w:type="spellEnd"/>
      <w:r w:rsidRPr="00437A9F">
        <w:rPr>
          <w:rFonts w:ascii="Garamond" w:eastAsia="Calibri" w:hAnsi="Garamond" w:cs="Times New Roman"/>
          <w:lang w:val="en-US"/>
        </w:rPr>
        <w:t xml:space="preserve"> de </w:t>
      </w:r>
      <w:proofErr w:type="spellStart"/>
      <w:r w:rsidRPr="00437A9F">
        <w:rPr>
          <w:rFonts w:ascii="Garamond" w:eastAsia="Calibri" w:hAnsi="Garamond" w:cs="Times New Roman"/>
          <w:lang w:val="en-US"/>
        </w:rPr>
        <w:t>acceptare</w:t>
      </w:r>
      <w:proofErr w:type="spellEnd"/>
      <w:r w:rsidRPr="00437A9F">
        <w:rPr>
          <w:rFonts w:ascii="Garamond" w:eastAsia="Calibri" w:hAnsi="Garamond" w:cs="Times New Roman"/>
          <w:lang w:val="en-US"/>
        </w:rPr>
        <w:t xml:space="preserve"> a </w:t>
      </w:r>
      <w:bookmarkStart w:id="1" w:name="_Hlk786356"/>
      <w:proofErr w:type="spellStart"/>
      <w:r w:rsidRPr="00437A9F">
        <w:rPr>
          <w:rFonts w:ascii="Garamond" w:eastAsia="Calibri" w:hAnsi="Garamond" w:cs="Times New Roman"/>
          <w:lang w:val="en-US"/>
        </w:rPr>
        <w:t>Procesului</w:t>
      </w:r>
      <w:proofErr w:type="spellEnd"/>
      <w:r w:rsidRPr="00437A9F">
        <w:rPr>
          <w:rFonts w:ascii="Garamond" w:eastAsia="Calibri" w:hAnsi="Garamond" w:cs="Times New Roman"/>
          <w:lang w:val="en-US"/>
        </w:rPr>
        <w:t xml:space="preserve"> Verbal de </w:t>
      </w:r>
      <w:proofErr w:type="spellStart"/>
      <w:r w:rsidRPr="00437A9F">
        <w:rPr>
          <w:rFonts w:ascii="Garamond" w:eastAsia="Calibri" w:hAnsi="Garamond" w:cs="Times New Roman"/>
          <w:lang w:val="en-US"/>
        </w:rPr>
        <w:t>Receptie</w:t>
      </w:r>
      <w:proofErr w:type="spellEnd"/>
      <w:r w:rsidRPr="00437A9F">
        <w:rPr>
          <w:rFonts w:ascii="Garamond" w:eastAsia="Calibri" w:hAnsi="Garamond" w:cs="Times New Roman"/>
          <w:lang w:val="en-US"/>
        </w:rPr>
        <w:t xml:space="preserve"> a </w:t>
      </w:r>
      <w:proofErr w:type="spellStart"/>
      <w:r w:rsidRPr="00437A9F">
        <w:rPr>
          <w:rFonts w:ascii="Garamond" w:eastAsia="Calibri" w:hAnsi="Garamond" w:cs="Times New Roman"/>
          <w:lang w:val="en-US"/>
        </w:rPr>
        <w:t>Serviciilor</w:t>
      </w:r>
      <w:proofErr w:type="spellEnd"/>
      <w:r w:rsidRPr="00437A9F">
        <w:rPr>
          <w:rFonts w:ascii="Garamond" w:eastAsia="Calibri" w:hAnsi="Garamond" w:cs="Times New Roman"/>
          <w:lang w:val="en-US"/>
        </w:rPr>
        <w:t xml:space="preserve"> </w:t>
      </w:r>
      <w:proofErr w:type="spellStart"/>
      <w:r w:rsidRPr="00437A9F">
        <w:rPr>
          <w:rFonts w:ascii="Garamond" w:eastAsia="Calibri" w:hAnsi="Garamond" w:cs="Times New Roman"/>
          <w:lang w:val="en-US"/>
        </w:rPr>
        <w:t>Prestate</w:t>
      </w:r>
      <w:proofErr w:type="spellEnd"/>
      <w:r w:rsidRPr="00437A9F">
        <w:rPr>
          <w:rFonts w:ascii="Garamond" w:eastAsia="Calibri" w:hAnsi="Garamond" w:cs="Times New Roman"/>
          <w:lang w:val="en-US"/>
        </w:rPr>
        <w:t xml:space="preserve"> </w:t>
      </w:r>
      <w:proofErr w:type="spellStart"/>
      <w:r w:rsidRPr="00437A9F">
        <w:rPr>
          <w:rFonts w:ascii="Garamond" w:eastAsia="Calibri" w:hAnsi="Garamond" w:cs="Times New Roman"/>
          <w:lang w:val="en-US"/>
        </w:rPr>
        <w:t>este</w:t>
      </w:r>
      <w:proofErr w:type="spellEnd"/>
      <w:r w:rsidRPr="00437A9F">
        <w:rPr>
          <w:rFonts w:ascii="Garamond" w:eastAsia="Calibri" w:hAnsi="Garamond" w:cs="Times New Roman"/>
          <w:lang w:val="en-US"/>
        </w:rPr>
        <w:t xml:space="preserve"> de 5 </w:t>
      </w:r>
      <w:proofErr w:type="spellStart"/>
      <w:r w:rsidRPr="00437A9F">
        <w:rPr>
          <w:rFonts w:ascii="Garamond" w:eastAsia="Calibri" w:hAnsi="Garamond" w:cs="Times New Roman"/>
          <w:lang w:val="en-US"/>
        </w:rPr>
        <w:t>zile</w:t>
      </w:r>
      <w:proofErr w:type="spellEnd"/>
      <w:r w:rsidRPr="00437A9F">
        <w:rPr>
          <w:rFonts w:ascii="Garamond" w:eastAsia="Calibri" w:hAnsi="Garamond" w:cs="Times New Roman"/>
          <w:lang w:val="en-US"/>
        </w:rPr>
        <w:t xml:space="preserve"> </w:t>
      </w:r>
      <w:proofErr w:type="spellStart"/>
      <w:r w:rsidRPr="00437A9F">
        <w:rPr>
          <w:rFonts w:ascii="Garamond" w:eastAsia="Calibri" w:hAnsi="Garamond" w:cs="Times New Roman"/>
          <w:lang w:val="en-US"/>
        </w:rPr>
        <w:t>lucratoare</w:t>
      </w:r>
      <w:proofErr w:type="spellEnd"/>
      <w:r w:rsidRPr="00437A9F">
        <w:rPr>
          <w:rFonts w:ascii="Garamond" w:eastAsia="Calibri" w:hAnsi="Garamond" w:cs="Times New Roman"/>
          <w:lang w:val="en-US"/>
        </w:rPr>
        <w:t xml:space="preserve"> de la data </w:t>
      </w:r>
      <w:proofErr w:type="spellStart"/>
      <w:r w:rsidRPr="00437A9F">
        <w:rPr>
          <w:rFonts w:ascii="Garamond" w:eastAsia="Calibri" w:hAnsi="Garamond" w:cs="Times New Roman"/>
          <w:lang w:val="en-US"/>
        </w:rPr>
        <w:t>primirii</w:t>
      </w:r>
      <w:proofErr w:type="spellEnd"/>
      <w:r w:rsidRPr="00437A9F">
        <w:rPr>
          <w:rFonts w:ascii="Garamond" w:eastAsia="Calibri" w:hAnsi="Garamond" w:cs="Times New Roman"/>
          <w:lang w:val="en-US"/>
        </w:rPr>
        <w:t xml:space="preserve"> </w:t>
      </w:r>
      <w:proofErr w:type="spellStart"/>
      <w:r w:rsidRPr="00437A9F">
        <w:rPr>
          <w:rFonts w:ascii="Garamond" w:eastAsia="Calibri" w:hAnsi="Garamond" w:cs="Times New Roman"/>
          <w:lang w:val="en-US"/>
        </w:rPr>
        <w:t>acestuia</w:t>
      </w:r>
      <w:proofErr w:type="spellEnd"/>
      <w:r w:rsidRPr="00437A9F">
        <w:rPr>
          <w:rFonts w:ascii="Garamond" w:eastAsia="Calibri" w:hAnsi="Garamond" w:cs="Times New Roman"/>
          <w:lang w:val="en-US"/>
        </w:rPr>
        <w:t>.</w:t>
      </w:r>
      <w:bookmarkEnd w:id="1"/>
    </w:p>
    <w:p w:rsidR="00437A9F" w:rsidRPr="00437A9F" w:rsidRDefault="00437A9F" w:rsidP="00437A9F">
      <w:pPr>
        <w:spacing w:after="0" w:line="240" w:lineRule="auto"/>
        <w:ind w:right="-144"/>
        <w:jc w:val="both"/>
        <w:rPr>
          <w:rFonts w:ascii="Garamond" w:eastAsia="Times New Roman" w:hAnsi="Garamond" w:cs="Times New Roman"/>
          <w:b/>
          <w:i/>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i/>
        </w:rPr>
        <w:t>15. Ajustarea preţului contractului</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15.1- Preţul contractului nu se actualizează.</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15.2 -</w:t>
      </w:r>
      <w:proofErr w:type="spellStart"/>
      <w:r w:rsidRPr="00437A9F">
        <w:rPr>
          <w:rFonts w:ascii="Garamond" w:eastAsia="Times New Roman" w:hAnsi="Garamond" w:cs="Times New Roman"/>
          <w:lang w:val="en-US"/>
        </w:rPr>
        <w:t>Pre</w:t>
      </w:r>
      <w:r w:rsidRPr="00437A9F">
        <w:rPr>
          <w:rFonts w:ascii="Cambria" w:eastAsia="Times New Roman" w:hAnsi="Cambria" w:cs="Cambria"/>
          <w:lang w:val="en-US"/>
        </w:rPr>
        <w:t>ț</w:t>
      </w:r>
      <w:r w:rsidRPr="00437A9F">
        <w:rPr>
          <w:rFonts w:ascii="Garamond" w:eastAsia="Times New Roman" w:hAnsi="Garamond" w:cs="Times New Roman"/>
          <w:lang w:val="en-US"/>
        </w:rPr>
        <w:t>ul</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men</w:t>
      </w:r>
      <w:r w:rsidRPr="00437A9F">
        <w:rPr>
          <w:rFonts w:ascii="Cambria" w:eastAsia="Times New Roman" w:hAnsi="Cambria" w:cs="Cambria"/>
          <w:lang w:val="en-US"/>
        </w:rPr>
        <w:t>ț</w:t>
      </w:r>
      <w:r w:rsidRPr="00437A9F">
        <w:rPr>
          <w:rFonts w:ascii="Garamond" w:eastAsia="Times New Roman" w:hAnsi="Garamond" w:cs="Times New Roman"/>
          <w:lang w:val="en-US"/>
        </w:rPr>
        <w:t>ionat</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Garamond"/>
          <w:lang w:val="en-US"/>
        </w:rPr>
        <w:t>î</w:t>
      </w:r>
      <w:r w:rsidRPr="00437A9F">
        <w:rPr>
          <w:rFonts w:ascii="Garamond" w:eastAsia="Times New Roman" w:hAnsi="Garamond" w:cs="Times New Roman"/>
          <w:lang w:val="en-US"/>
        </w:rPr>
        <w:t>n</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ofert</w:t>
      </w:r>
      <w:r w:rsidRPr="00437A9F">
        <w:rPr>
          <w:rFonts w:ascii="Garamond" w:eastAsia="Times New Roman" w:hAnsi="Garamond" w:cs="Garamond"/>
          <w:lang w:val="en-US"/>
        </w:rPr>
        <w:t>ă</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va</w:t>
      </w:r>
      <w:proofErr w:type="spellEnd"/>
      <w:r w:rsidRPr="00437A9F">
        <w:rPr>
          <w:rFonts w:ascii="Garamond" w:eastAsia="Times New Roman" w:hAnsi="Garamond" w:cs="Times New Roman"/>
          <w:lang w:val="en-US"/>
        </w:rPr>
        <w:t xml:space="preserve"> fi </w:t>
      </w:r>
      <w:proofErr w:type="spellStart"/>
      <w:r w:rsidRPr="00437A9F">
        <w:rPr>
          <w:rFonts w:ascii="Garamond" w:eastAsia="Times New Roman" w:hAnsi="Garamond" w:cs="Times New Roman"/>
          <w:lang w:val="en-US"/>
        </w:rPr>
        <w:t>exprimat</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Garamond"/>
          <w:lang w:val="en-US"/>
        </w:rPr>
        <w:t>î</w:t>
      </w:r>
      <w:r w:rsidRPr="00437A9F">
        <w:rPr>
          <w:rFonts w:ascii="Garamond" w:eastAsia="Times New Roman" w:hAnsi="Garamond" w:cs="Times New Roman"/>
          <w:lang w:val="en-US"/>
        </w:rPr>
        <w:t>n</w:t>
      </w:r>
      <w:proofErr w:type="spellEnd"/>
      <w:r w:rsidRPr="00437A9F">
        <w:rPr>
          <w:rFonts w:ascii="Garamond" w:eastAsia="Times New Roman" w:hAnsi="Garamond" w:cs="Times New Roman"/>
          <w:lang w:val="en-US"/>
        </w:rPr>
        <w:t xml:space="preserve"> lei, </w:t>
      </w:r>
      <w:proofErr w:type="spellStart"/>
      <w:r w:rsidRPr="00437A9F">
        <w:rPr>
          <w:rFonts w:ascii="Garamond" w:eastAsia="Times New Roman" w:hAnsi="Garamond" w:cs="Times New Roman"/>
          <w:lang w:val="en-US"/>
        </w:rPr>
        <w:t>f</w:t>
      </w:r>
      <w:r w:rsidRPr="00437A9F">
        <w:rPr>
          <w:rFonts w:ascii="Garamond" w:eastAsia="Times New Roman" w:hAnsi="Garamond" w:cs="Garamond"/>
          <w:lang w:val="en-US"/>
        </w:rPr>
        <w:t>ă</w:t>
      </w:r>
      <w:r w:rsidRPr="00437A9F">
        <w:rPr>
          <w:rFonts w:ascii="Garamond" w:eastAsia="Times New Roman" w:hAnsi="Garamond" w:cs="Times New Roman"/>
          <w:lang w:val="en-US"/>
        </w:rPr>
        <w:t>r</w:t>
      </w:r>
      <w:r w:rsidRPr="00437A9F">
        <w:rPr>
          <w:rFonts w:ascii="Garamond" w:eastAsia="Times New Roman" w:hAnsi="Garamond" w:cs="Garamond"/>
          <w:lang w:val="en-US"/>
        </w:rPr>
        <w:t>ă</w:t>
      </w:r>
      <w:proofErr w:type="spellEnd"/>
      <w:r w:rsidRPr="00437A9F">
        <w:rPr>
          <w:rFonts w:ascii="Garamond" w:eastAsia="Times New Roman" w:hAnsi="Garamond" w:cs="Times New Roman"/>
          <w:lang w:val="en-US"/>
        </w:rPr>
        <w:t xml:space="preserve"> T.V.A. In </w:t>
      </w:r>
      <w:proofErr w:type="spellStart"/>
      <w:r w:rsidRPr="00437A9F">
        <w:rPr>
          <w:rFonts w:ascii="Garamond" w:eastAsia="Times New Roman" w:hAnsi="Garamond" w:cs="Times New Roman"/>
          <w:lang w:val="en-US"/>
        </w:rPr>
        <w:t>conformitate</w:t>
      </w:r>
      <w:proofErr w:type="spellEnd"/>
      <w:r w:rsidRPr="00437A9F">
        <w:rPr>
          <w:rFonts w:ascii="Garamond" w:eastAsia="Times New Roman" w:hAnsi="Garamond" w:cs="Times New Roman"/>
          <w:lang w:val="en-US"/>
        </w:rPr>
        <w:t xml:space="preserve"> cu </w:t>
      </w:r>
      <w:proofErr w:type="spellStart"/>
      <w:r w:rsidRPr="00437A9F">
        <w:rPr>
          <w:rFonts w:ascii="Garamond" w:eastAsia="Times New Roman" w:hAnsi="Garamond" w:cs="Times New Roman"/>
          <w:lang w:val="en-US"/>
        </w:rPr>
        <w:t>prevederile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bCs/>
          <w:lang w:val="en-US"/>
        </w:rPr>
        <w:t>Legii</w:t>
      </w:r>
      <w:proofErr w:type="spellEnd"/>
      <w:r w:rsidRPr="00437A9F">
        <w:rPr>
          <w:rFonts w:ascii="Garamond" w:eastAsia="Times New Roman" w:hAnsi="Garamond" w:cs="Times New Roman"/>
          <w:bCs/>
          <w:lang w:val="en-US"/>
        </w:rPr>
        <w:t xml:space="preserve"> nr. 348/2004 </w:t>
      </w:r>
      <w:proofErr w:type="spellStart"/>
      <w:r w:rsidRPr="00437A9F">
        <w:rPr>
          <w:rFonts w:ascii="Garamond" w:eastAsia="Times New Roman" w:hAnsi="Garamond" w:cs="Times New Roman"/>
          <w:bCs/>
          <w:i/>
          <w:iCs/>
          <w:lang w:val="en-US"/>
        </w:rPr>
        <w:t>privind</w:t>
      </w:r>
      <w:proofErr w:type="spellEnd"/>
      <w:r w:rsidRPr="00437A9F">
        <w:rPr>
          <w:rFonts w:ascii="Garamond" w:eastAsia="Times New Roman" w:hAnsi="Garamond" w:cs="Times New Roman"/>
          <w:bCs/>
          <w:i/>
          <w:iCs/>
          <w:lang w:val="en-US"/>
        </w:rPr>
        <w:t xml:space="preserve"> </w:t>
      </w:r>
      <w:proofErr w:type="spellStart"/>
      <w:r w:rsidRPr="00437A9F">
        <w:rPr>
          <w:rFonts w:ascii="Garamond" w:eastAsia="Times New Roman" w:hAnsi="Garamond" w:cs="Times New Roman"/>
          <w:bCs/>
          <w:i/>
          <w:iCs/>
          <w:lang w:val="en-US"/>
        </w:rPr>
        <w:t>denominarea</w:t>
      </w:r>
      <w:proofErr w:type="spellEnd"/>
      <w:r w:rsidRPr="00437A9F">
        <w:rPr>
          <w:rFonts w:ascii="Garamond" w:eastAsia="Times New Roman" w:hAnsi="Garamond" w:cs="Times New Roman"/>
          <w:bCs/>
          <w:i/>
          <w:iCs/>
          <w:lang w:val="en-US"/>
        </w:rPr>
        <w:t xml:space="preserve"> </w:t>
      </w:r>
      <w:proofErr w:type="spellStart"/>
      <w:r w:rsidRPr="00437A9F">
        <w:rPr>
          <w:rFonts w:ascii="Garamond" w:eastAsia="Times New Roman" w:hAnsi="Garamond" w:cs="Times New Roman"/>
          <w:bCs/>
          <w:i/>
          <w:iCs/>
          <w:lang w:val="en-US"/>
        </w:rPr>
        <w:t>monedei</w:t>
      </w:r>
      <w:proofErr w:type="spellEnd"/>
      <w:r w:rsidRPr="00437A9F">
        <w:rPr>
          <w:rFonts w:ascii="Garamond" w:eastAsia="Times New Roman" w:hAnsi="Garamond" w:cs="Times New Roman"/>
          <w:bCs/>
          <w:i/>
          <w:iCs/>
          <w:lang w:val="en-US"/>
        </w:rPr>
        <w:t xml:space="preserve"> </w:t>
      </w:r>
      <w:proofErr w:type="spellStart"/>
      <w:r w:rsidRPr="00437A9F">
        <w:rPr>
          <w:rFonts w:ascii="Garamond" w:eastAsia="Times New Roman" w:hAnsi="Garamond" w:cs="Times New Roman"/>
          <w:bCs/>
          <w:i/>
          <w:iCs/>
          <w:lang w:val="en-US"/>
        </w:rPr>
        <w:t>na</w:t>
      </w:r>
      <w:r w:rsidRPr="00437A9F">
        <w:rPr>
          <w:rFonts w:ascii="Cambria" w:eastAsia="Times New Roman" w:hAnsi="Cambria" w:cs="Cambria"/>
          <w:bCs/>
          <w:i/>
          <w:iCs/>
          <w:lang w:val="en-US"/>
        </w:rPr>
        <w:t>ț</w:t>
      </w:r>
      <w:r w:rsidRPr="00437A9F">
        <w:rPr>
          <w:rFonts w:ascii="Garamond" w:eastAsia="Times New Roman" w:hAnsi="Garamond" w:cs="Times New Roman"/>
          <w:bCs/>
          <w:i/>
          <w:iCs/>
          <w:lang w:val="en-US"/>
        </w:rPr>
        <w:t>ionale</w:t>
      </w:r>
      <w:proofErr w:type="spellEnd"/>
      <w:r w:rsidRPr="00437A9F">
        <w:rPr>
          <w:rFonts w:ascii="Garamond" w:eastAsia="Times New Roman" w:hAnsi="Garamond" w:cs="Times New Roman"/>
          <w:lang w:val="en-US"/>
        </w:rPr>
        <w:t xml:space="preserve">, cu </w:t>
      </w:r>
      <w:proofErr w:type="spellStart"/>
      <w:r w:rsidRPr="00437A9F">
        <w:rPr>
          <w:rFonts w:ascii="Garamond" w:eastAsia="Times New Roman" w:hAnsi="Garamond" w:cs="Times New Roman"/>
          <w:lang w:val="en-US"/>
        </w:rPr>
        <w:t>modificările</w:t>
      </w:r>
      <w:proofErr w:type="spellEnd"/>
      <w:r w:rsidRPr="00437A9F">
        <w:rPr>
          <w:rFonts w:ascii="Garamond" w:eastAsia="Times New Roman" w:hAnsi="Garamond" w:cs="Times New Roman"/>
          <w:lang w:val="en-US"/>
        </w:rPr>
        <w:t xml:space="preserve"> </w:t>
      </w:r>
      <w:proofErr w:type="spellStart"/>
      <w:r w:rsidRPr="00437A9F">
        <w:rPr>
          <w:rFonts w:ascii="Cambria" w:eastAsia="Times New Roman" w:hAnsi="Cambria" w:cs="Cambria"/>
          <w:lang w:val="en-US"/>
        </w:rPr>
        <w:t>ș</w:t>
      </w:r>
      <w:r w:rsidRPr="00437A9F">
        <w:rPr>
          <w:rFonts w:ascii="Garamond" w:eastAsia="Times New Roman" w:hAnsi="Garamond" w:cs="Times New Roman"/>
          <w:lang w:val="en-US"/>
        </w:rPr>
        <w:t>i</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complet</w:t>
      </w:r>
      <w:r w:rsidRPr="00437A9F">
        <w:rPr>
          <w:rFonts w:ascii="Garamond" w:eastAsia="Times New Roman" w:hAnsi="Garamond" w:cs="Garamond"/>
          <w:lang w:val="en-US"/>
        </w:rPr>
        <w:t>ă</w:t>
      </w:r>
      <w:r w:rsidRPr="00437A9F">
        <w:rPr>
          <w:rFonts w:ascii="Garamond" w:eastAsia="Times New Roman" w:hAnsi="Garamond" w:cs="Times New Roman"/>
          <w:lang w:val="en-US"/>
        </w:rPr>
        <w:t>rile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ulterioare</w:t>
      </w:r>
      <w:proofErr w:type="spellEnd"/>
      <w:r w:rsidRPr="00437A9F">
        <w:rPr>
          <w:rFonts w:ascii="Garamond" w:eastAsia="Times New Roman" w:hAnsi="Garamond" w:cs="Times New Roman"/>
          <w:lang w:val="en-US"/>
        </w:rPr>
        <w:t xml:space="preserve">, precum </w:t>
      </w:r>
      <w:proofErr w:type="spellStart"/>
      <w:r w:rsidRPr="00437A9F">
        <w:rPr>
          <w:rFonts w:ascii="Cambria" w:eastAsia="Times New Roman" w:hAnsi="Cambria" w:cs="Cambria"/>
          <w:lang w:val="en-US"/>
        </w:rPr>
        <w:t>ș</w:t>
      </w:r>
      <w:r w:rsidRPr="00437A9F">
        <w:rPr>
          <w:rFonts w:ascii="Garamond" w:eastAsia="Times New Roman" w:hAnsi="Garamond" w:cs="Times New Roman"/>
          <w:lang w:val="en-US"/>
        </w:rPr>
        <w:t>i</w:t>
      </w:r>
      <w:proofErr w:type="spellEnd"/>
      <w:r w:rsidRPr="00437A9F">
        <w:rPr>
          <w:rFonts w:ascii="Garamond" w:eastAsia="Times New Roman" w:hAnsi="Garamond" w:cs="Times New Roman"/>
          <w:lang w:val="en-US"/>
        </w:rPr>
        <w:t xml:space="preserve"> a </w:t>
      </w:r>
      <w:r w:rsidRPr="00437A9F">
        <w:rPr>
          <w:rFonts w:ascii="Garamond" w:eastAsia="Times New Roman" w:hAnsi="Garamond" w:cs="Times New Roman"/>
          <w:bCs/>
          <w:lang w:val="en-US"/>
        </w:rPr>
        <w:t xml:space="preserve">O.U.G. nr. 59/2005 </w:t>
      </w:r>
      <w:proofErr w:type="spellStart"/>
      <w:r w:rsidRPr="00437A9F">
        <w:rPr>
          <w:rFonts w:ascii="Garamond" w:eastAsia="Times New Roman" w:hAnsi="Garamond" w:cs="Times New Roman"/>
          <w:bCs/>
          <w:i/>
          <w:iCs/>
          <w:lang w:val="en-US"/>
        </w:rPr>
        <w:t>privind</w:t>
      </w:r>
      <w:proofErr w:type="spellEnd"/>
      <w:r w:rsidRPr="00437A9F">
        <w:rPr>
          <w:rFonts w:ascii="Garamond" w:eastAsia="Times New Roman" w:hAnsi="Garamond" w:cs="Times New Roman"/>
          <w:bCs/>
          <w:i/>
          <w:iCs/>
          <w:lang w:val="en-US"/>
        </w:rPr>
        <w:t xml:space="preserve"> </w:t>
      </w:r>
      <w:proofErr w:type="spellStart"/>
      <w:r w:rsidRPr="00437A9F">
        <w:rPr>
          <w:rFonts w:ascii="Garamond" w:eastAsia="Times New Roman" w:hAnsi="Garamond" w:cs="Times New Roman"/>
          <w:bCs/>
          <w:i/>
          <w:iCs/>
          <w:lang w:val="en-US"/>
        </w:rPr>
        <w:t>unele</w:t>
      </w:r>
      <w:proofErr w:type="spellEnd"/>
      <w:r w:rsidRPr="00437A9F">
        <w:rPr>
          <w:rFonts w:ascii="Garamond" w:eastAsia="Times New Roman" w:hAnsi="Garamond" w:cs="Times New Roman"/>
          <w:bCs/>
          <w:i/>
          <w:iCs/>
          <w:lang w:val="en-US"/>
        </w:rPr>
        <w:t xml:space="preserve"> </w:t>
      </w:r>
      <w:proofErr w:type="spellStart"/>
      <w:r w:rsidRPr="00437A9F">
        <w:rPr>
          <w:rFonts w:ascii="Garamond" w:eastAsia="Times New Roman" w:hAnsi="Garamond" w:cs="Times New Roman"/>
          <w:bCs/>
          <w:i/>
          <w:iCs/>
          <w:lang w:val="en-US"/>
        </w:rPr>
        <w:t>măsuri</w:t>
      </w:r>
      <w:proofErr w:type="spellEnd"/>
      <w:r w:rsidRPr="00437A9F">
        <w:rPr>
          <w:rFonts w:ascii="Garamond" w:eastAsia="Times New Roman" w:hAnsi="Garamond" w:cs="Times New Roman"/>
          <w:bCs/>
          <w:i/>
          <w:iCs/>
          <w:lang w:val="en-US"/>
        </w:rPr>
        <w:t xml:space="preserve"> de </w:t>
      </w:r>
      <w:proofErr w:type="spellStart"/>
      <w:r w:rsidRPr="00437A9F">
        <w:rPr>
          <w:rFonts w:ascii="Garamond" w:eastAsia="Times New Roman" w:hAnsi="Garamond" w:cs="Times New Roman"/>
          <w:bCs/>
          <w:i/>
          <w:iCs/>
          <w:lang w:val="en-US"/>
        </w:rPr>
        <w:t>natură</w:t>
      </w:r>
      <w:proofErr w:type="spellEnd"/>
      <w:r w:rsidRPr="00437A9F">
        <w:rPr>
          <w:rFonts w:ascii="Garamond" w:eastAsia="Times New Roman" w:hAnsi="Garamond" w:cs="Times New Roman"/>
          <w:bCs/>
          <w:i/>
          <w:iCs/>
          <w:lang w:val="en-US"/>
        </w:rPr>
        <w:t xml:space="preserve"> </w:t>
      </w:r>
      <w:proofErr w:type="spellStart"/>
      <w:r w:rsidRPr="00437A9F">
        <w:rPr>
          <w:rFonts w:ascii="Garamond" w:eastAsia="Times New Roman" w:hAnsi="Garamond" w:cs="Times New Roman"/>
          <w:bCs/>
          <w:i/>
          <w:iCs/>
          <w:lang w:val="en-US"/>
        </w:rPr>
        <w:t>fiscală</w:t>
      </w:r>
      <w:proofErr w:type="spellEnd"/>
      <w:r w:rsidRPr="00437A9F">
        <w:rPr>
          <w:rFonts w:ascii="Garamond" w:eastAsia="Times New Roman" w:hAnsi="Garamond" w:cs="Times New Roman"/>
          <w:bCs/>
          <w:i/>
          <w:iCs/>
          <w:lang w:val="en-US"/>
        </w:rPr>
        <w:t xml:space="preserve"> </w:t>
      </w:r>
      <w:proofErr w:type="spellStart"/>
      <w:r w:rsidRPr="00437A9F">
        <w:rPr>
          <w:rFonts w:ascii="Cambria" w:eastAsia="Times New Roman" w:hAnsi="Cambria" w:cs="Cambria"/>
          <w:bCs/>
          <w:i/>
          <w:iCs/>
          <w:lang w:val="en-US"/>
        </w:rPr>
        <w:t>ș</w:t>
      </w:r>
      <w:r w:rsidRPr="00437A9F">
        <w:rPr>
          <w:rFonts w:ascii="Garamond" w:eastAsia="Times New Roman" w:hAnsi="Garamond" w:cs="Times New Roman"/>
          <w:bCs/>
          <w:i/>
          <w:iCs/>
          <w:lang w:val="en-US"/>
        </w:rPr>
        <w:t>i</w:t>
      </w:r>
      <w:proofErr w:type="spellEnd"/>
      <w:r w:rsidRPr="00437A9F">
        <w:rPr>
          <w:rFonts w:ascii="Garamond" w:eastAsia="Times New Roman" w:hAnsi="Garamond" w:cs="Times New Roman"/>
          <w:bCs/>
          <w:i/>
          <w:iCs/>
          <w:lang w:val="en-US"/>
        </w:rPr>
        <w:t xml:space="preserve"> </w:t>
      </w:r>
      <w:proofErr w:type="spellStart"/>
      <w:r w:rsidRPr="00437A9F">
        <w:rPr>
          <w:rFonts w:ascii="Garamond" w:eastAsia="Times New Roman" w:hAnsi="Garamond" w:cs="Times New Roman"/>
          <w:bCs/>
          <w:i/>
          <w:iCs/>
          <w:lang w:val="en-US"/>
        </w:rPr>
        <w:t>financiar</w:t>
      </w:r>
      <w:r w:rsidRPr="00437A9F">
        <w:rPr>
          <w:rFonts w:ascii="Garamond" w:eastAsia="Times New Roman" w:hAnsi="Garamond" w:cs="Garamond"/>
          <w:bCs/>
          <w:i/>
          <w:iCs/>
          <w:lang w:val="en-US"/>
        </w:rPr>
        <w:t>ă</w:t>
      </w:r>
      <w:proofErr w:type="spellEnd"/>
      <w:r w:rsidRPr="00437A9F">
        <w:rPr>
          <w:rFonts w:ascii="Garamond" w:eastAsia="Times New Roman" w:hAnsi="Garamond" w:cs="Times New Roman"/>
          <w:bCs/>
          <w:i/>
          <w:iCs/>
          <w:lang w:val="en-US"/>
        </w:rPr>
        <w:t xml:space="preserve"> </w:t>
      </w:r>
      <w:proofErr w:type="spellStart"/>
      <w:r w:rsidRPr="00437A9F">
        <w:rPr>
          <w:rFonts w:ascii="Garamond" w:eastAsia="Times New Roman" w:hAnsi="Garamond" w:cs="Times New Roman"/>
          <w:bCs/>
          <w:i/>
          <w:iCs/>
          <w:lang w:val="en-US"/>
        </w:rPr>
        <w:t>pentru</w:t>
      </w:r>
      <w:proofErr w:type="spellEnd"/>
      <w:r w:rsidRPr="00437A9F">
        <w:rPr>
          <w:rFonts w:ascii="Garamond" w:eastAsia="Times New Roman" w:hAnsi="Garamond" w:cs="Times New Roman"/>
          <w:bCs/>
          <w:i/>
          <w:iCs/>
          <w:lang w:val="en-US"/>
        </w:rPr>
        <w:t xml:space="preserve"> </w:t>
      </w:r>
      <w:proofErr w:type="spellStart"/>
      <w:r w:rsidRPr="00437A9F">
        <w:rPr>
          <w:rFonts w:ascii="Garamond" w:eastAsia="Times New Roman" w:hAnsi="Garamond" w:cs="Times New Roman"/>
          <w:bCs/>
          <w:i/>
          <w:iCs/>
          <w:lang w:val="en-US"/>
        </w:rPr>
        <w:t>punerea</w:t>
      </w:r>
      <w:proofErr w:type="spellEnd"/>
      <w:r w:rsidRPr="00437A9F">
        <w:rPr>
          <w:rFonts w:ascii="Garamond" w:eastAsia="Times New Roman" w:hAnsi="Garamond" w:cs="Times New Roman"/>
          <w:bCs/>
          <w:i/>
          <w:iCs/>
          <w:lang w:val="en-US"/>
        </w:rPr>
        <w:t xml:space="preserve"> </w:t>
      </w:r>
      <w:proofErr w:type="spellStart"/>
      <w:r w:rsidRPr="00437A9F">
        <w:rPr>
          <w:rFonts w:ascii="Garamond" w:eastAsia="Times New Roman" w:hAnsi="Garamond" w:cs="Garamond"/>
          <w:bCs/>
          <w:i/>
          <w:iCs/>
          <w:lang w:val="en-US"/>
        </w:rPr>
        <w:t>î</w:t>
      </w:r>
      <w:r w:rsidRPr="00437A9F">
        <w:rPr>
          <w:rFonts w:ascii="Garamond" w:eastAsia="Times New Roman" w:hAnsi="Garamond" w:cs="Times New Roman"/>
          <w:bCs/>
          <w:i/>
          <w:iCs/>
          <w:lang w:val="en-US"/>
        </w:rPr>
        <w:t>n</w:t>
      </w:r>
      <w:proofErr w:type="spellEnd"/>
      <w:r w:rsidRPr="00437A9F">
        <w:rPr>
          <w:rFonts w:ascii="Garamond" w:eastAsia="Times New Roman" w:hAnsi="Garamond" w:cs="Times New Roman"/>
          <w:bCs/>
          <w:i/>
          <w:iCs/>
          <w:lang w:val="en-US"/>
        </w:rPr>
        <w:t xml:space="preserve"> </w:t>
      </w:r>
      <w:proofErr w:type="spellStart"/>
      <w:r w:rsidRPr="00437A9F">
        <w:rPr>
          <w:rFonts w:ascii="Garamond" w:eastAsia="Times New Roman" w:hAnsi="Garamond" w:cs="Times New Roman"/>
          <w:bCs/>
          <w:i/>
          <w:iCs/>
          <w:lang w:val="en-US"/>
        </w:rPr>
        <w:t>aplicare</w:t>
      </w:r>
      <w:proofErr w:type="spellEnd"/>
      <w:r w:rsidRPr="00437A9F">
        <w:rPr>
          <w:rFonts w:ascii="Garamond" w:eastAsia="Times New Roman" w:hAnsi="Garamond" w:cs="Times New Roman"/>
          <w:bCs/>
          <w:i/>
          <w:iCs/>
          <w:lang w:val="en-US"/>
        </w:rPr>
        <w:t xml:space="preserve"> a </w:t>
      </w:r>
      <w:proofErr w:type="spellStart"/>
      <w:r w:rsidRPr="00437A9F">
        <w:rPr>
          <w:rFonts w:ascii="Garamond" w:eastAsia="Times New Roman" w:hAnsi="Garamond" w:cs="Times New Roman"/>
          <w:bCs/>
          <w:i/>
          <w:iCs/>
          <w:lang w:val="en-US"/>
        </w:rPr>
        <w:t>Legii</w:t>
      </w:r>
      <w:proofErr w:type="spellEnd"/>
      <w:r w:rsidRPr="00437A9F">
        <w:rPr>
          <w:rFonts w:ascii="Garamond" w:eastAsia="Times New Roman" w:hAnsi="Garamond" w:cs="Times New Roman"/>
          <w:bCs/>
          <w:i/>
          <w:iCs/>
          <w:lang w:val="en-US"/>
        </w:rPr>
        <w:t xml:space="preserve"> nr. 348/2004 </w:t>
      </w:r>
      <w:proofErr w:type="spellStart"/>
      <w:r w:rsidRPr="00437A9F">
        <w:rPr>
          <w:rFonts w:ascii="Garamond" w:eastAsia="Times New Roman" w:hAnsi="Garamond" w:cs="Times New Roman"/>
          <w:bCs/>
          <w:i/>
          <w:iCs/>
          <w:lang w:val="en-US"/>
        </w:rPr>
        <w:t>privind</w:t>
      </w:r>
      <w:proofErr w:type="spellEnd"/>
      <w:r w:rsidRPr="00437A9F">
        <w:rPr>
          <w:rFonts w:ascii="Garamond" w:eastAsia="Times New Roman" w:hAnsi="Garamond" w:cs="Times New Roman"/>
          <w:bCs/>
          <w:i/>
          <w:iCs/>
          <w:lang w:val="en-US"/>
        </w:rPr>
        <w:t xml:space="preserve"> </w:t>
      </w:r>
      <w:proofErr w:type="spellStart"/>
      <w:r w:rsidRPr="00437A9F">
        <w:rPr>
          <w:rFonts w:ascii="Garamond" w:eastAsia="Times New Roman" w:hAnsi="Garamond" w:cs="Times New Roman"/>
          <w:bCs/>
          <w:i/>
          <w:iCs/>
          <w:lang w:val="en-US"/>
        </w:rPr>
        <w:t>denominarea</w:t>
      </w:r>
      <w:proofErr w:type="spellEnd"/>
      <w:r w:rsidRPr="00437A9F">
        <w:rPr>
          <w:rFonts w:ascii="Garamond" w:eastAsia="Times New Roman" w:hAnsi="Garamond" w:cs="Times New Roman"/>
          <w:bCs/>
          <w:i/>
          <w:iCs/>
          <w:lang w:val="en-US"/>
        </w:rPr>
        <w:t xml:space="preserve"> </w:t>
      </w:r>
      <w:proofErr w:type="spellStart"/>
      <w:r w:rsidRPr="00437A9F">
        <w:rPr>
          <w:rFonts w:ascii="Garamond" w:eastAsia="Times New Roman" w:hAnsi="Garamond" w:cs="Times New Roman"/>
          <w:bCs/>
          <w:i/>
          <w:iCs/>
          <w:lang w:val="en-US"/>
        </w:rPr>
        <w:t>monedei</w:t>
      </w:r>
      <w:proofErr w:type="spellEnd"/>
      <w:r w:rsidRPr="00437A9F">
        <w:rPr>
          <w:rFonts w:ascii="Garamond" w:eastAsia="Times New Roman" w:hAnsi="Garamond" w:cs="Times New Roman"/>
          <w:bCs/>
          <w:i/>
          <w:iCs/>
          <w:lang w:val="en-US"/>
        </w:rPr>
        <w:t xml:space="preserve"> </w:t>
      </w:r>
      <w:proofErr w:type="spellStart"/>
      <w:r w:rsidRPr="00437A9F">
        <w:rPr>
          <w:rFonts w:ascii="Garamond" w:eastAsia="Times New Roman" w:hAnsi="Garamond" w:cs="Times New Roman"/>
          <w:bCs/>
          <w:i/>
          <w:iCs/>
          <w:lang w:val="en-US"/>
        </w:rPr>
        <w:t>na</w:t>
      </w:r>
      <w:r w:rsidRPr="00437A9F">
        <w:rPr>
          <w:rFonts w:ascii="Cambria" w:eastAsia="Times New Roman" w:hAnsi="Cambria" w:cs="Cambria"/>
          <w:bCs/>
          <w:i/>
          <w:iCs/>
          <w:lang w:val="en-US"/>
        </w:rPr>
        <w:t>ț</w:t>
      </w:r>
      <w:r w:rsidRPr="00437A9F">
        <w:rPr>
          <w:rFonts w:ascii="Garamond" w:eastAsia="Times New Roman" w:hAnsi="Garamond" w:cs="Times New Roman"/>
          <w:bCs/>
          <w:i/>
          <w:iCs/>
          <w:lang w:val="en-US"/>
        </w:rPr>
        <w:t>ionale</w:t>
      </w:r>
      <w:proofErr w:type="spellEnd"/>
      <w:r w:rsidRPr="00437A9F">
        <w:rPr>
          <w:rFonts w:ascii="Garamond" w:eastAsia="Times New Roman" w:hAnsi="Garamond" w:cs="Times New Roman"/>
          <w:lang w:val="en-US"/>
        </w:rPr>
        <w:t xml:space="preserve">, cu </w:t>
      </w:r>
      <w:proofErr w:type="spellStart"/>
      <w:r w:rsidRPr="00437A9F">
        <w:rPr>
          <w:rFonts w:ascii="Garamond" w:eastAsia="Times New Roman" w:hAnsi="Garamond" w:cs="Times New Roman"/>
          <w:lang w:val="en-US"/>
        </w:rPr>
        <w:t>modificările</w:t>
      </w:r>
      <w:proofErr w:type="spellEnd"/>
      <w:r w:rsidRPr="00437A9F">
        <w:rPr>
          <w:rFonts w:ascii="Garamond" w:eastAsia="Times New Roman" w:hAnsi="Garamond" w:cs="Times New Roman"/>
          <w:lang w:val="en-US"/>
        </w:rPr>
        <w:t xml:space="preserve"> </w:t>
      </w:r>
      <w:proofErr w:type="spellStart"/>
      <w:r w:rsidRPr="00437A9F">
        <w:rPr>
          <w:rFonts w:ascii="Cambria" w:eastAsia="Times New Roman" w:hAnsi="Cambria" w:cs="Cambria"/>
          <w:lang w:val="en-US"/>
        </w:rPr>
        <w:t>ș</w:t>
      </w:r>
      <w:r w:rsidRPr="00437A9F">
        <w:rPr>
          <w:rFonts w:ascii="Garamond" w:eastAsia="Times New Roman" w:hAnsi="Garamond" w:cs="Times New Roman"/>
          <w:lang w:val="en-US"/>
        </w:rPr>
        <w:t>i</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complet</w:t>
      </w:r>
      <w:r w:rsidRPr="00437A9F">
        <w:rPr>
          <w:rFonts w:ascii="Garamond" w:eastAsia="Times New Roman" w:hAnsi="Garamond" w:cs="Garamond"/>
          <w:lang w:val="en-US"/>
        </w:rPr>
        <w:t>ă</w:t>
      </w:r>
      <w:r w:rsidRPr="00437A9F">
        <w:rPr>
          <w:rFonts w:ascii="Garamond" w:eastAsia="Times New Roman" w:hAnsi="Garamond" w:cs="Times New Roman"/>
          <w:lang w:val="en-US"/>
        </w:rPr>
        <w:t>rile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ulterioare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pre</w:t>
      </w:r>
      <w:r w:rsidRPr="00437A9F">
        <w:rPr>
          <w:rFonts w:ascii="Cambria" w:eastAsia="Times New Roman" w:hAnsi="Cambria" w:cs="Cambria"/>
          <w:lang w:val="en-US"/>
        </w:rPr>
        <w:t>ț</w:t>
      </w:r>
      <w:r w:rsidRPr="00437A9F">
        <w:rPr>
          <w:rFonts w:ascii="Garamond" w:eastAsia="Times New Roman" w:hAnsi="Garamond" w:cs="Times New Roman"/>
          <w:lang w:val="en-US"/>
        </w:rPr>
        <w:t>urile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unitare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vor</w:t>
      </w:r>
      <w:proofErr w:type="spellEnd"/>
      <w:r w:rsidRPr="00437A9F">
        <w:rPr>
          <w:rFonts w:ascii="Garamond" w:eastAsia="Times New Roman" w:hAnsi="Garamond" w:cs="Times New Roman"/>
          <w:lang w:val="en-US"/>
        </w:rPr>
        <w:t xml:space="preserve"> fi </w:t>
      </w:r>
      <w:proofErr w:type="spellStart"/>
      <w:r w:rsidRPr="00437A9F">
        <w:rPr>
          <w:rFonts w:ascii="Garamond" w:eastAsia="Times New Roman" w:hAnsi="Garamond" w:cs="Times New Roman"/>
          <w:lang w:val="en-US"/>
        </w:rPr>
        <w:t>exprimate</w:t>
      </w:r>
      <w:proofErr w:type="spellEnd"/>
      <w:r w:rsidRPr="00437A9F">
        <w:rPr>
          <w:rFonts w:ascii="Garamond" w:eastAsia="Times New Roman" w:hAnsi="Garamond" w:cs="Times New Roman"/>
          <w:lang w:val="en-US"/>
        </w:rPr>
        <w:t xml:space="preserve"> cu maxim </w:t>
      </w:r>
      <w:proofErr w:type="spellStart"/>
      <w:r w:rsidRPr="00437A9F">
        <w:rPr>
          <w:rFonts w:ascii="Garamond" w:eastAsia="Times New Roman" w:hAnsi="Garamond" w:cs="Times New Roman"/>
          <w:lang w:val="en-US"/>
        </w:rPr>
        <w:t>dou</w:t>
      </w:r>
      <w:r w:rsidRPr="00437A9F">
        <w:rPr>
          <w:rFonts w:ascii="Garamond" w:eastAsia="Times New Roman" w:hAnsi="Garamond" w:cs="Garamond"/>
          <w:lang w:val="en-US"/>
        </w:rPr>
        <w:t>ă</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zecimale</w:t>
      </w:r>
      <w:proofErr w:type="spellEnd"/>
      <w:r w:rsidRPr="00437A9F">
        <w:rPr>
          <w:rFonts w:ascii="Garamond" w:eastAsia="Times New Roman" w:hAnsi="Garamond" w:cs="Times New Roman"/>
          <w:lang w:val="en-US"/>
        </w:rPr>
        <w:t>.</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lang w:val="en-US"/>
        </w:rPr>
        <w:t>15.3-Pre</w:t>
      </w:r>
      <w:r w:rsidRPr="00437A9F">
        <w:rPr>
          <w:rFonts w:ascii="Cambria" w:eastAsia="Times New Roman" w:hAnsi="Cambria" w:cs="Cambria"/>
          <w:lang w:val="en-US"/>
        </w:rPr>
        <w:t>ț</w:t>
      </w:r>
      <w:r w:rsidRPr="00437A9F">
        <w:rPr>
          <w:rFonts w:ascii="Garamond" w:eastAsia="Times New Roman" w:hAnsi="Garamond" w:cs="Times New Roman"/>
          <w:lang w:val="en-US"/>
        </w:rPr>
        <w:t xml:space="preserve">ul </w:t>
      </w:r>
      <w:proofErr w:type="spellStart"/>
      <w:r w:rsidRPr="00437A9F">
        <w:rPr>
          <w:rFonts w:ascii="Garamond" w:eastAsia="Times New Roman" w:hAnsi="Garamond" w:cs="Times New Roman"/>
          <w:lang w:val="en-US"/>
        </w:rPr>
        <w:t>trebuie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să</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includă</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toate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cheltuielile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ocazionate</w:t>
      </w:r>
      <w:proofErr w:type="spellEnd"/>
      <w:r w:rsidRPr="00437A9F">
        <w:rPr>
          <w:rFonts w:ascii="Garamond" w:eastAsia="Times New Roman" w:hAnsi="Garamond" w:cs="Times New Roman"/>
          <w:lang w:val="en-US"/>
        </w:rPr>
        <w:t xml:space="preserve"> de </w:t>
      </w:r>
      <w:proofErr w:type="spellStart"/>
      <w:r w:rsidRPr="00437A9F">
        <w:rPr>
          <w:rFonts w:ascii="Garamond" w:eastAsia="Times New Roman" w:hAnsi="Garamond" w:cs="Times New Roman"/>
          <w:lang w:val="en-US"/>
        </w:rPr>
        <w:t>prestarea</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serviciului</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inclusiv</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costuri</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aferente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echipamentelor</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puse</w:t>
      </w:r>
      <w:proofErr w:type="spellEnd"/>
      <w:r w:rsidRPr="00437A9F">
        <w:rPr>
          <w:rFonts w:ascii="Garamond" w:eastAsia="Times New Roman" w:hAnsi="Garamond" w:cs="Times New Roman"/>
          <w:lang w:val="en-US"/>
        </w:rPr>
        <w:t xml:space="preserve"> la </w:t>
      </w:r>
      <w:proofErr w:type="spellStart"/>
      <w:r w:rsidRPr="00437A9F">
        <w:rPr>
          <w:rFonts w:ascii="Garamond" w:eastAsia="Times New Roman" w:hAnsi="Garamond" w:cs="Times New Roman"/>
          <w:lang w:val="en-US"/>
        </w:rPr>
        <w:t>dispozitie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amortizarea</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manopera</w:t>
      </w:r>
      <w:proofErr w:type="spellEnd"/>
      <w:r w:rsidRPr="00437A9F">
        <w:rPr>
          <w:rFonts w:ascii="Garamond" w:eastAsia="Times New Roman" w:hAnsi="Garamond" w:cs="Times New Roman"/>
          <w:lang w:val="en-US"/>
        </w:rPr>
        <w:t xml:space="preserve"> service </w:t>
      </w:r>
      <w:proofErr w:type="spellStart"/>
      <w:r w:rsidRPr="00437A9F">
        <w:rPr>
          <w:rFonts w:ascii="Garamond" w:eastAsia="Times New Roman" w:hAnsi="Garamond" w:cs="Times New Roman"/>
          <w:lang w:val="en-US"/>
        </w:rPr>
        <w:t>echipamente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piese</w:t>
      </w:r>
      <w:proofErr w:type="spellEnd"/>
      <w:r w:rsidRPr="00437A9F">
        <w:rPr>
          <w:rFonts w:ascii="Garamond" w:eastAsia="Times New Roman" w:hAnsi="Garamond" w:cs="Times New Roman"/>
          <w:lang w:val="en-US"/>
        </w:rPr>
        <w:t xml:space="preserve"> de </w:t>
      </w:r>
      <w:proofErr w:type="spellStart"/>
      <w:r w:rsidRPr="00437A9F">
        <w:rPr>
          <w:rFonts w:ascii="Garamond" w:eastAsia="Times New Roman" w:hAnsi="Garamond" w:cs="Times New Roman"/>
          <w:lang w:val="en-US"/>
        </w:rPr>
        <w:t>schimb</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consumabile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transportul</w:t>
      </w:r>
      <w:proofErr w:type="spellEnd"/>
      <w:r w:rsidRPr="00437A9F">
        <w:rPr>
          <w:rFonts w:ascii="Garamond" w:eastAsia="Times New Roman" w:hAnsi="Garamond" w:cs="Times New Roman"/>
          <w:lang w:val="en-US"/>
        </w:rPr>
        <w:t xml:space="preserve"> </w:t>
      </w:r>
      <w:proofErr w:type="spellStart"/>
      <w:r w:rsidRPr="00437A9F">
        <w:rPr>
          <w:rFonts w:ascii="Cambria" w:eastAsia="Times New Roman" w:hAnsi="Cambria" w:cs="Cambria"/>
          <w:lang w:val="en-US"/>
        </w:rPr>
        <w:t>ș</w:t>
      </w:r>
      <w:r w:rsidRPr="00437A9F">
        <w:rPr>
          <w:rFonts w:ascii="Garamond" w:eastAsia="Times New Roman" w:hAnsi="Garamond" w:cs="Times New Roman"/>
          <w:lang w:val="en-US"/>
        </w:rPr>
        <w:t>i</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instalarea</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acestora</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în</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loca</w:t>
      </w:r>
      <w:r w:rsidRPr="00437A9F">
        <w:rPr>
          <w:rFonts w:ascii="Cambria" w:eastAsia="Times New Roman" w:hAnsi="Cambria" w:cs="Cambria"/>
          <w:lang w:val="en-US"/>
        </w:rPr>
        <w:t>ț</w:t>
      </w:r>
      <w:r w:rsidRPr="00437A9F">
        <w:rPr>
          <w:rFonts w:ascii="Garamond" w:eastAsia="Times New Roman" w:hAnsi="Garamond" w:cs="Times New Roman"/>
          <w:lang w:val="en-US"/>
        </w:rPr>
        <w:t>iile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Direc</w:t>
      </w:r>
      <w:r w:rsidRPr="00437A9F">
        <w:rPr>
          <w:rFonts w:ascii="Cambria" w:eastAsia="Times New Roman" w:hAnsi="Cambria" w:cs="Cambria"/>
          <w:lang w:val="en-US"/>
        </w:rPr>
        <w:t>ț</w:t>
      </w:r>
      <w:r w:rsidRPr="00437A9F">
        <w:rPr>
          <w:rFonts w:ascii="Garamond" w:eastAsia="Times New Roman" w:hAnsi="Garamond" w:cs="Times New Roman"/>
          <w:lang w:val="en-US"/>
        </w:rPr>
        <w:t>iei</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Generale</w:t>
      </w:r>
      <w:proofErr w:type="spellEnd"/>
      <w:r w:rsidRPr="00437A9F">
        <w:rPr>
          <w:rFonts w:ascii="Garamond" w:eastAsia="Times New Roman" w:hAnsi="Garamond" w:cs="Times New Roman"/>
          <w:lang w:val="en-US"/>
        </w:rPr>
        <w:t xml:space="preserve"> de </w:t>
      </w:r>
      <w:proofErr w:type="spellStart"/>
      <w:r w:rsidRPr="00437A9F">
        <w:rPr>
          <w:rFonts w:ascii="Garamond" w:eastAsia="Times New Roman" w:hAnsi="Garamond" w:cs="Times New Roman"/>
          <w:lang w:val="en-US"/>
        </w:rPr>
        <w:t>Asisten</w:t>
      </w:r>
      <w:r w:rsidRPr="00437A9F">
        <w:rPr>
          <w:rFonts w:ascii="Cambria" w:eastAsia="Times New Roman" w:hAnsi="Cambria" w:cs="Cambria"/>
          <w:lang w:val="en-US"/>
        </w:rPr>
        <w:t>ț</w:t>
      </w:r>
      <w:r w:rsidRPr="00437A9F">
        <w:rPr>
          <w:rFonts w:ascii="Garamond" w:eastAsia="Times New Roman" w:hAnsi="Garamond" w:cs="Garamond"/>
          <w:lang w:val="en-US"/>
        </w:rPr>
        <w:t>ă</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Social</w:t>
      </w:r>
      <w:r w:rsidRPr="00437A9F">
        <w:rPr>
          <w:rFonts w:ascii="Garamond" w:eastAsia="Times New Roman" w:hAnsi="Garamond" w:cs="Garamond"/>
          <w:lang w:val="en-US"/>
        </w:rPr>
        <w:t>ă</w:t>
      </w:r>
      <w:proofErr w:type="spellEnd"/>
      <w:r w:rsidRPr="00437A9F">
        <w:rPr>
          <w:rFonts w:ascii="Garamond" w:eastAsia="Times New Roman" w:hAnsi="Garamond" w:cs="Times New Roman"/>
          <w:lang w:val="en-US"/>
        </w:rPr>
        <w:t xml:space="preserve"> </w:t>
      </w:r>
      <w:proofErr w:type="spellStart"/>
      <w:r w:rsidRPr="00437A9F">
        <w:rPr>
          <w:rFonts w:ascii="Cambria" w:eastAsia="Times New Roman" w:hAnsi="Cambria" w:cs="Cambria"/>
          <w:lang w:val="en-US"/>
        </w:rPr>
        <w:t>ș</w:t>
      </w:r>
      <w:r w:rsidRPr="00437A9F">
        <w:rPr>
          <w:rFonts w:ascii="Garamond" w:eastAsia="Times New Roman" w:hAnsi="Garamond" w:cs="Times New Roman"/>
          <w:lang w:val="en-US"/>
        </w:rPr>
        <w:t>i</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Protec</w:t>
      </w:r>
      <w:r w:rsidRPr="00437A9F">
        <w:rPr>
          <w:rFonts w:ascii="Cambria" w:eastAsia="Times New Roman" w:hAnsi="Cambria" w:cs="Cambria"/>
          <w:lang w:val="en-US"/>
        </w:rPr>
        <w:t>ț</w:t>
      </w:r>
      <w:r w:rsidRPr="00437A9F">
        <w:rPr>
          <w:rFonts w:ascii="Garamond" w:eastAsia="Times New Roman" w:hAnsi="Garamond" w:cs="Times New Roman"/>
          <w:lang w:val="en-US"/>
        </w:rPr>
        <w:t>ia</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Copilului</w:t>
      </w:r>
      <w:proofErr w:type="spellEnd"/>
      <w:r w:rsidRPr="00437A9F">
        <w:rPr>
          <w:rFonts w:ascii="Garamond" w:eastAsia="Times New Roman" w:hAnsi="Garamond" w:cs="Times New Roman"/>
          <w:lang w:val="en-US"/>
        </w:rPr>
        <w:t xml:space="preserve"> Sector 2.</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lang w:val="en-US"/>
        </w:rPr>
        <w:t>15.4-Pre</w:t>
      </w:r>
      <w:r w:rsidRPr="00437A9F">
        <w:rPr>
          <w:rFonts w:ascii="Cambria" w:eastAsia="Times New Roman" w:hAnsi="Cambria" w:cs="Cambria"/>
          <w:lang w:val="en-US"/>
        </w:rPr>
        <w:t>ț</w:t>
      </w:r>
      <w:r w:rsidRPr="00437A9F">
        <w:rPr>
          <w:rFonts w:ascii="Garamond" w:eastAsia="Times New Roman" w:hAnsi="Garamond" w:cs="Times New Roman"/>
          <w:lang w:val="en-US"/>
        </w:rPr>
        <w:t xml:space="preserve">urile </w:t>
      </w:r>
      <w:proofErr w:type="spellStart"/>
      <w:r w:rsidRPr="00437A9F">
        <w:rPr>
          <w:rFonts w:ascii="Garamond" w:eastAsia="Times New Roman" w:hAnsi="Garamond" w:cs="Times New Roman"/>
          <w:lang w:val="en-US"/>
        </w:rPr>
        <w:t>stabilite</w:t>
      </w:r>
      <w:proofErr w:type="spellEnd"/>
      <w:r w:rsidRPr="00437A9F">
        <w:rPr>
          <w:rFonts w:ascii="Garamond" w:eastAsia="Times New Roman" w:hAnsi="Garamond" w:cs="Times New Roman"/>
          <w:lang w:val="en-US"/>
        </w:rPr>
        <w:t xml:space="preserve"> de </w:t>
      </w:r>
      <w:proofErr w:type="spellStart"/>
      <w:r w:rsidRPr="00437A9F">
        <w:rPr>
          <w:rFonts w:ascii="Garamond" w:eastAsia="Times New Roman" w:hAnsi="Garamond" w:cs="Times New Roman"/>
          <w:lang w:val="en-US"/>
        </w:rPr>
        <w:t>prestator</w:t>
      </w:r>
      <w:proofErr w:type="spellEnd"/>
      <w:r w:rsidRPr="00437A9F">
        <w:rPr>
          <w:rFonts w:ascii="Garamond" w:eastAsia="Times New Roman" w:hAnsi="Garamond" w:cs="Times New Roman"/>
          <w:lang w:val="en-US"/>
        </w:rPr>
        <w:t xml:space="preserve"> sunt </w:t>
      </w:r>
      <w:proofErr w:type="spellStart"/>
      <w:r w:rsidRPr="00437A9F">
        <w:rPr>
          <w:rFonts w:ascii="Garamond" w:eastAsia="Times New Roman" w:hAnsi="Garamond" w:cs="Times New Roman"/>
          <w:lang w:val="en-US"/>
        </w:rPr>
        <w:t>ferme</w:t>
      </w:r>
      <w:proofErr w:type="spellEnd"/>
      <w:r w:rsidRPr="00437A9F">
        <w:rPr>
          <w:rFonts w:ascii="Garamond" w:eastAsia="Times New Roman" w:hAnsi="Garamond" w:cs="Times New Roman"/>
          <w:lang w:val="en-US"/>
        </w:rPr>
        <w:t xml:space="preserve">, nu pot fi </w:t>
      </w:r>
      <w:proofErr w:type="spellStart"/>
      <w:r w:rsidRPr="00437A9F">
        <w:rPr>
          <w:rFonts w:ascii="Garamond" w:eastAsia="Times New Roman" w:hAnsi="Garamond" w:cs="Times New Roman"/>
          <w:lang w:val="en-US"/>
        </w:rPr>
        <w:t>majorate</w:t>
      </w:r>
      <w:proofErr w:type="spellEnd"/>
      <w:r w:rsidRPr="00437A9F">
        <w:rPr>
          <w:rFonts w:ascii="Garamond" w:eastAsia="Times New Roman" w:hAnsi="Garamond" w:cs="Times New Roman"/>
          <w:lang w:val="en-US"/>
        </w:rPr>
        <w:t xml:space="preserve"> ulterior </w:t>
      </w:r>
      <w:proofErr w:type="spellStart"/>
      <w:r w:rsidRPr="00437A9F">
        <w:rPr>
          <w:rFonts w:ascii="Cambria" w:eastAsia="Times New Roman" w:hAnsi="Cambria" w:cs="Cambria"/>
          <w:lang w:val="en-US"/>
        </w:rPr>
        <w:t>ș</w:t>
      </w:r>
      <w:r w:rsidRPr="00437A9F">
        <w:rPr>
          <w:rFonts w:ascii="Garamond" w:eastAsia="Times New Roman" w:hAnsi="Garamond" w:cs="Times New Roman"/>
          <w:lang w:val="en-US"/>
        </w:rPr>
        <w:t>i</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vor</w:t>
      </w:r>
      <w:proofErr w:type="spellEnd"/>
      <w:r w:rsidRPr="00437A9F">
        <w:rPr>
          <w:rFonts w:ascii="Garamond" w:eastAsia="Times New Roman" w:hAnsi="Garamond" w:cs="Times New Roman"/>
          <w:lang w:val="en-US"/>
        </w:rPr>
        <w:t xml:space="preserve"> fi </w:t>
      </w:r>
      <w:proofErr w:type="spellStart"/>
      <w:r w:rsidRPr="00437A9F">
        <w:rPr>
          <w:rFonts w:ascii="Garamond" w:eastAsia="Times New Roman" w:hAnsi="Garamond" w:cs="Times New Roman"/>
          <w:lang w:val="en-US"/>
        </w:rPr>
        <w:t>valabile</w:t>
      </w:r>
      <w:proofErr w:type="spellEnd"/>
      <w:r w:rsidRPr="00437A9F">
        <w:rPr>
          <w:rFonts w:ascii="Garamond" w:eastAsia="Times New Roman" w:hAnsi="Garamond" w:cs="Times New Roman"/>
          <w:lang w:val="en-US"/>
        </w:rPr>
        <w:t xml:space="preserve"> pe </w:t>
      </w:r>
      <w:proofErr w:type="spellStart"/>
      <w:r w:rsidRPr="00437A9F">
        <w:rPr>
          <w:rFonts w:ascii="Garamond" w:eastAsia="Times New Roman" w:hAnsi="Garamond" w:cs="Times New Roman"/>
          <w:lang w:val="en-US"/>
        </w:rPr>
        <w:t>toat</w:t>
      </w:r>
      <w:r w:rsidRPr="00437A9F">
        <w:rPr>
          <w:rFonts w:ascii="Garamond" w:eastAsia="Times New Roman" w:hAnsi="Garamond" w:cs="Garamond"/>
          <w:lang w:val="en-US"/>
        </w:rPr>
        <w:t>ă</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perioada</w:t>
      </w:r>
      <w:proofErr w:type="spellEnd"/>
      <w:r w:rsidRPr="00437A9F">
        <w:rPr>
          <w:rFonts w:ascii="Garamond" w:eastAsia="Times New Roman" w:hAnsi="Garamond" w:cs="Times New Roman"/>
          <w:lang w:val="en-US"/>
        </w:rPr>
        <w:t xml:space="preserve"> de </w:t>
      </w:r>
      <w:proofErr w:type="spellStart"/>
      <w:r w:rsidRPr="00437A9F">
        <w:rPr>
          <w:rFonts w:ascii="Garamond" w:eastAsia="Times New Roman" w:hAnsi="Garamond" w:cs="Times New Roman"/>
          <w:lang w:val="en-US"/>
        </w:rPr>
        <w:t>derulare</w:t>
      </w:r>
      <w:proofErr w:type="spellEnd"/>
      <w:r w:rsidRPr="00437A9F">
        <w:rPr>
          <w:rFonts w:ascii="Garamond" w:eastAsia="Times New Roman" w:hAnsi="Garamond" w:cs="Times New Roman"/>
          <w:lang w:val="en-US"/>
        </w:rPr>
        <w:t xml:space="preserve"> a </w:t>
      </w:r>
      <w:proofErr w:type="spellStart"/>
      <w:r w:rsidRPr="00437A9F">
        <w:rPr>
          <w:rFonts w:ascii="Garamond" w:eastAsia="Times New Roman" w:hAnsi="Garamond" w:cs="Times New Roman"/>
          <w:lang w:val="en-US"/>
        </w:rPr>
        <w:t>contractului</w:t>
      </w:r>
      <w:proofErr w:type="spellEnd"/>
      <w:r w:rsidRPr="00437A9F">
        <w:rPr>
          <w:rFonts w:ascii="Garamond" w:eastAsia="Times New Roman" w:hAnsi="Garamond" w:cs="Times New Roman"/>
          <w:lang w:val="en-US"/>
        </w:rPr>
        <w:t>.</w:t>
      </w:r>
    </w:p>
    <w:p w:rsidR="00437A9F" w:rsidRPr="00437A9F" w:rsidRDefault="00437A9F" w:rsidP="00437A9F">
      <w:pPr>
        <w:spacing w:after="0" w:line="240" w:lineRule="auto"/>
        <w:ind w:right="-144"/>
        <w:jc w:val="both"/>
        <w:rPr>
          <w:rFonts w:ascii="Garamond" w:eastAsia="Times New Roman" w:hAnsi="Garamond" w:cs="Times New Roman"/>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i/>
        </w:rPr>
        <w:t xml:space="preserve">16. Amendamente </w:t>
      </w:r>
    </w:p>
    <w:p w:rsidR="00437A9F" w:rsidRPr="00437A9F" w:rsidRDefault="00437A9F" w:rsidP="00437A9F">
      <w:pPr>
        <w:tabs>
          <w:tab w:val="left" w:pos="3261"/>
        </w:tabs>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16.1-</w:t>
      </w:r>
      <w:r w:rsidRPr="00437A9F">
        <w:rPr>
          <w:rFonts w:ascii="Garamond" w:eastAsia="Times New Roman" w:hAnsi="Garamond" w:cs="Times New Roman"/>
          <w:b/>
        </w:rPr>
        <w:t xml:space="preserve"> </w:t>
      </w:r>
      <w:r w:rsidRPr="00437A9F">
        <w:rPr>
          <w:rFonts w:ascii="Garamond" w:eastAsia="Times New Roman" w:hAnsi="Garamond" w:cs="Times New Roman"/>
        </w:rPr>
        <w:t>Părţile contractante au dreptul, pe durata îndeplinirii contractului, de a conveni modificarea clauzelor contractului, prin act adiţional, numai în cazul apariţiei unor circumstanţe care lezează interesele comerciale legitime ale acestora şi care nu au putut fi prevăzute la data încheierii contractului.</w:t>
      </w:r>
    </w:p>
    <w:p w:rsidR="00437A9F" w:rsidRPr="00437A9F" w:rsidRDefault="00437A9F" w:rsidP="00437A9F">
      <w:pPr>
        <w:spacing w:after="0" w:line="240" w:lineRule="auto"/>
        <w:jc w:val="both"/>
        <w:rPr>
          <w:rFonts w:ascii="Garamond" w:eastAsia="Times New Roman" w:hAnsi="Garamond" w:cs="Times New Roman"/>
          <w:noProof/>
          <w:lang w:val="es-ES"/>
        </w:rPr>
      </w:pPr>
      <w:r w:rsidRPr="00437A9F">
        <w:rPr>
          <w:rFonts w:ascii="Garamond" w:eastAsia="Times New Roman" w:hAnsi="Garamond" w:cs="Times New Roman"/>
          <w:noProof/>
        </w:rPr>
        <w:t xml:space="preserve">16.2 - </w:t>
      </w:r>
      <w:r w:rsidRPr="00437A9F">
        <w:rPr>
          <w:rFonts w:ascii="Garamond" w:eastAsia="Times New Roman" w:hAnsi="Garamond" w:cs="Times New Roman"/>
          <w:noProof/>
          <w:lang w:val="es-ES"/>
        </w:rPr>
        <w:t>Achizitorul are dreptul de a opta pentru suplimentarea si prelungirea contractului cu maxim 4 luni, prin act aditional in limita nivelului maxim prevazut in documentatia de atribuire, conditionat de existenta resurselor financiare alocate.</w:t>
      </w:r>
    </w:p>
    <w:p w:rsidR="00437A9F" w:rsidRPr="00437A9F" w:rsidRDefault="00437A9F" w:rsidP="00437A9F">
      <w:pPr>
        <w:spacing w:after="0" w:line="240" w:lineRule="auto"/>
        <w:jc w:val="both"/>
        <w:rPr>
          <w:rFonts w:ascii="Garamond" w:eastAsia="Times New Roman" w:hAnsi="Garamond" w:cs="Times New Roman"/>
          <w:noProof/>
        </w:rPr>
      </w:pPr>
      <w:r w:rsidRPr="00437A9F">
        <w:rPr>
          <w:rFonts w:ascii="Garamond" w:eastAsia="Times New Roman" w:hAnsi="Garamond" w:cs="Times New Roman"/>
          <w:noProof/>
        </w:rPr>
        <w:t>16.3 – Intenţia de reziliere a prezentului contract de către prestator se notifica in scris achizitorului cu cel puţin 45 zile înainte. Pana la rezilierea contractului prestatorul fiind obligat sa presteze serviciile care fac obiectul prezentului contract.</w:t>
      </w:r>
    </w:p>
    <w:p w:rsidR="00437A9F" w:rsidRPr="00437A9F" w:rsidRDefault="00437A9F" w:rsidP="00437A9F">
      <w:pPr>
        <w:spacing w:after="0" w:line="240" w:lineRule="auto"/>
        <w:jc w:val="both"/>
        <w:rPr>
          <w:rFonts w:ascii="Garamond" w:eastAsia="Times New Roman" w:hAnsi="Garamond" w:cs="Times New Roman"/>
          <w:lang w:val="en-US"/>
        </w:rPr>
      </w:pPr>
      <w:r w:rsidRPr="00437A9F">
        <w:rPr>
          <w:rFonts w:ascii="Garamond" w:eastAsia="Times New Roman" w:hAnsi="Garamond" w:cs="Times New Roman"/>
          <w:b/>
          <w:lang w:val="en-US"/>
        </w:rPr>
        <w:t xml:space="preserve">          </w:t>
      </w:r>
      <w:r w:rsidRPr="00437A9F">
        <w:rPr>
          <w:rFonts w:ascii="Garamond" w:eastAsia="Times New Roman" w:hAnsi="Garamond" w:cs="Times New Roman"/>
          <w:lang w:val="en-US"/>
        </w:rPr>
        <w:t xml:space="preserve">16.4 - </w:t>
      </w:r>
      <w:proofErr w:type="spellStart"/>
      <w:r w:rsidRPr="00437A9F">
        <w:rPr>
          <w:rFonts w:ascii="Garamond" w:eastAsia="Times New Roman" w:hAnsi="Garamond" w:cs="Times New Roman"/>
          <w:lang w:val="en-US"/>
        </w:rPr>
        <w:t>Orice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modificare</w:t>
      </w:r>
      <w:proofErr w:type="spellEnd"/>
      <w:r w:rsidRPr="00437A9F">
        <w:rPr>
          <w:rFonts w:ascii="Garamond" w:eastAsia="Times New Roman" w:hAnsi="Garamond" w:cs="Times New Roman"/>
          <w:lang w:val="en-US"/>
        </w:rPr>
        <w:t xml:space="preserve"> a </w:t>
      </w:r>
      <w:proofErr w:type="spellStart"/>
      <w:r w:rsidRPr="00437A9F">
        <w:rPr>
          <w:rFonts w:ascii="Garamond" w:eastAsia="Times New Roman" w:hAnsi="Garamond" w:cs="Times New Roman"/>
          <w:lang w:val="en-US"/>
        </w:rPr>
        <w:t>contractului</w:t>
      </w:r>
      <w:proofErr w:type="spellEnd"/>
      <w:r w:rsidRPr="00437A9F">
        <w:rPr>
          <w:rFonts w:ascii="Garamond" w:eastAsia="Times New Roman" w:hAnsi="Garamond" w:cs="Times New Roman"/>
          <w:lang w:val="en-US"/>
        </w:rPr>
        <w:t xml:space="preserve"> se </w:t>
      </w:r>
      <w:proofErr w:type="spellStart"/>
      <w:r w:rsidRPr="00437A9F">
        <w:rPr>
          <w:rFonts w:ascii="Garamond" w:eastAsia="Times New Roman" w:hAnsi="Garamond" w:cs="Times New Roman"/>
          <w:lang w:val="en-US"/>
        </w:rPr>
        <w:t>poate</w:t>
      </w:r>
      <w:proofErr w:type="spellEnd"/>
      <w:r w:rsidRPr="00437A9F">
        <w:rPr>
          <w:rFonts w:ascii="Garamond" w:eastAsia="Times New Roman" w:hAnsi="Garamond" w:cs="Times New Roman"/>
          <w:lang w:val="en-US"/>
        </w:rPr>
        <w:t xml:space="preserve"> face </w:t>
      </w:r>
      <w:proofErr w:type="spellStart"/>
      <w:r w:rsidRPr="00437A9F">
        <w:rPr>
          <w:rFonts w:ascii="Garamond" w:eastAsia="Times New Roman" w:hAnsi="Garamond" w:cs="Times New Roman"/>
          <w:lang w:val="en-US"/>
        </w:rPr>
        <w:t>prin</w:t>
      </w:r>
      <w:proofErr w:type="spellEnd"/>
      <w:r w:rsidRPr="00437A9F">
        <w:rPr>
          <w:rFonts w:ascii="Garamond" w:eastAsia="Times New Roman" w:hAnsi="Garamond" w:cs="Times New Roman"/>
          <w:lang w:val="en-US"/>
        </w:rPr>
        <w:t xml:space="preserve"> act </w:t>
      </w:r>
      <w:proofErr w:type="spellStart"/>
      <w:r w:rsidRPr="00437A9F">
        <w:rPr>
          <w:rFonts w:ascii="Garamond" w:eastAsia="Times New Roman" w:hAnsi="Garamond" w:cs="Times New Roman"/>
          <w:lang w:val="en-US"/>
        </w:rPr>
        <w:t>adi</w:t>
      </w:r>
      <w:r w:rsidRPr="00437A9F">
        <w:rPr>
          <w:rFonts w:ascii="Cambria" w:eastAsia="Times New Roman" w:hAnsi="Cambria" w:cs="Cambria"/>
          <w:lang w:val="en-US"/>
        </w:rPr>
        <w:t>ț</w:t>
      </w:r>
      <w:r w:rsidRPr="00437A9F">
        <w:rPr>
          <w:rFonts w:ascii="Garamond" w:eastAsia="Times New Roman" w:hAnsi="Garamond" w:cs="Times New Roman"/>
          <w:lang w:val="en-US"/>
        </w:rPr>
        <w:t>ional</w:t>
      </w:r>
      <w:proofErr w:type="spellEnd"/>
      <w:r w:rsidRPr="00437A9F">
        <w:rPr>
          <w:rFonts w:ascii="Garamond" w:eastAsia="Times New Roman" w:hAnsi="Garamond" w:cs="Times New Roman"/>
          <w:lang w:val="en-US"/>
        </w:rPr>
        <w:t xml:space="preserve"> </w:t>
      </w:r>
      <w:proofErr w:type="spellStart"/>
      <w:r w:rsidRPr="00437A9F">
        <w:rPr>
          <w:rFonts w:ascii="Cambria" w:eastAsia="Times New Roman" w:hAnsi="Cambria" w:cs="Cambria"/>
          <w:lang w:val="en-US"/>
        </w:rPr>
        <w:t>ș</w:t>
      </w:r>
      <w:r w:rsidRPr="00437A9F">
        <w:rPr>
          <w:rFonts w:ascii="Garamond" w:eastAsia="Times New Roman" w:hAnsi="Garamond" w:cs="Times New Roman"/>
          <w:lang w:val="en-US"/>
        </w:rPr>
        <w:t>i</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numai</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în</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timpul</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perioadei</w:t>
      </w:r>
      <w:proofErr w:type="spellEnd"/>
      <w:r w:rsidRPr="00437A9F">
        <w:rPr>
          <w:rFonts w:ascii="Garamond" w:eastAsia="Times New Roman" w:hAnsi="Garamond" w:cs="Times New Roman"/>
          <w:lang w:val="en-US"/>
        </w:rPr>
        <w:t xml:space="preserve"> de </w:t>
      </w:r>
      <w:proofErr w:type="spellStart"/>
      <w:r w:rsidRPr="00437A9F">
        <w:rPr>
          <w:rFonts w:ascii="Garamond" w:eastAsia="Times New Roman" w:hAnsi="Garamond" w:cs="Times New Roman"/>
          <w:lang w:val="en-US"/>
        </w:rPr>
        <w:t>execu</w:t>
      </w:r>
      <w:r w:rsidRPr="00437A9F">
        <w:rPr>
          <w:rFonts w:ascii="Cambria" w:eastAsia="Times New Roman" w:hAnsi="Cambria" w:cs="Cambria"/>
          <w:lang w:val="en-US"/>
        </w:rPr>
        <w:t>ț</w:t>
      </w:r>
      <w:r w:rsidRPr="00437A9F">
        <w:rPr>
          <w:rFonts w:ascii="Garamond" w:eastAsia="Times New Roman" w:hAnsi="Garamond" w:cs="Times New Roman"/>
          <w:lang w:val="en-US"/>
        </w:rPr>
        <w:t>ie</w:t>
      </w:r>
      <w:proofErr w:type="spellEnd"/>
      <w:r w:rsidRPr="00437A9F">
        <w:rPr>
          <w:rFonts w:ascii="Garamond" w:eastAsia="Times New Roman" w:hAnsi="Garamond" w:cs="Times New Roman"/>
          <w:lang w:val="en-US"/>
        </w:rPr>
        <w:t>/</w:t>
      </w:r>
      <w:proofErr w:type="spellStart"/>
      <w:r w:rsidRPr="00437A9F">
        <w:rPr>
          <w:rFonts w:ascii="Garamond" w:eastAsia="Times New Roman" w:hAnsi="Garamond" w:cs="Times New Roman"/>
          <w:lang w:val="en-US"/>
        </w:rPr>
        <w:t>valabilitate</w:t>
      </w:r>
      <w:proofErr w:type="spellEnd"/>
      <w:r w:rsidRPr="00437A9F">
        <w:rPr>
          <w:rFonts w:ascii="Garamond" w:eastAsia="Times New Roman" w:hAnsi="Garamond" w:cs="Times New Roman"/>
          <w:lang w:val="en-US"/>
        </w:rPr>
        <w:t xml:space="preserve"> a </w:t>
      </w:r>
      <w:proofErr w:type="spellStart"/>
      <w:r w:rsidRPr="00437A9F">
        <w:rPr>
          <w:rFonts w:ascii="Garamond" w:eastAsia="Times New Roman" w:hAnsi="Garamond" w:cs="Times New Roman"/>
          <w:lang w:val="en-US"/>
        </w:rPr>
        <w:t>contractului</w:t>
      </w:r>
      <w:proofErr w:type="spellEnd"/>
      <w:r w:rsidRPr="00437A9F">
        <w:rPr>
          <w:rFonts w:ascii="Garamond" w:eastAsia="Times New Roman" w:hAnsi="Garamond" w:cs="Times New Roman"/>
          <w:lang w:val="en-US"/>
        </w:rPr>
        <w:t xml:space="preserve">. </w:t>
      </w:r>
    </w:p>
    <w:p w:rsidR="00437A9F" w:rsidRPr="00437A9F" w:rsidRDefault="00437A9F" w:rsidP="00437A9F">
      <w:pPr>
        <w:spacing w:after="0" w:line="240" w:lineRule="auto"/>
        <w:jc w:val="both"/>
        <w:rPr>
          <w:rFonts w:ascii="Garamond" w:eastAsia="Times New Roman" w:hAnsi="Garamond" w:cs="Times New Roman"/>
          <w:lang w:val="en-US"/>
        </w:rPr>
      </w:pPr>
      <w:proofErr w:type="spellStart"/>
      <w:r w:rsidRPr="00437A9F">
        <w:rPr>
          <w:rFonts w:ascii="Garamond" w:eastAsia="Times New Roman" w:hAnsi="Garamond" w:cs="Times New Roman"/>
          <w:lang w:val="en-US"/>
        </w:rPr>
        <w:t>Orice</w:t>
      </w:r>
      <w:proofErr w:type="spellEnd"/>
      <w:r w:rsidRPr="00437A9F">
        <w:rPr>
          <w:rFonts w:ascii="Garamond" w:eastAsia="Times New Roman" w:hAnsi="Garamond" w:cs="Times New Roman"/>
          <w:lang w:val="en-US"/>
        </w:rPr>
        <w:t xml:space="preserve"> transfer </w:t>
      </w:r>
      <w:proofErr w:type="spellStart"/>
      <w:r w:rsidRPr="00437A9F">
        <w:rPr>
          <w:rFonts w:ascii="Garamond" w:eastAsia="Times New Roman" w:hAnsi="Garamond" w:cs="Times New Roman"/>
          <w:lang w:val="en-US"/>
        </w:rPr>
        <w:t>între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liniile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bugetare</w:t>
      </w:r>
      <w:proofErr w:type="spellEnd"/>
      <w:r w:rsidRPr="00437A9F">
        <w:rPr>
          <w:rFonts w:ascii="Garamond" w:eastAsia="Times New Roman" w:hAnsi="Garamond" w:cs="Times New Roman"/>
          <w:lang w:val="en-US"/>
        </w:rPr>
        <w:t xml:space="preserve"> se </w:t>
      </w:r>
      <w:proofErr w:type="spellStart"/>
      <w:r w:rsidRPr="00437A9F">
        <w:rPr>
          <w:rFonts w:ascii="Garamond" w:eastAsia="Times New Roman" w:hAnsi="Garamond" w:cs="Times New Roman"/>
          <w:lang w:val="en-US"/>
        </w:rPr>
        <w:t>poate</w:t>
      </w:r>
      <w:proofErr w:type="spellEnd"/>
      <w:r w:rsidRPr="00437A9F">
        <w:rPr>
          <w:rFonts w:ascii="Garamond" w:eastAsia="Times New Roman" w:hAnsi="Garamond" w:cs="Times New Roman"/>
          <w:lang w:val="en-US"/>
        </w:rPr>
        <w:t xml:space="preserve"> face </w:t>
      </w:r>
      <w:proofErr w:type="spellStart"/>
      <w:r w:rsidRPr="00437A9F">
        <w:rPr>
          <w:rFonts w:ascii="Garamond" w:eastAsia="Times New Roman" w:hAnsi="Garamond" w:cs="Times New Roman"/>
          <w:lang w:val="en-US"/>
        </w:rPr>
        <w:t>numai</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printr</w:t>
      </w:r>
      <w:proofErr w:type="spellEnd"/>
      <w:r w:rsidRPr="00437A9F">
        <w:rPr>
          <w:rFonts w:ascii="Garamond" w:eastAsia="Times New Roman" w:hAnsi="Garamond" w:cs="Times New Roman"/>
          <w:lang w:val="en-US"/>
        </w:rPr>
        <w:t xml:space="preserve">-un act </w:t>
      </w:r>
      <w:proofErr w:type="spellStart"/>
      <w:r w:rsidRPr="00437A9F">
        <w:rPr>
          <w:rFonts w:ascii="Garamond" w:eastAsia="Times New Roman" w:hAnsi="Garamond" w:cs="Times New Roman"/>
          <w:lang w:val="en-US"/>
        </w:rPr>
        <w:t>adi</w:t>
      </w:r>
      <w:r w:rsidRPr="00437A9F">
        <w:rPr>
          <w:rFonts w:ascii="Cambria" w:eastAsia="Times New Roman" w:hAnsi="Cambria" w:cs="Cambria"/>
          <w:lang w:val="en-US"/>
        </w:rPr>
        <w:t>ț</w:t>
      </w:r>
      <w:r w:rsidRPr="00437A9F">
        <w:rPr>
          <w:rFonts w:ascii="Garamond" w:eastAsia="Times New Roman" w:hAnsi="Garamond" w:cs="Times New Roman"/>
          <w:lang w:val="en-US"/>
        </w:rPr>
        <w:t>ional</w:t>
      </w:r>
      <w:proofErr w:type="spellEnd"/>
      <w:r w:rsidRPr="00437A9F">
        <w:rPr>
          <w:rFonts w:ascii="Garamond" w:eastAsia="Times New Roman" w:hAnsi="Garamond" w:cs="Times New Roman"/>
          <w:lang w:val="en-US"/>
        </w:rPr>
        <w:t xml:space="preserve"> la contract, </w:t>
      </w:r>
      <w:proofErr w:type="spellStart"/>
      <w:r w:rsidRPr="00437A9F">
        <w:rPr>
          <w:rFonts w:ascii="Garamond" w:eastAsia="Times New Roman" w:hAnsi="Garamond" w:cs="Times New Roman"/>
          <w:lang w:val="en-US"/>
        </w:rPr>
        <w:t>indiferent</w:t>
      </w:r>
      <w:proofErr w:type="spellEnd"/>
      <w:r w:rsidRPr="00437A9F">
        <w:rPr>
          <w:rFonts w:ascii="Garamond" w:eastAsia="Times New Roman" w:hAnsi="Garamond" w:cs="Times New Roman"/>
          <w:lang w:val="en-US"/>
        </w:rPr>
        <w:t xml:space="preserve"> de </w:t>
      </w:r>
      <w:proofErr w:type="spellStart"/>
      <w:r w:rsidRPr="00437A9F">
        <w:rPr>
          <w:rFonts w:ascii="Garamond" w:eastAsia="Times New Roman" w:hAnsi="Garamond" w:cs="Times New Roman"/>
          <w:lang w:val="en-US"/>
        </w:rPr>
        <w:t>procentul</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în</w:t>
      </w:r>
      <w:proofErr w:type="spellEnd"/>
      <w:r w:rsidRPr="00437A9F">
        <w:rPr>
          <w:rFonts w:ascii="Garamond" w:eastAsia="Times New Roman" w:hAnsi="Garamond" w:cs="Times New Roman"/>
          <w:lang w:val="en-US"/>
        </w:rPr>
        <w:t xml:space="preserve"> care </w:t>
      </w:r>
      <w:proofErr w:type="spellStart"/>
      <w:r w:rsidRPr="00437A9F">
        <w:rPr>
          <w:rFonts w:ascii="Garamond" w:eastAsia="Times New Roman" w:hAnsi="Garamond" w:cs="Times New Roman"/>
          <w:lang w:val="en-US"/>
        </w:rPr>
        <w:t>această</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realocare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este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cerută</w:t>
      </w:r>
      <w:proofErr w:type="spellEnd"/>
      <w:r w:rsidRPr="00437A9F">
        <w:rPr>
          <w:rFonts w:ascii="Garamond" w:eastAsia="Times New Roman" w:hAnsi="Garamond" w:cs="Times New Roman"/>
          <w:lang w:val="en-US"/>
        </w:rPr>
        <w:t>.</w:t>
      </w:r>
    </w:p>
    <w:p w:rsidR="00437A9F" w:rsidRPr="00437A9F" w:rsidRDefault="00437A9F" w:rsidP="00437A9F">
      <w:pPr>
        <w:spacing w:after="0" w:line="240" w:lineRule="auto"/>
        <w:jc w:val="both"/>
        <w:rPr>
          <w:rFonts w:ascii="Garamond" w:eastAsia="Times New Roman" w:hAnsi="Garamond" w:cs="Times New Roman"/>
          <w:lang w:val="en-US"/>
        </w:rPr>
      </w:pPr>
      <w:r w:rsidRPr="00437A9F">
        <w:rPr>
          <w:rFonts w:ascii="Garamond" w:eastAsia="Times New Roman" w:hAnsi="Garamond" w:cs="Times New Roman"/>
          <w:lang w:val="en-US"/>
        </w:rPr>
        <w:t>16.5</w:t>
      </w:r>
      <w:r w:rsidRPr="00437A9F">
        <w:rPr>
          <w:rFonts w:ascii="Garamond" w:eastAsia="Times New Roman" w:hAnsi="Garamond" w:cs="Times New Roman"/>
          <w:b/>
          <w:lang w:val="en-US"/>
        </w:rPr>
        <w:t xml:space="preserve"> -</w:t>
      </w:r>
      <w:r w:rsidRPr="00437A9F">
        <w:rPr>
          <w:rFonts w:ascii="Garamond" w:eastAsia="Times New Roman" w:hAnsi="Garamond" w:cs="Times New Roman"/>
          <w:lang w:val="en-US"/>
        </w:rPr>
        <w:t xml:space="preserve"> Pe </w:t>
      </w:r>
      <w:proofErr w:type="spellStart"/>
      <w:r w:rsidRPr="00437A9F">
        <w:rPr>
          <w:rFonts w:ascii="Garamond" w:eastAsia="Times New Roman" w:hAnsi="Garamond" w:cs="Times New Roman"/>
          <w:lang w:val="en-US"/>
        </w:rPr>
        <w:t>toată</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perioada</w:t>
      </w:r>
      <w:proofErr w:type="spellEnd"/>
      <w:r w:rsidRPr="00437A9F">
        <w:rPr>
          <w:rFonts w:ascii="Garamond" w:eastAsia="Times New Roman" w:hAnsi="Garamond" w:cs="Times New Roman"/>
          <w:lang w:val="en-US"/>
        </w:rPr>
        <w:t xml:space="preserve"> de </w:t>
      </w:r>
      <w:proofErr w:type="spellStart"/>
      <w:r w:rsidRPr="00437A9F">
        <w:rPr>
          <w:rFonts w:ascii="Garamond" w:eastAsia="Times New Roman" w:hAnsi="Garamond" w:cs="Times New Roman"/>
          <w:lang w:val="en-US"/>
        </w:rPr>
        <w:t>derulare</w:t>
      </w:r>
      <w:proofErr w:type="spellEnd"/>
      <w:r w:rsidRPr="00437A9F">
        <w:rPr>
          <w:rFonts w:ascii="Garamond" w:eastAsia="Times New Roman" w:hAnsi="Garamond" w:cs="Times New Roman"/>
          <w:lang w:val="en-US"/>
        </w:rPr>
        <w:t xml:space="preserve"> a </w:t>
      </w:r>
      <w:proofErr w:type="spellStart"/>
      <w:r w:rsidRPr="00437A9F">
        <w:rPr>
          <w:rFonts w:ascii="Garamond" w:eastAsia="Times New Roman" w:hAnsi="Garamond" w:cs="Times New Roman"/>
          <w:lang w:val="en-US"/>
        </w:rPr>
        <w:t>contractului</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autoritatea</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contractantă</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î</w:t>
      </w:r>
      <w:r w:rsidRPr="00437A9F">
        <w:rPr>
          <w:rFonts w:ascii="Cambria" w:eastAsia="Times New Roman" w:hAnsi="Cambria" w:cs="Cambria"/>
          <w:lang w:val="en-US"/>
        </w:rPr>
        <w:t>ș</w:t>
      </w:r>
      <w:r w:rsidRPr="00437A9F">
        <w:rPr>
          <w:rFonts w:ascii="Garamond" w:eastAsia="Times New Roman" w:hAnsi="Garamond" w:cs="Times New Roman"/>
          <w:lang w:val="en-US"/>
        </w:rPr>
        <w:t>i</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rezerv</w:t>
      </w:r>
      <w:r w:rsidRPr="00437A9F">
        <w:rPr>
          <w:rFonts w:ascii="Garamond" w:eastAsia="Times New Roman" w:hAnsi="Garamond" w:cs="Garamond"/>
          <w:lang w:val="en-US"/>
        </w:rPr>
        <w:t>ă</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dreptul</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să</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suplimenteze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sau</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să</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diminueze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cantită</w:t>
      </w:r>
      <w:r w:rsidRPr="00437A9F">
        <w:rPr>
          <w:rFonts w:ascii="Cambria" w:eastAsia="Times New Roman" w:hAnsi="Cambria" w:cs="Cambria"/>
          <w:lang w:val="en-US"/>
        </w:rPr>
        <w:t>ț</w:t>
      </w:r>
      <w:r w:rsidRPr="00437A9F">
        <w:rPr>
          <w:rFonts w:ascii="Garamond" w:eastAsia="Times New Roman" w:hAnsi="Garamond" w:cs="Times New Roman"/>
          <w:lang w:val="en-US"/>
        </w:rPr>
        <w:t>ile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prev</w:t>
      </w:r>
      <w:r w:rsidRPr="00437A9F">
        <w:rPr>
          <w:rFonts w:ascii="Garamond" w:eastAsia="Times New Roman" w:hAnsi="Garamond" w:cs="Garamond"/>
          <w:lang w:val="en-US"/>
        </w:rPr>
        <w:t>ă</w:t>
      </w:r>
      <w:r w:rsidRPr="00437A9F">
        <w:rPr>
          <w:rFonts w:ascii="Garamond" w:eastAsia="Times New Roman" w:hAnsi="Garamond" w:cs="Times New Roman"/>
          <w:lang w:val="en-US"/>
        </w:rPr>
        <w:t>zute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ini</w:t>
      </w:r>
      <w:r w:rsidRPr="00437A9F">
        <w:rPr>
          <w:rFonts w:ascii="Cambria" w:eastAsia="Times New Roman" w:hAnsi="Cambria" w:cs="Cambria"/>
          <w:lang w:val="en-US"/>
        </w:rPr>
        <w:t>ț</w:t>
      </w:r>
      <w:r w:rsidRPr="00437A9F">
        <w:rPr>
          <w:rFonts w:ascii="Garamond" w:eastAsia="Times New Roman" w:hAnsi="Garamond" w:cs="Times New Roman"/>
          <w:lang w:val="en-US"/>
        </w:rPr>
        <w:t>ial</w:t>
      </w:r>
      <w:proofErr w:type="spellEnd"/>
      <w:r w:rsidRPr="00437A9F">
        <w:rPr>
          <w:rFonts w:ascii="Garamond" w:eastAsia="Times New Roman" w:hAnsi="Garamond" w:cs="Times New Roman"/>
          <w:lang w:val="en-US"/>
        </w:rPr>
        <w:t xml:space="preserve">, conform </w:t>
      </w:r>
      <w:proofErr w:type="spellStart"/>
      <w:r w:rsidRPr="00437A9F">
        <w:rPr>
          <w:rFonts w:ascii="Garamond" w:eastAsia="Times New Roman" w:hAnsi="Garamond" w:cs="Times New Roman"/>
          <w:lang w:val="en-US"/>
        </w:rPr>
        <w:t>prevederilor</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legale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Garamond"/>
          <w:lang w:val="en-US"/>
        </w:rPr>
        <w:t>î</w:t>
      </w:r>
      <w:r w:rsidRPr="00437A9F">
        <w:rPr>
          <w:rFonts w:ascii="Garamond" w:eastAsia="Times New Roman" w:hAnsi="Garamond" w:cs="Times New Roman"/>
          <w:lang w:val="en-US"/>
        </w:rPr>
        <w:t>n</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vigoare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modificările</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urmând</w:t>
      </w:r>
      <w:proofErr w:type="spellEnd"/>
      <w:r w:rsidRPr="00437A9F">
        <w:rPr>
          <w:rFonts w:ascii="Garamond" w:eastAsia="Times New Roman" w:hAnsi="Garamond" w:cs="Times New Roman"/>
          <w:lang w:val="en-US"/>
        </w:rPr>
        <w:t xml:space="preserve"> a fi </w:t>
      </w:r>
      <w:proofErr w:type="spellStart"/>
      <w:r w:rsidRPr="00437A9F">
        <w:rPr>
          <w:rFonts w:ascii="Garamond" w:eastAsia="Times New Roman" w:hAnsi="Garamond" w:cs="Times New Roman"/>
          <w:lang w:val="en-US"/>
        </w:rPr>
        <w:t>comunicate</w:t>
      </w:r>
      <w:proofErr w:type="spellEnd"/>
      <w:r w:rsidRPr="00437A9F">
        <w:rPr>
          <w:rFonts w:ascii="Garamond" w:eastAsia="Times New Roman" w:hAnsi="Garamond" w:cs="Times New Roman"/>
          <w:lang w:val="en-US"/>
        </w:rPr>
        <w:t xml:space="preserve"> </w:t>
      </w:r>
      <w:proofErr w:type="spellStart"/>
      <w:r w:rsidRPr="00437A9F">
        <w:rPr>
          <w:rFonts w:ascii="Cambria" w:eastAsia="Times New Roman" w:hAnsi="Cambria" w:cs="Cambria"/>
          <w:lang w:val="en-US"/>
        </w:rPr>
        <w:t>ș</w:t>
      </w:r>
      <w:r w:rsidRPr="00437A9F">
        <w:rPr>
          <w:rFonts w:ascii="Garamond" w:eastAsia="Times New Roman" w:hAnsi="Garamond" w:cs="Times New Roman"/>
          <w:lang w:val="en-US"/>
        </w:rPr>
        <w:t>i</w:t>
      </w:r>
      <w:proofErr w:type="spellEnd"/>
      <w:r w:rsidRPr="00437A9F">
        <w:rPr>
          <w:rFonts w:ascii="Garamond" w:eastAsia="Times New Roman" w:hAnsi="Garamond" w:cs="Times New Roman"/>
          <w:lang w:val="en-US"/>
        </w:rPr>
        <w:t xml:space="preserve"> </w:t>
      </w:r>
      <w:proofErr w:type="spellStart"/>
      <w:r w:rsidRPr="00437A9F">
        <w:rPr>
          <w:rFonts w:ascii="Garamond" w:eastAsia="Times New Roman" w:hAnsi="Garamond" w:cs="Times New Roman"/>
          <w:lang w:val="en-US"/>
        </w:rPr>
        <w:t>prestatorului</w:t>
      </w:r>
      <w:proofErr w:type="spellEnd"/>
      <w:r w:rsidRPr="00437A9F">
        <w:rPr>
          <w:rFonts w:ascii="Garamond" w:eastAsia="Times New Roman" w:hAnsi="Garamond" w:cs="Times New Roman"/>
          <w:lang w:val="en-US"/>
        </w:rPr>
        <w:t>.</w:t>
      </w:r>
    </w:p>
    <w:p w:rsidR="00437A9F" w:rsidRPr="00437A9F" w:rsidRDefault="00437A9F" w:rsidP="00437A9F">
      <w:pPr>
        <w:spacing w:after="0" w:line="240" w:lineRule="auto"/>
        <w:ind w:right="-144"/>
        <w:jc w:val="both"/>
        <w:rPr>
          <w:rFonts w:ascii="Garamond" w:eastAsia="Times New Roman" w:hAnsi="Garamond" w:cs="Times New Roman"/>
          <w:b/>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i/>
        </w:rPr>
        <w:t>17. Forţa majoră</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17.1- Forţa majoră este constatată de o autoritate competentă.</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17.2- Forţa majoră exonerează parţile contractante de îndeplinirea obligaţiilor asumate prin prezentul contract, pe toată perioada în care aceasta acţionează.</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17.3- Îndeplinirea contractului va fi suspendată în perioada de acţiune a forţei majore, dar fără a prejudicia drepturile ce li se cuveneau parţilor până la apariţia acesteia.</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17.4- Partea contractantă care invocă forţa majoră are obligaţia de a notifica celeilalte părţi, imediat şi în mod complet, producerea acesteia şi să ia orice măsuri care îi stau la dispoziţie în vederea limitării consecinţelor.</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17.5- Dacă forţa majoră acţionează sau se estimează că va acţiona o perioadă mai mare de 6 luni, fiecare parte va avea dreptul să notifice celeilalte</w:t>
      </w:r>
      <w:r w:rsidRPr="00437A9F">
        <w:rPr>
          <w:rFonts w:ascii="Garamond" w:eastAsia="Times New Roman" w:hAnsi="Garamond" w:cs="Times New Roman"/>
          <w:b/>
        </w:rPr>
        <w:t xml:space="preserve"> </w:t>
      </w:r>
      <w:r w:rsidRPr="00437A9F">
        <w:rPr>
          <w:rFonts w:ascii="Garamond" w:eastAsia="Times New Roman" w:hAnsi="Garamond" w:cs="Times New Roman"/>
        </w:rPr>
        <w:t>părţi încetarea de plin drept a prezentului contract, fără ca vreuna din părţi să poată pretinde celeilalte daune-interese.</w:t>
      </w:r>
    </w:p>
    <w:p w:rsidR="00437A9F" w:rsidRPr="00437A9F" w:rsidRDefault="00437A9F" w:rsidP="00437A9F">
      <w:pPr>
        <w:spacing w:after="0" w:line="240" w:lineRule="auto"/>
        <w:ind w:right="-144"/>
        <w:jc w:val="both"/>
        <w:rPr>
          <w:rFonts w:ascii="Garamond" w:eastAsia="Times New Roman" w:hAnsi="Garamond" w:cs="Times New Roman"/>
          <w:b/>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i/>
        </w:rPr>
        <w:t>18. Soluţionarea litigiilor</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18.1- Achizitorul şi prestatorul vor face toate eforturile pentru a rezolva pe cale amiabilă, prin tratative directe, orice neîntelegere sau dispută care se poate ivi între ei în cadrul sau în legatură cu îndeplinirea contractului.</w:t>
      </w:r>
    </w:p>
    <w:p w:rsid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 xml:space="preserve">18.2- Dacă, după 15 de zile de la începerea acestor tratative, achizitorul şi prestatorul nu reuşesc să rezolve în mod amiabil o divergenţă contractuală, fiecare poate solicita ca disputa să se soluţioneze, fie de către instanţele judecătoreşti competente din România. </w:t>
      </w:r>
    </w:p>
    <w:p w:rsidR="00437A9F" w:rsidRPr="00437A9F" w:rsidRDefault="00437A9F" w:rsidP="00437A9F">
      <w:pPr>
        <w:spacing w:after="0" w:line="240" w:lineRule="auto"/>
        <w:ind w:right="-144"/>
        <w:jc w:val="both"/>
        <w:rPr>
          <w:rFonts w:ascii="Garamond" w:eastAsia="Times New Roman" w:hAnsi="Garamond" w:cs="Times New Roman"/>
          <w:b/>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i/>
        </w:rPr>
        <w:t>19. Limba care guvernează contractul</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19.1- Limba care guvernează contractul este limba română.</w:t>
      </w:r>
    </w:p>
    <w:p w:rsidR="00437A9F" w:rsidRPr="00437A9F" w:rsidRDefault="00437A9F" w:rsidP="00437A9F">
      <w:pPr>
        <w:spacing w:after="0" w:line="240" w:lineRule="auto"/>
        <w:ind w:right="-144"/>
        <w:jc w:val="both"/>
        <w:rPr>
          <w:rFonts w:ascii="Garamond" w:eastAsia="Times New Roman" w:hAnsi="Garamond" w:cs="Times New Roman"/>
          <w:b/>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i/>
        </w:rPr>
        <w:t>20. Comunicări</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20.1- (1) Orice comunicare între părţi, referitoare la îndeplinirea prezentului contract, trebuie să fie transmisă în scris.</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(2) Orice document scris trebuie înregistrat atât în momentul transmiterii cât şi în momentul primirii.</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20.2- Comunicările între părţi se pot face şi prin telefon, telegramă, telex, fax sau e-mail cu condiţia confirmării în scris a primirii comunicării.</w:t>
      </w:r>
    </w:p>
    <w:p w:rsidR="00437A9F" w:rsidRPr="00437A9F" w:rsidRDefault="00437A9F" w:rsidP="00437A9F">
      <w:pPr>
        <w:spacing w:after="0" w:line="240" w:lineRule="auto"/>
        <w:ind w:right="-144"/>
        <w:jc w:val="both"/>
        <w:rPr>
          <w:rFonts w:ascii="Garamond" w:eastAsia="Times New Roman" w:hAnsi="Garamond" w:cs="Times New Roman"/>
          <w:b/>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i/>
        </w:rPr>
        <w:t>21. Legea aplicabilă contractului</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21.1- Contractul va fi interpretat conform legilor din România.</w:t>
      </w:r>
    </w:p>
    <w:p w:rsidR="00437A9F" w:rsidRPr="00BA3576"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Părţile au înţel</w:t>
      </w:r>
      <w:r w:rsidR="00BA3576">
        <w:rPr>
          <w:rFonts w:ascii="Garamond" w:eastAsia="Times New Roman" w:hAnsi="Garamond" w:cs="Times New Roman"/>
        </w:rPr>
        <w:t>es să încheie azi 27.04.2020</w:t>
      </w:r>
      <w:r w:rsidRPr="00437A9F">
        <w:rPr>
          <w:rFonts w:ascii="Garamond" w:eastAsia="Times New Roman" w:hAnsi="Garamond" w:cs="Times New Roman"/>
        </w:rPr>
        <w:t xml:space="preserve"> prezentul contract în două exemplare, câte unul pentru fiecare parte.  </w:t>
      </w:r>
      <w:r w:rsidRPr="00437A9F">
        <w:rPr>
          <w:rFonts w:ascii="Garamond" w:eastAsia="Times New Roman" w:hAnsi="Garamond" w:cs="Times New Roman"/>
          <w:sz w:val="24"/>
          <w:szCs w:val="24"/>
        </w:rPr>
        <w:t xml:space="preserve">  </w:t>
      </w:r>
    </w:p>
    <w:p w:rsidR="00437A9F" w:rsidRPr="00437A9F" w:rsidRDefault="00437A9F" w:rsidP="00437A9F">
      <w:pPr>
        <w:spacing w:after="0" w:line="240" w:lineRule="auto"/>
        <w:ind w:right="-144"/>
        <w:jc w:val="both"/>
        <w:rPr>
          <w:rFonts w:ascii="Garamond" w:eastAsia="Times New Roman" w:hAnsi="Garamond" w:cs="Times New Roman"/>
          <w:b/>
          <w:sz w:val="24"/>
          <w:szCs w:val="24"/>
        </w:rPr>
      </w:pPr>
      <w:r w:rsidRPr="00437A9F">
        <w:rPr>
          <w:rFonts w:ascii="Garamond" w:eastAsia="Times New Roman" w:hAnsi="Garamond" w:cs="Times New Roman"/>
          <w:b/>
          <w:sz w:val="24"/>
          <w:szCs w:val="24"/>
        </w:rPr>
        <w:t>Achizitor</w:t>
      </w:r>
      <w:r w:rsidRPr="00437A9F">
        <w:rPr>
          <w:rFonts w:ascii="Garamond" w:eastAsia="Times New Roman" w:hAnsi="Garamond" w:cs="Times New Roman"/>
          <w:b/>
          <w:sz w:val="24"/>
          <w:szCs w:val="24"/>
        </w:rPr>
        <w:tab/>
        <w:t xml:space="preserve"> </w:t>
      </w:r>
      <w:r w:rsidRPr="00437A9F">
        <w:rPr>
          <w:rFonts w:ascii="Garamond" w:eastAsia="Times New Roman" w:hAnsi="Garamond" w:cs="Times New Roman"/>
          <w:b/>
          <w:sz w:val="24"/>
          <w:szCs w:val="24"/>
        </w:rPr>
        <w:tab/>
        <w:t xml:space="preserve">   </w:t>
      </w:r>
      <w:r w:rsidRPr="00437A9F">
        <w:rPr>
          <w:rFonts w:ascii="Garamond" w:eastAsia="Times New Roman" w:hAnsi="Garamond" w:cs="Times New Roman"/>
          <w:b/>
          <w:sz w:val="24"/>
          <w:szCs w:val="24"/>
        </w:rPr>
        <w:tab/>
      </w:r>
      <w:r w:rsidRPr="00437A9F">
        <w:rPr>
          <w:rFonts w:ascii="Garamond" w:eastAsia="Times New Roman" w:hAnsi="Garamond" w:cs="Times New Roman"/>
          <w:b/>
          <w:sz w:val="24"/>
          <w:szCs w:val="24"/>
        </w:rPr>
        <w:tab/>
        <w:t xml:space="preserve">          </w:t>
      </w:r>
      <w:r w:rsidRPr="00437A9F">
        <w:rPr>
          <w:rFonts w:ascii="Garamond" w:eastAsia="Times New Roman" w:hAnsi="Garamond" w:cs="Times New Roman"/>
          <w:b/>
          <w:sz w:val="24"/>
          <w:szCs w:val="24"/>
        </w:rPr>
        <w:tab/>
      </w:r>
      <w:r w:rsidRPr="00437A9F">
        <w:rPr>
          <w:rFonts w:ascii="Garamond" w:eastAsia="Times New Roman" w:hAnsi="Garamond" w:cs="Times New Roman"/>
          <w:b/>
          <w:sz w:val="24"/>
          <w:szCs w:val="24"/>
        </w:rPr>
        <w:tab/>
      </w:r>
      <w:r w:rsidRPr="00437A9F">
        <w:rPr>
          <w:rFonts w:ascii="Garamond" w:eastAsia="Times New Roman" w:hAnsi="Garamond" w:cs="Times New Roman"/>
          <w:b/>
          <w:sz w:val="24"/>
          <w:szCs w:val="24"/>
        </w:rPr>
        <w:tab/>
        <w:t>Prestator</w:t>
      </w:r>
    </w:p>
    <w:p w:rsidR="00D90A08" w:rsidRPr="00D90A08" w:rsidRDefault="00D90A08" w:rsidP="00D90A08">
      <w:pPr>
        <w:tabs>
          <w:tab w:val="left" w:pos="3261"/>
        </w:tabs>
        <w:spacing w:after="0" w:line="240" w:lineRule="auto"/>
        <w:ind w:left="-284" w:hanging="426"/>
        <w:jc w:val="both"/>
        <w:rPr>
          <w:rFonts w:ascii="Garamond" w:eastAsia="Times New Roman" w:hAnsi="Garamond" w:cs="Times New Roman"/>
          <w:b/>
          <w:noProof/>
          <w:sz w:val="24"/>
          <w:szCs w:val="24"/>
          <w:lang w:val="en-US"/>
        </w:rPr>
      </w:pPr>
      <w:r>
        <w:rPr>
          <w:rFonts w:ascii="Garamond" w:eastAsia="Times New Roman" w:hAnsi="Garamond" w:cs="Times New Roman"/>
          <w:b/>
          <w:noProof/>
          <w:sz w:val="24"/>
          <w:szCs w:val="24"/>
          <w:lang w:val="it-IT"/>
        </w:rPr>
        <w:tab/>
        <w:t xml:space="preserve">     </w:t>
      </w:r>
      <w:r w:rsidRPr="00D90A08">
        <w:rPr>
          <w:rFonts w:ascii="Garamond" w:eastAsia="Times New Roman" w:hAnsi="Garamond" w:cs="Times New Roman"/>
          <w:b/>
          <w:noProof/>
          <w:sz w:val="24"/>
          <w:szCs w:val="24"/>
          <w:lang w:val="it-IT"/>
        </w:rPr>
        <w:t>D.G.A.S.P.C. SECTOR 2</w:t>
      </w:r>
      <w:r w:rsidRPr="00D90A08">
        <w:rPr>
          <w:rFonts w:ascii="Garamond" w:eastAsia="Times New Roman" w:hAnsi="Garamond" w:cs="Times New Roman"/>
          <w:noProof/>
          <w:sz w:val="24"/>
          <w:szCs w:val="24"/>
          <w:lang w:val="it-IT"/>
        </w:rPr>
        <w:t xml:space="preserve">                                                 </w:t>
      </w:r>
      <w:r w:rsidRPr="00D90A08">
        <w:rPr>
          <w:rFonts w:ascii="Garamond" w:eastAsia="Times New Roman" w:hAnsi="Garamond" w:cs="Times New Roman"/>
          <w:b/>
          <w:noProof/>
          <w:sz w:val="24"/>
          <w:szCs w:val="24"/>
          <w:lang w:val="en-US"/>
        </w:rPr>
        <w:t>S.C.</w:t>
      </w:r>
      <w:r w:rsidRPr="00D90A08">
        <w:rPr>
          <w:rFonts w:ascii="Garamond" w:eastAsia="Times New Roman" w:hAnsi="Garamond" w:cs="Times New Roman"/>
          <w:noProof/>
          <w:sz w:val="24"/>
          <w:szCs w:val="24"/>
          <w:lang w:val="en-US"/>
        </w:rPr>
        <w:t xml:space="preserve"> </w:t>
      </w:r>
      <w:r w:rsidRPr="00D90A08">
        <w:rPr>
          <w:rFonts w:ascii="Garamond" w:eastAsia="Times New Roman" w:hAnsi="Garamond" w:cs="Times New Roman"/>
          <w:b/>
          <w:noProof/>
          <w:lang w:val="en-US"/>
        </w:rPr>
        <w:t xml:space="preserve">DIAGNOSTIC CENTER </w:t>
      </w:r>
      <w:r w:rsidRPr="00D90A08">
        <w:rPr>
          <w:rFonts w:ascii="Garamond" w:eastAsia="Times New Roman" w:hAnsi="Garamond" w:cs="Times New Roman"/>
          <w:b/>
          <w:noProof/>
          <w:sz w:val="24"/>
          <w:szCs w:val="24"/>
          <w:lang w:val="en-US"/>
        </w:rPr>
        <w:t>S.R.L</w:t>
      </w:r>
    </w:p>
    <w:p w:rsidR="00D0334F" w:rsidRPr="00437A9F" w:rsidRDefault="00BA3576" w:rsidP="00BA3576">
      <w:pPr>
        <w:spacing w:after="0" w:line="240" w:lineRule="auto"/>
        <w:ind w:left="-284" w:hanging="426"/>
        <w:rPr>
          <w:rFonts w:ascii="Garamond" w:eastAsia="Times New Roman" w:hAnsi="Garamond" w:cs="Times New Roman"/>
          <w:sz w:val="24"/>
          <w:szCs w:val="24"/>
        </w:rPr>
      </w:pPr>
      <w:r>
        <w:rPr>
          <w:rFonts w:ascii="Garamond" w:eastAsia="Times New Roman" w:hAnsi="Garamond" w:cs="Times New Roman"/>
          <w:noProof/>
          <w:sz w:val="24"/>
          <w:szCs w:val="24"/>
          <w:lang w:val="it-IT"/>
        </w:rPr>
        <w:t xml:space="preserve">         </w:t>
      </w:r>
    </w:p>
    <w:tbl>
      <w:tblPr>
        <w:tblW w:w="11103" w:type="dxa"/>
        <w:tblInd w:w="-154" w:type="dxa"/>
        <w:tblLayout w:type="fixed"/>
        <w:tblLook w:val="04A0" w:firstRow="1" w:lastRow="0" w:firstColumn="1" w:lastColumn="0" w:noHBand="0" w:noVBand="1"/>
      </w:tblPr>
      <w:tblGrid>
        <w:gridCol w:w="6327"/>
        <w:gridCol w:w="779"/>
        <w:gridCol w:w="273"/>
        <w:gridCol w:w="619"/>
        <w:gridCol w:w="1119"/>
        <w:gridCol w:w="780"/>
        <w:gridCol w:w="1206"/>
      </w:tblGrid>
      <w:tr w:rsidR="00437A9F" w:rsidRPr="00437A9F" w:rsidTr="00FC2F00">
        <w:trPr>
          <w:trHeight w:val="141"/>
        </w:trPr>
        <w:tc>
          <w:tcPr>
            <w:tcW w:w="5878" w:type="dxa"/>
            <w:tcBorders>
              <w:top w:val="nil"/>
              <w:left w:val="nil"/>
              <w:bottom w:val="nil"/>
              <w:right w:val="nil"/>
            </w:tcBorders>
            <w:shd w:val="clear" w:color="auto" w:fill="auto"/>
            <w:noWrap/>
            <w:vAlign w:val="bottom"/>
            <w:hideMark/>
          </w:tcPr>
          <w:p w:rsidR="00AE060F" w:rsidRDefault="00AE060F" w:rsidP="00437A9F">
            <w:pPr>
              <w:spacing w:after="0" w:line="240" w:lineRule="auto"/>
              <w:ind w:right="-144"/>
              <w:rPr>
                <w:rFonts w:ascii="Garamond" w:eastAsia="Times New Roman" w:hAnsi="Garamond" w:cs="Times New Roman"/>
                <w:color w:val="000000"/>
                <w:sz w:val="24"/>
                <w:szCs w:val="24"/>
              </w:rPr>
            </w:pPr>
          </w:p>
          <w:p w:rsidR="00AE060F" w:rsidRDefault="00AE060F" w:rsidP="00437A9F">
            <w:pPr>
              <w:spacing w:after="0" w:line="240" w:lineRule="auto"/>
              <w:ind w:right="-144"/>
              <w:rPr>
                <w:rFonts w:ascii="Garamond" w:eastAsia="Times New Roman" w:hAnsi="Garamond" w:cs="Times New Roman"/>
                <w:color w:val="000000"/>
                <w:sz w:val="24"/>
                <w:szCs w:val="24"/>
              </w:rPr>
            </w:pPr>
          </w:p>
          <w:p w:rsidR="00AE060F" w:rsidRDefault="00AE060F" w:rsidP="00437A9F">
            <w:pPr>
              <w:spacing w:after="0" w:line="240" w:lineRule="auto"/>
              <w:ind w:right="-144"/>
              <w:rPr>
                <w:rFonts w:ascii="Garamond" w:eastAsia="Times New Roman" w:hAnsi="Garamond" w:cs="Times New Roman"/>
                <w:color w:val="000000"/>
                <w:sz w:val="24"/>
                <w:szCs w:val="24"/>
              </w:rPr>
            </w:pPr>
          </w:p>
          <w:p w:rsidR="00AE060F" w:rsidRDefault="00AE060F" w:rsidP="00437A9F">
            <w:pPr>
              <w:spacing w:after="0" w:line="240" w:lineRule="auto"/>
              <w:ind w:right="-144"/>
              <w:rPr>
                <w:rFonts w:ascii="Garamond" w:eastAsia="Times New Roman" w:hAnsi="Garamond" w:cs="Times New Roman"/>
                <w:color w:val="000000"/>
                <w:sz w:val="24"/>
                <w:szCs w:val="24"/>
              </w:rPr>
            </w:pPr>
          </w:p>
          <w:p w:rsidR="00437A9F" w:rsidRPr="00437A9F" w:rsidRDefault="00437A9F" w:rsidP="00437A9F">
            <w:pPr>
              <w:spacing w:after="0" w:line="240" w:lineRule="auto"/>
              <w:ind w:right="-144"/>
              <w:rPr>
                <w:rFonts w:ascii="Garamond" w:eastAsia="Times New Roman" w:hAnsi="Garamond" w:cs="Times New Roman"/>
                <w:color w:val="000000"/>
                <w:sz w:val="24"/>
                <w:szCs w:val="24"/>
              </w:rPr>
            </w:pPr>
            <w:r w:rsidRPr="00437A9F">
              <w:rPr>
                <w:rFonts w:ascii="Garamond" w:eastAsia="Times New Roman" w:hAnsi="Garamond" w:cs="Times New Roman"/>
                <w:color w:val="000000"/>
                <w:sz w:val="24"/>
                <w:szCs w:val="24"/>
              </w:rPr>
              <w:t xml:space="preserve"> Anexa nr. 1 la contractul subsecvent nr</w:t>
            </w:r>
            <w:r w:rsidR="00BA3576">
              <w:rPr>
                <w:rFonts w:ascii="Garamond" w:eastAsia="Times New Roman" w:hAnsi="Garamond" w:cs="Times New Roman"/>
                <w:color w:val="000000"/>
                <w:sz w:val="24"/>
                <w:szCs w:val="24"/>
              </w:rPr>
              <w:t>. 58266/27.04.2020</w:t>
            </w:r>
          </w:p>
        </w:tc>
        <w:tc>
          <w:tcPr>
            <w:tcW w:w="724" w:type="dxa"/>
            <w:tcBorders>
              <w:top w:val="nil"/>
              <w:left w:val="nil"/>
              <w:bottom w:val="nil"/>
              <w:right w:val="nil"/>
            </w:tcBorders>
            <w:shd w:val="clear" w:color="auto" w:fill="auto"/>
            <w:noWrap/>
            <w:vAlign w:val="bottom"/>
            <w:hideMark/>
          </w:tcPr>
          <w:p w:rsidR="00437A9F" w:rsidRPr="00437A9F" w:rsidRDefault="00437A9F" w:rsidP="00437A9F">
            <w:pPr>
              <w:spacing w:after="0" w:line="240" w:lineRule="auto"/>
              <w:ind w:right="-144"/>
              <w:jc w:val="center"/>
              <w:rPr>
                <w:rFonts w:ascii="Garamond" w:eastAsia="Times New Roman" w:hAnsi="Garamond" w:cs="Times New Roman"/>
                <w:color w:val="000000"/>
                <w:sz w:val="24"/>
                <w:szCs w:val="24"/>
              </w:rPr>
            </w:pPr>
          </w:p>
        </w:tc>
        <w:tc>
          <w:tcPr>
            <w:tcW w:w="254" w:type="dxa"/>
            <w:tcBorders>
              <w:top w:val="nil"/>
              <w:left w:val="nil"/>
              <w:bottom w:val="nil"/>
              <w:right w:val="nil"/>
            </w:tcBorders>
            <w:shd w:val="clear" w:color="auto" w:fill="auto"/>
            <w:noWrap/>
            <w:vAlign w:val="bottom"/>
            <w:hideMark/>
          </w:tcPr>
          <w:p w:rsidR="00437A9F" w:rsidRPr="00437A9F" w:rsidRDefault="00437A9F" w:rsidP="00437A9F">
            <w:pPr>
              <w:spacing w:after="0" w:line="240" w:lineRule="auto"/>
              <w:ind w:right="-144"/>
              <w:jc w:val="center"/>
              <w:rPr>
                <w:rFonts w:ascii="Garamond" w:eastAsia="Times New Roman" w:hAnsi="Garamond" w:cs="Times New Roman"/>
                <w:sz w:val="24"/>
                <w:szCs w:val="24"/>
              </w:rPr>
            </w:pPr>
          </w:p>
        </w:tc>
        <w:tc>
          <w:tcPr>
            <w:tcW w:w="575" w:type="dxa"/>
            <w:tcBorders>
              <w:top w:val="nil"/>
              <w:left w:val="nil"/>
              <w:bottom w:val="nil"/>
              <w:right w:val="nil"/>
            </w:tcBorders>
            <w:shd w:val="clear" w:color="auto" w:fill="auto"/>
            <w:noWrap/>
            <w:vAlign w:val="bottom"/>
            <w:hideMark/>
          </w:tcPr>
          <w:p w:rsidR="00437A9F" w:rsidRPr="00437A9F" w:rsidRDefault="00437A9F" w:rsidP="00437A9F">
            <w:pPr>
              <w:spacing w:after="0" w:line="240" w:lineRule="auto"/>
              <w:ind w:right="-144"/>
              <w:jc w:val="center"/>
              <w:rPr>
                <w:rFonts w:ascii="Garamond" w:eastAsia="Times New Roman" w:hAnsi="Garamond" w:cs="Times New Roman"/>
                <w:sz w:val="24"/>
                <w:szCs w:val="24"/>
              </w:rPr>
            </w:pPr>
          </w:p>
        </w:tc>
        <w:tc>
          <w:tcPr>
            <w:tcW w:w="1040" w:type="dxa"/>
            <w:tcBorders>
              <w:top w:val="nil"/>
              <w:left w:val="nil"/>
              <w:bottom w:val="nil"/>
              <w:right w:val="nil"/>
            </w:tcBorders>
            <w:shd w:val="clear" w:color="auto" w:fill="auto"/>
            <w:noWrap/>
            <w:vAlign w:val="bottom"/>
            <w:hideMark/>
          </w:tcPr>
          <w:p w:rsidR="00437A9F" w:rsidRPr="00437A9F" w:rsidRDefault="00437A9F" w:rsidP="00437A9F">
            <w:pPr>
              <w:spacing w:after="0" w:line="240" w:lineRule="auto"/>
              <w:ind w:right="-144"/>
              <w:jc w:val="center"/>
              <w:rPr>
                <w:rFonts w:ascii="Garamond" w:eastAsia="Times New Roman" w:hAnsi="Garamond" w:cs="Times New Roman"/>
                <w:sz w:val="24"/>
                <w:szCs w:val="24"/>
              </w:rPr>
            </w:pPr>
          </w:p>
        </w:tc>
        <w:tc>
          <w:tcPr>
            <w:tcW w:w="725" w:type="dxa"/>
            <w:tcBorders>
              <w:top w:val="nil"/>
              <w:left w:val="nil"/>
              <w:bottom w:val="nil"/>
              <w:right w:val="nil"/>
            </w:tcBorders>
            <w:shd w:val="clear" w:color="auto" w:fill="auto"/>
            <w:noWrap/>
            <w:vAlign w:val="bottom"/>
            <w:hideMark/>
          </w:tcPr>
          <w:p w:rsidR="00437A9F" w:rsidRPr="00437A9F" w:rsidRDefault="00437A9F" w:rsidP="00437A9F">
            <w:pPr>
              <w:spacing w:after="0" w:line="240" w:lineRule="auto"/>
              <w:ind w:right="-144"/>
              <w:jc w:val="center"/>
              <w:rPr>
                <w:rFonts w:ascii="Garamond" w:eastAsia="Times New Roman" w:hAnsi="Garamond" w:cs="Times New Roman"/>
                <w:sz w:val="24"/>
                <w:szCs w:val="24"/>
              </w:rPr>
            </w:pPr>
          </w:p>
        </w:tc>
        <w:tc>
          <w:tcPr>
            <w:tcW w:w="1121" w:type="dxa"/>
            <w:tcBorders>
              <w:top w:val="nil"/>
              <w:left w:val="nil"/>
              <w:bottom w:val="nil"/>
              <w:right w:val="nil"/>
            </w:tcBorders>
            <w:shd w:val="clear" w:color="auto" w:fill="auto"/>
            <w:noWrap/>
            <w:vAlign w:val="bottom"/>
            <w:hideMark/>
          </w:tcPr>
          <w:p w:rsidR="00437A9F" w:rsidRPr="00437A9F" w:rsidRDefault="00437A9F" w:rsidP="00437A9F">
            <w:pPr>
              <w:spacing w:after="0" w:line="240" w:lineRule="auto"/>
              <w:ind w:right="-144"/>
              <w:jc w:val="center"/>
              <w:rPr>
                <w:rFonts w:ascii="Garamond" w:eastAsia="Times New Roman" w:hAnsi="Garamond" w:cs="Times New Roman"/>
                <w:sz w:val="24"/>
                <w:szCs w:val="24"/>
              </w:rPr>
            </w:pPr>
          </w:p>
        </w:tc>
      </w:tr>
    </w:tbl>
    <w:tbl>
      <w:tblPr>
        <w:tblpPr w:leftFromText="180" w:rightFromText="180" w:bottomFromText="160" w:vertAnchor="text" w:horzAnchor="margin" w:tblpXSpec="center" w:tblpY="241"/>
        <w:tblW w:w="8910" w:type="dxa"/>
        <w:tblLayout w:type="fixed"/>
        <w:tblLook w:val="04A0" w:firstRow="1" w:lastRow="0" w:firstColumn="1" w:lastColumn="0" w:noHBand="0" w:noVBand="1"/>
      </w:tblPr>
      <w:tblGrid>
        <w:gridCol w:w="648"/>
        <w:gridCol w:w="3002"/>
        <w:gridCol w:w="1660"/>
        <w:gridCol w:w="1530"/>
        <w:gridCol w:w="2070"/>
      </w:tblGrid>
      <w:tr w:rsidR="00005578" w:rsidRPr="00D65E42" w:rsidTr="001D035F">
        <w:trPr>
          <w:trHeight w:val="800"/>
        </w:trPr>
        <w:tc>
          <w:tcPr>
            <w:tcW w:w="648" w:type="dxa"/>
            <w:tcBorders>
              <w:top w:val="single" w:sz="4" w:space="0" w:color="auto"/>
              <w:left w:val="single" w:sz="4" w:space="0" w:color="auto"/>
              <w:bottom w:val="single" w:sz="4" w:space="0" w:color="auto"/>
              <w:right w:val="single" w:sz="4" w:space="0" w:color="auto"/>
            </w:tcBorders>
            <w:vAlign w:val="center"/>
            <w:hideMark/>
          </w:tcPr>
          <w:p w:rsidR="00005578" w:rsidRPr="00EC15E9" w:rsidRDefault="00005578" w:rsidP="00005578">
            <w:pPr>
              <w:jc w:val="center"/>
              <w:rPr>
                <w:rFonts w:ascii="Garamond" w:hAnsi="Garamond"/>
                <w:b/>
                <w:bCs/>
                <w:sz w:val="20"/>
                <w:szCs w:val="20"/>
                <w:lang w:eastAsia="ro-RO"/>
              </w:rPr>
            </w:pPr>
            <w:r w:rsidRPr="00EC15E9">
              <w:rPr>
                <w:rFonts w:ascii="Garamond" w:hAnsi="Garamond"/>
                <w:b/>
                <w:bCs/>
                <w:sz w:val="20"/>
                <w:szCs w:val="20"/>
                <w:lang w:val="en-US" w:eastAsia="ro-RO"/>
              </w:rPr>
              <w:t xml:space="preserve">Nr </w:t>
            </w:r>
            <w:proofErr w:type="spellStart"/>
            <w:r w:rsidRPr="00EC15E9">
              <w:rPr>
                <w:rFonts w:ascii="Garamond" w:hAnsi="Garamond"/>
                <w:b/>
                <w:bCs/>
                <w:sz w:val="20"/>
                <w:szCs w:val="20"/>
                <w:lang w:val="en-US" w:eastAsia="ro-RO"/>
              </w:rPr>
              <w:t>crt</w:t>
            </w:r>
            <w:proofErr w:type="spellEnd"/>
          </w:p>
        </w:tc>
        <w:tc>
          <w:tcPr>
            <w:tcW w:w="3002" w:type="dxa"/>
            <w:tcBorders>
              <w:top w:val="single" w:sz="4" w:space="0" w:color="auto"/>
              <w:left w:val="nil"/>
              <w:bottom w:val="single" w:sz="4" w:space="0" w:color="auto"/>
              <w:right w:val="nil"/>
            </w:tcBorders>
            <w:vAlign w:val="center"/>
            <w:hideMark/>
          </w:tcPr>
          <w:p w:rsidR="00005578" w:rsidRPr="00EC15E9" w:rsidRDefault="00005578" w:rsidP="00005578">
            <w:pPr>
              <w:jc w:val="center"/>
              <w:rPr>
                <w:rFonts w:ascii="Garamond" w:hAnsi="Garamond"/>
                <w:b/>
                <w:sz w:val="20"/>
                <w:szCs w:val="20"/>
                <w:lang w:val="en-US" w:eastAsia="ro-RO"/>
              </w:rPr>
            </w:pPr>
            <w:proofErr w:type="spellStart"/>
            <w:r w:rsidRPr="00EC15E9">
              <w:rPr>
                <w:rFonts w:ascii="Garamond" w:hAnsi="Garamond"/>
                <w:b/>
                <w:sz w:val="20"/>
                <w:szCs w:val="20"/>
                <w:lang w:val="en-US" w:eastAsia="ro-RO"/>
              </w:rPr>
              <w:t>Denumire</w:t>
            </w:r>
            <w:proofErr w:type="spellEnd"/>
          </w:p>
        </w:tc>
        <w:tc>
          <w:tcPr>
            <w:tcW w:w="1660" w:type="dxa"/>
            <w:tcBorders>
              <w:top w:val="single" w:sz="4" w:space="0" w:color="auto"/>
              <w:left w:val="single" w:sz="4" w:space="0" w:color="auto"/>
              <w:bottom w:val="single" w:sz="4" w:space="0" w:color="auto"/>
              <w:right w:val="single" w:sz="4" w:space="0" w:color="auto"/>
            </w:tcBorders>
          </w:tcPr>
          <w:p w:rsidR="00005578" w:rsidRPr="00EC15E9" w:rsidRDefault="001D035F" w:rsidP="00005578">
            <w:pPr>
              <w:jc w:val="center"/>
              <w:rPr>
                <w:rFonts w:ascii="Garamond" w:hAnsi="Garamond"/>
                <w:b/>
                <w:sz w:val="20"/>
                <w:szCs w:val="20"/>
                <w:lang w:val="en-US" w:eastAsia="ro-RO"/>
              </w:rPr>
            </w:pPr>
            <w:proofErr w:type="spellStart"/>
            <w:r w:rsidRPr="00EC15E9">
              <w:rPr>
                <w:rFonts w:ascii="Garamond" w:hAnsi="Garamond"/>
                <w:b/>
                <w:sz w:val="20"/>
                <w:szCs w:val="20"/>
                <w:lang w:val="en-US" w:eastAsia="ro-RO"/>
              </w:rPr>
              <w:t>Pret</w:t>
            </w:r>
            <w:proofErr w:type="spellEnd"/>
            <w:r w:rsidRPr="00EC15E9">
              <w:rPr>
                <w:rFonts w:ascii="Garamond" w:hAnsi="Garamond"/>
                <w:b/>
                <w:sz w:val="20"/>
                <w:szCs w:val="20"/>
                <w:lang w:val="en-US" w:eastAsia="ro-RO"/>
              </w:rPr>
              <w:t xml:space="preserve"> </w:t>
            </w:r>
            <w:proofErr w:type="spellStart"/>
            <w:r w:rsidR="00D6748E" w:rsidRPr="00EC15E9">
              <w:rPr>
                <w:rFonts w:ascii="Garamond" w:hAnsi="Garamond"/>
                <w:b/>
                <w:sz w:val="20"/>
                <w:szCs w:val="20"/>
                <w:lang w:val="en-US" w:eastAsia="ro-RO"/>
              </w:rPr>
              <w:t>unitar</w:t>
            </w:r>
            <w:proofErr w:type="spellEnd"/>
            <w:r w:rsidRPr="00EC15E9">
              <w:rPr>
                <w:rFonts w:ascii="Garamond" w:hAnsi="Garamond"/>
                <w:b/>
                <w:sz w:val="20"/>
                <w:szCs w:val="20"/>
                <w:lang w:val="en-US" w:eastAsia="ro-RO"/>
              </w:rPr>
              <w:t xml:space="preserve"> </w:t>
            </w:r>
            <w:r w:rsidR="00005578" w:rsidRPr="00EC15E9">
              <w:rPr>
                <w:rFonts w:ascii="Garamond" w:hAnsi="Garamond"/>
                <w:b/>
                <w:sz w:val="20"/>
                <w:szCs w:val="20"/>
                <w:lang w:val="en-US" w:eastAsia="ro-RO"/>
              </w:rPr>
              <w:t>lei/act medical*</w:t>
            </w:r>
          </w:p>
        </w:tc>
        <w:tc>
          <w:tcPr>
            <w:tcW w:w="1530" w:type="dxa"/>
            <w:tcBorders>
              <w:top w:val="single" w:sz="4" w:space="0" w:color="auto"/>
              <w:left w:val="single" w:sz="4" w:space="0" w:color="auto"/>
              <w:bottom w:val="single" w:sz="4" w:space="0" w:color="auto"/>
              <w:right w:val="single" w:sz="4" w:space="0" w:color="auto"/>
            </w:tcBorders>
            <w:vAlign w:val="center"/>
          </w:tcPr>
          <w:p w:rsidR="00005578" w:rsidRPr="00EC15E9" w:rsidRDefault="00005578" w:rsidP="00005578">
            <w:pPr>
              <w:jc w:val="center"/>
              <w:rPr>
                <w:rFonts w:ascii="Garamond" w:hAnsi="Garamond"/>
                <w:b/>
                <w:sz w:val="20"/>
                <w:szCs w:val="20"/>
                <w:lang w:val="en-US" w:eastAsia="ro-RO"/>
              </w:rPr>
            </w:pPr>
            <w:r w:rsidRPr="00EC15E9">
              <w:rPr>
                <w:rFonts w:ascii="Garamond" w:hAnsi="Garamond"/>
                <w:b/>
                <w:sz w:val="20"/>
                <w:szCs w:val="20"/>
                <w:lang w:val="en-US" w:eastAsia="ro-RO"/>
              </w:rPr>
              <w:t xml:space="preserve">Nr. de </w:t>
            </w:r>
            <w:proofErr w:type="spellStart"/>
            <w:r w:rsidRPr="00EC15E9">
              <w:rPr>
                <w:rFonts w:ascii="Garamond" w:hAnsi="Garamond"/>
                <w:b/>
                <w:sz w:val="20"/>
                <w:szCs w:val="20"/>
                <w:lang w:val="en-US" w:eastAsia="ro-RO"/>
              </w:rPr>
              <w:t>analize</w:t>
            </w:r>
            <w:proofErr w:type="spellEnd"/>
            <w:r w:rsidR="000D29D9" w:rsidRPr="00EC15E9">
              <w:rPr>
                <w:rFonts w:ascii="Garamond" w:hAnsi="Garamond"/>
                <w:b/>
                <w:sz w:val="20"/>
                <w:szCs w:val="20"/>
                <w:lang w:val="en-US" w:eastAsia="ro-RO"/>
              </w:rPr>
              <w:t xml:space="preserve"> </w:t>
            </w:r>
            <w:proofErr w:type="spellStart"/>
            <w:r w:rsidR="000D29D9" w:rsidRPr="00EC15E9">
              <w:rPr>
                <w:rFonts w:ascii="Garamond" w:hAnsi="Garamond"/>
                <w:b/>
                <w:sz w:val="20"/>
                <w:szCs w:val="20"/>
                <w:lang w:val="en-US" w:eastAsia="ro-RO"/>
              </w:rPr>
              <w:t>medicale</w:t>
            </w:r>
            <w:proofErr w:type="spellEnd"/>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005578" w:rsidRPr="00EC15E9" w:rsidRDefault="000D29D9" w:rsidP="00005578">
            <w:pPr>
              <w:rPr>
                <w:rFonts w:ascii="Garamond" w:hAnsi="Garamond"/>
                <w:b/>
                <w:sz w:val="20"/>
                <w:szCs w:val="20"/>
              </w:rPr>
            </w:pPr>
            <w:r w:rsidRPr="00EC15E9">
              <w:rPr>
                <w:rFonts w:ascii="Garamond" w:hAnsi="Garamond"/>
                <w:b/>
                <w:sz w:val="20"/>
                <w:szCs w:val="20"/>
              </w:rPr>
              <w:t xml:space="preserve">         </w:t>
            </w:r>
            <w:r w:rsidR="00005578" w:rsidRPr="00EC15E9">
              <w:rPr>
                <w:rFonts w:ascii="Garamond" w:hAnsi="Garamond"/>
                <w:b/>
                <w:sz w:val="20"/>
                <w:szCs w:val="20"/>
              </w:rPr>
              <w:t xml:space="preserve">Valoare </w:t>
            </w:r>
          </w:p>
          <w:p w:rsidR="00005578" w:rsidRPr="00EC15E9" w:rsidRDefault="00005578" w:rsidP="00005578">
            <w:pPr>
              <w:rPr>
                <w:rFonts w:ascii="Garamond" w:hAnsi="Garamond"/>
                <w:b/>
                <w:sz w:val="20"/>
                <w:szCs w:val="20"/>
              </w:rPr>
            </w:pPr>
            <w:r w:rsidRPr="00EC15E9">
              <w:rPr>
                <w:rFonts w:ascii="Garamond" w:hAnsi="Garamond"/>
                <w:b/>
                <w:sz w:val="20"/>
                <w:szCs w:val="20"/>
              </w:rPr>
              <w:t>contract lei fara TVA</w:t>
            </w:r>
          </w:p>
        </w:tc>
      </w:tr>
      <w:tr w:rsidR="00005578" w:rsidRPr="00EE4981" w:rsidTr="001D035F">
        <w:trPr>
          <w:trHeight w:val="148"/>
        </w:trPr>
        <w:tc>
          <w:tcPr>
            <w:tcW w:w="648" w:type="dxa"/>
            <w:tcBorders>
              <w:top w:val="nil"/>
              <w:left w:val="single" w:sz="4" w:space="0" w:color="auto"/>
              <w:bottom w:val="single" w:sz="4" w:space="0" w:color="auto"/>
              <w:right w:val="single" w:sz="4" w:space="0" w:color="auto"/>
            </w:tcBorders>
            <w:noWrap/>
            <w:vAlign w:val="center"/>
            <w:hideMark/>
          </w:tcPr>
          <w:p w:rsidR="00005578" w:rsidRPr="00EC15E9" w:rsidRDefault="00005578" w:rsidP="00005578">
            <w:pPr>
              <w:jc w:val="right"/>
              <w:rPr>
                <w:rFonts w:ascii="Garamond" w:hAnsi="Garamond"/>
                <w:sz w:val="20"/>
                <w:szCs w:val="20"/>
                <w:lang w:val="en-US" w:eastAsia="ro-RO"/>
              </w:rPr>
            </w:pPr>
            <w:r w:rsidRPr="00EC15E9">
              <w:rPr>
                <w:rFonts w:ascii="Garamond" w:hAnsi="Garamond"/>
                <w:sz w:val="20"/>
                <w:szCs w:val="20"/>
                <w:lang w:val="en-US" w:eastAsia="ro-RO"/>
              </w:rPr>
              <w:t>1</w:t>
            </w:r>
          </w:p>
        </w:tc>
        <w:tc>
          <w:tcPr>
            <w:tcW w:w="3002" w:type="dxa"/>
            <w:tcBorders>
              <w:top w:val="nil"/>
              <w:left w:val="nil"/>
              <w:bottom w:val="single" w:sz="4" w:space="0" w:color="auto"/>
              <w:right w:val="single" w:sz="4" w:space="0" w:color="auto"/>
            </w:tcBorders>
            <w:vAlign w:val="bottom"/>
            <w:hideMark/>
          </w:tcPr>
          <w:p w:rsidR="00005578" w:rsidRPr="00EC15E9" w:rsidRDefault="00005578" w:rsidP="00005578">
            <w:pPr>
              <w:rPr>
                <w:rFonts w:ascii="Garamond" w:hAnsi="Garamond"/>
                <w:sz w:val="20"/>
                <w:szCs w:val="20"/>
                <w:lang w:val="en-US" w:eastAsia="ro-RO"/>
              </w:rPr>
            </w:pPr>
            <w:r w:rsidRPr="00EC15E9">
              <w:rPr>
                <w:rFonts w:ascii="Garamond" w:hAnsi="Garamond"/>
                <w:sz w:val="20"/>
                <w:szCs w:val="20"/>
                <w:lang w:val="en-US" w:eastAsia="ro-RO"/>
              </w:rPr>
              <w:t>Examen CLINIC GENERAL</w:t>
            </w:r>
          </w:p>
        </w:tc>
        <w:tc>
          <w:tcPr>
            <w:tcW w:w="1660" w:type="dxa"/>
            <w:tcBorders>
              <w:top w:val="single" w:sz="4" w:space="0" w:color="auto"/>
              <w:left w:val="nil"/>
              <w:bottom w:val="single" w:sz="4" w:space="0" w:color="auto"/>
              <w:right w:val="single" w:sz="4" w:space="0" w:color="auto"/>
            </w:tcBorders>
            <w:shd w:val="clear" w:color="auto" w:fill="FFFFFF"/>
            <w:vAlign w:val="bottom"/>
          </w:tcPr>
          <w:p w:rsidR="00005578" w:rsidRPr="00EC15E9" w:rsidRDefault="00005578" w:rsidP="001D035F">
            <w:pPr>
              <w:jc w:val="center"/>
              <w:rPr>
                <w:rFonts w:ascii="Garamond" w:hAnsi="Garamond"/>
                <w:sz w:val="20"/>
                <w:szCs w:val="20"/>
                <w:lang w:val="en-US" w:eastAsia="ro-RO"/>
              </w:rPr>
            </w:pPr>
            <w:r w:rsidRPr="00EC15E9">
              <w:rPr>
                <w:rFonts w:ascii="Garamond" w:hAnsi="Garamond"/>
                <w:sz w:val="20"/>
                <w:szCs w:val="20"/>
                <w:lang w:val="en-US" w:eastAsia="ro-RO"/>
              </w:rPr>
              <w:t>12</w:t>
            </w:r>
          </w:p>
        </w:tc>
        <w:tc>
          <w:tcPr>
            <w:tcW w:w="1530" w:type="dxa"/>
            <w:tcBorders>
              <w:top w:val="nil"/>
              <w:left w:val="single" w:sz="4" w:space="0" w:color="auto"/>
              <w:bottom w:val="single" w:sz="4" w:space="0" w:color="auto"/>
              <w:right w:val="single" w:sz="4" w:space="0" w:color="auto"/>
            </w:tcBorders>
            <w:shd w:val="clear" w:color="auto" w:fill="FFFFFF"/>
            <w:noWrap/>
            <w:vAlign w:val="bottom"/>
          </w:tcPr>
          <w:p w:rsidR="00005578" w:rsidRPr="00EC15E9" w:rsidRDefault="00EC15E9" w:rsidP="00005578">
            <w:pPr>
              <w:jc w:val="center"/>
              <w:rPr>
                <w:rFonts w:ascii="Garamond" w:hAnsi="Garamond"/>
                <w:sz w:val="20"/>
                <w:szCs w:val="20"/>
                <w:lang w:val="en-US" w:eastAsia="ro-RO"/>
              </w:rPr>
            </w:pPr>
            <w:r w:rsidRPr="00EC15E9">
              <w:rPr>
                <w:rFonts w:ascii="Garamond" w:hAnsi="Garamond"/>
                <w:sz w:val="20"/>
                <w:szCs w:val="20"/>
                <w:lang w:val="en-US" w:eastAsia="ro-RO"/>
              </w:rPr>
              <w:t>1100</w:t>
            </w:r>
          </w:p>
        </w:tc>
        <w:tc>
          <w:tcPr>
            <w:tcW w:w="2070" w:type="dxa"/>
            <w:tcBorders>
              <w:top w:val="nil"/>
              <w:left w:val="nil"/>
              <w:bottom w:val="single" w:sz="4" w:space="0" w:color="auto"/>
              <w:right w:val="single" w:sz="4" w:space="0" w:color="auto"/>
            </w:tcBorders>
            <w:shd w:val="clear" w:color="auto" w:fill="FFFFFF"/>
          </w:tcPr>
          <w:p w:rsidR="00005578" w:rsidRPr="00EC15E9" w:rsidRDefault="00EC15E9" w:rsidP="00005578">
            <w:pPr>
              <w:jc w:val="center"/>
              <w:rPr>
                <w:rFonts w:ascii="Garamond" w:hAnsi="Garamond"/>
                <w:sz w:val="20"/>
                <w:szCs w:val="20"/>
                <w:lang w:val="en-US" w:eastAsia="ro-RO"/>
              </w:rPr>
            </w:pPr>
            <w:r w:rsidRPr="00EC15E9">
              <w:rPr>
                <w:rFonts w:ascii="Garamond" w:hAnsi="Garamond"/>
                <w:sz w:val="20"/>
                <w:szCs w:val="20"/>
                <w:lang w:val="en-US" w:eastAsia="ro-RO"/>
              </w:rPr>
              <w:t>13.200</w:t>
            </w:r>
          </w:p>
        </w:tc>
      </w:tr>
      <w:tr w:rsidR="00005578" w:rsidRPr="00EE4981" w:rsidTr="001D035F">
        <w:trPr>
          <w:trHeight w:val="266"/>
        </w:trPr>
        <w:tc>
          <w:tcPr>
            <w:tcW w:w="648" w:type="dxa"/>
            <w:tcBorders>
              <w:top w:val="nil"/>
              <w:left w:val="single" w:sz="4" w:space="0" w:color="auto"/>
              <w:bottom w:val="single" w:sz="4" w:space="0" w:color="auto"/>
              <w:right w:val="single" w:sz="4" w:space="0" w:color="auto"/>
            </w:tcBorders>
            <w:noWrap/>
            <w:vAlign w:val="center"/>
            <w:hideMark/>
          </w:tcPr>
          <w:p w:rsidR="00005578" w:rsidRPr="00EC15E9" w:rsidRDefault="00005578" w:rsidP="00005578">
            <w:pPr>
              <w:jc w:val="right"/>
              <w:rPr>
                <w:rFonts w:ascii="Garamond" w:hAnsi="Garamond"/>
                <w:sz w:val="20"/>
                <w:szCs w:val="20"/>
                <w:lang w:val="en-US" w:eastAsia="ro-RO"/>
              </w:rPr>
            </w:pPr>
            <w:r w:rsidRPr="00EC15E9">
              <w:rPr>
                <w:rFonts w:ascii="Garamond" w:hAnsi="Garamond"/>
                <w:sz w:val="20"/>
                <w:szCs w:val="20"/>
                <w:lang w:val="en-US" w:eastAsia="ro-RO"/>
              </w:rPr>
              <w:t>2</w:t>
            </w:r>
          </w:p>
        </w:tc>
        <w:tc>
          <w:tcPr>
            <w:tcW w:w="3002" w:type="dxa"/>
            <w:tcBorders>
              <w:top w:val="nil"/>
              <w:left w:val="nil"/>
              <w:bottom w:val="single" w:sz="4" w:space="0" w:color="auto"/>
              <w:right w:val="single" w:sz="4" w:space="0" w:color="auto"/>
            </w:tcBorders>
            <w:vAlign w:val="bottom"/>
            <w:hideMark/>
          </w:tcPr>
          <w:p w:rsidR="00005578" w:rsidRPr="00EC15E9" w:rsidRDefault="00005578" w:rsidP="00005578">
            <w:pPr>
              <w:rPr>
                <w:rFonts w:ascii="Garamond" w:hAnsi="Garamond"/>
                <w:sz w:val="20"/>
                <w:szCs w:val="20"/>
                <w:lang w:val="en-US" w:eastAsia="ro-RO"/>
              </w:rPr>
            </w:pPr>
            <w:r w:rsidRPr="00EC15E9">
              <w:rPr>
                <w:rFonts w:ascii="Garamond" w:hAnsi="Garamond"/>
                <w:sz w:val="20"/>
                <w:szCs w:val="20"/>
                <w:lang w:val="en-US" w:eastAsia="ro-RO"/>
              </w:rPr>
              <w:t>Examen PSIHOLOGIC</w:t>
            </w:r>
          </w:p>
        </w:tc>
        <w:tc>
          <w:tcPr>
            <w:tcW w:w="1660" w:type="dxa"/>
            <w:tcBorders>
              <w:top w:val="single" w:sz="4" w:space="0" w:color="auto"/>
              <w:left w:val="nil"/>
              <w:bottom w:val="single" w:sz="4" w:space="0" w:color="auto"/>
              <w:right w:val="single" w:sz="4" w:space="0" w:color="auto"/>
            </w:tcBorders>
            <w:shd w:val="clear" w:color="auto" w:fill="FFFFFF"/>
            <w:vAlign w:val="bottom"/>
          </w:tcPr>
          <w:p w:rsidR="00005578" w:rsidRPr="00EC15E9" w:rsidRDefault="00005578" w:rsidP="001D035F">
            <w:pPr>
              <w:jc w:val="center"/>
              <w:rPr>
                <w:rFonts w:ascii="Garamond" w:hAnsi="Garamond"/>
                <w:sz w:val="20"/>
                <w:szCs w:val="20"/>
                <w:lang w:val="en-US" w:eastAsia="ro-RO"/>
              </w:rPr>
            </w:pPr>
            <w:r w:rsidRPr="00EC15E9">
              <w:rPr>
                <w:rFonts w:ascii="Garamond" w:hAnsi="Garamond"/>
                <w:sz w:val="20"/>
                <w:szCs w:val="20"/>
                <w:lang w:val="en-US" w:eastAsia="ro-RO"/>
              </w:rPr>
              <w:t>21</w:t>
            </w:r>
          </w:p>
        </w:tc>
        <w:tc>
          <w:tcPr>
            <w:tcW w:w="1530" w:type="dxa"/>
            <w:tcBorders>
              <w:top w:val="nil"/>
              <w:left w:val="single" w:sz="4" w:space="0" w:color="auto"/>
              <w:bottom w:val="single" w:sz="4" w:space="0" w:color="auto"/>
              <w:right w:val="single" w:sz="4" w:space="0" w:color="auto"/>
            </w:tcBorders>
            <w:shd w:val="clear" w:color="auto" w:fill="FFFFFF"/>
            <w:noWrap/>
            <w:vAlign w:val="bottom"/>
          </w:tcPr>
          <w:p w:rsidR="00005578" w:rsidRPr="00EC15E9" w:rsidRDefault="00EC15E9" w:rsidP="00005578">
            <w:pPr>
              <w:jc w:val="center"/>
              <w:rPr>
                <w:rFonts w:ascii="Garamond" w:hAnsi="Garamond"/>
                <w:sz w:val="20"/>
                <w:szCs w:val="20"/>
                <w:lang w:val="en-US" w:eastAsia="ro-RO"/>
              </w:rPr>
            </w:pPr>
            <w:r w:rsidRPr="00EC15E9">
              <w:rPr>
                <w:rFonts w:ascii="Garamond" w:hAnsi="Garamond"/>
                <w:sz w:val="20"/>
                <w:szCs w:val="20"/>
                <w:lang w:val="en-US" w:eastAsia="ro-RO"/>
              </w:rPr>
              <w:t>10</w:t>
            </w:r>
            <w:r w:rsidR="00005578" w:rsidRPr="00EC15E9">
              <w:rPr>
                <w:rFonts w:ascii="Garamond" w:hAnsi="Garamond"/>
                <w:sz w:val="20"/>
                <w:szCs w:val="20"/>
                <w:lang w:val="en-US" w:eastAsia="ro-RO"/>
              </w:rPr>
              <w:t>00</w:t>
            </w:r>
          </w:p>
        </w:tc>
        <w:tc>
          <w:tcPr>
            <w:tcW w:w="2070" w:type="dxa"/>
            <w:tcBorders>
              <w:top w:val="nil"/>
              <w:left w:val="nil"/>
              <w:bottom w:val="single" w:sz="4" w:space="0" w:color="auto"/>
              <w:right w:val="single" w:sz="4" w:space="0" w:color="auto"/>
            </w:tcBorders>
            <w:shd w:val="clear" w:color="auto" w:fill="FFFFFF"/>
          </w:tcPr>
          <w:p w:rsidR="00005578" w:rsidRPr="00EC15E9" w:rsidRDefault="00EC15E9" w:rsidP="00005578">
            <w:pPr>
              <w:jc w:val="center"/>
              <w:rPr>
                <w:rFonts w:ascii="Garamond" w:hAnsi="Garamond"/>
                <w:sz w:val="20"/>
                <w:szCs w:val="20"/>
                <w:lang w:val="en-US" w:eastAsia="ro-RO"/>
              </w:rPr>
            </w:pPr>
            <w:r w:rsidRPr="00EC15E9">
              <w:rPr>
                <w:rFonts w:ascii="Garamond" w:hAnsi="Garamond"/>
                <w:sz w:val="20"/>
                <w:szCs w:val="20"/>
                <w:lang w:val="en-US" w:eastAsia="ro-RO"/>
              </w:rPr>
              <w:t>21.0</w:t>
            </w:r>
            <w:r w:rsidR="00D6748E" w:rsidRPr="00EC15E9">
              <w:rPr>
                <w:rFonts w:ascii="Garamond" w:hAnsi="Garamond"/>
                <w:sz w:val="20"/>
                <w:szCs w:val="20"/>
                <w:lang w:val="en-US" w:eastAsia="ro-RO"/>
              </w:rPr>
              <w:t>00</w:t>
            </w:r>
          </w:p>
        </w:tc>
      </w:tr>
      <w:tr w:rsidR="00005578" w:rsidRPr="00EE4981" w:rsidTr="001D035F">
        <w:trPr>
          <w:trHeight w:val="228"/>
        </w:trPr>
        <w:tc>
          <w:tcPr>
            <w:tcW w:w="648" w:type="dxa"/>
            <w:tcBorders>
              <w:top w:val="nil"/>
              <w:left w:val="single" w:sz="4" w:space="0" w:color="auto"/>
              <w:bottom w:val="single" w:sz="4" w:space="0" w:color="auto"/>
              <w:right w:val="single" w:sz="4" w:space="0" w:color="auto"/>
            </w:tcBorders>
            <w:noWrap/>
            <w:vAlign w:val="center"/>
            <w:hideMark/>
          </w:tcPr>
          <w:p w:rsidR="00005578" w:rsidRPr="00EC15E9" w:rsidRDefault="00005578" w:rsidP="00005578">
            <w:pPr>
              <w:jc w:val="right"/>
              <w:rPr>
                <w:rFonts w:ascii="Garamond" w:hAnsi="Garamond"/>
                <w:sz w:val="20"/>
                <w:szCs w:val="20"/>
                <w:lang w:val="en-US" w:eastAsia="ro-RO"/>
              </w:rPr>
            </w:pPr>
            <w:r w:rsidRPr="00EC15E9">
              <w:rPr>
                <w:rFonts w:ascii="Garamond" w:hAnsi="Garamond"/>
                <w:sz w:val="20"/>
                <w:szCs w:val="20"/>
                <w:lang w:val="en-US" w:eastAsia="ro-RO"/>
              </w:rPr>
              <w:t>3</w:t>
            </w:r>
          </w:p>
        </w:tc>
        <w:tc>
          <w:tcPr>
            <w:tcW w:w="3002" w:type="dxa"/>
            <w:tcBorders>
              <w:top w:val="nil"/>
              <w:left w:val="nil"/>
              <w:bottom w:val="single" w:sz="4" w:space="0" w:color="auto"/>
              <w:right w:val="single" w:sz="4" w:space="0" w:color="auto"/>
            </w:tcBorders>
            <w:vAlign w:val="bottom"/>
            <w:hideMark/>
          </w:tcPr>
          <w:p w:rsidR="00005578" w:rsidRPr="00EC15E9" w:rsidRDefault="00005578" w:rsidP="00005578">
            <w:pPr>
              <w:rPr>
                <w:rFonts w:ascii="Garamond" w:hAnsi="Garamond"/>
                <w:sz w:val="20"/>
                <w:szCs w:val="20"/>
                <w:lang w:val="en-US" w:eastAsia="ro-RO"/>
              </w:rPr>
            </w:pPr>
            <w:r w:rsidRPr="00EC15E9">
              <w:rPr>
                <w:rFonts w:ascii="Garamond" w:hAnsi="Garamond"/>
                <w:sz w:val="20"/>
                <w:szCs w:val="20"/>
                <w:lang w:val="en-US" w:eastAsia="ro-RO"/>
              </w:rPr>
              <w:t>Examen PSIHIATRIC</w:t>
            </w:r>
          </w:p>
        </w:tc>
        <w:tc>
          <w:tcPr>
            <w:tcW w:w="1660" w:type="dxa"/>
            <w:tcBorders>
              <w:top w:val="single" w:sz="4" w:space="0" w:color="auto"/>
              <w:left w:val="nil"/>
              <w:bottom w:val="single" w:sz="4" w:space="0" w:color="auto"/>
              <w:right w:val="single" w:sz="4" w:space="0" w:color="auto"/>
            </w:tcBorders>
            <w:shd w:val="clear" w:color="auto" w:fill="FFFFFF"/>
            <w:vAlign w:val="bottom"/>
          </w:tcPr>
          <w:p w:rsidR="00005578" w:rsidRPr="00EC15E9" w:rsidRDefault="00005578" w:rsidP="001D035F">
            <w:pPr>
              <w:jc w:val="center"/>
              <w:rPr>
                <w:rFonts w:ascii="Garamond" w:hAnsi="Garamond"/>
                <w:sz w:val="20"/>
                <w:szCs w:val="20"/>
                <w:lang w:val="en-US" w:eastAsia="ro-RO"/>
              </w:rPr>
            </w:pPr>
            <w:r w:rsidRPr="00EC15E9">
              <w:rPr>
                <w:rFonts w:ascii="Garamond" w:hAnsi="Garamond"/>
                <w:sz w:val="20"/>
                <w:szCs w:val="20"/>
                <w:lang w:val="en-US" w:eastAsia="ro-RO"/>
              </w:rPr>
              <w:t>21</w:t>
            </w:r>
          </w:p>
        </w:tc>
        <w:tc>
          <w:tcPr>
            <w:tcW w:w="1530" w:type="dxa"/>
            <w:tcBorders>
              <w:top w:val="nil"/>
              <w:left w:val="single" w:sz="4" w:space="0" w:color="auto"/>
              <w:bottom w:val="single" w:sz="4" w:space="0" w:color="auto"/>
              <w:right w:val="single" w:sz="4" w:space="0" w:color="auto"/>
            </w:tcBorders>
            <w:shd w:val="clear" w:color="auto" w:fill="FFFFFF"/>
            <w:noWrap/>
            <w:vAlign w:val="bottom"/>
          </w:tcPr>
          <w:p w:rsidR="00005578" w:rsidRPr="00EC15E9" w:rsidRDefault="00EC15E9" w:rsidP="00005578">
            <w:pPr>
              <w:jc w:val="center"/>
              <w:rPr>
                <w:rFonts w:ascii="Garamond" w:hAnsi="Garamond"/>
                <w:sz w:val="20"/>
                <w:szCs w:val="20"/>
                <w:lang w:val="en-US" w:eastAsia="ro-RO"/>
              </w:rPr>
            </w:pPr>
            <w:r w:rsidRPr="00EC15E9">
              <w:rPr>
                <w:rFonts w:ascii="Garamond" w:hAnsi="Garamond"/>
                <w:sz w:val="20"/>
                <w:szCs w:val="20"/>
                <w:lang w:val="en-US" w:eastAsia="ro-RO"/>
              </w:rPr>
              <w:t>35</w:t>
            </w:r>
            <w:r w:rsidR="00005578" w:rsidRPr="00EC15E9">
              <w:rPr>
                <w:rFonts w:ascii="Garamond" w:hAnsi="Garamond"/>
                <w:sz w:val="20"/>
                <w:szCs w:val="20"/>
                <w:lang w:val="en-US" w:eastAsia="ro-RO"/>
              </w:rPr>
              <w:t>0</w:t>
            </w:r>
          </w:p>
        </w:tc>
        <w:tc>
          <w:tcPr>
            <w:tcW w:w="2070" w:type="dxa"/>
            <w:tcBorders>
              <w:top w:val="nil"/>
              <w:left w:val="nil"/>
              <w:bottom w:val="single" w:sz="4" w:space="0" w:color="auto"/>
              <w:right w:val="single" w:sz="4" w:space="0" w:color="auto"/>
            </w:tcBorders>
            <w:shd w:val="clear" w:color="auto" w:fill="FFFFFF"/>
          </w:tcPr>
          <w:p w:rsidR="00005578" w:rsidRPr="00EC15E9" w:rsidRDefault="00EC15E9" w:rsidP="00005578">
            <w:pPr>
              <w:jc w:val="center"/>
              <w:rPr>
                <w:rFonts w:ascii="Garamond" w:hAnsi="Garamond"/>
                <w:sz w:val="20"/>
                <w:szCs w:val="20"/>
                <w:lang w:val="en-US" w:eastAsia="ro-RO"/>
              </w:rPr>
            </w:pPr>
            <w:r w:rsidRPr="00EC15E9">
              <w:rPr>
                <w:rFonts w:ascii="Garamond" w:hAnsi="Garamond"/>
                <w:sz w:val="20"/>
                <w:szCs w:val="20"/>
                <w:lang w:val="en-US" w:eastAsia="ro-RO"/>
              </w:rPr>
              <w:t>7.35</w:t>
            </w:r>
            <w:r w:rsidR="00D6748E" w:rsidRPr="00EC15E9">
              <w:rPr>
                <w:rFonts w:ascii="Garamond" w:hAnsi="Garamond"/>
                <w:sz w:val="20"/>
                <w:szCs w:val="20"/>
                <w:lang w:val="en-US" w:eastAsia="ro-RO"/>
              </w:rPr>
              <w:t>0</w:t>
            </w:r>
          </w:p>
        </w:tc>
      </w:tr>
      <w:tr w:rsidR="00005578" w:rsidRPr="00EE4981" w:rsidTr="001D035F">
        <w:trPr>
          <w:trHeight w:val="217"/>
        </w:trPr>
        <w:tc>
          <w:tcPr>
            <w:tcW w:w="648" w:type="dxa"/>
            <w:tcBorders>
              <w:top w:val="nil"/>
              <w:left w:val="single" w:sz="4" w:space="0" w:color="auto"/>
              <w:bottom w:val="single" w:sz="4" w:space="0" w:color="auto"/>
              <w:right w:val="single" w:sz="4" w:space="0" w:color="auto"/>
            </w:tcBorders>
            <w:noWrap/>
            <w:vAlign w:val="center"/>
            <w:hideMark/>
          </w:tcPr>
          <w:p w:rsidR="00005578" w:rsidRPr="00910B5C" w:rsidRDefault="00005578" w:rsidP="00005578">
            <w:pPr>
              <w:jc w:val="right"/>
              <w:rPr>
                <w:rFonts w:ascii="Garamond" w:hAnsi="Garamond"/>
                <w:sz w:val="20"/>
                <w:szCs w:val="20"/>
                <w:lang w:val="en-US" w:eastAsia="ro-RO"/>
              </w:rPr>
            </w:pPr>
            <w:r w:rsidRPr="00910B5C">
              <w:rPr>
                <w:rFonts w:ascii="Garamond" w:hAnsi="Garamond"/>
                <w:sz w:val="20"/>
                <w:szCs w:val="20"/>
                <w:lang w:val="en-US" w:eastAsia="ro-RO"/>
              </w:rPr>
              <w:t>4</w:t>
            </w:r>
          </w:p>
        </w:tc>
        <w:tc>
          <w:tcPr>
            <w:tcW w:w="3002" w:type="dxa"/>
            <w:tcBorders>
              <w:top w:val="nil"/>
              <w:left w:val="nil"/>
              <w:bottom w:val="single" w:sz="4" w:space="0" w:color="auto"/>
              <w:right w:val="single" w:sz="4" w:space="0" w:color="auto"/>
            </w:tcBorders>
            <w:vAlign w:val="bottom"/>
            <w:hideMark/>
          </w:tcPr>
          <w:p w:rsidR="00005578" w:rsidRPr="00910B5C" w:rsidRDefault="00005578" w:rsidP="00005578">
            <w:pPr>
              <w:rPr>
                <w:rFonts w:ascii="Garamond" w:hAnsi="Garamond"/>
                <w:sz w:val="20"/>
                <w:szCs w:val="20"/>
                <w:lang w:val="en-US" w:eastAsia="ro-RO"/>
              </w:rPr>
            </w:pPr>
            <w:r w:rsidRPr="00910B5C">
              <w:rPr>
                <w:rFonts w:ascii="Garamond" w:hAnsi="Garamond"/>
                <w:sz w:val="20"/>
                <w:szCs w:val="20"/>
                <w:lang w:val="en-US" w:eastAsia="ro-RO"/>
              </w:rPr>
              <w:t>Examen OFTALMOLOGIC</w:t>
            </w:r>
          </w:p>
        </w:tc>
        <w:tc>
          <w:tcPr>
            <w:tcW w:w="1660" w:type="dxa"/>
            <w:tcBorders>
              <w:top w:val="single" w:sz="4" w:space="0" w:color="auto"/>
              <w:left w:val="nil"/>
              <w:bottom w:val="single" w:sz="4" w:space="0" w:color="auto"/>
              <w:right w:val="single" w:sz="4" w:space="0" w:color="auto"/>
            </w:tcBorders>
            <w:shd w:val="clear" w:color="auto" w:fill="FFFFFF"/>
            <w:vAlign w:val="bottom"/>
          </w:tcPr>
          <w:p w:rsidR="00005578" w:rsidRPr="00910B5C" w:rsidRDefault="00005578" w:rsidP="001D035F">
            <w:pPr>
              <w:jc w:val="center"/>
              <w:rPr>
                <w:rFonts w:ascii="Garamond" w:hAnsi="Garamond"/>
                <w:sz w:val="20"/>
                <w:szCs w:val="20"/>
                <w:lang w:val="en-US" w:eastAsia="ro-RO"/>
              </w:rPr>
            </w:pPr>
            <w:r w:rsidRPr="00910B5C">
              <w:rPr>
                <w:rFonts w:ascii="Garamond" w:hAnsi="Garamond"/>
                <w:sz w:val="20"/>
                <w:szCs w:val="20"/>
                <w:lang w:val="en-US" w:eastAsia="ro-RO"/>
              </w:rPr>
              <w:t>8</w:t>
            </w:r>
          </w:p>
        </w:tc>
        <w:tc>
          <w:tcPr>
            <w:tcW w:w="1530" w:type="dxa"/>
            <w:tcBorders>
              <w:top w:val="nil"/>
              <w:left w:val="single" w:sz="4" w:space="0" w:color="auto"/>
              <w:bottom w:val="single" w:sz="4" w:space="0" w:color="auto"/>
              <w:right w:val="single" w:sz="4" w:space="0" w:color="auto"/>
            </w:tcBorders>
            <w:shd w:val="clear" w:color="auto" w:fill="FFFFFF"/>
            <w:noWrap/>
            <w:vAlign w:val="bottom"/>
          </w:tcPr>
          <w:p w:rsidR="00005578" w:rsidRPr="00910B5C" w:rsidRDefault="00910B5C" w:rsidP="00005578">
            <w:pPr>
              <w:jc w:val="center"/>
              <w:rPr>
                <w:rFonts w:ascii="Garamond" w:hAnsi="Garamond"/>
                <w:sz w:val="20"/>
                <w:szCs w:val="20"/>
                <w:lang w:val="en-US" w:eastAsia="ro-RO"/>
              </w:rPr>
            </w:pPr>
            <w:r w:rsidRPr="00910B5C">
              <w:rPr>
                <w:rFonts w:ascii="Garamond" w:hAnsi="Garamond"/>
                <w:sz w:val="20"/>
                <w:szCs w:val="20"/>
                <w:lang w:val="en-US" w:eastAsia="ro-RO"/>
              </w:rPr>
              <w:t>10</w:t>
            </w:r>
            <w:r w:rsidR="00005578" w:rsidRPr="00910B5C">
              <w:rPr>
                <w:rFonts w:ascii="Garamond" w:hAnsi="Garamond"/>
                <w:sz w:val="20"/>
                <w:szCs w:val="20"/>
                <w:lang w:val="en-US" w:eastAsia="ro-RO"/>
              </w:rPr>
              <w:t>00</w:t>
            </w:r>
          </w:p>
        </w:tc>
        <w:tc>
          <w:tcPr>
            <w:tcW w:w="2070" w:type="dxa"/>
            <w:tcBorders>
              <w:top w:val="nil"/>
              <w:left w:val="nil"/>
              <w:bottom w:val="single" w:sz="4" w:space="0" w:color="auto"/>
              <w:right w:val="single" w:sz="4" w:space="0" w:color="auto"/>
            </w:tcBorders>
            <w:shd w:val="clear" w:color="auto" w:fill="FFFFFF"/>
          </w:tcPr>
          <w:p w:rsidR="00005578" w:rsidRPr="00910B5C" w:rsidRDefault="00910B5C" w:rsidP="00005578">
            <w:pPr>
              <w:jc w:val="center"/>
              <w:rPr>
                <w:rFonts w:ascii="Garamond" w:hAnsi="Garamond"/>
                <w:sz w:val="20"/>
                <w:szCs w:val="20"/>
                <w:lang w:val="en-US" w:eastAsia="ro-RO"/>
              </w:rPr>
            </w:pPr>
            <w:r w:rsidRPr="00910B5C">
              <w:rPr>
                <w:rFonts w:ascii="Garamond" w:hAnsi="Garamond"/>
                <w:sz w:val="20"/>
                <w:szCs w:val="20"/>
                <w:lang w:val="en-US" w:eastAsia="ro-RO"/>
              </w:rPr>
              <w:t>8.0</w:t>
            </w:r>
            <w:r w:rsidR="00D6748E" w:rsidRPr="00910B5C">
              <w:rPr>
                <w:rFonts w:ascii="Garamond" w:hAnsi="Garamond"/>
                <w:sz w:val="20"/>
                <w:szCs w:val="20"/>
                <w:lang w:val="en-US" w:eastAsia="ro-RO"/>
              </w:rPr>
              <w:t>00</w:t>
            </w:r>
          </w:p>
        </w:tc>
      </w:tr>
      <w:tr w:rsidR="00005578" w:rsidRPr="00EE4981" w:rsidTr="001D035F">
        <w:trPr>
          <w:trHeight w:val="193"/>
        </w:trPr>
        <w:tc>
          <w:tcPr>
            <w:tcW w:w="648" w:type="dxa"/>
            <w:tcBorders>
              <w:top w:val="nil"/>
              <w:left w:val="single" w:sz="4" w:space="0" w:color="auto"/>
              <w:bottom w:val="single" w:sz="4" w:space="0" w:color="auto"/>
              <w:right w:val="single" w:sz="4" w:space="0" w:color="auto"/>
            </w:tcBorders>
            <w:noWrap/>
            <w:vAlign w:val="center"/>
            <w:hideMark/>
          </w:tcPr>
          <w:p w:rsidR="00005578" w:rsidRPr="00910B5C" w:rsidRDefault="00005578" w:rsidP="00005578">
            <w:pPr>
              <w:jc w:val="right"/>
              <w:rPr>
                <w:rFonts w:ascii="Garamond" w:hAnsi="Garamond"/>
                <w:sz w:val="20"/>
                <w:szCs w:val="20"/>
                <w:lang w:val="en-US" w:eastAsia="ro-RO"/>
              </w:rPr>
            </w:pPr>
            <w:r w:rsidRPr="00910B5C">
              <w:rPr>
                <w:rFonts w:ascii="Garamond" w:hAnsi="Garamond"/>
                <w:sz w:val="20"/>
                <w:szCs w:val="20"/>
                <w:lang w:val="en-US" w:eastAsia="ro-RO"/>
              </w:rPr>
              <w:t>5</w:t>
            </w:r>
          </w:p>
        </w:tc>
        <w:tc>
          <w:tcPr>
            <w:tcW w:w="3002" w:type="dxa"/>
            <w:tcBorders>
              <w:top w:val="nil"/>
              <w:left w:val="nil"/>
              <w:bottom w:val="single" w:sz="4" w:space="0" w:color="auto"/>
              <w:right w:val="single" w:sz="4" w:space="0" w:color="auto"/>
            </w:tcBorders>
            <w:vAlign w:val="bottom"/>
            <w:hideMark/>
          </w:tcPr>
          <w:p w:rsidR="00005578" w:rsidRPr="00910B5C" w:rsidRDefault="00005578" w:rsidP="00005578">
            <w:pPr>
              <w:rPr>
                <w:rFonts w:ascii="Garamond" w:hAnsi="Garamond"/>
                <w:sz w:val="20"/>
                <w:szCs w:val="20"/>
                <w:lang w:val="en-US" w:eastAsia="ro-RO"/>
              </w:rPr>
            </w:pPr>
            <w:proofErr w:type="spellStart"/>
            <w:r w:rsidRPr="00910B5C">
              <w:rPr>
                <w:rFonts w:ascii="Garamond" w:hAnsi="Garamond"/>
                <w:sz w:val="20"/>
                <w:szCs w:val="20"/>
                <w:lang w:val="en-US" w:eastAsia="ro-RO"/>
              </w:rPr>
              <w:t>AgHBs</w:t>
            </w:r>
            <w:proofErr w:type="spellEnd"/>
          </w:p>
        </w:tc>
        <w:tc>
          <w:tcPr>
            <w:tcW w:w="1660" w:type="dxa"/>
            <w:tcBorders>
              <w:top w:val="single" w:sz="4" w:space="0" w:color="auto"/>
              <w:left w:val="nil"/>
              <w:bottom w:val="single" w:sz="4" w:space="0" w:color="auto"/>
              <w:right w:val="single" w:sz="4" w:space="0" w:color="auto"/>
            </w:tcBorders>
            <w:shd w:val="clear" w:color="auto" w:fill="FFFFFF"/>
            <w:vAlign w:val="bottom"/>
          </w:tcPr>
          <w:p w:rsidR="00005578" w:rsidRPr="00910B5C" w:rsidRDefault="00005578" w:rsidP="001D035F">
            <w:pPr>
              <w:jc w:val="center"/>
              <w:rPr>
                <w:rFonts w:ascii="Garamond" w:hAnsi="Garamond"/>
                <w:sz w:val="20"/>
                <w:szCs w:val="20"/>
                <w:lang w:val="en-US" w:eastAsia="ro-RO"/>
              </w:rPr>
            </w:pPr>
            <w:r w:rsidRPr="00910B5C">
              <w:rPr>
                <w:rFonts w:ascii="Garamond" w:hAnsi="Garamond"/>
                <w:sz w:val="20"/>
                <w:szCs w:val="20"/>
                <w:lang w:val="en-US" w:eastAsia="ro-RO"/>
              </w:rPr>
              <w:t>18</w:t>
            </w:r>
          </w:p>
        </w:tc>
        <w:tc>
          <w:tcPr>
            <w:tcW w:w="1530" w:type="dxa"/>
            <w:tcBorders>
              <w:top w:val="nil"/>
              <w:left w:val="single" w:sz="4" w:space="0" w:color="auto"/>
              <w:bottom w:val="single" w:sz="4" w:space="0" w:color="auto"/>
              <w:right w:val="single" w:sz="4" w:space="0" w:color="auto"/>
            </w:tcBorders>
            <w:shd w:val="clear" w:color="auto" w:fill="FFFFFF"/>
            <w:noWrap/>
            <w:vAlign w:val="bottom"/>
          </w:tcPr>
          <w:p w:rsidR="00005578" w:rsidRPr="00910B5C" w:rsidRDefault="00910B5C" w:rsidP="00005578">
            <w:pPr>
              <w:jc w:val="center"/>
              <w:rPr>
                <w:rFonts w:ascii="Garamond" w:hAnsi="Garamond"/>
                <w:sz w:val="20"/>
                <w:szCs w:val="20"/>
                <w:lang w:val="en-US" w:eastAsia="ro-RO"/>
              </w:rPr>
            </w:pPr>
            <w:r w:rsidRPr="00910B5C">
              <w:rPr>
                <w:rFonts w:ascii="Garamond" w:hAnsi="Garamond"/>
                <w:sz w:val="20"/>
                <w:szCs w:val="20"/>
                <w:lang w:val="en-US" w:eastAsia="ro-RO"/>
              </w:rPr>
              <w:t>800</w:t>
            </w:r>
          </w:p>
        </w:tc>
        <w:tc>
          <w:tcPr>
            <w:tcW w:w="2070" w:type="dxa"/>
            <w:tcBorders>
              <w:top w:val="nil"/>
              <w:left w:val="nil"/>
              <w:bottom w:val="single" w:sz="4" w:space="0" w:color="auto"/>
              <w:right w:val="single" w:sz="4" w:space="0" w:color="auto"/>
            </w:tcBorders>
            <w:shd w:val="clear" w:color="auto" w:fill="FFFFFF"/>
          </w:tcPr>
          <w:p w:rsidR="00005578" w:rsidRPr="00910B5C" w:rsidRDefault="00910B5C" w:rsidP="00005578">
            <w:pPr>
              <w:jc w:val="center"/>
              <w:rPr>
                <w:rFonts w:ascii="Garamond" w:hAnsi="Garamond"/>
                <w:sz w:val="20"/>
                <w:szCs w:val="20"/>
                <w:lang w:val="en-US" w:eastAsia="ro-RO"/>
              </w:rPr>
            </w:pPr>
            <w:r w:rsidRPr="00910B5C">
              <w:rPr>
                <w:rFonts w:ascii="Garamond" w:hAnsi="Garamond"/>
                <w:sz w:val="20"/>
                <w:szCs w:val="20"/>
                <w:lang w:val="en-US" w:eastAsia="ro-RO"/>
              </w:rPr>
              <w:t>14.4</w:t>
            </w:r>
            <w:r w:rsidR="00D6748E" w:rsidRPr="00910B5C">
              <w:rPr>
                <w:rFonts w:ascii="Garamond" w:hAnsi="Garamond"/>
                <w:sz w:val="20"/>
                <w:szCs w:val="20"/>
                <w:lang w:val="en-US" w:eastAsia="ro-RO"/>
              </w:rPr>
              <w:t>00</w:t>
            </w:r>
          </w:p>
        </w:tc>
      </w:tr>
      <w:tr w:rsidR="00910B5C" w:rsidRPr="00EE4981" w:rsidTr="001D035F">
        <w:trPr>
          <w:trHeight w:val="155"/>
        </w:trPr>
        <w:tc>
          <w:tcPr>
            <w:tcW w:w="648" w:type="dxa"/>
            <w:tcBorders>
              <w:top w:val="nil"/>
              <w:left w:val="single" w:sz="4" w:space="0" w:color="auto"/>
              <w:bottom w:val="single" w:sz="4" w:space="0" w:color="auto"/>
              <w:right w:val="single" w:sz="4" w:space="0" w:color="auto"/>
            </w:tcBorders>
            <w:noWrap/>
            <w:vAlign w:val="center"/>
            <w:hideMark/>
          </w:tcPr>
          <w:p w:rsidR="00910B5C" w:rsidRPr="00910B5C" w:rsidRDefault="00910B5C" w:rsidP="00910B5C">
            <w:pPr>
              <w:jc w:val="right"/>
              <w:rPr>
                <w:rFonts w:ascii="Garamond" w:hAnsi="Garamond"/>
                <w:sz w:val="20"/>
                <w:szCs w:val="20"/>
                <w:lang w:val="en-US" w:eastAsia="ro-RO"/>
              </w:rPr>
            </w:pPr>
            <w:r w:rsidRPr="00910B5C">
              <w:rPr>
                <w:rFonts w:ascii="Garamond" w:hAnsi="Garamond"/>
                <w:sz w:val="20"/>
                <w:szCs w:val="20"/>
                <w:lang w:val="en-US" w:eastAsia="ro-RO"/>
              </w:rPr>
              <w:t>6</w:t>
            </w:r>
          </w:p>
        </w:tc>
        <w:tc>
          <w:tcPr>
            <w:tcW w:w="3002" w:type="dxa"/>
            <w:tcBorders>
              <w:top w:val="nil"/>
              <w:left w:val="nil"/>
              <w:bottom w:val="single" w:sz="4" w:space="0" w:color="auto"/>
              <w:right w:val="single" w:sz="4" w:space="0" w:color="auto"/>
            </w:tcBorders>
            <w:vAlign w:val="bottom"/>
            <w:hideMark/>
          </w:tcPr>
          <w:p w:rsidR="00910B5C" w:rsidRPr="00910B5C" w:rsidRDefault="00910B5C" w:rsidP="00910B5C">
            <w:pPr>
              <w:rPr>
                <w:rFonts w:ascii="Garamond" w:hAnsi="Garamond"/>
                <w:sz w:val="20"/>
                <w:szCs w:val="20"/>
                <w:lang w:val="en-US" w:eastAsia="ro-RO"/>
              </w:rPr>
            </w:pPr>
            <w:proofErr w:type="spellStart"/>
            <w:r w:rsidRPr="00910B5C">
              <w:rPr>
                <w:rFonts w:ascii="Garamond" w:hAnsi="Garamond"/>
                <w:sz w:val="20"/>
                <w:szCs w:val="20"/>
                <w:lang w:val="en-US" w:eastAsia="ro-RO"/>
              </w:rPr>
              <w:t>AcHCV</w:t>
            </w:r>
            <w:proofErr w:type="spellEnd"/>
          </w:p>
        </w:tc>
        <w:tc>
          <w:tcPr>
            <w:tcW w:w="1660" w:type="dxa"/>
            <w:tcBorders>
              <w:top w:val="single" w:sz="4" w:space="0" w:color="auto"/>
              <w:left w:val="nil"/>
              <w:bottom w:val="single" w:sz="4" w:space="0" w:color="auto"/>
              <w:right w:val="single" w:sz="4" w:space="0" w:color="auto"/>
            </w:tcBorders>
            <w:shd w:val="clear" w:color="auto" w:fill="FFFFFF"/>
            <w:vAlign w:val="bottom"/>
          </w:tcPr>
          <w:p w:rsidR="00910B5C" w:rsidRPr="00910B5C" w:rsidRDefault="00910B5C" w:rsidP="00910B5C">
            <w:pPr>
              <w:jc w:val="center"/>
              <w:rPr>
                <w:rFonts w:ascii="Garamond" w:hAnsi="Garamond"/>
                <w:sz w:val="20"/>
                <w:szCs w:val="20"/>
                <w:lang w:val="en-US" w:eastAsia="ro-RO"/>
              </w:rPr>
            </w:pPr>
            <w:r w:rsidRPr="00910B5C">
              <w:rPr>
                <w:rFonts w:ascii="Garamond" w:hAnsi="Garamond"/>
                <w:sz w:val="20"/>
                <w:szCs w:val="20"/>
                <w:lang w:val="en-US" w:eastAsia="ro-RO"/>
              </w:rPr>
              <w:t>18</w:t>
            </w:r>
          </w:p>
        </w:tc>
        <w:tc>
          <w:tcPr>
            <w:tcW w:w="1530" w:type="dxa"/>
            <w:tcBorders>
              <w:top w:val="nil"/>
              <w:left w:val="single" w:sz="4" w:space="0" w:color="auto"/>
              <w:bottom w:val="single" w:sz="4" w:space="0" w:color="auto"/>
              <w:right w:val="single" w:sz="4" w:space="0" w:color="auto"/>
            </w:tcBorders>
            <w:shd w:val="clear" w:color="auto" w:fill="FFFFFF"/>
            <w:noWrap/>
            <w:vAlign w:val="bottom"/>
          </w:tcPr>
          <w:p w:rsidR="00910B5C" w:rsidRPr="00910B5C" w:rsidRDefault="00910B5C" w:rsidP="00910B5C">
            <w:pPr>
              <w:jc w:val="center"/>
              <w:rPr>
                <w:rFonts w:ascii="Garamond" w:hAnsi="Garamond"/>
                <w:sz w:val="20"/>
                <w:szCs w:val="20"/>
                <w:lang w:val="en-US" w:eastAsia="ro-RO"/>
              </w:rPr>
            </w:pPr>
            <w:r w:rsidRPr="00910B5C">
              <w:rPr>
                <w:rFonts w:ascii="Garamond" w:hAnsi="Garamond"/>
                <w:sz w:val="20"/>
                <w:szCs w:val="20"/>
                <w:lang w:val="en-US" w:eastAsia="ro-RO"/>
              </w:rPr>
              <w:t>800</w:t>
            </w:r>
          </w:p>
        </w:tc>
        <w:tc>
          <w:tcPr>
            <w:tcW w:w="2070" w:type="dxa"/>
            <w:tcBorders>
              <w:top w:val="nil"/>
              <w:left w:val="nil"/>
              <w:bottom w:val="single" w:sz="4" w:space="0" w:color="auto"/>
              <w:right w:val="single" w:sz="4" w:space="0" w:color="auto"/>
            </w:tcBorders>
            <w:shd w:val="clear" w:color="auto" w:fill="FFFFFF"/>
          </w:tcPr>
          <w:p w:rsidR="00910B5C" w:rsidRPr="00910B5C" w:rsidRDefault="00910B5C" w:rsidP="00910B5C">
            <w:pPr>
              <w:jc w:val="center"/>
              <w:rPr>
                <w:rFonts w:ascii="Garamond" w:hAnsi="Garamond"/>
                <w:sz w:val="20"/>
                <w:szCs w:val="20"/>
                <w:lang w:val="en-US" w:eastAsia="ro-RO"/>
              </w:rPr>
            </w:pPr>
            <w:r w:rsidRPr="00910B5C">
              <w:rPr>
                <w:rFonts w:ascii="Garamond" w:hAnsi="Garamond"/>
                <w:sz w:val="20"/>
                <w:szCs w:val="20"/>
                <w:lang w:val="en-US" w:eastAsia="ro-RO"/>
              </w:rPr>
              <w:t>14.400</w:t>
            </w:r>
          </w:p>
        </w:tc>
      </w:tr>
      <w:tr w:rsidR="00910B5C" w:rsidRPr="00EE4981" w:rsidTr="001D035F">
        <w:trPr>
          <w:trHeight w:val="117"/>
        </w:trPr>
        <w:tc>
          <w:tcPr>
            <w:tcW w:w="648" w:type="dxa"/>
            <w:tcBorders>
              <w:top w:val="nil"/>
              <w:left w:val="single" w:sz="4" w:space="0" w:color="auto"/>
              <w:bottom w:val="single" w:sz="4" w:space="0" w:color="auto"/>
              <w:right w:val="single" w:sz="4" w:space="0" w:color="auto"/>
            </w:tcBorders>
            <w:noWrap/>
            <w:vAlign w:val="center"/>
            <w:hideMark/>
          </w:tcPr>
          <w:p w:rsidR="00910B5C" w:rsidRPr="00910B5C" w:rsidRDefault="00910B5C" w:rsidP="00910B5C">
            <w:pPr>
              <w:jc w:val="right"/>
              <w:rPr>
                <w:rFonts w:ascii="Garamond" w:hAnsi="Garamond"/>
                <w:sz w:val="20"/>
                <w:szCs w:val="20"/>
                <w:lang w:val="en-US" w:eastAsia="ro-RO"/>
              </w:rPr>
            </w:pPr>
            <w:r w:rsidRPr="00910B5C">
              <w:rPr>
                <w:rFonts w:ascii="Garamond" w:hAnsi="Garamond"/>
                <w:sz w:val="20"/>
                <w:szCs w:val="20"/>
                <w:lang w:val="en-US" w:eastAsia="ro-RO"/>
              </w:rPr>
              <w:t>7</w:t>
            </w:r>
          </w:p>
        </w:tc>
        <w:tc>
          <w:tcPr>
            <w:tcW w:w="3002" w:type="dxa"/>
            <w:tcBorders>
              <w:top w:val="nil"/>
              <w:left w:val="nil"/>
              <w:bottom w:val="single" w:sz="4" w:space="0" w:color="auto"/>
              <w:right w:val="single" w:sz="4" w:space="0" w:color="auto"/>
            </w:tcBorders>
            <w:vAlign w:val="bottom"/>
            <w:hideMark/>
          </w:tcPr>
          <w:p w:rsidR="00910B5C" w:rsidRPr="00910B5C" w:rsidRDefault="00910B5C" w:rsidP="00910B5C">
            <w:pPr>
              <w:rPr>
                <w:rFonts w:ascii="Garamond" w:hAnsi="Garamond"/>
                <w:sz w:val="20"/>
                <w:szCs w:val="20"/>
                <w:lang w:val="en-US" w:eastAsia="ro-RO"/>
              </w:rPr>
            </w:pPr>
            <w:r w:rsidRPr="00910B5C">
              <w:rPr>
                <w:rFonts w:ascii="Garamond" w:hAnsi="Garamond"/>
                <w:sz w:val="20"/>
                <w:szCs w:val="20"/>
                <w:lang w:val="en-US" w:eastAsia="ro-RO"/>
              </w:rPr>
              <w:t>HIV</w:t>
            </w:r>
          </w:p>
        </w:tc>
        <w:tc>
          <w:tcPr>
            <w:tcW w:w="1660" w:type="dxa"/>
            <w:tcBorders>
              <w:top w:val="single" w:sz="4" w:space="0" w:color="auto"/>
              <w:left w:val="nil"/>
              <w:bottom w:val="single" w:sz="4" w:space="0" w:color="auto"/>
              <w:right w:val="single" w:sz="4" w:space="0" w:color="auto"/>
            </w:tcBorders>
            <w:shd w:val="clear" w:color="auto" w:fill="FFFFFF"/>
            <w:vAlign w:val="bottom"/>
          </w:tcPr>
          <w:p w:rsidR="00910B5C" w:rsidRPr="00910B5C" w:rsidRDefault="00910B5C" w:rsidP="00910B5C">
            <w:pPr>
              <w:jc w:val="center"/>
              <w:rPr>
                <w:rFonts w:ascii="Garamond" w:hAnsi="Garamond"/>
                <w:sz w:val="20"/>
                <w:szCs w:val="20"/>
                <w:lang w:val="en-US" w:eastAsia="ro-RO"/>
              </w:rPr>
            </w:pPr>
            <w:r w:rsidRPr="00910B5C">
              <w:rPr>
                <w:rFonts w:ascii="Garamond" w:hAnsi="Garamond"/>
                <w:sz w:val="20"/>
                <w:szCs w:val="20"/>
                <w:lang w:val="en-US" w:eastAsia="ro-RO"/>
              </w:rPr>
              <w:t>18</w:t>
            </w:r>
          </w:p>
        </w:tc>
        <w:tc>
          <w:tcPr>
            <w:tcW w:w="1530" w:type="dxa"/>
            <w:tcBorders>
              <w:top w:val="nil"/>
              <w:left w:val="single" w:sz="4" w:space="0" w:color="auto"/>
              <w:bottom w:val="single" w:sz="4" w:space="0" w:color="auto"/>
              <w:right w:val="single" w:sz="4" w:space="0" w:color="auto"/>
            </w:tcBorders>
            <w:shd w:val="clear" w:color="auto" w:fill="FFFFFF"/>
            <w:noWrap/>
            <w:vAlign w:val="bottom"/>
          </w:tcPr>
          <w:p w:rsidR="00910B5C" w:rsidRPr="00910B5C" w:rsidRDefault="00910B5C" w:rsidP="00910B5C">
            <w:pPr>
              <w:jc w:val="center"/>
              <w:rPr>
                <w:rFonts w:ascii="Garamond" w:hAnsi="Garamond"/>
                <w:sz w:val="20"/>
                <w:szCs w:val="20"/>
                <w:lang w:val="en-US" w:eastAsia="ro-RO"/>
              </w:rPr>
            </w:pPr>
            <w:r w:rsidRPr="00910B5C">
              <w:rPr>
                <w:rFonts w:ascii="Garamond" w:hAnsi="Garamond"/>
                <w:sz w:val="20"/>
                <w:szCs w:val="20"/>
                <w:lang w:val="en-US" w:eastAsia="ro-RO"/>
              </w:rPr>
              <w:t>800</w:t>
            </w:r>
          </w:p>
        </w:tc>
        <w:tc>
          <w:tcPr>
            <w:tcW w:w="2070" w:type="dxa"/>
            <w:tcBorders>
              <w:top w:val="nil"/>
              <w:left w:val="nil"/>
              <w:bottom w:val="single" w:sz="4" w:space="0" w:color="auto"/>
              <w:right w:val="single" w:sz="4" w:space="0" w:color="auto"/>
            </w:tcBorders>
            <w:shd w:val="clear" w:color="auto" w:fill="FFFFFF"/>
          </w:tcPr>
          <w:p w:rsidR="00910B5C" w:rsidRPr="00910B5C" w:rsidRDefault="00910B5C" w:rsidP="00910B5C">
            <w:pPr>
              <w:jc w:val="center"/>
              <w:rPr>
                <w:rFonts w:ascii="Garamond" w:hAnsi="Garamond"/>
                <w:sz w:val="20"/>
                <w:szCs w:val="20"/>
                <w:lang w:val="en-US" w:eastAsia="ro-RO"/>
              </w:rPr>
            </w:pPr>
            <w:r w:rsidRPr="00910B5C">
              <w:rPr>
                <w:rFonts w:ascii="Garamond" w:hAnsi="Garamond"/>
                <w:sz w:val="20"/>
                <w:szCs w:val="20"/>
                <w:lang w:val="en-US" w:eastAsia="ro-RO"/>
              </w:rPr>
              <w:t>14.400</w:t>
            </w:r>
          </w:p>
        </w:tc>
      </w:tr>
      <w:tr w:rsidR="00005578" w:rsidRPr="00EE4981" w:rsidTr="001D035F">
        <w:trPr>
          <w:trHeight w:val="364"/>
        </w:trPr>
        <w:tc>
          <w:tcPr>
            <w:tcW w:w="648" w:type="dxa"/>
            <w:tcBorders>
              <w:top w:val="nil"/>
              <w:left w:val="single" w:sz="4" w:space="0" w:color="auto"/>
              <w:bottom w:val="single" w:sz="4" w:space="0" w:color="auto"/>
              <w:right w:val="single" w:sz="4" w:space="0" w:color="auto"/>
            </w:tcBorders>
            <w:noWrap/>
            <w:vAlign w:val="center"/>
            <w:hideMark/>
          </w:tcPr>
          <w:p w:rsidR="00005578" w:rsidRPr="00910B5C" w:rsidRDefault="00005578" w:rsidP="00005578">
            <w:pPr>
              <w:jc w:val="right"/>
              <w:rPr>
                <w:rFonts w:ascii="Garamond" w:hAnsi="Garamond"/>
                <w:sz w:val="20"/>
                <w:szCs w:val="20"/>
                <w:lang w:val="en-US" w:eastAsia="ro-RO"/>
              </w:rPr>
            </w:pPr>
            <w:r w:rsidRPr="00910B5C">
              <w:rPr>
                <w:rFonts w:ascii="Garamond" w:hAnsi="Garamond"/>
                <w:sz w:val="20"/>
                <w:szCs w:val="20"/>
                <w:lang w:val="en-US" w:eastAsia="ro-RO"/>
              </w:rPr>
              <w:t>8</w:t>
            </w:r>
          </w:p>
        </w:tc>
        <w:tc>
          <w:tcPr>
            <w:tcW w:w="3002" w:type="dxa"/>
            <w:tcBorders>
              <w:top w:val="nil"/>
              <w:left w:val="nil"/>
              <w:bottom w:val="single" w:sz="4" w:space="0" w:color="auto"/>
              <w:right w:val="single" w:sz="4" w:space="0" w:color="auto"/>
            </w:tcBorders>
            <w:vAlign w:val="bottom"/>
            <w:hideMark/>
          </w:tcPr>
          <w:p w:rsidR="00005578" w:rsidRPr="00910B5C" w:rsidRDefault="00005578" w:rsidP="00005578">
            <w:pPr>
              <w:rPr>
                <w:rFonts w:ascii="Garamond" w:hAnsi="Garamond"/>
                <w:sz w:val="20"/>
                <w:szCs w:val="20"/>
                <w:lang w:val="en-US" w:eastAsia="ro-RO"/>
              </w:rPr>
            </w:pPr>
            <w:r w:rsidRPr="00910B5C">
              <w:rPr>
                <w:rFonts w:ascii="Garamond" w:hAnsi="Garamond"/>
                <w:sz w:val="20"/>
                <w:szCs w:val="20"/>
                <w:lang w:val="en-US" w:eastAsia="ro-RO"/>
              </w:rPr>
              <w:t>Examen SPIROMETRIE</w:t>
            </w:r>
          </w:p>
        </w:tc>
        <w:tc>
          <w:tcPr>
            <w:tcW w:w="1660" w:type="dxa"/>
            <w:tcBorders>
              <w:top w:val="single" w:sz="4" w:space="0" w:color="auto"/>
              <w:left w:val="nil"/>
              <w:bottom w:val="single" w:sz="4" w:space="0" w:color="auto"/>
              <w:right w:val="single" w:sz="4" w:space="0" w:color="auto"/>
            </w:tcBorders>
            <w:shd w:val="clear" w:color="auto" w:fill="FFFFFF"/>
            <w:vAlign w:val="bottom"/>
          </w:tcPr>
          <w:p w:rsidR="00005578" w:rsidRPr="00910B5C" w:rsidRDefault="00005578" w:rsidP="001D035F">
            <w:pPr>
              <w:jc w:val="center"/>
              <w:rPr>
                <w:rFonts w:ascii="Garamond" w:hAnsi="Garamond"/>
                <w:sz w:val="20"/>
                <w:szCs w:val="20"/>
                <w:lang w:val="en-US" w:eastAsia="ro-RO"/>
              </w:rPr>
            </w:pPr>
            <w:r w:rsidRPr="00910B5C">
              <w:rPr>
                <w:rFonts w:ascii="Garamond" w:hAnsi="Garamond"/>
                <w:sz w:val="20"/>
                <w:szCs w:val="20"/>
                <w:lang w:val="en-US" w:eastAsia="ro-RO"/>
              </w:rPr>
              <w:t>35</w:t>
            </w:r>
          </w:p>
        </w:tc>
        <w:tc>
          <w:tcPr>
            <w:tcW w:w="1530" w:type="dxa"/>
            <w:tcBorders>
              <w:top w:val="nil"/>
              <w:left w:val="single" w:sz="4" w:space="0" w:color="auto"/>
              <w:bottom w:val="single" w:sz="4" w:space="0" w:color="auto"/>
              <w:right w:val="single" w:sz="4" w:space="0" w:color="auto"/>
            </w:tcBorders>
            <w:shd w:val="clear" w:color="auto" w:fill="FFFFFF"/>
            <w:noWrap/>
            <w:vAlign w:val="bottom"/>
          </w:tcPr>
          <w:p w:rsidR="00005578" w:rsidRPr="00910B5C" w:rsidRDefault="00910B5C" w:rsidP="00005578">
            <w:pPr>
              <w:jc w:val="center"/>
              <w:rPr>
                <w:rFonts w:ascii="Garamond" w:hAnsi="Garamond"/>
                <w:sz w:val="20"/>
                <w:szCs w:val="20"/>
                <w:lang w:val="en-US" w:eastAsia="ro-RO"/>
              </w:rPr>
            </w:pPr>
            <w:r w:rsidRPr="00910B5C">
              <w:rPr>
                <w:rFonts w:ascii="Garamond" w:hAnsi="Garamond"/>
                <w:sz w:val="20"/>
                <w:szCs w:val="20"/>
                <w:lang w:val="en-US" w:eastAsia="ro-RO"/>
              </w:rPr>
              <w:t>20</w:t>
            </w:r>
            <w:r w:rsidR="00005578" w:rsidRPr="00910B5C">
              <w:rPr>
                <w:rFonts w:ascii="Garamond" w:hAnsi="Garamond"/>
                <w:sz w:val="20"/>
                <w:szCs w:val="20"/>
                <w:lang w:val="en-US" w:eastAsia="ro-RO"/>
              </w:rPr>
              <w:t>0</w:t>
            </w:r>
          </w:p>
        </w:tc>
        <w:tc>
          <w:tcPr>
            <w:tcW w:w="2070" w:type="dxa"/>
            <w:tcBorders>
              <w:top w:val="nil"/>
              <w:left w:val="nil"/>
              <w:bottom w:val="single" w:sz="4" w:space="0" w:color="auto"/>
              <w:right w:val="single" w:sz="4" w:space="0" w:color="auto"/>
            </w:tcBorders>
            <w:shd w:val="clear" w:color="auto" w:fill="FFFFFF"/>
          </w:tcPr>
          <w:p w:rsidR="00005578" w:rsidRPr="00910B5C" w:rsidRDefault="00910B5C" w:rsidP="00005578">
            <w:pPr>
              <w:jc w:val="center"/>
              <w:rPr>
                <w:rFonts w:ascii="Garamond" w:hAnsi="Garamond"/>
                <w:sz w:val="20"/>
                <w:szCs w:val="20"/>
                <w:lang w:val="en-US" w:eastAsia="ro-RO"/>
              </w:rPr>
            </w:pPr>
            <w:r w:rsidRPr="00910B5C">
              <w:rPr>
                <w:rFonts w:ascii="Garamond" w:hAnsi="Garamond"/>
                <w:sz w:val="20"/>
                <w:szCs w:val="20"/>
                <w:lang w:val="en-US" w:eastAsia="ro-RO"/>
              </w:rPr>
              <w:t>7.00</w:t>
            </w:r>
            <w:r w:rsidR="00D6748E" w:rsidRPr="00910B5C">
              <w:rPr>
                <w:rFonts w:ascii="Garamond" w:hAnsi="Garamond"/>
                <w:sz w:val="20"/>
                <w:szCs w:val="20"/>
                <w:lang w:val="en-US" w:eastAsia="ro-RO"/>
              </w:rPr>
              <w:t>0</w:t>
            </w:r>
          </w:p>
        </w:tc>
      </w:tr>
      <w:tr w:rsidR="00005578" w:rsidRPr="00EE4981" w:rsidTr="00D6748E">
        <w:trPr>
          <w:trHeight w:val="274"/>
        </w:trPr>
        <w:tc>
          <w:tcPr>
            <w:tcW w:w="648" w:type="dxa"/>
            <w:tcBorders>
              <w:top w:val="nil"/>
              <w:left w:val="single" w:sz="4" w:space="0" w:color="auto"/>
              <w:bottom w:val="single" w:sz="4" w:space="0" w:color="auto"/>
              <w:right w:val="single" w:sz="4" w:space="0" w:color="auto"/>
            </w:tcBorders>
            <w:noWrap/>
            <w:vAlign w:val="center"/>
            <w:hideMark/>
          </w:tcPr>
          <w:p w:rsidR="00005578" w:rsidRPr="00910B5C" w:rsidRDefault="00005578" w:rsidP="00005578">
            <w:pPr>
              <w:jc w:val="right"/>
              <w:rPr>
                <w:rFonts w:ascii="Garamond" w:hAnsi="Garamond"/>
                <w:sz w:val="20"/>
                <w:szCs w:val="20"/>
                <w:lang w:val="en-US" w:eastAsia="ro-RO"/>
              </w:rPr>
            </w:pPr>
            <w:r w:rsidRPr="00910B5C">
              <w:rPr>
                <w:rFonts w:ascii="Garamond" w:hAnsi="Garamond"/>
                <w:sz w:val="20"/>
                <w:szCs w:val="20"/>
                <w:lang w:val="en-US" w:eastAsia="ro-RO"/>
              </w:rPr>
              <w:t>9</w:t>
            </w:r>
          </w:p>
        </w:tc>
        <w:tc>
          <w:tcPr>
            <w:tcW w:w="3002" w:type="dxa"/>
            <w:tcBorders>
              <w:top w:val="nil"/>
              <w:left w:val="nil"/>
              <w:bottom w:val="single" w:sz="4" w:space="0" w:color="auto"/>
              <w:right w:val="single" w:sz="4" w:space="0" w:color="auto"/>
            </w:tcBorders>
            <w:vAlign w:val="bottom"/>
            <w:hideMark/>
          </w:tcPr>
          <w:p w:rsidR="00005578" w:rsidRPr="00910B5C" w:rsidRDefault="00005578" w:rsidP="00005578">
            <w:pPr>
              <w:rPr>
                <w:rFonts w:ascii="Garamond" w:hAnsi="Garamond"/>
                <w:sz w:val="20"/>
                <w:szCs w:val="20"/>
                <w:lang w:val="en-US" w:eastAsia="ro-RO"/>
              </w:rPr>
            </w:pPr>
            <w:r w:rsidRPr="00910B5C">
              <w:rPr>
                <w:rFonts w:ascii="Garamond" w:hAnsi="Garamond"/>
                <w:sz w:val="20"/>
                <w:szCs w:val="20"/>
                <w:lang w:val="en-US" w:eastAsia="ro-RO"/>
              </w:rPr>
              <w:t>RPS</w:t>
            </w:r>
          </w:p>
        </w:tc>
        <w:tc>
          <w:tcPr>
            <w:tcW w:w="1660" w:type="dxa"/>
            <w:tcBorders>
              <w:top w:val="single" w:sz="4" w:space="0" w:color="auto"/>
              <w:left w:val="nil"/>
              <w:bottom w:val="single" w:sz="4" w:space="0" w:color="auto"/>
              <w:right w:val="single" w:sz="4" w:space="0" w:color="auto"/>
            </w:tcBorders>
            <w:shd w:val="clear" w:color="auto" w:fill="FFFFFF"/>
            <w:vAlign w:val="bottom"/>
          </w:tcPr>
          <w:p w:rsidR="00005578" w:rsidRPr="00910B5C" w:rsidRDefault="00005578" w:rsidP="001D035F">
            <w:pPr>
              <w:jc w:val="center"/>
              <w:rPr>
                <w:rFonts w:ascii="Garamond" w:hAnsi="Garamond"/>
                <w:sz w:val="20"/>
                <w:szCs w:val="20"/>
                <w:lang w:val="en-US" w:eastAsia="ro-RO"/>
              </w:rPr>
            </w:pPr>
            <w:r w:rsidRPr="00910B5C">
              <w:rPr>
                <w:rFonts w:ascii="Garamond" w:hAnsi="Garamond"/>
                <w:sz w:val="20"/>
                <w:szCs w:val="20"/>
                <w:lang w:val="en-US" w:eastAsia="ro-RO"/>
              </w:rPr>
              <w:t>14</w:t>
            </w:r>
          </w:p>
        </w:tc>
        <w:tc>
          <w:tcPr>
            <w:tcW w:w="1530" w:type="dxa"/>
            <w:tcBorders>
              <w:top w:val="nil"/>
              <w:left w:val="single" w:sz="4" w:space="0" w:color="auto"/>
              <w:bottom w:val="single" w:sz="4" w:space="0" w:color="auto"/>
              <w:right w:val="single" w:sz="4" w:space="0" w:color="auto"/>
            </w:tcBorders>
            <w:shd w:val="clear" w:color="auto" w:fill="FFFFFF"/>
            <w:noWrap/>
            <w:vAlign w:val="bottom"/>
          </w:tcPr>
          <w:p w:rsidR="00005578" w:rsidRPr="00910B5C" w:rsidRDefault="00910B5C" w:rsidP="00005578">
            <w:pPr>
              <w:jc w:val="center"/>
              <w:rPr>
                <w:rFonts w:ascii="Garamond" w:hAnsi="Garamond"/>
                <w:sz w:val="20"/>
                <w:szCs w:val="20"/>
                <w:lang w:val="en-US" w:eastAsia="ro-RO"/>
              </w:rPr>
            </w:pPr>
            <w:r w:rsidRPr="00910B5C">
              <w:rPr>
                <w:rFonts w:ascii="Garamond" w:hAnsi="Garamond"/>
                <w:sz w:val="20"/>
                <w:szCs w:val="20"/>
                <w:lang w:val="en-US" w:eastAsia="ro-RO"/>
              </w:rPr>
              <w:t>20</w:t>
            </w:r>
            <w:r w:rsidR="00005578" w:rsidRPr="00910B5C">
              <w:rPr>
                <w:rFonts w:ascii="Garamond" w:hAnsi="Garamond"/>
                <w:sz w:val="20"/>
                <w:szCs w:val="20"/>
                <w:lang w:val="en-US" w:eastAsia="ro-RO"/>
              </w:rPr>
              <w:t>0</w:t>
            </w:r>
          </w:p>
        </w:tc>
        <w:tc>
          <w:tcPr>
            <w:tcW w:w="2070" w:type="dxa"/>
            <w:tcBorders>
              <w:top w:val="nil"/>
              <w:left w:val="nil"/>
              <w:bottom w:val="single" w:sz="4" w:space="0" w:color="auto"/>
              <w:right w:val="single" w:sz="4" w:space="0" w:color="auto"/>
            </w:tcBorders>
            <w:shd w:val="clear" w:color="auto" w:fill="FFFFFF"/>
          </w:tcPr>
          <w:p w:rsidR="00005578" w:rsidRPr="00910B5C" w:rsidRDefault="00D6748E" w:rsidP="00005578">
            <w:pPr>
              <w:jc w:val="center"/>
              <w:rPr>
                <w:rFonts w:ascii="Garamond" w:hAnsi="Garamond"/>
                <w:sz w:val="20"/>
                <w:szCs w:val="20"/>
                <w:lang w:val="en-US" w:eastAsia="ro-RO"/>
              </w:rPr>
            </w:pPr>
            <w:r w:rsidRPr="00910B5C">
              <w:rPr>
                <w:rFonts w:ascii="Garamond" w:hAnsi="Garamond"/>
                <w:sz w:val="20"/>
                <w:szCs w:val="20"/>
                <w:lang w:val="en-US" w:eastAsia="ro-RO"/>
              </w:rPr>
              <w:t>2</w:t>
            </w:r>
            <w:r w:rsidR="00910B5C" w:rsidRPr="00910B5C">
              <w:rPr>
                <w:rFonts w:ascii="Garamond" w:hAnsi="Garamond"/>
                <w:sz w:val="20"/>
                <w:szCs w:val="20"/>
                <w:lang w:val="en-US" w:eastAsia="ro-RO"/>
              </w:rPr>
              <w:t>.80</w:t>
            </w:r>
            <w:r w:rsidRPr="00910B5C">
              <w:rPr>
                <w:rFonts w:ascii="Garamond" w:hAnsi="Garamond"/>
                <w:sz w:val="20"/>
                <w:szCs w:val="20"/>
                <w:lang w:val="en-US" w:eastAsia="ro-RO"/>
              </w:rPr>
              <w:t>0</w:t>
            </w:r>
          </w:p>
        </w:tc>
      </w:tr>
      <w:tr w:rsidR="00005578" w:rsidRPr="00EE4981" w:rsidTr="002B1826">
        <w:trPr>
          <w:trHeight w:val="322"/>
        </w:trPr>
        <w:tc>
          <w:tcPr>
            <w:tcW w:w="648" w:type="dxa"/>
            <w:tcBorders>
              <w:top w:val="nil"/>
              <w:left w:val="single" w:sz="4" w:space="0" w:color="auto"/>
              <w:bottom w:val="single" w:sz="4" w:space="0" w:color="auto"/>
              <w:right w:val="single" w:sz="4" w:space="0" w:color="auto"/>
            </w:tcBorders>
            <w:noWrap/>
            <w:vAlign w:val="center"/>
            <w:hideMark/>
          </w:tcPr>
          <w:p w:rsidR="00005578" w:rsidRPr="00910B5C" w:rsidRDefault="00005578" w:rsidP="00005578">
            <w:pPr>
              <w:jc w:val="right"/>
              <w:rPr>
                <w:rFonts w:ascii="Garamond" w:hAnsi="Garamond"/>
                <w:sz w:val="20"/>
                <w:szCs w:val="20"/>
                <w:lang w:val="en-US" w:eastAsia="ro-RO"/>
              </w:rPr>
            </w:pPr>
            <w:r w:rsidRPr="00910B5C">
              <w:rPr>
                <w:rFonts w:ascii="Garamond" w:hAnsi="Garamond"/>
                <w:sz w:val="20"/>
                <w:szCs w:val="20"/>
                <w:lang w:val="en-US" w:eastAsia="ro-RO"/>
              </w:rPr>
              <w:t>10</w:t>
            </w:r>
          </w:p>
        </w:tc>
        <w:tc>
          <w:tcPr>
            <w:tcW w:w="3002" w:type="dxa"/>
            <w:tcBorders>
              <w:top w:val="nil"/>
              <w:left w:val="nil"/>
              <w:bottom w:val="single" w:sz="4" w:space="0" w:color="auto"/>
              <w:right w:val="single" w:sz="4" w:space="0" w:color="auto"/>
            </w:tcBorders>
            <w:vAlign w:val="bottom"/>
            <w:hideMark/>
          </w:tcPr>
          <w:p w:rsidR="00005578" w:rsidRPr="00910B5C" w:rsidRDefault="00005578" w:rsidP="00005578">
            <w:pPr>
              <w:rPr>
                <w:rFonts w:ascii="Garamond" w:hAnsi="Garamond"/>
                <w:sz w:val="20"/>
                <w:szCs w:val="20"/>
                <w:lang w:val="en-US" w:eastAsia="ro-RO"/>
              </w:rPr>
            </w:pPr>
            <w:r w:rsidRPr="00910B5C">
              <w:rPr>
                <w:rFonts w:ascii="Garamond" w:hAnsi="Garamond"/>
                <w:sz w:val="20"/>
                <w:szCs w:val="20"/>
                <w:lang w:val="en-US" w:eastAsia="ro-RO"/>
              </w:rPr>
              <w:t>AUDIOGRAMA</w:t>
            </w:r>
          </w:p>
        </w:tc>
        <w:tc>
          <w:tcPr>
            <w:tcW w:w="1660" w:type="dxa"/>
            <w:tcBorders>
              <w:top w:val="single" w:sz="4" w:space="0" w:color="auto"/>
              <w:left w:val="nil"/>
              <w:bottom w:val="single" w:sz="4" w:space="0" w:color="auto"/>
              <w:right w:val="single" w:sz="4" w:space="0" w:color="auto"/>
            </w:tcBorders>
            <w:shd w:val="clear" w:color="auto" w:fill="FFFFFF"/>
            <w:vAlign w:val="bottom"/>
          </w:tcPr>
          <w:p w:rsidR="00005578" w:rsidRPr="00910B5C" w:rsidRDefault="00005578" w:rsidP="001D035F">
            <w:pPr>
              <w:jc w:val="center"/>
              <w:rPr>
                <w:rFonts w:ascii="Garamond" w:hAnsi="Garamond"/>
                <w:sz w:val="20"/>
                <w:szCs w:val="20"/>
                <w:lang w:val="en-US" w:eastAsia="ro-RO"/>
              </w:rPr>
            </w:pPr>
            <w:r w:rsidRPr="00910B5C">
              <w:rPr>
                <w:rFonts w:ascii="Garamond" w:hAnsi="Garamond"/>
                <w:sz w:val="20"/>
                <w:szCs w:val="20"/>
                <w:lang w:val="en-US" w:eastAsia="ro-RO"/>
              </w:rPr>
              <w:t>33</w:t>
            </w:r>
          </w:p>
        </w:tc>
        <w:tc>
          <w:tcPr>
            <w:tcW w:w="1530" w:type="dxa"/>
            <w:tcBorders>
              <w:top w:val="nil"/>
              <w:left w:val="single" w:sz="4" w:space="0" w:color="auto"/>
              <w:bottom w:val="single" w:sz="4" w:space="0" w:color="auto"/>
              <w:right w:val="single" w:sz="4" w:space="0" w:color="auto"/>
            </w:tcBorders>
            <w:shd w:val="clear" w:color="auto" w:fill="FFFFFF"/>
            <w:noWrap/>
            <w:vAlign w:val="bottom"/>
          </w:tcPr>
          <w:p w:rsidR="00005578" w:rsidRPr="00910B5C" w:rsidRDefault="00910B5C" w:rsidP="00005578">
            <w:pPr>
              <w:jc w:val="center"/>
              <w:rPr>
                <w:rFonts w:ascii="Garamond" w:hAnsi="Garamond"/>
                <w:sz w:val="20"/>
                <w:szCs w:val="20"/>
                <w:lang w:val="en-US" w:eastAsia="ro-RO"/>
              </w:rPr>
            </w:pPr>
            <w:r w:rsidRPr="00910B5C">
              <w:rPr>
                <w:rFonts w:ascii="Garamond" w:hAnsi="Garamond"/>
                <w:sz w:val="20"/>
                <w:szCs w:val="20"/>
                <w:lang w:val="en-US" w:eastAsia="ro-RO"/>
              </w:rPr>
              <w:t>12</w:t>
            </w:r>
            <w:r w:rsidR="00005578" w:rsidRPr="00910B5C">
              <w:rPr>
                <w:rFonts w:ascii="Garamond" w:hAnsi="Garamond"/>
                <w:sz w:val="20"/>
                <w:szCs w:val="20"/>
                <w:lang w:val="en-US" w:eastAsia="ro-RO"/>
              </w:rPr>
              <w:t>0</w:t>
            </w:r>
          </w:p>
        </w:tc>
        <w:tc>
          <w:tcPr>
            <w:tcW w:w="2070" w:type="dxa"/>
            <w:tcBorders>
              <w:top w:val="nil"/>
              <w:left w:val="nil"/>
              <w:bottom w:val="single" w:sz="4" w:space="0" w:color="auto"/>
              <w:right w:val="single" w:sz="4" w:space="0" w:color="auto"/>
            </w:tcBorders>
            <w:shd w:val="clear" w:color="auto" w:fill="FFFFFF"/>
          </w:tcPr>
          <w:p w:rsidR="00005578" w:rsidRPr="00910B5C" w:rsidRDefault="00910B5C" w:rsidP="00005578">
            <w:pPr>
              <w:jc w:val="center"/>
              <w:rPr>
                <w:rFonts w:ascii="Garamond" w:hAnsi="Garamond"/>
                <w:sz w:val="20"/>
                <w:szCs w:val="20"/>
                <w:lang w:val="en-US" w:eastAsia="ro-RO"/>
              </w:rPr>
            </w:pPr>
            <w:r w:rsidRPr="00910B5C">
              <w:rPr>
                <w:rFonts w:ascii="Garamond" w:hAnsi="Garamond"/>
                <w:sz w:val="20"/>
                <w:szCs w:val="20"/>
                <w:lang w:val="en-US" w:eastAsia="ro-RO"/>
              </w:rPr>
              <w:t>3.96</w:t>
            </w:r>
            <w:r w:rsidR="00D6748E" w:rsidRPr="00910B5C">
              <w:rPr>
                <w:rFonts w:ascii="Garamond" w:hAnsi="Garamond"/>
                <w:sz w:val="20"/>
                <w:szCs w:val="20"/>
                <w:lang w:val="en-US" w:eastAsia="ro-RO"/>
              </w:rPr>
              <w:t>0</w:t>
            </w:r>
          </w:p>
        </w:tc>
      </w:tr>
      <w:tr w:rsidR="00005578" w:rsidRPr="00EE4981" w:rsidTr="001D035F">
        <w:trPr>
          <w:trHeight w:val="163"/>
        </w:trPr>
        <w:tc>
          <w:tcPr>
            <w:tcW w:w="648" w:type="dxa"/>
            <w:tcBorders>
              <w:top w:val="nil"/>
              <w:left w:val="single" w:sz="4" w:space="0" w:color="auto"/>
              <w:bottom w:val="single" w:sz="4" w:space="0" w:color="auto"/>
              <w:right w:val="single" w:sz="4" w:space="0" w:color="auto"/>
            </w:tcBorders>
            <w:noWrap/>
            <w:vAlign w:val="center"/>
            <w:hideMark/>
          </w:tcPr>
          <w:p w:rsidR="00005578" w:rsidRPr="00D31D7A" w:rsidRDefault="00005578" w:rsidP="00005578">
            <w:pPr>
              <w:jc w:val="right"/>
              <w:rPr>
                <w:rFonts w:ascii="Garamond" w:hAnsi="Garamond"/>
                <w:sz w:val="20"/>
                <w:szCs w:val="20"/>
                <w:lang w:val="en-US" w:eastAsia="ro-RO"/>
              </w:rPr>
            </w:pPr>
            <w:r w:rsidRPr="00D31D7A">
              <w:rPr>
                <w:rFonts w:ascii="Garamond" w:hAnsi="Garamond"/>
                <w:sz w:val="20"/>
                <w:szCs w:val="20"/>
                <w:lang w:val="en-US" w:eastAsia="ro-RO"/>
              </w:rPr>
              <w:t>11</w:t>
            </w:r>
          </w:p>
        </w:tc>
        <w:tc>
          <w:tcPr>
            <w:tcW w:w="3002" w:type="dxa"/>
            <w:tcBorders>
              <w:top w:val="nil"/>
              <w:left w:val="nil"/>
              <w:bottom w:val="single" w:sz="4" w:space="0" w:color="auto"/>
              <w:right w:val="single" w:sz="4" w:space="0" w:color="auto"/>
            </w:tcBorders>
            <w:vAlign w:val="bottom"/>
            <w:hideMark/>
          </w:tcPr>
          <w:p w:rsidR="00005578" w:rsidRPr="00D31D7A" w:rsidRDefault="00005578" w:rsidP="00005578">
            <w:pPr>
              <w:rPr>
                <w:rFonts w:ascii="Garamond" w:hAnsi="Garamond"/>
                <w:sz w:val="20"/>
                <w:szCs w:val="20"/>
                <w:lang w:val="en-US" w:eastAsia="ro-RO"/>
              </w:rPr>
            </w:pPr>
            <w:r w:rsidRPr="00D31D7A">
              <w:rPr>
                <w:rFonts w:ascii="Garamond" w:hAnsi="Garamond"/>
                <w:sz w:val="20"/>
                <w:szCs w:val="20"/>
                <w:lang w:val="en-US" w:eastAsia="ro-RO"/>
              </w:rPr>
              <w:t>GLICEMIE</w:t>
            </w:r>
          </w:p>
        </w:tc>
        <w:tc>
          <w:tcPr>
            <w:tcW w:w="1660" w:type="dxa"/>
            <w:tcBorders>
              <w:top w:val="single" w:sz="4" w:space="0" w:color="auto"/>
              <w:left w:val="nil"/>
              <w:bottom w:val="single" w:sz="4" w:space="0" w:color="auto"/>
              <w:right w:val="single" w:sz="4" w:space="0" w:color="auto"/>
            </w:tcBorders>
            <w:shd w:val="clear" w:color="auto" w:fill="FFFFFF"/>
            <w:vAlign w:val="bottom"/>
          </w:tcPr>
          <w:p w:rsidR="00005578" w:rsidRPr="00D31D7A" w:rsidRDefault="00005578" w:rsidP="001D035F">
            <w:pPr>
              <w:jc w:val="center"/>
              <w:rPr>
                <w:rFonts w:ascii="Garamond" w:hAnsi="Garamond"/>
                <w:sz w:val="20"/>
                <w:szCs w:val="20"/>
                <w:lang w:val="en-US" w:eastAsia="ro-RO"/>
              </w:rPr>
            </w:pPr>
            <w:r w:rsidRPr="00D31D7A">
              <w:rPr>
                <w:rFonts w:ascii="Garamond" w:hAnsi="Garamond"/>
                <w:sz w:val="20"/>
                <w:szCs w:val="20"/>
                <w:lang w:val="en-US" w:eastAsia="ro-RO"/>
              </w:rPr>
              <w:t>8</w:t>
            </w:r>
          </w:p>
        </w:tc>
        <w:tc>
          <w:tcPr>
            <w:tcW w:w="1530" w:type="dxa"/>
            <w:tcBorders>
              <w:top w:val="nil"/>
              <w:left w:val="single" w:sz="4" w:space="0" w:color="auto"/>
              <w:bottom w:val="single" w:sz="4" w:space="0" w:color="auto"/>
              <w:right w:val="single" w:sz="4" w:space="0" w:color="auto"/>
            </w:tcBorders>
            <w:shd w:val="clear" w:color="auto" w:fill="FFFFFF"/>
            <w:noWrap/>
            <w:vAlign w:val="bottom"/>
          </w:tcPr>
          <w:p w:rsidR="00005578" w:rsidRPr="00D31D7A" w:rsidRDefault="00D31D7A" w:rsidP="00005578">
            <w:pPr>
              <w:jc w:val="center"/>
              <w:rPr>
                <w:rFonts w:ascii="Garamond" w:hAnsi="Garamond"/>
                <w:sz w:val="20"/>
                <w:szCs w:val="20"/>
                <w:lang w:val="en-US" w:eastAsia="ro-RO"/>
              </w:rPr>
            </w:pPr>
            <w:r w:rsidRPr="00D31D7A">
              <w:rPr>
                <w:rFonts w:ascii="Garamond" w:hAnsi="Garamond"/>
                <w:sz w:val="20"/>
                <w:szCs w:val="20"/>
                <w:lang w:val="en-US" w:eastAsia="ro-RO"/>
              </w:rPr>
              <w:t>2</w:t>
            </w:r>
            <w:r w:rsidR="00005578" w:rsidRPr="00D31D7A">
              <w:rPr>
                <w:rFonts w:ascii="Garamond" w:hAnsi="Garamond"/>
                <w:sz w:val="20"/>
                <w:szCs w:val="20"/>
                <w:lang w:val="en-US" w:eastAsia="ro-RO"/>
              </w:rPr>
              <w:t>00</w:t>
            </w:r>
          </w:p>
        </w:tc>
        <w:tc>
          <w:tcPr>
            <w:tcW w:w="2070" w:type="dxa"/>
            <w:tcBorders>
              <w:top w:val="nil"/>
              <w:left w:val="nil"/>
              <w:bottom w:val="single" w:sz="4" w:space="0" w:color="auto"/>
              <w:right w:val="single" w:sz="4" w:space="0" w:color="auto"/>
            </w:tcBorders>
            <w:shd w:val="clear" w:color="auto" w:fill="FFFFFF"/>
          </w:tcPr>
          <w:p w:rsidR="00005578" w:rsidRPr="00D31D7A" w:rsidRDefault="00D31D7A" w:rsidP="00005578">
            <w:pPr>
              <w:jc w:val="center"/>
              <w:rPr>
                <w:rFonts w:ascii="Garamond" w:hAnsi="Garamond"/>
                <w:sz w:val="20"/>
                <w:szCs w:val="20"/>
                <w:lang w:val="en-US" w:eastAsia="ro-RO"/>
              </w:rPr>
            </w:pPr>
            <w:r w:rsidRPr="00D31D7A">
              <w:rPr>
                <w:rFonts w:ascii="Garamond" w:hAnsi="Garamond"/>
                <w:sz w:val="20"/>
                <w:szCs w:val="20"/>
                <w:lang w:val="en-US" w:eastAsia="ro-RO"/>
              </w:rPr>
              <w:t>1.6</w:t>
            </w:r>
            <w:r w:rsidR="00D6748E" w:rsidRPr="00D31D7A">
              <w:rPr>
                <w:rFonts w:ascii="Garamond" w:hAnsi="Garamond"/>
                <w:sz w:val="20"/>
                <w:szCs w:val="20"/>
                <w:lang w:val="en-US" w:eastAsia="ro-RO"/>
              </w:rPr>
              <w:t>00</w:t>
            </w:r>
          </w:p>
        </w:tc>
      </w:tr>
      <w:tr w:rsidR="00005578" w:rsidRPr="00EE4981" w:rsidTr="002B1826">
        <w:trPr>
          <w:trHeight w:val="304"/>
        </w:trPr>
        <w:tc>
          <w:tcPr>
            <w:tcW w:w="648" w:type="dxa"/>
            <w:tcBorders>
              <w:top w:val="nil"/>
              <w:left w:val="single" w:sz="4" w:space="0" w:color="auto"/>
              <w:bottom w:val="single" w:sz="4" w:space="0" w:color="auto"/>
              <w:right w:val="single" w:sz="4" w:space="0" w:color="auto"/>
            </w:tcBorders>
            <w:noWrap/>
            <w:vAlign w:val="center"/>
            <w:hideMark/>
          </w:tcPr>
          <w:p w:rsidR="00005578" w:rsidRPr="00D31D7A" w:rsidRDefault="00005578" w:rsidP="00005578">
            <w:pPr>
              <w:jc w:val="right"/>
              <w:rPr>
                <w:rFonts w:ascii="Garamond" w:hAnsi="Garamond"/>
                <w:sz w:val="20"/>
                <w:szCs w:val="20"/>
                <w:lang w:val="en-US" w:eastAsia="ro-RO"/>
              </w:rPr>
            </w:pPr>
            <w:r w:rsidRPr="00D31D7A">
              <w:rPr>
                <w:rFonts w:ascii="Garamond" w:hAnsi="Garamond"/>
                <w:sz w:val="20"/>
                <w:szCs w:val="20"/>
                <w:lang w:val="en-US" w:eastAsia="ro-RO"/>
              </w:rPr>
              <w:t>12</w:t>
            </w:r>
          </w:p>
        </w:tc>
        <w:tc>
          <w:tcPr>
            <w:tcW w:w="3002" w:type="dxa"/>
            <w:tcBorders>
              <w:top w:val="nil"/>
              <w:left w:val="nil"/>
              <w:bottom w:val="single" w:sz="4" w:space="0" w:color="auto"/>
              <w:right w:val="single" w:sz="4" w:space="0" w:color="auto"/>
            </w:tcBorders>
            <w:vAlign w:val="bottom"/>
            <w:hideMark/>
          </w:tcPr>
          <w:p w:rsidR="00005578" w:rsidRPr="00D31D7A" w:rsidRDefault="00005578" w:rsidP="00005578">
            <w:pPr>
              <w:rPr>
                <w:rFonts w:ascii="Garamond" w:hAnsi="Garamond"/>
                <w:sz w:val="20"/>
                <w:szCs w:val="20"/>
                <w:lang w:val="en-US" w:eastAsia="ro-RO"/>
              </w:rPr>
            </w:pPr>
            <w:r w:rsidRPr="00D31D7A">
              <w:rPr>
                <w:rFonts w:ascii="Garamond" w:hAnsi="Garamond"/>
                <w:sz w:val="20"/>
                <w:szCs w:val="20"/>
                <w:lang w:val="en-US" w:eastAsia="ro-RO"/>
              </w:rPr>
              <w:t>EKG</w:t>
            </w:r>
          </w:p>
        </w:tc>
        <w:tc>
          <w:tcPr>
            <w:tcW w:w="1660" w:type="dxa"/>
            <w:tcBorders>
              <w:top w:val="single" w:sz="4" w:space="0" w:color="auto"/>
              <w:left w:val="nil"/>
              <w:bottom w:val="single" w:sz="4" w:space="0" w:color="auto"/>
              <w:right w:val="single" w:sz="4" w:space="0" w:color="auto"/>
            </w:tcBorders>
            <w:shd w:val="clear" w:color="auto" w:fill="FFFFFF"/>
            <w:vAlign w:val="bottom"/>
          </w:tcPr>
          <w:p w:rsidR="00005578" w:rsidRPr="00D31D7A" w:rsidRDefault="00005578" w:rsidP="001D035F">
            <w:pPr>
              <w:jc w:val="center"/>
              <w:rPr>
                <w:rFonts w:ascii="Garamond" w:hAnsi="Garamond"/>
                <w:sz w:val="20"/>
                <w:szCs w:val="20"/>
                <w:lang w:val="en-US" w:eastAsia="ro-RO"/>
              </w:rPr>
            </w:pPr>
            <w:r w:rsidRPr="00D31D7A">
              <w:rPr>
                <w:rFonts w:ascii="Garamond" w:hAnsi="Garamond"/>
                <w:sz w:val="20"/>
                <w:szCs w:val="20"/>
                <w:lang w:val="en-US" w:eastAsia="ro-RO"/>
              </w:rPr>
              <w:t>14</w:t>
            </w:r>
          </w:p>
        </w:tc>
        <w:tc>
          <w:tcPr>
            <w:tcW w:w="1530" w:type="dxa"/>
            <w:tcBorders>
              <w:top w:val="nil"/>
              <w:left w:val="single" w:sz="4" w:space="0" w:color="auto"/>
              <w:bottom w:val="single" w:sz="4" w:space="0" w:color="auto"/>
              <w:right w:val="single" w:sz="4" w:space="0" w:color="auto"/>
            </w:tcBorders>
            <w:shd w:val="clear" w:color="auto" w:fill="FFFFFF"/>
            <w:noWrap/>
            <w:vAlign w:val="bottom"/>
          </w:tcPr>
          <w:p w:rsidR="00005578" w:rsidRPr="00D31D7A" w:rsidRDefault="00D31D7A" w:rsidP="00005578">
            <w:pPr>
              <w:jc w:val="center"/>
              <w:rPr>
                <w:rFonts w:ascii="Garamond" w:hAnsi="Garamond"/>
                <w:sz w:val="20"/>
                <w:szCs w:val="20"/>
                <w:lang w:val="en-US" w:eastAsia="ro-RO"/>
              </w:rPr>
            </w:pPr>
            <w:r w:rsidRPr="00D31D7A">
              <w:rPr>
                <w:rFonts w:ascii="Garamond" w:hAnsi="Garamond"/>
                <w:sz w:val="20"/>
                <w:szCs w:val="20"/>
                <w:lang w:val="en-US" w:eastAsia="ro-RO"/>
              </w:rPr>
              <w:t>2</w:t>
            </w:r>
            <w:r w:rsidR="00005578" w:rsidRPr="00D31D7A">
              <w:rPr>
                <w:rFonts w:ascii="Garamond" w:hAnsi="Garamond"/>
                <w:sz w:val="20"/>
                <w:szCs w:val="20"/>
                <w:lang w:val="en-US" w:eastAsia="ro-RO"/>
              </w:rPr>
              <w:t>00</w:t>
            </w:r>
          </w:p>
        </w:tc>
        <w:tc>
          <w:tcPr>
            <w:tcW w:w="2070" w:type="dxa"/>
            <w:tcBorders>
              <w:top w:val="nil"/>
              <w:left w:val="nil"/>
              <w:bottom w:val="single" w:sz="4" w:space="0" w:color="auto"/>
              <w:right w:val="single" w:sz="4" w:space="0" w:color="auto"/>
            </w:tcBorders>
            <w:shd w:val="clear" w:color="auto" w:fill="FFFFFF"/>
          </w:tcPr>
          <w:p w:rsidR="00005578" w:rsidRPr="00D31D7A" w:rsidRDefault="00D31D7A" w:rsidP="00005578">
            <w:pPr>
              <w:jc w:val="center"/>
              <w:rPr>
                <w:rFonts w:ascii="Garamond" w:hAnsi="Garamond"/>
                <w:sz w:val="20"/>
                <w:szCs w:val="20"/>
                <w:lang w:val="en-US" w:eastAsia="ro-RO"/>
              </w:rPr>
            </w:pPr>
            <w:r w:rsidRPr="00D31D7A">
              <w:rPr>
                <w:rFonts w:ascii="Garamond" w:hAnsi="Garamond"/>
                <w:sz w:val="20"/>
                <w:szCs w:val="20"/>
                <w:lang w:val="en-US" w:eastAsia="ro-RO"/>
              </w:rPr>
              <w:t>2.8</w:t>
            </w:r>
            <w:r w:rsidR="00D6748E" w:rsidRPr="00D31D7A">
              <w:rPr>
                <w:rFonts w:ascii="Garamond" w:hAnsi="Garamond"/>
                <w:sz w:val="20"/>
                <w:szCs w:val="20"/>
                <w:lang w:val="en-US" w:eastAsia="ro-RO"/>
              </w:rPr>
              <w:t>00</w:t>
            </w:r>
          </w:p>
        </w:tc>
      </w:tr>
      <w:tr w:rsidR="00005578" w:rsidRPr="00EE4981" w:rsidTr="001D035F">
        <w:trPr>
          <w:trHeight w:val="243"/>
        </w:trPr>
        <w:tc>
          <w:tcPr>
            <w:tcW w:w="648" w:type="dxa"/>
            <w:tcBorders>
              <w:top w:val="nil"/>
              <w:left w:val="single" w:sz="4" w:space="0" w:color="auto"/>
              <w:bottom w:val="single" w:sz="4" w:space="0" w:color="auto"/>
              <w:right w:val="single" w:sz="4" w:space="0" w:color="auto"/>
            </w:tcBorders>
            <w:noWrap/>
            <w:vAlign w:val="center"/>
            <w:hideMark/>
          </w:tcPr>
          <w:p w:rsidR="00005578" w:rsidRPr="00D31D7A" w:rsidRDefault="00005578" w:rsidP="00005578">
            <w:pPr>
              <w:jc w:val="right"/>
              <w:rPr>
                <w:rFonts w:ascii="Garamond" w:hAnsi="Garamond"/>
                <w:sz w:val="20"/>
                <w:szCs w:val="20"/>
                <w:lang w:val="en-US" w:eastAsia="ro-RO"/>
              </w:rPr>
            </w:pPr>
            <w:r w:rsidRPr="00D31D7A">
              <w:rPr>
                <w:rFonts w:ascii="Garamond" w:hAnsi="Garamond"/>
                <w:sz w:val="20"/>
                <w:szCs w:val="20"/>
                <w:lang w:val="en-US" w:eastAsia="ro-RO"/>
              </w:rPr>
              <w:t>13</w:t>
            </w:r>
          </w:p>
        </w:tc>
        <w:tc>
          <w:tcPr>
            <w:tcW w:w="3002" w:type="dxa"/>
            <w:tcBorders>
              <w:top w:val="nil"/>
              <w:left w:val="nil"/>
              <w:bottom w:val="single" w:sz="4" w:space="0" w:color="auto"/>
              <w:right w:val="single" w:sz="4" w:space="0" w:color="auto"/>
            </w:tcBorders>
            <w:vAlign w:val="bottom"/>
            <w:hideMark/>
          </w:tcPr>
          <w:p w:rsidR="00005578" w:rsidRPr="00D31D7A" w:rsidRDefault="00005578" w:rsidP="00005578">
            <w:pPr>
              <w:rPr>
                <w:rFonts w:ascii="Garamond" w:hAnsi="Garamond"/>
                <w:sz w:val="20"/>
                <w:szCs w:val="20"/>
                <w:lang w:val="en-US" w:eastAsia="ro-RO"/>
              </w:rPr>
            </w:pPr>
            <w:r w:rsidRPr="00D31D7A">
              <w:rPr>
                <w:rFonts w:ascii="Garamond" w:hAnsi="Garamond"/>
                <w:sz w:val="20"/>
                <w:szCs w:val="20"/>
                <w:lang w:val="en-US" w:eastAsia="ro-RO"/>
              </w:rPr>
              <w:t>COPROPARAZITOLOGIC</w:t>
            </w:r>
          </w:p>
        </w:tc>
        <w:tc>
          <w:tcPr>
            <w:tcW w:w="1660" w:type="dxa"/>
            <w:tcBorders>
              <w:top w:val="single" w:sz="4" w:space="0" w:color="auto"/>
              <w:left w:val="nil"/>
              <w:bottom w:val="single" w:sz="4" w:space="0" w:color="auto"/>
              <w:right w:val="single" w:sz="4" w:space="0" w:color="auto"/>
            </w:tcBorders>
            <w:shd w:val="clear" w:color="auto" w:fill="FFFFFF"/>
            <w:vAlign w:val="bottom"/>
          </w:tcPr>
          <w:p w:rsidR="00005578" w:rsidRPr="00D31D7A" w:rsidRDefault="00005578" w:rsidP="001D035F">
            <w:pPr>
              <w:jc w:val="center"/>
              <w:rPr>
                <w:rFonts w:ascii="Garamond" w:hAnsi="Garamond"/>
                <w:sz w:val="20"/>
                <w:szCs w:val="20"/>
                <w:lang w:val="en-US" w:eastAsia="ro-RO"/>
              </w:rPr>
            </w:pPr>
            <w:r w:rsidRPr="00D31D7A">
              <w:rPr>
                <w:rFonts w:ascii="Garamond" w:hAnsi="Garamond"/>
                <w:sz w:val="20"/>
                <w:szCs w:val="20"/>
                <w:lang w:val="en-US" w:eastAsia="ro-RO"/>
              </w:rPr>
              <w:t>11</w:t>
            </w:r>
          </w:p>
        </w:tc>
        <w:tc>
          <w:tcPr>
            <w:tcW w:w="1530" w:type="dxa"/>
            <w:tcBorders>
              <w:top w:val="nil"/>
              <w:left w:val="single" w:sz="4" w:space="0" w:color="auto"/>
              <w:bottom w:val="single" w:sz="4" w:space="0" w:color="auto"/>
              <w:right w:val="single" w:sz="4" w:space="0" w:color="auto"/>
            </w:tcBorders>
            <w:shd w:val="clear" w:color="auto" w:fill="FFFFFF"/>
            <w:noWrap/>
            <w:vAlign w:val="bottom"/>
          </w:tcPr>
          <w:p w:rsidR="00005578" w:rsidRPr="00D31D7A" w:rsidRDefault="00D31D7A" w:rsidP="00005578">
            <w:pPr>
              <w:jc w:val="center"/>
              <w:rPr>
                <w:rFonts w:ascii="Garamond" w:hAnsi="Garamond"/>
                <w:sz w:val="20"/>
                <w:szCs w:val="20"/>
                <w:lang w:val="en-US" w:eastAsia="ro-RO"/>
              </w:rPr>
            </w:pPr>
            <w:r w:rsidRPr="00D31D7A">
              <w:rPr>
                <w:rFonts w:ascii="Garamond" w:hAnsi="Garamond"/>
                <w:sz w:val="20"/>
                <w:szCs w:val="20"/>
                <w:lang w:val="en-US" w:eastAsia="ro-RO"/>
              </w:rPr>
              <w:t>60</w:t>
            </w:r>
            <w:r w:rsidR="00005578" w:rsidRPr="00D31D7A">
              <w:rPr>
                <w:rFonts w:ascii="Garamond" w:hAnsi="Garamond"/>
                <w:sz w:val="20"/>
                <w:szCs w:val="20"/>
                <w:lang w:val="en-US" w:eastAsia="ro-RO"/>
              </w:rPr>
              <w:t>0</w:t>
            </w:r>
          </w:p>
        </w:tc>
        <w:tc>
          <w:tcPr>
            <w:tcW w:w="2070" w:type="dxa"/>
            <w:tcBorders>
              <w:top w:val="nil"/>
              <w:left w:val="nil"/>
              <w:bottom w:val="single" w:sz="4" w:space="0" w:color="auto"/>
              <w:right w:val="single" w:sz="4" w:space="0" w:color="auto"/>
            </w:tcBorders>
            <w:shd w:val="clear" w:color="auto" w:fill="FFFFFF"/>
          </w:tcPr>
          <w:p w:rsidR="00005578" w:rsidRPr="00D31D7A" w:rsidRDefault="00D31D7A" w:rsidP="00005578">
            <w:pPr>
              <w:jc w:val="center"/>
              <w:rPr>
                <w:rFonts w:ascii="Garamond" w:hAnsi="Garamond"/>
                <w:sz w:val="20"/>
                <w:szCs w:val="20"/>
                <w:lang w:val="en-US" w:eastAsia="ro-RO"/>
              </w:rPr>
            </w:pPr>
            <w:r w:rsidRPr="00D31D7A">
              <w:rPr>
                <w:rFonts w:ascii="Garamond" w:hAnsi="Garamond"/>
                <w:sz w:val="20"/>
                <w:szCs w:val="20"/>
                <w:lang w:val="en-US" w:eastAsia="ro-RO"/>
              </w:rPr>
              <w:t>6.60</w:t>
            </w:r>
            <w:r w:rsidR="00D6748E" w:rsidRPr="00D31D7A">
              <w:rPr>
                <w:rFonts w:ascii="Garamond" w:hAnsi="Garamond"/>
                <w:sz w:val="20"/>
                <w:szCs w:val="20"/>
                <w:lang w:val="en-US" w:eastAsia="ro-RO"/>
              </w:rPr>
              <w:t>0</w:t>
            </w:r>
          </w:p>
        </w:tc>
      </w:tr>
      <w:tr w:rsidR="00005578" w:rsidRPr="00EE4981" w:rsidTr="001D035F">
        <w:trPr>
          <w:trHeight w:val="219"/>
        </w:trPr>
        <w:tc>
          <w:tcPr>
            <w:tcW w:w="648" w:type="dxa"/>
            <w:tcBorders>
              <w:top w:val="nil"/>
              <w:left w:val="single" w:sz="4" w:space="0" w:color="auto"/>
              <w:bottom w:val="single" w:sz="4" w:space="0" w:color="auto"/>
              <w:right w:val="single" w:sz="4" w:space="0" w:color="auto"/>
            </w:tcBorders>
            <w:noWrap/>
            <w:vAlign w:val="center"/>
            <w:hideMark/>
          </w:tcPr>
          <w:p w:rsidR="00005578" w:rsidRPr="00D31D7A" w:rsidRDefault="00005578" w:rsidP="00005578">
            <w:pPr>
              <w:jc w:val="right"/>
              <w:rPr>
                <w:rFonts w:ascii="Garamond" w:hAnsi="Garamond"/>
                <w:sz w:val="20"/>
                <w:szCs w:val="20"/>
                <w:lang w:val="en-US" w:eastAsia="ro-RO"/>
              </w:rPr>
            </w:pPr>
            <w:r w:rsidRPr="00D31D7A">
              <w:rPr>
                <w:rFonts w:ascii="Garamond" w:hAnsi="Garamond"/>
                <w:sz w:val="20"/>
                <w:szCs w:val="20"/>
                <w:lang w:val="en-US" w:eastAsia="ro-RO"/>
              </w:rPr>
              <w:t>14</w:t>
            </w:r>
          </w:p>
        </w:tc>
        <w:tc>
          <w:tcPr>
            <w:tcW w:w="3002" w:type="dxa"/>
            <w:tcBorders>
              <w:top w:val="nil"/>
              <w:left w:val="nil"/>
              <w:bottom w:val="single" w:sz="4" w:space="0" w:color="auto"/>
              <w:right w:val="single" w:sz="4" w:space="0" w:color="auto"/>
            </w:tcBorders>
            <w:vAlign w:val="bottom"/>
            <w:hideMark/>
          </w:tcPr>
          <w:p w:rsidR="00005578" w:rsidRPr="00D31D7A" w:rsidRDefault="00005578" w:rsidP="00005578">
            <w:pPr>
              <w:rPr>
                <w:rFonts w:ascii="Garamond" w:hAnsi="Garamond"/>
                <w:sz w:val="20"/>
                <w:szCs w:val="20"/>
                <w:lang w:val="en-US" w:eastAsia="ro-RO"/>
              </w:rPr>
            </w:pPr>
            <w:r w:rsidRPr="00D31D7A">
              <w:rPr>
                <w:rFonts w:ascii="Garamond" w:hAnsi="Garamond"/>
                <w:sz w:val="20"/>
                <w:szCs w:val="20"/>
                <w:lang w:val="en-US" w:eastAsia="ro-RO"/>
              </w:rPr>
              <w:t>COPROBACTERIOLOGIC</w:t>
            </w:r>
          </w:p>
        </w:tc>
        <w:tc>
          <w:tcPr>
            <w:tcW w:w="1660" w:type="dxa"/>
            <w:tcBorders>
              <w:top w:val="single" w:sz="4" w:space="0" w:color="auto"/>
              <w:left w:val="nil"/>
              <w:bottom w:val="single" w:sz="4" w:space="0" w:color="auto"/>
              <w:right w:val="single" w:sz="4" w:space="0" w:color="auto"/>
            </w:tcBorders>
            <w:shd w:val="clear" w:color="auto" w:fill="FFFFFF"/>
            <w:vAlign w:val="bottom"/>
          </w:tcPr>
          <w:p w:rsidR="00005578" w:rsidRPr="00D31D7A" w:rsidRDefault="00005578" w:rsidP="001D035F">
            <w:pPr>
              <w:jc w:val="center"/>
              <w:rPr>
                <w:rFonts w:ascii="Garamond" w:hAnsi="Garamond"/>
                <w:sz w:val="20"/>
                <w:szCs w:val="20"/>
                <w:lang w:val="en-US" w:eastAsia="ro-RO"/>
              </w:rPr>
            </w:pPr>
            <w:r w:rsidRPr="00D31D7A">
              <w:rPr>
                <w:rFonts w:ascii="Garamond" w:hAnsi="Garamond"/>
                <w:sz w:val="20"/>
                <w:szCs w:val="20"/>
                <w:lang w:val="en-US" w:eastAsia="ro-RO"/>
              </w:rPr>
              <w:t>15</w:t>
            </w:r>
          </w:p>
        </w:tc>
        <w:tc>
          <w:tcPr>
            <w:tcW w:w="1530" w:type="dxa"/>
            <w:tcBorders>
              <w:top w:val="nil"/>
              <w:left w:val="single" w:sz="4" w:space="0" w:color="auto"/>
              <w:bottom w:val="single" w:sz="4" w:space="0" w:color="auto"/>
              <w:right w:val="single" w:sz="4" w:space="0" w:color="auto"/>
            </w:tcBorders>
            <w:shd w:val="clear" w:color="auto" w:fill="FFFFFF"/>
            <w:noWrap/>
            <w:vAlign w:val="bottom"/>
          </w:tcPr>
          <w:p w:rsidR="00005578" w:rsidRPr="00D31D7A" w:rsidRDefault="00D31D7A" w:rsidP="00005578">
            <w:pPr>
              <w:jc w:val="center"/>
              <w:rPr>
                <w:rFonts w:ascii="Garamond" w:hAnsi="Garamond"/>
                <w:sz w:val="20"/>
                <w:szCs w:val="20"/>
                <w:lang w:val="en-US" w:eastAsia="ro-RO"/>
              </w:rPr>
            </w:pPr>
            <w:r w:rsidRPr="00D31D7A">
              <w:rPr>
                <w:rFonts w:ascii="Garamond" w:hAnsi="Garamond"/>
                <w:sz w:val="20"/>
                <w:szCs w:val="20"/>
                <w:lang w:val="en-US" w:eastAsia="ro-RO"/>
              </w:rPr>
              <w:t>6</w:t>
            </w:r>
            <w:r w:rsidR="00005578" w:rsidRPr="00D31D7A">
              <w:rPr>
                <w:rFonts w:ascii="Garamond" w:hAnsi="Garamond"/>
                <w:sz w:val="20"/>
                <w:szCs w:val="20"/>
                <w:lang w:val="en-US" w:eastAsia="ro-RO"/>
              </w:rPr>
              <w:t>00</w:t>
            </w:r>
          </w:p>
        </w:tc>
        <w:tc>
          <w:tcPr>
            <w:tcW w:w="2070" w:type="dxa"/>
            <w:tcBorders>
              <w:top w:val="nil"/>
              <w:left w:val="nil"/>
              <w:bottom w:val="single" w:sz="4" w:space="0" w:color="auto"/>
              <w:right w:val="single" w:sz="4" w:space="0" w:color="auto"/>
            </w:tcBorders>
            <w:shd w:val="clear" w:color="auto" w:fill="FFFFFF"/>
          </w:tcPr>
          <w:p w:rsidR="00005578" w:rsidRPr="00D31D7A" w:rsidRDefault="00D31D7A" w:rsidP="00005578">
            <w:pPr>
              <w:jc w:val="center"/>
              <w:rPr>
                <w:rFonts w:ascii="Garamond" w:hAnsi="Garamond"/>
                <w:sz w:val="20"/>
                <w:szCs w:val="20"/>
                <w:lang w:val="en-US" w:eastAsia="ro-RO"/>
              </w:rPr>
            </w:pPr>
            <w:r w:rsidRPr="00D31D7A">
              <w:rPr>
                <w:rFonts w:ascii="Garamond" w:hAnsi="Garamond"/>
                <w:sz w:val="20"/>
                <w:szCs w:val="20"/>
                <w:lang w:val="en-US" w:eastAsia="ro-RO"/>
              </w:rPr>
              <w:t>9.0</w:t>
            </w:r>
            <w:r w:rsidR="00D6748E" w:rsidRPr="00D31D7A">
              <w:rPr>
                <w:rFonts w:ascii="Garamond" w:hAnsi="Garamond"/>
                <w:sz w:val="20"/>
                <w:szCs w:val="20"/>
                <w:lang w:val="en-US" w:eastAsia="ro-RO"/>
              </w:rPr>
              <w:t>00</w:t>
            </w:r>
          </w:p>
        </w:tc>
      </w:tr>
      <w:tr w:rsidR="00005578" w:rsidRPr="00EE4981" w:rsidTr="00D6748E">
        <w:trPr>
          <w:trHeight w:val="319"/>
        </w:trPr>
        <w:tc>
          <w:tcPr>
            <w:tcW w:w="648" w:type="dxa"/>
            <w:tcBorders>
              <w:top w:val="nil"/>
              <w:left w:val="single" w:sz="4" w:space="0" w:color="auto"/>
              <w:bottom w:val="single" w:sz="4" w:space="0" w:color="auto"/>
              <w:right w:val="single" w:sz="4" w:space="0" w:color="auto"/>
            </w:tcBorders>
            <w:noWrap/>
            <w:vAlign w:val="center"/>
            <w:hideMark/>
          </w:tcPr>
          <w:p w:rsidR="00005578" w:rsidRPr="00D31D7A" w:rsidRDefault="00005578" w:rsidP="00005578">
            <w:pPr>
              <w:jc w:val="right"/>
              <w:rPr>
                <w:rFonts w:ascii="Garamond" w:hAnsi="Garamond"/>
                <w:sz w:val="20"/>
                <w:szCs w:val="20"/>
                <w:lang w:val="en-US" w:eastAsia="ro-RO"/>
              </w:rPr>
            </w:pPr>
            <w:r w:rsidRPr="00D31D7A">
              <w:rPr>
                <w:rFonts w:ascii="Garamond" w:hAnsi="Garamond"/>
                <w:sz w:val="20"/>
                <w:szCs w:val="20"/>
                <w:lang w:val="en-US" w:eastAsia="ro-RO"/>
              </w:rPr>
              <w:t>15</w:t>
            </w:r>
          </w:p>
        </w:tc>
        <w:tc>
          <w:tcPr>
            <w:tcW w:w="3002" w:type="dxa"/>
            <w:tcBorders>
              <w:top w:val="nil"/>
              <w:left w:val="nil"/>
              <w:bottom w:val="single" w:sz="4" w:space="0" w:color="auto"/>
              <w:right w:val="single" w:sz="4" w:space="0" w:color="auto"/>
            </w:tcBorders>
            <w:vAlign w:val="bottom"/>
            <w:hideMark/>
          </w:tcPr>
          <w:p w:rsidR="00005578" w:rsidRPr="00D31D7A" w:rsidRDefault="00005578" w:rsidP="00005578">
            <w:pPr>
              <w:rPr>
                <w:rFonts w:ascii="Garamond" w:hAnsi="Garamond"/>
                <w:sz w:val="20"/>
                <w:szCs w:val="20"/>
                <w:lang w:val="en-US" w:eastAsia="ro-RO"/>
              </w:rPr>
            </w:pPr>
            <w:proofErr w:type="spellStart"/>
            <w:r w:rsidRPr="00D31D7A">
              <w:rPr>
                <w:rFonts w:ascii="Garamond" w:hAnsi="Garamond"/>
                <w:sz w:val="20"/>
                <w:szCs w:val="20"/>
                <w:lang w:val="en-US" w:eastAsia="ro-RO"/>
              </w:rPr>
              <w:t>Certificat</w:t>
            </w:r>
            <w:proofErr w:type="spellEnd"/>
            <w:r w:rsidRPr="00D31D7A">
              <w:rPr>
                <w:rFonts w:ascii="Garamond" w:hAnsi="Garamond"/>
                <w:sz w:val="20"/>
                <w:szCs w:val="20"/>
                <w:lang w:val="en-US" w:eastAsia="ro-RO"/>
              </w:rPr>
              <w:t xml:space="preserve"> medical</w:t>
            </w:r>
          </w:p>
        </w:tc>
        <w:tc>
          <w:tcPr>
            <w:tcW w:w="1660" w:type="dxa"/>
            <w:tcBorders>
              <w:top w:val="single" w:sz="4" w:space="0" w:color="auto"/>
              <w:left w:val="nil"/>
              <w:bottom w:val="single" w:sz="4" w:space="0" w:color="auto"/>
              <w:right w:val="single" w:sz="4" w:space="0" w:color="auto"/>
            </w:tcBorders>
            <w:shd w:val="clear" w:color="auto" w:fill="FFFFFF"/>
            <w:vAlign w:val="bottom"/>
          </w:tcPr>
          <w:p w:rsidR="00005578" w:rsidRPr="00D31D7A" w:rsidRDefault="00005578" w:rsidP="001D035F">
            <w:pPr>
              <w:jc w:val="center"/>
              <w:rPr>
                <w:rFonts w:ascii="Garamond" w:hAnsi="Garamond"/>
                <w:sz w:val="20"/>
                <w:szCs w:val="20"/>
                <w:lang w:val="en-US" w:eastAsia="ro-RO"/>
              </w:rPr>
            </w:pPr>
            <w:r w:rsidRPr="00D31D7A">
              <w:rPr>
                <w:rFonts w:ascii="Garamond" w:hAnsi="Garamond"/>
                <w:sz w:val="20"/>
                <w:szCs w:val="20"/>
                <w:lang w:val="en-US" w:eastAsia="ro-RO"/>
              </w:rPr>
              <w:t>58</w:t>
            </w:r>
          </w:p>
        </w:tc>
        <w:tc>
          <w:tcPr>
            <w:tcW w:w="1530" w:type="dxa"/>
            <w:tcBorders>
              <w:top w:val="nil"/>
              <w:left w:val="single" w:sz="4" w:space="0" w:color="auto"/>
              <w:bottom w:val="single" w:sz="4" w:space="0" w:color="auto"/>
              <w:right w:val="single" w:sz="4" w:space="0" w:color="auto"/>
            </w:tcBorders>
            <w:shd w:val="clear" w:color="auto" w:fill="FFFFFF"/>
            <w:noWrap/>
            <w:vAlign w:val="bottom"/>
          </w:tcPr>
          <w:p w:rsidR="00005578" w:rsidRPr="00D31D7A" w:rsidRDefault="00D31D7A" w:rsidP="00005578">
            <w:pPr>
              <w:jc w:val="center"/>
              <w:rPr>
                <w:rFonts w:ascii="Garamond" w:hAnsi="Garamond"/>
                <w:sz w:val="20"/>
                <w:szCs w:val="20"/>
                <w:lang w:val="en-US" w:eastAsia="ro-RO"/>
              </w:rPr>
            </w:pPr>
            <w:r w:rsidRPr="00D31D7A">
              <w:rPr>
                <w:rFonts w:ascii="Garamond" w:hAnsi="Garamond"/>
                <w:sz w:val="20"/>
                <w:szCs w:val="20"/>
                <w:lang w:val="en-US" w:eastAsia="ro-RO"/>
              </w:rPr>
              <w:t>9</w:t>
            </w:r>
            <w:r w:rsidR="00005578" w:rsidRPr="00D31D7A">
              <w:rPr>
                <w:rFonts w:ascii="Garamond" w:hAnsi="Garamond"/>
                <w:sz w:val="20"/>
                <w:szCs w:val="20"/>
                <w:lang w:val="en-US" w:eastAsia="ro-RO"/>
              </w:rPr>
              <w:t>0</w:t>
            </w:r>
          </w:p>
        </w:tc>
        <w:tc>
          <w:tcPr>
            <w:tcW w:w="2070" w:type="dxa"/>
            <w:tcBorders>
              <w:top w:val="nil"/>
              <w:left w:val="nil"/>
              <w:bottom w:val="single" w:sz="4" w:space="0" w:color="auto"/>
              <w:right w:val="single" w:sz="4" w:space="0" w:color="auto"/>
            </w:tcBorders>
            <w:shd w:val="clear" w:color="auto" w:fill="FFFFFF"/>
          </w:tcPr>
          <w:p w:rsidR="00005578" w:rsidRPr="00D31D7A" w:rsidRDefault="00D31D7A" w:rsidP="00005578">
            <w:pPr>
              <w:jc w:val="center"/>
              <w:rPr>
                <w:rFonts w:ascii="Garamond" w:hAnsi="Garamond"/>
                <w:sz w:val="20"/>
                <w:szCs w:val="20"/>
                <w:lang w:val="en-US" w:eastAsia="ro-RO"/>
              </w:rPr>
            </w:pPr>
            <w:r w:rsidRPr="00D31D7A">
              <w:rPr>
                <w:rFonts w:ascii="Garamond" w:hAnsi="Garamond"/>
                <w:sz w:val="20"/>
                <w:szCs w:val="20"/>
                <w:lang w:val="en-US" w:eastAsia="ro-RO"/>
              </w:rPr>
              <w:t>5.220</w:t>
            </w:r>
          </w:p>
        </w:tc>
      </w:tr>
      <w:tr w:rsidR="00005578" w:rsidRPr="00EE4981" w:rsidTr="00D6748E">
        <w:trPr>
          <w:trHeight w:val="364"/>
        </w:trPr>
        <w:tc>
          <w:tcPr>
            <w:tcW w:w="648" w:type="dxa"/>
            <w:tcBorders>
              <w:top w:val="nil"/>
              <w:left w:val="single" w:sz="4" w:space="0" w:color="auto"/>
              <w:bottom w:val="single" w:sz="4" w:space="0" w:color="auto"/>
              <w:right w:val="single" w:sz="4" w:space="0" w:color="auto"/>
            </w:tcBorders>
            <w:noWrap/>
            <w:vAlign w:val="center"/>
            <w:hideMark/>
          </w:tcPr>
          <w:p w:rsidR="00005578" w:rsidRPr="00D31D7A" w:rsidRDefault="00005578" w:rsidP="00005578">
            <w:pPr>
              <w:jc w:val="right"/>
              <w:rPr>
                <w:rFonts w:ascii="Garamond" w:hAnsi="Garamond"/>
                <w:sz w:val="20"/>
                <w:szCs w:val="20"/>
                <w:lang w:val="en-US" w:eastAsia="ro-RO"/>
              </w:rPr>
            </w:pPr>
            <w:r w:rsidRPr="00D31D7A">
              <w:rPr>
                <w:rFonts w:ascii="Garamond" w:hAnsi="Garamond"/>
                <w:sz w:val="20"/>
                <w:szCs w:val="20"/>
                <w:lang w:val="en-US" w:eastAsia="ro-RO"/>
              </w:rPr>
              <w:t>16</w:t>
            </w:r>
          </w:p>
        </w:tc>
        <w:tc>
          <w:tcPr>
            <w:tcW w:w="3002" w:type="dxa"/>
            <w:tcBorders>
              <w:top w:val="nil"/>
              <w:left w:val="nil"/>
              <w:bottom w:val="single" w:sz="4" w:space="0" w:color="auto"/>
              <w:right w:val="single" w:sz="4" w:space="0" w:color="auto"/>
            </w:tcBorders>
            <w:vAlign w:val="bottom"/>
            <w:hideMark/>
          </w:tcPr>
          <w:p w:rsidR="00005578" w:rsidRPr="00D31D7A" w:rsidRDefault="00005578" w:rsidP="00005578">
            <w:pPr>
              <w:rPr>
                <w:rFonts w:ascii="Garamond" w:hAnsi="Garamond"/>
                <w:sz w:val="20"/>
                <w:szCs w:val="20"/>
                <w:lang w:val="en-US" w:eastAsia="ro-RO"/>
              </w:rPr>
            </w:pPr>
            <w:proofErr w:type="spellStart"/>
            <w:r w:rsidRPr="00D31D7A">
              <w:rPr>
                <w:rFonts w:ascii="Garamond" w:hAnsi="Garamond"/>
                <w:sz w:val="20"/>
                <w:szCs w:val="20"/>
                <w:lang w:val="en-US" w:eastAsia="ro-RO"/>
              </w:rPr>
              <w:t>Pachet</w:t>
            </w:r>
            <w:proofErr w:type="spellEnd"/>
            <w:r w:rsidRPr="00D31D7A">
              <w:rPr>
                <w:rFonts w:ascii="Garamond" w:hAnsi="Garamond"/>
                <w:sz w:val="20"/>
                <w:szCs w:val="20"/>
                <w:lang w:val="en-US" w:eastAsia="ro-RO"/>
              </w:rPr>
              <w:t xml:space="preserve"> </w:t>
            </w:r>
            <w:proofErr w:type="spellStart"/>
            <w:r w:rsidRPr="00D31D7A">
              <w:rPr>
                <w:rFonts w:ascii="Garamond" w:hAnsi="Garamond"/>
                <w:sz w:val="20"/>
                <w:szCs w:val="20"/>
                <w:lang w:val="en-US" w:eastAsia="ro-RO"/>
              </w:rPr>
              <w:t>Medicina</w:t>
            </w:r>
            <w:proofErr w:type="spellEnd"/>
            <w:r w:rsidRPr="00D31D7A">
              <w:rPr>
                <w:rFonts w:ascii="Garamond" w:hAnsi="Garamond"/>
                <w:sz w:val="20"/>
                <w:szCs w:val="20"/>
                <w:lang w:val="en-US" w:eastAsia="ro-RO"/>
              </w:rPr>
              <w:t xml:space="preserve"> </w:t>
            </w:r>
            <w:proofErr w:type="spellStart"/>
            <w:r w:rsidRPr="00D31D7A">
              <w:rPr>
                <w:rFonts w:ascii="Garamond" w:hAnsi="Garamond"/>
                <w:sz w:val="20"/>
                <w:szCs w:val="20"/>
                <w:lang w:val="en-US" w:eastAsia="ro-RO"/>
              </w:rPr>
              <w:t>Muncii</w:t>
            </w:r>
            <w:proofErr w:type="spellEnd"/>
            <w:r w:rsidRPr="00D31D7A">
              <w:rPr>
                <w:rFonts w:ascii="Garamond" w:hAnsi="Garamond"/>
                <w:sz w:val="20"/>
                <w:szCs w:val="20"/>
                <w:lang w:val="en-US" w:eastAsia="ro-RO"/>
              </w:rPr>
              <w:t xml:space="preserve"> SOFERI</w:t>
            </w:r>
          </w:p>
        </w:tc>
        <w:tc>
          <w:tcPr>
            <w:tcW w:w="1660" w:type="dxa"/>
            <w:tcBorders>
              <w:top w:val="single" w:sz="4" w:space="0" w:color="auto"/>
              <w:left w:val="nil"/>
              <w:bottom w:val="single" w:sz="4" w:space="0" w:color="auto"/>
              <w:right w:val="single" w:sz="4" w:space="0" w:color="auto"/>
            </w:tcBorders>
            <w:shd w:val="clear" w:color="auto" w:fill="FFFFFF"/>
            <w:vAlign w:val="bottom"/>
          </w:tcPr>
          <w:p w:rsidR="00005578" w:rsidRPr="00D31D7A" w:rsidRDefault="00005578" w:rsidP="001D035F">
            <w:pPr>
              <w:jc w:val="center"/>
              <w:rPr>
                <w:rFonts w:ascii="Garamond" w:hAnsi="Garamond"/>
                <w:sz w:val="20"/>
                <w:szCs w:val="20"/>
                <w:lang w:val="en-US" w:eastAsia="ro-RO"/>
              </w:rPr>
            </w:pPr>
            <w:r w:rsidRPr="00D31D7A">
              <w:rPr>
                <w:rFonts w:ascii="Garamond" w:hAnsi="Garamond"/>
                <w:sz w:val="20"/>
                <w:szCs w:val="20"/>
                <w:lang w:val="en-US" w:eastAsia="ro-RO"/>
              </w:rPr>
              <w:t>173</w:t>
            </w:r>
          </w:p>
        </w:tc>
        <w:tc>
          <w:tcPr>
            <w:tcW w:w="1530" w:type="dxa"/>
            <w:tcBorders>
              <w:top w:val="nil"/>
              <w:left w:val="single" w:sz="4" w:space="0" w:color="auto"/>
              <w:bottom w:val="single" w:sz="4" w:space="0" w:color="auto"/>
              <w:right w:val="single" w:sz="4" w:space="0" w:color="auto"/>
            </w:tcBorders>
            <w:shd w:val="clear" w:color="auto" w:fill="FFFFFF"/>
            <w:noWrap/>
            <w:vAlign w:val="bottom"/>
          </w:tcPr>
          <w:p w:rsidR="00005578" w:rsidRPr="00D31D7A" w:rsidRDefault="00D31D7A" w:rsidP="00005578">
            <w:pPr>
              <w:jc w:val="center"/>
              <w:rPr>
                <w:rFonts w:ascii="Garamond" w:hAnsi="Garamond"/>
                <w:sz w:val="20"/>
                <w:szCs w:val="20"/>
                <w:lang w:val="en-US" w:eastAsia="ro-RO"/>
              </w:rPr>
            </w:pPr>
            <w:r w:rsidRPr="00D31D7A">
              <w:rPr>
                <w:rFonts w:ascii="Garamond" w:hAnsi="Garamond"/>
                <w:sz w:val="20"/>
                <w:szCs w:val="20"/>
                <w:lang w:val="en-US" w:eastAsia="ro-RO"/>
              </w:rPr>
              <w:t>15</w:t>
            </w:r>
          </w:p>
        </w:tc>
        <w:tc>
          <w:tcPr>
            <w:tcW w:w="2070" w:type="dxa"/>
            <w:tcBorders>
              <w:top w:val="nil"/>
              <w:left w:val="nil"/>
              <w:bottom w:val="single" w:sz="4" w:space="0" w:color="auto"/>
              <w:right w:val="single" w:sz="4" w:space="0" w:color="auto"/>
            </w:tcBorders>
            <w:shd w:val="clear" w:color="auto" w:fill="FFFFFF"/>
          </w:tcPr>
          <w:p w:rsidR="00005578" w:rsidRPr="00D31D7A" w:rsidRDefault="00D31D7A" w:rsidP="00005578">
            <w:pPr>
              <w:jc w:val="center"/>
              <w:rPr>
                <w:rFonts w:ascii="Garamond" w:hAnsi="Garamond"/>
                <w:sz w:val="20"/>
                <w:szCs w:val="20"/>
                <w:lang w:val="en-US" w:eastAsia="ro-RO"/>
              </w:rPr>
            </w:pPr>
            <w:r w:rsidRPr="00D31D7A">
              <w:rPr>
                <w:rFonts w:ascii="Garamond" w:hAnsi="Garamond"/>
                <w:sz w:val="20"/>
                <w:szCs w:val="20"/>
                <w:lang w:val="en-US" w:eastAsia="ro-RO"/>
              </w:rPr>
              <w:t>2.595</w:t>
            </w:r>
          </w:p>
        </w:tc>
      </w:tr>
      <w:tr w:rsidR="00C77801" w:rsidRPr="00EE4981" w:rsidTr="00D6748E">
        <w:trPr>
          <w:trHeight w:val="364"/>
        </w:trPr>
        <w:tc>
          <w:tcPr>
            <w:tcW w:w="648" w:type="dxa"/>
            <w:tcBorders>
              <w:top w:val="nil"/>
              <w:left w:val="single" w:sz="4" w:space="0" w:color="auto"/>
              <w:bottom w:val="single" w:sz="4" w:space="0" w:color="auto"/>
              <w:right w:val="single" w:sz="4" w:space="0" w:color="auto"/>
            </w:tcBorders>
            <w:noWrap/>
            <w:vAlign w:val="center"/>
          </w:tcPr>
          <w:p w:rsidR="00C77801" w:rsidRPr="00D31D7A" w:rsidRDefault="00C77801" w:rsidP="00005578">
            <w:pPr>
              <w:jc w:val="right"/>
              <w:rPr>
                <w:rFonts w:ascii="Garamond" w:hAnsi="Garamond"/>
                <w:sz w:val="20"/>
                <w:szCs w:val="20"/>
                <w:lang w:val="en-US" w:eastAsia="ro-RO"/>
              </w:rPr>
            </w:pPr>
            <w:r w:rsidRPr="00D31D7A">
              <w:rPr>
                <w:rFonts w:ascii="Garamond" w:hAnsi="Garamond"/>
                <w:sz w:val="20"/>
                <w:szCs w:val="20"/>
                <w:lang w:val="en-US" w:eastAsia="ro-RO"/>
              </w:rPr>
              <w:t>17</w:t>
            </w:r>
          </w:p>
        </w:tc>
        <w:tc>
          <w:tcPr>
            <w:tcW w:w="3002" w:type="dxa"/>
            <w:tcBorders>
              <w:top w:val="nil"/>
              <w:left w:val="nil"/>
              <w:bottom w:val="single" w:sz="4" w:space="0" w:color="auto"/>
              <w:right w:val="single" w:sz="4" w:space="0" w:color="auto"/>
            </w:tcBorders>
            <w:vAlign w:val="bottom"/>
          </w:tcPr>
          <w:p w:rsidR="00C77801" w:rsidRPr="00D31D7A" w:rsidRDefault="00C77801" w:rsidP="00005578">
            <w:pPr>
              <w:rPr>
                <w:rFonts w:ascii="Garamond" w:hAnsi="Garamond"/>
                <w:sz w:val="20"/>
                <w:szCs w:val="20"/>
                <w:lang w:val="en-US" w:eastAsia="ro-RO"/>
              </w:rPr>
            </w:pPr>
            <w:r w:rsidRPr="00D31D7A">
              <w:rPr>
                <w:rFonts w:ascii="Garamond" w:hAnsi="Garamond"/>
                <w:sz w:val="20"/>
                <w:szCs w:val="20"/>
                <w:lang w:val="en-US" w:eastAsia="ro-RO"/>
              </w:rPr>
              <w:t xml:space="preserve">Probe </w:t>
            </w:r>
            <w:proofErr w:type="spellStart"/>
            <w:r w:rsidRPr="00D31D7A">
              <w:rPr>
                <w:rFonts w:ascii="Garamond" w:hAnsi="Garamond"/>
                <w:sz w:val="20"/>
                <w:szCs w:val="20"/>
                <w:lang w:val="en-US" w:eastAsia="ro-RO"/>
              </w:rPr>
              <w:t>vestibulare</w:t>
            </w:r>
            <w:proofErr w:type="spellEnd"/>
            <w:r w:rsidRPr="00D31D7A">
              <w:rPr>
                <w:rFonts w:ascii="Garamond" w:hAnsi="Garamond"/>
                <w:sz w:val="20"/>
                <w:szCs w:val="20"/>
                <w:lang w:val="en-US" w:eastAsia="ro-RO"/>
              </w:rPr>
              <w:t xml:space="preserve"> </w:t>
            </w:r>
            <w:proofErr w:type="spellStart"/>
            <w:r w:rsidRPr="00D31D7A">
              <w:rPr>
                <w:rFonts w:ascii="Garamond" w:hAnsi="Garamond"/>
                <w:sz w:val="20"/>
                <w:szCs w:val="20"/>
                <w:lang w:val="en-US" w:eastAsia="ro-RO"/>
              </w:rPr>
              <w:t>si</w:t>
            </w:r>
            <w:proofErr w:type="spellEnd"/>
            <w:r w:rsidRPr="00D31D7A">
              <w:rPr>
                <w:rFonts w:ascii="Garamond" w:hAnsi="Garamond"/>
                <w:sz w:val="20"/>
                <w:szCs w:val="20"/>
                <w:lang w:val="en-US" w:eastAsia="ro-RO"/>
              </w:rPr>
              <w:t xml:space="preserve"> de </w:t>
            </w:r>
            <w:proofErr w:type="spellStart"/>
            <w:r w:rsidRPr="00D31D7A">
              <w:rPr>
                <w:rFonts w:ascii="Garamond" w:hAnsi="Garamond"/>
                <w:sz w:val="20"/>
                <w:szCs w:val="20"/>
                <w:lang w:val="en-US" w:eastAsia="ro-RO"/>
              </w:rPr>
              <w:t>echilibru</w:t>
            </w:r>
            <w:proofErr w:type="spellEnd"/>
          </w:p>
        </w:tc>
        <w:tc>
          <w:tcPr>
            <w:tcW w:w="1660" w:type="dxa"/>
            <w:tcBorders>
              <w:top w:val="single" w:sz="4" w:space="0" w:color="auto"/>
              <w:left w:val="nil"/>
              <w:bottom w:val="single" w:sz="4" w:space="0" w:color="auto"/>
              <w:right w:val="single" w:sz="4" w:space="0" w:color="auto"/>
            </w:tcBorders>
            <w:shd w:val="clear" w:color="auto" w:fill="FFFFFF"/>
            <w:vAlign w:val="bottom"/>
          </w:tcPr>
          <w:p w:rsidR="00C77801" w:rsidRPr="00D31D7A" w:rsidRDefault="00C77801" w:rsidP="001D035F">
            <w:pPr>
              <w:jc w:val="center"/>
              <w:rPr>
                <w:rFonts w:ascii="Garamond" w:hAnsi="Garamond"/>
                <w:sz w:val="20"/>
                <w:szCs w:val="20"/>
                <w:lang w:val="en-US" w:eastAsia="ro-RO"/>
              </w:rPr>
            </w:pPr>
            <w:r w:rsidRPr="00D31D7A">
              <w:rPr>
                <w:rFonts w:ascii="Garamond" w:hAnsi="Garamond"/>
                <w:sz w:val="20"/>
                <w:szCs w:val="20"/>
                <w:lang w:val="en-US" w:eastAsia="ro-RO"/>
              </w:rPr>
              <w:t>35</w:t>
            </w:r>
          </w:p>
        </w:tc>
        <w:tc>
          <w:tcPr>
            <w:tcW w:w="1530" w:type="dxa"/>
            <w:tcBorders>
              <w:top w:val="nil"/>
              <w:left w:val="single" w:sz="4" w:space="0" w:color="auto"/>
              <w:bottom w:val="single" w:sz="4" w:space="0" w:color="auto"/>
              <w:right w:val="single" w:sz="4" w:space="0" w:color="auto"/>
            </w:tcBorders>
            <w:shd w:val="clear" w:color="auto" w:fill="FFFFFF"/>
            <w:noWrap/>
            <w:vAlign w:val="bottom"/>
          </w:tcPr>
          <w:p w:rsidR="00C77801" w:rsidRPr="00D31D7A" w:rsidRDefault="00D31D7A" w:rsidP="00005578">
            <w:pPr>
              <w:jc w:val="center"/>
              <w:rPr>
                <w:rFonts w:ascii="Garamond" w:hAnsi="Garamond"/>
                <w:sz w:val="20"/>
                <w:szCs w:val="20"/>
                <w:lang w:val="en-US" w:eastAsia="ro-RO"/>
              </w:rPr>
            </w:pPr>
            <w:r w:rsidRPr="00D31D7A">
              <w:rPr>
                <w:rFonts w:ascii="Garamond" w:hAnsi="Garamond"/>
                <w:sz w:val="20"/>
                <w:szCs w:val="20"/>
                <w:lang w:val="en-US" w:eastAsia="ro-RO"/>
              </w:rPr>
              <w:t>25</w:t>
            </w:r>
          </w:p>
        </w:tc>
        <w:tc>
          <w:tcPr>
            <w:tcW w:w="2070" w:type="dxa"/>
            <w:tcBorders>
              <w:top w:val="nil"/>
              <w:left w:val="nil"/>
              <w:bottom w:val="single" w:sz="4" w:space="0" w:color="auto"/>
              <w:right w:val="single" w:sz="4" w:space="0" w:color="auto"/>
            </w:tcBorders>
            <w:shd w:val="clear" w:color="auto" w:fill="FFFFFF"/>
          </w:tcPr>
          <w:p w:rsidR="00C77801" w:rsidRPr="00D31D7A" w:rsidRDefault="00D31D7A" w:rsidP="00005578">
            <w:pPr>
              <w:jc w:val="center"/>
              <w:rPr>
                <w:rFonts w:ascii="Garamond" w:hAnsi="Garamond"/>
                <w:sz w:val="20"/>
                <w:szCs w:val="20"/>
                <w:lang w:val="en-US" w:eastAsia="ro-RO"/>
              </w:rPr>
            </w:pPr>
            <w:r w:rsidRPr="00D31D7A">
              <w:rPr>
                <w:rFonts w:ascii="Garamond" w:hAnsi="Garamond"/>
                <w:sz w:val="20"/>
                <w:szCs w:val="20"/>
                <w:lang w:val="en-US" w:eastAsia="ro-RO"/>
              </w:rPr>
              <w:t>875</w:t>
            </w:r>
          </w:p>
        </w:tc>
      </w:tr>
      <w:tr w:rsidR="00C77801" w:rsidRPr="00EE4981" w:rsidTr="00D6748E">
        <w:trPr>
          <w:trHeight w:val="364"/>
        </w:trPr>
        <w:tc>
          <w:tcPr>
            <w:tcW w:w="648" w:type="dxa"/>
            <w:tcBorders>
              <w:top w:val="nil"/>
              <w:left w:val="single" w:sz="4" w:space="0" w:color="auto"/>
              <w:bottom w:val="single" w:sz="4" w:space="0" w:color="auto"/>
              <w:right w:val="single" w:sz="4" w:space="0" w:color="auto"/>
            </w:tcBorders>
            <w:noWrap/>
            <w:vAlign w:val="center"/>
          </w:tcPr>
          <w:p w:rsidR="00C77801" w:rsidRPr="00D31D7A" w:rsidRDefault="00C77801" w:rsidP="00005578">
            <w:pPr>
              <w:jc w:val="right"/>
              <w:rPr>
                <w:rFonts w:ascii="Garamond" w:hAnsi="Garamond"/>
                <w:sz w:val="20"/>
                <w:szCs w:val="20"/>
                <w:lang w:val="en-US" w:eastAsia="ro-RO"/>
              </w:rPr>
            </w:pPr>
            <w:r w:rsidRPr="00D31D7A">
              <w:rPr>
                <w:rFonts w:ascii="Garamond" w:hAnsi="Garamond"/>
                <w:sz w:val="20"/>
                <w:szCs w:val="20"/>
                <w:lang w:val="en-US" w:eastAsia="ro-RO"/>
              </w:rPr>
              <w:t>18</w:t>
            </w:r>
          </w:p>
        </w:tc>
        <w:tc>
          <w:tcPr>
            <w:tcW w:w="3002" w:type="dxa"/>
            <w:tcBorders>
              <w:top w:val="nil"/>
              <w:left w:val="nil"/>
              <w:bottom w:val="single" w:sz="4" w:space="0" w:color="auto"/>
              <w:right w:val="single" w:sz="4" w:space="0" w:color="auto"/>
            </w:tcBorders>
            <w:vAlign w:val="bottom"/>
          </w:tcPr>
          <w:p w:rsidR="00C77801" w:rsidRPr="00D31D7A" w:rsidRDefault="00C77801" w:rsidP="00005578">
            <w:pPr>
              <w:rPr>
                <w:rFonts w:ascii="Garamond" w:hAnsi="Garamond"/>
                <w:sz w:val="20"/>
                <w:szCs w:val="20"/>
                <w:lang w:val="en-US" w:eastAsia="ro-RO"/>
              </w:rPr>
            </w:pPr>
            <w:proofErr w:type="spellStart"/>
            <w:r w:rsidRPr="00D31D7A">
              <w:rPr>
                <w:rFonts w:ascii="Garamond" w:hAnsi="Garamond"/>
                <w:sz w:val="20"/>
                <w:szCs w:val="20"/>
                <w:lang w:val="en-US" w:eastAsia="ro-RO"/>
              </w:rPr>
              <w:t>Sumar</w:t>
            </w:r>
            <w:proofErr w:type="spellEnd"/>
            <w:r w:rsidRPr="00D31D7A">
              <w:rPr>
                <w:rFonts w:ascii="Garamond" w:hAnsi="Garamond"/>
                <w:sz w:val="20"/>
                <w:szCs w:val="20"/>
                <w:lang w:val="en-US" w:eastAsia="ro-RO"/>
              </w:rPr>
              <w:t xml:space="preserve"> </w:t>
            </w:r>
            <w:proofErr w:type="spellStart"/>
            <w:r w:rsidRPr="00D31D7A">
              <w:rPr>
                <w:rFonts w:ascii="Garamond" w:hAnsi="Garamond"/>
                <w:sz w:val="20"/>
                <w:szCs w:val="20"/>
                <w:lang w:val="en-US" w:eastAsia="ro-RO"/>
              </w:rPr>
              <w:t>urina</w:t>
            </w:r>
            <w:proofErr w:type="spellEnd"/>
          </w:p>
        </w:tc>
        <w:tc>
          <w:tcPr>
            <w:tcW w:w="1660" w:type="dxa"/>
            <w:tcBorders>
              <w:top w:val="single" w:sz="4" w:space="0" w:color="auto"/>
              <w:left w:val="nil"/>
              <w:bottom w:val="single" w:sz="4" w:space="0" w:color="auto"/>
              <w:right w:val="single" w:sz="4" w:space="0" w:color="auto"/>
            </w:tcBorders>
            <w:shd w:val="clear" w:color="auto" w:fill="FFFFFF"/>
            <w:vAlign w:val="bottom"/>
          </w:tcPr>
          <w:p w:rsidR="00C77801" w:rsidRPr="00D31D7A" w:rsidRDefault="00C77801" w:rsidP="001D035F">
            <w:pPr>
              <w:jc w:val="center"/>
              <w:rPr>
                <w:rFonts w:ascii="Garamond" w:hAnsi="Garamond"/>
                <w:sz w:val="20"/>
                <w:szCs w:val="20"/>
                <w:lang w:val="en-US" w:eastAsia="ro-RO"/>
              </w:rPr>
            </w:pPr>
            <w:r w:rsidRPr="00D31D7A">
              <w:rPr>
                <w:rFonts w:ascii="Garamond" w:hAnsi="Garamond"/>
                <w:sz w:val="20"/>
                <w:szCs w:val="20"/>
                <w:lang w:val="en-US" w:eastAsia="ro-RO"/>
              </w:rPr>
              <w:t>14</w:t>
            </w:r>
          </w:p>
        </w:tc>
        <w:tc>
          <w:tcPr>
            <w:tcW w:w="1530" w:type="dxa"/>
            <w:tcBorders>
              <w:top w:val="nil"/>
              <w:left w:val="single" w:sz="4" w:space="0" w:color="auto"/>
              <w:bottom w:val="single" w:sz="4" w:space="0" w:color="auto"/>
              <w:right w:val="single" w:sz="4" w:space="0" w:color="auto"/>
            </w:tcBorders>
            <w:shd w:val="clear" w:color="auto" w:fill="FFFFFF"/>
            <w:noWrap/>
            <w:vAlign w:val="bottom"/>
          </w:tcPr>
          <w:p w:rsidR="00C77801" w:rsidRPr="00D31D7A" w:rsidRDefault="00D31D7A" w:rsidP="00005578">
            <w:pPr>
              <w:jc w:val="center"/>
              <w:rPr>
                <w:rFonts w:ascii="Garamond" w:hAnsi="Garamond"/>
                <w:sz w:val="20"/>
                <w:szCs w:val="20"/>
                <w:lang w:val="en-US" w:eastAsia="ro-RO"/>
              </w:rPr>
            </w:pPr>
            <w:r w:rsidRPr="00D31D7A">
              <w:rPr>
                <w:rFonts w:ascii="Garamond" w:hAnsi="Garamond"/>
                <w:sz w:val="20"/>
                <w:szCs w:val="20"/>
                <w:lang w:val="en-US" w:eastAsia="ro-RO"/>
              </w:rPr>
              <w:t>8</w:t>
            </w:r>
          </w:p>
        </w:tc>
        <w:tc>
          <w:tcPr>
            <w:tcW w:w="2070" w:type="dxa"/>
            <w:tcBorders>
              <w:top w:val="nil"/>
              <w:left w:val="nil"/>
              <w:bottom w:val="single" w:sz="4" w:space="0" w:color="auto"/>
              <w:right w:val="single" w:sz="4" w:space="0" w:color="auto"/>
            </w:tcBorders>
            <w:shd w:val="clear" w:color="auto" w:fill="FFFFFF"/>
          </w:tcPr>
          <w:p w:rsidR="00C77801" w:rsidRPr="00D31D7A" w:rsidRDefault="00D31D7A" w:rsidP="00005578">
            <w:pPr>
              <w:jc w:val="center"/>
              <w:rPr>
                <w:rFonts w:ascii="Garamond" w:hAnsi="Garamond"/>
                <w:sz w:val="20"/>
                <w:szCs w:val="20"/>
                <w:lang w:val="en-US" w:eastAsia="ro-RO"/>
              </w:rPr>
            </w:pPr>
            <w:r w:rsidRPr="00D31D7A">
              <w:rPr>
                <w:rFonts w:ascii="Garamond" w:hAnsi="Garamond"/>
                <w:sz w:val="20"/>
                <w:szCs w:val="20"/>
                <w:lang w:val="en-US" w:eastAsia="ro-RO"/>
              </w:rPr>
              <w:t>112</w:t>
            </w:r>
          </w:p>
        </w:tc>
      </w:tr>
      <w:tr w:rsidR="00C77801" w:rsidRPr="00EE4981" w:rsidTr="00D6748E">
        <w:trPr>
          <w:trHeight w:val="364"/>
        </w:trPr>
        <w:tc>
          <w:tcPr>
            <w:tcW w:w="648" w:type="dxa"/>
            <w:tcBorders>
              <w:top w:val="nil"/>
              <w:left w:val="single" w:sz="4" w:space="0" w:color="auto"/>
              <w:bottom w:val="single" w:sz="4" w:space="0" w:color="auto"/>
              <w:right w:val="single" w:sz="4" w:space="0" w:color="auto"/>
            </w:tcBorders>
            <w:noWrap/>
            <w:vAlign w:val="center"/>
          </w:tcPr>
          <w:p w:rsidR="00C77801" w:rsidRPr="003F6D87" w:rsidRDefault="00C77801" w:rsidP="00005578">
            <w:pPr>
              <w:jc w:val="right"/>
              <w:rPr>
                <w:rFonts w:ascii="Garamond" w:hAnsi="Garamond"/>
                <w:sz w:val="20"/>
                <w:szCs w:val="20"/>
                <w:lang w:val="en-US" w:eastAsia="ro-RO"/>
              </w:rPr>
            </w:pPr>
            <w:r w:rsidRPr="003F6D87">
              <w:rPr>
                <w:rFonts w:ascii="Garamond" w:hAnsi="Garamond"/>
                <w:sz w:val="20"/>
                <w:szCs w:val="20"/>
                <w:lang w:val="en-US" w:eastAsia="ro-RO"/>
              </w:rPr>
              <w:t>19</w:t>
            </w:r>
          </w:p>
        </w:tc>
        <w:tc>
          <w:tcPr>
            <w:tcW w:w="3002" w:type="dxa"/>
            <w:tcBorders>
              <w:top w:val="nil"/>
              <w:left w:val="nil"/>
              <w:bottom w:val="single" w:sz="4" w:space="0" w:color="auto"/>
              <w:right w:val="single" w:sz="4" w:space="0" w:color="auto"/>
            </w:tcBorders>
            <w:vAlign w:val="bottom"/>
          </w:tcPr>
          <w:p w:rsidR="00C77801" w:rsidRPr="003F6D87" w:rsidRDefault="00C77801" w:rsidP="00005578">
            <w:pPr>
              <w:rPr>
                <w:rFonts w:ascii="Garamond" w:hAnsi="Garamond"/>
                <w:sz w:val="20"/>
                <w:szCs w:val="20"/>
                <w:lang w:val="en-US" w:eastAsia="ro-RO"/>
              </w:rPr>
            </w:pPr>
            <w:proofErr w:type="spellStart"/>
            <w:r w:rsidRPr="003F6D87">
              <w:rPr>
                <w:rFonts w:ascii="Garamond" w:hAnsi="Garamond"/>
                <w:sz w:val="20"/>
                <w:szCs w:val="20"/>
                <w:lang w:val="en-US" w:eastAsia="ro-RO"/>
              </w:rPr>
              <w:t>Ionograma</w:t>
            </w:r>
            <w:proofErr w:type="spellEnd"/>
          </w:p>
        </w:tc>
        <w:tc>
          <w:tcPr>
            <w:tcW w:w="1660" w:type="dxa"/>
            <w:tcBorders>
              <w:top w:val="single" w:sz="4" w:space="0" w:color="auto"/>
              <w:left w:val="nil"/>
              <w:bottom w:val="single" w:sz="4" w:space="0" w:color="auto"/>
              <w:right w:val="single" w:sz="4" w:space="0" w:color="auto"/>
            </w:tcBorders>
            <w:shd w:val="clear" w:color="auto" w:fill="FFFFFF"/>
            <w:vAlign w:val="bottom"/>
          </w:tcPr>
          <w:p w:rsidR="00C77801" w:rsidRPr="003F6D87" w:rsidRDefault="00C77801" w:rsidP="001D035F">
            <w:pPr>
              <w:jc w:val="center"/>
              <w:rPr>
                <w:rFonts w:ascii="Garamond" w:hAnsi="Garamond"/>
                <w:sz w:val="20"/>
                <w:szCs w:val="20"/>
                <w:lang w:val="en-US" w:eastAsia="ro-RO"/>
              </w:rPr>
            </w:pPr>
            <w:r w:rsidRPr="003F6D87">
              <w:rPr>
                <w:rFonts w:ascii="Garamond" w:hAnsi="Garamond"/>
                <w:sz w:val="20"/>
                <w:szCs w:val="20"/>
                <w:lang w:val="en-US" w:eastAsia="ro-RO"/>
              </w:rPr>
              <w:t>46</w:t>
            </w:r>
          </w:p>
        </w:tc>
        <w:tc>
          <w:tcPr>
            <w:tcW w:w="1530" w:type="dxa"/>
            <w:tcBorders>
              <w:top w:val="nil"/>
              <w:left w:val="single" w:sz="4" w:space="0" w:color="auto"/>
              <w:bottom w:val="single" w:sz="4" w:space="0" w:color="auto"/>
              <w:right w:val="single" w:sz="4" w:space="0" w:color="auto"/>
            </w:tcBorders>
            <w:shd w:val="clear" w:color="auto" w:fill="FFFFFF"/>
            <w:noWrap/>
            <w:vAlign w:val="bottom"/>
          </w:tcPr>
          <w:p w:rsidR="00C77801" w:rsidRPr="003F6D87" w:rsidRDefault="003F6D87" w:rsidP="00005578">
            <w:pPr>
              <w:jc w:val="center"/>
              <w:rPr>
                <w:rFonts w:ascii="Garamond" w:hAnsi="Garamond"/>
                <w:sz w:val="20"/>
                <w:szCs w:val="20"/>
                <w:lang w:val="en-US" w:eastAsia="ro-RO"/>
              </w:rPr>
            </w:pPr>
            <w:r w:rsidRPr="003F6D87">
              <w:rPr>
                <w:rFonts w:ascii="Garamond" w:hAnsi="Garamond"/>
                <w:sz w:val="20"/>
                <w:szCs w:val="20"/>
                <w:lang w:val="en-US" w:eastAsia="ro-RO"/>
              </w:rPr>
              <w:t>2</w:t>
            </w:r>
          </w:p>
        </w:tc>
        <w:tc>
          <w:tcPr>
            <w:tcW w:w="2070" w:type="dxa"/>
            <w:tcBorders>
              <w:top w:val="nil"/>
              <w:left w:val="nil"/>
              <w:bottom w:val="single" w:sz="4" w:space="0" w:color="auto"/>
              <w:right w:val="single" w:sz="4" w:space="0" w:color="auto"/>
            </w:tcBorders>
            <w:shd w:val="clear" w:color="auto" w:fill="FFFFFF"/>
          </w:tcPr>
          <w:p w:rsidR="00C77801" w:rsidRPr="003F6D87" w:rsidRDefault="003F6D87" w:rsidP="00005578">
            <w:pPr>
              <w:jc w:val="center"/>
              <w:rPr>
                <w:rFonts w:ascii="Garamond" w:hAnsi="Garamond"/>
                <w:sz w:val="20"/>
                <w:szCs w:val="20"/>
                <w:lang w:val="en-US" w:eastAsia="ro-RO"/>
              </w:rPr>
            </w:pPr>
            <w:r w:rsidRPr="003F6D87">
              <w:rPr>
                <w:rFonts w:ascii="Garamond" w:hAnsi="Garamond"/>
                <w:sz w:val="20"/>
                <w:szCs w:val="20"/>
                <w:lang w:val="en-US" w:eastAsia="ro-RO"/>
              </w:rPr>
              <w:t>92</w:t>
            </w:r>
          </w:p>
        </w:tc>
      </w:tr>
      <w:tr w:rsidR="001D035F" w:rsidRPr="00EE4981" w:rsidTr="00D6748E">
        <w:trPr>
          <w:trHeight w:val="310"/>
        </w:trPr>
        <w:tc>
          <w:tcPr>
            <w:tcW w:w="6840" w:type="dxa"/>
            <w:gridSpan w:val="4"/>
            <w:tcBorders>
              <w:top w:val="single" w:sz="4" w:space="0" w:color="auto"/>
              <w:left w:val="single" w:sz="4" w:space="0" w:color="auto"/>
              <w:bottom w:val="single" w:sz="4" w:space="0" w:color="auto"/>
              <w:right w:val="single" w:sz="4" w:space="0" w:color="auto"/>
            </w:tcBorders>
            <w:noWrap/>
            <w:vAlign w:val="center"/>
          </w:tcPr>
          <w:p w:rsidR="001D035F" w:rsidRPr="003F6D87" w:rsidRDefault="001D035F" w:rsidP="00005578">
            <w:pPr>
              <w:jc w:val="center"/>
              <w:rPr>
                <w:rFonts w:ascii="Garamond" w:hAnsi="Garamond"/>
                <w:sz w:val="20"/>
                <w:szCs w:val="20"/>
                <w:lang w:val="en-US" w:eastAsia="ro-RO"/>
              </w:rPr>
            </w:pPr>
            <w:proofErr w:type="spellStart"/>
            <w:r w:rsidRPr="003F6D87">
              <w:rPr>
                <w:rFonts w:ascii="Garamond" w:hAnsi="Garamond"/>
                <w:sz w:val="20"/>
                <w:szCs w:val="20"/>
                <w:lang w:val="en-US" w:eastAsia="ro-RO"/>
              </w:rPr>
              <w:t>Valoare</w:t>
            </w:r>
            <w:proofErr w:type="spellEnd"/>
            <w:r w:rsidRPr="003F6D87">
              <w:rPr>
                <w:rFonts w:ascii="Garamond" w:hAnsi="Garamond"/>
                <w:sz w:val="20"/>
                <w:szCs w:val="20"/>
                <w:lang w:val="en-US" w:eastAsia="ro-RO"/>
              </w:rPr>
              <w:t xml:space="preserve"> </w:t>
            </w:r>
            <w:proofErr w:type="spellStart"/>
            <w:r w:rsidRPr="003F6D87">
              <w:rPr>
                <w:rFonts w:ascii="Garamond" w:hAnsi="Garamond"/>
                <w:sz w:val="20"/>
                <w:szCs w:val="20"/>
                <w:lang w:val="en-US" w:eastAsia="ro-RO"/>
              </w:rPr>
              <w:t>totala</w:t>
            </w:r>
            <w:proofErr w:type="spellEnd"/>
            <w:r w:rsidRPr="003F6D87">
              <w:rPr>
                <w:rFonts w:ascii="Garamond" w:hAnsi="Garamond"/>
                <w:sz w:val="20"/>
                <w:szCs w:val="20"/>
                <w:lang w:val="en-US" w:eastAsia="ro-RO"/>
              </w:rPr>
              <w:t xml:space="preserve"> lei </w:t>
            </w:r>
            <w:proofErr w:type="spellStart"/>
            <w:r w:rsidRPr="003F6D87">
              <w:rPr>
                <w:rFonts w:ascii="Garamond" w:hAnsi="Garamond"/>
                <w:sz w:val="20"/>
                <w:szCs w:val="20"/>
                <w:lang w:val="en-US" w:eastAsia="ro-RO"/>
              </w:rPr>
              <w:t>fara</w:t>
            </w:r>
            <w:proofErr w:type="spellEnd"/>
            <w:r w:rsidRPr="003F6D87">
              <w:rPr>
                <w:rFonts w:ascii="Garamond" w:hAnsi="Garamond"/>
                <w:sz w:val="20"/>
                <w:szCs w:val="20"/>
                <w:lang w:val="en-US" w:eastAsia="ro-RO"/>
              </w:rPr>
              <w:t xml:space="preserve"> TVA</w:t>
            </w:r>
          </w:p>
        </w:tc>
        <w:tc>
          <w:tcPr>
            <w:tcW w:w="2070" w:type="dxa"/>
            <w:tcBorders>
              <w:top w:val="single" w:sz="4" w:space="0" w:color="auto"/>
              <w:left w:val="nil"/>
              <w:bottom w:val="single" w:sz="4" w:space="0" w:color="auto"/>
              <w:right w:val="single" w:sz="4" w:space="0" w:color="auto"/>
            </w:tcBorders>
            <w:shd w:val="clear" w:color="auto" w:fill="FFFFFF"/>
          </w:tcPr>
          <w:p w:rsidR="001D035F" w:rsidRPr="003F6D87" w:rsidRDefault="003F6D87" w:rsidP="00005578">
            <w:pPr>
              <w:jc w:val="center"/>
              <w:rPr>
                <w:rFonts w:ascii="Garamond" w:hAnsi="Garamond"/>
                <w:b/>
                <w:sz w:val="20"/>
                <w:szCs w:val="20"/>
                <w:lang w:val="en-US" w:eastAsia="ro-RO"/>
              </w:rPr>
            </w:pPr>
            <w:r w:rsidRPr="003F6D87">
              <w:rPr>
                <w:rFonts w:ascii="Garamond" w:hAnsi="Garamond"/>
                <w:b/>
                <w:sz w:val="20"/>
                <w:szCs w:val="20"/>
                <w:lang w:val="en-US" w:eastAsia="ro-RO"/>
              </w:rPr>
              <w:t>135.404,00</w:t>
            </w:r>
          </w:p>
        </w:tc>
      </w:tr>
    </w:tbl>
    <w:p w:rsidR="00D6748E" w:rsidRPr="00D6748E" w:rsidRDefault="00D6748E" w:rsidP="00D90A08">
      <w:pPr>
        <w:spacing w:after="0" w:line="240" w:lineRule="auto"/>
        <w:ind w:right="-144"/>
        <w:jc w:val="both"/>
        <w:rPr>
          <w:rFonts w:ascii="Garamond" w:eastAsia="Times New Roman" w:hAnsi="Garamond" w:cs="Times New Roman"/>
          <w:i/>
          <w:sz w:val="24"/>
          <w:szCs w:val="24"/>
        </w:rPr>
      </w:pPr>
      <w:r w:rsidRPr="00D6748E">
        <w:rPr>
          <w:rFonts w:ascii="Garamond" w:eastAsia="Times New Roman" w:hAnsi="Garamond" w:cs="Times New Roman"/>
          <w:i/>
          <w:sz w:val="24"/>
          <w:szCs w:val="24"/>
        </w:rPr>
        <w:t>*Serviciile medicale sunt scutite de TVA</w:t>
      </w:r>
    </w:p>
    <w:p w:rsidR="00D90A08" w:rsidRPr="00AE060F" w:rsidRDefault="00D90A08" w:rsidP="00D90A08">
      <w:pPr>
        <w:spacing w:after="0" w:line="240" w:lineRule="auto"/>
        <w:ind w:right="-144"/>
        <w:jc w:val="both"/>
        <w:rPr>
          <w:rFonts w:ascii="Garamond" w:eastAsia="Times New Roman" w:hAnsi="Garamond" w:cs="Times New Roman"/>
          <w:b/>
          <w:sz w:val="20"/>
          <w:szCs w:val="20"/>
        </w:rPr>
      </w:pPr>
      <w:r w:rsidRPr="00AE060F">
        <w:rPr>
          <w:rFonts w:ascii="Garamond" w:eastAsia="Times New Roman" w:hAnsi="Garamond" w:cs="Times New Roman"/>
          <w:b/>
          <w:sz w:val="20"/>
          <w:szCs w:val="20"/>
        </w:rPr>
        <w:t>Achizitor</w:t>
      </w:r>
      <w:r w:rsidRPr="00AE060F">
        <w:rPr>
          <w:rFonts w:ascii="Garamond" w:eastAsia="Times New Roman" w:hAnsi="Garamond" w:cs="Times New Roman"/>
          <w:b/>
          <w:sz w:val="20"/>
          <w:szCs w:val="20"/>
        </w:rPr>
        <w:tab/>
        <w:t xml:space="preserve"> </w:t>
      </w:r>
      <w:r w:rsidRPr="00AE060F">
        <w:rPr>
          <w:rFonts w:ascii="Garamond" w:eastAsia="Times New Roman" w:hAnsi="Garamond" w:cs="Times New Roman"/>
          <w:b/>
          <w:sz w:val="20"/>
          <w:szCs w:val="20"/>
        </w:rPr>
        <w:tab/>
        <w:t xml:space="preserve">   </w:t>
      </w:r>
      <w:r w:rsidRPr="00AE060F">
        <w:rPr>
          <w:rFonts w:ascii="Garamond" w:eastAsia="Times New Roman" w:hAnsi="Garamond" w:cs="Times New Roman"/>
          <w:b/>
          <w:sz w:val="20"/>
          <w:szCs w:val="20"/>
        </w:rPr>
        <w:tab/>
      </w:r>
      <w:r w:rsidRPr="00AE060F">
        <w:rPr>
          <w:rFonts w:ascii="Garamond" w:eastAsia="Times New Roman" w:hAnsi="Garamond" w:cs="Times New Roman"/>
          <w:b/>
          <w:sz w:val="20"/>
          <w:szCs w:val="20"/>
        </w:rPr>
        <w:tab/>
        <w:t xml:space="preserve">          </w:t>
      </w:r>
      <w:r w:rsidRPr="00AE060F">
        <w:rPr>
          <w:rFonts w:ascii="Garamond" w:eastAsia="Times New Roman" w:hAnsi="Garamond" w:cs="Times New Roman"/>
          <w:b/>
          <w:sz w:val="20"/>
          <w:szCs w:val="20"/>
        </w:rPr>
        <w:tab/>
      </w:r>
      <w:r w:rsidRPr="00AE060F">
        <w:rPr>
          <w:rFonts w:ascii="Garamond" w:eastAsia="Times New Roman" w:hAnsi="Garamond" w:cs="Times New Roman"/>
          <w:b/>
          <w:sz w:val="20"/>
          <w:szCs w:val="20"/>
        </w:rPr>
        <w:tab/>
      </w:r>
      <w:r w:rsidRPr="00AE060F">
        <w:rPr>
          <w:rFonts w:ascii="Garamond" w:eastAsia="Times New Roman" w:hAnsi="Garamond" w:cs="Times New Roman"/>
          <w:b/>
          <w:sz w:val="20"/>
          <w:szCs w:val="20"/>
        </w:rPr>
        <w:tab/>
        <w:t>Prestator</w:t>
      </w:r>
    </w:p>
    <w:p w:rsidR="00D90A08" w:rsidRPr="00AE060F" w:rsidRDefault="00D90A08" w:rsidP="00D90A08">
      <w:pPr>
        <w:tabs>
          <w:tab w:val="left" w:pos="3261"/>
        </w:tabs>
        <w:spacing w:after="0" w:line="240" w:lineRule="auto"/>
        <w:ind w:left="-284" w:hanging="426"/>
        <w:jc w:val="both"/>
        <w:rPr>
          <w:rFonts w:ascii="Garamond" w:eastAsia="Times New Roman" w:hAnsi="Garamond" w:cs="Times New Roman"/>
          <w:noProof/>
          <w:sz w:val="20"/>
          <w:szCs w:val="20"/>
          <w:lang w:val="en-US"/>
        </w:rPr>
      </w:pPr>
      <w:r w:rsidRPr="00AE060F">
        <w:rPr>
          <w:rFonts w:ascii="Garamond" w:eastAsia="Times New Roman" w:hAnsi="Garamond" w:cs="Times New Roman"/>
          <w:b/>
          <w:noProof/>
          <w:sz w:val="20"/>
          <w:szCs w:val="20"/>
          <w:lang w:val="it-IT"/>
        </w:rPr>
        <w:tab/>
        <w:t xml:space="preserve">    </w:t>
      </w:r>
      <w:r w:rsidRPr="00AE060F">
        <w:rPr>
          <w:rFonts w:ascii="Garamond" w:eastAsia="Times New Roman" w:hAnsi="Garamond" w:cs="Times New Roman"/>
          <w:noProof/>
          <w:sz w:val="20"/>
          <w:szCs w:val="20"/>
          <w:lang w:val="it-IT"/>
        </w:rPr>
        <w:t xml:space="preserve"> D.G.A.S.P.C. SECTOR 2                                                 </w:t>
      </w:r>
      <w:r w:rsidRPr="00AE060F">
        <w:rPr>
          <w:rFonts w:ascii="Garamond" w:eastAsia="Times New Roman" w:hAnsi="Garamond" w:cs="Times New Roman"/>
          <w:noProof/>
          <w:sz w:val="20"/>
          <w:szCs w:val="20"/>
          <w:lang w:val="en-US"/>
        </w:rPr>
        <w:t>S.C. DIAGNOSTIC CENTER S.R.L</w:t>
      </w:r>
    </w:p>
    <w:p w:rsidR="002B1826" w:rsidRDefault="00D90A08" w:rsidP="00BA3576">
      <w:pPr>
        <w:spacing w:after="0" w:line="240" w:lineRule="auto"/>
        <w:ind w:left="-284" w:hanging="426"/>
        <w:rPr>
          <w:rFonts w:ascii="Garamond" w:eastAsia="Times New Roman" w:hAnsi="Garamond" w:cs="Times New Roman"/>
          <w:noProof/>
          <w:sz w:val="20"/>
          <w:szCs w:val="20"/>
          <w:lang w:val="it-IT"/>
        </w:rPr>
      </w:pPr>
      <w:r w:rsidRPr="00AE060F">
        <w:rPr>
          <w:rFonts w:ascii="Garamond" w:eastAsia="Times New Roman" w:hAnsi="Garamond" w:cs="Times New Roman"/>
          <w:noProof/>
          <w:sz w:val="20"/>
          <w:szCs w:val="20"/>
          <w:lang w:val="it-IT"/>
        </w:rPr>
        <w:t xml:space="preserve">            </w:t>
      </w:r>
      <w:r w:rsidR="00AE060F">
        <w:rPr>
          <w:rFonts w:ascii="Garamond" w:eastAsia="Times New Roman" w:hAnsi="Garamond" w:cs="Times New Roman"/>
          <w:noProof/>
          <w:sz w:val="20"/>
          <w:szCs w:val="20"/>
          <w:lang w:val="it-IT"/>
        </w:rPr>
        <w:t xml:space="preserve">  </w:t>
      </w:r>
    </w:p>
    <w:p w:rsidR="00BA3576" w:rsidRDefault="00BA3576" w:rsidP="00BA3576">
      <w:pPr>
        <w:spacing w:after="0" w:line="240" w:lineRule="auto"/>
        <w:ind w:left="-284" w:hanging="426"/>
        <w:rPr>
          <w:rFonts w:ascii="Garamond" w:eastAsia="Times New Roman" w:hAnsi="Garamond" w:cs="Times New Roman"/>
          <w:noProof/>
          <w:sz w:val="20"/>
          <w:szCs w:val="20"/>
          <w:lang w:val="it-IT"/>
        </w:rPr>
      </w:pPr>
    </w:p>
    <w:p w:rsidR="00BA3576" w:rsidRDefault="00BA3576" w:rsidP="00BA3576">
      <w:pPr>
        <w:spacing w:after="0" w:line="240" w:lineRule="auto"/>
        <w:ind w:left="-284" w:hanging="426"/>
        <w:rPr>
          <w:rFonts w:ascii="Garamond" w:eastAsia="Times New Roman" w:hAnsi="Garamond" w:cs="Times New Roman"/>
          <w:noProof/>
          <w:sz w:val="20"/>
          <w:szCs w:val="20"/>
          <w:lang w:val="it-IT"/>
        </w:rPr>
      </w:pPr>
    </w:p>
    <w:p w:rsidR="00BA3576" w:rsidRDefault="00BA3576" w:rsidP="00BA3576">
      <w:pPr>
        <w:spacing w:after="0" w:line="240" w:lineRule="auto"/>
        <w:ind w:left="-284" w:hanging="426"/>
        <w:rPr>
          <w:rFonts w:ascii="Garamond" w:eastAsia="Times New Roman" w:hAnsi="Garamond" w:cs="Times New Roman"/>
          <w:noProof/>
          <w:sz w:val="20"/>
          <w:szCs w:val="20"/>
          <w:lang w:val="it-IT"/>
        </w:rPr>
      </w:pPr>
    </w:p>
    <w:p w:rsidR="00BA3576" w:rsidRDefault="00BA3576" w:rsidP="00BA3576">
      <w:pPr>
        <w:spacing w:after="0" w:line="240" w:lineRule="auto"/>
        <w:ind w:left="-284" w:hanging="426"/>
        <w:rPr>
          <w:rFonts w:ascii="Garamond" w:eastAsia="Times New Roman" w:hAnsi="Garamond" w:cs="Times New Roman"/>
          <w:noProof/>
          <w:sz w:val="20"/>
          <w:szCs w:val="20"/>
          <w:lang w:val="it-IT"/>
        </w:rPr>
      </w:pPr>
    </w:p>
    <w:p w:rsidR="00BA3576" w:rsidRDefault="00BA3576" w:rsidP="00BA3576">
      <w:pPr>
        <w:spacing w:after="0" w:line="240" w:lineRule="auto"/>
        <w:ind w:left="-284" w:hanging="426"/>
        <w:rPr>
          <w:rFonts w:ascii="Garamond" w:eastAsia="Times New Roman" w:hAnsi="Garamond" w:cs="Times New Roman"/>
          <w:noProof/>
          <w:sz w:val="20"/>
          <w:szCs w:val="20"/>
          <w:lang w:val="it-IT"/>
        </w:rPr>
      </w:pPr>
    </w:p>
    <w:p w:rsidR="00BA3576" w:rsidRDefault="00BA3576" w:rsidP="00BA3576">
      <w:pPr>
        <w:spacing w:after="0" w:line="240" w:lineRule="auto"/>
        <w:ind w:left="-284" w:hanging="426"/>
        <w:rPr>
          <w:rFonts w:ascii="Garamond" w:eastAsia="Times New Roman" w:hAnsi="Garamond" w:cs="Times New Roman"/>
          <w:noProof/>
          <w:sz w:val="20"/>
          <w:szCs w:val="20"/>
          <w:lang w:val="it-IT"/>
        </w:rPr>
      </w:pPr>
    </w:p>
    <w:p w:rsidR="00BA3576" w:rsidRDefault="00BA3576" w:rsidP="00BA3576">
      <w:pPr>
        <w:spacing w:after="0" w:line="240" w:lineRule="auto"/>
        <w:ind w:left="-284" w:hanging="426"/>
        <w:rPr>
          <w:rFonts w:ascii="Garamond" w:eastAsia="Times New Roman" w:hAnsi="Garamond" w:cs="Times New Roman"/>
          <w:noProof/>
          <w:sz w:val="20"/>
          <w:szCs w:val="20"/>
          <w:lang w:val="it-IT"/>
        </w:rPr>
      </w:pPr>
    </w:p>
    <w:p w:rsidR="00BA3576" w:rsidRDefault="00BA3576" w:rsidP="00BA3576">
      <w:pPr>
        <w:spacing w:after="0" w:line="240" w:lineRule="auto"/>
        <w:ind w:left="-284" w:hanging="426"/>
        <w:rPr>
          <w:rFonts w:ascii="Garamond" w:eastAsia="Times New Roman" w:hAnsi="Garamond" w:cs="Times New Roman"/>
          <w:noProof/>
          <w:sz w:val="20"/>
          <w:szCs w:val="20"/>
          <w:lang w:val="it-IT"/>
        </w:rPr>
      </w:pPr>
    </w:p>
    <w:p w:rsidR="00BA3576" w:rsidRPr="00AE060F" w:rsidRDefault="00BA3576" w:rsidP="00BA3576">
      <w:pPr>
        <w:spacing w:after="0" w:line="240" w:lineRule="auto"/>
        <w:ind w:left="-284" w:hanging="426"/>
        <w:rPr>
          <w:rFonts w:ascii="Garamond" w:hAnsi="Garamond"/>
          <w:b/>
          <w:noProof/>
          <w:sz w:val="20"/>
          <w:szCs w:val="20"/>
          <w:lang w:val="it-IT"/>
        </w:rPr>
      </w:pPr>
    </w:p>
    <w:p w:rsidR="00437A9F" w:rsidRPr="00437A9F" w:rsidRDefault="00437A9F" w:rsidP="00437A9F">
      <w:pPr>
        <w:spacing w:after="0" w:line="240" w:lineRule="auto"/>
        <w:ind w:right="-144"/>
        <w:jc w:val="both"/>
        <w:rPr>
          <w:rFonts w:ascii="Garamond" w:eastAsia="Times New Roman" w:hAnsi="Garamond" w:cs="Times New Roman"/>
          <w:sz w:val="24"/>
          <w:szCs w:val="24"/>
        </w:rPr>
      </w:pPr>
      <w:r w:rsidRPr="00437A9F">
        <w:rPr>
          <w:rFonts w:ascii="Garamond" w:eastAsia="Times New Roman" w:hAnsi="Garamond" w:cs="Times New Roman"/>
          <w:sz w:val="24"/>
          <w:szCs w:val="24"/>
        </w:rPr>
        <w:t>Anexa nr. 2 la co</w:t>
      </w:r>
      <w:r w:rsidR="00BA3576">
        <w:rPr>
          <w:rFonts w:ascii="Garamond" w:eastAsia="Times New Roman" w:hAnsi="Garamond" w:cs="Times New Roman"/>
          <w:sz w:val="24"/>
          <w:szCs w:val="24"/>
        </w:rPr>
        <w:t>ntractul subsecvent nr. 58266/27.04.2020</w:t>
      </w:r>
    </w:p>
    <w:p w:rsidR="00437A9F" w:rsidRPr="00437A9F" w:rsidRDefault="00437A9F" w:rsidP="00437A9F">
      <w:pPr>
        <w:spacing w:after="0" w:line="240" w:lineRule="auto"/>
        <w:ind w:right="-144"/>
        <w:jc w:val="both"/>
        <w:rPr>
          <w:rFonts w:ascii="Garamond" w:eastAsia="Times New Roman" w:hAnsi="Garamond" w:cs="Times New Roman"/>
          <w:sz w:val="24"/>
          <w:szCs w:val="24"/>
        </w:rPr>
      </w:pPr>
    </w:p>
    <w:p w:rsidR="00437A9F" w:rsidRPr="00437A9F" w:rsidRDefault="00213F7B" w:rsidP="00C33590">
      <w:pPr>
        <w:spacing w:after="0" w:line="240" w:lineRule="auto"/>
        <w:ind w:right="-144"/>
        <w:rPr>
          <w:rFonts w:ascii="Garamond" w:eastAsia="Times New Roman" w:hAnsi="Garamond" w:cs="Times New Roman"/>
          <w:sz w:val="24"/>
          <w:szCs w:val="24"/>
        </w:rPr>
      </w:pPr>
      <w:r w:rsidRPr="00437A9F">
        <w:rPr>
          <w:rFonts w:ascii="Garamond" w:eastAsia="Times New Roman" w:hAnsi="Garamond" w:cs="Times New Roman"/>
          <w:b/>
          <w:sz w:val="24"/>
          <w:szCs w:val="24"/>
        </w:rPr>
        <w:t>Ofe</w:t>
      </w:r>
      <w:r w:rsidR="00E97380">
        <w:rPr>
          <w:rFonts w:ascii="Garamond" w:eastAsia="Times New Roman" w:hAnsi="Garamond" w:cs="Times New Roman"/>
          <w:b/>
          <w:sz w:val="24"/>
          <w:szCs w:val="24"/>
        </w:rPr>
        <w:t>rta</w:t>
      </w:r>
      <w:r w:rsidR="00C33590">
        <w:rPr>
          <w:rFonts w:ascii="Garamond" w:eastAsia="Times New Roman" w:hAnsi="Garamond" w:cs="Times New Roman"/>
          <w:b/>
          <w:sz w:val="24"/>
          <w:szCs w:val="24"/>
        </w:rPr>
        <w:t xml:space="preserve"> </w:t>
      </w:r>
      <w:r w:rsidRPr="00437A9F">
        <w:rPr>
          <w:rFonts w:ascii="Garamond" w:eastAsia="Times New Roman" w:hAnsi="Garamond" w:cs="Times New Roman"/>
          <w:b/>
          <w:sz w:val="24"/>
          <w:szCs w:val="24"/>
        </w:rPr>
        <w:t>tehnica</w:t>
      </w:r>
      <w:r w:rsidR="00E97380">
        <w:rPr>
          <w:rFonts w:ascii="Garamond" w:eastAsia="Times New Roman" w:hAnsi="Garamond" w:cs="Times New Roman"/>
          <w:b/>
          <w:noProof/>
          <w:sz w:val="24"/>
          <w:szCs w:val="24"/>
          <w:lang w:eastAsia="ro-RO"/>
        </w:rPr>
        <w:drawing>
          <wp:inline distT="0" distB="0" distL="0" distR="0" wp14:anchorId="3CA7B655" wp14:editId="090AAF54">
            <wp:extent cx="6254116" cy="738835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6743" cy="7391456"/>
                    </a:xfrm>
                    <a:prstGeom prst="rect">
                      <a:avLst/>
                    </a:prstGeom>
                    <a:noFill/>
                    <a:ln>
                      <a:noFill/>
                    </a:ln>
                  </pic:spPr>
                </pic:pic>
              </a:graphicData>
            </a:graphic>
          </wp:inline>
        </w:drawing>
      </w:r>
    </w:p>
    <w:p w:rsidR="00213F7B" w:rsidRPr="00437A9F" w:rsidRDefault="00C33590" w:rsidP="00C33590">
      <w:pPr>
        <w:spacing w:after="0" w:line="240" w:lineRule="auto"/>
        <w:ind w:right="-144"/>
        <w:jc w:val="center"/>
        <w:rPr>
          <w:rFonts w:ascii="Garamond" w:eastAsia="Times New Roman" w:hAnsi="Garamond" w:cs="Times New Roman"/>
          <w:b/>
          <w:sz w:val="24"/>
          <w:szCs w:val="24"/>
        </w:rPr>
      </w:pPr>
      <w:r>
        <w:rPr>
          <w:rFonts w:ascii="Garamond" w:eastAsia="Times New Roman" w:hAnsi="Garamond" w:cs="Times New Roman"/>
          <w:b/>
          <w:noProof/>
          <w:sz w:val="24"/>
          <w:szCs w:val="24"/>
          <w:lang w:eastAsia="ro-RO"/>
        </w:rPr>
        <w:lastRenderedPageBreak/>
        <w:drawing>
          <wp:inline distT="0" distB="0" distL="0" distR="0" wp14:anchorId="54A14921" wp14:editId="4A7F4AAF">
            <wp:extent cx="5941060" cy="840137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060" cy="8401378"/>
                    </a:xfrm>
                    <a:prstGeom prst="rect">
                      <a:avLst/>
                    </a:prstGeom>
                    <a:noFill/>
                    <a:ln>
                      <a:noFill/>
                    </a:ln>
                  </pic:spPr>
                </pic:pic>
              </a:graphicData>
            </a:graphic>
          </wp:inline>
        </w:drawing>
      </w:r>
    </w:p>
    <w:p w:rsidR="00437A9F" w:rsidRPr="00437A9F" w:rsidRDefault="00C33590" w:rsidP="00437A9F">
      <w:pPr>
        <w:spacing w:after="0" w:line="240" w:lineRule="auto"/>
        <w:ind w:right="-144"/>
        <w:jc w:val="center"/>
        <w:rPr>
          <w:rFonts w:ascii="Garamond" w:eastAsia="Times New Roman" w:hAnsi="Garamond" w:cs="Times New Roman"/>
          <w:b/>
          <w:sz w:val="24"/>
          <w:szCs w:val="24"/>
        </w:rPr>
      </w:pPr>
      <w:r>
        <w:rPr>
          <w:rFonts w:ascii="Garamond" w:eastAsia="Times New Roman" w:hAnsi="Garamond" w:cs="Times New Roman"/>
          <w:b/>
          <w:noProof/>
          <w:sz w:val="24"/>
          <w:szCs w:val="24"/>
          <w:lang w:eastAsia="ro-RO"/>
        </w:rPr>
        <w:lastRenderedPageBreak/>
        <w:drawing>
          <wp:inline distT="0" distB="0" distL="0" distR="0" wp14:anchorId="2B7C3BBB" wp14:editId="580C37FE">
            <wp:extent cx="5941060" cy="840137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1060" cy="8401378"/>
                    </a:xfrm>
                    <a:prstGeom prst="rect">
                      <a:avLst/>
                    </a:prstGeom>
                    <a:noFill/>
                    <a:ln>
                      <a:noFill/>
                    </a:ln>
                  </pic:spPr>
                </pic:pic>
              </a:graphicData>
            </a:graphic>
          </wp:inline>
        </w:drawing>
      </w:r>
    </w:p>
    <w:p w:rsidR="00437A9F" w:rsidRPr="00437A9F" w:rsidRDefault="00C33590" w:rsidP="00437A9F">
      <w:pPr>
        <w:spacing w:after="0" w:line="240" w:lineRule="auto"/>
        <w:ind w:right="-144"/>
        <w:jc w:val="center"/>
        <w:rPr>
          <w:rFonts w:ascii="Garamond" w:eastAsia="Times New Roman" w:hAnsi="Garamond" w:cs="Times New Roman"/>
          <w:b/>
          <w:sz w:val="24"/>
          <w:szCs w:val="24"/>
        </w:rPr>
      </w:pPr>
      <w:r>
        <w:rPr>
          <w:rFonts w:ascii="Garamond" w:eastAsia="Times New Roman" w:hAnsi="Garamond" w:cs="Times New Roman"/>
          <w:b/>
          <w:noProof/>
          <w:sz w:val="24"/>
          <w:szCs w:val="24"/>
          <w:lang w:eastAsia="ro-RO"/>
        </w:rPr>
        <w:lastRenderedPageBreak/>
        <w:drawing>
          <wp:inline distT="0" distB="0" distL="0" distR="0" wp14:anchorId="70D192EA" wp14:editId="32FE05C8">
            <wp:extent cx="5941060" cy="8401378"/>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1060" cy="8401378"/>
                    </a:xfrm>
                    <a:prstGeom prst="rect">
                      <a:avLst/>
                    </a:prstGeom>
                    <a:noFill/>
                    <a:ln>
                      <a:noFill/>
                    </a:ln>
                  </pic:spPr>
                </pic:pic>
              </a:graphicData>
            </a:graphic>
          </wp:inline>
        </w:drawing>
      </w:r>
    </w:p>
    <w:p w:rsidR="00437A9F" w:rsidRPr="00437A9F" w:rsidRDefault="00C33590" w:rsidP="00437A9F">
      <w:pPr>
        <w:spacing w:after="0" w:line="240" w:lineRule="auto"/>
        <w:ind w:right="-144"/>
        <w:jc w:val="center"/>
        <w:rPr>
          <w:rFonts w:ascii="Garamond" w:eastAsia="Times New Roman" w:hAnsi="Garamond" w:cs="Times New Roman"/>
          <w:b/>
          <w:sz w:val="24"/>
          <w:szCs w:val="24"/>
        </w:rPr>
      </w:pPr>
      <w:r>
        <w:rPr>
          <w:rFonts w:ascii="Garamond" w:eastAsia="Times New Roman" w:hAnsi="Garamond" w:cs="Times New Roman"/>
          <w:noProof/>
          <w:sz w:val="24"/>
          <w:szCs w:val="24"/>
          <w:lang w:eastAsia="ro-RO"/>
        </w:rPr>
        <w:lastRenderedPageBreak/>
        <w:drawing>
          <wp:inline distT="0" distB="0" distL="0" distR="0" wp14:anchorId="0D826971" wp14:editId="5F13D4CA">
            <wp:extent cx="5938565" cy="8346643"/>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1060" cy="8350149"/>
                    </a:xfrm>
                    <a:prstGeom prst="rect">
                      <a:avLst/>
                    </a:prstGeom>
                    <a:noFill/>
                    <a:ln>
                      <a:noFill/>
                    </a:ln>
                  </pic:spPr>
                </pic:pic>
              </a:graphicData>
            </a:graphic>
          </wp:inline>
        </w:drawing>
      </w:r>
    </w:p>
    <w:p w:rsidR="00437A9F" w:rsidRPr="00437A9F" w:rsidRDefault="00BF5835" w:rsidP="00437A9F">
      <w:pPr>
        <w:spacing w:after="0" w:line="240" w:lineRule="auto"/>
        <w:ind w:right="-144"/>
        <w:jc w:val="center"/>
        <w:rPr>
          <w:rFonts w:ascii="Garamond" w:eastAsia="Times New Roman" w:hAnsi="Garamond" w:cs="Times New Roman"/>
          <w:b/>
          <w:sz w:val="24"/>
          <w:szCs w:val="24"/>
        </w:rPr>
      </w:pPr>
      <w:r>
        <w:rPr>
          <w:rFonts w:ascii="Garamond" w:eastAsia="Times New Roman" w:hAnsi="Garamond" w:cs="Times New Roman"/>
          <w:noProof/>
          <w:sz w:val="24"/>
          <w:szCs w:val="24"/>
          <w:lang w:eastAsia="ro-RO"/>
        </w:rPr>
        <w:lastRenderedPageBreak/>
        <w:drawing>
          <wp:inline distT="0" distB="0" distL="0" distR="0" wp14:anchorId="1023327B" wp14:editId="31545381">
            <wp:extent cx="5941060" cy="8401378"/>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1060" cy="8401378"/>
                    </a:xfrm>
                    <a:prstGeom prst="rect">
                      <a:avLst/>
                    </a:prstGeom>
                    <a:noFill/>
                    <a:ln>
                      <a:noFill/>
                    </a:ln>
                  </pic:spPr>
                </pic:pic>
              </a:graphicData>
            </a:graphic>
          </wp:inline>
        </w:drawing>
      </w:r>
    </w:p>
    <w:p w:rsidR="00437A9F" w:rsidRPr="00437A9F" w:rsidRDefault="00BF5835" w:rsidP="00437A9F">
      <w:pPr>
        <w:spacing w:after="0" w:line="240" w:lineRule="auto"/>
        <w:ind w:right="-144"/>
        <w:jc w:val="center"/>
        <w:rPr>
          <w:rFonts w:ascii="Garamond" w:eastAsia="Times New Roman" w:hAnsi="Garamond" w:cs="Times New Roman"/>
          <w:sz w:val="24"/>
          <w:szCs w:val="24"/>
        </w:rPr>
      </w:pPr>
      <w:r>
        <w:rPr>
          <w:rFonts w:ascii="Garamond" w:eastAsia="Times New Roman" w:hAnsi="Garamond" w:cs="Times New Roman"/>
          <w:noProof/>
          <w:sz w:val="24"/>
          <w:szCs w:val="24"/>
          <w:lang w:eastAsia="ro-RO"/>
        </w:rPr>
        <w:lastRenderedPageBreak/>
        <w:drawing>
          <wp:inline distT="0" distB="0" distL="0" distR="0" wp14:anchorId="7F0D03F1" wp14:editId="315D2159">
            <wp:extent cx="5941060" cy="840137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1060" cy="8401378"/>
                    </a:xfrm>
                    <a:prstGeom prst="rect">
                      <a:avLst/>
                    </a:prstGeom>
                    <a:noFill/>
                    <a:ln>
                      <a:noFill/>
                    </a:ln>
                  </pic:spPr>
                </pic:pic>
              </a:graphicData>
            </a:graphic>
          </wp:inline>
        </w:drawing>
      </w:r>
    </w:p>
    <w:p w:rsidR="00437A9F" w:rsidRPr="00437A9F" w:rsidRDefault="00BF5835" w:rsidP="00437A9F">
      <w:pPr>
        <w:spacing w:after="0" w:line="240" w:lineRule="auto"/>
        <w:ind w:right="-144"/>
        <w:jc w:val="both"/>
        <w:rPr>
          <w:rFonts w:ascii="Garamond" w:eastAsia="Times New Roman" w:hAnsi="Garamond" w:cs="Times New Roman"/>
          <w:sz w:val="24"/>
          <w:szCs w:val="24"/>
        </w:rPr>
      </w:pPr>
      <w:r>
        <w:rPr>
          <w:rFonts w:ascii="Garamond" w:eastAsia="Times New Roman" w:hAnsi="Garamond" w:cs="Times New Roman"/>
          <w:noProof/>
          <w:sz w:val="24"/>
          <w:szCs w:val="24"/>
          <w:lang w:eastAsia="ro-RO"/>
        </w:rPr>
        <w:lastRenderedPageBreak/>
        <w:drawing>
          <wp:inline distT="0" distB="0" distL="0" distR="0" wp14:anchorId="7A5F1ABD" wp14:editId="2D91C8AF">
            <wp:extent cx="5938338" cy="515302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5138" cy="5158925"/>
                    </a:xfrm>
                    <a:prstGeom prst="rect">
                      <a:avLst/>
                    </a:prstGeom>
                    <a:noFill/>
                    <a:ln>
                      <a:noFill/>
                    </a:ln>
                  </pic:spPr>
                </pic:pic>
              </a:graphicData>
            </a:graphic>
          </wp:inline>
        </w:drawing>
      </w:r>
    </w:p>
    <w:p w:rsidR="00437A9F" w:rsidRPr="00437A9F" w:rsidRDefault="00437A9F" w:rsidP="00437A9F">
      <w:pPr>
        <w:spacing w:after="0" w:line="240" w:lineRule="auto"/>
        <w:ind w:right="-144"/>
        <w:jc w:val="both"/>
        <w:rPr>
          <w:rFonts w:ascii="Garamond" w:eastAsia="Times New Roman" w:hAnsi="Garamond" w:cs="Times New Roman"/>
          <w:sz w:val="24"/>
          <w:szCs w:val="24"/>
        </w:rPr>
      </w:pPr>
    </w:p>
    <w:p w:rsidR="00D90A08" w:rsidRPr="000064FB" w:rsidRDefault="00D90A08" w:rsidP="00D90A08">
      <w:pPr>
        <w:spacing w:after="0" w:line="240" w:lineRule="auto"/>
        <w:ind w:right="-144"/>
        <w:jc w:val="both"/>
        <w:rPr>
          <w:rFonts w:ascii="Garamond" w:eastAsia="Times New Roman" w:hAnsi="Garamond" w:cs="Times New Roman"/>
          <w:b/>
          <w:sz w:val="18"/>
          <w:szCs w:val="18"/>
        </w:rPr>
      </w:pPr>
      <w:r w:rsidRPr="000064FB">
        <w:rPr>
          <w:rFonts w:ascii="Garamond" w:eastAsia="Times New Roman" w:hAnsi="Garamond" w:cs="Times New Roman"/>
          <w:b/>
          <w:sz w:val="18"/>
          <w:szCs w:val="18"/>
        </w:rPr>
        <w:t>Achizitor</w:t>
      </w:r>
      <w:r w:rsidRPr="000064FB">
        <w:rPr>
          <w:rFonts w:ascii="Garamond" w:eastAsia="Times New Roman" w:hAnsi="Garamond" w:cs="Times New Roman"/>
          <w:b/>
          <w:sz w:val="18"/>
          <w:szCs w:val="18"/>
        </w:rPr>
        <w:tab/>
        <w:t xml:space="preserve"> </w:t>
      </w:r>
      <w:r w:rsidRPr="000064FB">
        <w:rPr>
          <w:rFonts w:ascii="Garamond" w:eastAsia="Times New Roman" w:hAnsi="Garamond" w:cs="Times New Roman"/>
          <w:b/>
          <w:sz w:val="18"/>
          <w:szCs w:val="18"/>
        </w:rPr>
        <w:tab/>
        <w:t xml:space="preserve">   </w:t>
      </w:r>
      <w:r w:rsidRPr="000064FB">
        <w:rPr>
          <w:rFonts w:ascii="Garamond" w:eastAsia="Times New Roman" w:hAnsi="Garamond" w:cs="Times New Roman"/>
          <w:b/>
          <w:sz w:val="18"/>
          <w:szCs w:val="18"/>
        </w:rPr>
        <w:tab/>
      </w:r>
      <w:r w:rsidRPr="000064FB">
        <w:rPr>
          <w:rFonts w:ascii="Garamond" w:eastAsia="Times New Roman" w:hAnsi="Garamond" w:cs="Times New Roman"/>
          <w:b/>
          <w:sz w:val="18"/>
          <w:szCs w:val="18"/>
        </w:rPr>
        <w:tab/>
        <w:t xml:space="preserve">          </w:t>
      </w:r>
      <w:r w:rsidRPr="000064FB">
        <w:rPr>
          <w:rFonts w:ascii="Garamond" w:eastAsia="Times New Roman" w:hAnsi="Garamond" w:cs="Times New Roman"/>
          <w:b/>
          <w:sz w:val="18"/>
          <w:szCs w:val="18"/>
        </w:rPr>
        <w:tab/>
      </w:r>
      <w:r w:rsidRPr="000064FB">
        <w:rPr>
          <w:rFonts w:ascii="Garamond" w:eastAsia="Times New Roman" w:hAnsi="Garamond" w:cs="Times New Roman"/>
          <w:b/>
          <w:sz w:val="18"/>
          <w:szCs w:val="18"/>
        </w:rPr>
        <w:tab/>
      </w:r>
      <w:r w:rsidRPr="000064FB">
        <w:rPr>
          <w:rFonts w:ascii="Garamond" w:eastAsia="Times New Roman" w:hAnsi="Garamond" w:cs="Times New Roman"/>
          <w:b/>
          <w:sz w:val="18"/>
          <w:szCs w:val="18"/>
        </w:rPr>
        <w:tab/>
        <w:t>Prestator</w:t>
      </w:r>
    </w:p>
    <w:p w:rsidR="00D90A08" w:rsidRPr="000064FB" w:rsidRDefault="00D90A08" w:rsidP="00D90A08">
      <w:pPr>
        <w:tabs>
          <w:tab w:val="left" w:pos="3261"/>
        </w:tabs>
        <w:spacing w:after="0" w:line="240" w:lineRule="auto"/>
        <w:ind w:left="-284" w:hanging="426"/>
        <w:jc w:val="both"/>
        <w:rPr>
          <w:rFonts w:ascii="Garamond" w:eastAsia="Times New Roman" w:hAnsi="Garamond" w:cs="Times New Roman"/>
          <w:b/>
          <w:noProof/>
          <w:sz w:val="18"/>
          <w:szCs w:val="18"/>
          <w:lang w:val="en-US"/>
        </w:rPr>
      </w:pPr>
      <w:r w:rsidRPr="000064FB">
        <w:rPr>
          <w:rFonts w:ascii="Garamond" w:eastAsia="Times New Roman" w:hAnsi="Garamond" w:cs="Times New Roman"/>
          <w:b/>
          <w:noProof/>
          <w:sz w:val="18"/>
          <w:szCs w:val="18"/>
          <w:lang w:val="it-IT"/>
        </w:rPr>
        <w:tab/>
        <w:t xml:space="preserve">     D.G.A.S.P.C. SECTOR 2</w:t>
      </w:r>
      <w:r w:rsidRPr="000064FB">
        <w:rPr>
          <w:rFonts w:ascii="Garamond" w:eastAsia="Times New Roman" w:hAnsi="Garamond" w:cs="Times New Roman"/>
          <w:noProof/>
          <w:sz w:val="18"/>
          <w:szCs w:val="18"/>
          <w:lang w:val="it-IT"/>
        </w:rPr>
        <w:t xml:space="preserve">                                               </w:t>
      </w:r>
      <w:r w:rsidR="00550071">
        <w:rPr>
          <w:rFonts w:ascii="Garamond" w:eastAsia="Times New Roman" w:hAnsi="Garamond" w:cs="Times New Roman"/>
          <w:noProof/>
          <w:sz w:val="18"/>
          <w:szCs w:val="18"/>
          <w:lang w:val="it-IT"/>
        </w:rPr>
        <w:t xml:space="preserve">          </w:t>
      </w:r>
      <w:r w:rsidRPr="000064FB">
        <w:rPr>
          <w:rFonts w:ascii="Garamond" w:eastAsia="Times New Roman" w:hAnsi="Garamond" w:cs="Times New Roman"/>
          <w:noProof/>
          <w:sz w:val="18"/>
          <w:szCs w:val="18"/>
          <w:lang w:val="it-IT"/>
        </w:rPr>
        <w:t xml:space="preserve">  </w:t>
      </w:r>
      <w:r w:rsidRPr="000064FB">
        <w:rPr>
          <w:rFonts w:ascii="Garamond" w:eastAsia="Times New Roman" w:hAnsi="Garamond" w:cs="Times New Roman"/>
          <w:b/>
          <w:noProof/>
          <w:sz w:val="18"/>
          <w:szCs w:val="18"/>
          <w:lang w:val="en-US"/>
        </w:rPr>
        <w:t>S.C.</w:t>
      </w:r>
      <w:r w:rsidRPr="000064FB">
        <w:rPr>
          <w:rFonts w:ascii="Garamond" w:eastAsia="Times New Roman" w:hAnsi="Garamond" w:cs="Times New Roman"/>
          <w:noProof/>
          <w:sz w:val="18"/>
          <w:szCs w:val="18"/>
          <w:lang w:val="en-US"/>
        </w:rPr>
        <w:t xml:space="preserve"> </w:t>
      </w:r>
      <w:r w:rsidRPr="000064FB">
        <w:rPr>
          <w:rFonts w:ascii="Garamond" w:eastAsia="Times New Roman" w:hAnsi="Garamond" w:cs="Times New Roman"/>
          <w:b/>
          <w:noProof/>
          <w:sz w:val="18"/>
          <w:szCs w:val="18"/>
          <w:lang w:val="en-US"/>
        </w:rPr>
        <w:t>DIAGNOSTIC CENTER S.R.L</w:t>
      </w:r>
    </w:p>
    <w:p w:rsidR="003F6D87" w:rsidRDefault="003F6D87" w:rsidP="006D4767">
      <w:pPr>
        <w:spacing w:after="0" w:line="240" w:lineRule="auto"/>
        <w:ind w:left="-284" w:firstLine="284"/>
        <w:rPr>
          <w:rFonts w:ascii="Garamond" w:hAnsi="Garamond"/>
          <w:b/>
          <w:noProof/>
          <w:sz w:val="18"/>
          <w:szCs w:val="18"/>
          <w:lang w:val="it-IT"/>
        </w:rPr>
      </w:pPr>
    </w:p>
    <w:p w:rsidR="00BA3576" w:rsidRDefault="00BA3576" w:rsidP="006D4767">
      <w:pPr>
        <w:spacing w:after="0" w:line="240" w:lineRule="auto"/>
        <w:ind w:left="-284" w:firstLine="284"/>
        <w:rPr>
          <w:rFonts w:ascii="Garamond" w:hAnsi="Garamond"/>
          <w:b/>
          <w:noProof/>
          <w:sz w:val="18"/>
          <w:szCs w:val="18"/>
          <w:lang w:val="it-IT"/>
        </w:rPr>
      </w:pPr>
    </w:p>
    <w:p w:rsidR="00BA3576" w:rsidRDefault="00BA3576" w:rsidP="006D4767">
      <w:pPr>
        <w:spacing w:after="0" w:line="240" w:lineRule="auto"/>
        <w:ind w:left="-284" w:firstLine="284"/>
        <w:rPr>
          <w:rFonts w:ascii="Garamond" w:hAnsi="Garamond"/>
          <w:b/>
          <w:noProof/>
          <w:sz w:val="18"/>
          <w:szCs w:val="18"/>
          <w:lang w:val="it-IT"/>
        </w:rPr>
      </w:pPr>
    </w:p>
    <w:p w:rsidR="00BA3576" w:rsidRDefault="00BA3576" w:rsidP="006D4767">
      <w:pPr>
        <w:spacing w:after="0" w:line="240" w:lineRule="auto"/>
        <w:ind w:left="-284" w:firstLine="284"/>
        <w:rPr>
          <w:rFonts w:ascii="Garamond" w:hAnsi="Garamond"/>
          <w:b/>
          <w:noProof/>
          <w:sz w:val="18"/>
          <w:szCs w:val="18"/>
          <w:lang w:val="it-IT"/>
        </w:rPr>
      </w:pPr>
    </w:p>
    <w:p w:rsidR="00BA3576" w:rsidRDefault="00BA3576" w:rsidP="006D4767">
      <w:pPr>
        <w:spacing w:after="0" w:line="240" w:lineRule="auto"/>
        <w:ind w:left="-284" w:firstLine="284"/>
        <w:rPr>
          <w:rFonts w:ascii="Garamond" w:hAnsi="Garamond"/>
          <w:b/>
          <w:noProof/>
          <w:sz w:val="18"/>
          <w:szCs w:val="18"/>
          <w:lang w:val="it-IT"/>
        </w:rPr>
      </w:pPr>
    </w:p>
    <w:p w:rsidR="00BA3576" w:rsidRDefault="00BA3576" w:rsidP="006D4767">
      <w:pPr>
        <w:spacing w:after="0" w:line="240" w:lineRule="auto"/>
        <w:ind w:left="-284" w:firstLine="284"/>
        <w:rPr>
          <w:rFonts w:ascii="Garamond" w:hAnsi="Garamond"/>
          <w:b/>
          <w:noProof/>
          <w:sz w:val="18"/>
          <w:szCs w:val="18"/>
          <w:lang w:val="it-IT"/>
        </w:rPr>
      </w:pPr>
    </w:p>
    <w:p w:rsidR="00BA3576" w:rsidRDefault="00BA3576" w:rsidP="006D4767">
      <w:pPr>
        <w:spacing w:after="0" w:line="240" w:lineRule="auto"/>
        <w:ind w:left="-284" w:firstLine="284"/>
        <w:rPr>
          <w:rFonts w:ascii="Garamond" w:hAnsi="Garamond"/>
          <w:b/>
          <w:noProof/>
          <w:sz w:val="18"/>
          <w:szCs w:val="18"/>
          <w:lang w:val="it-IT"/>
        </w:rPr>
      </w:pPr>
    </w:p>
    <w:p w:rsidR="00BA3576" w:rsidRDefault="00BA3576" w:rsidP="006D4767">
      <w:pPr>
        <w:spacing w:after="0" w:line="240" w:lineRule="auto"/>
        <w:ind w:left="-284" w:firstLine="284"/>
        <w:rPr>
          <w:rFonts w:ascii="Garamond" w:hAnsi="Garamond"/>
          <w:b/>
          <w:noProof/>
          <w:sz w:val="18"/>
          <w:szCs w:val="18"/>
          <w:lang w:val="it-IT"/>
        </w:rPr>
      </w:pPr>
    </w:p>
    <w:p w:rsidR="00BA3576" w:rsidRDefault="00BA3576" w:rsidP="006D4767">
      <w:pPr>
        <w:spacing w:after="0" w:line="240" w:lineRule="auto"/>
        <w:ind w:left="-284" w:firstLine="284"/>
        <w:rPr>
          <w:rFonts w:ascii="Garamond" w:hAnsi="Garamond"/>
          <w:b/>
          <w:noProof/>
          <w:sz w:val="18"/>
          <w:szCs w:val="18"/>
          <w:lang w:val="it-IT"/>
        </w:rPr>
      </w:pPr>
    </w:p>
    <w:p w:rsidR="00BA3576" w:rsidRDefault="00BA3576" w:rsidP="006D4767">
      <w:pPr>
        <w:spacing w:after="0" w:line="240" w:lineRule="auto"/>
        <w:ind w:left="-284" w:firstLine="284"/>
        <w:rPr>
          <w:rFonts w:ascii="Garamond" w:hAnsi="Garamond"/>
          <w:b/>
          <w:noProof/>
          <w:sz w:val="18"/>
          <w:szCs w:val="18"/>
          <w:lang w:val="it-IT"/>
        </w:rPr>
      </w:pPr>
    </w:p>
    <w:p w:rsidR="00BA3576" w:rsidRDefault="00BA3576" w:rsidP="006D4767">
      <w:pPr>
        <w:spacing w:after="0" w:line="240" w:lineRule="auto"/>
        <w:ind w:left="-284" w:firstLine="284"/>
        <w:rPr>
          <w:rFonts w:ascii="Garamond" w:hAnsi="Garamond"/>
          <w:b/>
          <w:noProof/>
          <w:sz w:val="18"/>
          <w:szCs w:val="18"/>
          <w:lang w:val="it-IT"/>
        </w:rPr>
      </w:pPr>
    </w:p>
    <w:p w:rsidR="00BA3576" w:rsidRDefault="00BA3576" w:rsidP="006D4767">
      <w:pPr>
        <w:spacing w:after="0" w:line="240" w:lineRule="auto"/>
        <w:ind w:left="-284" w:firstLine="284"/>
        <w:rPr>
          <w:rFonts w:ascii="Garamond" w:hAnsi="Garamond"/>
          <w:b/>
          <w:noProof/>
          <w:sz w:val="18"/>
          <w:szCs w:val="18"/>
          <w:lang w:val="it-IT"/>
        </w:rPr>
      </w:pPr>
    </w:p>
    <w:p w:rsidR="00BA3576" w:rsidRDefault="00BA3576" w:rsidP="006D4767">
      <w:pPr>
        <w:spacing w:after="0" w:line="240" w:lineRule="auto"/>
        <w:ind w:left="-284" w:firstLine="284"/>
        <w:rPr>
          <w:rFonts w:ascii="Garamond" w:hAnsi="Garamond"/>
          <w:b/>
          <w:noProof/>
          <w:sz w:val="18"/>
          <w:szCs w:val="18"/>
          <w:lang w:val="it-IT"/>
        </w:rPr>
      </w:pPr>
    </w:p>
    <w:p w:rsidR="00BA3576" w:rsidRDefault="00BA3576" w:rsidP="006D4767">
      <w:pPr>
        <w:spacing w:after="0" w:line="240" w:lineRule="auto"/>
        <w:ind w:left="-284" w:firstLine="284"/>
        <w:rPr>
          <w:rFonts w:ascii="Garamond" w:hAnsi="Garamond"/>
          <w:b/>
          <w:noProof/>
          <w:sz w:val="18"/>
          <w:szCs w:val="18"/>
          <w:lang w:val="it-IT"/>
        </w:rPr>
      </w:pPr>
    </w:p>
    <w:p w:rsidR="00BA3576" w:rsidRDefault="00BA3576" w:rsidP="006D4767">
      <w:pPr>
        <w:spacing w:after="0" w:line="240" w:lineRule="auto"/>
        <w:ind w:left="-284" w:firstLine="284"/>
        <w:rPr>
          <w:rFonts w:ascii="Garamond" w:hAnsi="Garamond"/>
          <w:b/>
          <w:noProof/>
          <w:sz w:val="18"/>
          <w:szCs w:val="18"/>
          <w:lang w:val="it-IT"/>
        </w:rPr>
      </w:pPr>
    </w:p>
    <w:p w:rsidR="00BA3576" w:rsidRDefault="00BA3576" w:rsidP="006D4767">
      <w:pPr>
        <w:spacing w:after="0" w:line="240" w:lineRule="auto"/>
        <w:ind w:left="-284" w:firstLine="284"/>
        <w:rPr>
          <w:rFonts w:ascii="Garamond" w:hAnsi="Garamond"/>
          <w:b/>
          <w:noProof/>
          <w:sz w:val="18"/>
          <w:szCs w:val="18"/>
          <w:lang w:val="it-IT"/>
        </w:rPr>
      </w:pPr>
    </w:p>
    <w:p w:rsidR="00BA3576" w:rsidRDefault="00BA3576" w:rsidP="006D4767">
      <w:pPr>
        <w:spacing w:after="0" w:line="240" w:lineRule="auto"/>
        <w:ind w:left="-284" w:firstLine="284"/>
        <w:rPr>
          <w:rFonts w:ascii="Garamond" w:hAnsi="Garamond"/>
          <w:b/>
          <w:noProof/>
          <w:sz w:val="18"/>
          <w:szCs w:val="18"/>
          <w:lang w:val="it-IT"/>
        </w:rPr>
      </w:pPr>
    </w:p>
    <w:p w:rsidR="00BA3576" w:rsidRDefault="00BA3576" w:rsidP="006D4767">
      <w:pPr>
        <w:spacing w:after="0" w:line="240" w:lineRule="auto"/>
        <w:ind w:left="-284" w:firstLine="284"/>
        <w:rPr>
          <w:rFonts w:ascii="Garamond" w:hAnsi="Garamond"/>
          <w:b/>
          <w:noProof/>
          <w:sz w:val="18"/>
          <w:szCs w:val="18"/>
          <w:lang w:val="it-IT"/>
        </w:rPr>
      </w:pPr>
    </w:p>
    <w:p w:rsidR="00BA3576" w:rsidRDefault="00BA3576" w:rsidP="006D4767">
      <w:pPr>
        <w:spacing w:after="0" w:line="240" w:lineRule="auto"/>
        <w:ind w:left="-284" w:firstLine="284"/>
        <w:rPr>
          <w:rFonts w:ascii="Garamond" w:hAnsi="Garamond"/>
          <w:b/>
          <w:noProof/>
          <w:sz w:val="18"/>
          <w:szCs w:val="18"/>
          <w:lang w:val="it-IT"/>
        </w:rPr>
      </w:pPr>
    </w:p>
    <w:p w:rsidR="003F6D87" w:rsidRDefault="003F6D87" w:rsidP="006D4767">
      <w:pPr>
        <w:spacing w:after="0" w:line="240" w:lineRule="auto"/>
        <w:ind w:left="-284" w:firstLine="284"/>
        <w:rPr>
          <w:rFonts w:ascii="Garamond" w:hAnsi="Garamond"/>
          <w:b/>
          <w:noProof/>
          <w:sz w:val="18"/>
          <w:szCs w:val="18"/>
          <w:lang w:val="it-IT"/>
        </w:rPr>
      </w:pPr>
    </w:p>
    <w:p w:rsidR="003F6D87" w:rsidRDefault="003F6D87" w:rsidP="006D4767">
      <w:pPr>
        <w:spacing w:after="0" w:line="240" w:lineRule="auto"/>
        <w:ind w:left="-284" w:firstLine="284"/>
        <w:rPr>
          <w:rFonts w:ascii="Garamond" w:hAnsi="Garamond"/>
          <w:b/>
          <w:noProof/>
          <w:sz w:val="18"/>
          <w:szCs w:val="18"/>
          <w:lang w:val="it-IT"/>
        </w:rPr>
      </w:pPr>
    </w:p>
    <w:p w:rsidR="003F6D87" w:rsidRDefault="003F6D87" w:rsidP="006D4767">
      <w:pPr>
        <w:spacing w:after="0" w:line="240" w:lineRule="auto"/>
        <w:ind w:left="-284" w:firstLine="284"/>
        <w:rPr>
          <w:rFonts w:ascii="Garamond" w:hAnsi="Garamond"/>
          <w:b/>
          <w:noProof/>
          <w:sz w:val="18"/>
          <w:szCs w:val="18"/>
          <w:lang w:val="it-IT"/>
        </w:rPr>
      </w:pPr>
    </w:p>
    <w:p w:rsidR="003F6D87" w:rsidRDefault="003F6D87" w:rsidP="006D4767">
      <w:pPr>
        <w:spacing w:after="0" w:line="240" w:lineRule="auto"/>
        <w:ind w:left="-284" w:firstLine="284"/>
        <w:rPr>
          <w:rFonts w:ascii="Garamond" w:hAnsi="Garamond"/>
          <w:b/>
          <w:noProof/>
          <w:sz w:val="18"/>
          <w:szCs w:val="18"/>
          <w:lang w:val="it-IT"/>
        </w:rPr>
      </w:pPr>
    </w:p>
    <w:p w:rsidR="003F6D87" w:rsidRDefault="003F6D87" w:rsidP="006D4767">
      <w:pPr>
        <w:spacing w:after="0" w:line="240" w:lineRule="auto"/>
        <w:ind w:left="-284" w:firstLine="284"/>
        <w:rPr>
          <w:rFonts w:ascii="Garamond" w:hAnsi="Garamond"/>
          <w:b/>
          <w:noProof/>
          <w:sz w:val="18"/>
          <w:szCs w:val="18"/>
          <w:lang w:val="it-IT"/>
        </w:rPr>
      </w:pPr>
    </w:p>
    <w:p w:rsidR="00AE060F" w:rsidRDefault="00AE060F" w:rsidP="00437A9F">
      <w:pPr>
        <w:spacing w:after="0" w:line="240" w:lineRule="auto"/>
        <w:ind w:right="-144"/>
        <w:jc w:val="both"/>
        <w:rPr>
          <w:rFonts w:ascii="Garamond" w:eastAsia="Times New Roman" w:hAnsi="Garamond" w:cs="Times New Roman"/>
          <w:sz w:val="24"/>
          <w:szCs w:val="24"/>
        </w:rPr>
      </w:pPr>
    </w:p>
    <w:p w:rsidR="00437A9F" w:rsidRPr="00437A9F" w:rsidRDefault="00437A9F" w:rsidP="00437A9F">
      <w:pPr>
        <w:spacing w:after="0" w:line="240" w:lineRule="auto"/>
        <w:ind w:right="-144"/>
        <w:jc w:val="both"/>
        <w:rPr>
          <w:rFonts w:ascii="Garamond" w:eastAsia="Times New Roman" w:hAnsi="Garamond" w:cs="Times New Roman"/>
          <w:sz w:val="24"/>
          <w:szCs w:val="24"/>
        </w:rPr>
      </w:pPr>
      <w:r w:rsidRPr="00437A9F">
        <w:rPr>
          <w:rFonts w:ascii="Garamond" w:eastAsia="Times New Roman" w:hAnsi="Garamond" w:cs="Times New Roman"/>
          <w:sz w:val="24"/>
          <w:szCs w:val="24"/>
        </w:rPr>
        <w:t>Anexa nr. 3 la contractul subsecvent nr.</w:t>
      </w:r>
      <w:r w:rsidR="00BA3576">
        <w:rPr>
          <w:rFonts w:ascii="Garamond" w:eastAsia="Times New Roman" w:hAnsi="Garamond" w:cs="Times New Roman"/>
          <w:sz w:val="24"/>
          <w:szCs w:val="24"/>
        </w:rPr>
        <w:t xml:space="preserve"> 58266/27.04.2020</w:t>
      </w:r>
    </w:p>
    <w:p w:rsidR="00437A9F" w:rsidRPr="00437A9F" w:rsidRDefault="00437A9F" w:rsidP="00437A9F">
      <w:pPr>
        <w:spacing w:after="0" w:line="240" w:lineRule="auto"/>
        <w:ind w:right="-144"/>
        <w:jc w:val="both"/>
        <w:rPr>
          <w:rFonts w:ascii="Garamond" w:eastAsia="Times New Roman" w:hAnsi="Garamond" w:cs="Times New Roman"/>
          <w:b/>
          <w:sz w:val="24"/>
          <w:szCs w:val="24"/>
        </w:rPr>
      </w:pPr>
    </w:p>
    <w:p w:rsidR="00437A9F" w:rsidRPr="00437A9F" w:rsidRDefault="00437A9F" w:rsidP="00437A9F">
      <w:pPr>
        <w:spacing w:after="0" w:line="240" w:lineRule="auto"/>
        <w:ind w:right="-144"/>
        <w:jc w:val="both"/>
        <w:rPr>
          <w:rFonts w:ascii="Garamond" w:eastAsia="Times New Roman" w:hAnsi="Garamond" w:cs="Times New Roman"/>
          <w:b/>
          <w:sz w:val="24"/>
          <w:szCs w:val="24"/>
        </w:rPr>
      </w:pPr>
    </w:p>
    <w:p w:rsidR="00437A9F" w:rsidRPr="00437A9F" w:rsidRDefault="00437A9F" w:rsidP="00437A9F">
      <w:pPr>
        <w:spacing w:after="0" w:line="240" w:lineRule="auto"/>
        <w:ind w:right="-144"/>
        <w:jc w:val="center"/>
        <w:rPr>
          <w:rFonts w:ascii="Garamond" w:eastAsia="Times New Roman" w:hAnsi="Garamond" w:cs="Times New Roman"/>
          <w:b/>
          <w:sz w:val="24"/>
          <w:szCs w:val="24"/>
        </w:rPr>
      </w:pPr>
      <w:r w:rsidRPr="00437A9F">
        <w:rPr>
          <w:rFonts w:ascii="Garamond" w:eastAsia="Times New Roman" w:hAnsi="Garamond" w:cs="Times New Roman"/>
          <w:b/>
          <w:sz w:val="24"/>
          <w:szCs w:val="24"/>
        </w:rPr>
        <w:t>GRAFIC DE PRESTARE</w:t>
      </w:r>
    </w:p>
    <w:p w:rsidR="00437A9F" w:rsidRPr="00437A9F" w:rsidRDefault="00437A9F" w:rsidP="00437A9F">
      <w:pPr>
        <w:spacing w:after="0" w:line="240" w:lineRule="auto"/>
        <w:ind w:right="-144"/>
        <w:jc w:val="center"/>
        <w:rPr>
          <w:rFonts w:ascii="Garamond" w:eastAsia="Times New Roman" w:hAnsi="Garamond" w:cs="Times New Roman"/>
          <w:b/>
          <w:sz w:val="24"/>
          <w:szCs w:val="24"/>
        </w:rPr>
      </w:pPr>
    </w:p>
    <w:tbl>
      <w:tblPr>
        <w:tblStyle w:val="Tabelgril"/>
        <w:tblW w:w="10458" w:type="dxa"/>
        <w:tblLook w:val="04A0" w:firstRow="1" w:lastRow="0" w:firstColumn="1" w:lastColumn="0" w:noHBand="0" w:noVBand="1"/>
      </w:tblPr>
      <w:tblGrid>
        <w:gridCol w:w="828"/>
        <w:gridCol w:w="3780"/>
        <w:gridCol w:w="5850"/>
      </w:tblGrid>
      <w:tr w:rsidR="005668EA" w:rsidTr="007117EE">
        <w:tc>
          <w:tcPr>
            <w:tcW w:w="828" w:type="dxa"/>
          </w:tcPr>
          <w:p w:rsidR="005668EA" w:rsidRPr="00C93660" w:rsidRDefault="00390607" w:rsidP="00437A9F">
            <w:pPr>
              <w:ind w:right="-144"/>
              <w:jc w:val="both"/>
              <w:rPr>
                <w:rFonts w:ascii="Garamond" w:hAnsi="Garamond"/>
                <w:sz w:val="24"/>
                <w:szCs w:val="24"/>
              </w:rPr>
            </w:pPr>
            <w:r w:rsidRPr="00C93660">
              <w:rPr>
                <w:rFonts w:ascii="Garamond" w:hAnsi="Garamond"/>
                <w:sz w:val="24"/>
                <w:szCs w:val="24"/>
              </w:rPr>
              <w:t>Nr. Crt.</w:t>
            </w:r>
          </w:p>
        </w:tc>
        <w:tc>
          <w:tcPr>
            <w:tcW w:w="3780" w:type="dxa"/>
          </w:tcPr>
          <w:p w:rsidR="005668EA" w:rsidRPr="00C93660" w:rsidRDefault="00390607" w:rsidP="00437A9F">
            <w:pPr>
              <w:ind w:right="-144"/>
              <w:jc w:val="both"/>
              <w:rPr>
                <w:rFonts w:ascii="Garamond" w:hAnsi="Garamond"/>
                <w:sz w:val="24"/>
                <w:szCs w:val="24"/>
              </w:rPr>
            </w:pPr>
            <w:r w:rsidRPr="00C93660">
              <w:rPr>
                <w:rFonts w:ascii="Garamond" w:hAnsi="Garamond"/>
                <w:sz w:val="24"/>
                <w:szCs w:val="24"/>
              </w:rPr>
              <w:t>Denumirea serviciului</w:t>
            </w:r>
          </w:p>
        </w:tc>
        <w:tc>
          <w:tcPr>
            <w:tcW w:w="5850" w:type="dxa"/>
          </w:tcPr>
          <w:p w:rsidR="005668EA" w:rsidRPr="00C93660" w:rsidRDefault="00390607" w:rsidP="00437A9F">
            <w:pPr>
              <w:ind w:right="-144"/>
              <w:jc w:val="both"/>
              <w:rPr>
                <w:rFonts w:ascii="Garamond" w:hAnsi="Garamond"/>
                <w:sz w:val="24"/>
                <w:szCs w:val="24"/>
              </w:rPr>
            </w:pPr>
            <w:r w:rsidRPr="00C93660">
              <w:rPr>
                <w:rFonts w:ascii="Garamond" w:hAnsi="Garamond"/>
                <w:sz w:val="24"/>
                <w:szCs w:val="24"/>
              </w:rPr>
              <w:t>Perioada necesara fiecarei prestari de la momentul lansarii comenzii</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1</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Examen CLINIC GENERAL</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2</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Examen PSIHOLOGIC</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3</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Examen PSIHIATRIC</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4</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Examen OFTALMOLOGIC</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5</w:t>
            </w:r>
          </w:p>
        </w:tc>
        <w:tc>
          <w:tcPr>
            <w:tcW w:w="3780" w:type="dxa"/>
            <w:vAlign w:val="bottom"/>
          </w:tcPr>
          <w:p w:rsidR="00390607" w:rsidRPr="00C93660" w:rsidRDefault="00390607" w:rsidP="00390607">
            <w:pPr>
              <w:rPr>
                <w:rFonts w:ascii="Garamond" w:hAnsi="Garamond"/>
                <w:sz w:val="22"/>
                <w:szCs w:val="22"/>
                <w:lang w:val="en-US"/>
              </w:rPr>
            </w:pPr>
            <w:proofErr w:type="spellStart"/>
            <w:r w:rsidRPr="00C93660">
              <w:rPr>
                <w:rFonts w:ascii="Garamond" w:hAnsi="Garamond"/>
                <w:sz w:val="22"/>
                <w:szCs w:val="22"/>
                <w:lang w:val="en-US"/>
              </w:rPr>
              <w:t>AgHBs</w:t>
            </w:r>
            <w:proofErr w:type="spellEnd"/>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6</w:t>
            </w:r>
          </w:p>
        </w:tc>
        <w:tc>
          <w:tcPr>
            <w:tcW w:w="3780" w:type="dxa"/>
            <w:vAlign w:val="bottom"/>
          </w:tcPr>
          <w:p w:rsidR="00390607" w:rsidRPr="00C93660" w:rsidRDefault="00390607" w:rsidP="00390607">
            <w:pPr>
              <w:rPr>
                <w:rFonts w:ascii="Garamond" w:hAnsi="Garamond"/>
                <w:sz w:val="22"/>
                <w:szCs w:val="22"/>
                <w:lang w:val="en-US"/>
              </w:rPr>
            </w:pPr>
            <w:proofErr w:type="spellStart"/>
            <w:r w:rsidRPr="00C93660">
              <w:rPr>
                <w:rFonts w:ascii="Garamond" w:hAnsi="Garamond"/>
                <w:sz w:val="22"/>
                <w:szCs w:val="22"/>
                <w:lang w:val="en-US"/>
              </w:rPr>
              <w:t>AcHCV</w:t>
            </w:r>
            <w:proofErr w:type="spellEnd"/>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7</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HIV</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8</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Examen SPIROMETRIE</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9</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RPS</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10</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AUDIOGRAMA</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11</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GLICEMIE</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12</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EKG</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13</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COPROPARAZITOLOGIC</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14</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COPROBACTERIOLOGIC</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15</w:t>
            </w:r>
          </w:p>
        </w:tc>
        <w:tc>
          <w:tcPr>
            <w:tcW w:w="3780" w:type="dxa"/>
            <w:vAlign w:val="bottom"/>
          </w:tcPr>
          <w:p w:rsidR="00390607" w:rsidRPr="00C93660" w:rsidRDefault="00390607" w:rsidP="00390607">
            <w:pPr>
              <w:rPr>
                <w:rFonts w:ascii="Garamond" w:hAnsi="Garamond"/>
                <w:sz w:val="22"/>
                <w:szCs w:val="22"/>
                <w:lang w:val="en-US"/>
              </w:rPr>
            </w:pPr>
            <w:proofErr w:type="spellStart"/>
            <w:r w:rsidRPr="00C93660">
              <w:rPr>
                <w:rFonts w:ascii="Garamond" w:hAnsi="Garamond"/>
                <w:sz w:val="22"/>
                <w:szCs w:val="22"/>
                <w:lang w:val="en-US"/>
              </w:rPr>
              <w:t>Certificat</w:t>
            </w:r>
            <w:proofErr w:type="spellEnd"/>
            <w:r w:rsidRPr="00C93660">
              <w:rPr>
                <w:rFonts w:ascii="Garamond" w:hAnsi="Garamond"/>
                <w:sz w:val="22"/>
                <w:szCs w:val="22"/>
                <w:lang w:val="en-US"/>
              </w:rPr>
              <w:t xml:space="preserve"> medical</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16</w:t>
            </w:r>
          </w:p>
        </w:tc>
        <w:tc>
          <w:tcPr>
            <w:tcW w:w="3780" w:type="dxa"/>
            <w:vAlign w:val="bottom"/>
          </w:tcPr>
          <w:p w:rsidR="00390607" w:rsidRPr="00C93660" w:rsidRDefault="00390607" w:rsidP="00390607">
            <w:pPr>
              <w:rPr>
                <w:rFonts w:ascii="Garamond" w:hAnsi="Garamond"/>
                <w:sz w:val="22"/>
                <w:szCs w:val="22"/>
                <w:lang w:val="en-US"/>
              </w:rPr>
            </w:pPr>
            <w:proofErr w:type="spellStart"/>
            <w:r w:rsidRPr="00C93660">
              <w:rPr>
                <w:rFonts w:ascii="Garamond" w:hAnsi="Garamond"/>
                <w:sz w:val="22"/>
                <w:szCs w:val="22"/>
                <w:lang w:val="en-US"/>
              </w:rPr>
              <w:t>Pachet</w:t>
            </w:r>
            <w:proofErr w:type="spellEnd"/>
            <w:r w:rsidRPr="00C93660">
              <w:rPr>
                <w:rFonts w:ascii="Garamond" w:hAnsi="Garamond"/>
                <w:sz w:val="22"/>
                <w:szCs w:val="22"/>
                <w:lang w:val="en-US"/>
              </w:rPr>
              <w:t xml:space="preserve"> </w:t>
            </w:r>
            <w:proofErr w:type="spellStart"/>
            <w:r w:rsidRPr="00C93660">
              <w:rPr>
                <w:rFonts w:ascii="Garamond" w:hAnsi="Garamond"/>
                <w:sz w:val="22"/>
                <w:szCs w:val="22"/>
                <w:lang w:val="en-US"/>
              </w:rPr>
              <w:t>Medicina</w:t>
            </w:r>
            <w:proofErr w:type="spellEnd"/>
            <w:r w:rsidRPr="00C93660">
              <w:rPr>
                <w:rFonts w:ascii="Garamond" w:hAnsi="Garamond"/>
                <w:sz w:val="22"/>
                <w:szCs w:val="22"/>
                <w:lang w:val="en-US"/>
              </w:rPr>
              <w:t xml:space="preserve"> </w:t>
            </w:r>
            <w:proofErr w:type="spellStart"/>
            <w:r w:rsidRPr="00C93660">
              <w:rPr>
                <w:rFonts w:ascii="Garamond" w:hAnsi="Garamond"/>
                <w:sz w:val="22"/>
                <w:szCs w:val="22"/>
                <w:lang w:val="en-US"/>
              </w:rPr>
              <w:t>Muncii</w:t>
            </w:r>
            <w:proofErr w:type="spellEnd"/>
            <w:r w:rsidRPr="00C93660">
              <w:rPr>
                <w:rFonts w:ascii="Garamond" w:hAnsi="Garamond"/>
                <w:sz w:val="22"/>
                <w:szCs w:val="22"/>
                <w:lang w:val="en-US"/>
              </w:rPr>
              <w:t xml:space="preserve"> SOFERI</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17</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 xml:space="preserve">Probe </w:t>
            </w:r>
            <w:proofErr w:type="spellStart"/>
            <w:r w:rsidRPr="00C93660">
              <w:rPr>
                <w:rFonts w:ascii="Garamond" w:hAnsi="Garamond"/>
                <w:sz w:val="22"/>
                <w:szCs w:val="22"/>
                <w:lang w:val="en-US"/>
              </w:rPr>
              <w:t>vestibulare</w:t>
            </w:r>
            <w:proofErr w:type="spellEnd"/>
            <w:r w:rsidRPr="00C93660">
              <w:rPr>
                <w:rFonts w:ascii="Garamond" w:hAnsi="Garamond"/>
                <w:sz w:val="22"/>
                <w:szCs w:val="22"/>
                <w:lang w:val="en-US"/>
              </w:rPr>
              <w:t xml:space="preserve"> </w:t>
            </w:r>
            <w:proofErr w:type="spellStart"/>
            <w:r w:rsidRPr="00C93660">
              <w:rPr>
                <w:rFonts w:ascii="Garamond" w:hAnsi="Garamond"/>
                <w:sz w:val="22"/>
                <w:szCs w:val="22"/>
                <w:lang w:val="en-US"/>
              </w:rPr>
              <w:t>şi</w:t>
            </w:r>
            <w:proofErr w:type="spellEnd"/>
            <w:r w:rsidRPr="00C93660">
              <w:rPr>
                <w:rFonts w:ascii="Garamond" w:hAnsi="Garamond"/>
                <w:sz w:val="22"/>
                <w:szCs w:val="22"/>
                <w:lang w:val="en-US"/>
              </w:rPr>
              <w:t xml:space="preserve"> de </w:t>
            </w:r>
            <w:proofErr w:type="spellStart"/>
            <w:r w:rsidRPr="00C93660">
              <w:rPr>
                <w:rFonts w:ascii="Garamond" w:hAnsi="Garamond"/>
                <w:sz w:val="22"/>
                <w:szCs w:val="22"/>
                <w:lang w:val="en-US"/>
              </w:rPr>
              <w:t>echilibru</w:t>
            </w:r>
            <w:proofErr w:type="spellEnd"/>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18</w:t>
            </w:r>
          </w:p>
        </w:tc>
        <w:tc>
          <w:tcPr>
            <w:tcW w:w="3780" w:type="dxa"/>
            <w:vAlign w:val="bottom"/>
          </w:tcPr>
          <w:p w:rsidR="00390607" w:rsidRPr="00C93660" w:rsidRDefault="00390607" w:rsidP="00390607">
            <w:pPr>
              <w:rPr>
                <w:rFonts w:ascii="Garamond" w:hAnsi="Garamond"/>
                <w:sz w:val="22"/>
                <w:szCs w:val="22"/>
                <w:lang w:val="en-US"/>
              </w:rPr>
            </w:pPr>
            <w:proofErr w:type="spellStart"/>
            <w:r w:rsidRPr="00C93660">
              <w:rPr>
                <w:rFonts w:ascii="Garamond" w:hAnsi="Garamond"/>
                <w:sz w:val="22"/>
                <w:szCs w:val="22"/>
                <w:lang w:val="en-US"/>
              </w:rPr>
              <w:t>Sumar</w:t>
            </w:r>
            <w:proofErr w:type="spellEnd"/>
            <w:r w:rsidRPr="00C93660">
              <w:rPr>
                <w:rFonts w:ascii="Garamond" w:hAnsi="Garamond"/>
                <w:sz w:val="22"/>
                <w:szCs w:val="22"/>
                <w:lang w:val="en-US"/>
              </w:rPr>
              <w:t xml:space="preserve"> </w:t>
            </w:r>
            <w:proofErr w:type="spellStart"/>
            <w:r w:rsidRPr="00C93660">
              <w:rPr>
                <w:rFonts w:ascii="Garamond" w:hAnsi="Garamond"/>
                <w:sz w:val="22"/>
                <w:szCs w:val="22"/>
                <w:lang w:val="en-US"/>
              </w:rPr>
              <w:t>urină</w:t>
            </w:r>
            <w:proofErr w:type="spellEnd"/>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19</w:t>
            </w:r>
          </w:p>
        </w:tc>
        <w:tc>
          <w:tcPr>
            <w:tcW w:w="3780" w:type="dxa"/>
            <w:vAlign w:val="bottom"/>
          </w:tcPr>
          <w:p w:rsidR="00390607" w:rsidRPr="00C93660" w:rsidRDefault="00390607" w:rsidP="00390607">
            <w:pPr>
              <w:rPr>
                <w:rFonts w:ascii="Garamond" w:hAnsi="Garamond"/>
                <w:sz w:val="22"/>
                <w:szCs w:val="22"/>
                <w:lang w:val="en-US"/>
              </w:rPr>
            </w:pPr>
            <w:proofErr w:type="spellStart"/>
            <w:r w:rsidRPr="00C93660">
              <w:rPr>
                <w:rFonts w:ascii="Garamond" w:hAnsi="Garamond"/>
                <w:sz w:val="22"/>
                <w:szCs w:val="22"/>
                <w:lang w:val="en-US"/>
              </w:rPr>
              <w:t>Ionogramă</w:t>
            </w:r>
            <w:proofErr w:type="spellEnd"/>
          </w:p>
        </w:tc>
        <w:tc>
          <w:tcPr>
            <w:tcW w:w="5850" w:type="dxa"/>
          </w:tcPr>
          <w:p w:rsidR="00390607" w:rsidRPr="00C93660" w:rsidRDefault="00390607" w:rsidP="00390607">
            <w:pPr>
              <w:jc w:val="center"/>
            </w:pPr>
            <w:r w:rsidRPr="00C93660">
              <w:rPr>
                <w:rFonts w:ascii="Garamond" w:hAnsi="Garamond"/>
                <w:sz w:val="24"/>
                <w:szCs w:val="24"/>
              </w:rPr>
              <w:t>72 h</w:t>
            </w:r>
          </w:p>
        </w:tc>
      </w:tr>
    </w:tbl>
    <w:p w:rsidR="00437A9F" w:rsidRPr="00437A9F" w:rsidRDefault="00437A9F" w:rsidP="00437A9F">
      <w:pPr>
        <w:spacing w:after="0" w:line="240" w:lineRule="auto"/>
        <w:ind w:right="-144"/>
        <w:jc w:val="both"/>
        <w:rPr>
          <w:rFonts w:ascii="Garamond" w:eastAsia="Times New Roman" w:hAnsi="Garamond" w:cs="Times New Roman"/>
          <w:sz w:val="24"/>
          <w:szCs w:val="24"/>
        </w:rPr>
      </w:pPr>
    </w:p>
    <w:p w:rsidR="00D90A08" w:rsidRPr="00550071" w:rsidRDefault="00D90A08" w:rsidP="00D90A08">
      <w:pPr>
        <w:spacing w:after="0" w:line="240" w:lineRule="auto"/>
        <w:ind w:right="-144"/>
        <w:jc w:val="both"/>
        <w:rPr>
          <w:rFonts w:ascii="Garamond" w:eastAsia="Times New Roman" w:hAnsi="Garamond" w:cs="Times New Roman"/>
          <w:b/>
        </w:rPr>
      </w:pPr>
      <w:r w:rsidRPr="00550071">
        <w:rPr>
          <w:rFonts w:ascii="Garamond" w:eastAsia="Times New Roman" w:hAnsi="Garamond" w:cs="Times New Roman"/>
          <w:b/>
        </w:rPr>
        <w:t>Achizitor</w:t>
      </w:r>
      <w:r w:rsidRPr="00550071">
        <w:rPr>
          <w:rFonts w:ascii="Garamond" w:eastAsia="Times New Roman" w:hAnsi="Garamond" w:cs="Times New Roman"/>
          <w:b/>
        </w:rPr>
        <w:tab/>
        <w:t xml:space="preserve"> </w:t>
      </w:r>
      <w:r w:rsidRPr="00550071">
        <w:rPr>
          <w:rFonts w:ascii="Garamond" w:eastAsia="Times New Roman" w:hAnsi="Garamond" w:cs="Times New Roman"/>
          <w:b/>
        </w:rPr>
        <w:tab/>
        <w:t xml:space="preserve">   </w:t>
      </w:r>
      <w:r w:rsidRPr="00550071">
        <w:rPr>
          <w:rFonts w:ascii="Garamond" w:eastAsia="Times New Roman" w:hAnsi="Garamond" w:cs="Times New Roman"/>
          <w:b/>
        </w:rPr>
        <w:tab/>
      </w:r>
      <w:r w:rsidRPr="00550071">
        <w:rPr>
          <w:rFonts w:ascii="Garamond" w:eastAsia="Times New Roman" w:hAnsi="Garamond" w:cs="Times New Roman"/>
          <w:b/>
        </w:rPr>
        <w:tab/>
        <w:t xml:space="preserve">          </w:t>
      </w:r>
      <w:r w:rsidRPr="00550071">
        <w:rPr>
          <w:rFonts w:ascii="Garamond" w:eastAsia="Times New Roman" w:hAnsi="Garamond" w:cs="Times New Roman"/>
          <w:b/>
        </w:rPr>
        <w:tab/>
      </w:r>
      <w:r w:rsidRPr="00550071">
        <w:rPr>
          <w:rFonts w:ascii="Garamond" w:eastAsia="Times New Roman" w:hAnsi="Garamond" w:cs="Times New Roman"/>
          <w:b/>
        </w:rPr>
        <w:tab/>
      </w:r>
      <w:r w:rsidRPr="00550071">
        <w:rPr>
          <w:rFonts w:ascii="Garamond" w:eastAsia="Times New Roman" w:hAnsi="Garamond" w:cs="Times New Roman"/>
          <w:b/>
        </w:rPr>
        <w:tab/>
        <w:t>Prestator</w:t>
      </w:r>
    </w:p>
    <w:p w:rsidR="00D90A08" w:rsidRPr="00550071" w:rsidRDefault="00D90A08" w:rsidP="00D90A08">
      <w:pPr>
        <w:tabs>
          <w:tab w:val="left" w:pos="3261"/>
        </w:tabs>
        <w:spacing w:after="0" w:line="240" w:lineRule="auto"/>
        <w:ind w:left="-284" w:hanging="426"/>
        <w:jc w:val="both"/>
        <w:rPr>
          <w:rFonts w:ascii="Garamond" w:eastAsia="Times New Roman" w:hAnsi="Garamond" w:cs="Times New Roman"/>
          <w:b/>
          <w:noProof/>
          <w:lang w:val="en-US"/>
        </w:rPr>
      </w:pPr>
      <w:r w:rsidRPr="00550071">
        <w:rPr>
          <w:rFonts w:ascii="Garamond" w:eastAsia="Times New Roman" w:hAnsi="Garamond" w:cs="Times New Roman"/>
          <w:b/>
          <w:noProof/>
          <w:lang w:val="it-IT"/>
        </w:rPr>
        <w:tab/>
        <w:t xml:space="preserve">     D.G.A.S.P.C. SECTOR 2</w:t>
      </w:r>
      <w:r w:rsidRPr="00550071">
        <w:rPr>
          <w:rFonts w:ascii="Garamond" w:eastAsia="Times New Roman" w:hAnsi="Garamond" w:cs="Times New Roman"/>
          <w:noProof/>
          <w:lang w:val="it-IT"/>
        </w:rPr>
        <w:t xml:space="preserve">                                               </w:t>
      </w:r>
      <w:r w:rsidR="00550071" w:rsidRPr="00550071">
        <w:rPr>
          <w:rFonts w:ascii="Garamond" w:eastAsia="Times New Roman" w:hAnsi="Garamond" w:cs="Times New Roman"/>
          <w:noProof/>
          <w:lang w:val="it-IT"/>
        </w:rPr>
        <w:t xml:space="preserve"> </w:t>
      </w:r>
      <w:r w:rsidRPr="00550071">
        <w:rPr>
          <w:rFonts w:ascii="Garamond" w:eastAsia="Times New Roman" w:hAnsi="Garamond" w:cs="Times New Roman"/>
          <w:noProof/>
          <w:lang w:val="it-IT"/>
        </w:rPr>
        <w:t xml:space="preserve">  </w:t>
      </w:r>
      <w:r w:rsidRPr="00550071">
        <w:rPr>
          <w:rFonts w:ascii="Garamond" w:eastAsia="Times New Roman" w:hAnsi="Garamond" w:cs="Times New Roman"/>
          <w:b/>
          <w:noProof/>
          <w:lang w:val="en-US"/>
        </w:rPr>
        <w:t>S.C.</w:t>
      </w:r>
      <w:r w:rsidRPr="00550071">
        <w:rPr>
          <w:rFonts w:ascii="Garamond" w:eastAsia="Times New Roman" w:hAnsi="Garamond" w:cs="Times New Roman"/>
          <w:noProof/>
          <w:lang w:val="en-US"/>
        </w:rPr>
        <w:t xml:space="preserve"> </w:t>
      </w:r>
      <w:r w:rsidRPr="00550071">
        <w:rPr>
          <w:rFonts w:ascii="Garamond" w:eastAsia="Times New Roman" w:hAnsi="Garamond" w:cs="Times New Roman"/>
          <w:b/>
          <w:noProof/>
          <w:lang w:val="en-US"/>
        </w:rPr>
        <w:t>DIAGNOSTIC CENTER S.R.L</w:t>
      </w:r>
    </w:p>
    <w:p w:rsidR="002B1826" w:rsidRDefault="00D90A08" w:rsidP="00BA3576">
      <w:pPr>
        <w:spacing w:after="0" w:line="240" w:lineRule="auto"/>
        <w:ind w:left="-284" w:hanging="426"/>
        <w:rPr>
          <w:rFonts w:ascii="Garamond" w:eastAsia="Times New Roman" w:hAnsi="Garamond" w:cs="Times New Roman"/>
          <w:b/>
          <w:noProof/>
          <w:lang w:val="it-IT"/>
        </w:rPr>
      </w:pPr>
      <w:r w:rsidRPr="00550071">
        <w:rPr>
          <w:rFonts w:ascii="Garamond" w:eastAsia="Times New Roman" w:hAnsi="Garamond" w:cs="Times New Roman"/>
          <w:noProof/>
          <w:lang w:val="it-IT"/>
        </w:rPr>
        <w:t xml:space="preserve">          </w:t>
      </w:r>
      <w:r w:rsidRPr="00550071">
        <w:rPr>
          <w:rFonts w:ascii="Garamond" w:eastAsia="Times New Roman" w:hAnsi="Garamond" w:cs="Times New Roman"/>
          <w:b/>
          <w:noProof/>
          <w:lang w:val="it-IT"/>
        </w:rPr>
        <w:t xml:space="preserve">  </w:t>
      </w:r>
      <w:r w:rsidR="00550071">
        <w:rPr>
          <w:rFonts w:ascii="Garamond" w:eastAsia="Times New Roman" w:hAnsi="Garamond" w:cs="Times New Roman"/>
          <w:b/>
          <w:noProof/>
          <w:lang w:val="it-IT"/>
        </w:rPr>
        <w:t xml:space="preserve"> </w:t>
      </w:r>
    </w:p>
    <w:p w:rsidR="00BA3576" w:rsidRDefault="00BA3576" w:rsidP="00BA3576">
      <w:pPr>
        <w:spacing w:after="0" w:line="240" w:lineRule="auto"/>
        <w:ind w:left="-284" w:hanging="426"/>
        <w:rPr>
          <w:rFonts w:ascii="Garamond" w:eastAsia="Times New Roman" w:hAnsi="Garamond" w:cs="Times New Roman"/>
          <w:b/>
          <w:noProof/>
          <w:lang w:val="it-IT"/>
        </w:rPr>
      </w:pPr>
    </w:p>
    <w:p w:rsidR="00BA3576" w:rsidRDefault="00BA3576" w:rsidP="00BA3576">
      <w:pPr>
        <w:spacing w:after="0" w:line="240" w:lineRule="auto"/>
        <w:ind w:left="-284" w:hanging="426"/>
        <w:rPr>
          <w:rFonts w:ascii="Garamond" w:eastAsia="Times New Roman" w:hAnsi="Garamond" w:cs="Times New Roman"/>
          <w:b/>
          <w:noProof/>
          <w:lang w:val="it-IT"/>
        </w:rPr>
      </w:pPr>
    </w:p>
    <w:p w:rsidR="00BA3576" w:rsidRDefault="00BA3576" w:rsidP="00BA3576">
      <w:pPr>
        <w:spacing w:after="0" w:line="240" w:lineRule="auto"/>
        <w:ind w:left="-284" w:hanging="426"/>
        <w:rPr>
          <w:rFonts w:ascii="Garamond" w:eastAsia="Times New Roman" w:hAnsi="Garamond" w:cs="Times New Roman"/>
          <w:b/>
          <w:noProof/>
          <w:lang w:val="it-IT"/>
        </w:rPr>
      </w:pPr>
    </w:p>
    <w:p w:rsidR="00BA3576" w:rsidRDefault="00BA3576" w:rsidP="00BA3576">
      <w:pPr>
        <w:spacing w:after="0" w:line="240" w:lineRule="auto"/>
        <w:ind w:left="-284" w:hanging="426"/>
        <w:rPr>
          <w:rFonts w:ascii="Garamond" w:eastAsia="Times New Roman" w:hAnsi="Garamond" w:cs="Times New Roman"/>
          <w:b/>
          <w:noProof/>
          <w:lang w:val="it-IT"/>
        </w:rPr>
      </w:pPr>
    </w:p>
    <w:p w:rsidR="00BA3576" w:rsidRDefault="00BA3576" w:rsidP="00BA3576">
      <w:pPr>
        <w:spacing w:after="0" w:line="240" w:lineRule="auto"/>
        <w:ind w:left="-284" w:hanging="426"/>
        <w:rPr>
          <w:rFonts w:ascii="Garamond" w:eastAsia="Times New Roman" w:hAnsi="Garamond" w:cs="Times New Roman"/>
          <w:b/>
          <w:noProof/>
          <w:lang w:val="it-IT"/>
        </w:rPr>
      </w:pPr>
    </w:p>
    <w:p w:rsidR="00BA3576" w:rsidRDefault="00BA3576" w:rsidP="00BA3576">
      <w:pPr>
        <w:spacing w:after="0" w:line="240" w:lineRule="auto"/>
        <w:ind w:left="-284" w:hanging="426"/>
        <w:rPr>
          <w:rFonts w:ascii="Garamond" w:eastAsia="Times New Roman" w:hAnsi="Garamond" w:cs="Times New Roman"/>
          <w:b/>
          <w:noProof/>
          <w:lang w:val="it-IT"/>
        </w:rPr>
      </w:pPr>
    </w:p>
    <w:p w:rsidR="00BA3576" w:rsidRDefault="00BA3576" w:rsidP="00BA3576">
      <w:pPr>
        <w:spacing w:after="0" w:line="240" w:lineRule="auto"/>
        <w:ind w:left="-284" w:hanging="426"/>
        <w:rPr>
          <w:rFonts w:ascii="Garamond" w:eastAsia="Times New Roman" w:hAnsi="Garamond" w:cs="Times New Roman"/>
          <w:b/>
          <w:noProof/>
          <w:lang w:val="it-IT"/>
        </w:rPr>
      </w:pPr>
    </w:p>
    <w:p w:rsidR="00BA3576" w:rsidRDefault="00BA3576" w:rsidP="00BA3576">
      <w:pPr>
        <w:spacing w:after="0" w:line="240" w:lineRule="auto"/>
        <w:ind w:left="-284" w:hanging="426"/>
        <w:rPr>
          <w:rFonts w:ascii="Garamond" w:eastAsia="Times New Roman" w:hAnsi="Garamond" w:cs="Times New Roman"/>
          <w:b/>
          <w:noProof/>
          <w:lang w:val="it-IT"/>
        </w:rPr>
      </w:pPr>
    </w:p>
    <w:p w:rsidR="00BA3576" w:rsidRDefault="00BA3576" w:rsidP="00BA3576">
      <w:pPr>
        <w:spacing w:after="0" w:line="240" w:lineRule="auto"/>
        <w:ind w:left="-284" w:hanging="426"/>
        <w:rPr>
          <w:rFonts w:ascii="Garamond" w:eastAsia="Times New Roman" w:hAnsi="Garamond" w:cs="Times New Roman"/>
          <w:b/>
          <w:noProof/>
          <w:lang w:val="it-IT"/>
        </w:rPr>
      </w:pPr>
    </w:p>
    <w:p w:rsidR="00BA3576" w:rsidRDefault="00BA3576" w:rsidP="00BA3576">
      <w:pPr>
        <w:spacing w:after="0" w:line="240" w:lineRule="auto"/>
        <w:ind w:left="-284" w:hanging="426"/>
        <w:rPr>
          <w:rFonts w:ascii="Garamond" w:eastAsia="Times New Roman" w:hAnsi="Garamond" w:cs="Times New Roman"/>
          <w:b/>
          <w:noProof/>
          <w:lang w:val="it-IT"/>
        </w:rPr>
      </w:pPr>
    </w:p>
    <w:p w:rsidR="00BA3576" w:rsidRDefault="00BA3576" w:rsidP="00BA3576">
      <w:pPr>
        <w:spacing w:after="0" w:line="240" w:lineRule="auto"/>
        <w:ind w:left="-284" w:hanging="426"/>
        <w:rPr>
          <w:rFonts w:ascii="Garamond" w:eastAsia="Times New Roman" w:hAnsi="Garamond" w:cs="Times New Roman"/>
          <w:b/>
          <w:noProof/>
          <w:lang w:val="it-IT"/>
        </w:rPr>
      </w:pPr>
    </w:p>
    <w:p w:rsidR="00BA3576" w:rsidRDefault="00BA3576" w:rsidP="00BA3576">
      <w:pPr>
        <w:spacing w:after="0" w:line="240" w:lineRule="auto"/>
        <w:ind w:left="-284" w:hanging="426"/>
        <w:rPr>
          <w:rFonts w:ascii="Garamond" w:eastAsia="Times New Roman" w:hAnsi="Garamond" w:cs="Times New Roman"/>
          <w:b/>
          <w:noProof/>
          <w:lang w:val="it-IT"/>
        </w:rPr>
      </w:pPr>
    </w:p>
    <w:p w:rsidR="00BA3576" w:rsidRDefault="00BA3576" w:rsidP="00BA3576">
      <w:pPr>
        <w:spacing w:after="0" w:line="240" w:lineRule="auto"/>
        <w:ind w:left="-284" w:hanging="426"/>
        <w:rPr>
          <w:rFonts w:ascii="Garamond" w:eastAsia="Times New Roman" w:hAnsi="Garamond" w:cs="Times New Roman"/>
          <w:b/>
          <w:noProof/>
          <w:lang w:val="it-IT"/>
        </w:rPr>
      </w:pPr>
    </w:p>
    <w:p w:rsidR="00BA3576" w:rsidRDefault="00BA3576" w:rsidP="00BA3576">
      <w:pPr>
        <w:spacing w:after="0" w:line="240" w:lineRule="auto"/>
        <w:ind w:left="-284" w:hanging="426"/>
        <w:rPr>
          <w:rFonts w:ascii="Garamond" w:eastAsia="Times New Roman" w:hAnsi="Garamond" w:cs="Times New Roman"/>
          <w:b/>
          <w:noProof/>
          <w:lang w:val="it-IT"/>
        </w:rPr>
      </w:pPr>
    </w:p>
    <w:p w:rsidR="00BA3576" w:rsidRDefault="00BA3576" w:rsidP="00BA3576">
      <w:pPr>
        <w:spacing w:after="0" w:line="240" w:lineRule="auto"/>
        <w:ind w:left="-284" w:hanging="426"/>
        <w:rPr>
          <w:rFonts w:ascii="Garamond" w:eastAsia="Times New Roman" w:hAnsi="Garamond" w:cs="Times New Roman"/>
          <w:b/>
          <w:noProof/>
          <w:lang w:val="it-IT"/>
        </w:rPr>
      </w:pPr>
    </w:p>
    <w:p w:rsidR="00BA3576" w:rsidRDefault="00BA3576" w:rsidP="00BA3576">
      <w:pPr>
        <w:spacing w:after="0" w:line="240" w:lineRule="auto"/>
        <w:ind w:left="-284" w:hanging="426"/>
        <w:rPr>
          <w:rFonts w:ascii="Garamond" w:eastAsia="Times New Roman" w:hAnsi="Garamond" w:cs="Times New Roman"/>
          <w:b/>
          <w:noProof/>
          <w:lang w:val="it-IT"/>
        </w:rPr>
      </w:pPr>
    </w:p>
    <w:p w:rsidR="00BA3576" w:rsidRPr="002B1826" w:rsidRDefault="00BA3576" w:rsidP="00BA3576">
      <w:pPr>
        <w:spacing w:after="0" w:line="240" w:lineRule="auto"/>
        <w:ind w:left="-284" w:hanging="426"/>
        <w:rPr>
          <w:rFonts w:ascii="Garamond" w:hAnsi="Garamond"/>
          <w:b/>
          <w:noProof/>
          <w:sz w:val="24"/>
          <w:szCs w:val="24"/>
          <w:lang w:val="it-IT"/>
        </w:rPr>
      </w:pPr>
    </w:p>
    <w:p w:rsidR="007117EE" w:rsidRPr="00550071" w:rsidRDefault="007117EE" w:rsidP="00D90A08">
      <w:pPr>
        <w:spacing w:after="0" w:line="240" w:lineRule="auto"/>
        <w:ind w:left="-284" w:firstLine="284"/>
        <w:rPr>
          <w:rFonts w:ascii="Garamond" w:eastAsia="Times New Roman" w:hAnsi="Garamond" w:cs="Times New Roman"/>
          <w:b/>
          <w:noProof/>
          <w:lang w:val="it-IT"/>
        </w:rPr>
      </w:pPr>
    </w:p>
    <w:p w:rsidR="00D90A08" w:rsidRPr="00437A9F" w:rsidRDefault="00D90A08" w:rsidP="00437A9F">
      <w:pPr>
        <w:spacing w:after="0" w:line="240" w:lineRule="auto"/>
        <w:ind w:right="-144"/>
        <w:jc w:val="both"/>
        <w:rPr>
          <w:rFonts w:ascii="Garamond" w:eastAsia="Times New Roman" w:hAnsi="Garamond" w:cs="Times New Roman"/>
          <w:sz w:val="24"/>
          <w:szCs w:val="24"/>
        </w:rPr>
      </w:pPr>
    </w:p>
    <w:p w:rsidR="00AE060F" w:rsidRDefault="00AE060F" w:rsidP="00437A9F">
      <w:pPr>
        <w:spacing w:after="0" w:line="240" w:lineRule="auto"/>
        <w:ind w:right="-144"/>
        <w:jc w:val="both"/>
        <w:rPr>
          <w:rFonts w:ascii="Garamond" w:eastAsia="Times New Roman" w:hAnsi="Garamond" w:cs="Times New Roman"/>
          <w:sz w:val="24"/>
          <w:szCs w:val="24"/>
        </w:rPr>
      </w:pPr>
    </w:p>
    <w:p w:rsidR="00AE060F" w:rsidRDefault="00AE060F" w:rsidP="00437A9F">
      <w:pPr>
        <w:spacing w:after="0" w:line="240" w:lineRule="auto"/>
        <w:ind w:right="-144"/>
        <w:jc w:val="both"/>
        <w:rPr>
          <w:rFonts w:ascii="Garamond" w:eastAsia="Times New Roman" w:hAnsi="Garamond" w:cs="Times New Roman"/>
          <w:sz w:val="24"/>
          <w:szCs w:val="24"/>
        </w:rPr>
      </w:pPr>
    </w:p>
    <w:p w:rsidR="00437A9F" w:rsidRPr="00437A9F" w:rsidRDefault="00437A9F" w:rsidP="00437A9F">
      <w:pPr>
        <w:spacing w:after="0" w:line="240" w:lineRule="auto"/>
        <w:ind w:right="-144"/>
        <w:jc w:val="both"/>
        <w:rPr>
          <w:rFonts w:ascii="Garamond" w:eastAsia="Times New Roman" w:hAnsi="Garamond" w:cs="Times New Roman"/>
          <w:sz w:val="24"/>
          <w:szCs w:val="24"/>
        </w:rPr>
      </w:pPr>
      <w:r w:rsidRPr="00437A9F">
        <w:rPr>
          <w:rFonts w:ascii="Garamond" w:eastAsia="Times New Roman" w:hAnsi="Garamond" w:cs="Times New Roman"/>
          <w:sz w:val="24"/>
          <w:szCs w:val="24"/>
        </w:rPr>
        <w:t>Anexa nr. 4 la contractul subsecvent nr.</w:t>
      </w:r>
      <w:r w:rsidR="00BA3576">
        <w:rPr>
          <w:rFonts w:ascii="Garamond" w:eastAsia="Times New Roman" w:hAnsi="Garamond" w:cs="Times New Roman"/>
          <w:sz w:val="24"/>
          <w:szCs w:val="24"/>
        </w:rPr>
        <w:t xml:space="preserve"> 58266/27.04.2020</w:t>
      </w:r>
    </w:p>
    <w:p w:rsidR="00437A9F" w:rsidRPr="00437A9F" w:rsidRDefault="00437A9F" w:rsidP="00437A9F">
      <w:pPr>
        <w:spacing w:after="0" w:line="240" w:lineRule="auto"/>
        <w:ind w:right="-144"/>
        <w:jc w:val="both"/>
        <w:rPr>
          <w:rFonts w:ascii="Garamond" w:eastAsia="Times New Roman" w:hAnsi="Garamond" w:cs="Times New Roman"/>
          <w:sz w:val="24"/>
          <w:szCs w:val="24"/>
        </w:rPr>
      </w:pPr>
    </w:p>
    <w:p w:rsidR="00437A9F" w:rsidRPr="00437A9F" w:rsidRDefault="00437A9F" w:rsidP="00437A9F">
      <w:pPr>
        <w:spacing w:after="0" w:line="240" w:lineRule="auto"/>
        <w:ind w:right="-144"/>
        <w:jc w:val="both"/>
        <w:rPr>
          <w:rFonts w:ascii="Garamond" w:eastAsia="Times New Roman" w:hAnsi="Garamond" w:cs="Times New Roman"/>
          <w:sz w:val="24"/>
          <w:szCs w:val="24"/>
        </w:rPr>
      </w:pPr>
    </w:p>
    <w:p w:rsidR="00437A9F" w:rsidRPr="00437A9F" w:rsidRDefault="00437A9F" w:rsidP="00437A9F">
      <w:pPr>
        <w:spacing w:after="0" w:line="240" w:lineRule="auto"/>
        <w:ind w:right="-144"/>
        <w:jc w:val="center"/>
        <w:rPr>
          <w:rFonts w:ascii="Garamond" w:eastAsia="Times New Roman" w:hAnsi="Garamond" w:cs="Times New Roman"/>
          <w:b/>
          <w:sz w:val="24"/>
          <w:szCs w:val="24"/>
        </w:rPr>
      </w:pPr>
      <w:r w:rsidRPr="00437A9F">
        <w:rPr>
          <w:rFonts w:ascii="Garamond" w:eastAsia="Times New Roman" w:hAnsi="Garamond" w:cs="Times New Roman"/>
          <w:b/>
          <w:sz w:val="24"/>
          <w:szCs w:val="24"/>
        </w:rPr>
        <w:t>Locatii si persoane de contact</w:t>
      </w:r>
    </w:p>
    <w:p w:rsidR="00437A9F" w:rsidRPr="00437A9F" w:rsidRDefault="00437A9F" w:rsidP="00437A9F">
      <w:pPr>
        <w:spacing w:after="0" w:line="240" w:lineRule="auto"/>
        <w:ind w:right="-144"/>
        <w:jc w:val="center"/>
        <w:rPr>
          <w:rFonts w:ascii="Garamond" w:eastAsia="Times New Roman" w:hAnsi="Garamond" w:cs="Times New Roman"/>
          <w:b/>
          <w:sz w:val="24"/>
          <w:szCs w:val="24"/>
        </w:rPr>
      </w:pPr>
    </w:p>
    <w:p w:rsidR="00437A9F" w:rsidRPr="00437A9F" w:rsidRDefault="00437A9F" w:rsidP="00437A9F">
      <w:pPr>
        <w:spacing w:after="0" w:line="240" w:lineRule="auto"/>
        <w:ind w:right="-144"/>
        <w:jc w:val="center"/>
        <w:rPr>
          <w:rFonts w:ascii="Garamond" w:eastAsia="Times New Roman" w:hAnsi="Garamond" w:cs="Times New Roman"/>
          <w:b/>
          <w:sz w:val="24"/>
          <w:szCs w:val="24"/>
        </w:rPr>
      </w:pPr>
    </w:p>
    <w:tbl>
      <w:tblPr>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62"/>
        <w:gridCol w:w="5641"/>
        <w:gridCol w:w="2011"/>
        <w:gridCol w:w="2667"/>
      </w:tblGrid>
      <w:tr w:rsidR="00D90A08" w:rsidRPr="00440FCE" w:rsidTr="00005578">
        <w:tc>
          <w:tcPr>
            <w:tcW w:w="534" w:type="dxa"/>
          </w:tcPr>
          <w:p w:rsidR="00D90A08" w:rsidRPr="00440FCE" w:rsidRDefault="00D90A08" w:rsidP="00005578">
            <w:pPr>
              <w:spacing w:after="0" w:line="240" w:lineRule="auto"/>
              <w:jc w:val="center"/>
              <w:rPr>
                <w:rFonts w:ascii="Garamond" w:hAnsi="Garamond"/>
                <w:sz w:val="24"/>
                <w:szCs w:val="28"/>
              </w:rPr>
            </w:pPr>
            <w:bookmarkStart w:id="2" w:name="_Hlk942060"/>
            <w:r w:rsidRPr="00440FCE">
              <w:rPr>
                <w:rFonts w:ascii="Garamond" w:hAnsi="Garamond"/>
                <w:sz w:val="24"/>
                <w:szCs w:val="28"/>
              </w:rPr>
              <w:t>Nr. crt.</w:t>
            </w:r>
          </w:p>
        </w:tc>
        <w:tc>
          <w:tcPr>
            <w:tcW w:w="5703" w:type="dxa"/>
            <w:gridSpan w:val="2"/>
          </w:tcPr>
          <w:p w:rsidR="00D90A08" w:rsidRPr="00440FCE" w:rsidRDefault="00D90A08" w:rsidP="006D4767">
            <w:pPr>
              <w:spacing w:after="0" w:line="240" w:lineRule="auto"/>
              <w:rPr>
                <w:rFonts w:ascii="Garamond" w:hAnsi="Garamond"/>
                <w:sz w:val="24"/>
                <w:szCs w:val="28"/>
              </w:rPr>
            </w:pPr>
            <w:r w:rsidRPr="00440FCE">
              <w:rPr>
                <w:rFonts w:ascii="Garamond" w:hAnsi="Garamond"/>
                <w:sz w:val="24"/>
                <w:szCs w:val="28"/>
              </w:rPr>
              <w:t xml:space="preserve">Denumire </w:t>
            </w:r>
            <w:r w:rsidR="006D4767">
              <w:rPr>
                <w:rFonts w:ascii="Garamond" w:hAnsi="Garamond"/>
                <w:sz w:val="24"/>
                <w:szCs w:val="28"/>
              </w:rPr>
              <w:t xml:space="preserve">locatie </w:t>
            </w:r>
          </w:p>
        </w:tc>
        <w:tc>
          <w:tcPr>
            <w:tcW w:w="2011" w:type="dxa"/>
          </w:tcPr>
          <w:p w:rsidR="00D90A08" w:rsidRPr="00440FCE" w:rsidRDefault="00D90A08" w:rsidP="00005578">
            <w:pPr>
              <w:spacing w:after="0" w:line="240" w:lineRule="auto"/>
              <w:jc w:val="center"/>
              <w:rPr>
                <w:rFonts w:ascii="Garamond" w:hAnsi="Garamond"/>
                <w:sz w:val="24"/>
                <w:szCs w:val="28"/>
              </w:rPr>
            </w:pPr>
            <w:r w:rsidRPr="00440FCE">
              <w:rPr>
                <w:rFonts w:ascii="Garamond" w:hAnsi="Garamond"/>
                <w:sz w:val="24"/>
                <w:szCs w:val="28"/>
              </w:rPr>
              <w:t>Persoană de contact</w:t>
            </w:r>
          </w:p>
        </w:tc>
        <w:tc>
          <w:tcPr>
            <w:tcW w:w="2667" w:type="dxa"/>
          </w:tcPr>
          <w:p w:rsidR="00D90A08" w:rsidRPr="00440FCE" w:rsidRDefault="00D90A08" w:rsidP="00005578">
            <w:pPr>
              <w:spacing w:after="0" w:line="240" w:lineRule="auto"/>
              <w:jc w:val="center"/>
              <w:rPr>
                <w:rFonts w:ascii="Garamond" w:hAnsi="Garamond"/>
                <w:sz w:val="24"/>
                <w:szCs w:val="28"/>
              </w:rPr>
            </w:pPr>
            <w:r w:rsidRPr="00440FCE">
              <w:rPr>
                <w:rFonts w:ascii="Garamond" w:hAnsi="Garamond"/>
                <w:sz w:val="24"/>
                <w:szCs w:val="28"/>
              </w:rPr>
              <w:t>Locul unde se desfăşoară activitatea</w:t>
            </w:r>
          </w:p>
        </w:tc>
      </w:tr>
      <w:tr w:rsidR="00D90A08" w:rsidRPr="00440FCE" w:rsidTr="00005578">
        <w:trPr>
          <w:trHeight w:val="1403"/>
        </w:trPr>
        <w:tc>
          <w:tcPr>
            <w:tcW w:w="534" w:type="dxa"/>
          </w:tcPr>
          <w:p w:rsidR="00D90A08" w:rsidRPr="00440FCE" w:rsidRDefault="00D90A08" w:rsidP="00005578">
            <w:pPr>
              <w:spacing w:after="0" w:line="240" w:lineRule="auto"/>
              <w:jc w:val="center"/>
              <w:rPr>
                <w:rFonts w:ascii="Garamond" w:hAnsi="Garamond"/>
                <w:sz w:val="24"/>
                <w:szCs w:val="28"/>
              </w:rPr>
            </w:pPr>
            <w:r w:rsidRPr="00440FCE">
              <w:rPr>
                <w:rFonts w:ascii="Garamond" w:hAnsi="Garamond"/>
                <w:sz w:val="24"/>
                <w:szCs w:val="28"/>
              </w:rPr>
              <w:t>1</w:t>
            </w:r>
          </w:p>
        </w:tc>
        <w:tc>
          <w:tcPr>
            <w:tcW w:w="5703" w:type="dxa"/>
            <w:gridSpan w:val="2"/>
          </w:tcPr>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Sediul D.G.A.S.P.C. Sector 2</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Direc</w:t>
            </w:r>
            <w:r w:rsidRPr="00440FCE">
              <w:rPr>
                <w:rFonts w:ascii="Cambria" w:hAnsi="Cambria" w:cs="Cambria"/>
                <w:sz w:val="24"/>
                <w:szCs w:val="28"/>
              </w:rPr>
              <w:t>ț</w:t>
            </w:r>
            <w:r w:rsidRPr="00440FCE">
              <w:rPr>
                <w:rFonts w:ascii="Garamond" w:hAnsi="Garamond"/>
                <w:sz w:val="24"/>
                <w:szCs w:val="28"/>
              </w:rPr>
              <w:t>ia Generală pentru Protec</w:t>
            </w:r>
            <w:r w:rsidRPr="00440FCE">
              <w:rPr>
                <w:rFonts w:ascii="Cambria" w:hAnsi="Cambria" w:cs="Cambria"/>
                <w:sz w:val="24"/>
                <w:szCs w:val="28"/>
              </w:rPr>
              <w:t>ț</w:t>
            </w:r>
            <w:r w:rsidRPr="00440FCE">
              <w:rPr>
                <w:rFonts w:ascii="Garamond" w:hAnsi="Garamond"/>
                <w:sz w:val="24"/>
                <w:szCs w:val="28"/>
              </w:rPr>
              <w:t>ia Socială;</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Direc</w:t>
            </w:r>
            <w:r w:rsidRPr="00440FCE">
              <w:rPr>
                <w:rFonts w:ascii="Cambria" w:hAnsi="Cambria" w:cs="Cambria"/>
                <w:sz w:val="24"/>
                <w:szCs w:val="28"/>
              </w:rPr>
              <w:t>ț</w:t>
            </w:r>
            <w:r w:rsidRPr="00440FCE">
              <w:rPr>
                <w:rFonts w:ascii="Garamond" w:hAnsi="Garamond"/>
                <w:sz w:val="24"/>
                <w:szCs w:val="28"/>
              </w:rPr>
              <w:t>ia pentru Protec</w:t>
            </w:r>
            <w:r w:rsidRPr="00440FCE">
              <w:rPr>
                <w:rFonts w:ascii="Cambria" w:hAnsi="Cambria" w:cs="Cambria"/>
                <w:sz w:val="24"/>
                <w:szCs w:val="28"/>
              </w:rPr>
              <w:t>ț</w:t>
            </w:r>
            <w:r w:rsidRPr="00440FCE">
              <w:rPr>
                <w:rFonts w:ascii="Garamond" w:hAnsi="Garamond"/>
                <w:sz w:val="24"/>
                <w:szCs w:val="28"/>
              </w:rPr>
              <w:t>ia Copilului;</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Direc</w:t>
            </w:r>
            <w:r w:rsidRPr="00440FCE">
              <w:rPr>
                <w:rFonts w:ascii="Cambria" w:hAnsi="Cambria" w:cs="Cambria"/>
                <w:sz w:val="24"/>
                <w:szCs w:val="28"/>
              </w:rPr>
              <w:t>ț</w:t>
            </w:r>
            <w:r w:rsidRPr="00440FCE">
              <w:rPr>
                <w:rFonts w:ascii="Garamond" w:hAnsi="Garamond"/>
                <w:sz w:val="24"/>
                <w:szCs w:val="28"/>
              </w:rPr>
              <w:t>ia Resurse Umane;</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Serviciul Resurse Umane;</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Birou Organizare, Planificare;</w:t>
            </w:r>
          </w:p>
          <w:p w:rsidR="00D90A08" w:rsidRPr="00440FCE" w:rsidRDefault="00D90A08" w:rsidP="00005578">
            <w:pPr>
              <w:spacing w:after="0" w:line="240" w:lineRule="auto"/>
              <w:rPr>
                <w:rFonts w:ascii="Garamond" w:hAnsi="Garamond"/>
                <w:spacing w:val="-12"/>
                <w:sz w:val="24"/>
                <w:szCs w:val="28"/>
              </w:rPr>
            </w:pPr>
            <w:r w:rsidRPr="00440FCE">
              <w:rPr>
                <w:rFonts w:ascii="Garamond" w:hAnsi="Garamond"/>
                <w:spacing w:val="-12"/>
                <w:sz w:val="24"/>
                <w:szCs w:val="28"/>
              </w:rPr>
              <w:t>Serviciul Perfec</w:t>
            </w:r>
            <w:r w:rsidRPr="00440FCE">
              <w:rPr>
                <w:rFonts w:ascii="Cambria" w:hAnsi="Cambria" w:cs="Cambria"/>
                <w:spacing w:val="-12"/>
                <w:sz w:val="24"/>
                <w:szCs w:val="28"/>
              </w:rPr>
              <w:t>ț</w:t>
            </w:r>
            <w:r w:rsidRPr="00440FCE">
              <w:rPr>
                <w:rFonts w:ascii="Garamond" w:hAnsi="Garamond"/>
                <w:spacing w:val="-12"/>
                <w:sz w:val="24"/>
                <w:szCs w:val="28"/>
              </w:rPr>
              <w:t xml:space="preserve">ionare </w:t>
            </w:r>
            <w:r w:rsidRPr="00440FCE">
              <w:rPr>
                <w:rFonts w:ascii="Cambria" w:hAnsi="Cambria" w:cs="Cambria"/>
                <w:spacing w:val="-12"/>
                <w:sz w:val="24"/>
                <w:szCs w:val="28"/>
              </w:rPr>
              <w:t>ș</w:t>
            </w:r>
            <w:r w:rsidRPr="00440FCE">
              <w:rPr>
                <w:rFonts w:ascii="Garamond" w:hAnsi="Garamond"/>
                <w:spacing w:val="-12"/>
                <w:sz w:val="24"/>
                <w:szCs w:val="28"/>
              </w:rPr>
              <w:t>i Gestiunea Carierei;</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Biroul Asisten</w:t>
            </w:r>
            <w:r w:rsidRPr="00440FCE">
              <w:rPr>
                <w:rFonts w:ascii="Cambria" w:hAnsi="Cambria" w:cs="Cambria"/>
                <w:sz w:val="24"/>
                <w:szCs w:val="28"/>
              </w:rPr>
              <w:t>ț</w:t>
            </w:r>
            <w:r w:rsidRPr="00440FCE">
              <w:rPr>
                <w:rFonts w:ascii="Garamond" w:hAnsi="Garamond"/>
                <w:sz w:val="24"/>
                <w:szCs w:val="28"/>
              </w:rPr>
              <w:t>i Personali,Asisten</w:t>
            </w:r>
            <w:r w:rsidRPr="00440FCE">
              <w:rPr>
                <w:rFonts w:ascii="Cambria" w:hAnsi="Cambria" w:cs="Cambria"/>
                <w:sz w:val="24"/>
                <w:szCs w:val="28"/>
              </w:rPr>
              <w:t>ț</w:t>
            </w:r>
            <w:r w:rsidRPr="00440FCE">
              <w:rPr>
                <w:rFonts w:ascii="Garamond" w:hAnsi="Garamond"/>
                <w:sz w:val="24"/>
                <w:szCs w:val="28"/>
              </w:rPr>
              <w:t xml:space="preserve">i </w:t>
            </w:r>
            <w:r w:rsidRPr="00440FCE">
              <w:rPr>
                <w:rFonts w:ascii="Garamond" w:hAnsi="Garamond"/>
                <w:spacing w:val="-4"/>
                <w:sz w:val="24"/>
                <w:szCs w:val="28"/>
              </w:rPr>
              <w:t>Maternali Profesioni</w:t>
            </w:r>
            <w:r w:rsidRPr="00440FCE">
              <w:rPr>
                <w:rFonts w:ascii="Cambria" w:hAnsi="Cambria" w:cs="Cambria"/>
                <w:spacing w:val="-4"/>
                <w:sz w:val="24"/>
                <w:szCs w:val="28"/>
              </w:rPr>
              <w:t>ș</w:t>
            </w:r>
            <w:r w:rsidRPr="00440FCE">
              <w:rPr>
                <w:rFonts w:ascii="Garamond" w:hAnsi="Garamond"/>
                <w:spacing w:val="-4"/>
                <w:sz w:val="24"/>
                <w:szCs w:val="28"/>
              </w:rPr>
              <w:t xml:space="preserve">ti </w:t>
            </w:r>
            <w:r w:rsidRPr="00440FCE">
              <w:rPr>
                <w:rFonts w:ascii="Cambria" w:hAnsi="Cambria" w:cs="Cambria"/>
                <w:spacing w:val="-4"/>
                <w:sz w:val="24"/>
                <w:szCs w:val="28"/>
              </w:rPr>
              <w:t>ș</w:t>
            </w:r>
            <w:r w:rsidRPr="00440FCE">
              <w:rPr>
                <w:rFonts w:ascii="Garamond" w:hAnsi="Garamond"/>
                <w:spacing w:val="-4"/>
                <w:sz w:val="24"/>
                <w:szCs w:val="28"/>
              </w:rPr>
              <w:t>i Ingrijitori la Domiciliu</w:t>
            </w:r>
            <w:r w:rsidRPr="00440FCE">
              <w:rPr>
                <w:rFonts w:ascii="Garamond" w:hAnsi="Garamond"/>
                <w:sz w:val="24"/>
                <w:szCs w:val="28"/>
              </w:rPr>
              <w:t>;</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Serviciul Prevenire Protec</w:t>
            </w:r>
            <w:r w:rsidRPr="00440FCE">
              <w:rPr>
                <w:rFonts w:ascii="Cambria" w:hAnsi="Cambria" w:cs="Cambria"/>
                <w:sz w:val="24"/>
                <w:szCs w:val="28"/>
              </w:rPr>
              <w:t>ț</w:t>
            </w:r>
            <w:r w:rsidRPr="00440FCE">
              <w:rPr>
                <w:rFonts w:ascii="Garamond" w:hAnsi="Garamond"/>
                <w:sz w:val="24"/>
                <w:szCs w:val="28"/>
              </w:rPr>
              <w:t xml:space="preserve">ie </w:t>
            </w:r>
            <w:r w:rsidRPr="00440FCE">
              <w:rPr>
                <w:rFonts w:ascii="Cambria" w:hAnsi="Cambria" w:cs="Cambria"/>
                <w:sz w:val="24"/>
                <w:szCs w:val="28"/>
              </w:rPr>
              <w:t>ș</w:t>
            </w:r>
            <w:r w:rsidRPr="00440FCE">
              <w:rPr>
                <w:rFonts w:ascii="Garamond" w:hAnsi="Garamond"/>
                <w:sz w:val="24"/>
                <w:szCs w:val="28"/>
              </w:rPr>
              <w:t>i PSI;</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Direc</w:t>
            </w:r>
            <w:r w:rsidRPr="00440FCE">
              <w:rPr>
                <w:rFonts w:ascii="Cambria" w:hAnsi="Cambria" w:cs="Cambria"/>
                <w:sz w:val="24"/>
                <w:szCs w:val="28"/>
              </w:rPr>
              <w:t>ț</w:t>
            </w:r>
            <w:r w:rsidRPr="00440FCE">
              <w:rPr>
                <w:rFonts w:ascii="Garamond" w:hAnsi="Garamond"/>
                <w:sz w:val="24"/>
                <w:szCs w:val="28"/>
              </w:rPr>
              <w:t>ia Juridic</w:t>
            </w:r>
            <w:r w:rsidRPr="00440FCE">
              <w:rPr>
                <w:rFonts w:ascii="Garamond" w:hAnsi="Garamond" w:cs="Garamond"/>
                <w:sz w:val="24"/>
                <w:szCs w:val="28"/>
              </w:rPr>
              <w:t>ă</w:t>
            </w:r>
            <w:r w:rsidRPr="00440FCE">
              <w:rPr>
                <w:rFonts w:ascii="Garamond" w:hAnsi="Garamond"/>
                <w:sz w:val="24"/>
                <w:szCs w:val="28"/>
              </w:rPr>
              <w:t>;</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Serviciul Juridic;</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Serviciul Contencios;</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Direc</w:t>
            </w:r>
            <w:r w:rsidRPr="00440FCE">
              <w:rPr>
                <w:rFonts w:ascii="Cambria" w:hAnsi="Cambria" w:cs="Cambria"/>
                <w:sz w:val="24"/>
                <w:szCs w:val="28"/>
              </w:rPr>
              <w:t>ț</w:t>
            </w:r>
            <w:r w:rsidRPr="00440FCE">
              <w:rPr>
                <w:rFonts w:ascii="Garamond" w:hAnsi="Garamond"/>
                <w:sz w:val="24"/>
                <w:szCs w:val="28"/>
              </w:rPr>
              <w:t>ia Economic</w:t>
            </w:r>
            <w:r w:rsidRPr="00440FCE">
              <w:rPr>
                <w:rFonts w:ascii="Garamond" w:hAnsi="Garamond" w:cs="Garamond"/>
                <w:sz w:val="24"/>
                <w:szCs w:val="28"/>
              </w:rPr>
              <w:t>ă</w:t>
            </w:r>
            <w:r w:rsidRPr="00440FCE">
              <w:rPr>
                <w:rFonts w:ascii="Garamond" w:hAnsi="Garamond"/>
                <w:sz w:val="24"/>
                <w:szCs w:val="28"/>
              </w:rPr>
              <w:t>;</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Serviciul Contabilitate;</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Biroul Buget Contabilitate;</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Serviciul Financiar;</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Biroul Calcul Salarii;</w:t>
            </w:r>
          </w:p>
          <w:p w:rsidR="00D90A08" w:rsidRPr="00440FCE" w:rsidRDefault="00D90A08" w:rsidP="00005578">
            <w:pPr>
              <w:spacing w:after="0" w:line="240" w:lineRule="auto"/>
              <w:rPr>
                <w:rFonts w:ascii="Garamond" w:hAnsi="Garamond"/>
                <w:spacing w:val="-6"/>
                <w:sz w:val="24"/>
                <w:szCs w:val="28"/>
              </w:rPr>
            </w:pPr>
            <w:r w:rsidRPr="00440FCE">
              <w:rPr>
                <w:rFonts w:ascii="Garamond" w:hAnsi="Garamond"/>
                <w:spacing w:val="-6"/>
                <w:sz w:val="24"/>
                <w:szCs w:val="28"/>
              </w:rPr>
              <w:t>Serviciul Rela</w:t>
            </w:r>
            <w:r w:rsidRPr="00440FCE">
              <w:rPr>
                <w:rFonts w:ascii="Cambria" w:hAnsi="Cambria" w:cs="Cambria"/>
                <w:spacing w:val="-6"/>
                <w:sz w:val="24"/>
                <w:szCs w:val="28"/>
              </w:rPr>
              <w:t>ț</w:t>
            </w:r>
            <w:r w:rsidRPr="00440FCE">
              <w:rPr>
                <w:rFonts w:ascii="Garamond" w:hAnsi="Garamond"/>
                <w:spacing w:val="-6"/>
                <w:sz w:val="24"/>
                <w:szCs w:val="28"/>
              </w:rPr>
              <w:t>ii cu Publicul, Registratură, Arhivă;</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Serviciul Strategii Programe, Proiecte;</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Serviciul Asisten</w:t>
            </w:r>
            <w:r w:rsidRPr="00440FCE">
              <w:rPr>
                <w:rFonts w:ascii="Cambria" w:hAnsi="Cambria" w:cs="Cambria"/>
                <w:sz w:val="24"/>
                <w:szCs w:val="28"/>
              </w:rPr>
              <w:t>ț</w:t>
            </w:r>
            <w:r w:rsidRPr="00440FCE">
              <w:rPr>
                <w:rFonts w:ascii="Garamond" w:hAnsi="Garamond" w:cs="Garamond"/>
                <w:sz w:val="24"/>
                <w:szCs w:val="28"/>
              </w:rPr>
              <w:t>ă</w:t>
            </w:r>
            <w:r w:rsidRPr="00440FCE">
              <w:rPr>
                <w:rFonts w:ascii="Garamond" w:hAnsi="Garamond"/>
                <w:sz w:val="24"/>
                <w:szCs w:val="28"/>
              </w:rPr>
              <w:t xml:space="preserve"> Social</w:t>
            </w:r>
            <w:r w:rsidRPr="00440FCE">
              <w:rPr>
                <w:rFonts w:ascii="Garamond" w:hAnsi="Garamond" w:cs="Garamond"/>
                <w:sz w:val="24"/>
                <w:szCs w:val="28"/>
              </w:rPr>
              <w:t>ă</w:t>
            </w:r>
            <w:r w:rsidRPr="00440FCE">
              <w:rPr>
                <w:rFonts w:ascii="Garamond" w:hAnsi="Garamond"/>
                <w:sz w:val="24"/>
                <w:szCs w:val="28"/>
              </w:rPr>
              <w:t xml:space="preserve"> </w:t>
            </w:r>
            <w:r w:rsidRPr="00440FCE">
              <w:rPr>
                <w:rFonts w:ascii="Cambria" w:hAnsi="Cambria" w:cs="Cambria"/>
                <w:sz w:val="24"/>
                <w:szCs w:val="28"/>
              </w:rPr>
              <w:t>ș</w:t>
            </w:r>
            <w:r w:rsidRPr="00440FCE">
              <w:rPr>
                <w:rFonts w:ascii="Garamond" w:hAnsi="Garamond"/>
                <w:sz w:val="24"/>
                <w:szCs w:val="28"/>
              </w:rPr>
              <w:t>i Aloca</w:t>
            </w:r>
            <w:r w:rsidRPr="00440FCE">
              <w:rPr>
                <w:rFonts w:ascii="Cambria" w:hAnsi="Cambria" w:cs="Cambria"/>
                <w:sz w:val="24"/>
                <w:szCs w:val="28"/>
              </w:rPr>
              <w:t>ț</w:t>
            </w:r>
            <w:r w:rsidRPr="00440FCE">
              <w:rPr>
                <w:rFonts w:ascii="Garamond" w:hAnsi="Garamond"/>
                <w:sz w:val="24"/>
                <w:szCs w:val="28"/>
              </w:rPr>
              <w:t>ii;</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Serviciul Prevenire si Combatere a Marginalizării Sociale;</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Serviciul Licita</w:t>
            </w:r>
            <w:r w:rsidRPr="00440FCE">
              <w:rPr>
                <w:rFonts w:ascii="Cambria" w:hAnsi="Cambria" w:cs="Cambria"/>
                <w:sz w:val="24"/>
                <w:szCs w:val="28"/>
              </w:rPr>
              <w:t>ț</w:t>
            </w:r>
            <w:r w:rsidRPr="00440FCE">
              <w:rPr>
                <w:rFonts w:ascii="Garamond" w:hAnsi="Garamond"/>
                <w:sz w:val="24"/>
                <w:szCs w:val="28"/>
              </w:rPr>
              <w:t>ii, Contracte, Achizi</w:t>
            </w:r>
            <w:r w:rsidRPr="00440FCE">
              <w:rPr>
                <w:rFonts w:ascii="Cambria" w:hAnsi="Cambria" w:cs="Cambria"/>
                <w:sz w:val="24"/>
                <w:szCs w:val="28"/>
              </w:rPr>
              <w:t>ț</w:t>
            </w:r>
            <w:r w:rsidRPr="00440FCE">
              <w:rPr>
                <w:rFonts w:ascii="Garamond" w:hAnsi="Garamond"/>
                <w:sz w:val="24"/>
                <w:szCs w:val="28"/>
              </w:rPr>
              <w:t>ii;</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Direc</w:t>
            </w:r>
            <w:r w:rsidRPr="00440FCE">
              <w:rPr>
                <w:rFonts w:ascii="Cambria" w:hAnsi="Cambria" w:cs="Cambria"/>
                <w:sz w:val="24"/>
                <w:szCs w:val="28"/>
              </w:rPr>
              <w:t>ț</w:t>
            </w:r>
            <w:r w:rsidRPr="00440FCE">
              <w:rPr>
                <w:rFonts w:ascii="Garamond" w:hAnsi="Garamond"/>
                <w:sz w:val="24"/>
                <w:szCs w:val="28"/>
              </w:rPr>
              <w:t>ia Administrativ;</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Serviciul Administrativ;</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Biroul Transporturi;</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Biroul Aprovizionare;</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Serviciul Sisteme Informatice;</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Biroul Aplica</w:t>
            </w:r>
            <w:r w:rsidRPr="00440FCE">
              <w:rPr>
                <w:rFonts w:ascii="Cambria" w:hAnsi="Cambria" w:cs="Cambria"/>
                <w:sz w:val="24"/>
                <w:szCs w:val="28"/>
              </w:rPr>
              <w:t>ț</w:t>
            </w:r>
            <w:r w:rsidRPr="00440FCE">
              <w:rPr>
                <w:rFonts w:ascii="Garamond" w:hAnsi="Garamond"/>
                <w:sz w:val="24"/>
                <w:szCs w:val="28"/>
              </w:rPr>
              <w:t>ii Informatice;</w:t>
            </w:r>
          </w:p>
        </w:tc>
        <w:tc>
          <w:tcPr>
            <w:tcW w:w="2011" w:type="dxa"/>
          </w:tcPr>
          <w:p w:rsidR="00D90A08" w:rsidRPr="00440FCE" w:rsidRDefault="00D90A08" w:rsidP="00005578">
            <w:pPr>
              <w:spacing w:after="0" w:line="240" w:lineRule="auto"/>
              <w:jc w:val="center"/>
              <w:rPr>
                <w:rFonts w:ascii="Garamond" w:hAnsi="Garamond"/>
                <w:sz w:val="24"/>
                <w:szCs w:val="28"/>
              </w:rPr>
            </w:pPr>
          </w:p>
        </w:tc>
        <w:tc>
          <w:tcPr>
            <w:tcW w:w="2667" w:type="dxa"/>
          </w:tcPr>
          <w:p w:rsidR="00D90A08" w:rsidRPr="00440FCE" w:rsidRDefault="00D90A08" w:rsidP="00005578">
            <w:pPr>
              <w:spacing w:after="0" w:line="240" w:lineRule="auto"/>
              <w:jc w:val="center"/>
              <w:rPr>
                <w:rFonts w:ascii="Garamond" w:hAnsi="Garamond"/>
                <w:sz w:val="24"/>
                <w:szCs w:val="28"/>
              </w:rPr>
            </w:pPr>
            <w:r w:rsidRPr="00440FCE">
              <w:rPr>
                <w:rFonts w:ascii="Garamond" w:hAnsi="Garamond"/>
                <w:sz w:val="24"/>
                <w:szCs w:val="28"/>
              </w:rPr>
              <w:t>Str. Olari nr. 15 (fost 11-13), Sector 2</w:t>
            </w: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bookmarkStart w:id="3" w:name="_Hlk942172"/>
            <w:bookmarkEnd w:id="2"/>
            <w:r w:rsidRPr="00440FCE">
              <w:rPr>
                <w:rFonts w:ascii="Garamond" w:hAnsi="Garamond"/>
                <w:sz w:val="24"/>
                <w:szCs w:val="24"/>
              </w:rPr>
              <w:t>2</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Direc</w:t>
            </w:r>
            <w:r w:rsidRPr="00440FCE">
              <w:rPr>
                <w:rFonts w:ascii="Cambria" w:hAnsi="Cambria" w:cs="Cambria"/>
                <w:sz w:val="24"/>
                <w:szCs w:val="24"/>
              </w:rPr>
              <w:t>ț</w:t>
            </w:r>
            <w:r w:rsidRPr="00440FCE">
              <w:rPr>
                <w:rFonts w:ascii="Garamond" w:hAnsi="Garamond"/>
                <w:sz w:val="24"/>
                <w:szCs w:val="24"/>
              </w:rPr>
              <w:t>ia Protec</w:t>
            </w:r>
            <w:r w:rsidRPr="00440FCE">
              <w:rPr>
                <w:rFonts w:ascii="Cambria" w:hAnsi="Cambria" w:cs="Cambria"/>
                <w:sz w:val="24"/>
                <w:szCs w:val="24"/>
              </w:rPr>
              <w:t>ț</w:t>
            </w:r>
            <w:r w:rsidRPr="00440FCE">
              <w:rPr>
                <w:rFonts w:ascii="Garamond" w:hAnsi="Garamond"/>
                <w:sz w:val="24"/>
                <w:szCs w:val="24"/>
              </w:rPr>
              <w:t>ia Copilului</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 xml:space="preserve">Serviciul Monitorizare </w:t>
            </w:r>
            <w:r w:rsidRPr="00440FCE">
              <w:rPr>
                <w:rFonts w:ascii="Cambria" w:hAnsi="Cambria" w:cs="Cambria"/>
                <w:sz w:val="24"/>
                <w:szCs w:val="24"/>
              </w:rPr>
              <w:t>ș</w:t>
            </w:r>
            <w:r w:rsidRPr="00440FCE">
              <w:rPr>
                <w:rFonts w:ascii="Garamond" w:hAnsi="Garamond"/>
                <w:sz w:val="24"/>
                <w:szCs w:val="24"/>
              </w:rPr>
              <w:t>i Sinteză;</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Alternative de Tip Reziden</w:t>
            </w:r>
            <w:r w:rsidRPr="00440FCE">
              <w:rPr>
                <w:rFonts w:ascii="Cambria" w:hAnsi="Cambria" w:cs="Cambria"/>
                <w:sz w:val="24"/>
                <w:szCs w:val="24"/>
              </w:rPr>
              <w:t>ț</w:t>
            </w:r>
            <w:r w:rsidRPr="00440FCE">
              <w:rPr>
                <w:rFonts w:ascii="Garamond" w:hAnsi="Garamond"/>
                <w:sz w:val="24"/>
                <w:szCs w:val="24"/>
              </w:rPr>
              <w:t>ial;</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de Interven</w:t>
            </w:r>
            <w:r w:rsidRPr="00440FCE">
              <w:rPr>
                <w:rFonts w:ascii="Cambria" w:hAnsi="Cambria" w:cs="Cambria"/>
                <w:sz w:val="24"/>
                <w:szCs w:val="24"/>
              </w:rPr>
              <w:t>ț</w:t>
            </w:r>
            <w:r w:rsidRPr="00440FCE">
              <w:rPr>
                <w:rFonts w:ascii="Garamond" w:hAnsi="Garamond"/>
                <w:sz w:val="24"/>
                <w:szCs w:val="24"/>
              </w:rPr>
              <w:t xml:space="preserve">ie </w:t>
            </w:r>
            <w:r w:rsidRPr="00440FCE">
              <w:rPr>
                <w:rFonts w:ascii="Garamond" w:hAnsi="Garamond" w:cs="Garamond"/>
                <w:sz w:val="24"/>
                <w:szCs w:val="24"/>
              </w:rPr>
              <w:t>î</w:t>
            </w:r>
            <w:r w:rsidRPr="00440FCE">
              <w:rPr>
                <w:rFonts w:ascii="Garamond" w:hAnsi="Garamond"/>
                <w:sz w:val="24"/>
                <w:szCs w:val="24"/>
              </w:rPr>
              <w:t>n Situa</w:t>
            </w:r>
            <w:r w:rsidRPr="00440FCE">
              <w:rPr>
                <w:rFonts w:ascii="Cambria" w:hAnsi="Cambria" w:cs="Cambria"/>
                <w:sz w:val="24"/>
                <w:szCs w:val="24"/>
              </w:rPr>
              <w:t>ț</w:t>
            </w:r>
            <w:r w:rsidRPr="00440FCE">
              <w:rPr>
                <w:rFonts w:ascii="Garamond" w:hAnsi="Garamond"/>
                <w:sz w:val="24"/>
                <w:szCs w:val="24"/>
              </w:rPr>
              <w:t xml:space="preserve">ii de Abuz, Neglijare, Trafic </w:t>
            </w:r>
            <w:r w:rsidRPr="00440FCE">
              <w:rPr>
                <w:rFonts w:ascii="Cambria" w:hAnsi="Cambria" w:cs="Cambria"/>
                <w:sz w:val="24"/>
                <w:szCs w:val="24"/>
              </w:rPr>
              <w:t>ș</w:t>
            </w:r>
            <w:r w:rsidRPr="00440FCE">
              <w:rPr>
                <w:rFonts w:ascii="Garamond" w:hAnsi="Garamond"/>
                <w:sz w:val="24"/>
                <w:szCs w:val="24"/>
              </w:rPr>
              <w:t>i Migra</w:t>
            </w:r>
            <w:r w:rsidRPr="00440FCE">
              <w:rPr>
                <w:rFonts w:ascii="Cambria" w:hAnsi="Cambria" w:cs="Cambria"/>
                <w:sz w:val="24"/>
                <w:szCs w:val="24"/>
              </w:rPr>
              <w:t>ț</w:t>
            </w:r>
            <w:r w:rsidRPr="00440FCE">
              <w:rPr>
                <w:rFonts w:ascii="Garamond" w:hAnsi="Garamond"/>
                <w:sz w:val="24"/>
                <w:szCs w:val="24"/>
              </w:rPr>
              <w:t>ie;</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Protec</w:t>
            </w:r>
            <w:r w:rsidRPr="00440FCE">
              <w:rPr>
                <w:rFonts w:ascii="Cambria" w:hAnsi="Cambria" w:cs="Cambria"/>
                <w:sz w:val="24"/>
                <w:szCs w:val="24"/>
              </w:rPr>
              <w:t>ț</w:t>
            </w:r>
            <w:r w:rsidRPr="00440FCE">
              <w:rPr>
                <w:rFonts w:ascii="Garamond" w:hAnsi="Garamond"/>
                <w:sz w:val="24"/>
                <w:szCs w:val="24"/>
              </w:rPr>
              <w:t>ia Copilului Delincvent;</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de Prevenire a Separării Copilului de Familie;</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Adop</w:t>
            </w:r>
            <w:r w:rsidRPr="00440FCE">
              <w:rPr>
                <w:rFonts w:ascii="Cambria" w:hAnsi="Cambria" w:cs="Cambria"/>
                <w:sz w:val="24"/>
                <w:szCs w:val="24"/>
              </w:rPr>
              <w:t>ț</w:t>
            </w:r>
            <w:r w:rsidRPr="00440FCE">
              <w:rPr>
                <w:rFonts w:ascii="Garamond" w:hAnsi="Garamond"/>
                <w:sz w:val="24"/>
                <w:szCs w:val="24"/>
              </w:rPr>
              <w:t>ii;</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Compartimentul Postadop</w:t>
            </w:r>
            <w:r w:rsidRPr="00440FCE">
              <w:rPr>
                <w:rFonts w:ascii="Cambria" w:hAnsi="Cambria" w:cs="Cambria"/>
                <w:sz w:val="24"/>
                <w:szCs w:val="24"/>
              </w:rPr>
              <w:t>ț</w:t>
            </w:r>
            <w:r w:rsidRPr="00440FCE">
              <w:rPr>
                <w:rFonts w:ascii="Garamond" w:hAnsi="Garamond"/>
                <w:sz w:val="24"/>
                <w:szCs w:val="24"/>
              </w:rPr>
              <w:t>ii;</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Biroul Coordonare Centre Locuin</w:t>
            </w:r>
            <w:r w:rsidRPr="00440FCE">
              <w:rPr>
                <w:rFonts w:ascii="Cambria" w:hAnsi="Cambria" w:cs="Cambria"/>
                <w:sz w:val="24"/>
                <w:szCs w:val="24"/>
              </w:rPr>
              <w:t>ț</w:t>
            </w:r>
            <w:r w:rsidRPr="00440FCE">
              <w:rPr>
                <w:rFonts w:ascii="Garamond" w:hAnsi="Garamond"/>
                <w:sz w:val="24"/>
                <w:szCs w:val="24"/>
              </w:rPr>
              <w:t xml:space="preserve">e Protejate </w:t>
            </w:r>
            <w:r w:rsidRPr="00440FCE">
              <w:rPr>
                <w:rFonts w:ascii="Cambria" w:hAnsi="Cambria"/>
                <w:sz w:val="24"/>
                <w:szCs w:val="24"/>
              </w:rPr>
              <w:t>ș</w:t>
            </w:r>
            <w:r w:rsidRPr="00440FCE">
              <w:rPr>
                <w:rFonts w:ascii="Garamond" w:hAnsi="Garamond"/>
                <w:sz w:val="24"/>
                <w:szCs w:val="24"/>
              </w:rPr>
              <w:t>i Sprijinirea Reîntegrării Familiale;</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lastRenderedPageBreak/>
              <w:t>Biroul Asisten</w:t>
            </w:r>
            <w:r w:rsidRPr="00440FCE">
              <w:rPr>
                <w:rFonts w:ascii="Cambria" w:hAnsi="Cambria" w:cs="Cambria"/>
                <w:sz w:val="24"/>
                <w:szCs w:val="24"/>
              </w:rPr>
              <w:t>ț</w:t>
            </w:r>
            <w:r w:rsidRPr="00440FCE">
              <w:rPr>
                <w:rFonts w:ascii="Garamond" w:hAnsi="Garamond" w:cs="Garamond"/>
                <w:sz w:val="24"/>
                <w:szCs w:val="24"/>
              </w:rPr>
              <w:t>ă</w:t>
            </w:r>
            <w:r w:rsidRPr="00440FCE">
              <w:rPr>
                <w:rFonts w:ascii="Garamond" w:hAnsi="Garamond"/>
                <w:sz w:val="24"/>
                <w:szCs w:val="24"/>
              </w:rPr>
              <w:t xml:space="preserve"> Social</w:t>
            </w:r>
            <w:r w:rsidRPr="00440FCE">
              <w:rPr>
                <w:rFonts w:ascii="Garamond" w:hAnsi="Garamond" w:cs="Garamond"/>
                <w:sz w:val="24"/>
                <w:szCs w:val="24"/>
              </w:rPr>
              <w:t>ă</w:t>
            </w:r>
            <w:r w:rsidRPr="00440FCE">
              <w:rPr>
                <w:rFonts w:ascii="Garamond" w:hAnsi="Garamond"/>
                <w:sz w:val="24"/>
                <w:szCs w:val="24"/>
              </w:rPr>
              <w:t xml:space="preserve"> Stradală;</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Biroul Interven</w:t>
            </w:r>
            <w:r w:rsidRPr="00440FCE">
              <w:rPr>
                <w:rFonts w:ascii="Cambria" w:hAnsi="Cambria" w:cs="Cambria"/>
                <w:sz w:val="24"/>
                <w:szCs w:val="24"/>
              </w:rPr>
              <w:t>ț</w:t>
            </w:r>
            <w:r w:rsidRPr="00440FCE">
              <w:rPr>
                <w:rFonts w:ascii="Garamond" w:hAnsi="Garamond"/>
                <w:sz w:val="24"/>
                <w:szCs w:val="24"/>
              </w:rPr>
              <w:t xml:space="preserve">ie </w:t>
            </w:r>
            <w:r w:rsidRPr="00440FCE">
              <w:rPr>
                <w:rFonts w:ascii="Garamond" w:hAnsi="Garamond" w:cs="Garamond"/>
                <w:sz w:val="24"/>
                <w:szCs w:val="24"/>
              </w:rPr>
              <w:t>î</w:t>
            </w:r>
            <w:r w:rsidRPr="00440FCE">
              <w:rPr>
                <w:rFonts w:ascii="Garamond" w:hAnsi="Garamond"/>
                <w:sz w:val="24"/>
                <w:szCs w:val="24"/>
              </w:rPr>
              <w:t xml:space="preserve">n Regim de Urgentă </w:t>
            </w:r>
            <w:r w:rsidRPr="00440FCE">
              <w:rPr>
                <w:rFonts w:ascii="Cambria" w:hAnsi="Cambria" w:cs="Cambria"/>
                <w:sz w:val="24"/>
                <w:szCs w:val="24"/>
              </w:rPr>
              <w:t>ș</w:t>
            </w:r>
            <w:r w:rsidRPr="00440FCE">
              <w:rPr>
                <w:rFonts w:ascii="Garamond" w:hAnsi="Garamond"/>
                <w:sz w:val="24"/>
                <w:szCs w:val="24"/>
              </w:rPr>
              <w:t>i Telefonul Copilului</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 xml:space="preserve">Centrul de Prevenire </w:t>
            </w:r>
            <w:r w:rsidRPr="00440FCE">
              <w:rPr>
                <w:rFonts w:ascii="Cambria" w:hAnsi="Cambria" w:cs="Cambria"/>
                <w:sz w:val="24"/>
                <w:szCs w:val="24"/>
              </w:rPr>
              <w:t>ș</w:t>
            </w:r>
            <w:r w:rsidRPr="00440FCE">
              <w:rPr>
                <w:rFonts w:ascii="Garamond" w:hAnsi="Garamond"/>
                <w:sz w:val="24"/>
                <w:szCs w:val="24"/>
              </w:rPr>
              <w:t>i Combatere a Violen</w:t>
            </w:r>
            <w:r w:rsidRPr="00440FCE">
              <w:rPr>
                <w:rFonts w:ascii="Cambria" w:hAnsi="Cambria" w:cs="Cambria"/>
                <w:sz w:val="24"/>
                <w:szCs w:val="24"/>
              </w:rPr>
              <w:t>ț</w:t>
            </w:r>
            <w:r w:rsidRPr="00440FCE">
              <w:rPr>
                <w:rFonts w:ascii="Garamond" w:hAnsi="Garamond"/>
                <w:sz w:val="24"/>
                <w:szCs w:val="24"/>
              </w:rPr>
              <w:t xml:space="preserve">ei </w:t>
            </w:r>
            <w:r w:rsidRPr="00440FCE">
              <w:rPr>
                <w:rFonts w:ascii="Garamond" w:hAnsi="Garamond" w:cs="Garamond"/>
                <w:sz w:val="24"/>
                <w:szCs w:val="24"/>
              </w:rPr>
              <w:t>î</w:t>
            </w:r>
            <w:r w:rsidRPr="00440FCE">
              <w:rPr>
                <w:rFonts w:ascii="Garamond" w:hAnsi="Garamond"/>
                <w:sz w:val="24"/>
                <w:szCs w:val="24"/>
              </w:rPr>
              <w:t>n Familie</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Str. Dimitrie Racovi</w:t>
            </w:r>
            <w:r w:rsidRPr="00440FCE">
              <w:rPr>
                <w:rFonts w:ascii="Cambria" w:hAnsi="Cambria"/>
                <w:sz w:val="24"/>
                <w:szCs w:val="24"/>
              </w:rPr>
              <w:t>ță</w:t>
            </w:r>
            <w:r w:rsidRPr="00440FCE">
              <w:rPr>
                <w:rFonts w:ascii="Garamond" w:hAnsi="Garamond"/>
                <w:sz w:val="24"/>
                <w:szCs w:val="24"/>
              </w:rPr>
              <w:t xml:space="preserve"> nr. 22, Sector 2</w:t>
            </w:r>
          </w:p>
          <w:p w:rsidR="00D90A08" w:rsidRPr="00440FCE" w:rsidRDefault="00D90A08" w:rsidP="00005578">
            <w:pPr>
              <w:spacing w:after="0" w:line="240" w:lineRule="auto"/>
              <w:jc w:val="center"/>
              <w:rPr>
                <w:rFonts w:ascii="Garamond" w:hAnsi="Garamond"/>
                <w:sz w:val="24"/>
                <w:szCs w:val="24"/>
              </w:rPr>
            </w:pPr>
          </w:p>
          <w:p w:rsidR="00D90A08" w:rsidRPr="00440FCE" w:rsidRDefault="00D90A08" w:rsidP="00005578">
            <w:pPr>
              <w:spacing w:after="0" w:line="240" w:lineRule="auto"/>
              <w:jc w:val="center"/>
              <w:rPr>
                <w:rFonts w:ascii="Garamond" w:hAnsi="Garamond"/>
                <w:sz w:val="24"/>
                <w:szCs w:val="24"/>
              </w:rPr>
            </w:pPr>
          </w:p>
        </w:tc>
      </w:tr>
      <w:tr w:rsidR="00D90A08" w:rsidRPr="00440FCE" w:rsidTr="00C93660">
        <w:trPr>
          <w:trHeight w:val="440"/>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3</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Spa</w:t>
            </w:r>
            <w:r w:rsidRPr="00440FCE">
              <w:rPr>
                <w:rFonts w:ascii="Cambria" w:hAnsi="Cambria" w:cs="Cambria"/>
                <w:sz w:val="24"/>
                <w:szCs w:val="24"/>
              </w:rPr>
              <w:t>ț</w:t>
            </w:r>
            <w:r w:rsidRPr="00440FCE">
              <w:rPr>
                <w:rFonts w:ascii="Garamond" w:hAnsi="Garamond"/>
                <w:sz w:val="24"/>
                <w:szCs w:val="24"/>
              </w:rPr>
              <w:t>ii Birouri</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Asisten</w:t>
            </w:r>
            <w:r w:rsidRPr="00440FCE">
              <w:rPr>
                <w:rFonts w:ascii="Cambria" w:hAnsi="Cambria" w:cs="Cambria"/>
                <w:sz w:val="24"/>
                <w:szCs w:val="24"/>
              </w:rPr>
              <w:t>ț</w:t>
            </w:r>
            <w:r w:rsidRPr="00440FCE">
              <w:rPr>
                <w:rFonts w:ascii="Garamond" w:hAnsi="Garamond"/>
                <w:sz w:val="24"/>
                <w:szCs w:val="24"/>
              </w:rPr>
              <w:t>ă Socială ”Silvestru”</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Calea Mo</w:t>
            </w:r>
            <w:r w:rsidRPr="00440FCE">
              <w:rPr>
                <w:rFonts w:ascii="Cambria" w:hAnsi="Cambria" w:cs="Cambria"/>
                <w:sz w:val="24"/>
                <w:szCs w:val="24"/>
              </w:rPr>
              <w:t>ș</w:t>
            </w:r>
            <w:r w:rsidRPr="00440FCE">
              <w:rPr>
                <w:rFonts w:ascii="Garamond" w:hAnsi="Garamond"/>
                <w:sz w:val="24"/>
                <w:szCs w:val="24"/>
              </w:rPr>
              <w:t>ilor nr. 132, Sector 2</w:t>
            </w:r>
          </w:p>
          <w:p w:rsidR="00D90A08" w:rsidRPr="00440FCE" w:rsidRDefault="00D90A08" w:rsidP="00005578">
            <w:pPr>
              <w:spacing w:after="0" w:line="240" w:lineRule="auto"/>
              <w:jc w:val="center"/>
              <w:rPr>
                <w:rFonts w:ascii="Garamond" w:hAnsi="Garamond"/>
                <w:b/>
                <w:sz w:val="24"/>
                <w:szCs w:val="24"/>
              </w:rPr>
            </w:pPr>
          </w:p>
        </w:tc>
      </w:tr>
      <w:tr w:rsidR="00D90A08" w:rsidRPr="00440FCE" w:rsidTr="00C93660">
        <w:trPr>
          <w:trHeight w:val="1823"/>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4</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Spa</w:t>
            </w:r>
            <w:r w:rsidRPr="00440FCE">
              <w:rPr>
                <w:rFonts w:ascii="Cambria" w:hAnsi="Cambria" w:cs="Cambria"/>
                <w:sz w:val="24"/>
                <w:szCs w:val="24"/>
              </w:rPr>
              <w:t>ț</w:t>
            </w:r>
            <w:r w:rsidRPr="00440FCE">
              <w:rPr>
                <w:rFonts w:ascii="Garamond" w:hAnsi="Garamond"/>
                <w:sz w:val="24"/>
                <w:szCs w:val="24"/>
              </w:rPr>
              <w:t>ii Birouri</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Biroul Secretariat Comisie pentru Protec</w:t>
            </w:r>
            <w:r w:rsidRPr="00440FCE">
              <w:rPr>
                <w:rFonts w:ascii="Cambria" w:hAnsi="Cambria" w:cs="Cambria"/>
                <w:sz w:val="24"/>
                <w:szCs w:val="24"/>
              </w:rPr>
              <w:t>ț</w:t>
            </w:r>
            <w:r w:rsidRPr="00440FCE">
              <w:rPr>
                <w:rFonts w:ascii="Garamond" w:hAnsi="Garamond"/>
                <w:sz w:val="24"/>
                <w:szCs w:val="24"/>
              </w:rPr>
              <w:t>ia Copilului;</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Evaluare Complexă a Copilului cu Dizabilită</w:t>
            </w:r>
            <w:r w:rsidRPr="00440FCE">
              <w:rPr>
                <w:rFonts w:ascii="Cambria" w:hAnsi="Cambria" w:cs="Cambria"/>
                <w:sz w:val="24"/>
                <w:szCs w:val="24"/>
              </w:rPr>
              <w:t>ț</w:t>
            </w:r>
            <w:r w:rsidRPr="00440FCE">
              <w:rPr>
                <w:rFonts w:ascii="Garamond" w:hAnsi="Garamond"/>
                <w:sz w:val="24"/>
                <w:szCs w:val="24"/>
              </w:rPr>
              <w:t>i;</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Asisten</w:t>
            </w:r>
            <w:r w:rsidRPr="00440FCE">
              <w:rPr>
                <w:rFonts w:ascii="Cambria" w:hAnsi="Cambria" w:cs="Cambria"/>
                <w:sz w:val="24"/>
                <w:szCs w:val="24"/>
              </w:rPr>
              <w:t>ț</w:t>
            </w:r>
            <w:r w:rsidRPr="00440FCE">
              <w:rPr>
                <w:rFonts w:ascii="Garamond" w:hAnsi="Garamond" w:cs="Garamond"/>
                <w:sz w:val="24"/>
                <w:szCs w:val="24"/>
              </w:rPr>
              <w:t>ă</w:t>
            </w:r>
            <w:r w:rsidRPr="00440FCE">
              <w:rPr>
                <w:rFonts w:ascii="Garamond" w:hAnsi="Garamond"/>
                <w:sz w:val="24"/>
                <w:szCs w:val="24"/>
              </w:rPr>
              <w:t xml:space="preserve"> Maternal</w:t>
            </w:r>
            <w:r w:rsidRPr="00440FCE">
              <w:rPr>
                <w:rFonts w:ascii="Garamond" w:hAnsi="Garamond" w:cs="Garamond"/>
                <w:sz w:val="24"/>
                <w:szCs w:val="24"/>
              </w:rPr>
              <w:t>ă</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Calea Mo</w:t>
            </w:r>
            <w:r w:rsidRPr="00440FCE">
              <w:rPr>
                <w:rFonts w:ascii="Cambria" w:hAnsi="Cambria" w:cs="Cambria"/>
                <w:sz w:val="24"/>
                <w:szCs w:val="24"/>
              </w:rPr>
              <w:t>ș</w:t>
            </w:r>
            <w:r w:rsidRPr="00440FCE">
              <w:rPr>
                <w:rFonts w:ascii="Garamond" w:hAnsi="Garamond"/>
                <w:sz w:val="24"/>
                <w:szCs w:val="24"/>
              </w:rPr>
              <w:t>ilor nr. 229, Sector 2</w:t>
            </w:r>
          </w:p>
          <w:p w:rsidR="00D90A08" w:rsidRPr="00440FCE" w:rsidRDefault="00D90A08" w:rsidP="00005578">
            <w:pPr>
              <w:spacing w:after="0" w:line="240" w:lineRule="auto"/>
              <w:jc w:val="center"/>
              <w:rPr>
                <w:rFonts w:ascii="Garamond" w:hAnsi="Garamond"/>
                <w:sz w:val="24"/>
                <w:szCs w:val="24"/>
              </w:rPr>
            </w:pPr>
          </w:p>
          <w:p w:rsidR="00D90A08" w:rsidRPr="00440FCE" w:rsidRDefault="00D90A08" w:rsidP="00005578">
            <w:pPr>
              <w:spacing w:after="0" w:line="240" w:lineRule="auto"/>
              <w:jc w:val="center"/>
              <w:rPr>
                <w:rFonts w:ascii="Garamond" w:hAnsi="Garamond"/>
                <w:b/>
                <w:sz w:val="24"/>
                <w:szCs w:val="24"/>
              </w:rPr>
            </w:pP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5</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 xml:space="preserve">Centrul de Zi  “Sf. Mihail </w:t>
            </w:r>
            <w:r w:rsidRPr="00440FCE">
              <w:rPr>
                <w:rFonts w:ascii="Cambria" w:hAnsi="Cambria" w:cs="Cambria"/>
                <w:sz w:val="24"/>
                <w:szCs w:val="24"/>
              </w:rPr>
              <w:t>ș</w:t>
            </w:r>
            <w:r w:rsidRPr="00440FCE">
              <w:rPr>
                <w:rFonts w:ascii="Garamond" w:hAnsi="Garamond"/>
                <w:sz w:val="24"/>
                <w:szCs w:val="24"/>
              </w:rPr>
              <w:t>i Gavril”</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Centrul de Consiliere “Caroteni”</w:t>
            </w:r>
          </w:p>
          <w:p w:rsidR="00D90A08" w:rsidRPr="00440FCE" w:rsidRDefault="00D90A08" w:rsidP="00005578">
            <w:pPr>
              <w:spacing w:after="0" w:line="240" w:lineRule="auto"/>
              <w:rPr>
                <w:rFonts w:ascii="Garamond" w:hAnsi="Garamond"/>
                <w:sz w:val="24"/>
                <w:szCs w:val="24"/>
              </w:rPr>
            </w:pP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pacing w:val="-2"/>
                <w:sz w:val="24"/>
                <w:szCs w:val="24"/>
              </w:rPr>
            </w:pPr>
            <w:r w:rsidRPr="00440FCE">
              <w:rPr>
                <w:rFonts w:ascii="Garamond" w:hAnsi="Garamond"/>
                <w:spacing w:val="-2"/>
                <w:sz w:val="24"/>
                <w:szCs w:val="24"/>
              </w:rPr>
              <w:t xml:space="preserve">Str. </w:t>
            </w:r>
            <w:r w:rsidRPr="00440FCE">
              <w:rPr>
                <w:rFonts w:ascii="Cambria" w:hAnsi="Cambria" w:cs="Cambria"/>
                <w:spacing w:val="-2"/>
                <w:sz w:val="24"/>
                <w:szCs w:val="24"/>
              </w:rPr>
              <w:t>Ț</w:t>
            </w:r>
            <w:r w:rsidRPr="00440FCE">
              <w:rPr>
                <w:rFonts w:ascii="Garamond" w:hAnsi="Garamond"/>
                <w:spacing w:val="-2"/>
                <w:sz w:val="24"/>
                <w:szCs w:val="24"/>
              </w:rPr>
              <w:t>epe</w:t>
            </w:r>
            <w:r w:rsidRPr="00440FCE">
              <w:rPr>
                <w:rFonts w:ascii="Cambria" w:hAnsi="Cambria" w:cs="Cambria"/>
                <w:spacing w:val="-2"/>
                <w:sz w:val="24"/>
                <w:szCs w:val="24"/>
              </w:rPr>
              <w:t>ș</w:t>
            </w:r>
            <w:r w:rsidRPr="00440FCE">
              <w:rPr>
                <w:rFonts w:ascii="Garamond" w:hAnsi="Garamond"/>
                <w:spacing w:val="-2"/>
                <w:sz w:val="24"/>
                <w:szCs w:val="24"/>
              </w:rPr>
              <w:t xml:space="preserve"> Vod</w:t>
            </w:r>
            <w:r w:rsidRPr="00440FCE">
              <w:rPr>
                <w:rFonts w:ascii="Garamond" w:hAnsi="Garamond" w:cs="Garamond"/>
                <w:spacing w:val="-2"/>
                <w:sz w:val="24"/>
                <w:szCs w:val="24"/>
              </w:rPr>
              <w:t>ă</w:t>
            </w:r>
            <w:r w:rsidRPr="00440FCE">
              <w:rPr>
                <w:rFonts w:ascii="Garamond" w:hAnsi="Garamond"/>
                <w:spacing w:val="-2"/>
                <w:sz w:val="24"/>
                <w:szCs w:val="24"/>
              </w:rPr>
              <w:t xml:space="preserve"> nr. 7, Sector 2</w:t>
            </w: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6</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Centrul de Zi  “Clubul  In</w:t>
            </w:r>
            <w:r w:rsidRPr="00440FCE">
              <w:rPr>
                <w:rFonts w:ascii="Cambria" w:hAnsi="Cambria" w:cs="Cambria"/>
                <w:sz w:val="24"/>
                <w:szCs w:val="24"/>
              </w:rPr>
              <w:t>ț</w:t>
            </w:r>
            <w:r w:rsidRPr="00440FCE">
              <w:rPr>
                <w:rFonts w:ascii="Garamond" w:hAnsi="Garamond"/>
                <w:sz w:val="24"/>
                <w:szCs w:val="24"/>
              </w:rPr>
              <w:t>elep</w:t>
            </w:r>
            <w:r w:rsidRPr="00440FCE">
              <w:rPr>
                <w:rFonts w:ascii="Cambria" w:hAnsi="Cambria" w:cs="Cambria"/>
                <w:sz w:val="24"/>
                <w:szCs w:val="24"/>
              </w:rPr>
              <w:t>ț</w:t>
            </w:r>
            <w:r w:rsidRPr="00440FCE">
              <w:rPr>
                <w:rFonts w:ascii="Garamond" w:hAnsi="Garamond"/>
                <w:sz w:val="24"/>
                <w:szCs w:val="24"/>
              </w:rPr>
              <w:t>ilor”</w:t>
            </w:r>
          </w:p>
          <w:p w:rsidR="00D90A08" w:rsidRPr="00440FCE" w:rsidRDefault="00D90A08" w:rsidP="00005578">
            <w:pPr>
              <w:spacing w:after="0" w:line="240" w:lineRule="auto"/>
              <w:rPr>
                <w:rFonts w:ascii="Garamond" w:hAnsi="Garamond"/>
                <w:sz w:val="24"/>
                <w:szCs w:val="24"/>
              </w:rPr>
            </w:pP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pacing w:val="-4"/>
                <w:sz w:val="24"/>
                <w:szCs w:val="24"/>
              </w:rPr>
            </w:pPr>
            <w:r w:rsidRPr="00440FCE">
              <w:rPr>
                <w:rFonts w:ascii="Garamond" w:hAnsi="Garamond"/>
                <w:spacing w:val="-4"/>
                <w:sz w:val="24"/>
                <w:szCs w:val="24"/>
              </w:rPr>
              <w:t>B-dul Basarabia nr. 96, Sector 2</w:t>
            </w: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7</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Centrul de Zi  “Clubul Seniorilor”</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Cambria" w:hAnsi="Cambria"/>
                <w:sz w:val="24"/>
                <w:szCs w:val="24"/>
              </w:rPr>
              <w:t>Ș</w:t>
            </w:r>
            <w:r w:rsidRPr="00440FCE">
              <w:rPr>
                <w:rFonts w:ascii="Garamond" w:hAnsi="Garamond"/>
                <w:sz w:val="24"/>
                <w:szCs w:val="24"/>
              </w:rPr>
              <w:t>os. Colentina nr. 55F, Sector 2</w:t>
            </w:r>
          </w:p>
        </w:tc>
      </w:tr>
      <w:tr w:rsidR="00D90A08" w:rsidRPr="00440FCE" w:rsidTr="00C93660">
        <w:trPr>
          <w:trHeight w:val="840"/>
        </w:trPr>
        <w:tc>
          <w:tcPr>
            <w:tcW w:w="596" w:type="dxa"/>
            <w:gridSpan w:val="2"/>
            <w:vMerge w:val="restart"/>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8</w:t>
            </w:r>
          </w:p>
        </w:tc>
        <w:tc>
          <w:tcPr>
            <w:tcW w:w="5641" w:type="dxa"/>
            <w:tcBorders>
              <w:bottom w:val="single" w:sz="4" w:space="0" w:color="auto"/>
            </w:tcBorders>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Centrul de Servicii Socio-Educative pentru Elevi “Sf. Maria”</w:t>
            </w:r>
          </w:p>
          <w:p w:rsidR="00D90A08" w:rsidRPr="00440FCE" w:rsidRDefault="00D90A08" w:rsidP="00005578">
            <w:pPr>
              <w:spacing w:after="0" w:line="240" w:lineRule="auto"/>
              <w:rPr>
                <w:rFonts w:ascii="Garamond" w:hAnsi="Garamond"/>
                <w:sz w:val="24"/>
                <w:szCs w:val="24"/>
              </w:rPr>
            </w:pPr>
          </w:p>
        </w:tc>
        <w:tc>
          <w:tcPr>
            <w:tcW w:w="2011" w:type="dxa"/>
            <w:vMerge w:val="restart"/>
          </w:tcPr>
          <w:p w:rsidR="00D90A08" w:rsidRPr="00440FCE" w:rsidRDefault="00D90A08" w:rsidP="00005578">
            <w:pPr>
              <w:spacing w:after="0" w:line="240" w:lineRule="auto"/>
              <w:jc w:val="center"/>
              <w:rPr>
                <w:rFonts w:ascii="Garamond" w:hAnsi="Garamond"/>
                <w:sz w:val="24"/>
                <w:szCs w:val="24"/>
              </w:rPr>
            </w:pPr>
          </w:p>
        </w:tc>
        <w:tc>
          <w:tcPr>
            <w:tcW w:w="2667" w:type="dxa"/>
            <w:vMerge w:val="restart"/>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Str. Oituz nr. 9, Sector 2</w:t>
            </w:r>
          </w:p>
          <w:p w:rsidR="00D90A08" w:rsidRPr="00440FCE" w:rsidRDefault="00D90A08" w:rsidP="00005578">
            <w:pPr>
              <w:spacing w:after="0" w:line="240" w:lineRule="auto"/>
              <w:jc w:val="center"/>
              <w:rPr>
                <w:rFonts w:ascii="Garamond" w:hAnsi="Garamond"/>
                <w:sz w:val="24"/>
                <w:szCs w:val="24"/>
              </w:rPr>
            </w:pPr>
          </w:p>
        </w:tc>
      </w:tr>
      <w:tr w:rsidR="00D90A08" w:rsidRPr="00440FCE" w:rsidTr="00C93660">
        <w:trPr>
          <w:trHeight w:val="476"/>
        </w:trPr>
        <w:tc>
          <w:tcPr>
            <w:tcW w:w="596" w:type="dxa"/>
            <w:gridSpan w:val="2"/>
            <w:vMerge/>
          </w:tcPr>
          <w:p w:rsidR="00D90A08" w:rsidRPr="00440FCE" w:rsidRDefault="00D90A08" w:rsidP="00005578">
            <w:pPr>
              <w:spacing w:after="0" w:line="240" w:lineRule="auto"/>
              <w:jc w:val="center"/>
              <w:rPr>
                <w:rFonts w:ascii="Garamond" w:hAnsi="Garamond"/>
                <w:sz w:val="24"/>
                <w:szCs w:val="24"/>
              </w:rPr>
            </w:pPr>
          </w:p>
        </w:tc>
        <w:tc>
          <w:tcPr>
            <w:tcW w:w="5641" w:type="dxa"/>
            <w:tcBorders>
              <w:top w:val="single" w:sz="4" w:space="0" w:color="auto"/>
            </w:tcBorders>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Centrul de Zi de Recuperare si Resurse pentru Copii cu Dizabilită</w:t>
            </w:r>
            <w:r w:rsidRPr="00440FCE">
              <w:rPr>
                <w:rFonts w:ascii="Cambria" w:hAnsi="Cambria" w:cs="Cambria"/>
                <w:sz w:val="24"/>
                <w:szCs w:val="24"/>
              </w:rPr>
              <w:t>ț</w:t>
            </w:r>
            <w:r w:rsidRPr="00440FCE">
              <w:rPr>
                <w:rFonts w:ascii="Garamond" w:hAnsi="Garamond"/>
                <w:sz w:val="24"/>
                <w:szCs w:val="24"/>
              </w:rPr>
              <w:t xml:space="preserve">i Multiple </w:t>
            </w:r>
            <w:r w:rsidRPr="00440FCE">
              <w:rPr>
                <w:rFonts w:ascii="Cambria" w:hAnsi="Cambria" w:cs="Cambria"/>
                <w:sz w:val="24"/>
                <w:szCs w:val="24"/>
              </w:rPr>
              <w:t>ș</w:t>
            </w:r>
            <w:r w:rsidRPr="00440FCE">
              <w:rPr>
                <w:rFonts w:ascii="Garamond" w:hAnsi="Garamond"/>
                <w:sz w:val="24"/>
                <w:szCs w:val="24"/>
              </w:rPr>
              <w:t>i Familiile lor</w:t>
            </w:r>
          </w:p>
        </w:tc>
        <w:tc>
          <w:tcPr>
            <w:tcW w:w="2011" w:type="dxa"/>
            <w:vMerge/>
          </w:tcPr>
          <w:p w:rsidR="00D90A08" w:rsidRPr="00440FCE" w:rsidRDefault="00D90A08" w:rsidP="00005578">
            <w:pPr>
              <w:spacing w:after="0" w:line="240" w:lineRule="auto"/>
              <w:jc w:val="center"/>
              <w:rPr>
                <w:rFonts w:ascii="Garamond" w:hAnsi="Garamond"/>
                <w:sz w:val="24"/>
                <w:szCs w:val="24"/>
              </w:rPr>
            </w:pPr>
          </w:p>
        </w:tc>
        <w:tc>
          <w:tcPr>
            <w:tcW w:w="2667" w:type="dxa"/>
            <w:vMerge/>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rPr>
          <w:trHeight w:val="618"/>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9</w:t>
            </w:r>
          </w:p>
        </w:tc>
        <w:tc>
          <w:tcPr>
            <w:tcW w:w="5641" w:type="dxa"/>
            <w:tcBorders>
              <w:top w:val="single" w:sz="4" w:space="0" w:color="auto"/>
            </w:tcBorders>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Centrul de Servicii de Asisten</w:t>
            </w:r>
            <w:r w:rsidRPr="00440FCE">
              <w:rPr>
                <w:rFonts w:ascii="Cambria" w:hAnsi="Cambria" w:cs="Cambria"/>
                <w:sz w:val="24"/>
                <w:szCs w:val="24"/>
              </w:rPr>
              <w:t>ț</w:t>
            </w:r>
            <w:r w:rsidRPr="00440FCE">
              <w:rPr>
                <w:rFonts w:ascii="Garamond" w:hAnsi="Garamond" w:cs="Garamond"/>
                <w:sz w:val="24"/>
                <w:szCs w:val="24"/>
              </w:rPr>
              <w:t>ă</w:t>
            </w:r>
            <w:r w:rsidRPr="00440FCE">
              <w:rPr>
                <w:rFonts w:ascii="Garamond" w:hAnsi="Garamond"/>
                <w:sz w:val="24"/>
                <w:szCs w:val="24"/>
              </w:rPr>
              <w:t xml:space="preserve"> Social</w:t>
            </w:r>
            <w:r w:rsidRPr="00440FCE">
              <w:rPr>
                <w:rFonts w:ascii="Garamond" w:hAnsi="Garamond" w:cs="Garamond"/>
                <w:sz w:val="24"/>
                <w:szCs w:val="24"/>
              </w:rPr>
              <w:t>ă</w:t>
            </w:r>
            <w:r w:rsidRPr="00440FCE">
              <w:rPr>
                <w:rFonts w:ascii="Garamond" w:hAnsi="Garamond"/>
                <w:sz w:val="24"/>
                <w:szCs w:val="24"/>
              </w:rPr>
              <w:t xml:space="preserve"> pentru Persoane Varstnice “Ion Creangă”</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Str. Valer Dumitrescu nr. 33, Sector 2</w:t>
            </w: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10</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 xml:space="preserve">Complexul pentru Activitati Recreative </w:t>
            </w:r>
            <w:r w:rsidRPr="00440FCE">
              <w:rPr>
                <w:rFonts w:ascii="Cambria" w:hAnsi="Cambria" w:cs="Cambria"/>
                <w:sz w:val="24"/>
                <w:szCs w:val="24"/>
              </w:rPr>
              <w:t>ș</w:t>
            </w:r>
            <w:r w:rsidRPr="00440FCE">
              <w:rPr>
                <w:rFonts w:ascii="Garamond" w:hAnsi="Garamond"/>
                <w:sz w:val="24"/>
                <w:szCs w:val="24"/>
              </w:rPr>
              <w:t>i Educative “Sf. Pantelimon”;</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Reziden</w:t>
            </w:r>
            <w:r w:rsidRPr="00440FCE">
              <w:rPr>
                <w:rFonts w:ascii="Cambria" w:hAnsi="Cambria"/>
                <w:sz w:val="24"/>
                <w:szCs w:val="24"/>
              </w:rPr>
              <w:t>ț</w:t>
            </w:r>
            <w:r w:rsidRPr="00440FCE">
              <w:rPr>
                <w:rFonts w:ascii="Garamond" w:hAnsi="Garamond"/>
                <w:sz w:val="24"/>
                <w:szCs w:val="24"/>
              </w:rPr>
              <w:t>ial pentru Adul</w:t>
            </w:r>
            <w:r w:rsidRPr="00440FCE">
              <w:rPr>
                <w:rFonts w:ascii="Cambria" w:hAnsi="Cambria"/>
                <w:sz w:val="24"/>
                <w:szCs w:val="24"/>
              </w:rPr>
              <w:t>ț</w:t>
            </w:r>
            <w:r w:rsidRPr="00440FCE">
              <w:rPr>
                <w:rFonts w:ascii="Garamond" w:hAnsi="Garamond"/>
                <w:sz w:val="24"/>
                <w:szCs w:val="24"/>
              </w:rPr>
              <w:t>i;</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Centrul Servicii Comunitare;</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Corp Control;</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Ambulan</w:t>
            </w:r>
            <w:r w:rsidRPr="00440FCE">
              <w:rPr>
                <w:rFonts w:ascii="Cambria" w:hAnsi="Cambria" w:cs="Cambria"/>
                <w:sz w:val="24"/>
                <w:szCs w:val="24"/>
              </w:rPr>
              <w:t>ț</w:t>
            </w:r>
            <w:r w:rsidRPr="00440FCE">
              <w:rPr>
                <w:rFonts w:ascii="Garamond" w:hAnsi="Garamond" w:cs="Garamond"/>
                <w:sz w:val="24"/>
                <w:szCs w:val="24"/>
              </w:rPr>
              <w:t>ă</w:t>
            </w:r>
            <w:r w:rsidRPr="00440FCE">
              <w:rPr>
                <w:rFonts w:ascii="Garamond" w:hAnsi="Garamond"/>
                <w:sz w:val="24"/>
                <w:szCs w:val="24"/>
              </w:rPr>
              <w:t xml:space="preserve"> Social</w:t>
            </w:r>
            <w:r w:rsidRPr="00440FCE">
              <w:rPr>
                <w:rFonts w:ascii="Garamond" w:hAnsi="Garamond" w:cs="Garamond"/>
                <w:sz w:val="24"/>
                <w:szCs w:val="24"/>
              </w:rPr>
              <w:t>ă</w:t>
            </w:r>
            <w:r w:rsidRPr="00440FCE">
              <w:rPr>
                <w:rFonts w:ascii="Garamond" w:hAnsi="Garamond"/>
                <w:sz w:val="24"/>
                <w:szCs w:val="24"/>
              </w:rPr>
              <w:t>;</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Evaluare Complexă Persoane Adulte cu Handicap;</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Ajutoare Speciale Persoane cu Handicap;</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Secretariat al Comisiei de Evaluare Persoane Adulte cu Handicap;</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Adăpostul Social de Urgen</w:t>
            </w:r>
            <w:r w:rsidRPr="00440FCE">
              <w:rPr>
                <w:rFonts w:ascii="Cambria" w:hAnsi="Cambria" w:cs="Cambria"/>
                <w:sz w:val="24"/>
                <w:szCs w:val="24"/>
              </w:rPr>
              <w:t>ț</w:t>
            </w:r>
            <w:r w:rsidRPr="00440FCE">
              <w:rPr>
                <w:rFonts w:ascii="Garamond" w:hAnsi="Garamond" w:cs="Garamond"/>
                <w:sz w:val="24"/>
                <w:szCs w:val="24"/>
              </w:rPr>
              <w:t>ă</w:t>
            </w:r>
            <w:r w:rsidRPr="00440FCE">
              <w:rPr>
                <w:rFonts w:ascii="Garamond" w:hAnsi="Garamond"/>
                <w:sz w:val="24"/>
                <w:szCs w:val="24"/>
              </w:rPr>
              <w:t xml:space="preserve"> pentru Persoane Adulte - birou;</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Centrul de Servicii de Recuperare Neuromotorie de Tip Ambulatoriu;</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 xml:space="preserve">Biroul transporturi – echipă </w:t>
            </w:r>
            <w:r w:rsidRPr="00440FCE">
              <w:rPr>
                <w:rFonts w:ascii="Cambria" w:hAnsi="Cambria" w:cs="Cambria"/>
                <w:sz w:val="24"/>
                <w:szCs w:val="24"/>
              </w:rPr>
              <w:t>ș</w:t>
            </w:r>
            <w:r w:rsidRPr="00440FCE">
              <w:rPr>
                <w:rFonts w:ascii="Garamond" w:hAnsi="Garamond"/>
                <w:sz w:val="24"/>
                <w:szCs w:val="24"/>
              </w:rPr>
              <w:t>oferi</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Cambria" w:hAnsi="Cambria"/>
                <w:sz w:val="24"/>
                <w:szCs w:val="24"/>
              </w:rPr>
              <w:t>Ș</w:t>
            </w:r>
            <w:r w:rsidRPr="00440FCE">
              <w:rPr>
                <w:rFonts w:ascii="Garamond" w:hAnsi="Garamond"/>
                <w:sz w:val="24"/>
                <w:szCs w:val="24"/>
              </w:rPr>
              <w:t>os. Pantelimon nr. 301, Sector 2</w:t>
            </w: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11</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Centrul de Servicii pentru Copilul cu Handicap</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Str. Traian nr. 144, Sector 2</w:t>
            </w: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13</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Cre</w:t>
            </w:r>
            <w:r w:rsidRPr="00440FCE">
              <w:rPr>
                <w:rFonts w:ascii="Cambria" w:hAnsi="Cambria" w:cs="Cambria"/>
                <w:sz w:val="24"/>
                <w:szCs w:val="24"/>
              </w:rPr>
              <w:t>ș</w:t>
            </w:r>
            <w:r w:rsidRPr="00440FCE">
              <w:rPr>
                <w:rFonts w:ascii="Garamond" w:hAnsi="Garamond"/>
                <w:sz w:val="24"/>
                <w:szCs w:val="24"/>
              </w:rPr>
              <w:t>a  “Ciobăna</w:t>
            </w:r>
            <w:r w:rsidRPr="00440FCE">
              <w:rPr>
                <w:rFonts w:ascii="Cambria" w:hAnsi="Cambria" w:cs="Cambria"/>
                <w:sz w:val="24"/>
                <w:szCs w:val="24"/>
              </w:rPr>
              <w:t>ș</w:t>
            </w:r>
            <w:r w:rsidRPr="00440FCE">
              <w:rPr>
                <w:rFonts w:ascii="Garamond" w:hAnsi="Garamond"/>
                <w:sz w:val="24"/>
                <w:szCs w:val="24"/>
              </w:rPr>
              <w:t>ului”</w:t>
            </w:r>
          </w:p>
          <w:p w:rsidR="00D90A08" w:rsidRPr="00440FCE" w:rsidRDefault="00D90A08" w:rsidP="00005578">
            <w:pPr>
              <w:spacing w:after="0" w:line="240" w:lineRule="auto"/>
              <w:rPr>
                <w:rFonts w:ascii="Garamond" w:hAnsi="Garamond"/>
                <w:sz w:val="24"/>
                <w:szCs w:val="24"/>
              </w:rPr>
            </w:pP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Str. Ciobăna</w:t>
            </w:r>
            <w:r w:rsidRPr="00440FCE">
              <w:rPr>
                <w:rFonts w:ascii="Cambria" w:hAnsi="Cambria" w:cs="Cambria"/>
                <w:sz w:val="24"/>
                <w:szCs w:val="24"/>
              </w:rPr>
              <w:t>ș</w:t>
            </w:r>
            <w:r w:rsidRPr="00440FCE">
              <w:rPr>
                <w:rFonts w:ascii="Garamond" w:hAnsi="Garamond"/>
                <w:sz w:val="24"/>
                <w:szCs w:val="24"/>
              </w:rPr>
              <w:t>ului nr. 23, Sector 2</w:t>
            </w: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14</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Cre</w:t>
            </w:r>
            <w:r w:rsidRPr="00440FCE">
              <w:rPr>
                <w:rFonts w:ascii="Cambria" w:hAnsi="Cambria" w:cs="Cambria"/>
                <w:sz w:val="24"/>
                <w:szCs w:val="24"/>
              </w:rPr>
              <w:t>ș</w:t>
            </w:r>
            <w:r w:rsidRPr="00440FCE">
              <w:rPr>
                <w:rFonts w:ascii="Garamond" w:hAnsi="Garamond"/>
                <w:sz w:val="24"/>
                <w:szCs w:val="24"/>
              </w:rPr>
              <w:t xml:space="preserve">a  </w:t>
            </w:r>
            <w:r w:rsidRPr="00440FCE">
              <w:rPr>
                <w:rFonts w:ascii="Garamond" w:hAnsi="Garamond" w:cs="Garamond"/>
                <w:sz w:val="24"/>
                <w:szCs w:val="24"/>
              </w:rPr>
              <w:t>“</w:t>
            </w:r>
            <w:r w:rsidRPr="00440FCE">
              <w:rPr>
                <w:rFonts w:ascii="Garamond" w:hAnsi="Garamond"/>
                <w:sz w:val="24"/>
                <w:szCs w:val="24"/>
              </w:rPr>
              <w:t>Sinaia</w:t>
            </w:r>
            <w:r w:rsidRPr="00440FCE">
              <w:rPr>
                <w:rFonts w:ascii="Garamond" w:hAnsi="Garamond" w:cs="Garamond"/>
                <w:sz w:val="24"/>
                <w:szCs w:val="24"/>
              </w:rPr>
              <w:t>”</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lastRenderedPageBreak/>
              <w:t>Punct de lucru - Cre</w:t>
            </w:r>
            <w:r w:rsidRPr="00440FCE">
              <w:rPr>
                <w:rFonts w:ascii="Cambria" w:hAnsi="Cambria" w:cs="Cambria"/>
                <w:sz w:val="24"/>
                <w:szCs w:val="24"/>
              </w:rPr>
              <w:t>ș</w:t>
            </w:r>
            <w:r w:rsidRPr="00440FCE">
              <w:rPr>
                <w:rFonts w:ascii="Garamond" w:hAnsi="Garamond"/>
                <w:sz w:val="24"/>
                <w:szCs w:val="24"/>
              </w:rPr>
              <w:t>a Teiul Doamnei</w:t>
            </w:r>
          </w:p>
          <w:p w:rsidR="00D90A08" w:rsidRPr="00440FCE" w:rsidRDefault="00D90A08" w:rsidP="00005578">
            <w:pPr>
              <w:spacing w:after="0" w:line="240" w:lineRule="auto"/>
              <w:rPr>
                <w:rFonts w:ascii="Garamond" w:hAnsi="Garamond"/>
                <w:sz w:val="24"/>
                <w:szCs w:val="24"/>
              </w:rPr>
            </w:pP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 xml:space="preserve">Aleea  Sinaia nr. 4, Sector </w:t>
            </w:r>
            <w:r w:rsidRPr="00440FCE">
              <w:rPr>
                <w:rFonts w:ascii="Garamond" w:hAnsi="Garamond"/>
                <w:sz w:val="24"/>
                <w:szCs w:val="24"/>
              </w:rPr>
              <w:lastRenderedPageBreak/>
              <w:t>2</w:t>
            </w:r>
          </w:p>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Str.Teiul Doamnei nr.99, Sector 2</w:t>
            </w: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lastRenderedPageBreak/>
              <w:t>15</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Centrul de Zi “Pinocchio”</w:t>
            </w:r>
          </w:p>
          <w:p w:rsidR="00D90A08" w:rsidRPr="00440FCE" w:rsidRDefault="00D90A08" w:rsidP="00005578">
            <w:pPr>
              <w:spacing w:after="0" w:line="240" w:lineRule="auto"/>
              <w:rPr>
                <w:rFonts w:ascii="Garamond" w:hAnsi="Garamond"/>
                <w:sz w:val="24"/>
                <w:szCs w:val="24"/>
              </w:rPr>
            </w:pP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Str. Ripiceni nr. 5 bl. 6 A, Sector 2</w:t>
            </w:r>
          </w:p>
        </w:tc>
      </w:tr>
      <w:tr w:rsidR="00D90A08" w:rsidRPr="00440FCE" w:rsidTr="00C93660">
        <w:trPr>
          <w:trHeight w:val="1245"/>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16</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Centrul de Servicii de Asisten</w:t>
            </w:r>
            <w:r w:rsidRPr="00440FCE">
              <w:rPr>
                <w:rFonts w:ascii="Cambria" w:hAnsi="Cambria" w:cs="Cambria"/>
                <w:sz w:val="24"/>
                <w:szCs w:val="24"/>
              </w:rPr>
              <w:t>ț</w:t>
            </w:r>
            <w:r w:rsidRPr="00440FCE">
              <w:rPr>
                <w:rFonts w:ascii="Garamond" w:hAnsi="Garamond" w:cs="Garamond"/>
                <w:sz w:val="24"/>
                <w:szCs w:val="24"/>
              </w:rPr>
              <w:t>ă</w:t>
            </w:r>
            <w:r w:rsidRPr="00440FCE">
              <w:rPr>
                <w:rFonts w:ascii="Garamond" w:hAnsi="Garamond"/>
                <w:sz w:val="24"/>
                <w:szCs w:val="24"/>
              </w:rPr>
              <w:t xml:space="preserve"> </w:t>
            </w:r>
            <w:r w:rsidRPr="00440FCE">
              <w:rPr>
                <w:rFonts w:ascii="Cambria" w:hAnsi="Cambria" w:cs="Cambria"/>
                <w:sz w:val="24"/>
                <w:szCs w:val="24"/>
              </w:rPr>
              <w:t>ș</w:t>
            </w:r>
            <w:r w:rsidRPr="00440FCE">
              <w:rPr>
                <w:rFonts w:ascii="Garamond" w:hAnsi="Garamond"/>
                <w:sz w:val="24"/>
                <w:szCs w:val="24"/>
              </w:rPr>
              <w:t>i Sprijin pentru Prevenirea Situa</w:t>
            </w:r>
            <w:r w:rsidRPr="00440FCE">
              <w:rPr>
                <w:rFonts w:ascii="Cambria" w:hAnsi="Cambria" w:cs="Cambria"/>
                <w:sz w:val="24"/>
                <w:szCs w:val="24"/>
              </w:rPr>
              <w:t>ț</w:t>
            </w:r>
            <w:r w:rsidRPr="00440FCE">
              <w:rPr>
                <w:rFonts w:ascii="Garamond" w:hAnsi="Garamond"/>
                <w:sz w:val="24"/>
                <w:szCs w:val="24"/>
              </w:rPr>
              <w:t xml:space="preserve">iilor ce pun </w:t>
            </w:r>
            <w:r w:rsidRPr="00440FCE">
              <w:rPr>
                <w:rFonts w:ascii="Garamond" w:hAnsi="Garamond" w:cs="Garamond"/>
                <w:sz w:val="24"/>
                <w:szCs w:val="24"/>
              </w:rPr>
              <w:t>î</w:t>
            </w:r>
            <w:r w:rsidRPr="00440FCE">
              <w:rPr>
                <w:rFonts w:ascii="Garamond" w:hAnsi="Garamond"/>
                <w:sz w:val="24"/>
                <w:szCs w:val="24"/>
              </w:rPr>
              <w:t xml:space="preserve">n pericol Securitatea </w:t>
            </w:r>
            <w:r w:rsidRPr="00440FCE">
              <w:rPr>
                <w:rFonts w:ascii="Cambria" w:hAnsi="Cambria" w:cs="Cambria"/>
                <w:sz w:val="24"/>
                <w:szCs w:val="24"/>
              </w:rPr>
              <w:t>ș</w:t>
            </w:r>
            <w:r w:rsidRPr="00440FCE">
              <w:rPr>
                <w:rFonts w:ascii="Garamond" w:hAnsi="Garamond"/>
                <w:sz w:val="24"/>
                <w:szCs w:val="24"/>
              </w:rPr>
              <w:t xml:space="preserve">i Dezvoltarea Copilului </w:t>
            </w:r>
            <w:r w:rsidRPr="00440FCE">
              <w:rPr>
                <w:rFonts w:ascii="Garamond" w:hAnsi="Garamond" w:cs="Garamond"/>
                <w:sz w:val="24"/>
                <w:szCs w:val="24"/>
              </w:rPr>
              <w:t>“</w:t>
            </w:r>
            <w:r w:rsidRPr="00440FCE">
              <w:rPr>
                <w:rFonts w:ascii="Garamond" w:hAnsi="Garamond"/>
                <w:sz w:val="24"/>
                <w:szCs w:val="24"/>
              </w:rPr>
              <w:t>Casa din Tei</w:t>
            </w:r>
            <w:r w:rsidRPr="00440FCE">
              <w:rPr>
                <w:rFonts w:ascii="Garamond" w:hAnsi="Garamond" w:cs="Garamond"/>
                <w:sz w:val="24"/>
                <w:szCs w:val="24"/>
              </w:rPr>
              <w:t>”</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pacing w:val="-4"/>
                <w:sz w:val="24"/>
                <w:szCs w:val="24"/>
              </w:rPr>
            </w:pPr>
            <w:r w:rsidRPr="00440FCE">
              <w:rPr>
                <w:rFonts w:ascii="Garamond" w:hAnsi="Garamond"/>
                <w:spacing w:val="-4"/>
                <w:sz w:val="24"/>
                <w:szCs w:val="24"/>
              </w:rPr>
              <w:t xml:space="preserve">Str. Gh. </w:t>
            </w:r>
            <w:r w:rsidRPr="00440FCE">
              <w:rPr>
                <w:rFonts w:ascii="Cambria" w:hAnsi="Cambria" w:cs="Cambria"/>
                <w:spacing w:val="-4"/>
                <w:sz w:val="24"/>
                <w:szCs w:val="24"/>
              </w:rPr>
              <w:t>Ș</w:t>
            </w:r>
            <w:r w:rsidRPr="00440FCE">
              <w:rPr>
                <w:rFonts w:ascii="Garamond" w:hAnsi="Garamond"/>
                <w:spacing w:val="-4"/>
                <w:sz w:val="24"/>
                <w:szCs w:val="24"/>
              </w:rPr>
              <w:t>erban nr. 7 A, Sector 2</w:t>
            </w:r>
          </w:p>
          <w:p w:rsidR="00D90A08" w:rsidRPr="00440FCE" w:rsidRDefault="00D90A08" w:rsidP="00005578">
            <w:pPr>
              <w:spacing w:after="0" w:line="240" w:lineRule="auto"/>
              <w:jc w:val="center"/>
              <w:rPr>
                <w:rFonts w:ascii="Garamond" w:hAnsi="Garamond"/>
                <w:sz w:val="24"/>
                <w:szCs w:val="24"/>
              </w:rPr>
            </w:pPr>
          </w:p>
        </w:tc>
      </w:tr>
      <w:tr w:rsidR="00D90A08" w:rsidRPr="00440FCE" w:rsidTr="00C93660">
        <w:trPr>
          <w:trHeight w:val="733"/>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17</w:t>
            </w:r>
          </w:p>
        </w:tc>
        <w:tc>
          <w:tcPr>
            <w:tcW w:w="5641" w:type="dxa"/>
          </w:tcPr>
          <w:p w:rsidR="00D90A08" w:rsidRPr="00440FCE" w:rsidRDefault="00D90A08" w:rsidP="00005578">
            <w:pPr>
              <w:spacing w:after="0" w:line="240" w:lineRule="auto"/>
              <w:rPr>
                <w:rFonts w:ascii="Garamond" w:hAnsi="Garamond"/>
                <w:spacing w:val="-4"/>
                <w:sz w:val="24"/>
                <w:szCs w:val="24"/>
              </w:rPr>
            </w:pPr>
            <w:r w:rsidRPr="00440FCE">
              <w:rPr>
                <w:rFonts w:ascii="Garamond" w:hAnsi="Garamond"/>
                <w:sz w:val="24"/>
                <w:szCs w:val="24"/>
              </w:rPr>
              <w:t xml:space="preserve">Centrul de Recuperare </w:t>
            </w:r>
            <w:r w:rsidRPr="00440FCE">
              <w:rPr>
                <w:rFonts w:ascii="Cambria" w:hAnsi="Cambria" w:cs="Cambria"/>
                <w:sz w:val="24"/>
                <w:szCs w:val="24"/>
              </w:rPr>
              <w:t>ș</w:t>
            </w:r>
            <w:r w:rsidRPr="00440FCE">
              <w:rPr>
                <w:rFonts w:ascii="Garamond" w:hAnsi="Garamond"/>
                <w:sz w:val="24"/>
                <w:szCs w:val="24"/>
              </w:rPr>
              <w:t>i Reabilitare  Neuropsihiatrică Nr. 2</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 xml:space="preserve">Str. Gh. </w:t>
            </w:r>
            <w:r w:rsidRPr="00440FCE">
              <w:rPr>
                <w:rFonts w:ascii="Cambria" w:hAnsi="Cambria" w:cs="Cambria"/>
                <w:sz w:val="24"/>
                <w:szCs w:val="24"/>
              </w:rPr>
              <w:t>Ș</w:t>
            </w:r>
            <w:r w:rsidRPr="00440FCE">
              <w:rPr>
                <w:rFonts w:ascii="Garamond" w:hAnsi="Garamond"/>
                <w:sz w:val="24"/>
                <w:szCs w:val="24"/>
              </w:rPr>
              <w:t>erban nr. 7, Sector 2</w:t>
            </w:r>
          </w:p>
          <w:p w:rsidR="00D90A08" w:rsidRPr="00440FCE" w:rsidRDefault="00D90A08" w:rsidP="00005578">
            <w:pPr>
              <w:spacing w:after="0" w:line="240" w:lineRule="auto"/>
              <w:jc w:val="center"/>
              <w:rPr>
                <w:rFonts w:ascii="Garamond" w:hAnsi="Garamond"/>
                <w:sz w:val="24"/>
                <w:szCs w:val="24"/>
              </w:rPr>
            </w:pPr>
          </w:p>
        </w:tc>
      </w:tr>
      <w:tr w:rsidR="00D90A08" w:rsidRPr="00440FCE" w:rsidTr="00C93660">
        <w:trPr>
          <w:trHeight w:val="480"/>
        </w:trPr>
        <w:tc>
          <w:tcPr>
            <w:tcW w:w="596" w:type="dxa"/>
            <w:gridSpan w:val="2"/>
            <w:vMerge w:val="restart"/>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18</w:t>
            </w:r>
          </w:p>
        </w:tc>
        <w:tc>
          <w:tcPr>
            <w:tcW w:w="5641" w:type="dxa"/>
            <w:tcBorders>
              <w:bottom w:val="single" w:sz="4" w:space="0" w:color="auto"/>
            </w:tcBorders>
          </w:tcPr>
          <w:p w:rsidR="00D90A08" w:rsidRPr="00440FCE" w:rsidRDefault="00D90A08" w:rsidP="00005578">
            <w:pPr>
              <w:spacing w:after="0" w:line="240" w:lineRule="auto"/>
              <w:rPr>
                <w:rFonts w:ascii="Garamond" w:hAnsi="Garamond"/>
                <w:spacing w:val="-4"/>
                <w:sz w:val="24"/>
                <w:szCs w:val="24"/>
              </w:rPr>
            </w:pPr>
            <w:r w:rsidRPr="00440FCE">
              <w:rPr>
                <w:rFonts w:ascii="Garamond" w:hAnsi="Garamond"/>
                <w:spacing w:val="-4"/>
                <w:sz w:val="24"/>
                <w:szCs w:val="24"/>
              </w:rPr>
              <w:t xml:space="preserve">Centrul de Îngrijire </w:t>
            </w:r>
            <w:r w:rsidRPr="00440FCE">
              <w:rPr>
                <w:rFonts w:ascii="Cambria" w:hAnsi="Cambria" w:cs="Cambria"/>
                <w:spacing w:val="-4"/>
                <w:sz w:val="24"/>
                <w:szCs w:val="24"/>
              </w:rPr>
              <w:t>ș</w:t>
            </w:r>
            <w:r w:rsidRPr="00440FCE">
              <w:rPr>
                <w:rFonts w:ascii="Garamond" w:hAnsi="Garamond"/>
                <w:spacing w:val="-4"/>
                <w:sz w:val="24"/>
                <w:szCs w:val="24"/>
              </w:rPr>
              <w:t xml:space="preserve">i Găzduire </w:t>
            </w:r>
            <w:r w:rsidRPr="00440FCE">
              <w:rPr>
                <w:rFonts w:ascii="Garamond" w:hAnsi="Garamond" w:cs="Garamond"/>
                <w:spacing w:val="-4"/>
                <w:sz w:val="24"/>
                <w:szCs w:val="24"/>
              </w:rPr>
              <w:t>“</w:t>
            </w:r>
            <w:r w:rsidRPr="00440FCE">
              <w:rPr>
                <w:rFonts w:ascii="Garamond" w:hAnsi="Garamond"/>
                <w:spacing w:val="-4"/>
                <w:sz w:val="24"/>
                <w:szCs w:val="24"/>
              </w:rPr>
              <w:t>Col</w:t>
            </w:r>
            <w:r w:rsidRPr="00440FCE">
              <w:rPr>
                <w:rFonts w:ascii="Cambria" w:hAnsi="Cambria" w:cs="Cambria"/>
                <w:spacing w:val="-4"/>
                <w:sz w:val="24"/>
                <w:szCs w:val="24"/>
              </w:rPr>
              <w:t>ț</w:t>
            </w:r>
            <w:r w:rsidRPr="00440FCE">
              <w:rPr>
                <w:rFonts w:ascii="Garamond" w:hAnsi="Garamond"/>
                <w:spacing w:val="-4"/>
                <w:sz w:val="24"/>
                <w:szCs w:val="24"/>
              </w:rPr>
              <w:t xml:space="preserve"> Alb</w:t>
            </w:r>
            <w:r w:rsidRPr="00440FCE">
              <w:rPr>
                <w:rFonts w:ascii="Garamond" w:hAnsi="Garamond" w:cs="Garamond"/>
                <w:spacing w:val="-4"/>
                <w:sz w:val="24"/>
                <w:szCs w:val="24"/>
              </w:rPr>
              <w:t>”</w:t>
            </w:r>
          </w:p>
        </w:tc>
        <w:tc>
          <w:tcPr>
            <w:tcW w:w="2011" w:type="dxa"/>
            <w:vMerge w:val="restart"/>
          </w:tcPr>
          <w:p w:rsidR="00D90A08" w:rsidRPr="00440FCE" w:rsidRDefault="00D90A08" w:rsidP="00005578">
            <w:pPr>
              <w:spacing w:after="0" w:line="240" w:lineRule="auto"/>
              <w:jc w:val="center"/>
              <w:rPr>
                <w:rFonts w:ascii="Garamond" w:hAnsi="Garamond"/>
                <w:sz w:val="24"/>
                <w:szCs w:val="24"/>
              </w:rPr>
            </w:pPr>
          </w:p>
        </w:tc>
        <w:tc>
          <w:tcPr>
            <w:tcW w:w="2667" w:type="dxa"/>
            <w:vMerge w:val="restart"/>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Str. Austrului nr. 37, Sector 2</w:t>
            </w:r>
          </w:p>
          <w:p w:rsidR="00D90A08" w:rsidRPr="00440FCE" w:rsidRDefault="00D90A08" w:rsidP="00005578">
            <w:pPr>
              <w:spacing w:after="0" w:line="240" w:lineRule="auto"/>
              <w:jc w:val="center"/>
              <w:rPr>
                <w:rFonts w:ascii="Garamond" w:hAnsi="Garamond"/>
                <w:sz w:val="24"/>
                <w:szCs w:val="24"/>
              </w:rPr>
            </w:pPr>
          </w:p>
        </w:tc>
      </w:tr>
      <w:tr w:rsidR="00D90A08" w:rsidRPr="00440FCE" w:rsidTr="00C93660">
        <w:trPr>
          <w:trHeight w:val="501"/>
        </w:trPr>
        <w:tc>
          <w:tcPr>
            <w:tcW w:w="596" w:type="dxa"/>
            <w:gridSpan w:val="2"/>
            <w:vMerge/>
          </w:tcPr>
          <w:p w:rsidR="00D90A08" w:rsidRPr="00440FCE" w:rsidRDefault="00D90A08" w:rsidP="00005578">
            <w:pPr>
              <w:spacing w:after="0" w:line="240" w:lineRule="auto"/>
              <w:jc w:val="center"/>
              <w:rPr>
                <w:rFonts w:ascii="Garamond" w:hAnsi="Garamond"/>
                <w:sz w:val="24"/>
                <w:szCs w:val="24"/>
              </w:rPr>
            </w:pPr>
          </w:p>
        </w:tc>
        <w:tc>
          <w:tcPr>
            <w:tcW w:w="5641" w:type="dxa"/>
            <w:tcBorders>
              <w:top w:val="single" w:sz="4" w:space="0" w:color="auto"/>
            </w:tcBorders>
          </w:tcPr>
          <w:p w:rsidR="00D90A08" w:rsidRPr="00440FCE" w:rsidRDefault="00D90A08" w:rsidP="00005578">
            <w:pPr>
              <w:spacing w:after="0" w:line="240" w:lineRule="auto"/>
              <w:rPr>
                <w:rFonts w:ascii="Garamond" w:hAnsi="Garamond"/>
                <w:spacing w:val="-4"/>
                <w:sz w:val="24"/>
                <w:szCs w:val="24"/>
              </w:rPr>
            </w:pPr>
            <w:r w:rsidRPr="00440FCE">
              <w:rPr>
                <w:rFonts w:ascii="Garamond" w:hAnsi="Garamond"/>
                <w:spacing w:val="-4"/>
                <w:sz w:val="24"/>
                <w:szCs w:val="24"/>
              </w:rPr>
              <w:t xml:space="preserve">Centrul de Îngrijire </w:t>
            </w:r>
            <w:r w:rsidRPr="00440FCE">
              <w:rPr>
                <w:rFonts w:ascii="Cambria" w:hAnsi="Cambria" w:cs="Cambria"/>
                <w:spacing w:val="-4"/>
                <w:sz w:val="24"/>
                <w:szCs w:val="24"/>
              </w:rPr>
              <w:t>ș</w:t>
            </w:r>
            <w:r w:rsidRPr="00440FCE">
              <w:rPr>
                <w:rFonts w:ascii="Garamond" w:hAnsi="Garamond"/>
                <w:spacing w:val="-4"/>
                <w:sz w:val="24"/>
                <w:szCs w:val="24"/>
              </w:rPr>
              <w:t>i G</w:t>
            </w:r>
            <w:r w:rsidRPr="00440FCE">
              <w:rPr>
                <w:rFonts w:ascii="Garamond" w:hAnsi="Garamond" w:cs="Garamond"/>
                <w:spacing w:val="-4"/>
                <w:sz w:val="24"/>
                <w:szCs w:val="24"/>
              </w:rPr>
              <w:t>ă</w:t>
            </w:r>
            <w:r w:rsidRPr="00440FCE">
              <w:rPr>
                <w:rFonts w:ascii="Garamond" w:hAnsi="Garamond"/>
                <w:spacing w:val="-4"/>
                <w:sz w:val="24"/>
                <w:szCs w:val="24"/>
              </w:rPr>
              <w:t xml:space="preserve">zduire </w:t>
            </w:r>
            <w:r w:rsidRPr="00440FCE">
              <w:rPr>
                <w:rFonts w:ascii="Garamond" w:hAnsi="Garamond" w:cs="Garamond"/>
                <w:spacing w:val="-4"/>
                <w:sz w:val="24"/>
                <w:szCs w:val="24"/>
              </w:rPr>
              <w:t>“</w:t>
            </w:r>
            <w:r w:rsidRPr="00440FCE">
              <w:rPr>
                <w:rFonts w:ascii="Garamond" w:hAnsi="Garamond"/>
                <w:spacing w:val="-4"/>
                <w:sz w:val="24"/>
                <w:szCs w:val="24"/>
              </w:rPr>
              <w:t>Cantemir</w:t>
            </w:r>
            <w:r w:rsidRPr="00440FCE">
              <w:rPr>
                <w:rFonts w:ascii="Garamond" w:hAnsi="Garamond" w:cs="Garamond"/>
                <w:spacing w:val="-4"/>
                <w:sz w:val="24"/>
                <w:szCs w:val="24"/>
              </w:rPr>
              <w:t>”</w:t>
            </w:r>
          </w:p>
        </w:tc>
        <w:tc>
          <w:tcPr>
            <w:tcW w:w="2011" w:type="dxa"/>
            <w:vMerge/>
          </w:tcPr>
          <w:p w:rsidR="00D90A08" w:rsidRPr="00440FCE" w:rsidRDefault="00D90A08" w:rsidP="00005578">
            <w:pPr>
              <w:spacing w:after="0" w:line="240" w:lineRule="auto"/>
              <w:jc w:val="center"/>
              <w:rPr>
                <w:rFonts w:ascii="Garamond" w:hAnsi="Garamond"/>
                <w:sz w:val="24"/>
                <w:szCs w:val="24"/>
              </w:rPr>
            </w:pPr>
          </w:p>
        </w:tc>
        <w:tc>
          <w:tcPr>
            <w:tcW w:w="2667" w:type="dxa"/>
            <w:vMerge/>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19</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pacing w:val="-4"/>
                <w:sz w:val="24"/>
                <w:szCs w:val="24"/>
              </w:rPr>
              <w:t xml:space="preserve">Centrul de Îngrijire </w:t>
            </w:r>
            <w:r w:rsidRPr="00440FCE">
              <w:rPr>
                <w:rFonts w:ascii="Cambria" w:hAnsi="Cambria" w:cs="Cambria"/>
                <w:spacing w:val="-4"/>
                <w:sz w:val="24"/>
                <w:szCs w:val="24"/>
              </w:rPr>
              <w:t>ș</w:t>
            </w:r>
            <w:r w:rsidRPr="00440FCE">
              <w:rPr>
                <w:rFonts w:ascii="Garamond" w:hAnsi="Garamond"/>
                <w:spacing w:val="-4"/>
                <w:sz w:val="24"/>
                <w:szCs w:val="24"/>
              </w:rPr>
              <w:t>i G</w:t>
            </w:r>
            <w:r w:rsidRPr="00440FCE">
              <w:rPr>
                <w:rFonts w:ascii="Garamond" w:hAnsi="Garamond" w:cs="Garamond"/>
                <w:spacing w:val="-4"/>
                <w:sz w:val="24"/>
                <w:szCs w:val="24"/>
              </w:rPr>
              <w:t>ă</w:t>
            </w:r>
            <w:r w:rsidRPr="00440FCE">
              <w:rPr>
                <w:rFonts w:ascii="Garamond" w:hAnsi="Garamond"/>
                <w:spacing w:val="-4"/>
                <w:sz w:val="24"/>
                <w:szCs w:val="24"/>
              </w:rPr>
              <w:t xml:space="preserve">zduire </w:t>
            </w:r>
            <w:r w:rsidRPr="00440FCE">
              <w:rPr>
                <w:rFonts w:ascii="Garamond" w:hAnsi="Garamond" w:cs="Garamond"/>
                <w:spacing w:val="-4"/>
                <w:sz w:val="24"/>
                <w:szCs w:val="24"/>
              </w:rPr>
              <w:t>“</w:t>
            </w:r>
            <w:r w:rsidRPr="00440FCE">
              <w:rPr>
                <w:rFonts w:ascii="Garamond" w:hAnsi="Garamond"/>
                <w:spacing w:val="-4"/>
                <w:sz w:val="24"/>
                <w:szCs w:val="24"/>
              </w:rPr>
              <w:t>Neghini</w:t>
            </w:r>
            <w:r w:rsidRPr="00440FCE">
              <w:rPr>
                <w:rFonts w:ascii="Cambria" w:hAnsi="Cambria" w:cs="Cambria"/>
                <w:spacing w:val="-4"/>
                <w:sz w:val="24"/>
                <w:szCs w:val="24"/>
              </w:rPr>
              <w:t>ț</w:t>
            </w:r>
            <w:r w:rsidRPr="00440FCE">
              <w:rPr>
                <w:rFonts w:ascii="Garamond" w:hAnsi="Garamond" w:cs="Garamond"/>
                <w:spacing w:val="-4"/>
                <w:sz w:val="24"/>
                <w:szCs w:val="24"/>
              </w:rPr>
              <w:t>ă”</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Str. Viitorului nr.52-54, Sector 2</w:t>
            </w: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20</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Centrul de Primire în Regim de Urgen</w:t>
            </w:r>
            <w:r w:rsidRPr="00440FCE">
              <w:rPr>
                <w:rFonts w:ascii="Cambria" w:hAnsi="Cambria" w:cs="Cambria"/>
                <w:sz w:val="24"/>
                <w:szCs w:val="24"/>
              </w:rPr>
              <w:t>ț</w:t>
            </w:r>
            <w:r w:rsidRPr="00440FCE">
              <w:rPr>
                <w:rFonts w:ascii="Garamond" w:hAnsi="Garamond" w:cs="Garamond"/>
                <w:sz w:val="24"/>
                <w:szCs w:val="24"/>
              </w:rPr>
              <w:t>ă</w:t>
            </w:r>
            <w:r w:rsidRPr="00440FCE">
              <w:rPr>
                <w:rFonts w:ascii="Garamond" w:hAnsi="Garamond"/>
                <w:sz w:val="24"/>
                <w:szCs w:val="24"/>
              </w:rPr>
              <w:t xml:space="preserve"> </w:t>
            </w:r>
            <w:r w:rsidRPr="00440FCE">
              <w:rPr>
                <w:rFonts w:ascii="Garamond" w:hAnsi="Garamond" w:cs="Garamond"/>
                <w:sz w:val="24"/>
                <w:szCs w:val="24"/>
              </w:rPr>
              <w:t>“</w:t>
            </w:r>
            <w:r w:rsidRPr="00440FCE">
              <w:rPr>
                <w:rFonts w:ascii="Garamond" w:hAnsi="Garamond"/>
                <w:sz w:val="24"/>
                <w:szCs w:val="24"/>
              </w:rPr>
              <w:t>Cire</w:t>
            </w:r>
            <w:r w:rsidRPr="00440FCE">
              <w:rPr>
                <w:rFonts w:ascii="Cambria" w:hAnsi="Cambria" w:cs="Cambria"/>
                <w:sz w:val="24"/>
                <w:szCs w:val="24"/>
              </w:rPr>
              <w:t>ș</w:t>
            </w:r>
            <w:r w:rsidRPr="00440FCE">
              <w:rPr>
                <w:rFonts w:ascii="Garamond" w:hAnsi="Garamond"/>
                <w:sz w:val="24"/>
                <w:szCs w:val="24"/>
              </w:rPr>
              <w:t>arii</w:t>
            </w:r>
            <w:r w:rsidRPr="00440FCE">
              <w:rPr>
                <w:rFonts w:ascii="Garamond" w:hAnsi="Garamond" w:cs="Garamond"/>
                <w:sz w:val="24"/>
                <w:szCs w:val="24"/>
              </w:rPr>
              <w:t>”</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Str. Aaron Florian nr. 5,</w:t>
            </w:r>
          </w:p>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Sector 2</w:t>
            </w: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21</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Adăpostul pentru Copiii Străzii “Dănilă Prepeleac”</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Str. Reînvieri nr.1B, Sector 2</w:t>
            </w: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22</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Centrul Pilot de Protec</w:t>
            </w:r>
            <w:r w:rsidRPr="00440FCE">
              <w:rPr>
                <w:rFonts w:ascii="Cambria" w:hAnsi="Cambria" w:cs="Cambria"/>
                <w:sz w:val="24"/>
                <w:szCs w:val="24"/>
              </w:rPr>
              <w:t>ț</w:t>
            </w:r>
            <w:r w:rsidRPr="00440FCE">
              <w:rPr>
                <w:rFonts w:ascii="Garamond" w:hAnsi="Garamond"/>
                <w:sz w:val="24"/>
                <w:szCs w:val="24"/>
              </w:rPr>
              <w:t>ie pentru Copilul Victim</w:t>
            </w:r>
            <w:r w:rsidRPr="00440FCE">
              <w:rPr>
                <w:rFonts w:ascii="Garamond" w:hAnsi="Garamond" w:cs="Garamond"/>
                <w:sz w:val="24"/>
                <w:szCs w:val="24"/>
              </w:rPr>
              <w:t>ă</w:t>
            </w:r>
            <w:r w:rsidRPr="00440FCE">
              <w:rPr>
                <w:rFonts w:ascii="Garamond" w:hAnsi="Garamond"/>
                <w:sz w:val="24"/>
                <w:szCs w:val="24"/>
              </w:rPr>
              <w:t xml:space="preserve"> a Traficului de Fiin</w:t>
            </w:r>
            <w:r w:rsidRPr="00440FCE">
              <w:rPr>
                <w:rFonts w:ascii="Cambria" w:hAnsi="Cambria" w:cs="Cambria"/>
                <w:sz w:val="24"/>
                <w:szCs w:val="24"/>
              </w:rPr>
              <w:t>ț</w:t>
            </w:r>
            <w:r w:rsidRPr="00440FCE">
              <w:rPr>
                <w:rFonts w:ascii="Garamond" w:hAnsi="Garamond"/>
                <w:sz w:val="24"/>
                <w:szCs w:val="24"/>
              </w:rPr>
              <w:t xml:space="preserve">e Umane </w:t>
            </w:r>
            <w:r w:rsidRPr="00440FCE">
              <w:rPr>
                <w:rFonts w:ascii="Garamond" w:hAnsi="Garamond" w:cs="Garamond"/>
                <w:sz w:val="24"/>
                <w:szCs w:val="24"/>
              </w:rPr>
              <w:t>“</w:t>
            </w:r>
            <w:r w:rsidRPr="00440FCE">
              <w:rPr>
                <w:rFonts w:ascii="Garamond" w:hAnsi="Garamond"/>
                <w:sz w:val="24"/>
                <w:szCs w:val="24"/>
              </w:rPr>
              <w:t>Gavroche</w:t>
            </w:r>
            <w:r w:rsidRPr="00440FCE">
              <w:rPr>
                <w:rFonts w:ascii="Garamond" w:hAnsi="Garamond" w:cs="Garamond"/>
                <w:sz w:val="24"/>
                <w:szCs w:val="24"/>
              </w:rPr>
              <w:t>”</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Str. Caroteni nr. 21-23, Sector 2</w:t>
            </w:r>
          </w:p>
          <w:p w:rsidR="00D90A08" w:rsidRPr="00440FCE" w:rsidRDefault="00D90A08" w:rsidP="00005578">
            <w:pPr>
              <w:spacing w:after="0" w:line="240" w:lineRule="auto"/>
              <w:jc w:val="center"/>
              <w:rPr>
                <w:rFonts w:ascii="Garamond" w:hAnsi="Garamond"/>
                <w:sz w:val="24"/>
                <w:szCs w:val="24"/>
              </w:rPr>
            </w:pP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23</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Asisten</w:t>
            </w:r>
            <w:r w:rsidRPr="00440FCE">
              <w:rPr>
                <w:rFonts w:ascii="Cambria" w:hAnsi="Cambria" w:cs="Cambria"/>
                <w:sz w:val="24"/>
                <w:szCs w:val="24"/>
              </w:rPr>
              <w:t>ț</w:t>
            </w:r>
            <w:r w:rsidRPr="00440FCE">
              <w:rPr>
                <w:rFonts w:ascii="Garamond" w:hAnsi="Garamond" w:cs="Garamond"/>
                <w:sz w:val="24"/>
                <w:szCs w:val="24"/>
              </w:rPr>
              <w:t>ă</w:t>
            </w:r>
            <w:r w:rsidRPr="00440FCE">
              <w:rPr>
                <w:rFonts w:ascii="Garamond" w:hAnsi="Garamond"/>
                <w:sz w:val="24"/>
                <w:szCs w:val="24"/>
              </w:rPr>
              <w:t xml:space="preserve"> Persoane V</w:t>
            </w:r>
            <w:r w:rsidRPr="00440FCE">
              <w:rPr>
                <w:rFonts w:ascii="Garamond" w:hAnsi="Garamond" w:cs="Garamond"/>
                <w:sz w:val="24"/>
                <w:szCs w:val="24"/>
              </w:rPr>
              <w:t>â</w:t>
            </w:r>
            <w:r w:rsidRPr="00440FCE">
              <w:rPr>
                <w:rFonts w:ascii="Garamond" w:hAnsi="Garamond"/>
                <w:sz w:val="24"/>
                <w:szCs w:val="24"/>
              </w:rPr>
              <w:t>rstnice</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Asisten</w:t>
            </w:r>
            <w:r w:rsidRPr="00440FCE">
              <w:rPr>
                <w:rFonts w:ascii="Cambria" w:hAnsi="Cambria" w:cs="Cambria"/>
                <w:sz w:val="24"/>
                <w:szCs w:val="24"/>
              </w:rPr>
              <w:t>ț</w:t>
            </w:r>
            <w:r w:rsidRPr="00440FCE">
              <w:rPr>
                <w:rFonts w:ascii="Garamond" w:hAnsi="Garamond" w:cs="Garamond"/>
                <w:sz w:val="24"/>
                <w:szCs w:val="24"/>
              </w:rPr>
              <w:t>ă</w:t>
            </w:r>
            <w:r w:rsidRPr="00440FCE">
              <w:rPr>
                <w:rFonts w:ascii="Garamond" w:hAnsi="Garamond"/>
                <w:sz w:val="24"/>
                <w:szCs w:val="24"/>
              </w:rPr>
              <w:t xml:space="preserve"> Socială “Pantelimon”</w:t>
            </w:r>
          </w:p>
          <w:p w:rsidR="00D90A08" w:rsidRPr="00440FCE" w:rsidRDefault="00D90A08" w:rsidP="00005578">
            <w:pPr>
              <w:spacing w:after="0" w:line="240" w:lineRule="auto"/>
              <w:rPr>
                <w:rFonts w:ascii="Garamond" w:hAnsi="Garamond"/>
                <w:sz w:val="24"/>
                <w:szCs w:val="24"/>
              </w:rPr>
            </w:pP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Bld. Basarabia  nr. 90, Sector 2</w:t>
            </w: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24</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Adăpostul Social de Urgen</w:t>
            </w:r>
            <w:r w:rsidRPr="00440FCE">
              <w:rPr>
                <w:rFonts w:ascii="Cambria" w:hAnsi="Cambria" w:cs="Cambria"/>
                <w:sz w:val="24"/>
                <w:szCs w:val="24"/>
              </w:rPr>
              <w:t>ț</w:t>
            </w:r>
            <w:r w:rsidRPr="00440FCE">
              <w:rPr>
                <w:rFonts w:ascii="Garamond" w:hAnsi="Garamond" w:cs="Garamond"/>
                <w:sz w:val="24"/>
                <w:szCs w:val="24"/>
              </w:rPr>
              <w:t>ă</w:t>
            </w:r>
            <w:r w:rsidRPr="00440FCE">
              <w:rPr>
                <w:rFonts w:ascii="Garamond" w:hAnsi="Garamond"/>
                <w:sz w:val="24"/>
                <w:szCs w:val="24"/>
              </w:rPr>
              <w:t xml:space="preserve"> pentru Persoane Adulte</w:t>
            </w:r>
          </w:p>
          <w:p w:rsidR="00D90A08" w:rsidRPr="00440FCE" w:rsidRDefault="00D90A08" w:rsidP="00005578">
            <w:pPr>
              <w:spacing w:after="0" w:line="240" w:lineRule="auto"/>
              <w:rPr>
                <w:rFonts w:ascii="Garamond" w:hAnsi="Garamond"/>
                <w:sz w:val="24"/>
                <w:szCs w:val="24"/>
              </w:rPr>
            </w:pP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Str. Ion Vlad nr. 3 - 5,</w:t>
            </w:r>
          </w:p>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Sector 2</w:t>
            </w: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25</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Asisten</w:t>
            </w:r>
            <w:r w:rsidRPr="00440FCE">
              <w:rPr>
                <w:rFonts w:ascii="Cambria" w:hAnsi="Cambria" w:cs="Cambria"/>
                <w:sz w:val="24"/>
                <w:szCs w:val="24"/>
              </w:rPr>
              <w:t>ț</w:t>
            </w:r>
            <w:r w:rsidRPr="00440FCE">
              <w:rPr>
                <w:rFonts w:ascii="Garamond" w:hAnsi="Garamond" w:cs="Garamond"/>
                <w:sz w:val="24"/>
                <w:szCs w:val="24"/>
              </w:rPr>
              <w:t>ă</w:t>
            </w:r>
            <w:r w:rsidRPr="00440FCE">
              <w:rPr>
                <w:rFonts w:ascii="Garamond" w:hAnsi="Garamond"/>
                <w:sz w:val="24"/>
                <w:szCs w:val="24"/>
              </w:rPr>
              <w:t xml:space="preserve"> Social</w:t>
            </w:r>
            <w:r w:rsidRPr="00440FCE">
              <w:rPr>
                <w:rFonts w:ascii="Garamond" w:hAnsi="Garamond" w:cs="Garamond"/>
                <w:sz w:val="24"/>
                <w:szCs w:val="24"/>
              </w:rPr>
              <w:t>ă</w:t>
            </w:r>
            <w:r w:rsidRPr="00440FCE">
              <w:rPr>
                <w:rFonts w:ascii="Garamond" w:hAnsi="Garamond"/>
                <w:sz w:val="24"/>
                <w:szCs w:val="24"/>
              </w:rPr>
              <w:t xml:space="preserve"> </w:t>
            </w:r>
            <w:r w:rsidRPr="00440FCE">
              <w:rPr>
                <w:rFonts w:ascii="Garamond" w:hAnsi="Garamond" w:cs="Garamond"/>
                <w:sz w:val="24"/>
                <w:szCs w:val="24"/>
              </w:rPr>
              <w:t>“</w:t>
            </w:r>
            <w:r w:rsidRPr="00440FCE">
              <w:rPr>
                <w:rFonts w:ascii="Garamond" w:hAnsi="Garamond"/>
                <w:sz w:val="24"/>
                <w:szCs w:val="24"/>
              </w:rPr>
              <w:t>Baicului</w:t>
            </w:r>
            <w:r w:rsidRPr="00440FCE">
              <w:rPr>
                <w:rFonts w:ascii="Garamond" w:hAnsi="Garamond" w:cs="Garamond"/>
                <w:sz w:val="24"/>
                <w:szCs w:val="24"/>
              </w:rPr>
              <w:t>”</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Str. Heliade între Vii nr. 36,</w:t>
            </w:r>
          </w:p>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Sector 2</w:t>
            </w: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26</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Asisten</w:t>
            </w:r>
            <w:r w:rsidRPr="00440FCE">
              <w:rPr>
                <w:rFonts w:ascii="Cambria" w:hAnsi="Cambria" w:cs="Cambria"/>
                <w:sz w:val="24"/>
                <w:szCs w:val="24"/>
              </w:rPr>
              <w:t>ț</w:t>
            </w:r>
            <w:r w:rsidRPr="00440FCE">
              <w:rPr>
                <w:rFonts w:ascii="Garamond" w:hAnsi="Garamond" w:cs="Garamond"/>
                <w:sz w:val="24"/>
                <w:szCs w:val="24"/>
              </w:rPr>
              <w:t>ă</w:t>
            </w:r>
            <w:r w:rsidRPr="00440FCE">
              <w:rPr>
                <w:rFonts w:ascii="Garamond" w:hAnsi="Garamond"/>
                <w:sz w:val="24"/>
                <w:szCs w:val="24"/>
              </w:rPr>
              <w:t xml:space="preserve"> Social</w:t>
            </w:r>
            <w:r w:rsidRPr="00440FCE">
              <w:rPr>
                <w:rFonts w:ascii="Garamond" w:hAnsi="Garamond" w:cs="Garamond"/>
                <w:sz w:val="24"/>
                <w:szCs w:val="24"/>
              </w:rPr>
              <w:t>ă</w:t>
            </w:r>
            <w:r w:rsidRPr="00440FCE">
              <w:rPr>
                <w:rFonts w:ascii="Garamond" w:hAnsi="Garamond"/>
                <w:sz w:val="24"/>
                <w:szCs w:val="24"/>
              </w:rPr>
              <w:t xml:space="preserve"> </w:t>
            </w:r>
            <w:r w:rsidRPr="00440FCE">
              <w:rPr>
                <w:rFonts w:ascii="Garamond" w:hAnsi="Garamond" w:cs="Garamond"/>
                <w:sz w:val="24"/>
                <w:szCs w:val="24"/>
              </w:rPr>
              <w:t>“</w:t>
            </w:r>
            <w:r w:rsidRPr="00440FCE">
              <w:rPr>
                <w:rFonts w:ascii="Garamond" w:hAnsi="Garamond"/>
                <w:sz w:val="24"/>
                <w:szCs w:val="24"/>
              </w:rPr>
              <w:t>Ma</w:t>
            </w:r>
            <w:r w:rsidRPr="00440FCE">
              <w:rPr>
                <w:rFonts w:ascii="Cambria" w:hAnsi="Cambria" w:cs="Cambria"/>
                <w:sz w:val="24"/>
                <w:szCs w:val="24"/>
              </w:rPr>
              <w:t>ș</w:t>
            </w:r>
            <w:r w:rsidRPr="00440FCE">
              <w:rPr>
                <w:rFonts w:ascii="Garamond" w:hAnsi="Garamond"/>
                <w:sz w:val="24"/>
                <w:szCs w:val="24"/>
              </w:rPr>
              <w:t>ina de P</w:t>
            </w:r>
            <w:r w:rsidRPr="00440FCE">
              <w:rPr>
                <w:rFonts w:ascii="Garamond" w:hAnsi="Garamond" w:cs="Garamond"/>
                <w:sz w:val="24"/>
                <w:szCs w:val="24"/>
              </w:rPr>
              <w:t>â</w:t>
            </w:r>
            <w:r w:rsidRPr="00440FCE">
              <w:rPr>
                <w:rFonts w:ascii="Garamond" w:hAnsi="Garamond"/>
                <w:sz w:val="24"/>
                <w:szCs w:val="24"/>
              </w:rPr>
              <w:t>ine</w:t>
            </w:r>
            <w:r w:rsidRPr="00440FCE">
              <w:rPr>
                <w:rFonts w:ascii="Garamond" w:hAnsi="Garamond" w:cs="Garamond"/>
                <w:sz w:val="24"/>
                <w:szCs w:val="24"/>
              </w:rPr>
              <w:t>”</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Sos Colentina nr. 25-27,</w:t>
            </w:r>
          </w:p>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Sector 2</w:t>
            </w: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p>
        </w:tc>
        <w:tc>
          <w:tcPr>
            <w:tcW w:w="5641" w:type="dxa"/>
          </w:tcPr>
          <w:p w:rsidR="00D90A08" w:rsidRPr="00440FCE" w:rsidRDefault="00D90A08" w:rsidP="00005578">
            <w:pPr>
              <w:spacing w:after="0" w:line="240" w:lineRule="auto"/>
              <w:rPr>
                <w:rFonts w:ascii="Garamond" w:hAnsi="Garamond"/>
                <w:sz w:val="24"/>
                <w:szCs w:val="24"/>
              </w:rPr>
            </w:pP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28</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 xml:space="preserve">Centrul de Recuperare </w:t>
            </w:r>
            <w:r w:rsidRPr="00440FCE">
              <w:rPr>
                <w:rFonts w:ascii="Cambria" w:hAnsi="Cambria" w:cs="Cambria"/>
                <w:sz w:val="24"/>
                <w:szCs w:val="24"/>
              </w:rPr>
              <w:t>ș</w:t>
            </w:r>
            <w:r w:rsidRPr="00440FCE">
              <w:rPr>
                <w:rFonts w:ascii="Garamond" w:hAnsi="Garamond"/>
                <w:sz w:val="24"/>
                <w:szCs w:val="24"/>
              </w:rPr>
              <w:t>i Reabilitare Neuropsihiatric</w:t>
            </w:r>
            <w:r w:rsidRPr="00440FCE">
              <w:rPr>
                <w:rFonts w:ascii="Garamond" w:hAnsi="Garamond" w:cs="Garamond"/>
                <w:sz w:val="24"/>
                <w:szCs w:val="24"/>
              </w:rPr>
              <w:t>ă</w:t>
            </w:r>
            <w:r w:rsidRPr="00440FCE">
              <w:rPr>
                <w:rFonts w:ascii="Garamond" w:hAnsi="Garamond"/>
                <w:sz w:val="24"/>
                <w:szCs w:val="24"/>
              </w:rPr>
              <w:t xml:space="preserve">  Nr. 1</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Complexul de Servicii pentru Persoane Adulte cu Handicap Neuropsihic</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Str. Balotului nr. 42,  Sector 2</w:t>
            </w:r>
          </w:p>
          <w:p w:rsidR="00D90A08" w:rsidRPr="00440FCE" w:rsidRDefault="00D90A08" w:rsidP="00005578">
            <w:pPr>
              <w:spacing w:after="0" w:line="240" w:lineRule="auto"/>
              <w:jc w:val="center"/>
              <w:rPr>
                <w:rFonts w:ascii="Garamond" w:hAnsi="Garamond"/>
                <w:sz w:val="24"/>
                <w:szCs w:val="24"/>
              </w:rPr>
            </w:pPr>
          </w:p>
        </w:tc>
      </w:tr>
      <w:tr w:rsidR="00D90A08" w:rsidRPr="00440FCE" w:rsidTr="00C93660">
        <w:trPr>
          <w:trHeight w:val="790"/>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29</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 xml:space="preserve">Centrul de Îngrijire </w:t>
            </w:r>
            <w:r w:rsidRPr="00440FCE">
              <w:rPr>
                <w:rFonts w:ascii="Cambria" w:hAnsi="Cambria" w:cs="Cambria"/>
                <w:sz w:val="24"/>
                <w:szCs w:val="24"/>
              </w:rPr>
              <w:t>ș</w:t>
            </w:r>
            <w:r w:rsidRPr="00440FCE">
              <w:rPr>
                <w:rFonts w:ascii="Garamond" w:hAnsi="Garamond"/>
                <w:sz w:val="24"/>
                <w:szCs w:val="24"/>
              </w:rPr>
              <w:t>i Asisten</w:t>
            </w:r>
            <w:r w:rsidRPr="00440FCE">
              <w:rPr>
                <w:rFonts w:ascii="Cambria" w:hAnsi="Cambria" w:cs="Cambria"/>
                <w:sz w:val="24"/>
                <w:szCs w:val="24"/>
              </w:rPr>
              <w:t>ț</w:t>
            </w:r>
            <w:r w:rsidRPr="00440FCE">
              <w:rPr>
                <w:rFonts w:ascii="Garamond" w:hAnsi="Garamond" w:cs="Garamond"/>
                <w:sz w:val="24"/>
                <w:szCs w:val="24"/>
              </w:rPr>
              <w:t>ă</w:t>
            </w:r>
            <w:r w:rsidRPr="00440FCE">
              <w:rPr>
                <w:rFonts w:ascii="Garamond" w:hAnsi="Garamond"/>
                <w:sz w:val="24"/>
                <w:szCs w:val="24"/>
              </w:rPr>
              <w:t xml:space="preserve"> Nr. 2</w:t>
            </w:r>
          </w:p>
          <w:p w:rsidR="00D90A08" w:rsidRPr="00440FCE" w:rsidRDefault="00D90A08" w:rsidP="00005578">
            <w:pPr>
              <w:spacing w:after="0" w:line="240" w:lineRule="auto"/>
              <w:rPr>
                <w:rFonts w:ascii="Garamond" w:hAnsi="Garamond"/>
                <w:sz w:val="24"/>
                <w:szCs w:val="24"/>
              </w:rPr>
            </w:pP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Str. Mihai Eminescu nr. 87, Sector 2</w:t>
            </w: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30</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Centrul Reziden</w:t>
            </w:r>
            <w:r w:rsidRPr="00440FCE">
              <w:rPr>
                <w:rFonts w:ascii="Cambria" w:hAnsi="Cambria" w:cs="Cambria"/>
                <w:sz w:val="24"/>
                <w:szCs w:val="24"/>
              </w:rPr>
              <w:t>ț</w:t>
            </w:r>
            <w:r w:rsidRPr="00440FCE">
              <w:rPr>
                <w:rFonts w:ascii="Garamond" w:hAnsi="Garamond"/>
                <w:sz w:val="24"/>
                <w:szCs w:val="24"/>
              </w:rPr>
              <w:t>ial pentru Persoane V</w:t>
            </w:r>
            <w:r w:rsidRPr="00440FCE">
              <w:rPr>
                <w:rFonts w:ascii="Garamond" w:hAnsi="Garamond" w:cs="Garamond"/>
                <w:sz w:val="24"/>
                <w:szCs w:val="24"/>
              </w:rPr>
              <w:t>â</w:t>
            </w:r>
            <w:r w:rsidRPr="00440FCE">
              <w:rPr>
                <w:rFonts w:ascii="Garamond" w:hAnsi="Garamond"/>
                <w:sz w:val="24"/>
                <w:szCs w:val="24"/>
              </w:rPr>
              <w:t xml:space="preserve">rstnice </w:t>
            </w:r>
            <w:r w:rsidRPr="00440FCE">
              <w:rPr>
                <w:rFonts w:ascii="Garamond" w:hAnsi="Garamond" w:cs="Garamond"/>
                <w:sz w:val="24"/>
                <w:szCs w:val="24"/>
              </w:rPr>
              <w:t>“</w:t>
            </w:r>
            <w:r w:rsidRPr="00440FCE">
              <w:rPr>
                <w:rFonts w:ascii="Garamond" w:hAnsi="Garamond"/>
                <w:sz w:val="24"/>
                <w:szCs w:val="24"/>
              </w:rPr>
              <w:t>Speran</w:t>
            </w:r>
            <w:r w:rsidRPr="00440FCE">
              <w:rPr>
                <w:rFonts w:ascii="Cambria" w:hAnsi="Cambria" w:cs="Cambria"/>
                <w:sz w:val="24"/>
                <w:szCs w:val="24"/>
              </w:rPr>
              <w:t>ț</w:t>
            </w:r>
            <w:r w:rsidRPr="00440FCE">
              <w:rPr>
                <w:rFonts w:ascii="Garamond" w:hAnsi="Garamond"/>
                <w:sz w:val="24"/>
                <w:szCs w:val="24"/>
              </w:rPr>
              <w:t>a</w:t>
            </w:r>
            <w:r w:rsidRPr="00440FCE">
              <w:rPr>
                <w:rFonts w:ascii="Garamond" w:hAnsi="Garamond" w:cs="Garamond"/>
                <w:sz w:val="24"/>
                <w:szCs w:val="24"/>
              </w:rPr>
              <w:t>”</w:t>
            </w:r>
          </w:p>
          <w:p w:rsidR="00D90A08" w:rsidRPr="00440FCE" w:rsidRDefault="00D90A08" w:rsidP="00005578">
            <w:pPr>
              <w:spacing w:after="0" w:line="240" w:lineRule="auto"/>
              <w:rPr>
                <w:rFonts w:ascii="Garamond" w:hAnsi="Garamond"/>
                <w:sz w:val="24"/>
                <w:szCs w:val="24"/>
              </w:rPr>
            </w:pP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pacing w:val="-4"/>
                <w:sz w:val="24"/>
                <w:szCs w:val="24"/>
              </w:rPr>
            </w:pPr>
            <w:r w:rsidRPr="00440FCE">
              <w:rPr>
                <w:rFonts w:ascii="Garamond" w:hAnsi="Garamond"/>
                <w:spacing w:val="-4"/>
                <w:sz w:val="24"/>
                <w:szCs w:val="24"/>
              </w:rPr>
              <w:t>Str. Sf. Ecaterina nr. 7, Sector 4</w:t>
            </w: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31</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Compartimentul Unită</w:t>
            </w:r>
            <w:r w:rsidRPr="00440FCE">
              <w:rPr>
                <w:rFonts w:ascii="Cambria" w:hAnsi="Cambria" w:cs="Cambria"/>
                <w:sz w:val="24"/>
                <w:szCs w:val="24"/>
              </w:rPr>
              <w:t>ț</w:t>
            </w:r>
            <w:r w:rsidRPr="00440FCE">
              <w:rPr>
                <w:rFonts w:ascii="Garamond" w:hAnsi="Garamond"/>
                <w:sz w:val="24"/>
                <w:szCs w:val="24"/>
              </w:rPr>
              <w:t>i Reziden</w:t>
            </w:r>
            <w:r w:rsidRPr="00440FCE">
              <w:rPr>
                <w:rFonts w:ascii="Cambria" w:hAnsi="Cambria" w:cs="Cambria"/>
                <w:sz w:val="24"/>
                <w:szCs w:val="24"/>
              </w:rPr>
              <w:t>ț</w:t>
            </w:r>
            <w:r w:rsidRPr="00440FCE">
              <w:rPr>
                <w:rFonts w:ascii="Garamond" w:hAnsi="Garamond"/>
                <w:sz w:val="24"/>
                <w:szCs w:val="24"/>
              </w:rPr>
              <w:t>iale de Tip Familial</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Str. Tâmpa nr. 1, bl. 1B, sc. A, et.P, ap. 4, Sector 2</w:t>
            </w:r>
          </w:p>
        </w:tc>
      </w:tr>
      <w:tr w:rsidR="00D90A08" w:rsidRPr="00440FCE" w:rsidTr="00C93660">
        <w:trPr>
          <w:trHeight w:val="775"/>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lastRenderedPageBreak/>
              <w:t>32</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Compartimentul Unită</w:t>
            </w:r>
            <w:r w:rsidRPr="00440FCE">
              <w:rPr>
                <w:rFonts w:ascii="Cambria" w:hAnsi="Cambria" w:cs="Cambria"/>
                <w:sz w:val="24"/>
                <w:szCs w:val="24"/>
              </w:rPr>
              <w:t>ț</w:t>
            </w:r>
            <w:r w:rsidRPr="00440FCE">
              <w:rPr>
                <w:rFonts w:ascii="Garamond" w:hAnsi="Garamond"/>
                <w:sz w:val="24"/>
                <w:szCs w:val="24"/>
              </w:rPr>
              <w:t>i Reziden</w:t>
            </w:r>
            <w:r w:rsidRPr="00440FCE">
              <w:rPr>
                <w:rFonts w:ascii="Cambria" w:hAnsi="Cambria" w:cs="Cambria"/>
                <w:sz w:val="24"/>
                <w:szCs w:val="24"/>
              </w:rPr>
              <w:t>ț</w:t>
            </w:r>
            <w:r w:rsidRPr="00440FCE">
              <w:rPr>
                <w:rFonts w:ascii="Garamond" w:hAnsi="Garamond"/>
                <w:sz w:val="24"/>
                <w:szCs w:val="24"/>
              </w:rPr>
              <w:t>iale de Tip Familial</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Şos. Pantelimon nr. 254, bl. 55, sc. C, et. 10, ap. 176, Sector 2</w:t>
            </w:r>
          </w:p>
        </w:tc>
      </w:tr>
      <w:tr w:rsidR="00D90A08" w:rsidRPr="00440FCE" w:rsidTr="00C93660">
        <w:trPr>
          <w:trHeight w:val="775"/>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33</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Compartimentul Unită</w:t>
            </w:r>
            <w:r w:rsidRPr="00440FCE">
              <w:rPr>
                <w:rFonts w:ascii="Cambria" w:hAnsi="Cambria" w:cs="Cambria"/>
                <w:sz w:val="24"/>
                <w:szCs w:val="24"/>
              </w:rPr>
              <w:t>ț</w:t>
            </w:r>
            <w:r w:rsidRPr="00440FCE">
              <w:rPr>
                <w:rFonts w:ascii="Garamond" w:hAnsi="Garamond"/>
                <w:sz w:val="24"/>
                <w:szCs w:val="24"/>
              </w:rPr>
              <w:t>i Reziden</w:t>
            </w:r>
            <w:r w:rsidRPr="00440FCE">
              <w:rPr>
                <w:rFonts w:ascii="Cambria" w:hAnsi="Cambria" w:cs="Cambria"/>
                <w:sz w:val="24"/>
                <w:szCs w:val="24"/>
              </w:rPr>
              <w:t>ț</w:t>
            </w:r>
            <w:r w:rsidRPr="00440FCE">
              <w:rPr>
                <w:rFonts w:ascii="Garamond" w:hAnsi="Garamond"/>
                <w:sz w:val="24"/>
                <w:szCs w:val="24"/>
              </w:rPr>
              <w:t>iale de Tip Familial</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Şos. Colentina nr. 76, bl. 111, sc. A, et. 10, ap.47, Sector 2</w:t>
            </w:r>
          </w:p>
        </w:tc>
      </w:tr>
      <w:tr w:rsidR="00D90A08" w:rsidRPr="00440FCE" w:rsidTr="00C93660">
        <w:trPr>
          <w:trHeight w:val="775"/>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34</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Compartimentul Unită</w:t>
            </w:r>
            <w:r w:rsidRPr="00440FCE">
              <w:rPr>
                <w:rFonts w:ascii="Cambria" w:hAnsi="Cambria" w:cs="Cambria"/>
                <w:sz w:val="24"/>
                <w:szCs w:val="24"/>
              </w:rPr>
              <w:t>ț</w:t>
            </w:r>
            <w:r w:rsidRPr="00440FCE">
              <w:rPr>
                <w:rFonts w:ascii="Garamond" w:hAnsi="Garamond"/>
                <w:sz w:val="24"/>
                <w:szCs w:val="24"/>
              </w:rPr>
              <w:t>i Reziden</w:t>
            </w:r>
            <w:r w:rsidRPr="00440FCE">
              <w:rPr>
                <w:rFonts w:ascii="Cambria" w:hAnsi="Cambria" w:cs="Cambria"/>
                <w:sz w:val="24"/>
                <w:szCs w:val="24"/>
              </w:rPr>
              <w:t>ț</w:t>
            </w:r>
            <w:r w:rsidRPr="00440FCE">
              <w:rPr>
                <w:rFonts w:ascii="Garamond" w:hAnsi="Garamond"/>
                <w:sz w:val="24"/>
                <w:szCs w:val="24"/>
              </w:rPr>
              <w:t>iale de Tip Familial</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Str. Mircea cel Bătrân nr. 17, Voluntari, Jud. Ilfov</w:t>
            </w:r>
          </w:p>
        </w:tc>
      </w:tr>
      <w:tr w:rsidR="00D90A08" w:rsidRPr="00440FCE" w:rsidTr="00C93660">
        <w:trPr>
          <w:trHeight w:val="775"/>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35</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Compartimentul Unită</w:t>
            </w:r>
            <w:r w:rsidRPr="00440FCE">
              <w:rPr>
                <w:rFonts w:ascii="Cambria" w:hAnsi="Cambria" w:cs="Cambria"/>
                <w:sz w:val="24"/>
                <w:szCs w:val="24"/>
              </w:rPr>
              <w:t>ț</w:t>
            </w:r>
            <w:r w:rsidRPr="00440FCE">
              <w:rPr>
                <w:rFonts w:ascii="Garamond" w:hAnsi="Garamond"/>
                <w:sz w:val="24"/>
                <w:szCs w:val="24"/>
              </w:rPr>
              <w:t>i Reziden</w:t>
            </w:r>
            <w:r w:rsidRPr="00440FCE">
              <w:rPr>
                <w:rFonts w:ascii="Cambria" w:hAnsi="Cambria" w:cs="Cambria"/>
                <w:sz w:val="24"/>
                <w:szCs w:val="24"/>
              </w:rPr>
              <w:t>ț</w:t>
            </w:r>
            <w:r w:rsidRPr="00440FCE">
              <w:rPr>
                <w:rFonts w:ascii="Garamond" w:hAnsi="Garamond"/>
                <w:sz w:val="24"/>
                <w:szCs w:val="24"/>
              </w:rPr>
              <w:t>iale de Tip Familial</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Str. Zambila Ioni</w:t>
            </w:r>
            <w:r w:rsidRPr="00440FCE">
              <w:rPr>
                <w:rFonts w:ascii="Cambria" w:hAnsi="Cambria" w:cs="Cambria"/>
                <w:sz w:val="24"/>
                <w:szCs w:val="24"/>
              </w:rPr>
              <w:t>ț</w:t>
            </w:r>
            <w:r w:rsidRPr="00440FCE">
              <w:rPr>
                <w:rFonts w:ascii="Garamond" w:hAnsi="Garamond" w:cs="Garamond"/>
                <w:sz w:val="24"/>
                <w:szCs w:val="24"/>
              </w:rPr>
              <w:t>ă</w:t>
            </w:r>
            <w:r w:rsidRPr="00440FCE">
              <w:rPr>
                <w:rFonts w:ascii="Garamond" w:hAnsi="Garamond"/>
                <w:sz w:val="24"/>
                <w:szCs w:val="24"/>
              </w:rPr>
              <w:t xml:space="preserve"> nr. 2, bl. 7C, sc. A, et. 9, ap. 30, Sector 2</w:t>
            </w:r>
          </w:p>
        </w:tc>
      </w:tr>
      <w:tr w:rsidR="00D90A08" w:rsidRPr="00440FCE" w:rsidTr="00C93660">
        <w:trPr>
          <w:trHeight w:val="775"/>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36</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Compartimentul Unită</w:t>
            </w:r>
            <w:r w:rsidRPr="00440FCE">
              <w:rPr>
                <w:rFonts w:ascii="Cambria" w:hAnsi="Cambria" w:cs="Cambria"/>
                <w:sz w:val="24"/>
                <w:szCs w:val="24"/>
              </w:rPr>
              <w:t>ț</w:t>
            </w:r>
            <w:r w:rsidRPr="00440FCE">
              <w:rPr>
                <w:rFonts w:ascii="Garamond" w:hAnsi="Garamond"/>
                <w:sz w:val="24"/>
                <w:szCs w:val="24"/>
              </w:rPr>
              <w:t>i Reziden</w:t>
            </w:r>
            <w:r w:rsidRPr="00440FCE">
              <w:rPr>
                <w:rFonts w:ascii="Cambria" w:hAnsi="Cambria" w:cs="Cambria"/>
                <w:sz w:val="24"/>
                <w:szCs w:val="24"/>
              </w:rPr>
              <w:t>ț</w:t>
            </w:r>
            <w:r w:rsidRPr="00440FCE">
              <w:rPr>
                <w:rFonts w:ascii="Garamond" w:hAnsi="Garamond"/>
                <w:sz w:val="24"/>
                <w:szCs w:val="24"/>
              </w:rPr>
              <w:t>iale de Tip Familial</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Str. Delfinului nr. 1, bl. D16, sc. 1, et. 5, ap. 36, Sector 2</w:t>
            </w:r>
          </w:p>
        </w:tc>
      </w:tr>
      <w:tr w:rsidR="00D90A08" w:rsidRPr="00440FCE" w:rsidTr="00C93660">
        <w:trPr>
          <w:trHeight w:val="775"/>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37</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Compartimentul Unită</w:t>
            </w:r>
            <w:r w:rsidRPr="00440FCE">
              <w:rPr>
                <w:rFonts w:ascii="Cambria" w:hAnsi="Cambria" w:cs="Cambria"/>
                <w:sz w:val="24"/>
                <w:szCs w:val="24"/>
              </w:rPr>
              <w:t>ț</w:t>
            </w:r>
            <w:r w:rsidRPr="00440FCE">
              <w:rPr>
                <w:rFonts w:ascii="Garamond" w:hAnsi="Garamond"/>
                <w:sz w:val="24"/>
                <w:szCs w:val="24"/>
              </w:rPr>
              <w:t>i Reziden</w:t>
            </w:r>
            <w:r w:rsidRPr="00440FCE">
              <w:rPr>
                <w:rFonts w:ascii="Cambria" w:hAnsi="Cambria" w:cs="Cambria"/>
                <w:sz w:val="24"/>
                <w:szCs w:val="24"/>
              </w:rPr>
              <w:t>ț</w:t>
            </w:r>
            <w:r w:rsidRPr="00440FCE">
              <w:rPr>
                <w:rFonts w:ascii="Garamond" w:hAnsi="Garamond"/>
                <w:sz w:val="24"/>
                <w:szCs w:val="24"/>
              </w:rPr>
              <w:t>iale de Tip Familial</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Str. Delfinului nr. 9, bl. 18, sc. A, et. 7, ap. 44, Sector 2</w:t>
            </w:r>
          </w:p>
        </w:tc>
      </w:tr>
      <w:tr w:rsidR="00D90A08" w:rsidRPr="00440FCE" w:rsidTr="00C93660">
        <w:trPr>
          <w:trHeight w:val="775"/>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38</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Compartimentul Unită</w:t>
            </w:r>
            <w:r w:rsidRPr="00440FCE">
              <w:rPr>
                <w:rFonts w:ascii="Cambria" w:hAnsi="Cambria" w:cs="Cambria"/>
                <w:sz w:val="24"/>
                <w:szCs w:val="24"/>
              </w:rPr>
              <w:t>ț</w:t>
            </w:r>
            <w:r w:rsidRPr="00440FCE">
              <w:rPr>
                <w:rFonts w:ascii="Garamond" w:hAnsi="Garamond"/>
                <w:sz w:val="24"/>
                <w:szCs w:val="24"/>
              </w:rPr>
              <w:t>i Reziden</w:t>
            </w:r>
            <w:r w:rsidRPr="00440FCE">
              <w:rPr>
                <w:rFonts w:ascii="Cambria" w:hAnsi="Cambria" w:cs="Cambria"/>
                <w:sz w:val="24"/>
                <w:szCs w:val="24"/>
              </w:rPr>
              <w:t>ț</w:t>
            </w:r>
            <w:r w:rsidRPr="00440FCE">
              <w:rPr>
                <w:rFonts w:ascii="Garamond" w:hAnsi="Garamond"/>
                <w:sz w:val="24"/>
                <w:szCs w:val="24"/>
              </w:rPr>
              <w:t>iale de Tip Familial</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Aleea Cislău nr. 5, bl. 3D, sc. 1, et. 5, ap. 30, Sector 2</w:t>
            </w:r>
          </w:p>
        </w:tc>
      </w:tr>
      <w:tr w:rsidR="00D90A08" w:rsidRPr="00440FCE" w:rsidTr="00C93660">
        <w:trPr>
          <w:trHeight w:val="775"/>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39</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Compartimentul Unită</w:t>
            </w:r>
            <w:r w:rsidRPr="00440FCE">
              <w:rPr>
                <w:rFonts w:ascii="Cambria" w:hAnsi="Cambria" w:cs="Cambria"/>
                <w:sz w:val="24"/>
                <w:szCs w:val="24"/>
              </w:rPr>
              <w:t>ț</w:t>
            </w:r>
            <w:r w:rsidRPr="00440FCE">
              <w:rPr>
                <w:rFonts w:ascii="Garamond" w:hAnsi="Garamond"/>
                <w:sz w:val="24"/>
                <w:szCs w:val="24"/>
              </w:rPr>
              <w:t>i Reziden</w:t>
            </w:r>
            <w:r w:rsidRPr="00440FCE">
              <w:rPr>
                <w:rFonts w:ascii="Cambria" w:hAnsi="Cambria" w:cs="Cambria"/>
                <w:sz w:val="24"/>
                <w:szCs w:val="24"/>
              </w:rPr>
              <w:t>ț</w:t>
            </w:r>
            <w:r w:rsidRPr="00440FCE">
              <w:rPr>
                <w:rFonts w:ascii="Garamond" w:hAnsi="Garamond"/>
                <w:sz w:val="24"/>
                <w:szCs w:val="24"/>
              </w:rPr>
              <w:t>iale de Tip Familial</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Str. Ciocârliei nr. 32, bl. D24,  ap. 3, Sector 2</w:t>
            </w:r>
          </w:p>
        </w:tc>
      </w:tr>
      <w:tr w:rsidR="00D90A08" w:rsidRPr="00440FCE" w:rsidTr="00C93660">
        <w:trPr>
          <w:trHeight w:val="718"/>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40</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Compartimentul Unită</w:t>
            </w:r>
            <w:r w:rsidRPr="00440FCE">
              <w:rPr>
                <w:rFonts w:ascii="Cambria" w:hAnsi="Cambria" w:cs="Cambria"/>
                <w:sz w:val="24"/>
                <w:szCs w:val="24"/>
              </w:rPr>
              <w:t>ț</w:t>
            </w:r>
            <w:r w:rsidRPr="00440FCE">
              <w:rPr>
                <w:rFonts w:ascii="Garamond" w:hAnsi="Garamond"/>
                <w:sz w:val="24"/>
                <w:szCs w:val="24"/>
              </w:rPr>
              <w:t>i Reziden</w:t>
            </w:r>
            <w:r w:rsidRPr="00440FCE">
              <w:rPr>
                <w:rFonts w:ascii="Cambria" w:hAnsi="Cambria" w:cs="Cambria"/>
                <w:sz w:val="24"/>
                <w:szCs w:val="24"/>
              </w:rPr>
              <w:t>ț</w:t>
            </w:r>
            <w:r w:rsidRPr="00440FCE">
              <w:rPr>
                <w:rFonts w:ascii="Garamond" w:hAnsi="Garamond"/>
                <w:sz w:val="24"/>
                <w:szCs w:val="24"/>
              </w:rPr>
              <w:t>iale de Tip Familial</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Şos. Pantelimon nr. 286, bl. 41, sc. 8, et. 10, ap.318, Sector 2</w:t>
            </w:r>
          </w:p>
        </w:tc>
      </w:tr>
      <w:tr w:rsidR="00D90A08" w:rsidRPr="00440FCE" w:rsidTr="00C93660">
        <w:trPr>
          <w:trHeight w:val="778"/>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41</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Compartimentul Unită</w:t>
            </w:r>
            <w:r w:rsidRPr="00440FCE">
              <w:rPr>
                <w:rFonts w:ascii="Cambria" w:hAnsi="Cambria" w:cs="Cambria"/>
                <w:sz w:val="24"/>
                <w:szCs w:val="24"/>
              </w:rPr>
              <w:t>ț</w:t>
            </w:r>
            <w:r w:rsidRPr="00440FCE">
              <w:rPr>
                <w:rFonts w:ascii="Garamond" w:hAnsi="Garamond"/>
                <w:sz w:val="24"/>
                <w:szCs w:val="24"/>
              </w:rPr>
              <w:t>i Reziden</w:t>
            </w:r>
            <w:r w:rsidRPr="00440FCE">
              <w:rPr>
                <w:rFonts w:ascii="Cambria" w:hAnsi="Cambria" w:cs="Cambria"/>
                <w:sz w:val="24"/>
                <w:szCs w:val="24"/>
              </w:rPr>
              <w:t>ț</w:t>
            </w:r>
            <w:r w:rsidRPr="00440FCE">
              <w:rPr>
                <w:rFonts w:ascii="Garamond" w:hAnsi="Garamond"/>
                <w:sz w:val="24"/>
                <w:szCs w:val="24"/>
              </w:rPr>
              <w:t>iale de Tip Familial</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Şos. Pantelimon nr. 291, bl. 9, sc. A, ap. 23, Sector 2</w:t>
            </w:r>
          </w:p>
        </w:tc>
      </w:tr>
      <w:tr w:rsidR="00D90A08" w:rsidRPr="00440FCE" w:rsidTr="00C93660">
        <w:trPr>
          <w:trHeight w:val="891"/>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42</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Compartimentul Locuin</w:t>
            </w:r>
            <w:r w:rsidRPr="00440FCE">
              <w:rPr>
                <w:rFonts w:ascii="Cambria" w:hAnsi="Cambria"/>
                <w:sz w:val="24"/>
                <w:szCs w:val="24"/>
              </w:rPr>
              <w:t>ț</w:t>
            </w:r>
            <w:r w:rsidRPr="00440FCE">
              <w:rPr>
                <w:rFonts w:ascii="Garamond" w:hAnsi="Garamond"/>
                <w:sz w:val="24"/>
                <w:szCs w:val="24"/>
              </w:rPr>
              <w:t>e Protejate</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Str. Vasile Stolnicul nr.17, bl. 42, sc. 2, et. 2, ap. 20, Sector2</w:t>
            </w:r>
          </w:p>
        </w:tc>
      </w:tr>
      <w:tr w:rsidR="00D90A08" w:rsidRPr="00440FCE" w:rsidTr="00C93660">
        <w:trPr>
          <w:trHeight w:val="70"/>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43</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Compartimentul Locuin</w:t>
            </w:r>
            <w:r w:rsidRPr="00440FCE">
              <w:rPr>
                <w:rFonts w:ascii="Cambria" w:hAnsi="Cambria"/>
                <w:sz w:val="24"/>
                <w:szCs w:val="24"/>
              </w:rPr>
              <w:t>ț</w:t>
            </w:r>
            <w:r w:rsidRPr="00440FCE">
              <w:rPr>
                <w:rFonts w:ascii="Garamond" w:hAnsi="Garamond"/>
                <w:sz w:val="24"/>
                <w:szCs w:val="24"/>
              </w:rPr>
              <w:t>e Protejate</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Str. Radovanu nr. 5, bl. 41, sc. 3, ap. 108, Sector 2</w:t>
            </w:r>
          </w:p>
        </w:tc>
      </w:tr>
      <w:tr w:rsidR="00D90A08" w:rsidRPr="00440FCE" w:rsidTr="00C93660">
        <w:trPr>
          <w:trHeight w:val="332"/>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44</w:t>
            </w:r>
          </w:p>
        </w:tc>
        <w:tc>
          <w:tcPr>
            <w:tcW w:w="5641" w:type="dxa"/>
          </w:tcPr>
          <w:p w:rsidR="00D90A08" w:rsidRPr="00440FCE" w:rsidRDefault="00D90A08" w:rsidP="00005578">
            <w:pPr>
              <w:spacing w:after="0" w:line="240" w:lineRule="auto"/>
              <w:rPr>
                <w:rFonts w:ascii="Garamond" w:hAnsi="Garamond"/>
                <w:sz w:val="24"/>
                <w:szCs w:val="24"/>
              </w:rPr>
            </w:pP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Compartimentul Locuin</w:t>
            </w:r>
            <w:r w:rsidRPr="00440FCE">
              <w:rPr>
                <w:rFonts w:ascii="Cambria" w:hAnsi="Cambria"/>
                <w:sz w:val="24"/>
                <w:szCs w:val="24"/>
              </w:rPr>
              <w:t>ț</w:t>
            </w:r>
            <w:r w:rsidRPr="00440FCE">
              <w:rPr>
                <w:rFonts w:ascii="Garamond" w:hAnsi="Garamond"/>
                <w:sz w:val="24"/>
                <w:szCs w:val="24"/>
              </w:rPr>
              <w:t>e Protejate</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Str. Ciocarliei nr. 14, bl. D9, sc. 1, ap. 2, Sector 2</w:t>
            </w:r>
          </w:p>
        </w:tc>
      </w:tr>
      <w:bookmarkEnd w:id="3"/>
    </w:tbl>
    <w:p w:rsidR="00437A9F" w:rsidRPr="00437A9F" w:rsidRDefault="00437A9F" w:rsidP="00437A9F">
      <w:pPr>
        <w:spacing w:after="0" w:line="240" w:lineRule="auto"/>
        <w:ind w:right="-144"/>
        <w:jc w:val="both"/>
        <w:rPr>
          <w:rFonts w:ascii="Garamond" w:eastAsia="Times New Roman" w:hAnsi="Garamond" w:cs="Times New Roman"/>
          <w:sz w:val="24"/>
          <w:szCs w:val="24"/>
        </w:rPr>
      </w:pPr>
    </w:p>
    <w:p w:rsidR="00D90A08" w:rsidRPr="00437A9F" w:rsidRDefault="00D90A08" w:rsidP="00D90A08">
      <w:pPr>
        <w:spacing w:after="0" w:line="240" w:lineRule="auto"/>
        <w:ind w:right="-144"/>
        <w:jc w:val="both"/>
        <w:rPr>
          <w:rFonts w:ascii="Garamond" w:eastAsia="Times New Roman" w:hAnsi="Garamond" w:cs="Times New Roman"/>
          <w:b/>
          <w:sz w:val="24"/>
          <w:szCs w:val="24"/>
        </w:rPr>
      </w:pPr>
      <w:r w:rsidRPr="00437A9F">
        <w:rPr>
          <w:rFonts w:ascii="Garamond" w:eastAsia="Times New Roman" w:hAnsi="Garamond" w:cs="Times New Roman"/>
          <w:b/>
          <w:sz w:val="24"/>
          <w:szCs w:val="24"/>
        </w:rPr>
        <w:t>Achizitor</w:t>
      </w:r>
      <w:r w:rsidRPr="00437A9F">
        <w:rPr>
          <w:rFonts w:ascii="Garamond" w:eastAsia="Times New Roman" w:hAnsi="Garamond" w:cs="Times New Roman"/>
          <w:b/>
          <w:sz w:val="24"/>
          <w:szCs w:val="24"/>
        </w:rPr>
        <w:tab/>
        <w:t xml:space="preserve"> </w:t>
      </w:r>
      <w:r w:rsidRPr="00437A9F">
        <w:rPr>
          <w:rFonts w:ascii="Garamond" w:eastAsia="Times New Roman" w:hAnsi="Garamond" w:cs="Times New Roman"/>
          <w:b/>
          <w:sz w:val="24"/>
          <w:szCs w:val="24"/>
        </w:rPr>
        <w:tab/>
        <w:t xml:space="preserve">   </w:t>
      </w:r>
      <w:r w:rsidRPr="00437A9F">
        <w:rPr>
          <w:rFonts w:ascii="Garamond" w:eastAsia="Times New Roman" w:hAnsi="Garamond" w:cs="Times New Roman"/>
          <w:b/>
          <w:sz w:val="24"/>
          <w:szCs w:val="24"/>
        </w:rPr>
        <w:tab/>
      </w:r>
      <w:r w:rsidRPr="00437A9F">
        <w:rPr>
          <w:rFonts w:ascii="Garamond" w:eastAsia="Times New Roman" w:hAnsi="Garamond" w:cs="Times New Roman"/>
          <w:b/>
          <w:sz w:val="24"/>
          <w:szCs w:val="24"/>
        </w:rPr>
        <w:tab/>
        <w:t xml:space="preserve">          </w:t>
      </w:r>
      <w:r w:rsidRPr="00437A9F">
        <w:rPr>
          <w:rFonts w:ascii="Garamond" w:eastAsia="Times New Roman" w:hAnsi="Garamond" w:cs="Times New Roman"/>
          <w:b/>
          <w:sz w:val="24"/>
          <w:szCs w:val="24"/>
        </w:rPr>
        <w:tab/>
      </w:r>
      <w:r w:rsidRPr="00437A9F">
        <w:rPr>
          <w:rFonts w:ascii="Garamond" w:eastAsia="Times New Roman" w:hAnsi="Garamond" w:cs="Times New Roman"/>
          <w:b/>
          <w:sz w:val="24"/>
          <w:szCs w:val="24"/>
        </w:rPr>
        <w:tab/>
      </w:r>
      <w:r w:rsidRPr="00437A9F">
        <w:rPr>
          <w:rFonts w:ascii="Garamond" w:eastAsia="Times New Roman" w:hAnsi="Garamond" w:cs="Times New Roman"/>
          <w:b/>
          <w:sz w:val="24"/>
          <w:szCs w:val="24"/>
        </w:rPr>
        <w:tab/>
      </w:r>
      <w:r>
        <w:rPr>
          <w:rFonts w:ascii="Garamond" w:eastAsia="Times New Roman" w:hAnsi="Garamond" w:cs="Times New Roman"/>
          <w:b/>
          <w:sz w:val="24"/>
          <w:szCs w:val="24"/>
        </w:rPr>
        <w:tab/>
      </w:r>
      <w:r w:rsidRPr="00437A9F">
        <w:rPr>
          <w:rFonts w:ascii="Garamond" w:eastAsia="Times New Roman" w:hAnsi="Garamond" w:cs="Times New Roman"/>
          <w:b/>
          <w:sz w:val="24"/>
          <w:szCs w:val="24"/>
        </w:rPr>
        <w:t>Prestator</w:t>
      </w:r>
    </w:p>
    <w:p w:rsidR="00D90A08" w:rsidRPr="00D90A08" w:rsidRDefault="00D90A08" w:rsidP="00D90A08">
      <w:pPr>
        <w:tabs>
          <w:tab w:val="left" w:pos="3261"/>
        </w:tabs>
        <w:spacing w:after="0" w:line="240" w:lineRule="auto"/>
        <w:ind w:left="-284" w:hanging="426"/>
        <w:jc w:val="both"/>
        <w:rPr>
          <w:rFonts w:ascii="Garamond" w:eastAsia="Times New Roman" w:hAnsi="Garamond" w:cs="Times New Roman"/>
          <w:b/>
          <w:noProof/>
          <w:sz w:val="24"/>
          <w:szCs w:val="24"/>
          <w:lang w:val="en-US"/>
        </w:rPr>
      </w:pPr>
      <w:r>
        <w:rPr>
          <w:rFonts w:ascii="Garamond" w:eastAsia="Times New Roman" w:hAnsi="Garamond" w:cs="Times New Roman"/>
          <w:b/>
          <w:noProof/>
          <w:sz w:val="24"/>
          <w:szCs w:val="24"/>
          <w:lang w:val="it-IT"/>
        </w:rPr>
        <w:tab/>
        <w:t xml:space="preserve">     </w:t>
      </w:r>
      <w:r w:rsidRPr="00D90A08">
        <w:rPr>
          <w:rFonts w:ascii="Garamond" w:eastAsia="Times New Roman" w:hAnsi="Garamond" w:cs="Times New Roman"/>
          <w:b/>
          <w:noProof/>
          <w:sz w:val="24"/>
          <w:szCs w:val="24"/>
          <w:lang w:val="it-IT"/>
        </w:rPr>
        <w:t>D.G.A.S.P.C. SECTOR 2</w:t>
      </w:r>
      <w:r w:rsidRPr="00D90A08">
        <w:rPr>
          <w:rFonts w:ascii="Garamond" w:eastAsia="Times New Roman" w:hAnsi="Garamond" w:cs="Times New Roman"/>
          <w:noProof/>
          <w:sz w:val="24"/>
          <w:szCs w:val="24"/>
          <w:lang w:val="it-IT"/>
        </w:rPr>
        <w:t xml:space="preserve">                                                 </w:t>
      </w:r>
      <w:r w:rsidRPr="00D90A08">
        <w:rPr>
          <w:rFonts w:ascii="Garamond" w:eastAsia="Times New Roman" w:hAnsi="Garamond" w:cs="Times New Roman"/>
          <w:b/>
          <w:noProof/>
          <w:sz w:val="24"/>
          <w:szCs w:val="24"/>
          <w:lang w:val="en-US"/>
        </w:rPr>
        <w:t>S.C.</w:t>
      </w:r>
      <w:r w:rsidRPr="00D90A08">
        <w:rPr>
          <w:rFonts w:ascii="Garamond" w:eastAsia="Times New Roman" w:hAnsi="Garamond" w:cs="Times New Roman"/>
          <w:noProof/>
          <w:sz w:val="24"/>
          <w:szCs w:val="24"/>
          <w:lang w:val="en-US"/>
        </w:rPr>
        <w:t xml:space="preserve"> </w:t>
      </w:r>
      <w:r w:rsidRPr="00D90A08">
        <w:rPr>
          <w:rFonts w:ascii="Garamond" w:eastAsia="Times New Roman" w:hAnsi="Garamond" w:cs="Times New Roman"/>
          <w:b/>
          <w:noProof/>
          <w:lang w:val="en-US"/>
        </w:rPr>
        <w:t xml:space="preserve">DIAGNOSTIC CENTER </w:t>
      </w:r>
      <w:r w:rsidRPr="00D90A08">
        <w:rPr>
          <w:rFonts w:ascii="Garamond" w:eastAsia="Times New Roman" w:hAnsi="Garamond" w:cs="Times New Roman"/>
          <w:b/>
          <w:noProof/>
          <w:sz w:val="24"/>
          <w:szCs w:val="24"/>
          <w:lang w:val="en-US"/>
        </w:rPr>
        <w:t>S.R.L</w:t>
      </w:r>
    </w:p>
    <w:p w:rsidR="00AE060F" w:rsidRDefault="00AE060F" w:rsidP="00437A9F">
      <w:pPr>
        <w:spacing w:after="0" w:line="240" w:lineRule="auto"/>
        <w:ind w:right="-144"/>
        <w:jc w:val="both"/>
        <w:rPr>
          <w:rFonts w:ascii="Garamond" w:eastAsia="Times New Roman" w:hAnsi="Garamond" w:cs="Times New Roman"/>
          <w:sz w:val="24"/>
          <w:szCs w:val="24"/>
        </w:rPr>
      </w:pPr>
    </w:p>
    <w:p w:rsidR="00BA3576" w:rsidRDefault="00BA3576" w:rsidP="00437A9F">
      <w:pPr>
        <w:spacing w:after="0" w:line="240" w:lineRule="auto"/>
        <w:ind w:right="-144"/>
        <w:jc w:val="both"/>
        <w:rPr>
          <w:rFonts w:ascii="Garamond" w:eastAsia="Times New Roman" w:hAnsi="Garamond" w:cs="Times New Roman"/>
          <w:sz w:val="24"/>
          <w:szCs w:val="24"/>
        </w:rPr>
      </w:pPr>
    </w:p>
    <w:p w:rsidR="00AE060F" w:rsidRDefault="00AE060F" w:rsidP="00437A9F">
      <w:pPr>
        <w:spacing w:after="0" w:line="240" w:lineRule="auto"/>
        <w:ind w:right="-144"/>
        <w:jc w:val="both"/>
        <w:rPr>
          <w:rFonts w:ascii="Garamond" w:eastAsia="Times New Roman" w:hAnsi="Garamond" w:cs="Times New Roman"/>
          <w:sz w:val="24"/>
          <w:szCs w:val="24"/>
        </w:rPr>
      </w:pPr>
    </w:p>
    <w:p w:rsidR="00AE060F" w:rsidRDefault="00AE060F" w:rsidP="00437A9F">
      <w:pPr>
        <w:spacing w:after="0" w:line="240" w:lineRule="auto"/>
        <w:ind w:right="-144"/>
        <w:jc w:val="both"/>
        <w:rPr>
          <w:rFonts w:ascii="Garamond" w:eastAsia="Times New Roman" w:hAnsi="Garamond" w:cs="Times New Roman"/>
          <w:sz w:val="24"/>
          <w:szCs w:val="24"/>
        </w:rPr>
      </w:pPr>
    </w:p>
    <w:p w:rsidR="00AE060F" w:rsidRDefault="00AE060F" w:rsidP="00437A9F">
      <w:pPr>
        <w:spacing w:after="0" w:line="240" w:lineRule="auto"/>
        <w:ind w:right="-144"/>
        <w:jc w:val="both"/>
        <w:rPr>
          <w:rFonts w:ascii="Garamond" w:eastAsia="Times New Roman" w:hAnsi="Garamond" w:cs="Times New Roman"/>
          <w:sz w:val="24"/>
          <w:szCs w:val="24"/>
        </w:rPr>
      </w:pPr>
    </w:p>
    <w:p w:rsidR="00AE060F" w:rsidRDefault="00AE060F" w:rsidP="00437A9F">
      <w:pPr>
        <w:spacing w:after="0" w:line="240" w:lineRule="auto"/>
        <w:ind w:right="-144"/>
        <w:jc w:val="both"/>
        <w:rPr>
          <w:rFonts w:ascii="Garamond" w:eastAsia="Times New Roman" w:hAnsi="Garamond" w:cs="Times New Roman"/>
          <w:sz w:val="24"/>
          <w:szCs w:val="24"/>
        </w:rPr>
      </w:pPr>
    </w:p>
    <w:p w:rsidR="00AE060F" w:rsidRDefault="00AE060F" w:rsidP="00437A9F">
      <w:pPr>
        <w:spacing w:after="0" w:line="240" w:lineRule="auto"/>
        <w:ind w:right="-144"/>
        <w:jc w:val="both"/>
        <w:rPr>
          <w:rFonts w:ascii="Garamond" w:eastAsia="Times New Roman" w:hAnsi="Garamond" w:cs="Times New Roman"/>
          <w:sz w:val="24"/>
          <w:szCs w:val="24"/>
        </w:rPr>
      </w:pPr>
    </w:p>
    <w:p w:rsidR="00AE060F" w:rsidRPr="00437A9F" w:rsidRDefault="00AE060F" w:rsidP="00437A9F">
      <w:pPr>
        <w:spacing w:after="0" w:line="240" w:lineRule="auto"/>
        <w:ind w:right="-144"/>
        <w:jc w:val="both"/>
        <w:rPr>
          <w:rFonts w:ascii="Garamond" w:eastAsia="Times New Roman" w:hAnsi="Garamond" w:cs="Times New Roman"/>
          <w:sz w:val="24"/>
          <w:szCs w:val="24"/>
        </w:rPr>
      </w:pPr>
    </w:p>
    <w:p w:rsidR="00437A9F" w:rsidRDefault="00437A9F" w:rsidP="00437A9F">
      <w:pPr>
        <w:spacing w:after="0" w:line="240" w:lineRule="auto"/>
        <w:ind w:right="-144"/>
        <w:jc w:val="both"/>
        <w:rPr>
          <w:rFonts w:ascii="Garamond" w:eastAsia="Times New Roman" w:hAnsi="Garamond" w:cs="Times New Roman"/>
          <w:sz w:val="24"/>
          <w:szCs w:val="24"/>
        </w:rPr>
      </w:pPr>
    </w:p>
    <w:p w:rsidR="00B13975" w:rsidRPr="00437A9F" w:rsidRDefault="00B13975" w:rsidP="00437A9F">
      <w:pPr>
        <w:spacing w:after="0" w:line="240" w:lineRule="auto"/>
        <w:ind w:right="-144"/>
        <w:jc w:val="both"/>
        <w:rPr>
          <w:rFonts w:ascii="Garamond" w:eastAsia="Times New Roman" w:hAnsi="Garamond" w:cs="Times New Roman"/>
          <w:sz w:val="24"/>
          <w:szCs w:val="24"/>
        </w:rPr>
      </w:pPr>
    </w:p>
    <w:p w:rsidR="00437A9F" w:rsidRDefault="00437A9F" w:rsidP="00437A9F">
      <w:pPr>
        <w:spacing w:after="0" w:line="240" w:lineRule="auto"/>
        <w:ind w:right="-144"/>
        <w:jc w:val="both"/>
        <w:rPr>
          <w:rFonts w:ascii="Garamond" w:eastAsia="Times New Roman" w:hAnsi="Garamond" w:cs="Times New Roman"/>
          <w:sz w:val="24"/>
          <w:szCs w:val="24"/>
        </w:rPr>
      </w:pPr>
      <w:r w:rsidRPr="00437A9F">
        <w:rPr>
          <w:rFonts w:ascii="Garamond" w:eastAsia="Times New Roman" w:hAnsi="Garamond" w:cs="Times New Roman"/>
          <w:sz w:val="24"/>
          <w:szCs w:val="24"/>
        </w:rPr>
        <w:lastRenderedPageBreak/>
        <w:t>Anexa nr. 5 la contract</w:t>
      </w:r>
      <w:r w:rsidR="00BA3576">
        <w:rPr>
          <w:rFonts w:ascii="Garamond" w:eastAsia="Times New Roman" w:hAnsi="Garamond" w:cs="Times New Roman"/>
          <w:sz w:val="24"/>
          <w:szCs w:val="24"/>
        </w:rPr>
        <w:t>ul subsecvent nr. 58266/27.04.2020</w:t>
      </w:r>
    </w:p>
    <w:p w:rsidR="00437A9F" w:rsidRPr="00437A9F" w:rsidRDefault="00437A9F" w:rsidP="00437A9F">
      <w:pPr>
        <w:spacing w:after="0" w:line="240" w:lineRule="auto"/>
        <w:ind w:right="-144"/>
        <w:jc w:val="both"/>
        <w:rPr>
          <w:rFonts w:ascii="Garamond" w:eastAsia="Times New Roman" w:hAnsi="Garamond" w:cs="Times New Roman"/>
          <w:sz w:val="24"/>
          <w:szCs w:val="24"/>
        </w:rPr>
      </w:pPr>
    </w:p>
    <w:p w:rsidR="00437A9F" w:rsidRDefault="00437A9F" w:rsidP="00437A9F">
      <w:pPr>
        <w:spacing w:after="0" w:line="240" w:lineRule="auto"/>
        <w:ind w:right="-144"/>
        <w:jc w:val="center"/>
        <w:rPr>
          <w:rFonts w:ascii="Garamond" w:eastAsia="Times New Roman" w:hAnsi="Garamond" w:cs="Times New Roman"/>
          <w:b/>
          <w:sz w:val="24"/>
          <w:szCs w:val="24"/>
        </w:rPr>
      </w:pPr>
      <w:r w:rsidRPr="00437A9F">
        <w:rPr>
          <w:rFonts w:ascii="Garamond" w:eastAsia="Times New Roman" w:hAnsi="Garamond" w:cs="Times New Roman"/>
          <w:b/>
          <w:sz w:val="24"/>
          <w:szCs w:val="24"/>
        </w:rPr>
        <w:t>Clauze contractuale privind securitatea şi sănătatea în muncă şi prevenirea şi stingerea incendiilor pentru servicii</w:t>
      </w:r>
    </w:p>
    <w:p w:rsidR="00437A9F" w:rsidRPr="00437A9F" w:rsidRDefault="00437A9F" w:rsidP="00BA3576">
      <w:pPr>
        <w:spacing w:after="0" w:line="240" w:lineRule="auto"/>
        <w:ind w:right="-144"/>
        <w:rPr>
          <w:rFonts w:ascii="Garamond" w:eastAsia="Times New Roman" w:hAnsi="Garamond" w:cs="Times New Roman"/>
          <w:b/>
          <w:sz w:val="24"/>
          <w:szCs w:val="24"/>
        </w:rPr>
      </w:pPr>
    </w:p>
    <w:p w:rsidR="00437A9F" w:rsidRDefault="00437A9F" w:rsidP="00437A9F">
      <w:pPr>
        <w:spacing w:after="0" w:line="240" w:lineRule="auto"/>
        <w:jc w:val="both"/>
        <w:rPr>
          <w:rFonts w:ascii="Garamond" w:eastAsia="Times New Roman" w:hAnsi="Garamond" w:cs="Times New Roman"/>
          <w:sz w:val="24"/>
          <w:szCs w:val="24"/>
          <w:lang w:val="it-IT"/>
        </w:rPr>
      </w:pPr>
      <w:r w:rsidRPr="00437A9F">
        <w:rPr>
          <w:rFonts w:ascii="Garamond" w:eastAsia="Times New Roman" w:hAnsi="Garamond" w:cs="Times New Roman"/>
          <w:sz w:val="24"/>
          <w:szCs w:val="24"/>
          <w:lang w:val="it-IT"/>
        </w:rPr>
        <w:t>Pentru intarirea ordinii si disciplinii in munca, in scopul evitarii unor accidente grave, incendii si explozii, avarii sau alte accidente tehnice, şi in conformitate cu prevederile Legii nr.319/2006 privind securitatea şi sănătatea în muncă şi Legii 307/2006 privind apărarea împotriva incendiilor, se vor respecta intocmai, urmatoarele clauze referitoare la obligatiile si raspunderile ce revin prestatorului de servicii pe teritoriul D.G.A.S.P.C. sector 2.</w:t>
      </w:r>
    </w:p>
    <w:p w:rsidR="00AE060F" w:rsidRPr="00437A9F" w:rsidRDefault="00AE060F" w:rsidP="00437A9F">
      <w:pPr>
        <w:spacing w:after="0" w:line="240" w:lineRule="auto"/>
        <w:jc w:val="both"/>
        <w:rPr>
          <w:rFonts w:ascii="Garamond" w:eastAsia="Times New Roman" w:hAnsi="Garamond" w:cs="Times New Roman"/>
          <w:sz w:val="24"/>
          <w:szCs w:val="24"/>
          <w:lang w:val="it-IT"/>
        </w:rPr>
      </w:pPr>
    </w:p>
    <w:p w:rsidR="00437A9F" w:rsidRPr="00437A9F" w:rsidRDefault="00437A9F" w:rsidP="00437A9F">
      <w:pPr>
        <w:spacing w:after="0" w:line="240" w:lineRule="auto"/>
        <w:jc w:val="both"/>
        <w:rPr>
          <w:rFonts w:ascii="Garamond" w:eastAsia="Times New Roman" w:hAnsi="Garamond" w:cs="Times New Roman"/>
          <w:sz w:val="24"/>
          <w:szCs w:val="24"/>
          <w:lang w:val="it-IT"/>
        </w:rPr>
      </w:pPr>
      <w:r w:rsidRPr="00437A9F">
        <w:rPr>
          <w:rFonts w:ascii="Garamond" w:eastAsia="Times New Roman" w:hAnsi="Garamond" w:cs="Times New Roman"/>
          <w:sz w:val="24"/>
          <w:szCs w:val="24"/>
          <w:lang w:val="it-IT"/>
        </w:rPr>
        <w:t xml:space="preserve">Unitatea prestatorare va aduce la cunostinta beneficiarului, numele persoanelor ce vor presta serviciile la sediile D.G.A.S.P.C. sector 2, pe perioada derularii contractului; </w:t>
      </w:r>
    </w:p>
    <w:p w:rsidR="00437A9F" w:rsidRPr="00437A9F" w:rsidRDefault="00437A9F" w:rsidP="00437A9F">
      <w:pPr>
        <w:numPr>
          <w:ilvl w:val="0"/>
          <w:numId w:val="5"/>
        </w:numPr>
        <w:spacing w:after="0" w:line="240" w:lineRule="auto"/>
        <w:jc w:val="both"/>
        <w:rPr>
          <w:rFonts w:ascii="Garamond" w:eastAsia="Times New Roman" w:hAnsi="Garamond" w:cs="Times New Roman"/>
          <w:sz w:val="24"/>
          <w:szCs w:val="24"/>
          <w:lang w:val="it-IT"/>
        </w:rPr>
      </w:pPr>
      <w:r w:rsidRPr="00437A9F">
        <w:rPr>
          <w:rFonts w:ascii="Garamond" w:eastAsia="Times New Roman" w:hAnsi="Garamond" w:cs="Times New Roman"/>
          <w:sz w:val="24"/>
          <w:szCs w:val="24"/>
          <w:lang w:val="it-IT"/>
        </w:rPr>
        <w:t>Instruirea lucratorilor in domeniul securitatii si sanatatii in munca şi în domeniul situaţiilor de urgenţă, precum si dotarea personalului cu echipament de lucru si de protectie specific revine conducatorului formatiei de lucru, care va prelucra obligatoriu anexa la contract;</w:t>
      </w:r>
    </w:p>
    <w:p w:rsidR="00437A9F" w:rsidRPr="00437A9F" w:rsidRDefault="00437A9F" w:rsidP="00437A9F">
      <w:pPr>
        <w:numPr>
          <w:ilvl w:val="0"/>
          <w:numId w:val="5"/>
        </w:numPr>
        <w:spacing w:after="0" w:line="240" w:lineRule="auto"/>
        <w:jc w:val="both"/>
        <w:rPr>
          <w:rFonts w:ascii="Garamond" w:eastAsia="Times New Roman" w:hAnsi="Garamond" w:cs="Times New Roman"/>
          <w:sz w:val="24"/>
          <w:szCs w:val="24"/>
          <w:lang w:val="it-IT"/>
        </w:rPr>
      </w:pPr>
      <w:r w:rsidRPr="00437A9F">
        <w:rPr>
          <w:rFonts w:ascii="Garamond" w:eastAsia="Times New Roman" w:hAnsi="Garamond" w:cs="Times New Roman"/>
          <w:sz w:val="24"/>
          <w:szCs w:val="24"/>
          <w:lang w:val="it-IT"/>
        </w:rPr>
        <w:t>Se interzice accesul in incinta D.G.A.S.P.C. sector 2, a altor persoane care nu fac parte din personalul unitatii furnizoare;</w:t>
      </w:r>
    </w:p>
    <w:p w:rsidR="00437A9F" w:rsidRPr="00437A9F" w:rsidRDefault="00437A9F" w:rsidP="00437A9F">
      <w:pPr>
        <w:numPr>
          <w:ilvl w:val="0"/>
          <w:numId w:val="4"/>
        </w:numPr>
        <w:spacing w:after="0" w:line="240" w:lineRule="auto"/>
        <w:jc w:val="both"/>
        <w:rPr>
          <w:rFonts w:ascii="Garamond" w:eastAsia="Times New Roman" w:hAnsi="Garamond" w:cs="Times New Roman"/>
          <w:sz w:val="24"/>
          <w:szCs w:val="24"/>
          <w:lang w:val="it-IT"/>
        </w:rPr>
      </w:pPr>
      <w:r w:rsidRPr="00437A9F">
        <w:rPr>
          <w:rFonts w:ascii="Garamond" w:eastAsia="Times New Roman" w:hAnsi="Garamond" w:cs="Times New Roman"/>
          <w:sz w:val="24"/>
          <w:szCs w:val="24"/>
          <w:lang w:val="it-IT"/>
        </w:rPr>
        <w:t>Circulatia personalului unitatii furnizoare in incinta unitatii beneficiare, se va face numai pe caile de acces stabilite pentru punctul de lucru respectiv. Mijloacele de transport ce asigura aprovizionarea cu materiale, vor circula cu o viteza de 5 Km/h, iar acolo unde situatia o impune, se va reduce viteza pana la limita evitarii oricarui pericol, respectand regulile de circulatie pe caile de acces in unitate;</w:t>
      </w:r>
    </w:p>
    <w:p w:rsidR="00437A9F" w:rsidRPr="00437A9F" w:rsidRDefault="00437A9F" w:rsidP="00437A9F">
      <w:pPr>
        <w:numPr>
          <w:ilvl w:val="0"/>
          <w:numId w:val="4"/>
        </w:numPr>
        <w:spacing w:after="0" w:line="240" w:lineRule="auto"/>
        <w:jc w:val="both"/>
        <w:rPr>
          <w:rFonts w:ascii="Garamond" w:eastAsia="Times New Roman" w:hAnsi="Garamond" w:cs="Times New Roman"/>
          <w:sz w:val="24"/>
          <w:szCs w:val="24"/>
          <w:lang w:val="it-IT"/>
        </w:rPr>
      </w:pPr>
      <w:r w:rsidRPr="00437A9F">
        <w:rPr>
          <w:rFonts w:ascii="Garamond" w:eastAsia="Times New Roman" w:hAnsi="Garamond" w:cs="Times New Roman"/>
          <w:sz w:val="24"/>
          <w:szCs w:val="24"/>
          <w:lang w:val="it-IT"/>
        </w:rPr>
        <w:t>Accesul personalului unitatii furnizoare in alte locuri de munca decat cele stabilite pentru aprovizionare este STRICT INTERZIS, spre exemplu: dormitoare, bucatarii, magazii, etc. La nevoie se va solicita avizul beneficiarului, care va stabili un delegat insotitor pe tot parcursul traseului dus-intors;</w:t>
      </w:r>
    </w:p>
    <w:p w:rsidR="00437A9F" w:rsidRPr="00437A9F" w:rsidRDefault="00437A9F" w:rsidP="00437A9F">
      <w:pPr>
        <w:numPr>
          <w:ilvl w:val="0"/>
          <w:numId w:val="4"/>
        </w:numPr>
        <w:spacing w:after="0" w:line="240" w:lineRule="auto"/>
        <w:jc w:val="both"/>
        <w:rPr>
          <w:rFonts w:ascii="Garamond" w:eastAsia="Times New Roman" w:hAnsi="Garamond" w:cs="Times New Roman"/>
          <w:sz w:val="24"/>
          <w:szCs w:val="24"/>
          <w:lang w:val="it-IT"/>
        </w:rPr>
      </w:pPr>
      <w:r w:rsidRPr="00437A9F">
        <w:rPr>
          <w:rFonts w:ascii="Garamond" w:eastAsia="Times New Roman" w:hAnsi="Garamond" w:cs="Times New Roman"/>
          <w:sz w:val="24"/>
          <w:szCs w:val="24"/>
          <w:lang w:val="it-IT"/>
        </w:rPr>
        <w:t>In cazul in care pe teritoriul D.G.A.S.P. C.sector 2 se produce un accident de munca personalului angajat al unitatii furnizoare in perioada furnizarii produselor contractate, incendiu, avarie, explozie etc., raspunderea revine furnizorului produselor  respective, care in consecinta se va inregistra cu accidentul respectiv şi va raspunde potrivit legii, de stabilirea si aplicarea masurilor de aparare impotriva incendiilor. In cazul producerii unor acidente de munca suferite de catre personalul unitatii beneficiare, ca urmare a nerespectarii obligatiilor ce revin unitatii furnizoare, accidentul se va inregistra de catre unitatea furnizoare. In caz de litigiu intre partile contractoare cu privire la cercetarea si inregistrarea accidentelor de munca, arbitrarea va fi facuta de catre Inspectoratul Teritorial de Munca Bucuresti;</w:t>
      </w:r>
    </w:p>
    <w:p w:rsidR="00437A9F" w:rsidRPr="00437A9F" w:rsidRDefault="00437A9F" w:rsidP="00437A9F">
      <w:pPr>
        <w:numPr>
          <w:ilvl w:val="0"/>
          <w:numId w:val="4"/>
        </w:numPr>
        <w:spacing w:after="0" w:line="240" w:lineRule="auto"/>
        <w:jc w:val="both"/>
        <w:rPr>
          <w:rFonts w:ascii="Garamond" w:eastAsia="Times New Roman" w:hAnsi="Garamond" w:cs="Times New Roman"/>
          <w:sz w:val="24"/>
          <w:szCs w:val="24"/>
          <w:lang w:val="it-IT"/>
        </w:rPr>
      </w:pPr>
      <w:r w:rsidRPr="00437A9F">
        <w:rPr>
          <w:rFonts w:ascii="Garamond" w:eastAsia="Times New Roman" w:hAnsi="Garamond" w:cs="Times New Roman"/>
          <w:sz w:val="24"/>
          <w:szCs w:val="24"/>
          <w:lang w:val="it-IT"/>
        </w:rPr>
        <w:t>Introducerea sau consumul de bauturi alcoolice, prezenta in unitate sub influenta alcoolului ESTE STRICT INTERZIS, raspunderea pentru incalcarea acestor dispozitii revine in exclusivitate conducatorului formatiei de lucru, ce furnizeaza produsele respective;</w:t>
      </w:r>
    </w:p>
    <w:p w:rsidR="00437A9F" w:rsidRPr="00437A9F" w:rsidRDefault="00437A9F" w:rsidP="00437A9F">
      <w:pPr>
        <w:numPr>
          <w:ilvl w:val="0"/>
          <w:numId w:val="4"/>
        </w:numPr>
        <w:spacing w:after="0" w:line="240" w:lineRule="auto"/>
        <w:jc w:val="both"/>
        <w:rPr>
          <w:rFonts w:ascii="Garamond" w:eastAsia="Times New Roman" w:hAnsi="Garamond" w:cs="Times New Roman"/>
          <w:sz w:val="24"/>
          <w:szCs w:val="24"/>
          <w:lang w:val="it-IT"/>
        </w:rPr>
      </w:pPr>
      <w:r w:rsidRPr="00437A9F">
        <w:rPr>
          <w:rFonts w:ascii="Garamond" w:eastAsia="Times New Roman" w:hAnsi="Garamond" w:cs="Times New Roman"/>
          <w:sz w:val="24"/>
          <w:szCs w:val="24"/>
          <w:lang w:val="it-IT"/>
        </w:rPr>
        <w:t>Se interzice fumatul în imobilele sau spaţiile beneficiarului, fiind permis numai in locurile special amenajate;</w:t>
      </w:r>
    </w:p>
    <w:p w:rsidR="00437A9F" w:rsidRPr="00437A9F" w:rsidRDefault="00437A9F" w:rsidP="00437A9F">
      <w:pPr>
        <w:numPr>
          <w:ilvl w:val="0"/>
          <w:numId w:val="4"/>
        </w:numPr>
        <w:spacing w:after="0" w:line="240" w:lineRule="auto"/>
        <w:jc w:val="both"/>
        <w:rPr>
          <w:rFonts w:ascii="Garamond" w:eastAsia="Times New Roman" w:hAnsi="Garamond" w:cs="Times New Roman"/>
          <w:sz w:val="24"/>
          <w:szCs w:val="24"/>
          <w:lang w:val="it-IT"/>
        </w:rPr>
      </w:pPr>
      <w:r w:rsidRPr="00437A9F">
        <w:rPr>
          <w:rFonts w:ascii="Garamond" w:eastAsia="Times New Roman" w:hAnsi="Garamond" w:cs="Times New Roman"/>
          <w:sz w:val="24"/>
          <w:szCs w:val="24"/>
          <w:lang w:val="it-IT"/>
        </w:rPr>
        <w:t>Pentru orice alta problema ivita pe parcursul furnizarii produselor contractate si care prezinta pericol de accidentare si priveste unitatea beneficiarului se va lua legatura cu Conducătorul locului de muncă din partea unităţii beneficiare;</w:t>
      </w:r>
    </w:p>
    <w:p w:rsidR="00437A9F" w:rsidRPr="00BA3576" w:rsidRDefault="00437A9F" w:rsidP="00BA3576">
      <w:pPr>
        <w:numPr>
          <w:ilvl w:val="0"/>
          <w:numId w:val="4"/>
        </w:numPr>
        <w:spacing w:after="0" w:line="240" w:lineRule="auto"/>
        <w:jc w:val="both"/>
        <w:rPr>
          <w:rFonts w:ascii="Garamond" w:eastAsia="Times New Roman" w:hAnsi="Garamond" w:cs="Times New Roman"/>
          <w:sz w:val="24"/>
          <w:szCs w:val="24"/>
          <w:lang w:val="it-IT"/>
        </w:rPr>
      </w:pPr>
      <w:r w:rsidRPr="00437A9F">
        <w:rPr>
          <w:rFonts w:ascii="Garamond" w:eastAsia="Times New Roman" w:hAnsi="Garamond" w:cs="Times New Roman"/>
          <w:sz w:val="24"/>
          <w:szCs w:val="24"/>
          <w:lang w:val="it-IT"/>
        </w:rPr>
        <w:t>Prevederile prezentelor clauze nu exonerează unitatea prestatoare de a lua toate masurile ce sunt necesare pe linie de securitate si sanatate in munca, siguranta circulatiei, apăr</w:t>
      </w:r>
      <w:r w:rsidR="00BA3576">
        <w:rPr>
          <w:rFonts w:ascii="Garamond" w:eastAsia="Times New Roman" w:hAnsi="Garamond" w:cs="Times New Roman"/>
          <w:sz w:val="24"/>
          <w:szCs w:val="24"/>
          <w:lang w:val="it-IT"/>
        </w:rPr>
        <w:t>area împotriva incendiilor, etc.</w:t>
      </w:r>
    </w:p>
    <w:p w:rsidR="00D90A08" w:rsidRPr="00437A9F" w:rsidRDefault="00D90A08" w:rsidP="00D90A08">
      <w:pPr>
        <w:spacing w:after="0" w:line="240" w:lineRule="auto"/>
        <w:ind w:right="-144"/>
        <w:jc w:val="both"/>
        <w:rPr>
          <w:rFonts w:ascii="Garamond" w:eastAsia="Times New Roman" w:hAnsi="Garamond" w:cs="Times New Roman"/>
          <w:b/>
          <w:sz w:val="24"/>
          <w:szCs w:val="24"/>
        </w:rPr>
      </w:pPr>
      <w:r w:rsidRPr="00437A9F">
        <w:rPr>
          <w:rFonts w:ascii="Garamond" w:eastAsia="Times New Roman" w:hAnsi="Garamond" w:cs="Times New Roman"/>
          <w:b/>
          <w:sz w:val="24"/>
          <w:szCs w:val="24"/>
        </w:rPr>
        <w:t>Achizitor</w:t>
      </w:r>
      <w:r w:rsidRPr="00437A9F">
        <w:rPr>
          <w:rFonts w:ascii="Garamond" w:eastAsia="Times New Roman" w:hAnsi="Garamond" w:cs="Times New Roman"/>
          <w:b/>
          <w:sz w:val="24"/>
          <w:szCs w:val="24"/>
        </w:rPr>
        <w:tab/>
        <w:t xml:space="preserve"> </w:t>
      </w:r>
      <w:r w:rsidRPr="00437A9F">
        <w:rPr>
          <w:rFonts w:ascii="Garamond" w:eastAsia="Times New Roman" w:hAnsi="Garamond" w:cs="Times New Roman"/>
          <w:b/>
          <w:sz w:val="24"/>
          <w:szCs w:val="24"/>
        </w:rPr>
        <w:tab/>
        <w:t xml:space="preserve">   </w:t>
      </w:r>
      <w:r w:rsidRPr="00437A9F">
        <w:rPr>
          <w:rFonts w:ascii="Garamond" w:eastAsia="Times New Roman" w:hAnsi="Garamond" w:cs="Times New Roman"/>
          <w:b/>
          <w:sz w:val="24"/>
          <w:szCs w:val="24"/>
        </w:rPr>
        <w:tab/>
      </w:r>
      <w:r w:rsidRPr="00437A9F">
        <w:rPr>
          <w:rFonts w:ascii="Garamond" w:eastAsia="Times New Roman" w:hAnsi="Garamond" w:cs="Times New Roman"/>
          <w:b/>
          <w:sz w:val="24"/>
          <w:szCs w:val="24"/>
        </w:rPr>
        <w:tab/>
        <w:t xml:space="preserve">          </w:t>
      </w:r>
      <w:r w:rsidRPr="00437A9F">
        <w:rPr>
          <w:rFonts w:ascii="Garamond" w:eastAsia="Times New Roman" w:hAnsi="Garamond" w:cs="Times New Roman"/>
          <w:b/>
          <w:sz w:val="24"/>
          <w:szCs w:val="24"/>
        </w:rPr>
        <w:tab/>
      </w:r>
      <w:r w:rsidRPr="00437A9F">
        <w:rPr>
          <w:rFonts w:ascii="Garamond" w:eastAsia="Times New Roman" w:hAnsi="Garamond" w:cs="Times New Roman"/>
          <w:b/>
          <w:sz w:val="24"/>
          <w:szCs w:val="24"/>
        </w:rPr>
        <w:tab/>
      </w:r>
      <w:r w:rsidRPr="00437A9F">
        <w:rPr>
          <w:rFonts w:ascii="Garamond" w:eastAsia="Times New Roman" w:hAnsi="Garamond" w:cs="Times New Roman"/>
          <w:b/>
          <w:sz w:val="24"/>
          <w:szCs w:val="24"/>
        </w:rPr>
        <w:tab/>
      </w:r>
      <w:r>
        <w:rPr>
          <w:rFonts w:ascii="Garamond" w:eastAsia="Times New Roman" w:hAnsi="Garamond" w:cs="Times New Roman"/>
          <w:b/>
          <w:sz w:val="24"/>
          <w:szCs w:val="24"/>
        </w:rPr>
        <w:tab/>
      </w:r>
      <w:r w:rsidRPr="00437A9F">
        <w:rPr>
          <w:rFonts w:ascii="Garamond" w:eastAsia="Times New Roman" w:hAnsi="Garamond" w:cs="Times New Roman"/>
          <w:b/>
          <w:sz w:val="24"/>
          <w:szCs w:val="24"/>
        </w:rPr>
        <w:t>Prestator</w:t>
      </w:r>
    </w:p>
    <w:p w:rsidR="00437A9F" w:rsidRPr="00BA3576" w:rsidRDefault="00D90A08" w:rsidP="00BA3576">
      <w:pPr>
        <w:tabs>
          <w:tab w:val="left" w:pos="3261"/>
        </w:tabs>
        <w:spacing w:after="0" w:line="240" w:lineRule="auto"/>
        <w:ind w:left="-284" w:hanging="426"/>
        <w:jc w:val="both"/>
        <w:rPr>
          <w:rFonts w:ascii="Garamond" w:eastAsia="Times New Roman" w:hAnsi="Garamond" w:cs="Times New Roman"/>
          <w:b/>
          <w:noProof/>
          <w:sz w:val="24"/>
          <w:szCs w:val="24"/>
          <w:lang w:val="en-US"/>
        </w:rPr>
      </w:pPr>
      <w:r>
        <w:rPr>
          <w:rFonts w:ascii="Garamond" w:eastAsia="Times New Roman" w:hAnsi="Garamond" w:cs="Times New Roman"/>
          <w:b/>
          <w:noProof/>
          <w:sz w:val="24"/>
          <w:szCs w:val="24"/>
          <w:lang w:val="it-IT"/>
        </w:rPr>
        <w:tab/>
        <w:t xml:space="preserve">     </w:t>
      </w:r>
      <w:r w:rsidRPr="00D90A08">
        <w:rPr>
          <w:rFonts w:ascii="Garamond" w:eastAsia="Times New Roman" w:hAnsi="Garamond" w:cs="Times New Roman"/>
          <w:b/>
          <w:noProof/>
          <w:sz w:val="24"/>
          <w:szCs w:val="24"/>
          <w:lang w:val="it-IT"/>
        </w:rPr>
        <w:t>D.G.A.S.P.C. SECTOR 2</w:t>
      </w:r>
      <w:r w:rsidRPr="00D90A08">
        <w:rPr>
          <w:rFonts w:ascii="Garamond" w:eastAsia="Times New Roman" w:hAnsi="Garamond" w:cs="Times New Roman"/>
          <w:noProof/>
          <w:sz w:val="24"/>
          <w:szCs w:val="24"/>
          <w:lang w:val="it-IT"/>
        </w:rPr>
        <w:t xml:space="preserve">                                                 </w:t>
      </w:r>
      <w:r w:rsidRPr="00D90A08">
        <w:rPr>
          <w:rFonts w:ascii="Garamond" w:eastAsia="Times New Roman" w:hAnsi="Garamond" w:cs="Times New Roman"/>
          <w:b/>
          <w:noProof/>
          <w:sz w:val="24"/>
          <w:szCs w:val="24"/>
          <w:lang w:val="en-US"/>
        </w:rPr>
        <w:t>S.C.</w:t>
      </w:r>
      <w:r w:rsidRPr="00D90A08">
        <w:rPr>
          <w:rFonts w:ascii="Garamond" w:eastAsia="Times New Roman" w:hAnsi="Garamond" w:cs="Times New Roman"/>
          <w:noProof/>
          <w:sz w:val="24"/>
          <w:szCs w:val="24"/>
          <w:lang w:val="en-US"/>
        </w:rPr>
        <w:t xml:space="preserve"> </w:t>
      </w:r>
      <w:r w:rsidRPr="00D90A08">
        <w:rPr>
          <w:rFonts w:ascii="Garamond" w:eastAsia="Times New Roman" w:hAnsi="Garamond" w:cs="Times New Roman"/>
          <w:b/>
          <w:noProof/>
          <w:lang w:val="en-US"/>
        </w:rPr>
        <w:t xml:space="preserve">DIAGNOSTIC CENTER </w:t>
      </w:r>
      <w:r w:rsidRPr="00D90A08">
        <w:rPr>
          <w:rFonts w:ascii="Garamond" w:eastAsia="Times New Roman" w:hAnsi="Garamond" w:cs="Times New Roman"/>
          <w:b/>
          <w:noProof/>
          <w:sz w:val="24"/>
          <w:szCs w:val="24"/>
          <w:lang w:val="en-US"/>
        </w:rPr>
        <w:t>S.R.L</w:t>
      </w:r>
      <w:r w:rsidRPr="00D90A08">
        <w:rPr>
          <w:rFonts w:ascii="Garamond" w:eastAsia="Times New Roman" w:hAnsi="Garamond" w:cs="Times New Roman"/>
          <w:noProof/>
          <w:sz w:val="24"/>
          <w:szCs w:val="24"/>
          <w:lang w:val="it-IT"/>
        </w:rPr>
        <w:t xml:space="preserve">       </w:t>
      </w:r>
      <w:r w:rsidRPr="00D90A08">
        <w:rPr>
          <w:rFonts w:ascii="Garamond" w:eastAsia="Times New Roman" w:hAnsi="Garamond" w:cs="Times New Roman"/>
          <w:b/>
          <w:noProof/>
          <w:sz w:val="24"/>
          <w:szCs w:val="24"/>
          <w:lang w:val="it-IT"/>
        </w:rPr>
        <w:t xml:space="preserve">  </w:t>
      </w:r>
    </w:p>
    <w:p w:rsidR="00437A9F" w:rsidRPr="00437A9F" w:rsidRDefault="00437A9F" w:rsidP="00437A9F">
      <w:pPr>
        <w:spacing w:after="0" w:line="240" w:lineRule="auto"/>
        <w:ind w:right="-144"/>
        <w:jc w:val="both"/>
        <w:rPr>
          <w:rFonts w:ascii="Garamond" w:eastAsia="Times New Roman" w:hAnsi="Garamond" w:cs="Times New Roman"/>
          <w:sz w:val="24"/>
          <w:szCs w:val="24"/>
        </w:rPr>
      </w:pPr>
    </w:p>
    <w:p w:rsidR="00437A9F" w:rsidRPr="00437A9F" w:rsidRDefault="00437A9F" w:rsidP="00437A9F">
      <w:pPr>
        <w:spacing w:after="0" w:line="240" w:lineRule="auto"/>
        <w:ind w:right="-144"/>
        <w:jc w:val="both"/>
        <w:rPr>
          <w:rFonts w:ascii="Garamond" w:eastAsia="Times New Roman" w:hAnsi="Garamond" w:cs="Times New Roman"/>
          <w:sz w:val="24"/>
          <w:szCs w:val="24"/>
        </w:rPr>
      </w:pPr>
    </w:p>
    <w:p w:rsidR="00437A9F" w:rsidRPr="00437A9F" w:rsidRDefault="00437A9F" w:rsidP="00437A9F">
      <w:pPr>
        <w:spacing w:after="0" w:line="240" w:lineRule="auto"/>
        <w:jc w:val="both"/>
        <w:rPr>
          <w:rFonts w:ascii="Garamond" w:eastAsia="Times New Roman" w:hAnsi="Garamond" w:cs="Times New Roman"/>
          <w:sz w:val="24"/>
          <w:szCs w:val="24"/>
        </w:rPr>
      </w:pPr>
    </w:p>
    <w:p w:rsidR="00437A9F" w:rsidRPr="00437A9F" w:rsidRDefault="00437A9F" w:rsidP="00437A9F">
      <w:pPr>
        <w:spacing w:after="0" w:line="240" w:lineRule="auto"/>
        <w:rPr>
          <w:rFonts w:ascii="Bookman Old Style" w:eastAsia="Times New Roman" w:hAnsi="Bookman Old Style" w:cs="Times New Roman"/>
          <w:sz w:val="24"/>
          <w:szCs w:val="24"/>
        </w:rPr>
      </w:pPr>
    </w:p>
    <w:p w:rsidR="00037600" w:rsidRDefault="00037600"/>
    <w:sectPr w:rsidR="00037600" w:rsidSect="00AE060F">
      <w:footerReference w:type="default" r:id="rId16"/>
      <w:pgSz w:w="12240" w:h="15840" w:code="1"/>
      <w:pgMar w:top="630" w:right="1350" w:bottom="1417" w:left="1417" w:header="284"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55FE7" w:rsidRDefault="00155FE7">
      <w:pPr>
        <w:spacing w:after="0" w:line="240" w:lineRule="auto"/>
      </w:pPr>
      <w:r>
        <w:separator/>
      </w:r>
    </w:p>
  </w:endnote>
  <w:endnote w:type="continuationSeparator" w:id="0">
    <w:p w:rsidR="00155FE7" w:rsidRDefault="00155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Bookman Old Style">
    <w:panose1 w:val="02050604050505020204"/>
    <w:charset w:val="EE"/>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15E9" w:rsidRDefault="00EC15E9" w:rsidP="00005578">
    <w:pPr>
      <w:pStyle w:val="Subsol"/>
      <w:jc w:val="right"/>
    </w:pPr>
  </w:p>
  <w:p w:rsidR="00EC15E9" w:rsidRDefault="00EC15E9" w:rsidP="00005578">
    <w:pPr>
      <w:pStyle w:val="Subsol"/>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55FE7" w:rsidRDefault="00155FE7">
      <w:pPr>
        <w:spacing w:after="0" w:line="240" w:lineRule="auto"/>
      </w:pPr>
      <w:r>
        <w:separator/>
      </w:r>
    </w:p>
  </w:footnote>
  <w:footnote w:type="continuationSeparator" w:id="0">
    <w:p w:rsidR="00155FE7" w:rsidRDefault="00155F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20DFB"/>
    <w:multiLevelType w:val="hybridMultilevel"/>
    <w:tmpl w:val="13C4AFE4"/>
    <w:lvl w:ilvl="0" w:tplc="0418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813F5"/>
    <w:multiLevelType w:val="multilevel"/>
    <w:tmpl w:val="80DE2368"/>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18E1BFC"/>
    <w:multiLevelType w:val="hybridMultilevel"/>
    <w:tmpl w:val="264A716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14B46641"/>
    <w:multiLevelType w:val="hybridMultilevel"/>
    <w:tmpl w:val="F22C479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39E72002"/>
    <w:multiLevelType w:val="multilevel"/>
    <w:tmpl w:val="40D82B2E"/>
    <w:lvl w:ilvl="0">
      <w:start w:val="14"/>
      <w:numFmt w:val="decimal"/>
      <w:lvlText w:val="%1"/>
      <w:lvlJc w:val="left"/>
      <w:pPr>
        <w:ind w:left="360" w:hanging="360"/>
      </w:pPr>
      <w:rPr>
        <w:rFonts w:hint="default"/>
      </w:rPr>
    </w:lvl>
    <w:lvl w:ilvl="1">
      <w:start w:val="3"/>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abstractNum w:abstractNumId="5" w15:restartNumberingAfterBreak="0">
    <w:nsid w:val="4BAC41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9EA3E4D"/>
    <w:multiLevelType w:val="hybridMultilevel"/>
    <w:tmpl w:val="D60C44CE"/>
    <w:lvl w:ilvl="0" w:tplc="CD46A378">
      <w:start w:val="1"/>
      <w:numFmt w:val="decimal"/>
      <w:lvlText w:val="%1."/>
      <w:lvlJc w:val="left"/>
      <w:pPr>
        <w:ind w:left="218" w:hanging="360"/>
      </w:pPr>
      <w:rPr>
        <w:rFonts w:hint="default"/>
      </w:rPr>
    </w:lvl>
    <w:lvl w:ilvl="1" w:tplc="04180019" w:tentative="1">
      <w:start w:val="1"/>
      <w:numFmt w:val="lowerLetter"/>
      <w:lvlText w:val="%2."/>
      <w:lvlJc w:val="left"/>
      <w:pPr>
        <w:ind w:left="938" w:hanging="360"/>
      </w:pPr>
    </w:lvl>
    <w:lvl w:ilvl="2" w:tplc="0418001B" w:tentative="1">
      <w:start w:val="1"/>
      <w:numFmt w:val="lowerRoman"/>
      <w:lvlText w:val="%3."/>
      <w:lvlJc w:val="right"/>
      <w:pPr>
        <w:ind w:left="1658" w:hanging="180"/>
      </w:pPr>
    </w:lvl>
    <w:lvl w:ilvl="3" w:tplc="0418000F" w:tentative="1">
      <w:start w:val="1"/>
      <w:numFmt w:val="decimal"/>
      <w:lvlText w:val="%4."/>
      <w:lvlJc w:val="left"/>
      <w:pPr>
        <w:ind w:left="2378" w:hanging="360"/>
      </w:pPr>
    </w:lvl>
    <w:lvl w:ilvl="4" w:tplc="04180019" w:tentative="1">
      <w:start w:val="1"/>
      <w:numFmt w:val="lowerLetter"/>
      <w:lvlText w:val="%5."/>
      <w:lvlJc w:val="left"/>
      <w:pPr>
        <w:ind w:left="3098" w:hanging="360"/>
      </w:pPr>
    </w:lvl>
    <w:lvl w:ilvl="5" w:tplc="0418001B" w:tentative="1">
      <w:start w:val="1"/>
      <w:numFmt w:val="lowerRoman"/>
      <w:lvlText w:val="%6."/>
      <w:lvlJc w:val="right"/>
      <w:pPr>
        <w:ind w:left="3818" w:hanging="180"/>
      </w:pPr>
    </w:lvl>
    <w:lvl w:ilvl="6" w:tplc="0418000F" w:tentative="1">
      <w:start w:val="1"/>
      <w:numFmt w:val="decimal"/>
      <w:lvlText w:val="%7."/>
      <w:lvlJc w:val="left"/>
      <w:pPr>
        <w:ind w:left="4538" w:hanging="360"/>
      </w:pPr>
    </w:lvl>
    <w:lvl w:ilvl="7" w:tplc="04180019" w:tentative="1">
      <w:start w:val="1"/>
      <w:numFmt w:val="lowerLetter"/>
      <w:lvlText w:val="%8."/>
      <w:lvlJc w:val="left"/>
      <w:pPr>
        <w:ind w:left="5258" w:hanging="360"/>
      </w:pPr>
    </w:lvl>
    <w:lvl w:ilvl="8" w:tplc="0418001B" w:tentative="1">
      <w:start w:val="1"/>
      <w:numFmt w:val="lowerRoman"/>
      <w:lvlText w:val="%9."/>
      <w:lvlJc w:val="right"/>
      <w:pPr>
        <w:ind w:left="5978" w:hanging="180"/>
      </w:pPr>
    </w:lvl>
  </w:abstractNum>
  <w:num w:numId="1">
    <w:abstractNumId w:val="1"/>
  </w:num>
  <w:num w:numId="2">
    <w:abstractNumId w:val="3"/>
  </w:num>
  <w:num w:numId="3">
    <w:abstractNumId w:val="6"/>
  </w:num>
  <w:num w:numId="4">
    <w:abstractNumId w:val="5"/>
  </w:num>
  <w:num w:numId="5">
    <w:abstractNumId w:val="2"/>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7367"/>
    <w:rsid w:val="00005578"/>
    <w:rsid w:val="000064FB"/>
    <w:rsid w:val="00037600"/>
    <w:rsid w:val="00065B1E"/>
    <w:rsid w:val="00082E97"/>
    <w:rsid w:val="000D29D9"/>
    <w:rsid w:val="000F2C97"/>
    <w:rsid w:val="00155FE7"/>
    <w:rsid w:val="0019399D"/>
    <w:rsid w:val="001D035F"/>
    <w:rsid w:val="00203DB9"/>
    <w:rsid w:val="00213F7B"/>
    <w:rsid w:val="002A6401"/>
    <w:rsid w:val="002B1826"/>
    <w:rsid w:val="00390607"/>
    <w:rsid w:val="003D5998"/>
    <w:rsid w:val="003F6D87"/>
    <w:rsid w:val="00437A9F"/>
    <w:rsid w:val="00550071"/>
    <w:rsid w:val="005668EA"/>
    <w:rsid w:val="005B0112"/>
    <w:rsid w:val="006B2FB4"/>
    <w:rsid w:val="006D4767"/>
    <w:rsid w:val="007117EE"/>
    <w:rsid w:val="007F4B1A"/>
    <w:rsid w:val="007F574F"/>
    <w:rsid w:val="00844361"/>
    <w:rsid w:val="008A15C5"/>
    <w:rsid w:val="008B5CDC"/>
    <w:rsid w:val="009005CF"/>
    <w:rsid w:val="00910B5C"/>
    <w:rsid w:val="009816B6"/>
    <w:rsid w:val="009C43E1"/>
    <w:rsid w:val="00A906FD"/>
    <w:rsid w:val="00AE060F"/>
    <w:rsid w:val="00B13975"/>
    <w:rsid w:val="00BA3576"/>
    <w:rsid w:val="00BB0131"/>
    <w:rsid w:val="00BF1946"/>
    <w:rsid w:val="00BF5835"/>
    <w:rsid w:val="00C33590"/>
    <w:rsid w:val="00C77801"/>
    <w:rsid w:val="00C93660"/>
    <w:rsid w:val="00D0334F"/>
    <w:rsid w:val="00D207E9"/>
    <w:rsid w:val="00D31D7A"/>
    <w:rsid w:val="00D41A17"/>
    <w:rsid w:val="00D6016A"/>
    <w:rsid w:val="00D6748E"/>
    <w:rsid w:val="00D90A08"/>
    <w:rsid w:val="00E021B5"/>
    <w:rsid w:val="00E97380"/>
    <w:rsid w:val="00EC127E"/>
    <w:rsid w:val="00EC15E9"/>
    <w:rsid w:val="00EC42C7"/>
    <w:rsid w:val="00EE18C1"/>
    <w:rsid w:val="00F77367"/>
    <w:rsid w:val="00FC2F00"/>
    <w:rsid w:val="00FD49C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B3A717-0662-4601-AEA2-B5B97377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qFormat/>
    <w:rsid w:val="00437A9F"/>
    <w:pPr>
      <w:keepNext/>
      <w:spacing w:after="0" w:line="240" w:lineRule="auto"/>
      <w:jc w:val="center"/>
      <w:outlineLvl w:val="0"/>
    </w:pPr>
    <w:rPr>
      <w:rFonts w:ascii="Bookman Old Style" w:eastAsia="Times New Roman" w:hAnsi="Bookman Old Style" w:cs="Times New Roman"/>
      <w:b/>
      <w:bCs/>
      <w:sz w:val="28"/>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437A9F"/>
    <w:rPr>
      <w:rFonts w:ascii="Bookman Old Style" w:eastAsia="Times New Roman" w:hAnsi="Bookman Old Style" w:cs="Times New Roman"/>
      <w:b/>
      <w:bCs/>
      <w:sz w:val="28"/>
      <w:szCs w:val="24"/>
    </w:rPr>
  </w:style>
  <w:style w:type="numbering" w:customStyle="1" w:styleId="FrListare1">
    <w:name w:val="Fără Listare1"/>
    <w:next w:val="FrListare"/>
    <w:uiPriority w:val="99"/>
    <w:semiHidden/>
    <w:unhideWhenUsed/>
    <w:rsid w:val="00437A9F"/>
  </w:style>
  <w:style w:type="paragraph" w:styleId="Subsol">
    <w:name w:val="footer"/>
    <w:basedOn w:val="Normal"/>
    <w:link w:val="SubsolCaracter"/>
    <w:uiPriority w:val="99"/>
    <w:unhideWhenUsed/>
    <w:rsid w:val="00437A9F"/>
    <w:pPr>
      <w:tabs>
        <w:tab w:val="center" w:pos="4536"/>
        <w:tab w:val="right" w:pos="9072"/>
      </w:tabs>
      <w:spacing w:after="0" w:line="240" w:lineRule="auto"/>
    </w:pPr>
    <w:rPr>
      <w:rFonts w:ascii="Bookman Old Style" w:eastAsia="Times New Roman" w:hAnsi="Bookman Old Style" w:cs="Times New Roman"/>
      <w:sz w:val="24"/>
      <w:szCs w:val="24"/>
    </w:rPr>
  </w:style>
  <w:style w:type="character" w:customStyle="1" w:styleId="SubsolCaracter">
    <w:name w:val="Subsol Caracter"/>
    <w:basedOn w:val="Fontdeparagrafimplicit"/>
    <w:link w:val="Subsol"/>
    <w:uiPriority w:val="99"/>
    <w:rsid w:val="00437A9F"/>
    <w:rPr>
      <w:rFonts w:ascii="Bookman Old Style" w:eastAsia="Times New Roman" w:hAnsi="Bookman Old Style" w:cs="Times New Roman"/>
      <w:sz w:val="24"/>
      <w:szCs w:val="24"/>
    </w:rPr>
  </w:style>
  <w:style w:type="paragraph" w:styleId="Corptext">
    <w:name w:val="Body Text"/>
    <w:basedOn w:val="Normal"/>
    <w:link w:val="CorptextCaracter"/>
    <w:rsid w:val="00437A9F"/>
    <w:pPr>
      <w:spacing w:after="0" w:line="240" w:lineRule="auto"/>
      <w:jc w:val="both"/>
    </w:pPr>
    <w:rPr>
      <w:rFonts w:ascii="Bookman Old Style" w:eastAsia="Times New Roman" w:hAnsi="Bookman Old Style" w:cs="Times New Roman"/>
      <w:sz w:val="24"/>
      <w:szCs w:val="24"/>
    </w:rPr>
  </w:style>
  <w:style w:type="character" w:customStyle="1" w:styleId="CorptextCaracter">
    <w:name w:val="Corp text Caracter"/>
    <w:basedOn w:val="Fontdeparagrafimplicit"/>
    <w:link w:val="Corptext"/>
    <w:rsid w:val="00437A9F"/>
    <w:rPr>
      <w:rFonts w:ascii="Bookman Old Style" w:eastAsia="Times New Roman" w:hAnsi="Bookman Old Style" w:cs="Times New Roman"/>
      <w:sz w:val="24"/>
      <w:szCs w:val="24"/>
    </w:rPr>
  </w:style>
  <w:style w:type="table" w:styleId="Tabelgril">
    <w:name w:val="Table Grid"/>
    <w:basedOn w:val="TabelNormal"/>
    <w:uiPriority w:val="39"/>
    <w:rsid w:val="00437A9F"/>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437A9F"/>
    <w:pPr>
      <w:spacing w:after="200" w:line="276" w:lineRule="auto"/>
      <w:ind w:left="720"/>
      <w:contextualSpacing/>
    </w:pPr>
    <w:rPr>
      <w:rFonts w:ascii="Calibri" w:eastAsia="Calibri" w:hAnsi="Calibri" w:cs="Times New Roman"/>
      <w:lang w:val="en-US"/>
    </w:rPr>
  </w:style>
  <w:style w:type="paragraph" w:customStyle="1" w:styleId="DefaultText">
    <w:name w:val="Default Text"/>
    <w:basedOn w:val="Normal"/>
    <w:rsid w:val="00437A9F"/>
    <w:pPr>
      <w:spacing w:after="0" w:line="240" w:lineRule="auto"/>
    </w:pPr>
    <w:rPr>
      <w:rFonts w:ascii="Times New Roman" w:eastAsia="Times New Roman" w:hAnsi="Times New Roman" w:cs="Times New Roman"/>
      <w:noProof/>
      <w:sz w:val="24"/>
      <w:szCs w:val="20"/>
      <w:lang w:val="en-US"/>
    </w:rPr>
  </w:style>
  <w:style w:type="paragraph" w:styleId="Antet">
    <w:name w:val="header"/>
    <w:basedOn w:val="Normal"/>
    <w:link w:val="AntetCaracter"/>
    <w:uiPriority w:val="99"/>
    <w:unhideWhenUsed/>
    <w:rsid w:val="00437A9F"/>
    <w:pPr>
      <w:tabs>
        <w:tab w:val="center" w:pos="4536"/>
        <w:tab w:val="right" w:pos="9072"/>
      </w:tabs>
      <w:spacing w:after="0" w:line="240" w:lineRule="auto"/>
    </w:pPr>
    <w:rPr>
      <w:rFonts w:ascii="Bookman Old Style" w:eastAsia="Times New Roman" w:hAnsi="Bookman Old Style" w:cs="Times New Roman"/>
      <w:sz w:val="24"/>
      <w:szCs w:val="24"/>
    </w:rPr>
  </w:style>
  <w:style w:type="character" w:customStyle="1" w:styleId="AntetCaracter">
    <w:name w:val="Antet Caracter"/>
    <w:basedOn w:val="Fontdeparagrafimplicit"/>
    <w:link w:val="Antet"/>
    <w:uiPriority w:val="99"/>
    <w:rsid w:val="00437A9F"/>
    <w:rPr>
      <w:rFonts w:ascii="Bookman Old Style" w:eastAsia="Times New Roman" w:hAnsi="Bookman Old Style" w:cs="Times New Roman"/>
      <w:sz w:val="24"/>
      <w:szCs w:val="24"/>
    </w:rPr>
  </w:style>
  <w:style w:type="paragraph" w:styleId="TextnBalon">
    <w:name w:val="Balloon Text"/>
    <w:basedOn w:val="Normal"/>
    <w:link w:val="TextnBalonCaracter"/>
    <w:uiPriority w:val="99"/>
    <w:semiHidden/>
    <w:unhideWhenUsed/>
    <w:rsid w:val="00437A9F"/>
    <w:pPr>
      <w:spacing w:after="0" w:line="240" w:lineRule="auto"/>
    </w:pPr>
    <w:rPr>
      <w:rFonts w:ascii="Segoe UI" w:eastAsia="Times New Roman" w:hAnsi="Segoe UI" w:cs="Segoe UI"/>
      <w:sz w:val="18"/>
      <w:szCs w:val="18"/>
    </w:rPr>
  </w:style>
  <w:style w:type="character" w:customStyle="1" w:styleId="TextnBalonCaracter">
    <w:name w:val="Text în Balon Caracter"/>
    <w:basedOn w:val="Fontdeparagrafimplicit"/>
    <w:link w:val="TextnBalon"/>
    <w:uiPriority w:val="99"/>
    <w:semiHidden/>
    <w:rsid w:val="00437A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EE543-C307-4628-A41C-8019C1BA4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20</Pages>
  <Words>4102</Words>
  <Characters>23794</Characters>
  <DocSecurity>0</DocSecurity>
  <Lines>198</Lines>
  <Paragraphs>55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2020-04-21T11:18:00Z</cp:lastPrinted>
  <dcterms:created xsi:type="dcterms:W3CDTF">2019-07-31T12:57:00Z</dcterms:created>
  <dcterms:modified xsi:type="dcterms:W3CDTF">2020-04-28T06:35:00Z</dcterms:modified>
</cp:coreProperties>
</file>