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5FA" w:rsidRDefault="008475FA" w:rsidP="00072E2A">
      <w:pPr>
        <w:pStyle w:val="DefaultText"/>
        <w:jc w:val="center"/>
        <w:rPr>
          <w:rFonts w:ascii="Garamond" w:hAnsi="Garamond"/>
          <w:b/>
          <w:szCs w:val="24"/>
        </w:rPr>
      </w:pPr>
      <w:bookmarkStart w:id="0" w:name="_GoBack"/>
      <w:bookmarkEnd w:id="0"/>
    </w:p>
    <w:p w:rsidR="008475FA" w:rsidRDefault="008475FA" w:rsidP="00072E2A">
      <w:pPr>
        <w:pStyle w:val="DefaultText"/>
        <w:jc w:val="center"/>
        <w:rPr>
          <w:rFonts w:ascii="Garamond" w:hAnsi="Garamond"/>
          <w:b/>
          <w:szCs w:val="24"/>
        </w:rPr>
      </w:pPr>
    </w:p>
    <w:p w:rsidR="00037FEA" w:rsidRPr="005511F0" w:rsidRDefault="003170BC" w:rsidP="00072E2A">
      <w:pPr>
        <w:pStyle w:val="DefaultText"/>
        <w:jc w:val="center"/>
        <w:rPr>
          <w:rFonts w:ascii="Garamond" w:hAnsi="Garamond"/>
          <w:b/>
          <w:szCs w:val="24"/>
        </w:rPr>
      </w:pPr>
      <w:r>
        <w:rPr>
          <w:rFonts w:ascii="Garamond" w:hAnsi="Garamond"/>
          <w:b/>
          <w:szCs w:val="24"/>
        </w:rPr>
        <w:t xml:space="preserve">Contract </w:t>
      </w:r>
      <w:r w:rsidR="00037FEA" w:rsidRPr="005511F0">
        <w:rPr>
          <w:rFonts w:ascii="Garamond" w:hAnsi="Garamond"/>
          <w:b/>
          <w:szCs w:val="24"/>
        </w:rPr>
        <w:t xml:space="preserve">de servicii  </w:t>
      </w:r>
    </w:p>
    <w:p w:rsidR="00037FEA" w:rsidRDefault="00037FEA" w:rsidP="00072E2A">
      <w:pPr>
        <w:pStyle w:val="DefaultText"/>
        <w:jc w:val="center"/>
        <w:rPr>
          <w:rFonts w:ascii="Garamond" w:hAnsi="Garamond"/>
          <w:b/>
          <w:szCs w:val="24"/>
        </w:rPr>
      </w:pPr>
      <w:r w:rsidRPr="005511F0">
        <w:rPr>
          <w:rFonts w:ascii="Garamond" w:hAnsi="Garamond"/>
          <w:b/>
          <w:szCs w:val="24"/>
        </w:rPr>
        <w:t>nr.</w:t>
      </w:r>
      <w:r w:rsidR="00524BD8">
        <w:rPr>
          <w:rFonts w:ascii="Garamond" w:hAnsi="Garamond"/>
          <w:b/>
          <w:szCs w:val="24"/>
        </w:rPr>
        <w:t xml:space="preserve"> 60617 </w:t>
      </w:r>
      <w:r w:rsidRPr="005511F0">
        <w:rPr>
          <w:rFonts w:ascii="Garamond" w:hAnsi="Garamond"/>
          <w:b/>
          <w:szCs w:val="24"/>
        </w:rPr>
        <w:t>data</w:t>
      </w:r>
      <w:r w:rsidR="00524BD8">
        <w:rPr>
          <w:rFonts w:ascii="Garamond" w:hAnsi="Garamond"/>
          <w:b/>
          <w:szCs w:val="24"/>
        </w:rPr>
        <w:t xml:space="preserve"> 30.04.2020</w:t>
      </w:r>
    </w:p>
    <w:p w:rsidR="00037FEA" w:rsidRDefault="00037FEA" w:rsidP="00072E2A">
      <w:pPr>
        <w:pStyle w:val="DefaultText"/>
        <w:jc w:val="center"/>
        <w:rPr>
          <w:rFonts w:ascii="Garamond" w:hAnsi="Garamond"/>
          <w:b/>
          <w:szCs w:val="24"/>
        </w:rPr>
      </w:pPr>
    </w:p>
    <w:p w:rsidR="00037FEA" w:rsidRPr="005511F0" w:rsidRDefault="00037FEA" w:rsidP="00072E2A">
      <w:pPr>
        <w:pStyle w:val="DefaultText"/>
        <w:jc w:val="center"/>
        <w:rPr>
          <w:rFonts w:ascii="Garamond" w:hAnsi="Garamond"/>
          <w:b/>
          <w:szCs w:val="24"/>
        </w:rPr>
      </w:pPr>
    </w:p>
    <w:p w:rsidR="00037FEA" w:rsidRPr="005511F0" w:rsidRDefault="00037FEA" w:rsidP="00072E2A">
      <w:pPr>
        <w:pStyle w:val="DefaultText"/>
        <w:jc w:val="both"/>
        <w:rPr>
          <w:rFonts w:ascii="Garamond" w:hAnsi="Garamond"/>
          <w:b/>
          <w:szCs w:val="24"/>
        </w:rPr>
      </w:pPr>
    </w:p>
    <w:p w:rsidR="00037FEA" w:rsidRDefault="00037FEA" w:rsidP="00072E2A">
      <w:pPr>
        <w:pStyle w:val="DefaultText"/>
        <w:jc w:val="both"/>
        <w:rPr>
          <w:rFonts w:ascii="Garamond" w:hAnsi="Garamond"/>
          <w:b/>
          <w:i/>
          <w:szCs w:val="24"/>
        </w:rPr>
      </w:pPr>
      <w:r w:rsidRPr="005511F0">
        <w:rPr>
          <w:rFonts w:ascii="Garamond" w:hAnsi="Garamond"/>
          <w:b/>
          <w:i/>
          <w:szCs w:val="24"/>
        </w:rPr>
        <w:t>Preambul</w:t>
      </w:r>
    </w:p>
    <w:p w:rsidR="00037FEA" w:rsidRPr="005511F0" w:rsidRDefault="00037FEA" w:rsidP="00072E2A">
      <w:pPr>
        <w:pStyle w:val="DefaultText"/>
        <w:jc w:val="both"/>
        <w:rPr>
          <w:rFonts w:ascii="Garamond" w:hAnsi="Garamond"/>
          <w:b/>
          <w:i/>
          <w:szCs w:val="24"/>
        </w:rPr>
      </w:pPr>
    </w:p>
    <w:p w:rsidR="00037FEA" w:rsidRPr="005511F0" w:rsidRDefault="00037FEA" w:rsidP="00072E2A">
      <w:pPr>
        <w:pStyle w:val="DefaultText"/>
        <w:jc w:val="both"/>
        <w:rPr>
          <w:rFonts w:ascii="Garamond" w:hAnsi="Garamond"/>
          <w:b/>
          <w:i/>
          <w:szCs w:val="24"/>
        </w:rPr>
      </w:pPr>
    </w:p>
    <w:p w:rsidR="00037FEA" w:rsidRPr="00E167EC" w:rsidRDefault="00037FEA" w:rsidP="00072E2A">
      <w:pPr>
        <w:spacing w:after="0" w:line="240" w:lineRule="auto"/>
        <w:jc w:val="both"/>
        <w:rPr>
          <w:lang w:val="en-US"/>
        </w:rPr>
      </w:pPr>
      <w:r w:rsidRPr="005511F0">
        <w:rPr>
          <w:rFonts w:ascii="Garamond" w:hAnsi="Garamond"/>
          <w:sz w:val="24"/>
          <w:szCs w:val="24"/>
        </w:rPr>
        <w:t>În temeiul Legii 98/2016 privind achiziţiile publice, s-a închei</w:t>
      </w:r>
      <w:r w:rsidR="00F8209B">
        <w:rPr>
          <w:rFonts w:ascii="Garamond" w:hAnsi="Garamond"/>
          <w:sz w:val="24"/>
          <w:szCs w:val="24"/>
        </w:rPr>
        <w:t>at prezentul contract</w:t>
      </w:r>
      <w:r w:rsidRPr="005511F0">
        <w:rPr>
          <w:rFonts w:ascii="Garamond" w:hAnsi="Garamond"/>
          <w:sz w:val="24"/>
          <w:szCs w:val="24"/>
        </w:rPr>
        <w:t xml:space="preserve"> de servicii, </w:t>
      </w:r>
      <w:r w:rsidRPr="005511F0">
        <w:rPr>
          <w:rFonts w:ascii="Garamond" w:hAnsi="Garamond"/>
          <w:b/>
          <w:sz w:val="24"/>
          <w:szCs w:val="24"/>
        </w:rPr>
        <w:t>între</w:t>
      </w:r>
      <w:r>
        <w:rPr>
          <w:lang w:val="en-US"/>
        </w:rPr>
        <w:t>:</w:t>
      </w:r>
    </w:p>
    <w:p w:rsidR="00E167EC" w:rsidRPr="005511F0" w:rsidRDefault="00E167EC" w:rsidP="00072E2A">
      <w:pPr>
        <w:pStyle w:val="DefaultText"/>
        <w:jc w:val="both"/>
        <w:rPr>
          <w:rFonts w:ascii="Garamond" w:hAnsi="Garamond"/>
          <w:b/>
          <w:i/>
          <w:szCs w:val="24"/>
        </w:rPr>
      </w:pPr>
    </w:p>
    <w:p w:rsidR="00775978" w:rsidRPr="005511F0" w:rsidRDefault="00775978" w:rsidP="00072E2A">
      <w:pPr>
        <w:pStyle w:val="DefaultText"/>
        <w:jc w:val="both"/>
        <w:rPr>
          <w:rFonts w:ascii="Garamond" w:hAnsi="Garamond"/>
          <w:b/>
          <w:i/>
          <w:szCs w:val="24"/>
        </w:rPr>
      </w:pPr>
    </w:p>
    <w:p w:rsidR="00934B30" w:rsidRPr="005511F0" w:rsidRDefault="00934B30" w:rsidP="00072E2A">
      <w:pPr>
        <w:pStyle w:val="DefaultText"/>
        <w:jc w:val="both"/>
        <w:rPr>
          <w:rFonts w:ascii="Garamond" w:hAnsi="Garamond"/>
          <w:szCs w:val="24"/>
        </w:rPr>
      </w:pPr>
      <w:r w:rsidRPr="005511F0">
        <w:rPr>
          <w:rFonts w:ascii="Garamond" w:hAnsi="Garamond"/>
          <w:b/>
          <w:i/>
          <w:szCs w:val="24"/>
        </w:rPr>
        <w:t xml:space="preserve">DIRECTIA GENERALA DE ASISTENTA SOCIALA SI PROTECTIA COPILULUI SECTOR 2, </w:t>
      </w:r>
      <w:r w:rsidRPr="005511F0">
        <w:rPr>
          <w:rFonts w:ascii="Garamond" w:hAnsi="Garamond"/>
          <w:szCs w:val="24"/>
        </w:rPr>
        <w:t xml:space="preserve">în calitate de </w:t>
      </w:r>
      <w:r w:rsidRPr="005511F0">
        <w:rPr>
          <w:rFonts w:ascii="Garamond" w:hAnsi="Garamond"/>
          <w:b/>
          <w:szCs w:val="24"/>
        </w:rPr>
        <w:t>achizitor</w:t>
      </w:r>
      <w:r w:rsidRPr="005511F0">
        <w:rPr>
          <w:rFonts w:ascii="Garamond" w:hAnsi="Garamond"/>
          <w:szCs w:val="24"/>
        </w:rPr>
        <w:t>, pe de o parte</w:t>
      </w:r>
    </w:p>
    <w:p w:rsidR="00934B30" w:rsidRDefault="00934B30" w:rsidP="00072E2A">
      <w:pPr>
        <w:pStyle w:val="DefaultText"/>
        <w:jc w:val="both"/>
        <w:rPr>
          <w:rFonts w:ascii="Garamond" w:hAnsi="Garamond"/>
          <w:b/>
          <w:szCs w:val="24"/>
        </w:rPr>
      </w:pPr>
      <w:r w:rsidRPr="005511F0">
        <w:rPr>
          <w:rFonts w:ascii="Garamond" w:hAnsi="Garamond"/>
          <w:b/>
          <w:szCs w:val="24"/>
        </w:rPr>
        <w:t xml:space="preserve">şi </w:t>
      </w:r>
    </w:p>
    <w:p w:rsidR="00E167EC" w:rsidRPr="005511F0" w:rsidRDefault="00E167EC" w:rsidP="00072E2A">
      <w:pPr>
        <w:pStyle w:val="DefaultText"/>
        <w:jc w:val="both"/>
        <w:rPr>
          <w:rFonts w:ascii="Garamond" w:hAnsi="Garamond"/>
          <w:b/>
          <w:szCs w:val="24"/>
        </w:rPr>
      </w:pPr>
    </w:p>
    <w:p w:rsidR="00B70DFD" w:rsidRPr="00A856CE" w:rsidRDefault="00B70DFD" w:rsidP="00072E2A">
      <w:pPr>
        <w:pStyle w:val="DefaultText"/>
        <w:ind w:firstLine="14"/>
        <w:jc w:val="both"/>
        <w:rPr>
          <w:rFonts w:ascii="Garamond" w:hAnsi="Garamond"/>
          <w:b/>
          <w:szCs w:val="24"/>
        </w:rPr>
      </w:pPr>
      <w:r w:rsidRPr="008D45DB">
        <w:rPr>
          <w:rFonts w:ascii="Garamond" w:eastAsia="Arial Unicode MS" w:hAnsi="Garamond"/>
          <w:b/>
          <w:bCs/>
          <w:i/>
          <w:noProof w:val="0"/>
          <w:szCs w:val="24"/>
          <w:lang w:val="ro-RO"/>
        </w:rPr>
        <w:t>Societatea UP ROMÂNIA S.R.L</w:t>
      </w:r>
      <w:r w:rsidRPr="00A856CE">
        <w:rPr>
          <w:rFonts w:ascii="Garamond" w:eastAsia="Arial Unicode MS" w:hAnsi="Garamond"/>
          <w:b/>
          <w:bCs/>
          <w:noProof w:val="0"/>
          <w:szCs w:val="24"/>
          <w:lang w:val="ro-RO"/>
        </w:rPr>
        <w:t>.,</w:t>
      </w:r>
      <w:r w:rsidRPr="00A856CE">
        <w:rPr>
          <w:rFonts w:ascii="Garamond" w:eastAsia="Arial Unicode MS" w:hAnsi="Garamond"/>
          <w:noProof w:val="0"/>
          <w:szCs w:val="24"/>
          <w:lang w:val="ro-RO"/>
        </w:rPr>
        <w:t xml:space="preserve"> în calitate de </w:t>
      </w:r>
      <w:r w:rsidRPr="00A856CE">
        <w:rPr>
          <w:rFonts w:ascii="Garamond" w:eastAsia="Arial Unicode MS" w:hAnsi="Garamond"/>
          <w:b/>
          <w:noProof w:val="0"/>
          <w:szCs w:val="24"/>
          <w:lang w:val="ro-RO"/>
        </w:rPr>
        <w:t xml:space="preserve">prestator, </w:t>
      </w:r>
      <w:r w:rsidRPr="008D45DB">
        <w:rPr>
          <w:rFonts w:ascii="Garamond" w:eastAsia="Arial Unicode MS" w:hAnsi="Garamond"/>
          <w:noProof w:val="0"/>
          <w:szCs w:val="24"/>
          <w:lang w:val="ro-RO"/>
        </w:rPr>
        <w:t>pe de alta parte</w:t>
      </w:r>
      <w:r w:rsidRPr="00A856CE">
        <w:rPr>
          <w:rFonts w:ascii="Garamond" w:eastAsia="Arial Unicode MS" w:hAnsi="Garamond"/>
          <w:b/>
          <w:noProof w:val="0"/>
          <w:szCs w:val="24"/>
          <w:lang w:val="ro-RO"/>
        </w:rPr>
        <w:t xml:space="preserve">, </w:t>
      </w:r>
    </w:p>
    <w:p w:rsidR="00B70DFD" w:rsidRPr="005511F0" w:rsidRDefault="00B70DFD" w:rsidP="00072E2A">
      <w:pPr>
        <w:pStyle w:val="DefaultText"/>
        <w:jc w:val="both"/>
        <w:rPr>
          <w:rFonts w:ascii="Garamond" w:hAnsi="Garamond"/>
          <w:b/>
          <w:szCs w:val="24"/>
        </w:rPr>
      </w:pPr>
    </w:p>
    <w:p w:rsidR="00934B30" w:rsidRPr="005511F0" w:rsidRDefault="00934B30" w:rsidP="00072E2A">
      <w:pPr>
        <w:pStyle w:val="DefaultText"/>
        <w:jc w:val="both"/>
        <w:rPr>
          <w:rFonts w:ascii="Garamond" w:hAnsi="Garamond"/>
          <w:b/>
          <w:szCs w:val="24"/>
        </w:rPr>
      </w:pPr>
    </w:p>
    <w:p w:rsidR="00934B30" w:rsidRDefault="00934B30" w:rsidP="00072E2A">
      <w:pPr>
        <w:pStyle w:val="DefaultText"/>
        <w:jc w:val="both"/>
        <w:rPr>
          <w:rFonts w:ascii="Garamond" w:hAnsi="Garamond"/>
          <w:b/>
          <w:i/>
          <w:szCs w:val="24"/>
        </w:rPr>
      </w:pPr>
      <w:r w:rsidRPr="005511F0">
        <w:rPr>
          <w:rFonts w:ascii="Garamond" w:hAnsi="Garamond"/>
          <w:b/>
          <w:i/>
          <w:szCs w:val="24"/>
        </w:rPr>
        <w:t xml:space="preserve">2. Definiţii </w:t>
      </w:r>
    </w:p>
    <w:p w:rsidR="00E167EC" w:rsidRPr="005511F0" w:rsidRDefault="00E167EC" w:rsidP="00072E2A">
      <w:pPr>
        <w:pStyle w:val="DefaultText"/>
        <w:jc w:val="both"/>
        <w:rPr>
          <w:rFonts w:ascii="Garamond" w:hAnsi="Garamond"/>
          <w:b/>
          <w:i/>
          <w:szCs w:val="24"/>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2.1 - În prezentul contract următorii termeni vor fi interpretaţi astfel:</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es-ES"/>
        </w:rPr>
      </w:pPr>
      <w:r w:rsidRPr="005511F0">
        <w:rPr>
          <w:rFonts w:ascii="Garamond" w:hAnsi="Garamond"/>
          <w:b/>
          <w:i/>
          <w:szCs w:val="24"/>
          <w:lang w:val="es-ES"/>
        </w:rPr>
        <w:t>contract</w:t>
      </w:r>
      <w:r w:rsidRPr="005511F0">
        <w:rPr>
          <w:rFonts w:ascii="Garamond" w:hAnsi="Garamond"/>
          <w:b/>
          <w:szCs w:val="24"/>
          <w:lang w:val="es-ES"/>
        </w:rPr>
        <w:t xml:space="preserve"> </w:t>
      </w:r>
      <w:r w:rsidRPr="005511F0">
        <w:rPr>
          <w:rFonts w:ascii="Garamond" w:hAnsi="Garamond"/>
          <w:szCs w:val="24"/>
          <w:lang w:val="es-ES"/>
        </w:rPr>
        <w:t xml:space="preserve">– reprezintă prezentul contract  şi toate Anexele sale. </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achizitor şi  prestator</w:t>
      </w:r>
      <w:r w:rsidRPr="005511F0">
        <w:rPr>
          <w:rFonts w:ascii="Garamond" w:hAnsi="Garamond"/>
          <w:szCs w:val="24"/>
          <w:lang w:val="pt-BR"/>
        </w:rPr>
        <w:t xml:space="preserve">  - părţile contractante, aşa cum sunt acestea numite în prezentul contract;</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preţul contractului</w:t>
      </w:r>
      <w:r w:rsidRPr="005511F0">
        <w:rPr>
          <w:rFonts w:ascii="Garamond" w:hAnsi="Garamond"/>
          <w:b/>
          <w:szCs w:val="24"/>
          <w:lang w:val="pt-BR"/>
        </w:rPr>
        <w:t xml:space="preserve"> </w:t>
      </w:r>
      <w:r w:rsidRPr="005511F0">
        <w:rPr>
          <w:rFonts w:ascii="Garamond" w:hAnsi="Garamond"/>
          <w:szCs w:val="24"/>
          <w:lang w:val="pt-BR"/>
        </w:rPr>
        <w:t>- preţul plătibil prestatorului de către achizitor, în baza contractului, pentru îndeplinirea integrală şi corespunzătoare a tuturor obligaţiilor asumate prin contract;</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produse</w:t>
      </w:r>
      <w:r w:rsidRPr="005511F0">
        <w:rPr>
          <w:rFonts w:ascii="Garamond" w:hAnsi="Garamond"/>
          <w:szCs w:val="24"/>
          <w:lang w:val="pt-BR"/>
        </w:rPr>
        <w:t xml:space="preserve"> - echipamentele, maşinile, utilajele, orice alte bunuri, cuprinse în anexa/anexele la prezentul contract, pe care prestatorul se obligă, prin contract, să le furnizeze achizitorului;</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pt-BR"/>
        </w:rPr>
      </w:pPr>
      <w:r w:rsidRPr="005511F0">
        <w:rPr>
          <w:rFonts w:ascii="Garamond" w:hAnsi="Garamond"/>
          <w:b/>
          <w:i/>
          <w:szCs w:val="24"/>
          <w:lang w:val="pt-BR"/>
        </w:rPr>
        <w:t>servicii</w:t>
      </w:r>
      <w:r w:rsidRPr="005511F0">
        <w:rPr>
          <w:rFonts w:ascii="Garamond" w:hAnsi="Garamond"/>
          <w:i/>
          <w:szCs w:val="24"/>
          <w:lang w:val="pt-BR"/>
        </w:rPr>
        <w:t xml:space="preserve"> -</w:t>
      </w:r>
      <w:r w:rsidRPr="005511F0">
        <w:rPr>
          <w:rFonts w:ascii="Garamond" w:hAnsi="Garamond"/>
          <w:szCs w:val="24"/>
          <w:lang w:val="pt-BR"/>
        </w:rPr>
        <w:t xml:space="preserve"> servicii aferente livrarii produselor, respectiv activităţi legate de furnizarea produselor, cum ar fi transportul, asigurarea, instalarea, punerea în funcţiune, asistenţa tehnică în perioada de garanţie, şi orice alte asemenea obligaţii care revin prestatorului prin contract;</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i/>
          <w:szCs w:val="24"/>
          <w:lang w:val="pt-BR"/>
        </w:rPr>
        <w:t>origine</w:t>
      </w:r>
      <w:r w:rsidRPr="005511F0">
        <w:rPr>
          <w:rFonts w:ascii="Garamond" w:hAnsi="Garamond"/>
          <w:b/>
          <w:szCs w:val="24"/>
          <w:lang w:val="pt-BR"/>
        </w:rPr>
        <w:t xml:space="preserve"> </w:t>
      </w:r>
      <w:r w:rsidRPr="005511F0">
        <w:rPr>
          <w:rFonts w:ascii="Garamond" w:hAnsi="Garamond"/>
          <w:szCs w:val="24"/>
          <w:lang w:val="pt-BR"/>
        </w:rPr>
        <w:t>-</w:t>
      </w:r>
      <w:r w:rsidRPr="005511F0">
        <w:rPr>
          <w:rFonts w:ascii="Garamond" w:hAnsi="Garamond"/>
          <w:b/>
          <w:szCs w:val="24"/>
          <w:lang w:val="pt-BR"/>
        </w:rPr>
        <w:t xml:space="preserve"> </w:t>
      </w:r>
      <w:r w:rsidRPr="005511F0">
        <w:rPr>
          <w:rFonts w:ascii="Garamond" w:hAnsi="Garamond"/>
          <w:szCs w:val="24"/>
          <w:lang w:val="pt-BR"/>
        </w:rPr>
        <w:t xml:space="preserve">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w:t>
      </w:r>
      <w:r w:rsidRPr="005511F0">
        <w:rPr>
          <w:rFonts w:ascii="Garamond" w:hAnsi="Garamond"/>
          <w:szCs w:val="24"/>
          <w:lang w:val="it-IT"/>
        </w:rPr>
        <w:t>Originea produselor si serviciilor poate fi distinctă de naţionalitatea prestatorului.</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rPr>
      </w:pPr>
      <w:r w:rsidRPr="005511F0">
        <w:rPr>
          <w:rFonts w:ascii="Garamond" w:hAnsi="Garamond"/>
          <w:b/>
          <w:i/>
          <w:szCs w:val="24"/>
        </w:rPr>
        <w:t>destinaţie finală</w:t>
      </w:r>
      <w:r w:rsidRPr="005511F0">
        <w:rPr>
          <w:rFonts w:ascii="Garamond" w:hAnsi="Garamond"/>
          <w:i/>
          <w:szCs w:val="24"/>
        </w:rPr>
        <w:t xml:space="preserve">  </w:t>
      </w:r>
      <w:r w:rsidRPr="005511F0">
        <w:rPr>
          <w:rFonts w:ascii="Garamond" w:hAnsi="Garamond"/>
          <w:szCs w:val="24"/>
        </w:rPr>
        <w:t>- locul unde prestatorul are obligaţia de a furniza produsele;</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i/>
          <w:szCs w:val="24"/>
          <w:lang w:val="it-IT"/>
        </w:rPr>
        <w:t>forţa majoră</w:t>
      </w:r>
      <w:r w:rsidRPr="005511F0">
        <w:rPr>
          <w:rFonts w:ascii="Garamond" w:hAnsi="Garamond"/>
          <w:i/>
          <w:szCs w:val="24"/>
          <w:lang w:val="it-IT"/>
        </w:rPr>
        <w:t xml:space="preserve"> </w:t>
      </w:r>
      <w:r w:rsidRPr="005511F0">
        <w:rPr>
          <w:rFonts w:ascii="Garamond" w:hAnsi="Garamond"/>
          <w:szCs w:val="24"/>
          <w:lang w:val="it-IT"/>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it-IT"/>
        </w:rPr>
      </w:pPr>
      <w:r w:rsidRPr="005511F0">
        <w:rPr>
          <w:rFonts w:ascii="Garamond" w:hAnsi="Garamond"/>
          <w:b/>
          <w:szCs w:val="24"/>
          <w:lang w:val="it-IT"/>
        </w:rPr>
        <w:t>nerespectarea obligaţiilor in mod culpabil si repetat</w:t>
      </w:r>
      <w:r w:rsidRPr="005511F0">
        <w:rPr>
          <w:rFonts w:ascii="Garamond" w:hAnsi="Garamond"/>
          <w:szCs w:val="24"/>
          <w:lang w:val="it-IT"/>
        </w:rPr>
        <w:t xml:space="preserve"> – nerespectarea de 3 (trei) ori de catre una din parti a obligatilor asumate prin contract;</w:t>
      </w:r>
    </w:p>
    <w:p w:rsidR="00934B30" w:rsidRPr="005511F0" w:rsidRDefault="00934B30" w:rsidP="00072E2A">
      <w:pPr>
        <w:pStyle w:val="DefaultText"/>
        <w:numPr>
          <w:ilvl w:val="3"/>
          <w:numId w:val="1"/>
        </w:numPr>
        <w:tabs>
          <w:tab w:val="left" w:pos="216"/>
        </w:tabs>
        <w:suppressAutoHyphens/>
        <w:ind w:left="216"/>
        <w:jc w:val="both"/>
        <w:rPr>
          <w:rFonts w:ascii="Garamond" w:hAnsi="Garamond"/>
          <w:szCs w:val="24"/>
          <w:lang w:val="fr-FR"/>
        </w:rPr>
      </w:pPr>
      <w:r w:rsidRPr="005511F0">
        <w:rPr>
          <w:rFonts w:ascii="Garamond" w:hAnsi="Garamond"/>
          <w:b/>
          <w:i/>
          <w:szCs w:val="24"/>
          <w:lang w:val="fr-FR"/>
        </w:rPr>
        <w:t>zi</w:t>
      </w:r>
      <w:r w:rsidRPr="005511F0">
        <w:rPr>
          <w:rFonts w:ascii="Garamond" w:hAnsi="Garamond"/>
          <w:b/>
          <w:szCs w:val="24"/>
          <w:lang w:val="fr-FR"/>
        </w:rPr>
        <w:t xml:space="preserve"> </w:t>
      </w:r>
      <w:r w:rsidRPr="005511F0">
        <w:rPr>
          <w:rFonts w:ascii="Garamond" w:hAnsi="Garamond"/>
          <w:szCs w:val="24"/>
          <w:lang w:val="fr-FR"/>
        </w:rPr>
        <w:t xml:space="preserve">- zi calendaristică; </w:t>
      </w:r>
      <w:r w:rsidRPr="005511F0">
        <w:rPr>
          <w:rFonts w:ascii="Garamond" w:hAnsi="Garamond"/>
          <w:i/>
          <w:szCs w:val="24"/>
          <w:lang w:val="fr-FR"/>
        </w:rPr>
        <w:t>an</w:t>
      </w:r>
      <w:r w:rsidRPr="005511F0">
        <w:rPr>
          <w:rFonts w:ascii="Garamond" w:hAnsi="Garamond"/>
          <w:szCs w:val="24"/>
          <w:lang w:val="fr-FR"/>
        </w:rPr>
        <w:t xml:space="preserve"> - 365 de zile.</w:t>
      </w:r>
    </w:p>
    <w:p w:rsidR="00934B30" w:rsidRPr="005511F0" w:rsidRDefault="00934B30" w:rsidP="00072E2A">
      <w:pPr>
        <w:pStyle w:val="DefaultText1"/>
        <w:rPr>
          <w:rFonts w:ascii="Garamond" w:hAnsi="Garamond"/>
          <w:szCs w:val="24"/>
          <w:lang w:val="fr-FR"/>
        </w:rPr>
      </w:pPr>
    </w:p>
    <w:p w:rsidR="00934B30" w:rsidRDefault="00934B30" w:rsidP="00072E2A">
      <w:pPr>
        <w:pStyle w:val="DefaultText"/>
        <w:jc w:val="both"/>
        <w:rPr>
          <w:rFonts w:ascii="Garamond" w:hAnsi="Garamond"/>
          <w:b/>
          <w:i/>
          <w:szCs w:val="24"/>
          <w:lang w:val="fr-FR"/>
        </w:rPr>
      </w:pPr>
      <w:r w:rsidRPr="005511F0">
        <w:rPr>
          <w:rFonts w:ascii="Garamond" w:hAnsi="Garamond"/>
          <w:b/>
          <w:szCs w:val="24"/>
          <w:lang w:val="fr-FR"/>
        </w:rPr>
        <w:t xml:space="preserve">3. </w:t>
      </w:r>
      <w:r w:rsidRPr="005511F0">
        <w:rPr>
          <w:rFonts w:ascii="Garamond" w:hAnsi="Garamond"/>
          <w:b/>
          <w:i/>
          <w:szCs w:val="24"/>
          <w:lang w:val="fr-FR"/>
        </w:rPr>
        <w:t>Interpretare</w:t>
      </w:r>
    </w:p>
    <w:p w:rsidR="00E167EC" w:rsidRPr="005511F0" w:rsidRDefault="00E167EC" w:rsidP="00072E2A">
      <w:pPr>
        <w:pStyle w:val="DefaultText"/>
        <w:jc w:val="both"/>
        <w:rPr>
          <w:rFonts w:ascii="Garamond" w:hAnsi="Garamond"/>
          <w:b/>
          <w:i/>
          <w:szCs w:val="24"/>
          <w:lang w:val="fr-FR"/>
        </w:rPr>
      </w:pPr>
    </w:p>
    <w:p w:rsidR="00934B30" w:rsidRPr="005511F0" w:rsidRDefault="00934B30" w:rsidP="00072E2A">
      <w:pPr>
        <w:pStyle w:val="DefaultText"/>
        <w:jc w:val="both"/>
        <w:rPr>
          <w:rFonts w:ascii="Garamond" w:hAnsi="Garamond"/>
          <w:szCs w:val="24"/>
          <w:lang w:val="fr-FR"/>
        </w:rPr>
      </w:pPr>
      <w:r w:rsidRPr="005511F0">
        <w:rPr>
          <w:rFonts w:ascii="Garamond" w:hAnsi="Garamond"/>
          <w:b/>
          <w:szCs w:val="24"/>
          <w:lang w:val="fr-FR"/>
        </w:rPr>
        <w:t xml:space="preserve">3.1 </w:t>
      </w:r>
      <w:r w:rsidRPr="005511F0">
        <w:rPr>
          <w:rFonts w:ascii="Garamond" w:hAnsi="Garamond"/>
          <w:szCs w:val="24"/>
          <w:lang w:val="fr-FR"/>
        </w:rPr>
        <w:t>În prezentul contract, cu excepţia unei prevederi contrare, cuvintele la forma singular vor include forma de plural şi vice versa, acolo unde acest lucru este permis de context.</w:t>
      </w:r>
    </w:p>
    <w:p w:rsidR="00934B30" w:rsidRPr="00FA5091" w:rsidRDefault="00934B30" w:rsidP="00072E2A">
      <w:pPr>
        <w:pStyle w:val="DefaultText"/>
        <w:jc w:val="both"/>
        <w:rPr>
          <w:rFonts w:ascii="Garamond" w:hAnsi="Garamond"/>
          <w:szCs w:val="24"/>
          <w:lang w:val="it-IT"/>
        </w:rPr>
      </w:pPr>
      <w:r w:rsidRPr="005511F0">
        <w:rPr>
          <w:rFonts w:ascii="Garamond" w:hAnsi="Garamond"/>
          <w:b/>
          <w:szCs w:val="24"/>
          <w:lang w:val="it-IT"/>
        </w:rPr>
        <w:lastRenderedPageBreak/>
        <w:t xml:space="preserve">3.2 </w:t>
      </w:r>
      <w:r w:rsidRPr="005511F0">
        <w:rPr>
          <w:rFonts w:ascii="Garamond" w:hAnsi="Garamond"/>
          <w:szCs w:val="24"/>
          <w:lang w:val="it-IT"/>
        </w:rPr>
        <w:t xml:space="preserve">Termenul “zi”sau “zile” sau orice referire la zile reprezintă zile calendaristice daca </w:t>
      </w:r>
      <w:r w:rsidR="00FA5091">
        <w:rPr>
          <w:rFonts w:ascii="Garamond" w:hAnsi="Garamond"/>
          <w:szCs w:val="24"/>
          <w:lang w:val="it-IT"/>
        </w:rPr>
        <w:t>nu se specifică în mod diferit.</w:t>
      </w:r>
    </w:p>
    <w:p w:rsidR="00934B30" w:rsidRDefault="00FA5091" w:rsidP="00072E2A">
      <w:pPr>
        <w:pStyle w:val="DefaultText"/>
        <w:jc w:val="center"/>
        <w:rPr>
          <w:rFonts w:ascii="Garamond" w:hAnsi="Garamond"/>
          <w:b/>
          <w:i/>
          <w:szCs w:val="24"/>
          <w:lang w:val="fr-FR"/>
        </w:rPr>
      </w:pPr>
      <w:r>
        <w:rPr>
          <w:rFonts w:ascii="Garamond" w:hAnsi="Garamond"/>
          <w:b/>
          <w:i/>
          <w:szCs w:val="24"/>
          <w:lang w:val="fr-FR"/>
        </w:rPr>
        <w:t>Clauze obligatorii</w:t>
      </w:r>
    </w:p>
    <w:p w:rsidR="00E167EC" w:rsidRPr="005511F0" w:rsidRDefault="00E167EC" w:rsidP="00072E2A">
      <w:pPr>
        <w:pStyle w:val="DefaultText"/>
        <w:jc w:val="center"/>
        <w:rPr>
          <w:rFonts w:ascii="Garamond" w:hAnsi="Garamond"/>
          <w:b/>
          <w:i/>
          <w:szCs w:val="24"/>
          <w:lang w:val="fr-FR"/>
        </w:rPr>
      </w:pPr>
    </w:p>
    <w:p w:rsidR="00934B30" w:rsidRPr="005511F0" w:rsidRDefault="00934B30" w:rsidP="00072E2A">
      <w:pPr>
        <w:pStyle w:val="DefaultText"/>
        <w:jc w:val="both"/>
        <w:rPr>
          <w:rFonts w:ascii="Garamond" w:hAnsi="Garamond"/>
          <w:b/>
          <w:i/>
          <w:szCs w:val="24"/>
          <w:lang w:val="fr-FR"/>
        </w:rPr>
      </w:pPr>
      <w:r w:rsidRPr="005511F0">
        <w:rPr>
          <w:rFonts w:ascii="Garamond" w:hAnsi="Garamond"/>
          <w:b/>
          <w:i/>
          <w:szCs w:val="24"/>
          <w:lang w:val="fr-FR"/>
        </w:rPr>
        <w:t xml:space="preserve">4. Obiectul principal al contractului  </w:t>
      </w:r>
    </w:p>
    <w:p w:rsidR="006B0247" w:rsidRPr="00F11DB1" w:rsidRDefault="00934B30" w:rsidP="00072E2A">
      <w:pPr>
        <w:pStyle w:val="Listparagraf"/>
        <w:ind w:left="0"/>
        <w:rPr>
          <w:sz w:val="24"/>
          <w:szCs w:val="24"/>
        </w:rPr>
      </w:pPr>
      <w:r w:rsidRPr="00F11DB1">
        <w:rPr>
          <w:rFonts w:ascii="Garamond" w:hAnsi="Garamond"/>
          <w:sz w:val="24"/>
          <w:szCs w:val="24"/>
          <w:lang w:val="fr-FR"/>
        </w:rPr>
        <w:t>4.1 - Prestatorul se obligă să presteze serviciile conform anexe</w:t>
      </w:r>
      <w:r w:rsidR="002A6CF0" w:rsidRPr="00F11DB1">
        <w:rPr>
          <w:rFonts w:ascii="Garamond" w:hAnsi="Garamond"/>
          <w:sz w:val="24"/>
          <w:szCs w:val="24"/>
          <w:lang w:val="fr-FR"/>
        </w:rPr>
        <w:t>lor</w:t>
      </w:r>
      <w:r w:rsidRPr="00F11DB1">
        <w:rPr>
          <w:rFonts w:ascii="Garamond" w:hAnsi="Garamond"/>
          <w:sz w:val="24"/>
          <w:szCs w:val="24"/>
        </w:rPr>
        <w:t>.</w:t>
      </w:r>
      <w:r w:rsidR="006B0247" w:rsidRPr="00F11DB1">
        <w:rPr>
          <w:sz w:val="24"/>
          <w:szCs w:val="24"/>
        </w:rPr>
        <w:t xml:space="preserve"> </w:t>
      </w:r>
    </w:p>
    <w:p w:rsidR="006B0247" w:rsidRPr="00F11DB1" w:rsidRDefault="00F11DB1" w:rsidP="00072E2A">
      <w:pPr>
        <w:pStyle w:val="Listparagraf"/>
        <w:spacing w:after="0"/>
        <w:ind w:left="0"/>
        <w:jc w:val="both"/>
        <w:rPr>
          <w:rFonts w:ascii="Garamond" w:hAnsi="Garamond"/>
          <w:sz w:val="24"/>
          <w:szCs w:val="24"/>
        </w:rPr>
      </w:pPr>
      <w:r>
        <w:rPr>
          <w:rFonts w:ascii="Garamond" w:hAnsi="Garamond"/>
          <w:sz w:val="24"/>
          <w:szCs w:val="24"/>
        </w:rPr>
        <w:t xml:space="preserve">      </w:t>
      </w:r>
      <w:r w:rsidR="006B0247" w:rsidRPr="00F11DB1">
        <w:rPr>
          <w:rFonts w:ascii="Garamond" w:hAnsi="Garamond"/>
          <w:sz w:val="24"/>
          <w:szCs w:val="24"/>
        </w:rPr>
        <w:t>-Serviciile de emitere aferente tichetelor sociale presupun editarea, tiparirea si livrarea acestora  la sediul Achizitorului. Tichetele sociale sunt emise pentru achizitionarea de medicamente/dispozitive medicale si accesorii cat si pentru achiziti</w:t>
      </w:r>
      <w:r>
        <w:rPr>
          <w:rFonts w:ascii="Garamond" w:hAnsi="Garamond"/>
          <w:sz w:val="24"/>
          <w:szCs w:val="24"/>
        </w:rPr>
        <w:t>onarea  de produse alimentare.</w:t>
      </w:r>
    </w:p>
    <w:p w:rsidR="00934B30" w:rsidRPr="005511F0" w:rsidRDefault="00934B30" w:rsidP="00072E2A">
      <w:pPr>
        <w:pStyle w:val="DefaultText"/>
        <w:jc w:val="both"/>
        <w:rPr>
          <w:rFonts w:ascii="Garamond" w:hAnsi="Garamond"/>
          <w:szCs w:val="24"/>
          <w:lang w:val="fr-FR"/>
        </w:rPr>
      </w:pPr>
      <w:r w:rsidRPr="005511F0">
        <w:rPr>
          <w:rFonts w:ascii="Garamond" w:hAnsi="Garamond"/>
          <w:szCs w:val="24"/>
          <w:lang w:val="fr-FR"/>
        </w:rPr>
        <w:t xml:space="preserve">4.2 - Achizitorul se obligă  să plătească preţul convenit în prezentul contract pentru serviciile prestate. </w:t>
      </w:r>
    </w:p>
    <w:p w:rsidR="006B0247" w:rsidRPr="006B0247" w:rsidRDefault="006B0247" w:rsidP="00072E2A">
      <w:pPr>
        <w:pStyle w:val="Listparagraf"/>
        <w:ind w:left="360"/>
        <w:jc w:val="both"/>
        <w:rPr>
          <w:rFonts w:ascii="Garamond" w:hAnsi="Garamond"/>
          <w:sz w:val="24"/>
          <w:szCs w:val="24"/>
        </w:rPr>
      </w:pPr>
      <w:r w:rsidRPr="006B0247">
        <w:rPr>
          <w:rFonts w:ascii="Garamond" w:hAnsi="Garamond"/>
          <w:sz w:val="24"/>
          <w:szCs w:val="24"/>
        </w:rPr>
        <w:t xml:space="preserve">- Achizitorul se obliga sa achite valoarea nominala a tichetelor sociale comandate. </w:t>
      </w:r>
    </w:p>
    <w:p w:rsidR="006B0247" w:rsidRPr="000B26E9" w:rsidRDefault="006B0247" w:rsidP="00072E2A">
      <w:pPr>
        <w:pStyle w:val="Listparagraf"/>
        <w:ind w:left="360"/>
        <w:jc w:val="both"/>
      </w:pPr>
    </w:p>
    <w:p w:rsidR="00934B30" w:rsidRPr="005511F0" w:rsidRDefault="00934B30" w:rsidP="00072E2A">
      <w:pPr>
        <w:pStyle w:val="DefaultText"/>
        <w:jc w:val="both"/>
        <w:rPr>
          <w:rFonts w:ascii="Garamond" w:hAnsi="Garamond"/>
          <w:b/>
          <w:i/>
          <w:szCs w:val="24"/>
          <w:lang w:val="fr-FR"/>
        </w:rPr>
      </w:pPr>
      <w:r w:rsidRPr="005511F0">
        <w:rPr>
          <w:rFonts w:ascii="Garamond" w:hAnsi="Garamond"/>
          <w:b/>
          <w:szCs w:val="24"/>
          <w:lang w:val="fr-FR"/>
        </w:rPr>
        <w:t xml:space="preserve">5. </w:t>
      </w:r>
      <w:r w:rsidRPr="005511F0">
        <w:rPr>
          <w:rFonts w:ascii="Garamond" w:hAnsi="Garamond"/>
          <w:b/>
          <w:i/>
          <w:szCs w:val="24"/>
          <w:lang w:val="fr-FR"/>
        </w:rPr>
        <w:t>Preţul contractului</w:t>
      </w:r>
    </w:p>
    <w:p w:rsidR="00934B30" w:rsidRPr="005511F0" w:rsidRDefault="00934B30" w:rsidP="00072E2A">
      <w:pPr>
        <w:pStyle w:val="DefaultText"/>
        <w:jc w:val="both"/>
        <w:rPr>
          <w:rFonts w:ascii="Garamond" w:hAnsi="Garamond"/>
          <w:szCs w:val="24"/>
          <w:lang w:val="fr-FR"/>
        </w:rPr>
      </w:pPr>
    </w:p>
    <w:p w:rsidR="00934B30" w:rsidRPr="005511F0" w:rsidRDefault="00934B30" w:rsidP="00072E2A">
      <w:pPr>
        <w:pStyle w:val="DefaultText"/>
        <w:jc w:val="both"/>
        <w:rPr>
          <w:rFonts w:ascii="Garamond" w:hAnsi="Garamond"/>
          <w:szCs w:val="24"/>
          <w:lang w:val="fr-FR"/>
        </w:rPr>
      </w:pPr>
      <w:r w:rsidRPr="005511F0">
        <w:rPr>
          <w:rFonts w:ascii="Garamond" w:hAnsi="Garamond"/>
          <w:szCs w:val="24"/>
          <w:lang w:val="fr-FR"/>
        </w:rPr>
        <w:t>5.1 Preţul convenit pentru indeplinirea contractului, platibil prestator</w:t>
      </w:r>
      <w:r w:rsidR="00B70DFD">
        <w:rPr>
          <w:rFonts w:ascii="Garamond" w:hAnsi="Garamond"/>
          <w:szCs w:val="24"/>
          <w:lang w:val="fr-FR"/>
        </w:rPr>
        <w:t xml:space="preserve">ului de catre achizitor este de </w:t>
      </w:r>
      <w:r w:rsidR="00B70DFD" w:rsidRPr="00B70DFD">
        <w:rPr>
          <w:rFonts w:ascii="Garamond" w:hAnsi="Garamond"/>
          <w:b/>
          <w:szCs w:val="24"/>
          <w:lang w:val="fr-FR"/>
        </w:rPr>
        <w:t>0,0081</w:t>
      </w:r>
      <w:r w:rsidR="0079215E">
        <w:rPr>
          <w:rFonts w:ascii="Garamond" w:hAnsi="Garamond"/>
          <w:b/>
          <w:szCs w:val="24"/>
          <w:lang w:val="fr-FR"/>
        </w:rPr>
        <w:t xml:space="preserve"> </w:t>
      </w:r>
      <w:r w:rsidRPr="004D55B8">
        <w:rPr>
          <w:rFonts w:ascii="Garamond" w:hAnsi="Garamond"/>
          <w:b/>
          <w:szCs w:val="24"/>
          <w:lang w:val="fr-FR"/>
        </w:rPr>
        <w:t>lei</w:t>
      </w:r>
      <w:r w:rsidR="0079215E">
        <w:rPr>
          <w:rFonts w:ascii="Garamond" w:hAnsi="Garamond"/>
          <w:szCs w:val="24"/>
          <w:lang w:val="fr-FR"/>
        </w:rPr>
        <w:t xml:space="preserve">, la care se adaugă </w:t>
      </w:r>
      <w:r w:rsidR="00B70DFD">
        <w:rPr>
          <w:rFonts w:ascii="Garamond" w:hAnsi="Garamond"/>
          <w:b/>
          <w:szCs w:val="24"/>
          <w:lang w:val="fr-FR"/>
        </w:rPr>
        <w:t>0,0019</w:t>
      </w:r>
      <w:r w:rsidR="0049013E" w:rsidRPr="004D55B8">
        <w:rPr>
          <w:rFonts w:ascii="Garamond" w:hAnsi="Garamond"/>
          <w:b/>
          <w:szCs w:val="24"/>
          <w:lang w:val="fr-FR"/>
        </w:rPr>
        <w:t xml:space="preserve"> </w:t>
      </w:r>
      <w:r w:rsidR="0079215E">
        <w:rPr>
          <w:rFonts w:ascii="Garamond" w:hAnsi="Garamond"/>
          <w:b/>
          <w:szCs w:val="24"/>
          <w:lang w:val="fr-FR"/>
        </w:rPr>
        <w:t xml:space="preserve">lei </w:t>
      </w:r>
      <w:r w:rsidRPr="004D55B8">
        <w:rPr>
          <w:rFonts w:ascii="Garamond" w:hAnsi="Garamond"/>
          <w:b/>
          <w:szCs w:val="24"/>
          <w:lang w:val="fr-FR"/>
        </w:rPr>
        <w:t>TVA</w:t>
      </w:r>
      <w:r w:rsidRPr="005511F0">
        <w:rPr>
          <w:rFonts w:ascii="Garamond" w:hAnsi="Garamond"/>
          <w:szCs w:val="24"/>
          <w:lang w:val="fr-FR"/>
        </w:rPr>
        <w:t>.</w:t>
      </w:r>
    </w:p>
    <w:p w:rsidR="00934B30" w:rsidRPr="005511F0" w:rsidRDefault="00934B30" w:rsidP="00072E2A">
      <w:pPr>
        <w:pStyle w:val="DefaultText2"/>
        <w:jc w:val="both"/>
        <w:rPr>
          <w:rFonts w:ascii="Garamond" w:hAnsi="Garamond"/>
          <w:b/>
          <w:szCs w:val="24"/>
          <w:lang w:val="fr-FR"/>
        </w:rPr>
      </w:pPr>
    </w:p>
    <w:p w:rsidR="00934B30" w:rsidRDefault="00934B30" w:rsidP="00072E2A">
      <w:pPr>
        <w:pStyle w:val="DefaultText2"/>
        <w:jc w:val="both"/>
        <w:rPr>
          <w:rFonts w:ascii="Garamond" w:hAnsi="Garamond"/>
          <w:b/>
          <w:i/>
          <w:szCs w:val="24"/>
          <w:lang w:val="fr-FR"/>
        </w:rPr>
      </w:pPr>
      <w:r w:rsidRPr="005511F0">
        <w:rPr>
          <w:rFonts w:ascii="Garamond" w:hAnsi="Garamond"/>
          <w:b/>
          <w:szCs w:val="24"/>
          <w:lang w:val="fr-FR"/>
        </w:rPr>
        <w:t xml:space="preserve">6. </w:t>
      </w:r>
      <w:r w:rsidRPr="005511F0">
        <w:rPr>
          <w:rFonts w:ascii="Garamond" w:hAnsi="Garamond"/>
          <w:b/>
          <w:i/>
          <w:szCs w:val="24"/>
          <w:lang w:val="fr-FR"/>
        </w:rPr>
        <w:t>Durata contractului</w:t>
      </w:r>
    </w:p>
    <w:p w:rsidR="00E167EC" w:rsidRPr="005511F0" w:rsidRDefault="00E167EC" w:rsidP="00072E2A">
      <w:pPr>
        <w:pStyle w:val="DefaultText2"/>
        <w:jc w:val="both"/>
        <w:rPr>
          <w:rFonts w:ascii="Garamond" w:hAnsi="Garamond"/>
          <w:b/>
          <w:i/>
          <w:szCs w:val="24"/>
          <w:lang w:val="fr-FR"/>
        </w:rPr>
      </w:pPr>
    </w:p>
    <w:p w:rsidR="00934B30" w:rsidRPr="005511F0" w:rsidRDefault="00934B30" w:rsidP="00072E2A">
      <w:pPr>
        <w:pStyle w:val="DefaultText2"/>
        <w:jc w:val="both"/>
        <w:rPr>
          <w:rFonts w:ascii="Garamond" w:hAnsi="Garamond"/>
          <w:szCs w:val="24"/>
          <w:lang w:val="fr-FR"/>
        </w:rPr>
      </w:pPr>
      <w:r w:rsidRPr="005511F0">
        <w:rPr>
          <w:rFonts w:ascii="Garamond" w:hAnsi="Garamond"/>
          <w:szCs w:val="24"/>
          <w:lang w:val="fr-FR"/>
        </w:rPr>
        <w:t xml:space="preserve">6.1 – Durata prezentului contract incepe de la data de </w:t>
      </w:r>
      <w:r w:rsidR="00072E2A">
        <w:rPr>
          <w:rFonts w:ascii="Garamond" w:hAnsi="Garamond"/>
          <w:szCs w:val="24"/>
          <w:lang w:val="fr-FR"/>
        </w:rPr>
        <w:t>01.05.2020</w:t>
      </w:r>
      <w:r w:rsidRPr="005511F0">
        <w:rPr>
          <w:rFonts w:ascii="Garamond" w:hAnsi="Garamond"/>
          <w:szCs w:val="24"/>
          <w:lang w:val="fr-FR"/>
        </w:rPr>
        <w:t>.</w:t>
      </w:r>
    </w:p>
    <w:p w:rsidR="00934B30" w:rsidRPr="005511F0" w:rsidRDefault="00934B30" w:rsidP="00072E2A">
      <w:pPr>
        <w:pStyle w:val="DefaultText2"/>
        <w:jc w:val="both"/>
        <w:rPr>
          <w:rFonts w:ascii="Garamond" w:hAnsi="Garamond"/>
          <w:szCs w:val="24"/>
          <w:lang w:val="fr-FR"/>
        </w:rPr>
      </w:pPr>
      <w:r w:rsidRPr="005511F0">
        <w:rPr>
          <w:rFonts w:ascii="Garamond" w:hAnsi="Garamond"/>
          <w:szCs w:val="24"/>
          <w:lang w:val="fr-FR"/>
        </w:rPr>
        <w:t>6.2 – Serviciile prestate</w:t>
      </w:r>
      <w:r w:rsidR="00775978" w:rsidRPr="005511F0">
        <w:rPr>
          <w:rFonts w:ascii="Garamond" w:hAnsi="Garamond"/>
          <w:szCs w:val="24"/>
          <w:lang w:val="fr-FR"/>
        </w:rPr>
        <w:t xml:space="preserve"> se desfasoara pana la</w:t>
      </w:r>
      <w:r w:rsidRPr="005511F0">
        <w:rPr>
          <w:rFonts w:ascii="Garamond" w:hAnsi="Garamond"/>
          <w:szCs w:val="24"/>
          <w:lang w:val="fr-FR"/>
        </w:rPr>
        <w:t xml:space="preserve"> data de </w:t>
      </w:r>
      <w:r w:rsidR="003170BC">
        <w:rPr>
          <w:rFonts w:ascii="Garamond" w:hAnsi="Garamond"/>
          <w:szCs w:val="24"/>
          <w:lang w:val="fr-FR"/>
        </w:rPr>
        <w:t>31.12.20</w:t>
      </w:r>
      <w:r w:rsidR="00072E2A">
        <w:rPr>
          <w:rFonts w:ascii="Garamond" w:hAnsi="Garamond"/>
          <w:szCs w:val="24"/>
          <w:lang w:val="fr-FR"/>
        </w:rPr>
        <w:t>20</w:t>
      </w:r>
      <w:r w:rsidR="004D55B8">
        <w:rPr>
          <w:rFonts w:ascii="Garamond" w:hAnsi="Garamond"/>
          <w:szCs w:val="24"/>
          <w:lang w:val="fr-FR"/>
        </w:rPr>
        <w:t>.</w:t>
      </w:r>
    </w:p>
    <w:p w:rsidR="00934B30" w:rsidRPr="005511F0" w:rsidRDefault="00934B30" w:rsidP="00072E2A">
      <w:pPr>
        <w:pStyle w:val="DefaultText2"/>
        <w:jc w:val="both"/>
        <w:rPr>
          <w:rFonts w:ascii="Garamond" w:hAnsi="Garamond"/>
          <w:b/>
          <w:szCs w:val="24"/>
          <w:lang w:val="it-IT"/>
        </w:rPr>
      </w:pPr>
    </w:p>
    <w:p w:rsidR="00934B30" w:rsidRDefault="00934B30" w:rsidP="00072E2A">
      <w:pPr>
        <w:pStyle w:val="DefaultText"/>
        <w:jc w:val="both"/>
        <w:rPr>
          <w:rFonts w:ascii="Garamond" w:hAnsi="Garamond"/>
          <w:b/>
          <w:i/>
          <w:szCs w:val="24"/>
          <w:lang w:val="pt-BR"/>
        </w:rPr>
      </w:pPr>
      <w:r w:rsidRPr="005511F0">
        <w:rPr>
          <w:rFonts w:ascii="Garamond" w:hAnsi="Garamond"/>
          <w:b/>
          <w:szCs w:val="24"/>
          <w:lang w:val="pt-BR"/>
        </w:rPr>
        <w:t xml:space="preserve">7. </w:t>
      </w:r>
      <w:r w:rsidR="00FA5091">
        <w:rPr>
          <w:rFonts w:ascii="Garamond" w:hAnsi="Garamond"/>
          <w:b/>
          <w:i/>
          <w:szCs w:val="24"/>
          <w:lang w:val="pt-BR"/>
        </w:rPr>
        <w:t>Executarea contractului</w:t>
      </w:r>
    </w:p>
    <w:p w:rsidR="00E167EC" w:rsidRPr="00FA5091" w:rsidRDefault="00E167EC" w:rsidP="00072E2A">
      <w:pPr>
        <w:pStyle w:val="DefaultText"/>
        <w:jc w:val="both"/>
        <w:rPr>
          <w:rFonts w:ascii="Garamond" w:hAnsi="Garamond"/>
          <w:b/>
          <w:i/>
          <w:szCs w:val="24"/>
          <w:lang w:val="pt-BR"/>
        </w:rPr>
      </w:pPr>
    </w:p>
    <w:p w:rsidR="002A6CF0" w:rsidRPr="002A6CF0" w:rsidRDefault="002A6CF0" w:rsidP="00072E2A">
      <w:pPr>
        <w:spacing w:after="0" w:line="240" w:lineRule="auto"/>
        <w:jc w:val="both"/>
        <w:rPr>
          <w:rFonts w:ascii="Garamond" w:eastAsia="Times New Roman" w:hAnsi="Garamond"/>
          <w:noProof/>
          <w:sz w:val="24"/>
          <w:szCs w:val="24"/>
          <w:lang w:val="pt-BR"/>
        </w:rPr>
      </w:pPr>
      <w:r w:rsidRPr="002A6CF0">
        <w:rPr>
          <w:rFonts w:ascii="Garamond" w:eastAsia="Times New Roman" w:hAnsi="Garamond"/>
          <w:noProof/>
          <w:sz w:val="24"/>
          <w:szCs w:val="24"/>
          <w:lang w:val="pt-BR"/>
        </w:rPr>
        <w:t xml:space="preserve">7.1 – </w:t>
      </w:r>
      <w:r w:rsidRPr="002A6CF0">
        <w:rPr>
          <w:rFonts w:ascii="Garamond" w:eastAsia="Times New Roman" w:hAnsi="Garamond"/>
          <w:noProof/>
          <w:sz w:val="24"/>
          <w:szCs w:val="24"/>
          <w:lang w:val="nl-NL"/>
        </w:rPr>
        <w:t>Executarea contractului începe la data inregistrarii contractului la achizitor</w:t>
      </w:r>
      <w:r w:rsidRPr="002A6CF0">
        <w:rPr>
          <w:rFonts w:ascii="Garamond" w:eastAsia="Times New Roman" w:hAnsi="Garamond"/>
          <w:noProof/>
          <w:sz w:val="24"/>
          <w:szCs w:val="24"/>
          <w:lang w:val="pt-BR"/>
        </w:rPr>
        <w:t>.</w:t>
      </w:r>
    </w:p>
    <w:p w:rsidR="002A6CF0" w:rsidRPr="002A6CF0" w:rsidRDefault="002A6CF0" w:rsidP="00072E2A">
      <w:pPr>
        <w:spacing w:after="0" w:line="264" w:lineRule="exact"/>
        <w:rPr>
          <w:rFonts w:ascii="Garamond" w:eastAsia="Arial Unicode MS" w:hAnsi="Garamond" w:cs="Arial Unicode MS"/>
          <w:color w:val="000000"/>
          <w:sz w:val="24"/>
          <w:szCs w:val="24"/>
          <w:lang w:val="ro"/>
        </w:rPr>
      </w:pPr>
      <w:r w:rsidRPr="002A6CF0">
        <w:rPr>
          <w:rFonts w:ascii="Garamond" w:eastAsia="Arial Unicode MS" w:hAnsi="Garamond"/>
          <w:color w:val="000000"/>
          <w:sz w:val="24"/>
          <w:szCs w:val="24"/>
          <w:lang w:val="ro"/>
        </w:rPr>
        <w:t>Persoana responsabilă de comanda tichetelor sociale este:</w:t>
      </w:r>
    </w:p>
    <w:p w:rsidR="002A6CF0" w:rsidRPr="002A6CF0" w:rsidRDefault="002A6CF0" w:rsidP="00072E2A">
      <w:pPr>
        <w:tabs>
          <w:tab w:val="left" w:leader="dot" w:pos="3154"/>
          <w:tab w:val="left" w:leader="dot" w:pos="5526"/>
        </w:tabs>
        <w:spacing w:after="0" w:line="240" w:lineRule="auto"/>
        <w:rPr>
          <w:rFonts w:ascii="Garamond" w:eastAsia="Arial Unicode MS" w:hAnsi="Garamond" w:cs="Arial Unicode MS"/>
          <w:color w:val="000000"/>
          <w:sz w:val="24"/>
          <w:szCs w:val="24"/>
          <w:lang w:val="ro"/>
        </w:rPr>
      </w:pPr>
      <w:r w:rsidRPr="00273F76">
        <w:rPr>
          <w:rFonts w:ascii="Garamond" w:eastAsia="Arial Unicode MS" w:hAnsi="Garamond"/>
          <w:color w:val="000000"/>
          <w:sz w:val="24"/>
          <w:szCs w:val="24"/>
          <w:lang w:val="ro"/>
        </w:rPr>
        <w:t xml:space="preserve">Tel </w:t>
      </w:r>
    </w:p>
    <w:p w:rsidR="002A6CF0" w:rsidRPr="002A6CF0" w:rsidRDefault="002A6CF0" w:rsidP="00072E2A">
      <w:pPr>
        <w:tabs>
          <w:tab w:val="left" w:leader="dot" w:pos="4614"/>
          <w:tab w:val="left" w:leader="dot" w:pos="6001"/>
        </w:tabs>
        <w:spacing w:after="0" w:line="240" w:lineRule="auto"/>
        <w:rPr>
          <w:rFonts w:ascii="Garamond" w:eastAsia="Times New Roman" w:hAnsi="Garamond"/>
          <w:sz w:val="24"/>
          <w:szCs w:val="24"/>
          <w:lang w:val="en-US"/>
        </w:rPr>
      </w:pPr>
      <w:r w:rsidRPr="002A6CF0">
        <w:rPr>
          <w:rFonts w:ascii="Garamond" w:eastAsia="Times New Roman" w:hAnsi="Garamond"/>
          <w:sz w:val="24"/>
          <w:szCs w:val="24"/>
          <w:lang w:val="en-US"/>
        </w:rPr>
        <w:t xml:space="preserve">E-mail: </w:t>
      </w:r>
    </w:p>
    <w:p w:rsidR="002A6CF0" w:rsidRPr="00273F76" w:rsidRDefault="002A6CF0" w:rsidP="00072E2A">
      <w:pPr>
        <w:spacing w:after="0" w:line="240" w:lineRule="auto"/>
        <w:rPr>
          <w:rFonts w:ascii="Garamond" w:eastAsia="Arial Unicode MS" w:hAnsi="Garamond" w:cs="Arial Unicode MS"/>
          <w:b/>
          <w:bCs/>
          <w:color w:val="000000"/>
          <w:sz w:val="24"/>
          <w:szCs w:val="24"/>
          <w:lang w:val="ro"/>
        </w:rPr>
      </w:pPr>
      <w:r w:rsidRPr="00273F76">
        <w:rPr>
          <w:rFonts w:ascii="Garamond" w:eastAsia="Arial Unicode MS" w:hAnsi="Garamond"/>
          <w:b/>
          <w:bCs/>
          <w:color w:val="000000"/>
          <w:sz w:val="24"/>
          <w:szCs w:val="24"/>
          <w:lang w:val="ro"/>
        </w:rPr>
        <w:t>Adresa de livrare a tichetelor sociale:</w:t>
      </w:r>
    </w:p>
    <w:p w:rsidR="002A6CF0" w:rsidRPr="002A6CF0" w:rsidRDefault="002A6CF0" w:rsidP="00072E2A">
      <w:pPr>
        <w:spacing w:after="0" w:line="240" w:lineRule="auto"/>
        <w:rPr>
          <w:rFonts w:ascii="Garamond" w:eastAsia="Arial Unicode MS" w:hAnsi="Garamond" w:cs="Arial Unicode MS"/>
          <w:color w:val="000000"/>
          <w:sz w:val="24"/>
          <w:szCs w:val="24"/>
          <w:lang w:val="ro"/>
        </w:rPr>
      </w:pPr>
      <w:r w:rsidRPr="002A6CF0">
        <w:rPr>
          <w:rFonts w:ascii="Garamond" w:eastAsia="Arial Unicode MS" w:hAnsi="Garamond"/>
          <w:color w:val="000000"/>
          <w:sz w:val="24"/>
          <w:szCs w:val="24"/>
          <w:lang w:val="ro"/>
        </w:rPr>
        <w:t>Persoana responsabilă de recepţionarea tichetelor sociale este:</w:t>
      </w:r>
    </w:p>
    <w:p w:rsidR="00524BD8" w:rsidRDefault="00A354FE" w:rsidP="00072E2A">
      <w:pPr>
        <w:tabs>
          <w:tab w:val="left" w:leader="dot" w:pos="3250"/>
          <w:tab w:val="left" w:leader="dot" w:pos="5502"/>
        </w:tabs>
        <w:spacing w:after="70" w:line="240" w:lineRule="auto"/>
        <w:rPr>
          <w:rFonts w:ascii="Garamond" w:eastAsia="Arial Unicode MS" w:hAnsi="Garamond"/>
          <w:color w:val="000000"/>
          <w:sz w:val="24"/>
          <w:szCs w:val="24"/>
          <w:lang w:val="en-US"/>
        </w:rPr>
      </w:pPr>
      <w:r>
        <w:rPr>
          <w:rFonts w:ascii="Garamond" w:eastAsia="Arial Unicode MS" w:hAnsi="Garamond"/>
          <w:color w:val="000000"/>
          <w:sz w:val="24"/>
          <w:szCs w:val="24"/>
          <w:lang w:val="en-US"/>
        </w:rPr>
        <w:t xml:space="preserve">E-mail: </w:t>
      </w:r>
    </w:p>
    <w:p w:rsidR="002A6CF0" w:rsidRPr="002A6CF0" w:rsidRDefault="002A6CF0" w:rsidP="00072E2A">
      <w:pPr>
        <w:tabs>
          <w:tab w:val="left" w:leader="dot" w:pos="3250"/>
          <w:tab w:val="left" w:leader="dot" w:pos="5502"/>
        </w:tabs>
        <w:spacing w:after="70" w:line="240" w:lineRule="auto"/>
        <w:rPr>
          <w:rFonts w:ascii="Garamond" w:eastAsia="Arial Unicode MS" w:hAnsi="Garamond" w:cs="Arial Unicode MS"/>
          <w:b/>
          <w:color w:val="000000"/>
          <w:sz w:val="24"/>
          <w:szCs w:val="24"/>
          <w:lang w:val="ro"/>
        </w:rPr>
      </w:pPr>
      <w:r w:rsidRPr="002A6CF0">
        <w:rPr>
          <w:rFonts w:ascii="Garamond" w:eastAsia="Arial Unicode MS" w:hAnsi="Garamond"/>
          <w:color w:val="000000"/>
          <w:sz w:val="24"/>
          <w:szCs w:val="24"/>
          <w:lang w:val="en-US"/>
        </w:rPr>
        <w:t>Tel</w:t>
      </w:r>
      <w:r w:rsidRPr="002A6CF0">
        <w:rPr>
          <w:rFonts w:ascii="Garamond" w:eastAsia="Arial Unicode MS" w:hAnsi="Garamond"/>
          <w:color w:val="000000"/>
          <w:sz w:val="24"/>
          <w:szCs w:val="24"/>
        </w:rPr>
        <w:t xml:space="preserve"> </w:t>
      </w:r>
    </w:p>
    <w:p w:rsidR="00934B30" w:rsidRPr="005511F0" w:rsidRDefault="00934B30" w:rsidP="00072E2A">
      <w:pPr>
        <w:pStyle w:val="DefaultText"/>
        <w:jc w:val="both"/>
        <w:rPr>
          <w:rFonts w:ascii="Garamond" w:hAnsi="Garamond"/>
          <w:b/>
          <w:szCs w:val="24"/>
          <w:lang w:val="pt-BR"/>
        </w:rPr>
      </w:pPr>
    </w:p>
    <w:p w:rsidR="00934B30" w:rsidRPr="005511F0" w:rsidRDefault="00934B30" w:rsidP="00072E2A">
      <w:pPr>
        <w:pStyle w:val="DefaultText"/>
        <w:jc w:val="both"/>
        <w:rPr>
          <w:rFonts w:ascii="Garamond" w:hAnsi="Garamond"/>
          <w:b/>
          <w:i/>
          <w:szCs w:val="24"/>
          <w:lang w:val="it-IT"/>
        </w:rPr>
      </w:pPr>
      <w:r w:rsidRPr="005511F0">
        <w:rPr>
          <w:rFonts w:ascii="Garamond" w:hAnsi="Garamond"/>
          <w:b/>
          <w:szCs w:val="24"/>
          <w:lang w:val="it-IT"/>
        </w:rPr>
        <w:t xml:space="preserve">8. </w:t>
      </w:r>
      <w:r w:rsidRPr="005511F0">
        <w:rPr>
          <w:rFonts w:ascii="Garamond" w:hAnsi="Garamond"/>
          <w:b/>
          <w:i/>
          <w:szCs w:val="24"/>
          <w:lang w:val="it-IT"/>
        </w:rPr>
        <w:t>Documentele contractului</w:t>
      </w:r>
    </w:p>
    <w:p w:rsidR="00934B30" w:rsidRPr="005511F0" w:rsidRDefault="00934B30" w:rsidP="00072E2A">
      <w:pPr>
        <w:pStyle w:val="DefaultText1"/>
        <w:jc w:val="both"/>
        <w:rPr>
          <w:rFonts w:ascii="Garamond" w:hAnsi="Garamond"/>
          <w:szCs w:val="24"/>
          <w:lang w:val="it-IT"/>
        </w:rPr>
      </w:pPr>
    </w:p>
    <w:p w:rsidR="00934B30" w:rsidRPr="005511F0" w:rsidRDefault="00934B30" w:rsidP="00072E2A">
      <w:pPr>
        <w:pStyle w:val="DefaultText1"/>
        <w:jc w:val="both"/>
        <w:rPr>
          <w:rFonts w:ascii="Garamond" w:hAnsi="Garamond"/>
          <w:szCs w:val="24"/>
          <w:lang w:val="it-IT"/>
        </w:rPr>
      </w:pPr>
      <w:r w:rsidRPr="005511F0">
        <w:rPr>
          <w:rFonts w:ascii="Garamond" w:hAnsi="Garamond"/>
          <w:szCs w:val="24"/>
          <w:lang w:val="it-IT"/>
        </w:rPr>
        <w:t>8.1  - Documentele contractului sunt:</w:t>
      </w:r>
    </w:p>
    <w:p w:rsidR="00934B30" w:rsidRDefault="006037BA" w:rsidP="00072E2A">
      <w:pPr>
        <w:pStyle w:val="DefaultText1"/>
        <w:numPr>
          <w:ilvl w:val="0"/>
          <w:numId w:val="3"/>
        </w:numPr>
        <w:tabs>
          <w:tab w:val="left" w:pos="360"/>
        </w:tabs>
        <w:rPr>
          <w:rFonts w:ascii="Garamond" w:hAnsi="Garamond"/>
          <w:szCs w:val="24"/>
          <w:lang w:val="it-IT"/>
        </w:rPr>
      </w:pPr>
      <w:r w:rsidRPr="004D55B8">
        <w:rPr>
          <w:rFonts w:ascii="Garamond" w:hAnsi="Garamond"/>
          <w:szCs w:val="24"/>
          <w:lang w:val="it-IT"/>
        </w:rPr>
        <w:t>anexa</w:t>
      </w:r>
      <w:r w:rsidR="00934B30" w:rsidRPr="004D55B8">
        <w:rPr>
          <w:rFonts w:ascii="Garamond" w:hAnsi="Garamond"/>
          <w:szCs w:val="24"/>
          <w:lang w:val="it-IT"/>
        </w:rPr>
        <w:t xml:space="preserve"> financiara</w:t>
      </w:r>
      <w:r w:rsidR="00C22431">
        <w:rPr>
          <w:rFonts w:ascii="Garamond" w:hAnsi="Garamond"/>
          <w:szCs w:val="24"/>
          <w:lang w:val="it-IT"/>
        </w:rPr>
        <w:t xml:space="preserve"> </w:t>
      </w:r>
      <w:r w:rsidR="00DB7EAA">
        <w:rPr>
          <w:rFonts w:ascii="Garamond" w:hAnsi="Garamond"/>
          <w:szCs w:val="24"/>
          <w:lang w:val="ro-RO"/>
        </w:rPr>
        <w:t>(anexa nr. 1)</w:t>
      </w:r>
      <w:r w:rsidR="00934B30" w:rsidRPr="004D55B8">
        <w:rPr>
          <w:rFonts w:ascii="Garamond" w:hAnsi="Garamond"/>
          <w:szCs w:val="24"/>
          <w:lang w:val="it-IT"/>
        </w:rPr>
        <w:t xml:space="preserve"> </w:t>
      </w:r>
      <w:r w:rsidR="00CE5D69">
        <w:rPr>
          <w:rFonts w:ascii="Garamond" w:hAnsi="Garamond"/>
          <w:szCs w:val="24"/>
          <w:lang w:val="ro-RO"/>
        </w:rPr>
        <w:t>–</w:t>
      </w:r>
      <w:r w:rsidR="003C56C1">
        <w:rPr>
          <w:rFonts w:ascii="Garamond" w:hAnsi="Garamond"/>
          <w:szCs w:val="24"/>
          <w:lang w:val="ro-RO"/>
        </w:rPr>
        <w:t xml:space="preserve"> c</w:t>
      </w:r>
      <w:r w:rsidR="00815E56">
        <w:rPr>
          <w:rFonts w:ascii="Garamond" w:hAnsi="Garamond"/>
          <w:szCs w:val="24"/>
          <w:lang w:val="ro-RO"/>
        </w:rPr>
        <w:t>ontine 1</w:t>
      </w:r>
      <w:r w:rsidR="002420CA" w:rsidRPr="004D55B8">
        <w:rPr>
          <w:rFonts w:ascii="Garamond" w:hAnsi="Garamond"/>
          <w:szCs w:val="24"/>
          <w:lang w:val="ro-RO"/>
        </w:rPr>
        <w:t xml:space="preserve"> fila</w:t>
      </w:r>
      <w:r w:rsidR="00934B30" w:rsidRPr="004D55B8">
        <w:rPr>
          <w:rFonts w:ascii="Garamond" w:hAnsi="Garamond"/>
          <w:szCs w:val="24"/>
          <w:lang w:val="it-IT"/>
        </w:rPr>
        <w:t>;</w:t>
      </w:r>
    </w:p>
    <w:p w:rsidR="00934B30" w:rsidRPr="004D55B8" w:rsidRDefault="00934B30" w:rsidP="00072E2A">
      <w:pPr>
        <w:pStyle w:val="DefaultText1"/>
        <w:numPr>
          <w:ilvl w:val="0"/>
          <w:numId w:val="3"/>
        </w:numPr>
        <w:tabs>
          <w:tab w:val="left" w:pos="360"/>
        </w:tabs>
        <w:rPr>
          <w:rFonts w:ascii="Garamond" w:hAnsi="Garamond"/>
          <w:szCs w:val="24"/>
          <w:lang w:val="it-IT"/>
        </w:rPr>
      </w:pPr>
      <w:r w:rsidRPr="004D55B8">
        <w:rPr>
          <w:rFonts w:ascii="Garamond" w:hAnsi="Garamond"/>
          <w:szCs w:val="24"/>
          <w:lang w:val="it-IT"/>
        </w:rPr>
        <w:t>graficul de prestare</w:t>
      </w:r>
      <w:r w:rsidR="001F230C">
        <w:rPr>
          <w:rFonts w:ascii="Garamond" w:hAnsi="Garamond"/>
          <w:szCs w:val="24"/>
          <w:lang w:val="ro-RO"/>
        </w:rPr>
        <w:t xml:space="preserve"> (anexa nr. 2</w:t>
      </w:r>
      <w:r w:rsidR="00815E56">
        <w:rPr>
          <w:rFonts w:ascii="Garamond" w:hAnsi="Garamond"/>
          <w:szCs w:val="24"/>
          <w:lang w:val="ro-RO"/>
        </w:rPr>
        <w:t xml:space="preserve">)- contine </w:t>
      </w:r>
      <w:r w:rsidR="00E06371">
        <w:rPr>
          <w:rFonts w:ascii="Garamond" w:hAnsi="Garamond"/>
          <w:szCs w:val="24"/>
          <w:lang w:val="ro-RO"/>
        </w:rPr>
        <w:t>1</w:t>
      </w:r>
      <w:r w:rsidR="00CE5D69">
        <w:rPr>
          <w:rFonts w:ascii="Garamond" w:hAnsi="Garamond"/>
          <w:szCs w:val="24"/>
          <w:lang w:val="ro-RO"/>
        </w:rPr>
        <w:t xml:space="preserve"> </w:t>
      </w:r>
      <w:r w:rsidR="002420CA" w:rsidRPr="004D55B8">
        <w:rPr>
          <w:rFonts w:ascii="Garamond" w:hAnsi="Garamond"/>
          <w:szCs w:val="24"/>
          <w:lang w:val="ro-RO"/>
        </w:rPr>
        <w:t>fila</w:t>
      </w:r>
      <w:r w:rsidRPr="004D55B8">
        <w:rPr>
          <w:rFonts w:ascii="Garamond" w:hAnsi="Garamond"/>
          <w:szCs w:val="24"/>
          <w:lang w:val="ro-RO"/>
        </w:rPr>
        <w:t>;</w:t>
      </w:r>
    </w:p>
    <w:p w:rsidR="006037BA" w:rsidRPr="00DB7EAA" w:rsidRDefault="002420CA" w:rsidP="00072E2A">
      <w:pPr>
        <w:pStyle w:val="DefaultText1"/>
        <w:numPr>
          <w:ilvl w:val="0"/>
          <w:numId w:val="3"/>
        </w:numPr>
        <w:tabs>
          <w:tab w:val="left" w:pos="360"/>
        </w:tabs>
        <w:rPr>
          <w:rFonts w:ascii="Garamond" w:hAnsi="Garamond"/>
          <w:szCs w:val="24"/>
          <w:lang w:val="it-IT"/>
        </w:rPr>
      </w:pPr>
      <w:r w:rsidRPr="004D55B8">
        <w:rPr>
          <w:rFonts w:ascii="Garamond" w:hAnsi="Garamond"/>
          <w:szCs w:val="24"/>
          <w:lang w:val="ro-RO"/>
        </w:rPr>
        <w:t xml:space="preserve">propunere </w:t>
      </w:r>
      <w:r w:rsidR="006037BA" w:rsidRPr="004D55B8">
        <w:rPr>
          <w:rFonts w:ascii="Garamond" w:hAnsi="Garamond"/>
          <w:szCs w:val="24"/>
          <w:lang w:val="ro-RO"/>
        </w:rPr>
        <w:t>tehnica</w:t>
      </w:r>
      <w:r w:rsidR="001F230C">
        <w:rPr>
          <w:rFonts w:ascii="Garamond" w:hAnsi="Garamond"/>
          <w:szCs w:val="24"/>
          <w:lang w:val="ro-RO"/>
        </w:rPr>
        <w:t xml:space="preserve"> (anexa nr. 3</w:t>
      </w:r>
      <w:r w:rsidR="006037BA" w:rsidRPr="004D55B8">
        <w:rPr>
          <w:rFonts w:ascii="Garamond" w:hAnsi="Garamond"/>
          <w:szCs w:val="24"/>
          <w:lang w:val="ro-RO"/>
        </w:rPr>
        <w:t>)</w:t>
      </w:r>
      <w:r w:rsidR="00815E56">
        <w:rPr>
          <w:rFonts w:ascii="Garamond" w:hAnsi="Garamond"/>
          <w:szCs w:val="24"/>
          <w:lang w:val="ro-RO"/>
        </w:rPr>
        <w:t xml:space="preserve"> - contine </w:t>
      </w:r>
      <w:r w:rsidR="00E06371">
        <w:rPr>
          <w:rFonts w:ascii="Garamond" w:hAnsi="Garamond"/>
          <w:szCs w:val="24"/>
          <w:lang w:val="ro-RO"/>
        </w:rPr>
        <w:t>9</w:t>
      </w:r>
      <w:r w:rsidR="0079215E">
        <w:rPr>
          <w:rFonts w:ascii="Garamond" w:hAnsi="Garamond"/>
          <w:szCs w:val="24"/>
          <w:lang w:val="ro-RO"/>
        </w:rPr>
        <w:t xml:space="preserve"> </w:t>
      </w:r>
      <w:r w:rsidRPr="004D55B8">
        <w:rPr>
          <w:rFonts w:ascii="Garamond" w:hAnsi="Garamond"/>
          <w:szCs w:val="24"/>
          <w:lang w:val="ro-RO"/>
        </w:rPr>
        <w:t>fil</w:t>
      </w:r>
      <w:r w:rsidR="00DE749F" w:rsidRPr="004D55B8">
        <w:rPr>
          <w:rFonts w:ascii="Garamond" w:hAnsi="Garamond"/>
          <w:szCs w:val="24"/>
          <w:lang w:val="ro-RO"/>
        </w:rPr>
        <w:t>e</w:t>
      </w:r>
      <w:r w:rsidRPr="004D55B8">
        <w:rPr>
          <w:rFonts w:ascii="Garamond" w:hAnsi="Garamond"/>
          <w:szCs w:val="24"/>
          <w:lang w:val="ro-RO"/>
        </w:rPr>
        <w:t>;</w:t>
      </w:r>
    </w:p>
    <w:p w:rsidR="00DE749F" w:rsidRPr="004D55B8" w:rsidRDefault="00DE749F" w:rsidP="00072E2A">
      <w:pPr>
        <w:pStyle w:val="DefaultText1"/>
        <w:numPr>
          <w:ilvl w:val="0"/>
          <w:numId w:val="3"/>
        </w:numPr>
        <w:tabs>
          <w:tab w:val="left" w:pos="360"/>
        </w:tabs>
        <w:rPr>
          <w:rFonts w:ascii="Garamond" w:hAnsi="Garamond"/>
          <w:szCs w:val="24"/>
          <w:lang w:val="it-IT"/>
        </w:rPr>
      </w:pPr>
      <w:r w:rsidRPr="004D55B8">
        <w:rPr>
          <w:rFonts w:ascii="Garamond" w:hAnsi="Garamond"/>
          <w:szCs w:val="24"/>
          <w:lang w:val="it-IT"/>
        </w:rPr>
        <w:t xml:space="preserve">clauze contractuale privind securitatea si sanatatea in munca si prevenirea si stingerea incendiilor pentru servicii </w:t>
      </w:r>
      <w:r w:rsidR="001F230C">
        <w:rPr>
          <w:rFonts w:ascii="Garamond" w:hAnsi="Garamond"/>
          <w:szCs w:val="24"/>
          <w:lang w:val="ro-RO"/>
        </w:rPr>
        <w:t>(anexa nr. 4</w:t>
      </w:r>
      <w:r w:rsidR="003C56C1">
        <w:rPr>
          <w:rFonts w:ascii="Garamond" w:hAnsi="Garamond"/>
          <w:szCs w:val="24"/>
          <w:lang w:val="ro-RO"/>
        </w:rPr>
        <w:t>) –cont</w:t>
      </w:r>
      <w:r w:rsidR="00815E56">
        <w:rPr>
          <w:rFonts w:ascii="Garamond" w:hAnsi="Garamond"/>
          <w:szCs w:val="24"/>
          <w:lang w:val="ro-RO"/>
        </w:rPr>
        <w:t>ine 2</w:t>
      </w:r>
      <w:r w:rsidRPr="004D55B8">
        <w:rPr>
          <w:rFonts w:ascii="Garamond" w:hAnsi="Garamond"/>
          <w:szCs w:val="24"/>
          <w:lang w:val="ro-RO"/>
        </w:rPr>
        <w:t xml:space="preserve"> file.</w:t>
      </w:r>
    </w:p>
    <w:p w:rsidR="00934B30" w:rsidRPr="004D55B8" w:rsidRDefault="00934B30" w:rsidP="00072E2A">
      <w:pPr>
        <w:pStyle w:val="DefaultText1"/>
        <w:ind w:left="360"/>
        <w:rPr>
          <w:rFonts w:ascii="Garamond" w:hAnsi="Garamond"/>
          <w:szCs w:val="24"/>
          <w:lang w:val="it-IT"/>
        </w:rPr>
      </w:pPr>
    </w:p>
    <w:p w:rsidR="00934B30" w:rsidRDefault="00934B30" w:rsidP="00072E2A">
      <w:pPr>
        <w:pStyle w:val="DefaultText"/>
        <w:jc w:val="both"/>
        <w:rPr>
          <w:rFonts w:ascii="Garamond" w:hAnsi="Garamond"/>
          <w:b/>
          <w:i/>
          <w:szCs w:val="24"/>
          <w:lang w:val="it-IT"/>
        </w:rPr>
      </w:pPr>
      <w:r w:rsidRPr="005511F0">
        <w:rPr>
          <w:rFonts w:ascii="Garamond" w:hAnsi="Garamond"/>
          <w:b/>
          <w:szCs w:val="24"/>
          <w:lang w:val="it-IT"/>
        </w:rPr>
        <w:t xml:space="preserve">9.  </w:t>
      </w:r>
      <w:r w:rsidRPr="005511F0">
        <w:rPr>
          <w:rFonts w:ascii="Garamond" w:hAnsi="Garamond"/>
          <w:b/>
          <w:i/>
          <w:szCs w:val="24"/>
          <w:lang w:val="it-IT"/>
        </w:rPr>
        <w:t>Obligaţii</w:t>
      </w:r>
      <w:r w:rsidR="00FA5091">
        <w:rPr>
          <w:rFonts w:ascii="Garamond" w:hAnsi="Garamond"/>
          <w:b/>
          <w:i/>
          <w:szCs w:val="24"/>
          <w:lang w:val="it-IT"/>
        </w:rPr>
        <w:t>le principale ale prestatorului</w:t>
      </w:r>
    </w:p>
    <w:p w:rsidR="00E167EC" w:rsidRPr="005511F0"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b/>
          <w:szCs w:val="24"/>
          <w:lang w:val="it-IT"/>
        </w:rPr>
      </w:pPr>
      <w:r w:rsidRPr="005511F0">
        <w:rPr>
          <w:rFonts w:ascii="Garamond" w:hAnsi="Garamond"/>
          <w:szCs w:val="24"/>
          <w:lang w:val="it-IT"/>
        </w:rPr>
        <w:t>9.1- Prestatorul  se obligă să presteze serviciile la standardele şi sau performanţele prezentate în propunerea tehnică</w:t>
      </w:r>
      <w:r w:rsidRPr="005511F0">
        <w:rPr>
          <w:rFonts w:ascii="Garamond" w:hAnsi="Garamond"/>
          <w:b/>
          <w:szCs w:val="24"/>
          <w:lang w:val="it-IT"/>
        </w:rPr>
        <w:t xml:space="preserve">. </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9.2. Prestatorul  se obligă să presteze serviciile în graficul de prestare prezentat în propunerea tehnică, anexă  la contract.</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9.3 – Prestatorul  se obliga să despăgubească achizitorul împotriva oricăror:</w:t>
      </w:r>
    </w:p>
    <w:p w:rsidR="00934B30" w:rsidRPr="005511F0" w:rsidRDefault="00934B30" w:rsidP="00072E2A">
      <w:pPr>
        <w:pStyle w:val="DefaultText"/>
        <w:numPr>
          <w:ilvl w:val="7"/>
          <w:numId w:val="2"/>
        </w:numPr>
        <w:tabs>
          <w:tab w:val="left" w:pos="1209"/>
        </w:tabs>
        <w:suppressAutoHyphens/>
        <w:jc w:val="both"/>
        <w:rPr>
          <w:rFonts w:ascii="Garamond" w:hAnsi="Garamond"/>
          <w:szCs w:val="24"/>
          <w:lang w:val="it-IT"/>
        </w:rPr>
      </w:pPr>
      <w:r w:rsidRPr="005511F0">
        <w:rPr>
          <w:rFonts w:ascii="Garamond" w:hAnsi="Garamond"/>
          <w:szCs w:val="24"/>
          <w:lang w:val="it-IT"/>
        </w:rPr>
        <w:t xml:space="preserve">reclamaţii şi acţiuni în justiţie, ce rezultă din încălcarea unor drepturi de proprietate intelectuală (brevete, nume, mărci înregistrate etc.), legate de echipamentele, </w:t>
      </w:r>
      <w:r w:rsidRPr="005511F0">
        <w:rPr>
          <w:rFonts w:ascii="Garamond" w:hAnsi="Garamond"/>
          <w:szCs w:val="24"/>
          <w:lang w:val="it-IT"/>
        </w:rPr>
        <w:lastRenderedPageBreak/>
        <w:t>materialele, instalaţiile sau utilajele folosite pentru sau în legatură cu produsele achiziţionate, şi</w:t>
      </w:r>
    </w:p>
    <w:p w:rsidR="00934B30" w:rsidRPr="005511F0" w:rsidRDefault="00934B30" w:rsidP="00072E2A">
      <w:pPr>
        <w:pStyle w:val="DefaultText"/>
        <w:numPr>
          <w:ilvl w:val="7"/>
          <w:numId w:val="2"/>
        </w:numPr>
        <w:tabs>
          <w:tab w:val="left" w:pos="1209"/>
        </w:tabs>
        <w:suppressAutoHyphens/>
        <w:jc w:val="both"/>
        <w:rPr>
          <w:rFonts w:ascii="Garamond" w:hAnsi="Garamond"/>
          <w:szCs w:val="24"/>
          <w:lang w:val="it-IT"/>
        </w:rPr>
      </w:pPr>
      <w:r w:rsidRPr="005511F0">
        <w:rPr>
          <w:rFonts w:ascii="Garamond" w:hAnsi="Garamond"/>
          <w:szCs w:val="24"/>
          <w:lang w:val="it-IT"/>
        </w:rPr>
        <w:t>daune-interese, costuri, taxe şi cheltuieli de orice natură, aferente, cu excepţia situaţiei în care o astfel de încălcare rezultă din respectarea caietului de sarcini întocmit de către achizitor.</w:t>
      </w:r>
    </w:p>
    <w:p w:rsidR="0049013E" w:rsidRPr="005511F0" w:rsidRDefault="0049013E" w:rsidP="00072E2A">
      <w:pPr>
        <w:pStyle w:val="DefaultText"/>
        <w:tabs>
          <w:tab w:val="left" w:pos="1209"/>
        </w:tabs>
        <w:suppressAutoHyphens/>
        <w:jc w:val="both"/>
        <w:rPr>
          <w:rFonts w:ascii="Garamond" w:hAnsi="Garamond"/>
          <w:szCs w:val="24"/>
          <w:lang w:val="it-IT"/>
        </w:rPr>
      </w:pPr>
    </w:p>
    <w:p w:rsidR="00934B30" w:rsidRDefault="00934B30" w:rsidP="00072E2A">
      <w:pPr>
        <w:pStyle w:val="DefaultText"/>
        <w:jc w:val="both"/>
        <w:rPr>
          <w:rFonts w:ascii="Garamond" w:hAnsi="Garamond"/>
          <w:b/>
          <w:i/>
          <w:szCs w:val="24"/>
          <w:lang w:val="it-IT"/>
        </w:rPr>
      </w:pPr>
      <w:r w:rsidRPr="005511F0">
        <w:rPr>
          <w:rFonts w:ascii="Garamond" w:hAnsi="Garamond"/>
          <w:b/>
          <w:szCs w:val="24"/>
          <w:lang w:val="it-IT"/>
        </w:rPr>
        <w:t>10</w:t>
      </w:r>
      <w:r w:rsidRPr="005511F0">
        <w:rPr>
          <w:rFonts w:ascii="Garamond" w:hAnsi="Garamond"/>
          <w:b/>
          <w:i/>
          <w:szCs w:val="24"/>
          <w:lang w:val="it-IT"/>
        </w:rPr>
        <w:t>.  Obligaţii</w:t>
      </w:r>
      <w:r w:rsidR="00FA5091">
        <w:rPr>
          <w:rFonts w:ascii="Garamond" w:hAnsi="Garamond"/>
          <w:b/>
          <w:i/>
          <w:szCs w:val="24"/>
          <w:lang w:val="it-IT"/>
        </w:rPr>
        <w:t>le principale ale achizitorului</w:t>
      </w:r>
    </w:p>
    <w:p w:rsidR="00E167EC" w:rsidRPr="00FA5091"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10.1 – Achizitorul se obligă să recepţioneze serviciile în termen de 24 ore de la data prestarii</w:t>
      </w:r>
    </w:p>
    <w:p w:rsidR="006B0247" w:rsidRPr="006B0247" w:rsidRDefault="00934B30" w:rsidP="00072E2A">
      <w:pPr>
        <w:pStyle w:val="DefaultText"/>
        <w:jc w:val="both"/>
        <w:rPr>
          <w:rFonts w:ascii="Garamond" w:hAnsi="Garamond"/>
          <w:lang w:val="ro-RO"/>
        </w:rPr>
      </w:pPr>
      <w:r w:rsidRPr="006B0247">
        <w:rPr>
          <w:rFonts w:ascii="Garamond" w:hAnsi="Garamond"/>
          <w:szCs w:val="24"/>
          <w:lang w:val="it-IT"/>
        </w:rPr>
        <w:t xml:space="preserve">10.2 – </w:t>
      </w:r>
      <w:r w:rsidR="006B0247" w:rsidRPr="006B0247">
        <w:rPr>
          <w:rFonts w:ascii="Garamond" w:hAnsi="Garamond"/>
          <w:lang w:val="ro-RO"/>
        </w:rPr>
        <w:t>Achizitorul se obliga sa plateasca pretul serviciilor( contravaloarea serviciilor aferente comenzilor)  precum si valoarea nominala a tichetelor sociale  livrate de catre furnizor in termen de 30 de zile  de la data emiterii facturii de catre acesta.</w:t>
      </w:r>
    </w:p>
    <w:p w:rsidR="006B0247" w:rsidRPr="005511F0" w:rsidRDefault="006B0247" w:rsidP="00072E2A">
      <w:pPr>
        <w:pStyle w:val="DefaultText"/>
        <w:jc w:val="both"/>
        <w:rPr>
          <w:rFonts w:ascii="Garamond" w:hAnsi="Garamond"/>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10.3</w:t>
      </w:r>
      <w:r w:rsidRPr="005511F0">
        <w:rPr>
          <w:rFonts w:ascii="Garamond" w:hAnsi="Garamond"/>
          <w:b/>
          <w:szCs w:val="24"/>
          <w:lang w:val="it-IT"/>
        </w:rPr>
        <w:t xml:space="preserve"> </w:t>
      </w:r>
      <w:r w:rsidRPr="005511F0">
        <w:rPr>
          <w:rFonts w:ascii="Garamond" w:hAnsi="Garamond"/>
          <w:szCs w:val="24"/>
          <w:lang w:val="it-IT"/>
        </w:rPr>
        <w:t>–</w:t>
      </w:r>
      <w:r w:rsidRPr="005511F0">
        <w:rPr>
          <w:rFonts w:ascii="Garamond" w:hAnsi="Garamond"/>
          <w:b/>
          <w:szCs w:val="24"/>
          <w:lang w:val="it-IT"/>
        </w:rPr>
        <w:t xml:space="preserve"> </w:t>
      </w:r>
      <w:r w:rsidRPr="005511F0">
        <w:rPr>
          <w:rFonts w:ascii="Garamond" w:hAnsi="Garamond"/>
          <w:szCs w:val="24"/>
          <w:lang w:val="it-IT"/>
        </w:rPr>
        <w:t>Dacă achizitorul nu onorează facturile în termen de 30 zile de la expirarea perioadei convenite atunci prestatorul  are dreptul de a sista prestarea serviciilor şi de a beneficia de reactualizarea sumei de plata la nivelul corespunzator zilei de efectuare a plăţii. Imediat după ce achizitorul îşi onorează obligaţiile, prestatorul  va relua prestarea serviciilor în cel mai scurt timp posibil.</w:t>
      </w:r>
    </w:p>
    <w:p w:rsidR="00934B30" w:rsidRPr="005511F0" w:rsidRDefault="00934B30" w:rsidP="00072E2A">
      <w:pPr>
        <w:pStyle w:val="DefaultText"/>
        <w:jc w:val="both"/>
        <w:rPr>
          <w:rFonts w:ascii="Garamond" w:hAnsi="Garamond"/>
          <w:b/>
          <w:szCs w:val="24"/>
          <w:lang w:val="it-IT"/>
        </w:rPr>
      </w:pPr>
    </w:p>
    <w:p w:rsidR="00775978" w:rsidRPr="005511F0" w:rsidRDefault="00934B30" w:rsidP="00072E2A">
      <w:pPr>
        <w:pStyle w:val="DefaultText"/>
        <w:jc w:val="both"/>
        <w:rPr>
          <w:rFonts w:ascii="Garamond" w:hAnsi="Garamond"/>
          <w:b/>
          <w:i/>
          <w:szCs w:val="24"/>
          <w:lang w:val="it-IT"/>
        </w:rPr>
      </w:pPr>
      <w:r w:rsidRPr="005511F0">
        <w:rPr>
          <w:rFonts w:ascii="Garamond" w:hAnsi="Garamond"/>
          <w:b/>
          <w:szCs w:val="24"/>
          <w:lang w:val="it-IT"/>
        </w:rPr>
        <w:t xml:space="preserve">11.  </w:t>
      </w:r>
      <w:r w:rsidRPr="005511F0">
        <w:rPr>
          <w:rFonts w:ascii="Garamond" w:hAnsi="Garamond"/>
          <w:b/>
          <w:i/>
          <w:szCs w:val="24"/>
          <w:lang w:val="it-IT"/>
        </w:rPr>
        <w:t>Sancţiuni pentru neîndepli</w:t>
      </w:r>
      <w:r w:rsidR="00FA5091">
        <w:rPr>
          <w:rFonts w:ascii="Garamond" w:hAnsi="Garamond"/>
          <w:b/>
          <w:i/>
          <w:szCs w:val="24"/>
          <w:lang w:val="it-IT"/>
        </w:rPr>
        <w:t xml:space="preserve">nirea culpabilă a obligaţiilor </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11.1</w:t>
      </w:r>
      <w:r w:rsidRPr="005511F0">
        <w:rPr>
          <w:rFonts w:ascii="Garamond" w:hAnsi="Garamond"/>
          <w:b/>
          <w:szCs w:val="24"/>
          <w:lang w:val="it-IT"/>
        </w:rPr>
        <w:t xml:space="preserve"> </w:t>
      </w:r>
      <w:r w:rsidRPr="005511F0">
        <w:rPr>
          <w:rFonts w:ascii="Garamond" w:hAnsi="Garamond"/>
          <w:szCs w:val="24"/>
          <w:lang w:val="it-IT"/>
        </w:rPr>
        <w:t>-</w:t>
      </w:r>
      <w:r w:rsidRPr="005511F0">
        <w:rPr>
          <w:rFonts w:ascii="Garamond" w:hAnsi="Garamond"/>
          <w:b/>
          <w:szCs w:val="24"/>
          <w:lang w:val="it-IT"/>
        </w:rPr>
        <w:t xml:space="preserve"> </w:t>
      </w:r>
      <w:r w:rsidRPr="005511F0">
        <w:rPr>
          <w:rFonts w:ascii="Garamond" w:hAnsi="Garamond"/>
          <w:szCs w:val="24"/>
          <w:lang w:val="it-IT"/>
        </w:rPr>
        <w:t>În cazul în care, din vina sa exclusivă, prestatorul  nu reuşeşte să-şi îndeplinească obligaţiile asumate, atunci achizitorul are dreptul de a deduce din preţul contractului, ca penalităţi, o sumă echivalentă cu 0,1%/zi din preţul contractului, pana la indeplinirea efectiva a obligatiilor.</w:t>
      </w:r>
    </w:p>
    <w:p w:rsidR="00934B30" w:rsidRPr="005511F0" w:rsidRDefault="00934B30" w:rsidP="00072E2A">
      <w:pPr>
        <w:pStyle w:val="DefaultText"/>
        <w:jc w:val="both"/>
        <w:rPr>
          <w:rFonts w:ascii="Garamond" w:hAnsi="Garamond"/>
          <w:szCs w:val="24"/>
        </w:rPr>
      </w:pPr>
      <w:r w:rsidRPr="005511F0">
        <w:rPr>
          <w:rFonts w:ascii="Garamond" w:hAnsi="Garamond"/>
          <w:szCs w:val="24"/>
        </w:rPr>
        <w:t xml:space="preserve">11.2 </w:t>
      </w:r>
      <w:r w:rsidRPr="005511F0">
        <w:rPr>
          <w:rFonts w:ascii="Garamond" w:hAnsi="Garamond"/>
          <w:b/>
          <w:szCs w:val="24"/>
        </w:rPr>
        <w:t xml:space="preserve">- </w:t>
      </w:r>
      <w:r w:rsidRPr="005511F0">
        <w:rPr>
          <w:rFonts w:ascii="Garamond" w:hAnsi="Garamond"/>
          <w:szCs w:val="24"/>
        </w:rPr>
        <w:t>În cazul în care achizitorul nu îşi onorează obligaţiile în termen de 28 de zile de la expirarea perioadei convenite, atunci acestuia îi revine obligaţia de a plăti, ca penalităţi, o sumă echivalentă cu 0,1%/zi  din plata neefectuată.</w:t>
      </w:r>
    </w:p>
    <w:p w:rsidR="00934B30" w:rsidRPr="005511F0" w:rsidRDefault="00934B30" w:rsidP="00072E2A">
      <w:pPr>
        <w:pStyle w:val="DefaultText"/>
        <w:jc w:val="both"/>
        <w:rPr>
          <w:rFonts w:ascii="Garamond" w:hAnsi="Garamond"/>
          <w:szCs w:val="24"/>
        </w:rPr>
      </w:pPr>
      <w:r w:rsidRPr="005511F0">
        <w:rPr>
          <w:rFonts w:ascii="Garamond" w:hAnsi="Garamond"/>
          <w:szCs w:val="24"/>
        </w:rPr>
        <w:t>11.3 -</w:t>
      </w:r>
      <w:r w:rsidRPr="005511F0">
        <w:rPr>
          <w:rFonts w:ascii="Garamond" w:hAnsi="Garamond"/>
          <w:b/>
          <w:szCs w:val="24"/>
        </w:rPr>
        <w:t xml:space="preserve"> </w:t>
      </w:r>
      <w:r w:rsidRPr="005511F0">
        <w:rPr>
          <w:rFonts w:ascii="Garamond" w:hAnsi="Garamond"/>
          <w:szCs w:val="24"/>
        </w:rPr>
        <w:t>Nerespectarea obligaţiilor asumate prin prezentul contract de către una dintre părţi, în mod culpabil si repetat, dă dreptul părţii lezate de a considera contractul de drept reziliat şi de a pretinde plata de daune-interese.</w:t>
      </w:r>
    </w:p>
    <w:p w:rsidR="00934B30" w:rsidRPr="005511F0" w:rsidRDefault="00934B30" w:rsidP="00072E2A">
      <w:pPr>
        <w:pStyle w:val="DefaultText"/>
        <w:tabs>
          <w:tab w:val="left" w:pos="3261"/>
        </w:tabs>
        <w:jc w:val="both"/>
        <w:rPr>
          <w:rFonts w:ascii="Garamond" w:hAnsi="Garamond"/>
          <w:szCs w:val="24"/>
        </w:rPr>
      </w:pPr>
      <w:r w:rsidRPr="005511F0">
        <w:rPr>
          <w:rFonts w:ascii="Garamond" w:hAnsi="Garamond"/>
          <w:szCs w:val="24"/>
        </w:rPr>
        <w:t>11.4 - Nerespectarea obligaţiilor asumate prin contractele subsecvente de către una dintre părţi, în mod culpabil si repetat, dă dreptul părţii lezate de a considera prezentul contract reziliat de drept şi de a pretinde plata de daune-interese.</w:t>
      </w:r>
    </w:p>
    <w:p w:rsidR="00934B30" w:rsidRPr="005511F0" w:rsidRDefault="00934B30" w:rsidP="00072E2A">
      <w:pPr>
        <w:pStyle w:val="DefaultText"/>
        <w:tabs>
          <w:tab w:val="left" w:pos="3261"/>
        </w:tabs>
        <w:jc w:val="both"/>
        <w:rPr>
          <w:rFonts w:ascii="Garamond" w:hAnsi="Garamond"/>
          <w:szCs w:val="24"/>
        </w:rPr>
      </w:pPr>
      <w:r w:rsidRPr="005511F0">
        <w:rPr>
          <w:rFonts w:ascii="Garamond" w:hAnsi="Garamond"/>
          <w:szCs w:val="24"/>
        </w:rPr>
        <w:t>11.5 – Nerespectarea de 3 ori de către prestator a graficului de prestare, prevăzut in contractul subsecvent, prin întârzieri peste termenul de prestare, sau prestarea unor servicii neconforme duce la desfintarea prezentului contract în mod unilateral si de plin drept, fara acţiune in justiţie si fara nici o alta formalitate prealabila. Comunicarea desfintarii de plin drept a contractului se va face de către achizitor, prestatorului printr-o notificare.</w:t>
      </w:r>
    </w:p>
    <w:p w:rsidR="00934B30" w:rsidRPr="005511F0" w:rsidRDefault="00934B30" w:rsidP="00072E2A">
      <w:pPr>
        <w:pStyle w:val="DefaultText"/>
        <w:jc w:val="both"/>
        <w:rPr>
          <w:rFonts w:ascii="Garamond" w:hAnsi="Garamond"/>
          <w:szCs w:val="24"/>
        </w:rPr>
      </w:pPr>
      <w:r w:rsidRPr="005511F0">
        <w:rPr>
          <w:rFonts w:ascii="Garamond" w:hAnsi="Garamond"/>
          <w:szCs w:val="24"/>
        </w:rPr>
        <w:t>11.6 -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furnizor. In acest caz, prestatorul are dreptul de a pretinde numai plata corespunzatoare pentru partea din contract îndeplinită pâna la data denunţării unilaterale a contractului.</w:t>
      </w:r>
    </w:p>
    <w:p w:rsidR="008336E6" w:rsidRPr="005511F0" w:rsidRDefault="008336E6" w:rsidP="00072E2A">
      <w:pPr>
        <w:pStyle w:val="DefaultText"/>
        <w:jc w:val="both"/>
        <w:rPr>
          <w:rFonts w:ascii="Garamond" w:hAnsi="Garamond"/>
          <w:szCs w:val="24"/>
        </w:rPr>
      </w:pPr>
    </w:p>
    <w:p w:rsidR="00934B30" w:rsidRPr="005511F0" w:rsidRDefault="00934B30" w:rsidP="00072E2A">
      <w:pPr>
        <w:pStyle w:val="DefaultText"/>
        <w:jc w:val="center"/>
        <w:rPr>
          <w:rFonts w:ascii="Garamond" w:hAnsi="Garamond"/>
          <w:b/>
          <w:i/>
          <w:szCs w:val="24"/>
        </w:rPr>
      </w:pPr>
      <w:r w:rsidRPr="005511F0">
        <w:rPr>
          <w:rFonts w:ascii="Garamond" w:hAnsi="Garamond"/>
          <w:b/>
          <w:i/>
          <w:szCs w:val="24"/>
        </w:rPr>
        <w:t>Clauze specifice</w:t>
      </w:r>
    </w:p>
    <w:p w:rsidR="00934B30" w:rsidRPr="005511F0" w:rsidRDefault="00934B30" w:rsidP="00072E2A">
      <w:pPr>
        <w:pStyle w:val="DefaultText"/>
        <w:jc w:val="both"/>
        <w:rPr>
          <w:rFonts w:ascii="Garamond" w:hAnsi="Garamond"/>
          <w:szCs w:val="24"/>
          <w:lang w:val="pt-BR"/>
        </w:rPr>
      </w:pPr>
    </w:p>
    <w:p w:rsidR="00934B30" w:rsidRDefault="00934B30" w:rsidP="00072E2A">
      <w:pPr>
        <w:pStyle w:val="DefaultText"/>
        <w:jc w:val="both"/>
        <w:rPr>
          <w:rFonts w:ascii="Garamond" w:hAnsi="Garamond"/>
          <w:b/>
          <w:i/>
          <w:szCs w:val="24"/>
          <w:lang w:val="it-IT"/>
        </w:rPr>
      </w:pPr>
      <w:r w:rsidRPr="005511F0">
        <w:rPr>
          <w:rFonts w:ascii="Garamond" w:hAnsi="Garamond"/>
          <w:b/>
          <w:i/>
          <w:szCs w:val="24"/>
          <w:lang w:val="it-IT"/>
        </w:rPr>
        <w:t>1</w:t>
      </w:r>
      <w:r w:rsidR="006B0247">
        <w:rPr>
          <w:rFonts w:ascii="Garamond" w:hAnsi="Garamond"/>
          <w:b/>
          <w:i/>
          <w:szCs w:val="24"/>
          <w:lang w:val="it-IT"/>
        </w:rPr>
        <w:t>2</w:t>
      </w:r>
      <w:r w:rsidRPr="005511F0">
        <w:rPr>
          <w:rFonts w:ascii="Garamond" w:hAnsi="Garamond"/>
          <w:b/>
          <w:i/>
          <w:szCs w:val="24"/>
          <w:lang w:val="it-IT"/>
        </w:rPr>
        <w:t>. Alte resposabilit</w:t>
      </w:r>
      <w:r w:rsidR="00FA5091">
        <w:rPr>
          <w:rFonts w:ascii="Garamond" w:hAnsi="Garamond"/>
          <w:b/>
          <w:i/>
          <w:szCs w:val="24"/>
          <w:lang w:val="it-IT"/>
        </w:rPr>
        <w:t>ăţi ale prestatorului</w:t>
      </w:r>
    </w:p>
    <w:p w:rsidR="00E167EC" w:rsidRPr="00FA5091"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2</w:t>
      </w:r>
      <w:r w:rsidRPr="005511F0">
        <w:rPr>
          <w:rFonts w:ascii="Garamond" w:hAnsi="Garamond"/>
          <w:szCs w:val="24"/>
          <w:lang w:val="it-IT"/>
        </w:rPr>
        <w:t>.1</w:t>
      </w:r>
      <w:r w:rsidRPr="005511F0">
        <w:rPr>
          <w:rFonts w:ascii="Garamond" w:hAnsi="Garamond"/>
          <w:b/>
          <w:szCs w:val="24"/>
          <w:lang w:val="it-IT"/>
        </w:rPr>
        <w:t xml:space="preserve"> - </w:t>
      </w:r>
      <w:r w:rsidRPr="005511F0">
        <w:rPr>
          <w:rFonts w:ascii="Garamond" w:hAnsi="Garamond"/>
          <w:szCs w:val="24"/>
          <w:lang w:val="it-IT"/>
        </w:rPr>
        <w:t>(1) Prestatorul are obligaţia de a executa serviciile prevăzute în contract cu profesionalismul şi promtitudinea cuvenite angajamentului asumat şi în conformitate cu propunerea sa tehnică.</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 xml:space="preserve">(2) Prestatorul se obligă să supravegheze prestarea serviciilor,  sa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rsidR="00934B30" w:rsidRPr="005511F0" w:rsidRDefault="0089130B" w:rsidP="00072E2A">
      <w:pPr>
        <w:pStyle w:val="DefaultText"/>
        <w:tabs>
          <w:tab w:val="left" w:pos="0"/>
        </w:tabs>
        <w:suppressAutoHyphens/>
        <w:jc w:val="both"/>
        <w:rPr>
          <w:rFonts w:ascii="Garamond" w:hAnsi="Garamond"/>
          <w:szCs w:val="24"/>
          <w:lang w:val="it-IT"/>
        </w:rPr>
      </w:pPr>
      <w:r w:rsidRPr="005511F0">
        <w:rPr>
          <w:rFonts w:ascii="Garamond" w:hAnsi="Garamond"/>
          <w:szCs w:val="24"/>
          <w:lang w:val="it-IT"/>
        </w:rPr>
        <w:lastRenderedPageBreak/>
        <w:t>1</w:t>
      </w:r>
      <w:r w:rsidR="006B0247">
        <w:rPr>
          <w:rFonts w:ascii="Garamond" w:hAnsi="Garamond"/>
          <w:szCs w:val="24"/>
          <w:lang w:val="it-IT"/>
        </w:rPr>
        <w:t>2</w:t>
      </w:r>
      <w:r w:rsidR="00934B30" w:rsidRPr="005511F0">
        <w:rPr>
          <w:rFonts w:ascii="Garamond" w:hAnsi="Garamond"/>
          <w:szCs w:val="24"/>
          <w:lang w:val="it-IT"/>
        </w:rPr>
        <w:t>.</w:t>
      </w:r>
      <w:r w:rsidRPr="005511F0">
        <w:rPr>
          <w:rFonts w:ascii="Garamond" w:hAnsi="Garamond"/>
          <w:szCs w:val="24"/>
          <w:lang w:val="it-IT"/>
        </w:rPr>
        <w:t>2</w:t>
      </w:r>
      <w:r w:rsidR="00934B30" w:rsidRPr="005511F0">
        <w:rPr>
          <w:rFonts w:ascii="Garamond" w:hAnsi="Garamond"/>
          <w:szCs w:val="24"/>
          <w:lang w:val="it-IT"/>
        </w:rPr>
        <w:t xml:space="preserve"> </w:t>
      </w:r>
      <w:r w:rsidRPr="005511F0">
        <w:rPr>
          <w:rFonts w:ascii="Garamond" w:hAnsi="Garamond"/>
          <w:szCs w:val="24"/>
          <w:lang w:val="it-IT"/>
        </w:rPr>
        <w:t>-</w:t>
      </w:r>
      <w:r w:rsidR="00934B30" w:rsidRPr="005511F0">
        <w:rPr>
          <w:rFonts w:ascii="Garamond" w:hAnsi="Garamond"/>
          <w:szCs w:val="24"/>
          <w:lang w:val="it-IT"/>
        </w:rPr>
        <w:t>Prestatorul este pe deplin responsabil pentru execuţia serviciilor în conformitate cu graficul de prestare convenit. Totodată, este răspunzător atât de siguranţa tuturor operaţiunilor şi metodelor de prestare utilizate, cât şi de calificarea personalului folosit pe toată durata contractului.</w:t>
      </w:r>
    </w:p>
    <w:p w:rsidR="0049013E" w:rsidRPr="005511F0" w:rsidRDefault="0049013E" w:rsidP="00072E2A">
      <w:pPr>
        <w:pStyle w:val="DefaultText"/>
        <w:ind w:left="360"/>
        <w:jc w:val="both"/>
        <w:rPr>
          <w:rFonts w:ascii="Garamond" w:hAnsi="Garamond"/>
          <w:szCs w:val="24"/>
          <w:lang w:val="it-IT"/>
        </w:rPr>
      </w:pPr>
    </w:p>
    <w:p w:rsidR="00934B30" w:rsidRDefault="00934B30" w:rsidP="00072E2A">
      <w:pPr>
        <w:pStyle w:val="DefaultText"/>
        <w:jc w:val="both"/>
        <w:rPr>
          <w:rFonts w:ascii="Garamond" w:hAnsi="Garamond"/>
          <w:b/>
          <w:bCs/>
          <w:i/>
          <w:iCs/>
          <w:szCs w:val="24"/>
          <w:lang w:val="it-IT"/>
        </w:rPr>
      </w:pPr>
      <w:r w:rsidRPr="005511F0">
        <w:rPr>
          <w:rFonts w:ascii="Garamond" w:hAnsi="Garamond"/>
          <w:b/>
          <w:bCs/>
          <w:i/>
          <w:iCs/>
          <w:szCs w:val="24"/>
          <w:lang w:val="it-IT"/>
        </w:rPr>
        <w:t>1</w:t>
      </w:r>
      <w:r w:rsidR="006B0247">
        <w:rPr>
          <w:rFonts w:ascii="Garamond" w:hAnsi="Garamond"/>
          <w:b/>
          <w:bCs/>
          <w:i/>
          <w:iCs/>
          <w:szCs w:val="24"/>
          <w:lang w:val="it-IT"/>
        </w:rPr>
        <w:t>3</w:t>
      </w:r>
      <w:r w:rsidR="00FA5091">
        <w:rPr>
          <w:rFonts w:ascii="Garamond" w:hAnsi="Garamond"/>
          <w:b/>
          <w:bCs/>
          <w:i/>
          <w:iCs/>
          <w:szCs w:val="24"/>
          <w:lang w:val="it-IT"/>
        </w:rPr>
        <w:t>. Recepţie, inspecţii şi teste</w:t>
      </w:r>
    </w:p>
    <w:p w:rsidR="00E167EC" w:rsidRPr="00FA5091" w:rsidRDefault="00E167EC" w:rsidP="00072E2A">
      <w:pPr>
        <w:pStyle w:val="DefaultText"/>
        <w:jc w:val="both"/>
        <w:rPr>
          <w:rFonts w:ascii="Garamond" w:hAnsi="Garamond"/>
          <w:b/>
          <w:bCs/>
          <w:i/>
          <w:iCs/>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3</w:t>
      </w:r>
      <w:r w:rsidRPr="005511F0">
        <w:rPr>
          <w:rFonts w:ascii="Garamond" w:hAnsi="Garamond"/>
          <w:szCs w:val="24"/>
          <w:lang w:val="it-IT"/>
        </w:rPr>
        <w:t>.1 - Achizitorul are dreptul de a verifica modul de prestare a serviciilor pentru a stabili conformitatea lor cu prevederile din propunerea tehnica si caietul de sarcini.</w:t>
      </w:r>
    </w:p>
    <w:p w:rsidR="00934B30" w:rsidRPr="005511F0" w:rsidRDefault="00934B30" w:rsidP="00072E2A">
      <w:pPr>
        <w:pStyle w:val="DefaultText"/>
        <w:jc w:val="both"/>
        <w:rPr>
          <w:rFonts w:ascii="Garamond" w:hAnsi="Garamond"/>
          <w:szCs w:val="24"/>
          <w:lang w:val="it-IT"/>
        </w:rPr>
      </w:pPr>
    </w:p>
    <w:p w:rsidR="00934B30" w:rsidRDefault="00934B30" w:rsidP="00072E2A">
      <w:pPr>
        <w:pStyle w:val="DefaultText"/>
        <w:jc w:val="both"/>
        <w:rPr>
          <w:rFonts w:ascii="Garamond" w:hAnsi="Garamond"/>
          <w:b/>
          <w:i/>
          <w:szCs w:val="24"/>
          <w:lang w:val="it-IT"/>
        </w:rPr>
      </w:pPr>
      <w:r w:rsidRPr="005511F0">
        <w:rPr>
          <w:rFonts w:ascii="Garamond" w:hAnsi="Garamond"/>
          <w:b/>
          <w:i/>
          <w:szCs w:val="24"/>
          <w:lang w:val="it-IT"/>
        </w:rPr>
        <w:t>1</w:t>
      </w:r>
      <w:r w:rsidR="006B0247">
        <w:rPr>
          <w:rFonts w:ascii="Garamond" w:hAnsi="Garamond"/>
          <w:b/>
          <w:i/>
          <w:szCs w:val="24"/>
          <w:lang w:val="it-IT"/>
        </w:rPr>
        <w:t>4</w:t>
      </w:r>
      <w:r w:rsidRPr="005511F0">
        <w:rPr>
          <w:rFonts w:ascii="Garamond" w:hAnsi="Garamond"/>
          <w:b/>
          <w:i/>
          <w:szCs w:val="24"/>
          <w:lang w:val="it-IT"/>
        </w:rPr>
        <w:t xml:space="preserve">. </w:t>
      </w:r>
      <w:r w:rsidR="00FA5091">
        <w:rPr>
          <w:rFonts w:ascii="Garamond" w:hAnsi="Garamond"/>
          <w:b/>
          <w:i/>
          <w:szCs w:val="24"/>
          <w:lang w:val="it-IT"/>
        </w:rPr>
        <w:t>Ajustarea preţului contractului</w:t>
      </w:r>
    </w:p>
    <w:p w:rsidR="00E167EC" w:rsidRPr="00FA5091"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4</w:t>
      </w:r>
      <w:r w:rsidRPr="005511F0">
        <w:rPr>
          <w:rFonts w:ascii="Garamond" w:hAnsi="Garamond"/>
          <w:szCs w:val="24"/>
          <w:lang w:val="it-IT"/>
        </w:rPr>
        <w:t>.1 - Pentru serviciile prestate, plăţile datorate de achizitor prestatorului sunt cele declarate în propunerea financiară, anexă la contract.</w:t>
      </w:r>
    </w:p>
    <w:p w:rsidR="00934B30" w:rsidRPr="005511F0" w:rsidRDefault="00934B30" w:rsidP="00072E2A">
      <w:pPr>
        <w:pStyle w:val="DefaultText"/>
        <w:jc w:val="both"/>
        <w:rPr>
          <w:rFonts w:ascii="Garamond" w:hAnsi="Garamond"/>
          <w:szCs w:val="24"/>
          <w:lang w:val="pt-BR"/>
        </w:rPr>
      </w:pPr>
      <w:r w:rsidRPr="005511F0">
        <w:rPr>
          <w:rFonts w:ascii="Garamond" w:hAnsi="Garamond"/>
          <w:szCs w:val="24"/>
          <w:lang w:val="pt-BR"/>
        </w:rPr>
        <w:t>1</w:t>
      </w:r>
      <w:r w:rsidR="006B0247">
        <w:rPr>
          <w:rFonts w:ascii="Garamond" w:hAnsi="Garamond"/>
          <w:szCs w:val="24"/>
          <w:lang w:val="pt-BR"/>
        </w:rPr>
        <w:t>4</w:t>
      </w:r>
      <w:r w:rsidRPr="005511F0">
        <w:rPr>
          <w:rFonts w:ascii="Garamond" w:hAnsi="Garamond"/>
          <w:szCs w:val="24"/>
          <w:lang w:val="pt-BR"/>
        </w:rPr>
        <w:t>.2 - Preţul contractului nu se actualizeaza.</w:t>
      </w:r>
    </w:p>
    <w:p w:rsidR="00934B30" w:rsidRPr="005511F0" w:rsidRDefault="00934B30" w:rsidP="00072E2A">
      <w:pPr>
        <w:pStyle w:val="DefaultText"/>
        <w:jc w:val="both"/>
        <w:rPr>
          <w:rFonts w:ascii="Garamond" w:hAnsi="Garamond"/>
          <w:szCs w:val="24"/>
          <w:lang w:val="pt-BR"/>
        </w:rPr>
      </w:pPr>
    </w:p>
    <w:p w:rsidR="00934B30" w:rsidRPr="005511F0" w:rsidRDefault="00934B30" w:rsidP="00072E2A">
      <w:pPr>
        <w:pStyle w:val="DefaultText"/>
        <w:jc w:val="both"/>
        <w:rPr>
          <w:rFonts w:ascii="Garamond" w:hAnsi="Garamond"/>
          <w:b/>
          <w:i/>
          <w:szCs w:val="24"/>
          <w:lang w:val="pt-BR"/>
        </w:rPr>
      </w:pPr>
    </w:p>
    <w:p w:rsidR="00934B30" w:rsidRDefault="00934B30" w:rsidP="00072E2A">
      <w:pPr>
        <w:pStyle w:val="DefaultText"/>
        <w:jc w:val="both"/>
        <w:rPr>
          <w:rFonts w:ascii="Garamond" w:hAnsi="Garamond"/>
          <w:b/>
          <w:i/>
          <w:szCs w:val="24"/>
          <w:lang w:val="pt-BR"/>
        </w:rPr>
      </w:pPr>
      <w:r w:rsidRPr="005511F0">
        <w:rPr>
          <w:rFonts w:ascii="Garamond" w:hAnsi="Garamond"/>
          <w:b/>
          <w:i/>
          <w:szCs w:val="24"/>
          <w:lang w:val="pt-BR"/>
        </w:rPr>
        <w:t>1</w:t>
      </w:r>
      <w:r w:rsidR="006B0247">
        <w:rPr>
          <w:rFonts w:ascii="Garamond" w:hAnsi="Garamond"/>
          <w:b/>
          <w:i/>
          <w:szCs w:val="24"/>
          <w:lang w:val="pt-BR"/>
        </w:rPr>
        <w:t>5</w:t>
      </w:r>
      <w:r w:rsidR="00FA5091">
        <w:rPr>
          <w:rFonts w:ascii="Garamond" w:hAnsi="Garamond"/>
          <w:b/>
          <w:i/>
          <w:szCs w:val="24"/>
          <w:lang w:val="pt-BR"/>
        </w:rPr>
        <w:t xml:space="preserve">. Amendamente </w:t>
      </w:r>
    </w:p>
    <w:p w:rsidR="00E167EC" w:rsidRPr="00FA5091" w:rsidRDefault="00E167EC" w:rsidP="00072E2A">
      <w:pPr>
        <w:pStyle w:val="DefaultText"/>
        <w:jc w:val="both"/>
        <w:rPr>
          <w:rFonts w:ascii="Garamond" w:hAnsi="Garamond"/>
          <w:b/>
          <w:i/>
          <w:szCs w:val="24"/>
          <w:lang w:val="pt-BR"/>
        </w:rPr>
      </w:pPr>
    </w:p>
    <w:p w:rsidR="00E80301" w:rsidRPr="005511F0" w:rsidRDefault="008336E6" w:rsidP="00072E2A">
      <w:pPr>
        <w:pStyle w:val="DefaultText"/>
        <w:jc w:val="both"/>
        <w:rPr>
          <w:rFonts w:ascii="Garamond" w:hAnsi="Garamond"/>
          <w:szCs w:val="24"/>
          <w:lang w:val="ro-RO"/>
        </w:rPr>
      </w:pPr>
      <w:r w:rsidRPr="005511F0">
        <w:rPr>
          <w:rFonts w:ascii="Garamond" w:hAnsi="Garamond"/>
          <w:szCs w:val="24"/>
          <w:lang w:val="es-ES"/>
        </w:rPr>
        <w:t>1</w:t>
      </w:r>
      <w:r w:rsidR="006B0247">
        <w:rPr>
          <w:rFonts w:ascii="Garamond" w:hAnsi="Garamond"/>
          <w:szCs w:val="24"/>
          <w:lang w:val="es-ES"/>
        </w:rPr>
        <w:t>5</w:t>
      </w:r>
      <w:r w:rsidRPr="005511F0">
        <w:rPr>
          <w:rFonts w:ascii="Garamond" w:hAnsi="Garamond"/>
          <w:szCs w:val="24"/>
          <w:lang w:val="es-ES"/>
        </w:rPr>
        <w:t>.1 -</w:t>
      </w:r>
      <w:r w:rsidRPr="005511F0">
        <w:rPr>
          <w:rFonts w:ascii="Garamond" w:hAnsi="Garamond"/>
          <w:b/>
          <w:szCs w:val="24"/>
          <w:lang w:val="es-ES"/>
        </w:rPr>
        <w:t xml:space="preserve"> </w:t>
      </w:r>
      <w:r w:rsidRPr="005511F0">
        <w:rPr>
          <w:rFonts w:ascii="Garamond" w:hAnsi="Garamond"/>
          <w:szCs w:val="24"/>
          <w:lang w:val="ro-RO"/>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rsidR="008336E6" w:rsidRPr="005511F0" w:rsidRDefault="006B0247" w:rsidP="00072E2A">
      <w:pPr>
        <w:pStyle w:val="DefaultText"/>
        <w:jc w:val="both"/>
        <w:rPr>
          <w:rFonts w:ascii="Garamond" w:hAnsi="Garamond"/>
          <w:szCs w:val="24"/>
          <w:lang w:val="es-ES"/>
        </w:rPr>
      </w:pPr>
      <w:r>
        <w:rPr>
          <w:rFonts w:ascii="Garamond" w:hAnsi="Garamond"/>
          <w:szCs w:val="24"/>
          <w:lang w:val="ro-RO"/>
        </w:rPr>
        <w:t>15</w:t>
      </w:r>
      <w:r w:rsidR="008336E6" w:rsidRPr="005511F0">
        <w:rPr>
          <w:rFonts w:ascii="Garamond" w:hAnsi="Garamond"/>
          <w:szCs w:val="24"/>
          <w:lang w:val="ro-RO"/>
        </w:rPr>
        <w:t xml:space="preserve">.2 - </w:t>
      </w:r>
      <w:r w:rsidR="008336E6" w:rsidRPr="005511F0">
        <w:rPr>
          <w:rFonts w:ascii="Garamond" w:hAnsi="Garamond"/>
          <w:szCs w:val="24"/>
          <w:lang w:val="es-ES"/>
        </w:rPr>
        <w:t>Achizitorul are dreptul de a opta pentru suplimentarea si prelungirea contractului cu maxim 4 luni, prin act aditional in limita nivelului maxim prevazut in documentatia de atribuire, conditionat de existenta resurselor financiare alocate.</w:t>
      </w:r>
    </w:p>
    <w:p w:rsidR="008336E6" w:rsidRPr="005511F0" w:rsidRDefault="008336E6" w:rsidP="00072E2A">
      <w:pPr>
        <w:pStyle w:val="DefaultText"/>
        <w:jc w:val="both"/>
        <w:rPr>
          <w:rFonts w:ascii="Garamond" w:hAnsi="Garamond"/>
          <w:szCs w:val="24"/>
          <w:lang w:val="ro-RO"/>
        </w:rPr>
      </w:pPr>
      <w:r w:rsidRPr="005511F0">
        <w:rPr>
          <w:rFonts w:ascii="Garamond" w:hAnsi="Garamond"/>
          <w:szCs w:val="24"/>
          <w:lang w:val="ro-RO"/>
        </w:rPr>
        <w:t>1</w:t>
      </w:r>
      <w:r w:rsidR="006B0247">
        <w:rPr>
          <w:rFonts w:ascii="Garamond" w:hAnsi="Garamond"/>
          <w:szCs w:val="24"/>
          <w:lang w:val="ro-RO"/>
        </w:rPr>
        <w:t>5</w:t>
      </w:r>
      <w:r w:rsidRPr="005511F0">
        <w:rPr>
          <w:rFonts w:ascii="Garamond" w:hAnsi="Garamond"/>
          <w:szCs w:val="24"/>
          <w:lang w:val="ro-RO"/>
        </w:rPr>
        <w:t>.3 – Intenţia de reziliere a prezentului contract de către prestator se notifica in scris achizitorului cu cel puţin 45 zile înainte. Pana la rezilierea contractului prestatorul fiind obligat la presteze serviciile care fac obiectul prezentului contract.</w:t>
      </w:r>
    </w:p>
    <w:p w:rsidR="00934B30" w:rsidRPr="005511F0" w:rsidRDefault="00934B30" w:rsidP="00072E2A">
      <w:pPr>
        <w:pStyle w:val="DefaultText"/>
        <w:jc w:val="both"/>
        <w:rPr>
          <w:rFonts w:ascii="Garamond" w:hAnsi="Garamond"/>
          <w:b/>
          <w:szCs w:val="24"/>
          <w:lang w:val="it-IT"/>
        </w:rPr>
      </w:pPr>
    </w:p>
    <w:p w:rsidR="00934B30" w:rsidRDefault="00934B30" w:rsidP="00072E2A">
      <w:pPr>
        <w:pStyle w:val="DefaultText"/>
        <w:jc w:val="both"/>
        <w:rPr>
          <w:rFonts w:ascii="Garamond" w:hAnsi="Garamond"/>
          <w:b/>
          <w:i/>
          <w:szCs w:val="24"/>
          <w:lang w:val="it-IT"/>
        </w:rPr>
      </w:pPr>
      <w:r w:rsidRPr="005511F0">
        <w:rPr>
          <w:rFonts w:ascii="Garamond" w:hAnsi="Garamond"/>
          <w:b/>
          <w:i/>
          <w:szCs w:val="24"/>
          <w:lang w:val="it-IT"/>
        </w:rPr>
        <w:t>1</w:t>
      </w:r>
      <w:r w:rsidR="006B0247">
        <w:rPr>
          <w:rFonts w:ascii="Garamond" w:hAnsi="Garamond"/>
          <w:b/>
          <w:i/>
          <w:szCs w:val="24"/>
          <w:lang w:val="it-IT"/>
        </w:rPr>
        <w:t>6</w:t>
      </w:r>
      <w:r w:rsidR="00FA5091">
        <w:rPr>
          <w:rFonts w:ascii="Garamond" w:hAnsi="Garamond"/>
          <w:b/>
          <w:i/>
          <w:szCs w:val="24"/>
          <w:lang w:val="it-IT"/>
        </w:rPr>
        <w:t>. Forţa majoră</w:t>
      </w:r>
    </w:p>
    <w:p w:rsidR="00E167EC" w:rsidRPr="00FA5091"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6</w:t>
      </w:r>
      <w:r w:rsidRPr="005511F0">
        <w:rPr>
          <w:rFonts w:ascii="Garamond" w:hAnsi="Garamond"/>
          <w:szCs w:val="24"/>
          <w:lang w:val="it-IT"/>
        </w:rPr>
        <w:t>.1 - Forţa majoră este constatată de o autoritate competentă.</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6</w:t>
      </w:r>
      <w:r w:rsidRPr="005511F0">
        <w:rPr>
          <w:rFonts w:ascii="Garamond" w:hAnsi="Garamond"/>
          <w:szCs w:val="24"/>
          <w:lang w:val="it-IT"/>
        </w:rPr>
        <w:t>.2 - Forţa majoră exonerează parţile contractante de îndeplinirea obligaţiilor asumate prin prezentul contract, pe toată perioada în care aceasta acţionează.</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6</w:t>
      </w:r>
      <w:r w:rsidRPr="005511F0">
        <w:rPr>
          <w:rFonts w:ascii="Garamond" w:hAnsi="Garamond"/>
          <w:szCs w:val="24"/>
          <w:lang w:val="it-IT"/>
        </w:rPr>
        <w:t>.3 - Îndeplinirea contractului va fi suspendată în perioada de acţiune a forţei majore, dar fără a prejudicia drepturile ce li se cuveneau parţilor până la apariţia acesteia.</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6</w:t>
      </w:r>
      <w:r w:rsidRPr="005511F0">
        <w:rPr>
          <w:rFonts w:ascii="Garamond" w:hAnsi="Garamond"/>
          <w:szCs w:val="24"/>
          <w:lang w:val="it-IT"/>
        </w:rPr>
        <w:t>.4 - Partea contractantă care invocă forţa majoră are obligaţia de a notifica celeilalte părţi, imediat şi în mod complet, producerea acesteia şi să ia orice măsuri care îi stau la dispoziţie în vederea limitării consecinţelor.</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6</w:t>
      </w:r>
      <w:r w:rsidRPr="005511F0">
        <w:rPr>
          <w:rFonts w:ascii="Garamond" w:hAnsi="Garamond"/>
          <w:szCs w:val="24"/>
          <w:lang w:val="it-IT"/>
        </w:rPr>
        <w:t>.5</w:t>
      </w:r>
      <w:r w:rsidRPr="005511F0">
        <w:rPr>
          <w:rFonts w:ascii="Garamond" w:hAnsi="Garamond"/>
          <w:b/>
          <w:szCs w:val="24"/>
          <w:lang w:val="it-IT"/>
        </w:rPr>
        <w:t xml:space="preserve"> </w:t>
      </w:r>
      <w:r w:rsidRPr="005511F0">
        <w:rPr>
          <w:rFonts w:ascii="Garamond" w:hAnsi="Garamond"/>
          <w:szCs w:val="24"/>
          <w:lang w:val="it-IT"/>
        </w:rPr>
        <w:t>- Dacă forţa majoră acţionează sau se estimează că va acţiona o perioadă mai mare de 6 luni, fiecare parte va avea dreptul să notifice celeilalte</w:t>
      </w:r>
      <w:r w:rsidRPr="005511F0">
        <w:rPr>
          <w:rFonts w:ascii="Garamond" w:hAnsi="Garamond"/>
          <w:b/>
          <w:szCs w:val="24"/>
          <w:lang w:val="it-IT"/>
        </w:rPr>
        <w:t xml:space="preserve"> </w:t>
      </w:r>
      <w:r w:rsidRPr="005511F0">
        <w:rPr>
          <w:rFonts w:ascii="Garamond" w:hAnsi="Garamond"/>
          <w:szCs w:val="24"/>
          <w:lang w:val="it-IT"/>
        </w:rPr>
        <w:t>părţi încetarea de plin drept a prezentului contract, fără ca vreuna din părţi să poată pretinde celeilalte daune-interese.</w:t>
      </w:r>
    </w:p>
    <w:p w:rsidR="00934B30" w:rsidRPr="005511F0" w:rsidRDefault="00934B30" w:rsidP="00072E2A">
      <w:pPr>
        <w:pStyle w:val="DefaultText"/>
        <w:jc w:val="both"/>
        <w:rPr>
          <w:rFonts w:ascii="Garamond" w:hAnsi="Garamond"/>
          <w:b/>
          <w:szCs w:val="24"/>
          <w:lang w:val="it-IT"/>
        </w:rPr>
      </w:pPr>
    </w:p>
    <w:p w:rsidR="00934B30" w:rsidRPr="005511F0" w:rsidRDefault="00934B30" w:rsidP="00072E2A">
      <w:pPr>
        <w:pStyle w:val="DefaultText"/>
        <w:jc w:val="both"/>
        <w:rPr>
          <w:rFonts w:ascii="Garamond" w:hAnsi="Garamond"/>
          <w:b/>
          <w:szCs w:val="24"/>
          <w:lang w:val="it-IT"/>
        </w:rPr>
      </w:pPr>
    </w:p>
    <w:p w:rsidR="00934B30" w:rsidRDefault="00934B30" w:rsidP="00072E2A">
      <w:pPr>
        <w:pStyle w:val="DefaultText"/>
        <w:jc w:val="both"/>
        <w:rPr>
          <w:rFonts w:ascii="Garamond" w:hAnsi="Garamond"/>
          <w:b/>
          <w:i/>
          <w:szCs w:val="24"/>
          <w:lang w:val="it-IT"/>
        </w:rPr>
      </w:pPr>
      <w:r w:rsidRPr="005511F0">
        <w:rPr>
          <w:rFonts w:ascii="Garamond" w:hAnsi="Garamond"/>
          <w:b/>
          <w:i/>
          <w:szCs w:val="24"/>
          <w:lang w:val="it-IT"/>
        </w:rPr>
        <w:t>1</w:t>
      </w:r>
      <w:r w:rsidR="006B0247">
        <w:rPr>
          <w:rFonts w:ascii="Garamond" w:hAnsi="Garamond"/>
          <w:b/>
          <w:i/>
          <w:szCs w:val="24"/>
          <w:lang w:val="it-IT"/>
        </w:rPr>
        <w:t>7</w:t>
      </w:r>
      <w:r w:rsidR="00FA5091">
        <w:rPr>
          <w:rFonts w:ascii="Garamond" w:hAnsi="Garamond"/>
          <w:b/>
          <w:i/>
          <w:szCs w:val="24"/>
          <w:lang w:val="it-IT"/>
        </w:rPr>
        <w:t>. Soluţionarea litigiilor</w:t>
      </w:r>
    </w:p>
    <w:p w:rsidR="00E167EC" w:rsidRPr="00FA5091" w:rsidRDefault="00E167EC" w:rsidP="00072E2A">
      <w:pPr>
        <w:pStyle w:val="DefaultText"/>
        <w:jc w:val="both"/>
        <w:rPr>
          <w:rFonts w:ascii="Garamond" w:hAnsi="Garamond"/>
          <w:b/>
          <w:i/>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7</w:t>
      </w:r>
      <w:r w:rsidRPr="005511F0">
        <w:rPr>
          <w:rFonts w:ascii="Garamond" w:hAnsi="Garamond"/>
          <w:szCs w:val="24"/>
          <w:lang w:val="it-IT"/>
        </w:rPr>
        <w:t>.1 - Achizitorul şi prestatorul vor face toate eforturile pentru a rezolva pe cale amiabilă, prin tratative directe, orice neîntelegere sau dispută care se poate ivi între ei în cadrul sau în legatură cu îndeplinirea contractului.</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1</w:t>
      </w:r>
      <w:r w:rsidR="006B0247">
        <w:rPr>
          <w:rFonts w:ascii="Garamond" w:hAnsi="Garamond"/>
          <w:szCs w:val="24"/>
          <w:lang w:val="it-IT"/>
        </w:rPr>
        <w:t>7</w:t>
      </w:r>
      <w:r w:rsidRPr="005511F0">
        <w:rPr>
          <w:rFonts w:ascii="Garamond" w:hAnsi="Garamond"/>
          <w:szCs w:val="24"/>
          <w:lang w:val="it-IT"/>
        </w:rPr>
        <w:t xml:space="preserve">.2 - Dacă, după 15 de zile de la începerea acestor tratative, achizitorul şi prestatorul nu reuşesc să rezolve în mod amiabil o divergenţă contractuală, fiecare poate solicita ca disputa să se soluţioneze, fie de către instanţele judecătoreşti competente din Romania. </w:t>
      </w:r>
    </w:p>
    <w:p w:rsidR="0049013E" w:rsidRPr="005511F0" w:rsidRDefault="00934B30" w:rsidP="00072E2A">
      <w:pPr>
        <w:pStyle w:val="DefaultText"/>
        <w:jc w:val="both"/>
        <w:rPr>
          <w:rFonts w:ascii="Garamond" w:hAnsi="Garamond"/>
          <w:b/>
          <w:szCs w:val="24"/>
          <w:lang w:val="it-IT"/>
        </w:rPr>
      </w:pPr>
      <w:r w:rsidRPr="005511F0">
        <w:rPr>
          <w:rFonts w:ascii="Garamond" w:hAnsi="Garamond"/>
          <w:b/>
          <w:szCs w:val="24"/>
          <w:lang w:val="it-IT"/>
        </w:rPr>
        <w:t xml:space="preserve"> </w:t>
      </w:r>
    </w:p>
    <w:p w:rsidR="00934B30" w:rsidRDefault="006B0247" w:rsidP="00072E2A">
      <w:pPr>
        <w:pStyle w:val="DefaultText"/>
        <w:jc w:val="both"/>
        <w:rPr>
          <w:rFonts w:ascii="Garamond" w:hAnsi="Garamond"/>
          <w:b/>
          <w:i/>
          <w:szCs w:val="24"/>
          <w:lang w:val="it-IT"/>
        </w:rPr>
      </w:pPr>
      <w:r>
        <w:rPr>
          <w:rFonts w:ascii="Garamond" w:hAnsi="Garamond"/>
          <w:b/>
          <w:i/>
          <w:szCs w:val="24"/>
          <w:lang w:val="it-IT"/>
        </w:rPr>
        <w:t>18</w:t>
      </w:r>
      <w:r w:rsidR="00934B30" w:rsidRPr="005511F0">
        <w:rPr>
          <w:rFonts w:ascii="Garamond" w:hAnsi="Garamond"/>
          <w:b/>
          <w:i/>
          <w:szCs w:val="24"/>
          <w:lang w:val="it-IT"/>
        </w:rPr>
        <w:t>. L</w:t>
      </w:r>
      <w:r w:rsidR="00FA5091">
        <w:rPr>
          <w:rFonts w:ascii="Garamond" w:hAnsi="Garamond"/>
          <w:b/>
          <w:i/>
          <w:szCs w:val="24"/>
          <w:lang w:val="it-IT"/>
        </w:rPr>
        <w:t>imba care guvernează contractul</w:t>
      </w:r>
    </w:p>
    <w:p w:rsidR="00E167EC" w:rsidRPr="00FA5091" w:rsidRDefault="00E167EC" w:rsidP="00072E2A">
      <w:pPr>
        <w:pStyle w:val="DefaultText"/>
        <w:jc w:val="both"/>
        <w:rPr>
          <w:rFonts w:ascii="Garamond" w:hAnsi="Garamond"/>
          <w:b/>
          <w:i/>
          <w:szCs w:val="24"/>
          <w:lang w:val="it-IT"/>
        </w:rPr>
      </w:pPr>
    </w:p>
    <w:p w:rsidR="00934B30" w:rsidRPr="005511F0" w:rsidRDefault="006B0247" w:rsidP="00072E2A">
      <w:pPr>
        <w:pStyle w:val="DefaultText"/>
        <w:jc w:val="both"/>
        <w:rPr>
          <w:rFonts w:ascii="Garamond" w:hAnsi="Garamond"/>
          <w:szCs w:val="24"/>
          <w:lang w:val="it-IT"/>
        </w:rPr>
      </w:pPr>
      <w:r>
        <w:rPr>
          <w:rFonts w:ascii="Garamond" w:hAnsi="Garamond"/>
          <w:szCs w:val="24"/>
          <w:lang w:val="it-IT"/>
        </w:rPr>
        <w:t>18</w:t>
      </w:r>
      <w:r w:rsidR="00934B30" w:rsidRPr="005511F0">
        <w:rPr>
          <w:rFonts w:ascii="Garamond" w:hAnsi="Garamond"/>
          <w:szCs w:val="24"/>
          <w:lang w:val="it-IT"/>
        </w:rPr>
        <w:t>.1 - Limba care guvernează contractul este limba română.</w:t>
      </w:r>
    </w:p>
    <w:p w:rsidR="0049013E" w:rsidRPr="005511F0" w:rsidRDefault="0049013E" w:rsidP="00072E2A">
      <w:pPr>
        <w:pStyle w:val="DefaultText"/>
        <w:rPr>
          <w:rFonts w:ascii="Garamond" w:hAnsi="Garamond"/>
          <w:b/>
          <w:szCs w:val="24"/>
          <w:lang w:val="it-IT"/>
        </w:rPr>
      </w:pPr>
    </w:p>
    <w:p w:rsidR="00934B30" w:rsidRDefault="006B0247" w:rsidP="00072E2A">
      <w:pPr>
        <w:pStyle w:val="DefaultText"/>
        <w:rPr>
          <w:rFonts w:ascii="Garamond" w:hAnsi="Garamond"/>
          <w:b/>
          <w:i/>
          <w:szCs w:val="24"/>
          <w:lang w:val="it-IT"/>
        </w:rPr>
      </w:pPr>
      <w:r>
        <w:rPr>
          <w:rFonts w:ascii="Garamond" w:hAnsi="Garamond"/>
          <w:b/>
          <w:i/>
          <w:szCs w:val="24"/>
          <w:lang w:val="it-IT"/>
        </w:rPr>
        <w:t>19</w:t>
      </w:r>
      <w:r w:rsidR="00FA5091">
        <w:rPr>
          <w:rFonts w:ascii="Garamond" w:hAnsi="Garamond"/>
          <w:b/>
          <w:i/>
          <w:szCs w:val="24"/>
          <w:lang w:val="it-IT"/>
        </w:rPr>
        <w:t>. Comunicări</w:t>
      </w:r>
    </w:p>
    <w:p w:rsidR="00E167EC" w:rsidRPr="00FA5091" w:rsidRDefault="00E167EC" w:rsidP="00072E2A">
      <w:pPr>
        <w:pStyle w:val="DefaultText"/>
        <w:rPr>
          <w:rFonts w:ascii="Garamond" w:hAnsi="Garamond"/>
          <w:b/>
          <w:i/>
          <w:szCs w:val="24"/>
          <w:lang w:val="it-IT"/>
        </w:rPr>
      </w:pPr>
    </w:p>
    <w:p w:rsidR="00934B30" w:rsidRPr="005511F0" w:rsidRDefault="006B0247" w:rsidP="00072E2A">
      <w:pPr>
        <w:pStyle w:val="DefaultText"/>
        <w:jc w:val="both"/>
        <w:rPr>
          <w:rFonts w:ascii="Garamond" w:hAnsi="Garamond"/>
          <w:szCs w:val="24"/>
          <w:lang w:val="it-IT"/>
        </w:rPr>
      </w:pPr>
      <w:r>
        <w:rPr>
          <w:rFonts w:ascii="Garamond" w:hAnsi="Garamond"/>
          <w:szCs w:val="24"/>
          <w:lang w:val="it-IT"/>
        </w:rPr>
        <w:t>19</w:t>
      </w:r>
      <w:r w:rsidR="00934B30" w:rsidRPr="005511F0">
        <w:rPr>
          <w:rFonts w:ascii="Garamond" w:hAnsi="Garamond"/>
          <w:szCs w:val="24"/>
          <w:lang w:val="it-IT"/>
        </w:rPr>
        <w:t>.1 - (1) Orice comunicare între părţi, referitoare la îndeplinirea prezentului contract, trebuie să fie transmisă în scris.</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(2) Orice document scris trebuie înregistrat atât în momentul transmiterii cât şi în momentul primirii.</w:t>
      </w:r>
    </w:p>
    <w:p w:rsidR="006B0247" w:rsidRPr="006B0247" w:rsidRDefault="00F11DB1" w:rsidP="00072E2A">
      <w:pPr>
        <w:ind w:left="14" w:hanging="14"/>
        <w:jc w:val="both"/>
        <w:rPr>
          <w:rFonts w:ascii="Garamond" w:hAnsi="Garamond"/>
          <w:sz w:val="24"/>
          <w:szCs w:val="24"/>
        </w:rPr>
      </w:pPr>
      <w:r>
        <w:rPr>
          <w:rFonts w:ascii="Garamond" w:hAnsi="Garamond"/>
          <w:sz w:val="24"/>
          <w:szCs w:val="24"/>
        </w:rPr>
        <w:t xml:space="preserve">19.2 - </w:t>
      </w:r>
      <w:r w:rsidR="006B0247" w:rsidRPr="006B0247">
        <w:rPr>
          <w:rFonts w:ascii="Garamond" w:hAnsi="Garamond"/>
          <w:sz w:val="24"/>
          <w:szCs w:val="24"/>
        </w:rPr>
        <w:t xml:space="preserve">Comunicarile intre parti se pot face prin telefon, e-mail, fax cu conditia confirmarii in </w:t>
      </w:r>
      <w:r w:rsidR="006B0247">
        <w:rPr>
          <w:rFonts w:ascii="Garamond" w:hAnsi="Garamond"/>
          <w:sz w:val="24"/>
          <w:szCs w:val="24"/>
        </w:rPr>
        <w:t>scris a primirii comunicarii .</w:t>
      </w:r>
    </w:p>
    <w:p w:rsidR="00934B30" w:rsidRPr="00FA5091" w:rsidRDefault="00934B30" w:rsidP="00072E2A">
      <w:pPr>
        <w:pStyle w:val="DefaultText"/>
        <w:rPr>
          <w:rFonts w:ascii="Garamond" w:hAnsi="Garamond"/>
          <w:b/>
          <w:i/>
          <w:szCs w:val="24"/>
          <w:lang w:val="it-IT"/>
        </w:rPr>
      </w:pPr>
      <w:r w:rsidRPr="005511F0">
        <w:rPr>
          <w:rFonts w:ascii="Garamond" w:hAnsi="Garamond"/>
          <w:b/>
          <w:i/>
          <w:szCs w:val="24"/>
          <w:lang w:val="it-IT"/>
        </w:rPr>
        <w:t>2</w:t>
      </w:r>
      <w:r w:rsidR="006B0247">
        <w:rPr>
          <w:rFonts w:ascii="Garamond" w:hAnsi="Garamond"/>
          <w:b/>
          <w:i/>
          <w:szCs w:val="24"/>
          <w:lang w:val="it-IT"/>
        </w:rPr>
        <w:t>0</w:t>
      </w:r>
      <w:r w:rsidR="00FA5091">
        <w:rPr>
          <w:rFonts w:ascii="Garamond" w:hAnsi="Garamond"/>
          <w:b/>
          <w:i/>
          <w:szCs w:val="24"/>
          <w:lang w:val="it-IT"/>
        </w:rPr>
        <w:t>. Legea aplicabilă contractului</w:t>
      </w: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2</w:t>
      </w:r>
      <w:r w:rsidR="006B0247">
        <w:rPr>
          <w:rFonts w:ascii="Garamond" w:hAnsi="Garamond"/>
          <w:szCs w:val="24"/>
          <w:lang w:val="it-IT"/>
        </w:rPr>
        <w:t>0</w:t>
      </w:r>
      <w:r w:rsidRPr="005511F0">
        <w:rPr>
          <w:rFonts w:ascii="Garamond" w:hAnsi="Garamond"/>
          <w:szCs w:val="24"/>
          <w:lang w:val="it-IT"/>
        </w:rPr>
        <w:t>.1 - Contractul va fi interpretat conform legilor din România.</w:t>
      </w:r>
    </w:p>
    <w:p w:rsidR="00934B30" w:rsidRPr="005511F0" w:rsidRDefault="00934B30" w:rsidP="00072E2A">
      <w:pPr>
        <w:pStyle w:val="DefaultText"/>
        <w:jc w:val="both"/>
        <w:rPr>
          <w:rFonts w:ascii="Garamond" w:hAnsi="Garamond"/>
          <w:szCs w:val="24"/>
          <w:lang w:val="it-IT"/>
        </w:rPr>
      </w:pPr>
    </w:p>
    <w:p w:rsidR="00934B30" w:rsidRPr="005511F0" w:rsidRDefault="00934B30" w:rsidP="00072E2A">
      <w:pPr>
        <w:pStyle w:val="DefaultText"/>
        <w:jc w:val="both"/>
        <w:rPr>
          <w:rFonts w:ascii="Garamond" w:hAnsi="Garamond"/>
          <w:szCs w:val="24"/>
          <w:lang w:val="it-IT"/>
        </w:rPr>
      </w:pPr>
      <w:r w:rsidRPr="005511F0">
        <w:rPr>
          <w:rFonts w:ascii="Garamond" w:hAnsi="Garamond"/>
          <w:szCs w:val="24"/>
          <w:lang w:val="it-IT"/>
        </w:rPr>
        <w:t xml:space="preserve">Părţile au înţeles să încheie azi </w:t>
      </w:r>
      <w:r w:rsidR="00524BD8">
        <w:rPr>
          <w:rFonts w:ascii="Garamond" w:hAnsi="Garamond"/>
          <w:szCs w:val="24"/>
          <w:lang w:val="it-IT"/>
        </w:rPr>
        <w:t xml:space="preserve">30.04.2020 </w:t>
      </w:r>
      <w:r w:rsidRPr="005511F0">
        <w:rPr>
          <w:rFonts w:ascii="Garamond" w:hAnsi="Garamond"/>
          <w:szCs w:val="24"/>
          <w:lang w:val="it-IT"/>
        </w:rPr>
        <w:t xml:space="preserve">prezentul contract în două exemplare, câte unul pentru fiecare parte.    </w:t>
      </w:r>
    </w:p>
    <w:p w:rsidR="00934B30" w:rsidRDefault="00934B30" w:rsidP="00072E2A">
      <w:pPr>
        <w:pStyle w:val="DefaultText"/>
        <w:jc w:val="both"/>
        <w:rPr>
          <w:rFonts w:ascii="Garamond" w:hAnsi="Garamond"/>
          <w:szCs w:val="24"/>
          <w:lang w:val="it-IT"/>
        </w:rPr>
      </w:pPr>
    </w:p>
    <w:p w:rsidR="00072E2A" w:rsidRDefault="00072E2A" w:rsidP="00072E2A">
      <w:pPr>
        <w:pStyle w:val="DefaultText"/>
        <w:jc w:val="both"/>
        <w:rPr>
          <w:rFonts w:ascii="Garamond" w:hAnsi="Garamond"/>
          <w:szCs w:val="24"/>
          <w:lang w:val="it-IT"/>
        </w:rPr>
      </w:pPr>
    </w:p>
    <w:p w:rsidR="00273F76" w:rsidRDefault="00273F76" w:rsidP="00072E2A">
      <w:pPr>
        <w:pStyle w:val="DefaultText"/>
        <w:jc w:val="both"/>
        <w:rPr>
          <w:rFonts w:ascii="Garamond" w:hAnsi="Garamond"/>
          <w:szCs w:val="24"/>
          <w:lang w:val="it-IT"/>
        </w:rPr>
      </w:pPr>
    </w:p>
    <w:p w:rsidR="00273F76" w:rsidRDefault="00273F76" w:rsidP="00072E2A">
      <w:pPr>
        <w:pStyle w:val="DefaultText"/>
        <w:jc w:val="both"/>
        <w:rPr>
          <w:rFonts w:ascii="Garamond" w:hAnsi="Garamond"/>
          <w:szCs w:val="24"/>
          <w:lang w:val="it-IT"/>
        </w:rPr>
      </w:pPr>
    </w:p>
    <w:p w:rsidR="00072E2A" w:rsidRPr="005511F0" w:rsidRDefault="00072E2A" w:rsidP="00072E2A">
      <w:pPr>
        <w:pStyle w:val="DefaultText"/>
        <w:jc w:val="both"/>
        <w:rPr>
          <w:rFonts w:ascii="Garamond" w:hAnsi="Garamond"/>
          <w:szCs w:val="24"/>
          <w:lang w:val="it-IT"/>
        </w:rPr>
      </w:pPr>
    </w:p>
    <w:p w:rsidR="00934B30" w:rsidRPr="005511F0" w:rsidRDefault="00934B30" w:rsidP="00072E2A">
      <w:pPr>
        <w:pStyle w:val="DefaultText"/>
        <w:jc w:val="both"/>
        <w:rPr>
          <w:rFonts w:ascii="Garamond" w:hAnsi="Garamond"/>
          <w:szCs w:val="24"/>
          <w:lang w:val="it-IT"/>
        </w:rPr>
      </w:pPr>
    </w:p>
    <w:p w:rsidR="00B70DFD" w:rsidRPr="00A856CE" w:rsidRDefault="00B70DFD" w:rsidP="00072E2A">
      <w:pPr>
        <w:spacing w:after="0" w:line="240" w:lineRule="auto"/>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Achizitor</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 xml:space="preserve">  Prestator </w:t>
      </w:r>
    </w:p>
    <w:p w:rsidR="00B70DFD" w:rsidRPr="00A856CE" w:rsidRDefault="00B70DFD" w:rsidP="00072E2A">
      <w:pPr>
        <w:spacing w:after="0" w:line="240" w:lineRule="auto"/>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DGASPC SECTOR 2</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SC UP ROMANIA SRL</w:t>
      </w:r>
    </w:p>
    <w:p w:rsidR="0079215E" w:rsidRDefault="0079215E"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524BD8" w:rsidRDefault="00524BD8" w:rsidP="00072E2A">
      <w:pPr>
        <w:spacing w:after="0" w:line="240" w:lineRule="auto"/>
        <w:rPr>
          <w:rFonts w:ascii="Garamond" w:hAnsi="Garamond"/>
          <w:sz w:val="24"/>
          <w:szCs w:val="24"/>
        </w:rPr>
      </w:pPr>
    </w:p>
    <w:p w:rsidR="00934B30" w:rsidRPr="005511F0" w:rsidRDefault="00934B30" w:rsidP="00072E2A">
      <w:pPr>
        <w:pStyle w:val="DefaultText"/>
        <w:jc w:val="both"/>
        <w:rPr>
          <w:rFonts w:ascii="Garamond" w:hAnsi="Garamond"/>
          <w:szCs w:val="24"/>
          <w:lang w:val="it-IT"/>
        </w:rPr>
      </w:pPr>
    </w:p>
    <w:p w:rsidR="007500AF" w:rsidRDefault="007500AF" w:rsidP="00072E2A">
      <w:pPr>
        <w:pStyle w:val="DefaultText"/>
        <w:ind w:left="-112" w:hanging="28"/>
        <w:rPr>
          <w:rFonts w:ascii="Garamond" w:hAnsi="Garamond"/>
          <w:szCs w:val="24"/>
          <w:lang w:val="it-IT"/>
        </w:rPr>
      </w:pPr>
    </w:p>
    <w:p w:rsidR="00FA5091" w:rsidRDefault="00FA5091" w:rsidP="00072E2A">
      <w:pPr>
        <w:pStyle w:val="DefaultText"/>
        <w:ind w:left="-112" w:hanging="28"/>
        <w:rPr>
          <w:rFonts w:ascii="Garamond" w:hAnsi="Garamond"/>
          <w:szCs w:val="24"/>
          <w:lang w:val="it-IT"/>
        </w:rPr>
      </w:pPr>
    </w:p>
    <w:p w:rsidR="00FA5091" w:rsidRDefault="00FA5091" w:rsidP="00072E2A">
      <w:pPr>
        <w:pStyle w:val="DefaultText"/>
        <w:ind w:left="-112" w:hanging="28"/>
        <w:rPr>
          <w:rFonts w:ascii="Garamond" w:hAnsi="Garamond"/>
          <w:szCs w:val="24"/>
          <w:lang w:val="it-IT"/>
        </w:rPr>
      </w:pPr>
    </w:p>
    <w:p w:rsidR="00FA5091" w:rsidRDefault="00FA5091" w:rsidP="00072E2A">
      <w:pPr>
        <w:pStyle w:val="DefaultText"/>
        <w:ind w:left="-112" w:hanging="28"/>
        <w:rPr>
          <w:rFonts w:ascii="Garamond" w:hAnsi="Garamond"/>
          <w:szCs w:val="24"/>
          <w:lang w:val="it-IT"/>
        </w:rPr>
      </w:pPr>
    </w:p>
    <w:p w:rsidR="00FA5091" w:rsidRDefault="00FA5091" w:rsidP="00072E2A">
      <w:pPr>
        <w:pStyle w:val="DefaultText"/>
        <w:ind w:left="-112" w:hanging="28"/>
        <w:rPr>
          <w:rFonts w:ascii="Garamond" w:hAnsi="Garamond"/>
          <w:szCs w:val="24"/>
          <w:lang w:val="it-IT"/>
        </w:rPr>
      </w:pPr>
    </w:p>
    <w:p w:rsidR="00DE64C5" w:rsidRDefault="00DE64C5" w:rsidP="00072E2A">
      <w:pPr>
        <w:pStyle w:val="DefaultText"/>
        <w:ind w:left="-112" w:hanging="28"/>
        <w:rPr>
          <w:rFonts w:ascii="Garamond" w:hAnsi="Garamond"/>
          <w:szCs w:val="24"/>
          <w:lang w:val="it-IT"/>
        </w:rPr>
      </w:pPr>
    </w:p>
    <w:p w:rsidR="009230F1" w:rsidRPr="005511F0" w:rsidRDefault="009230F1" w:rsidP="00072E2A">
      <w:pPr>
        <w:pStyle w:val="DefaultText"/>
        <w:ind w:left="-112" w:hanging="28"/>
        <w:rPr>
          <w:rFonts w:ascii="Garamond" w:hAnsi="Garamond"/>
          <w:szCs w:val="24"/>
          <w:lang w:val="it-IT"/>
        </w:rPr>
      </w:pPr>
      <w:r w:rsidRPr="005511F0">
        <w:rPr>
          <w:rFonts w:ascii="Garamond" w:hAnsi="Garamond"/>
          <w:szCs w:val="24"/>
          <w:lang w:val="it-IT"/>
        </w:rPr>
        <w:t xml:space="preserve">Anexa nr. </w:t>
      </w:r>
      <w:r w:rsidR="001D37B0" w:rsidRPr="005511F0">
        <w:rPr>
          <w:rFonts w:ascii="Garamond" w:hAnsi="Garamond"/>
          <w:szCs w:val="24"/>
          <w:lang w:val="it-IT"/>
        </w:rPr>
        <w:t>1</w:t>
      </w:r>
      <w:r w:rsidRPr="005511F0">
        <w:rPr>
          <w:rFonts w:ascii="Garamond" w:hAnsi="Garamond"/>
          <w:szCs w:val="24"/>
          <w:lang w:val="it-IT"/>
        </w:rPr>
        <w:t xml:space="preserve"> la contractul nr. </w:t>
      </w:r>
      <w:r w:rsidR="00524BD8">
        <w:rPr>
          <w:rFonts w:ascii="Garamond" w:hAnsi="Garamond"/>
          <w:szCs w:val="24"/>
          <w:lang w:val="it-IT"/>
        </w:rPr>
        <w:t>60617</w:t>
      </w:r>
      <w:r w:rsidRPr="005511F0">
        <w:rPr>
          <w:rFonts w:ascii="Garamond" w:hAnsi="Garamond"/>
          <w:szCs w:val="24"/>
          <w:lang w:val="it-IT"/>
        </w:rPr>
        <w:t xml:space="preserve">/ </w:t>
      </w:r>
      <w:r w:rsidR="00524BD8">
        <w:rPr>
          <w:rFonts w:ascii="Garamond" w:hAnsi="Garamond"/>
          <w:szCs w:val="24"/>
          <w:lang w:val="it-IT"/>
        </w:rPr>
        <w:t>30.04.2020</w:t>
      </w:r>
    </w:p>
    <w:p w:rsidR="001D37B0" w:rsidRPr="005511F0" w:rsidRDefault="001D37B0" w:rsidP="00072E2A">
      <w:pPr>
        <w:pStyle w:val="DefaultText"/>
        <w:rPr>
          <w:rFonts w:ascii="Garamond" w:hAnsi="Garamond"/>
          <w:szCs w:val="24"/>
          <w:lang w:val="it-IT"/>
        </w:rPr>
      </w:pPr>
    </w:p>
    <w:p w:rsidR="001D37B0" w:rsidRPr="005511F0" w:rsidRDefault="001D37B0" w:rsidP="00072E2A">
      <w:pPr>
        <w:pStyle w:val="DefaultText"/>
        <w:rPr>
          <w:rFonts w:ascii="Garamond" w:hAnsi="Garamond"/>
          <w:szCs w:val="24"/>
          <w:lang w:val="it-IT"/>
        </w:rPr>
      </w:pPr>
    </w:p>
    <w:p w:rsidR="009230F1" w:rsidRPr="005511F0" w:rsidRDefault="009230F1" w:rsidP="00072E2A">
      <w:pPr>
        <w:pStyle w:val="DefaultText"/>
        <w:jc w:val="center"/>
        <w:rPr>
          <w:rFonts w:ascii="Garamond" w:hAnsi="Garamond"/>
          <w:szCs w:val="24"/>
          <w:lang w:val="it-IT"/>
        </w:rPr>
      </w:pPr>
      <w:r w:rsidRPr="005511F0">
        <w:rPr>
          <w:rFonts w:ascii="Garamond" w:hAnsi="Garamond"/>
          <w:szCs w:val="24"/>
          <w:lang w:val="it-IT"/>
        </w:rPr>
        <w:t>Anexa financiara</w:t>
      </w:r>
    </w:p>
    <w:p w:rsidR="00523DD8" w:rsidRDefault="00523DD8" w:rsidP="00072E2A">
      <w:pPr>
        <w:pStyle w:val="DefaultText"/>
        <w:rPr>
          <w:rFonts w:ascii="Garamond" w:hAnsi="Garamond"/>
          <w:szCs w:val="24"/>
          <w:lang w:val="it-IT"/>
        </w:rPr>
      </w:pPr>
    </w:p>
    <w:p w:rsidR="00523DD8" w:rsidRDefault="00523DD8" w:rsidP="00072E2A">
      <w:pPr>
        <w:pStyle w:val="DefaultText"/>
        <w:rPr>
          <w:rFonts w:ascii="Garamond" w:hAnsi="Garamond"/>
          <w:szCs w:val="24"/>
          <w:lang w:val="it-IT"/>
        </w:rPr>
      </w:pPr>
    </w:p>
    <w:p w:rsidR="00805ABC" w:rsidRPr="00805ABC" w:rsidRDefault="00805ABC" w:rsidP="00805ABC">
      <w:pPr>
        <w:autoSpaceDE w:val="0"/>
        <w:autoSpaceDN w:val="0"/>
        <w:adjustRightInd w:val="0"/>
        <w:spacing w:after="0" w:line="240" w:lineRule="auto"/>
        <w:ind w:right="698"/>
        <w:jc w:val="both"/>
        <w:rPr>
          <w:rFonts w:ascii="Garamond" w:eastAsiaTheme="minorHAnsi" w:hAnsi="Garamond" w:cs="Garamond"/>
          <w:b/>
          <w:bCs/>
        </w:rPr>
      </w:pPr>
      <w:r w:rsidRPr="00805ABC">
        <w:rPr>
          <w:rFonts w:ascii="Garamond" w:eastAsiaTheme="minorHAnsi" w:hAnsi="Garamond" w:cs="Garamond"/>
          <w:b/>
          <w:bCs/>
        </w:rPr>
        <w:t>Serviciile de emitere a tichetelor sociale presupun editarea, tipărirea şi livrarea acestora;</w:t>
      </w:r>
    </w:p>
    <w:p w:rsidR="004573DE" w:rsidRDefault="004573DE" w:rsidP="00072E2A">
      <w:pPr>
        <w:pStyle w:val="DefaultText"/>
        <w:rPr>
          <w:rFonts w:ascii="Garamond" w:hAnsi="Garamond"/>
          <w:szCs w:val="24"/>
          <w:lang w:val="it-IT"/>
        </w:rPr>
      </w:pPr>
    </w:p>
    <w:p w:rsidR="00523DD8" w:rsidRDefault="00523DD8" w:rsidP="00072E2A">
      <w:pPr>
        <w:pStyle w:val="DefaultText"/>
        <w:rPr>
          <w:rFonts w:ascii="Garamond" w:hAnsi="Garamond"/>
          <w:szCs w:val="24"/>
          <w:lang w:val="it-IT"/>
        </w:rPr>
      </w:pPr>
    </w:p>
    <w:p w:rsidR="009230F1" w:rsidRPr="005511F0" w:rsidRDefault="00D2084A" w:rsidP="00072E2A">
      <w:pPr>
        <w:pStyle w:val="DefaultText"/>
        <w:jc w:val="center"/>
        <w:rPr>
          <w:rFonts w:ascii="Garamond" w:hAnsi="Garamond"/>
          <w:szCs w:val="24"/>
          <w:lang w:val="it-IT"/>
        </w:rPr>
      </w:pPr>
      <w:r w:rsidRPr="00D2084A">
        <w:drawing>
          <wp:inline distT="0" distB="0" distL="0" distR="0">
            <wp:extent cx="4429125" cy="1847850"/>
            <wp:effectExtent l="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1847850"/>
                    </a:xfrm>
                    <a:prstGeom prst="rect">
                      <a:avLst/>
                    </a:prstGeom>
                    <a:noFill/>
                    <a:ln>
                      <a:noFill/>
                    </a:ln>
                  </pic:spPr>
                </pic:pic>
              </a:graphicData>
            </a:graphic>
          </wp:inline>
        </w:drawing>
      </w:r>
    </w:p>
    <w:p w:rsidR="009230F1" w:rsidRDefault="009230F1" w:rsidP="00072E2A">
      <w:pPr>
        <w:pStyle w:val="DefaultText"/>
        <w:jc w:val="center"/>
        <w:rPr>
          <w:rFonts w:ascii="Garamond" w:hAnsi="Garamond"/>
          <w:szCs w:val="24"/>
          <w:lang w:val="it-IT"/>
        </w:rPr>
      </w:pPr>
    </w:p>
    <w:p w:rsidR="004417CE" w:rsidRDefault="004417CE" w:rsidP="00072E2A">
      <w:pPr>
        <w:pStyle w:val="DefaultText"/>
        <w:jc w:val="center"/>
        <w:rPr>
          <w:rFonts w:ascii="Garamond" w:hAnsi="Garamond"/>
          <w:szCs w:val="24"/>
          <w:lang w:val="it-IT"/>
        </w:rPr>
      </w:pPr>
    </w:p>
    <w:p w:rsidR="004417CE" w:rsidRDefault="004417CE" w:rsidP="00072E2A">
      <w:pPr>
        <w:pStyle w:val="DefaultText"/>
        <w:jc w:val="center"/>
        <w:rPr>
          <w:rFonts w:ascii="Garamond" w:hAnsi="Garamond"/>
          <w:szCs w:val="24"/>
          <w:lang w:val="it-IT"/>
        </w:rPr>
      </w:pPr>
    </w:p>
    <w:p w:rsidR="004417CE" w:rsidRDefault="004417CE" w:rsidP="00072E2A">
      <w:pPr>
        <w:pStyle w:val="DefaultText"/>
        <w:jc w:val="center"/>
        <w:rPr>
          <w:rFonts w:ascii="Garamond" w:hAnsi="Garamond"/>
          <w:szCs w:val="24"/>
          <w:lang w:val="it-IT"/>
        </w:rPr>
      </w:pPr>
    </w:p>
    <w:p w:rsidR="00581E4A" w:rsidRPr="005511F0" w:rsidRDefault="00581E4A" w:rsidP="00072E2A">
      <w:pPr>
        <w:pStyle w:val="DefaultText"/>
        <w:rPr>
          <w:rFonts w:ascii="Garamond" w:hAnsi="Garamond"/>
          <w:szCs w:val="24"/>
          <w:lang w:val="it-IT"/>
        </w:rPr>
      </w:pPr>
    </w:p>
    <w:p w:rsidR="00072E2A" w:rsidRPr="00A856CE" w:rsidRDefault="00072E2A" w:rsidP="00072E2A">
      <w:pPr>
        <w:spacing w:after="0" w:line="240" w:lineRule="auto"/>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Achizitor</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 xml:space="preserve">  Prestator </w:t>
      </w:r>
    </w:p>
    <w:p w:rsidR="00072E2A" w:rsidRPr="00A856CE" w:rsidRDefault="00072E2A" w:rsidP="00072E2A">
      <w:pPr>
        <w:spacing w:after="0" w:line="240" w:lineRule="auto"/>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DGASPC SECTOR 2</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SC UP ROMANIA SRL</w:t>
      </w:r>
    </w:p>
    <w:p w:rsidR="00581E4A" w:rsidRPr="005511F0" w:rsidRDefault="00581E4A" w:rsidP="00072E2A">
      <w:pPr>
        <w:pStyle w:val="DefaultText"/>
        <w:rPr>
          <w:rFonts w:ascii="Garamond" w:hAnsi="Garamond"/>
          <w:szCs w:val="24"/>
          <w:lang w:val="it-IT"/>
        </w:rPr>
      </w:pPr>
    </w:p>
    <w:p w:rsidR="00581E4A" w:rsidRPr="005511F0" w:rsidRDefault="00581E4A" w:rsidP="00072E2A">
      <w:pPr>
        <w:pStyle w:val="DefaultText"/>
        <w:rPr>
          <w:rFonts w:ascii="Garamond" w:hAnsi="Garamond"/>
          <w:szCs w:val="24"/>
          <w:lang w:val="it-IT"/>
        </w:rPr>
      </w:pPr>
    </w:p>
    <w:p w:rsidR="00383257" w:rsidRPr="005511F0" w:rsidRDefault="00383257" w:rsidP="00072E2A">
      <w:pPr>
        <w:pStyle w:val="DefaultText"/>
        <w:rPr>
          <w:rFonts w:ascii="Garamond" w:hAnsi="Garamond"/>
          <w:szCs w:val="24"/>
          <w:lang w:val="it-IT"/>
        </w:rPr>
        <w:sectPr w:rsidR="00383257" w:rsidRPr="005511F0" w:rsidSect="00273F76">
          <w:headerReference w:type="even" r:id="rId8"/>
          <w:headerReference w:type="default" r:id="rId9"/>
          <w:footerReference w:type="even" r:id="rId10"/>
          <w:footerReference w:type="default" r:id="rId11"/>
          <w:headerReference w:type="first" r:id="rId12"/>
          <w:footerReference w:type="first" r:id="rId13"/>
          <w:pgSz w:w="11906" w:h="16838"/>
          <w:pgMar w:top="720" w:right="1417" w:bottom="990" w:left="1417" w:header="708" w:footer="708" w:gutter="0"/>
          <w:cols w:space="708"/>
          <w:docGrid w:linePitch="360"/>
        </w:sectPr>
      </w:pPr>
    </w:p>
    <w:p w:rsidR="00175B30" w:rsidRDefault="008D31FC" w:rsidP="00072E2A">
      <w:pPr>
        <w:pStyle w:val="DefaultText"/>
        <w:rPr>
          <w:rFonts w:ascii="Garamond" w:hAnsi="Garamond"/>
          <w:szCs w:val="24"/>
          <w:lang w:val="it-IT"/>
        </w:rPr>
      </w:pPr>
      <w:r>
        <w:rPr>
          <w:rFonts w:ascii="Garamond" w:hAnsi="Garamond"/>
          <w:szCs w:val="24"/>
          <w:lang w:val="it-IT"/>
        </w:rPr>
        <w:lastRenderedPageBreak/>
        <w:t xml:space="preserve">          </w:t>
      </w:r>
      <w:r w:rsidR="00175B30" w:rsidRPr="005511F0">
        <w:rPr>
          <w:rFonts w:ascii="Garamond" w:hAnsi="Garamond"/>
          <w:szCs w:val="24"/>
          <w:lang w:val="it-IT"/>
        </w:rPr>
        <w:t>Anexa nr.</w:t>
      </w:r>
      <w:r w:rsidR="00780A7F">
        <w:rPr>
          <w:rFonts w:ascii="Garamond" w:hAnsi="Garamond"/>
          <w:szCs w:val="24"/>
          <w:lang w:val="it-IT"/>
        </w:rPr>
        <w:t xml:space="preserve"> 2</w:t>
      </w:r>
      <w:r w:rsidR="00175B30" w:rsidRPr="005511F0">
        <w:rPr>
          <w:rFonts w:ascii="Garamond" w:hAnsi="Garamond"/>
          <w:szCs w:val="24"/>
          <w:lang w:val="it-IT"/>
        </w:rPr>
        <w:t xml:space="preserve">  la contractul nr. </w:t>
      </w:r>
      <w:r w:rsidR="00524BD8">
        <w:rPr>
          <w:rFonts w:ascii="Garamond" w:hAnsi="Garamond"/>
          <w:szCs w:val="24"/>
          <w:lang w:val="it-IT"/>
        </w:rPr>
        <w:t>60617</w:t>
      </w:r>
      <w:r w:rsidR="00524BD8" w:rsidRPr="005511F0">
        <w:rPr>
          <w:rFonts w:ascii="Garamond" w:hAnsi="Garamond"/>
          <w:szCs w:val="24"/>
          <w:lang w:val="it-IT"/>
        </w:rPr>
        <w:t xml:space="preserve">/ </w:t>
      </w:r>
      <w:r w:rsidR="00524BD8">
        <w:rPr>
          <w:rFonts w:ascii="Garamond" w:hAnsi="Garamond"/>
          <w:szCs w:val="24"/>
          <w:lang w:val="it-IT"/>
        </w:rPr>
        <w:t>30.04.2020</w:t>
      </w:r>
    </w:p>
    <w:p w:rsidR="004417CE" w:rsidRDefault="004417CE" w:rsidP="00072E2A">
      <w:pPr>
        <w:pStyle w:val="DefaultText"/>
        <w:rPr>
          <w:rFonts w:ascii="Garamond" w:hAnsi="Garamond"/>
          <w:szCs w:val="24"/>
          <w:lang w:val="it-IT"/>
        </w:rPr>
      </w:pPr>
    </w:p>
    <w:p w:rsidR="004417CE" w:rsidRPr="005511F0" w:rsidRDefault="004417CE" w:rsidP="00072E2A">
      <w:pPr>
        <w:pStyle w:val="DefaultText"/>
        <w:rPr>
          <w:rFonts w:ascii="Garamond" w:hAnsi="Garamond"/>
          <w:szCs w:val="24"/>
          <w:lang w:val="it-IT"/>
        </w:rPr>
      </w:pPr>
    </w:p>
    <w:p w:rsidR="004417CE" w:rsidRDefault="004417CE" w:rsidP="00072E2A">
      <w:pPr>
        <w:pStyle w:val="DefaultText"/>
        <w:jc w:val="center"/>
        <w:rPr>
          <w:rFonts w:ascii="Garamond" w:hAnsi="Garamond"/>
          <w:szCs w:val="24"/>
          <w:lang w:val="it-IT"/>
        </w:rPr>
      </w:pPr>
      <w:r w:rsidRPr="005511F0">
        <w:rPr>
          <w:rFonts w:ascii="Garamond" w:hAnsi="Garamond"/>
          <w:szCs w:val="24"/>
          <w:lang w:val="it-IT"/>
        </w:rPr>
        <w:t>Grafic de prestare</w:t>
      </w:r>
    </w:p>
    <w:p w:rsidR="004417CE" w:rsidRDefault="004417CE" w:rsidP="00072E2A">
      <w:pPr>
        <w:pStyle w:val="DefaultText"/>
        <w:jc w:val="center"/>
        <w:rPr>
          <w:rFonts w:ascii="Garamond" w:hAnsi="Garamond"/>
          <w:szCs w:val="24"/>
          <w:lang w:val="it-IT"/>
        </w:rPr>
      </w:pPr>
    </w:p>
    <w:p w:rsidR="009A5452" w:rsidRDefault="00C22431" w:rsidP="00072E2A">
      <w:pPr>
        <w:pStyle w:val="DefaultText"/>
        <w:jc w:val="center"/>
        <w:rPr>
          <w:rFonts w:ascii="Garamond" w:hAnsi="Garamond"/>
          <w:szCs w:val="24"/>
          <w:lang w:val="it-IT"/>
        </w:rPr>
      </w:pPr>
      <w:r>
        <w:rPr>
          <w:rFonts w:ascii="Garamond" w:hAnsi="Garamond"/>
          <w:szCs w:val="24"/>
          <w:lang w:val="it-IT"/>
        </w:rPr>
        <w:t>Valoare 50 lei/tichet</w:t>
      </w:r>
    </w:p>
    <w:p w:rsidR="005920F6" w:rsidRDefault="005920F6" w:rsidP="00072E2A">
      <w:pPr>
        <w:pStyle w:val="DefaultText"/>
        <w:jc w:val="center"/>
        <w:rPr>
          <w:rFonts w:ascii="Garamond" w:hAnsi="Garamond"/>
          <w:szCs w:val="24"/>
          <w:lang w:val="it-IT"/>
        </w:rPr>
      </w:pPr>
    </w:p>
    <w:p w:rsidR="009A5452" w:rsidRDefault="009A5452" w:rsidP="00072E2A">
      <w:pPr>
        <w:pStyle w:val="DefaultText"/>
        <w:jc w:val="center"/>
        <w:rPr>
          <w:rFonts w:ascii="Garamond" w:hAnsi="Garamond"/>
          <w:szCs w:val="24"/>
          <w:lang w:val="it-IT"/>
        </w:rPr>
      </w:pPr>
    </w:p>
    <w:p w:rsidR="009A5452" w:rsidRDefault="009A5452" w:rsidP="00072E2A">
      <w:pPr>
        <w:pStyle w:val="DefaultText"/>
        <w:rPr>
          <w:rFonts w:ascii="Garamond" w:hAnsi="Garamond"/>
          <w:szCs w:val="24"/>
          <w:lang w:val="it-IT"/>
        </w:rPr>
      </w:pPr>
      <w:r>
        <w:rPr>
          <w:rFonts w:ascii="Garamond" w:hAnsi="Garamond"/>
          <w:szCs w:val="24"/>
          <w:lang w:val="it-IT"/>
        </w:rPr>
        <w:t xml:space="preserve">     </w:t>
      </w:r>
      <w:r w:rsidR="00C22431">
        <w:rPr>
          <w:rFonts w:ascii="Garamond" w:hAnsi="Garamond"/>
          <w:szCs w:val="24"/>
          <w:lang w:val="it-IT"/>
        </w:rPr>
        <w:t xml:space="preserve">    </w:t>
      </w:r>
      <w:r w:rsidR="00F8209B">
        <w:rPr>
          <w:rFonts w:ascii="Garamond" w:hAnsi="Garamond"/>
          <w:szCs w:val="24"/>
          <w:lang w:val="it-IT"/>
        </w:rPr>
        <w:t>-12000</w:t>
      </w:r>
      <w:r w:rsidR="00C22431">
        <w:rPr>
          <w:rFonts w:ascii="Garamond" w:hAnsi="Garamond"/>
          <w:szCs w:val="24"/>
          <w:lang w:val="it-IT"/>
        </w:rPr>
        <w:t xml:space="preserve"> tichete sociale pentru produse farmaceutice/dispozitive medicale si accesorii</w:t>
      </w:r>
    </w:p>
    <w:p w:rsidR="005920F6" w:rsidRDefault="00C22431" w:rsidP="00072E2A">
      <w:pPr>
        <w:pStyle w:val="DefaultText"/>
        <w:rPr>
          <w:rFonts w:ascii="Garamond" w:hAnsi="Garamond"/>
          <w:szCs w:val="24"/>
          <w:lang w:val="it-IT"/>
        </w:rPr>
      </w:pPr>
      <w:r>
        <w:rPr>
          <w:rFonts w:ascii="Garamond" w:hAnsi="Garamond"/>
          <w:szCs w:val="24"/>
          <w:lang w:val="it-IT"/>
        </w:rPr>
        <w:t xml:space="preserve">         </w:t>
      </w:r>
      <w:r w:rsidR="00F8209B">
        <w:rPr>
          <w:rFonts w:ascii="Garamond" w:hAnsi="Garamond"/>
          <w:szCs w:val="24"/>
          <w:lang w:val="it-IT"/>
        </w:rPr>
        <w:t>-90</w:t>
      </w:r>
      <w:r>
        <w:rPr>
          <w:rFonts w:ascii="Garamond" w:hAnsi="Garamond"/>
          <w:szCs w:val="24"/>
          <w:lang w:val="it-IT"/>
        </w:rPr>
        <w:t>00 tichete sociale pentru produse alimentare</w:t>
      </w:r>
    </w:p>
    <w:p w:rsidR="00273F76" w:rsidRDefault="00273F76" w:rsidP="00072E2A">
      <w:pPr>
        <w:pStyle w:val="DefaultText"/>
        <w:rPr>
          <w:rFonts w:ascii="Garamond" w:hAnsi="Garamond"/>
          <w:szCs w:val="24"/>
          <w:lang w:val="it-IT"/>
        </w:rPr>
      </w:pPr>
    </w:p>
    <w:p w:rsidR="005920F6" w:rsidRDefault="005920F6" w:rsidP="00072E2A">
      <w:pPr>
        <w:pStyle w:val="DefaultText"/>
        <w:rPr>
          <w:rFonts w:ascii="Garamond" w:hAnsi="Garamond"/>
          <w:szCs w:val="24"/>
          <w:lang w:val="it-IT"/>
        </w:rPr>
      </w:pPr>
    </w:p>
    <w:p w:rsidR="005920F6" w:rsidRDefault="005920F6" w:rsidP="00072E2A">
      <w:pPr>
        <w:pStyle w:val="DefaultText"/>
        <w:rPr>
          <w:rFonts w:ascii="Garamond" w:hAnsi="Garamond"/>
          <w:szCs w:val="24"/>
          <w:lang w:val="it-IT"/>
        </w:rPr>
      </w:pPr>
    </w:p>
    <w:p w:rsidR="005920F6" w:rsidRDefault="005920F6" w:rsidP="00072E2A">
      <w:pPr>
        <w:pStyle w:val="DefaultText"/>
        <w:rPr>
          <w:rFonts w:ascii="Garamond" w:hAnsi="Garamond"/>
          <w:szCs w:val="24"/>
          <w:lang w:val="it-IT"/>
        </w:rPr>
      </w:pPr>
    </w:p>
    <w:p w:rsidR="005920F6" w:rsidRDefault="005920F6" w:rsidP="00072E2A">
      <w:pPr>
        <w:pStyle w:val="DefaultText"/>
        <w:rPr>
          <w:rFonts w:ascii="Garamond" w:hAnsi="Garamond"/>
          <w:szCs w:val="24"/>
          <w:lang w:val="it-IT"/>
        </w:rPr>
      </w:pPr>
    </w:p>
    <w:p w:rsidR="005920F6" w:rsidRDefault="005920F6" w:rsidP="00072E2A">
      <w:pPr>
        <w:pStyle w:val="DefaultText"/>
        <w:rPr>
          <w:rFonts w:ascii="Garamond" w:hAnsi="Garamond"/>
          <w:szCs w:val="24"/>
          <w:lang w:val="it-IT"/>
        </w:rPr>
      </w:pPr>
      <w:r>
        <w:rPr>
          <w:rFonts w:ascii="Garamond" w:hAnsi="Garamond"/>
          <w:szCs w:val="24"/>
          <w:lang w:val="it-IT"/>
        </w:rPr>
        <w:t xml:space="preserve">  </w:t>
      </w:r>
    </w:p>
    <w:p w:rsidR="005920F6" w:rsidRDefault="005920F6" w:rsidP="00072E2A">
      <w:pPr>
        <w:pStyle w:val="DefaultText"/>
        <w:rPr>
          <w:rFonts w:ascii="Garamond" w:hAnsi="Garamond"/>
          <w:szCs w:val="24"/>
          <w:lang w:val="it-IT"/>
        </w:rPr>
      </w:pPr>
    </w:p>
    <w:p w:rsidR="00072E2A" w:rsidRPr="00A856CE" w:rsidRDefault="00072E2A" w:rsidP="00072E2A">
      <w:pPr>
        <w:spacing w:after="0" w:line="240" w:lineRule="auto"/>
        <w:ind w:left="1584"/>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Achizitor</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 xml:space="preserve">  Prestator </w:t>
      </w:r>
    </w:p>
    <w:p w:rsidR="00072E2A" w:rsidRPr="00A856CE" w:rsidRDefault="00072E2A" w:rsidP="00072E2A">
      <w:pPr>
        <w:spacing w:after="0" w:line="240" w:lineRule="auto"/>
        <w:ind w:left="1584"/>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DGASPC SECTOR 2</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SC UP ROMANIA SRL</w:t>
      </w:r>
    </w:p>
    <w:p w:rsidR="00175B30" w:rsidRDefault="00175B30"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524BD8" w:rsidRDefault="00524BD8" w:rsidP="00072E2A">
      <w:pPr>
        <w:pStyle w:val="DefaultText"/>
        <w:rPr>
          <w:rFonts w:ascii="Garamond" w:hAnsi="Garamond"/>
          <w:szCs w:val="24"/>
          <w:lang w:val="it-IT"/>
        </w:rPr>
      </w:pPr>
    </w:p>
    <w:p w:rsidR="00E06371" w:rsidRDefault="00A03762" w:rsidP="00072E2A">
      <w:pPr>
        <w:pStyle w:val="DefaultText"/>
        <w:rPr>
          <w:rFonts w:ascii="Garamond" w:hAnsi="Garamond"/>
          <w:szCs w:val="24"/>
          <w:lang w:val="it-IT"/>
        </w:rPr>
      </w:pPr>
      <w:r>
        <w:rPr>
          <w:rFonts w:ascii="Garamond" w:hAnsi="Garamond"/>
          <w:szCs w:val="24"/>
          <w:lang w:val="it-IT"/>
        </w:rPr>
        <w:t xml:space="preserve">  </w:t>
      </w:r>
    </w:p>
    <w:p w:rsidR="009230F1" w:rsidRDefault="00E06371" w:rsidP="00072E2A">
      <w:pPr>
        <w:pStyle w:val="DefaultText"/>
        <w:rPr>
          <w:rFonts w:ascii="Garamond" w:hAnsi="Garamond"/>
          <w:szCs w:val="24"/>
          <w:lang w:val="it-IT"/>
        </w:rPr>
      </w:pPr>
      <w:r>
        <w:rPr>
          <w:rFonts w:ascii="Garamond" w:hAnsi="Garamond"/>
          <w:szCs w:val="24"/>
          <w:lang w:val="it-IT"/>
        </w:rPr>
        <w:lastRenderedPageBreak/>
        <w:t xml:space="preserve">  </w:t>
      </w:r>
      <w:r w:rsidR="00A03762">
        <w:rPr>
          <w:rFonts w:ascii="Garamond" w:hAnsi="Garamond"/>
          <w:szCs w:val="24"/>
          <w:lang w:val="it-IT"/>
        </w:rPr>
        <w:t xml:space="preserve"> </w:t>
      </w:r>
      <w:r w:rsidR="009230F1" w:rsidRPr="005511F0">
        <w:rPr>
          <w:rFonts w:ascii="Garamond" w:hAnsi="Garamond"/>
          <w:szCs w:val="24"/>
          <w:lang w:val="it-IT"/>
        </w:rPr>
        <w:t xml:space="preserve">Anexa nr. </w:t>
      </w:r>
      <w:r w:rsidR="008D31FC">
        <w:rPr>
          <w:rFonts w:ascii="Garamond" w:hAnsi="Garamond"/>
          <w:szCs w:val="24"/>
          <w:lang w:val="it-IT"/>
        </w:rPr>
        <w:t>3</w:t>
      </w:r>
      <w:r w:rsidR="009230F1" w:rsidRPr="005511F0">
        <w:rPr>
          <w:rFonts w:ascii="Garamond" w:hAnsi="Garamond"/>
          <w:szCs w:val="24"/>
          <w:lang w:val="it-IT"/>
        </w:rPr>
        <w:t xml:space="preserve"> la contractul nr. </w:t>
      </w:r>
      <w:r w:rsidR="00524BD8">
        <w:rPr>
          <w:rFonts w:ascii="Garamond" w:hAnsi="Garamond"/>
          <w:szCs w:val="24"/>
          <w:lang w:val="it-IT"/>
        </w:rPr>
        <w:t>60617</w:t>
      </w:r>
      <w:r w:rsidR="00524BD8" w:rsidRPr="005511F0">
        <w:rPr>
          <w:rFonts w:ascii="Garamond" w:hAnsi="Garamond"/>
          <w:szCs w:val="24"/>
          <w:lang w:val="it-IT"/>
        </w:rPr>
        <w:t xml:space="preserve">/ </w:t>
      </w:r>
      <w:r w:rsidR="00524BD8">
        <w:rPr>
          <w:rFonts w:ascii="Garamond" w:hAnsi="Garamond"/>
          <w:szCs w:val="24"/>
          <w:lang w:val="it-IT"/>
        </w:rPr>
        <w:t>30.04.2020</w:t>
      </w:r>
    </w:p>
    <w:p w:rsidR="004F6EAD" w:rsidRDefault="004F6EAD" w:rsidP="00072E2A">
      <w:pPr>
        <w:pStyle w:val="DefaultText"/>
        <w:rPr>
          <w:rFonts w:ascii="Garamond" w:hAnsi="Garamond"/>
          <w:szCs w:val="24"/>
          <w:lang w:val="it-IT"/>
        </w:rPr>
      </w:pPr>
    </w:p>
    <w:p w:rsidR="004F6EAD" w:rsidRDefault="004F6EAD" w:rsidP="00072E2A">
      <w:pPr>
        <w:pStyle w:val="DefaultText"/>
        <w:jc w:val="center"/>
        <w:rPr>
          <w:rFonts w:ascii="Garamond" w:hAnsi="Garamond"/>
          <w:szCs w:val="24"/>
          <w:lang w:val="it-IT"/>
        </w:rPr>
      </w:pPr>
      <w:r>
        <w:rPr>
          <w:rFonts w:ascii="Garamond" w:hAnsi="Garamond"/>
          <w:szCs w:val="24"/>
          <w:lang w:val="it-IT"/>
        </w:rPr>
        <w:t>Propunere tehnica</w:t>
      </w:r>
    </w:p>
    <w:p w:rsidR="004573DE" w:rsidRDefault="004573DE" w:rsidP="00072E2A">
      <w:pPr>
        <w:pStyle w:val="DefaultText"/>
        <w:jc w:val="center"/>
        <w:rPr>
          <w:rFonts w:ascii="Garamond" w:hAnsi="Garamond"/>
          <w:szCs w:val="24"/>
          <w:lang w:val="it-IT"/>
        </w:rPr>
      </w:pPr>
    </w:p>
    <w:p w:rsidR="004573DE" w:rsidRDefault="004573DE" w:rsidP="00072E2A">
      <w:pPr>
        <w:pStyle w:val="DefaultText"/>
        <w:jc w:val="both"/>
        <w:rPr>
          <w:rFonts w:ascii="Garamond" w:hAnsi="Garamond"/>
          <w:szCs w:val="24"/>
          <w:lang w:val="it-IT"/>
        </w:rPr>
      </w:pPr>
      <w:r>
        <w:rPr>
          <w:rFonts w:ascii="Garamond" w:hAnsi="Garamond"/>
          <w:szCs w:val="24"/>
          <w:lang w:val="it-IT"/>
        </w:rPr>
        <w:tab/>
      </w:r>
      <w:r w:rsidR="00E06371">
        <w:rPr>
          <w:rFonts w:ascii="Garamond" w:hAnsi="Garamond"/>
          <w:szCs w:val="24"/>
          <w:lang w:val="it-IT"/>
        </w:rPr>
        <w:tab/>
        <w:t>Caietul de sarcini face parte integranta din prezentul contract.</w:t>
      </w:r>
    </w:p>
    <w:p w:rsidR="004417CE" w:rsidRDefault="004417CE" w:rsidP="00072E2A">
      <w:pPr>
        <w:spacing w:after="0" w:line="240" w:lineRule="auto"/>
        <w:jc w:val="center"/>
        <w:rPr>
          <w:rFonts w:ascii="Times New Roman" w:eastAsia="Times New Roman" w:hAnsi="Times New Roman"/>
          <w:sz w:val="24"/>
          <w:szCs w:val="24"/>
          <w:lang w:eastAsia="ro-RO"/>
        </w:rPr>
      </w:pPr>
    </w:p>
    <w:p w:rsidR="00C22431" w:rsidRDefault="00524BD8" w:rsidP="00072E2A">
      <w:pPr>
        <w:spacing w:after="0" w:line="240" w:lineRule="auto"/>
        <w:jc w:val="center"/>
        <w:rPr>
          <w:rFonts w:ascii="Times New Roman" w:eastAsia="Times New Roman" w:hAnsi="Times New Roman"/>
          <w:sz w:val="24"/>
          <w:szCs w:val="24"/>
          <w:lang w:eastAsia="ro-RO"/>
        </w:rPr>
      </w:pPr>
      <w:r w:rsidRPr="00524BD8">
        <w:rPr>
          <w:rFonts w:ascii="Times New Roman" w:eastAsia="Times New Roman" w:hAnsi="Times New Roman"/>
          <w:noProof/>
          <w:sz w:val="24"/>
          <w:szCs w:val="24"/>
          <w:lang w:val="en-US"/>
        </w:rPr>
        <w:drawing>
          <wp:inline distT="0" distB="0" distL="0" distR="0">
            <wp:extent cx="5919768" cy="7834579"/>
            <wp:effectExtent l="0" t="0" r="508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840" cy="7839968"/>
                    </a:xfrm>
                    <a:prstGeom prst="rect">
                      <a:avLst/>
                    </a:prstGeom>
                    <a:noFill/>
                    <a:ln>
                      <a:noFill/>
                    </a:ln>
                  </pic:spPr>
                </pic:pic>
              </a:graphicData>
            </a:graphic>
          </wp:inline>
        </w:drawing>
      </w:r>
    </w:p>
    <w:p w:rsidR="00C22431" w:rsidRDefault="00524BD8" w:rsidP="00072E2A">
      <w:pPr>
        <w:spacing w:after="0" w:line="240" w:lineRule="auto"/>
        <w:jc w:val="center"/>
        <w:rPr>
          <w:rFonts w:ascii="Times New Roman" w:eastAsia="Times New Roman" w:hAnsi="Times New Roman"/>
          <w:sz w:val="24"/>
          <w:szCs w:val="24"/>
          <w:lang w:eastAsia="ro-RO"/>
        </w:rPr>
      </w:pPr>
      <w:r w:rsidRPr="00524BD8">
        <w:rPr>
          <w:rFonts w:ascii="Times New Roman" w:eastAsia="Times New Roman" w:hAnsi="Times New Roman"/>
          <w:noProof/>
          <w:sz w:val="24"/>
          <w:szCs w:val="24"/>
          <w:lang w:val="en-US"/>
        </w:rPr>
        <w:lastRenderedPageBreak/>
        <w:drawing>
          <wp:inline distT="0" distB="0" distL="0" distR="0">
            <wp:extent cx="6344018" cy="8367823"/>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8854" cy="8374202"/>
                    </a:xfrm>
                    <a:prstGeom prst="rect">
                      <a:avLst/>
                    </a:prstGeom>
                    <a:noFill/>
                    <a:ln>
                      <a:noFill/>
                    </a:ln>
                  </pic:spPr>
                </pic:pic>
              </a:graphicData>
            </a:graphic>
          </wp:inline>
        </w:drawing>
      </w:r>
    </w:p>
    <w:p w:rsidR="00C22431" w:rsidRDefault="00C22431" w:rsidP="00072E2A">
      <w:pPr>
        <w:spacing w:after="0" w:line="240" w:lineRule="auto"/>
        <w:jc w:val="center"/>
        <w:rPr>
          <w:rFonts w:ascii="Times New Roman" w:eastAsia="Times New Roman" w:hAnsi="Times New Roman"/>
          <w:sz w:val="24"/>
          <w:szCs w:val="24"/>
          <w:lang w:eastAsia="ro-RO"/>
        </w:rPr>
      </w:pPr>
    </w:p>
    <w:p w:rsidR="00C22431" w:rsidRDefault="00C22431" w:rsidP="00072E2A">
      <w:pPr>
        <w:spacing w:after="0" w:line="240" w:lineRule="auto"/>
        <w:jc w:val="center"/>
        <w:rPr>
          <w:rFonts w:ascii="Times New Roman" w:eastAsia="Times New Roman" w:hAnsi="Times New Roman"/>
          <w:sz w:val="24"/>
          <w:szCs w:val="24"/>
          <w:lang w:eastAsia="ro-RO"/>
        </w:rPr>
      </w:pPr>
    </w:p>
    <w:p w:rsidR="00C22431" w:rsidRDefault="003C0344" w:rsidP="00072E2A">
      <w:pPr>
        <w:spacing w:after="0" w:line="240" w:lineRule="auto"/>
        <w:jc w:val="center"/>
        <w:rPr>
          <w:rFonts w:ascii="Times New Roman" w:eastAsia="Times New Roman" w:hAnsi="Times New Roman"/>
          <w:sz w:val="24"/>
          <w:szCs w:val="24"/>
          <w:lang w:eastAsia="ro-RO"/>
        </w:rPr>
      </w:pPr>
      <w:r w:rsidRPr="003C0344">
        <w:rPr>
          <w:rFonts w:ascii="Times New Roman" w:eastAsia="Times New Roman" w:hAnsi="Times New Roman"/>
          <w:noProof/>
          <w:sz w:val="24"/>
          <w:szCs w:val="24"/>
          <w:lang w:val="en-US"/>
        </w:rPr>
        <w:lastRenderedPageBreak/>
        <w:drawing>
          <wp:inline distT="0" distB="0" distL="0" distR="0">
            <wp:extent cx="6864350" cy="8966200"/>
            <wp:effectExtent l="0" t="0" r="0" b="635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350" cy="8966200"/>
                    </a:xfrm>
                    <a:prstGeom prst="rect">
                      <a:avLst/>
                    </a:prstGeom>
                    <a:noFill/>
                    <a:ln>
                      <a:noFill/>
                    </a:ln>
                  </pic:spPr>
                </pic:pic>
              </a:graphicData>
            </a:graphic>
          </wp:inline>
        </w:drawing>
      </w:r>
    </w:p>
    <w:p w:rsidR="00C22431" w:rsidRDefault="003C0344" w:rsidP="00072E2A">
      <w:pPr>
        <w:spacing w:after="0" w:line="240" w:lineRule="auto"/>
        <w:jc w:val="center"/>
        <w:rPr>
          <w:rFonts w:ascii="Times New Roman" w:eastAsia="Times New Roman" w:hAnsi="Times New Roman"/>
          <w:sz w:val="24"/>
          <w:szCs w:val="24"/>
          <w:lang w:eastAsia="ro-RO"/>
        </w:rPr>
      </w:pPr>
      <w:r w:rsidRPr="003C0344">
        <w:rPr>
          <w:rFonts w:ascii="Times New Roman" w:eastAsia="Times New Roman" w:hAnsi="Times New Roman"/>
          <w:noProof/>
          <w:sz w:val="24"/>
          <w:szCs w:val="24"/>
          <w:lang w:val="en-US"/>
        </w:rPr>
        <w:lastRenderedPageBreak/>
        <w:drawing>
          <wp:inline distT="0" distB="0" distL="0" distR="0">
            <wp:extent cx="6476365" cy="8966200"/>
            <wp:effectExtent l="0" t="0" r="635" b="635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6365" cy="8966200"/>
                    </a:xfrm>
                    <a:prstGeom prst="rect">
                      <a:avLst/>
                    </a:prstGeom>
                    <a:noFill/>
                    <a:ln>
                      <a:noFill/>
                    </a:ln>
                  </pic:spPr>
                </pic:pic>
              </a:graphicData>
            </a:graphic>
          </wp:inline>
        </w:drawing>
      </w:r>
      <w:r w:rsidRPr="003C0344">
        <w:rPr>
          <w:rFonts w:ascii="Times New Roman" w:eastAsia="Times New Roman" w:hAnsi="Times New Roman"/>
          <w:noProof/>
          <w:sz w:val="24"/>
          <w:szCs w:val="24"/>
          <w:lang w:val="en-US"/>
        </w:rPr>
        <w:lastRenderedPageBreak/>
        <w:drawing>
          <wp:inline distT="0" distB="0" distL="0" distR="0">
            <wp:extent cx="6504305" cy="8966200"/>
            <wp:effectExtent l="0" t="0" r="0" b="635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4305" cy="8966200"/>
                    </a:xfrm>
                    <a:prstGeom prst="rect">
                      <a:avLst/>
                    </a:prstGeom>
                    <a:noFill/>
                    <a:ln>
                      <a:noFill/>
                    </a:ln>
                  </pic:spPr>
                </pic:pic>
              </a:graphicData>
            </a:graphic>
          </wp:inline>
        </w:drawing>
      </w:r>
      <w:r w:rsidRPr="003C0344">
        <w:rPr>
          <w:rFonts w:ascii="Times New Roman" w:eastAsia="Times New Roman" w:hAnsi="Times New Roman"/>
          <w:noProof/>
          <w:sz w:val="24"/>
          <w:szCs w:val="24"/>
          <w:lang w:val="en-US"/>
        </w:rPr>
        <w:lastRenderedPageBreak/>
        <w:drawing>
          <wp:inline distT="0" distB="0" distL="0" distR="0" wp14:anchorId="1D21FB26" wp14:editId="3BAC9661">
            <wp:extent cx="6489700" cy="8966200"/>
            <wp:effectExtent l="0" t="0" r="6350" b="635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9700" cy="8966200"/>
                    </a:xfrm>
                    <a:prstGeom prst="rect">
                      <a:avLst/>
                    </a:prstGeom>
                    <a:noFill/>
                    <a:ln>
                      <a:noFill/>
                    </a:ln>
                  </pic:spPr>
                </pic:pic>
              </a:graphicData>
            </a:graphic>
          </wp:inline>
        </w:drawing>
      </w:r>
      <w:r w:rsidRPr="003C0344">
        <w:rPr>
          <w:rFonts w:ascii="Times New Roman" w:eastAsia="Times New Roman" w:hAnsi="Times New Roman"/>
          <w:noProof/>
          <w:sz w:val="24"/>
          <w:szCs w:val="24"/>
          <w:lang w:val="en-US"/>
        </w:rPr>
        <w:lastRenderedPageBreak/>
        <w:drawing>
          <wp:inline distT="0" distB="0" distL="0" distR="0">
            <wp:extent cx="6929755" cy="7920990"/>
            <wp:effectExtent l="0" t="0" r="4445" b="381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9755" cy="7920990"/>
                    </a:xfrm>
                    <a:prstGeom prst="rect">
                      <a:avLst/>
                    </a:prstGeom>
                    <a:noFill/>
                    <a:ln>
                      <a:noFill/>
                    </a:ln>
                  </pic:spPr>
                </pic:pic>
              </a:graphicData>
            </a:graphic>
          </wp:inline>
        </w:drawing>
      </w:r>
      <w:r w:rsidRPr="003C0344">
        <w:rPr>
          <w:rFonts w:ascii="Times New Roman" w:eastAsia="Times New Roman" w:hAnsi="Times New Roman"/>
          <w:noProof/>
          <w:sz w:val="24"/>
          <w:szCs w:val="24"/>
          <w:lang w:val="en-US"/>
        </w:rPr>
        <w:lastRenderedPageBreak/>
        <w:drawing>
          <wp:inline distT="0" distB="0" distL="0" distR="0" wp14:anchorId="65A11279" wp14:editId="6F4E9827">
            <wp:extent cx="6929755" cy="8858250"/>
            <wp:effectExtent l="0" t="0" r="444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29755" cy="8858250"/>
                    </a:xfrm>
                    <a:prstGeom prst="rect">
                      <a:avLst/>
                    </a:prstGeom>
                    <a:noFill/>
                    <a:ln>
                      <a:noFill/>
                    </a:ln>
                  </pic:spPr>
                </pic:pic>
              </a:graphicData>
            </a:graphic>
          </wp:inline>
        </w:drawing>
      </w:r>
      <w:r w:rsidRPr="003C0344">
        <w:rPr>
          <w:rFonts w:ascii="Times New Roman" w:eastAsia="Times New Roman" w:hAnsi="Times New Roman"/>
          <w:noProof/>
          <w:sz w:val="24"/>
          <w:szCs w:val="24"/>
          <w:lang w:val="en-US"/>
        </w:rPr>
        <w:lastRenderedPageBreak/>
        <w:drawing>
          <wp:inline distT="0" distB="0" distL="0" distR="0">
            <wp:extent cx="6929755" cy="5043170"/>
            <wp:effectExtent l="0" t="0" r="4445" b="508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9755" cy="5043170"/>
                    </a:xfrm>
                    <a:prstGeom prst="rect">
                      <a:avLst/>
                    </a:prstGeom>
                    <a:noFill/>
                    <a:ln>
                      <a:noFill/>
                    </a:ln>
                  </pic:spPr>
                </pic:pic>
              </a:graphicData>
            </a:graphic>
          </wp:inline>
        </w:drawing>
      </w:r>
    </w:p>
    <w:p w:rsidR="00C22431" w:rsidRDefault="00C22431" w:rsidP="00072E2A">
      <w:pPr>
        <w:spacing w:after="0" w:line="240" w:lineRule="auto"/>
        <w:jc w:val="center"/>
        <w:rPr>
          <w:rFonts w:ascii="Times New Roman" w:eastAsia="Times New Roman" w:hAnsi="Times New Roman"/>
          <w:sz w:val="24"/>
          <w:szCs w:val="24"/>
          <w:lang w:eastAsia="ro-RO"/>
        </w:rPr>
      </w:pPr>
    </w:p>
    <w:p w:rsidR="00C22431" w:rsidRDefault="00C22431" w:rsidP="00072E2A">
      <w:pPr>
        <w:spacing w:after="0" w:line="240" w:lineRule="auto"/>
        <w:jc w:val="center"/>
        <w:rPr>
          <w:rFonts w:ascii="Times New Roman" w:eastAsia="Times New Roman" w:hAnsi="Times New Roman"/>
          <w:sz w:val="24"/>
          <w:szCs w:val="24"/>
          <w:lang w:eastAsia="ro-RO"/>
        </w:rPr>
      </w:pPr>
    </w:p>
    <w:p w:rsidR="000C3960" w:rsidRDefault="000C3960" w:rsidP="00072E2A">
      <w:pPr>
        <w:pStyle w:val="DefaultText"/>
        <w:jc w:val="center"/>
        <w:rPr>
          <w:rFonts w:ascii="Garamond" w:hAnsi="Garamond"/>
          <w:szCs w:val="24"/>
          <w:lang w:val="it-IT"/>
        </w:rPr>
      </w:pPr>
    </w:p>
    <w:p w:rsidR="00072E2A" w:rsidRPr="00A856CE" w:rsidRDefault="00072E2A" w:rsidP="00E06371">
      <w:pPr>
        <w:spacing w:after="0" w:line="240" w:lineRule="auto"/>
        <w:ind w:left="1062" w:right="401"/>
        <w:rPr>
          <w:rFonts w:ascii="Garamond" w:eastAsia="Times New Roman" w:hAnsi="Garamond"/>
          <w:b/>
          <w:noProof/>
          <w:sz w:val="24"/>
          <w:szCs w:val="24"/>
          <w:lang w:val="it-IT"/>
        </w:rPr>
      </w:pPr>
      <w:r w:rsidRPr="00A856CE">
        <w:rPr>
          <w:rFonts w:ascii="Garamond" w:eastAsia="Times New Roman" w:hAnsi="Garamond"/>
          <w:b/>
          <w:noProof/>
          <w:sz w:val="24"/>
          <w:szCs w:val="24"/>
          <w:lang w:val="it-IT"/>
        </w:rPr>
        <w:t>Achizitor</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 xml:space="preserve">  Prestator</w:t>
      </w:r>
    </w:p>
    <w:p w:rsidR="00072E2A" w:rsidRPr="00A856CE" w:rsidRDefault="00072E2A" w:rsidP="00072E2A">
      <w:pPr>
        <w:spacing w:after="0" w:line="240" w:lineRule="auto"/>
        <w:ind w:left="1062"/>
        <w:jc w:val="both"/>
        <w:rPr>
          <w:rFonts w:ascii="Garamond" w:eastAsia="Times New Roman" w:hAnsi="Garamond"/>
          <w:b/>
          <w:noProof/>
          <w:sz w:val="24"/>
          <w:szCs w:val="24"/>
          <w:lang w:val="it-IT"/>
        </w:rPr>
      </w:pPr>
      <w:r w:rsidRPr="00A856CE">
        <w:rPr>
          <w:rFonts w:ascii="Garamond" w:eastAsia="Times New Roman" w:hAnsi="Garamond"/>
          <w:b/>
          <w:noProof/>
          <w:sz w:val="24"/>
          <w:szCs w:val="24"/>
          <w:lang w:val="it-IT"/>
        </w:rPr>
        <w:t>DGASPC SECTOR 2</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SC UP ROMANIA SRL</w:t>
      </w:r>
    </w:p>
    <w:p w:rsidR="004417CE" w:rsidRDefault="004417CE"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524BD8" w:rsidRDefault="00524BD8" w:rsidP="00072E2A">
      <w:pPr>
        <w:pStyle w:val="DefaultText"/>
        <w:jc w:val="both"/>
        <w:rPr>
          <w:rFonts w:ascii="Garamond" w:hAnsi="Garamond"/>
          <w:szCs w:val="24"/>
          <w:lang w:val="it-IT"/>
        </w:rPr>
      </w:pPr>
    </w:p>
    <w:p w:rsidR="00F37B71" w:rsidRPr="005511F0" w:rsidRDefault="00F37B71" w:rsidP="00072E2A">
      <w:pPr>
        <w:pStyle w:val="DefaultText"/>
        <w:ind w:left="851" w:firstLine="3"/>
        <w:jc w:val="both"/>
        <w:rPr>
          <w:rFonts w:ascii="Garamond" w:hAnsi="Garamond"/>
          <w:szCs w:val="24"/>
          <w:lang w:val="it-IT"/>
        </w:rPr>
      </w:pPr>
      <w:r w:rsidRPr="005511F0">
        <w:rPr>
          <w:rFonts w:ascii="Garamond" w:hAnsi="Garamond"/>
          <w:szCs w:val="24"/>
          <w:lang w:val="it-IT"/>
        </w:rPr>
        <w:lastRenderedPageBreak/>
        <w:t xml:space="preserve">Anexa nr. </w:t>
      </w:r>
      <w:r w:rsidR="009A5452">
        <w:rPr>
          <w:rFonts w:ascii="Garamond" w:hAnsi="Garamond"/>
          <w:szCs w:val="24"/>
          <w:lang w:val="it-IT"/>
        </w:rPr>
        <w:t>4</w:t>
      </w:r>
      <w:r w:rsidRPr="005511F0">
        <w:rPr>
          <w:rFonts w:ascii="Garamond" w:hAnsi="Garamond"/>
          <w:szCs w:val="24"/>
          <w:lang w:val="it-IT"/>
        </w:rPr>
        <w:t xml:space="preserve"> la contractul nr. </w:t>
      </w:r>
      <w:r w:rsidR="00524BD8">
        <w:rPr>
          <w:rFonts w:ascii="Garamond" w:hAnsi="Garamond"/>
          <w:szCs w:val="24"/>
          <w:lang w:val="it-IT"/>
        </w:rPr>
        <w:t>60617</w:t>
      </w:r>
      <w:r w:rsidR="00524BD8" w:rsidRPr="005511F0">
        <w:rPr>
          <w:rFonts w:ascii="Garamond" w:hAnsi="Garamond"/>
          <w:szCs w:val="24"/>
          <w:lang w:val="it-IT"/>
        </w:rPr>
        <w:t xml:space="preserve">/ </w:t>
      </w:r>
      <w:r w:rsidR="00524BD8">
        <w:rPr>
          <w:rFonts w:ascii="Garamond" w:hAnsi="Garamond"/>
          <w:szCs w:val="24"/>
          <w:lang w:val="it-IT"/>
        </w:rPr>
        <w:t>30.04.2020</w:t>
      </w:r>
    </w:p>
    <w:p w:rsidR="00F37B71" w:rsidRDefault="00F37B71" w:rsidP="00072E2A">
      <w:pPr>
        <w:pStyle w:val="DefaultText"/>
        <w:ind w:left="851" w:firstLine="3"/>
        <w:jc w:val="right"/>
        <w:rPr>
          <w:rFonts w:ascii="Garamond" w:hAnsi="Garamond"/>
          <w:szCs w:val="24"/>
          <w:lang w:val="it-IT"/>
        </w:rPr>
      </w:pPr>
    </w:p>
    <w:p w:rsidR="00B60568" w:rsidRPr="005511F0" w:rsidRDefault="00B60568" w:rsidP="00072E2A">
      <w:pPr>
        <w:pStyle w:val="DefaultText"/>
        <w:ind w:left="851" w:firstLine="3"/>
        <w:jc w:val="right"/>
        <w:rPr>
          <w:rFonts w:ascii="Garamond" w:hAnsi="Garamond"/>
          <w:szCs w:val="24"/>
          <w:lang w:val="it-IT"/>
        </w:rPr>
      </w:pPr>
    </w:p>
    <w:p w:rsidR="00F37B71" w:rsidRPr="005511F0" w:rsidRDefault="00F37B71" w:rsidP="00072E2A">
      <w:pPr>
        <w:ind w:left="851" w:firstLine="3"/>
        <w:jc w:val="center"/>
        <w:rPr>
          <w:rFonts w:ascii="Garamond" w:hAnsi="Garamond"/>
          <w:b/>
          <w:sz w:val="24"/>
          <w:szCs w:val="24"/>
          <w:lang w:val="it-IT"/>
        </w:rPr>
      </w:pPr>
      <w:r w:rsidRPr="005511F0">
        <w:rPr>
          <w:rFonts w:ascii="Garamond" w:hAnsi="Garamond"/>
          <w:b/>
          <w:sz w:val="24"/>
          <w:szCs w:val="24"/>
          <w:lang w:val="it-IT"/>
        </w:rPr>
        <w:t xml:space="preserve">Clauze contractuale privind securitatea si sanatatea in munca si prevenirea </w:t>
      </w:r>
    </w:p>
    <w:p w:rsidR="00F37B71" w:rsidRDefault="00F37B71" w:rsidP="00072E2A">
      <w:pPr>
        <w:ind w:left="851" w:firstLine="3"/>
        <w:jc w:val="center"/>
        <w:rPr>
          <w:rFonts w:ascii="Garamond" w:hAnsi="Garamond"/>
          <w:b/>
          <w:sz w:val="24"/>
          <w:szCs w:val="24"/>
          <w:lang w:val="it-IT"/>
        </w:rPr>
      </w:pPr>
      <w:r w:rsidRPr="005511F0">
        <w:rPr>
          <w:rFonts w:ascii="Garamond" w:hAnsi="Garamond"/>
          <w:b/>
          <w:sz w:val="24"/>
          <w:szCs w:val="24"/>
          <w:lang w:val="it-IT"/>
        </w:rPr>
        <w:t>si stingerea incendiilor pentru servicii</w:t>
      </w:r>
    </w:p>
    <w:p w:rsidR="00B60568" w:rsidRDefault="00B60568" w:rsidP="00072E2A">
      <w:pPr>
        <w:pStyle w:val="Corptext"/>
        <w:spacing w:line="360" w:lineRule="auto"/>
        <w:ind w:left="851" w:firstLine="565"/>
        <w:jc w:val="both"/>
        <w:rPr>
          <w:rFonts w:ascii="Garamond" w:hAnsi="Garamond"/>
          <w:sz w:val="24"/>
          <w:szCs w:val="24"/>
          <w:lang w:val="it-IT"/>
        </w:rPr>
      </w:pPr>
    </w:p>
    <w:p w:rsidR="00F37B71" w:rsidRDefault="00F37B71" w:rsidP="00072E2A">
      <w:pPr>
        <w:pStyle w:val="Corptext"/>
        <w:spacing w:line="360" w:lineRule="auto"/>
        <w:ind w:left="851" w:right="563"/>
        <w:jc w:val="both"/>
        <w:rPr>
          <w:rFonts w:ascii="Garamond" w:hAnsi="Garamond"/>
          <w:sz w:val="24"/>
          <w:szCs w:val="24"/>
          <w:lang w:val="it-IT"/>
        </w:rPr>
      </w:pPr>
      <w:r w:rsidRPr="005511F0">
        <w:rPr>
          <w:rFonts w:ascii="Garamond" w:hAnsi="Garamond"/>
          <w:sz w:val="24"/>
          <w:szCs w:val="24"/>
          <w:lang w:val="it-IT"/>
        </w:rPr>
        <w:t>Pentru intarirea ordinii si disciplinii in munca, in scopul evitarii unor accidente grave, incendii si explozii, avarii sau alte accidente tehnice, şi in conformitate cu prevederile Legii nr.319/2006 privind securitatea şi sănătatea în muncă şi Legii 307/2006 privind apărarea împotriva incendiilor, se vor respecta intocmai, urmatoarele clauze referitoare la obligatiile si raspunderi</w:t>
      </w:r>
      <w:r w:rsidR="00F8209B">
        <w:rPr>
          <w:rFonts w:ascii="Garamond" w:hAnsi="Garamond"/>
          <w:sz w:val="24"/>
          <w:szCs w:val="24"/>
          <w:lang w:val="it-IT"/>
        </w:rPr>
        <w:t>le ce revin prestatorului de servicii</w:t>
      </w:r>
      <w:r w:rsidRPr="005511F0">
        <w:rPr>
          <w:rFonts w:ascii="Garamond" w:hAnsi="Garamond"/>
          <w:sz w:val="24"/>
          <w:szCs w:val="24"/>
          <w:lang w:val="it-IT"/>
        </w:rPr>
        <w:t xml:space="preserve"> pe teritoriul D.G.A.S.P.C. sector 2.</w:t>
      </w:r>
    </w:p>
    <w:p w:rsidR="00F37B71" w:rsidRPr="005511F0" w:rsidRDefault="00F8209B" w:rsidP="00072E2A">
      <w:pPr>
        <w:pStyle w:val="Corptext"/>
        <w:spacing w:line="360" w:lineRule="auto"/>
        <w:ind w:left="851" w:right="563" w:firstLine="3"/>
        <w:jc w:val="both"/>
        <w:rPr>
          <w:rFonts w:ascii="Garamond" w:hAnsi="Garamond"/>
          <w:sz w:val="24"/>
          <w:szCs w:val="24"/>
          <w:lang w:val="it-IT"/>
        </w:rPr>
      </w:pPr>
      <w:r>
        <w:rPr>
          <w:rFonts w:ascii="Garamond" w:hAnsi="Garamond"/>
          <w:sz w:val="24"/>
          <w:szCs w:val="24"/>
          <w:lang w:val="it-IT"/>
        </w:rPr>
        <w:t>Unitatea prestatoare</w:t>
      </w:r>
      <w:r w:rsidR="00F37B71" w:rsidRPr="005511F0">
        <w:rPr>
          <w:rFonts w:ascii="Garamond" w:hAnsi="Garamond"/>
          <w:sz w:val="24"/>
          <w:szCs w:val="24"/>
          <w:lang w:val="it-IT"/>
        </w:rPr>
        <w:t xml:space="preserve"> va aduce la cunostinta benefeciarului, numele persoanelor ce vor </w:t>
      </w:r>
      <w:r>
        <w:rPr>
          <w:rFonts w:ascii="Garamond" w:hAnsi="Garamond"/>
          <w:sz w:val="24"/>
          <w:szCs w:val="24"/>
          <w:lang w:val="it-IT"/>
        </w:rPr>
        <w:t>presta serviciile la</w:t>
      </w:r>
      <w:r w:rsidR="00F37B71" w:rsidRPr="005511F0">
        <w:rPr>
          <w:rFonts w:ascii="Garamond" w:hAnsi="Garamond"/>
          <w:sz w:val="24"/>
          <w:szCs w:val="24"/>
          <w:lang w:val="it-IT"/>
        </w:rPr>
        <w:t xml:space="preserve"> sediile D.G.A.S.P.C. sector 2, pe perioada derularii contractului; </w:t>
      </w:r>
    </w:p>
    <w:p w:rsidR="00F37B71" w:rsidRPr="005511F0" w:rsidRDefault="00F37B71" w:rsidP="00072E2A">
      <w:pPr>
        <w:pStyle w:val="Corptext"/>
        <w:numPr>
          <w:ilvl w:val="0"/>
          <w:numId w:val="6"/>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Instruirea lucratorilor in domeniul securitatii si sanatatii in munca şi în domeniul situaţiilor de urgenţă, precum si dotarea personalului cu echipament de lucru si de protectie specific revine conducatorului formatiei de lucru, care va prelucra obligatoriu anexa la contract;</w:t>
      </w:r>
    </w:p>
    <w:p w:rsidR="00F37B71" w:rsidRPr="005511F0" w:rsidRDefault="00F37B71" w:rsidP="00072E2A">
      <w:pPr>
        <w:pStyle w:val="Corptext"/>
        <w:numPr>
          <w:ilvl w:val="0"/>
          <w:numId w:val="6"/>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 xml:space="preserve">Se interzice accesul in incinta D.G.A.S.P.C. sector </w:t>
      </w:r>
      <w:smartTag w:uri="urn:schemas-microsoft-com:office:smarttags" w:element="metricconverter">
        <w:smartTagPr>
          <w:attr w:name="ProductID" w:val="2, a"/>
        </w:smartTagPr>
        <w:r w:rsidRPr="005511F0">
          <w:rPr>
            <w:rFonts w:ascii="Garamond" w:hAnsi="Garamond"/>
            <w:sz w:val="24"/>
            <w:szCs w:val="24"/>
            <w:lang w:val="it-IT"/>
          </w:rPr>
          <w:t>2, a</w:t>
        </w:r>
      </w:smartTag>
      <w:r w:rsidRPr="005511F0">
        <w:rPr>
          <w:rFonts w:ascii="Garamond" w:hAnsi="Garamond"/>
          <w:sz w:val="24"/>
          <w:szCs w:val="24"/>
          <w:lang w:val="it-IT"/>
        </w:rPr>
        <w:t xml:space="preserve"> altor persoane care nu fac parte din personalul unitatii furnizoare;</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 xml:space="preserve">Circulatia personalului unitatii furnizoare in incinta unitatii beneficiare, se va face numai pe caile de acces stabilite pentru punctul de lucru respectiv. Mijloacele de transport ce asigura aprovizionarea cu materiale, vor circula cu o viteza de </w:t>
      </w:r>
      <w:smartTag w:uri="urn:schemas-microsoft-com:office:smarttags" w:element="metricconverter">
        <w:smartTagPr>
          <w:attr w:name="ProductID" w:val="5 Km/h"/>
        </w:smartTagPr>
        <w:r w:rsidRPr="005511F0">
          <w:rPr>
            <w:rFonts w:ascii="Garamond" w:hAnsi="Garamond"/>
            <w:sz w:val="24"/>
            <w:szCs w:val="24"/>
            <w:lang w:val="it-IT"/>
          </w:rPr>
          <w:t>5 Km/h</w:t>
        </w:r>
      </w:smartTag>
      <w:r w:rsidRPr="005511F0">
        <w:rPr>
          <w:rFonts w:ascii="Garamond" w:hAnsi="Garamond"/>
          <w:sz w:val="24"/>
          <w:szCs w:val="24"/>
          <w:lang w:val="it-IT"/>
        </w:rPr>
        <w:t>, iar acolo unde situatia o impune, se va reduce viteza pana la limita evitarii oricarui pericol, respectand regulile de circulatie pe caile de acces in unitate;</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Accesul personalului unitatii furnizoare in alte locuri de munca decat cel</w:t>
      </w:r>
      <w:r w:rsidR="00F8209B">
        <w:rPr>
          <w:rFonts w:ascii="Garamond" w:hAnsi="Garamond"/>
          <w:sz w:val="24"/>
          <w:szCs w:val="24"/>
          <w:lang w:val="it-IT"/>
        </w:rPr>
        <w:t>e stabilite pentru prestarea serviciilor</w:t>
      </w:r>
      <w:r w:rsidRPr="005511F0">
        <w:rPr>
          <w:rFonts w:ascii="Garamond" w:hAnsi="Garamond"/>
          <w:sz w:val="24"/>
          <w:szCs w:val="24"/>
          <w:lang w:val="it-IT"/>
        </w:rPr>
        <w:t xml:space="preserve"> este STRICT INTERZIS, spre exemplu: dormitoare, bucatarii, magazii, etc. La nevoie se va solicita avizul beneficiarului, care va stabili un delegat insotitor pe tot parcursul traseului dus-intors;</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 xml:space="preserve">In cazul in care pe teritoriul D.G.A.S.P. C.sector 2 se produce un accident de munca personalului angajat al unitatii furnizoare in perioada furnizarii produselor </w:t>
      </w:r>
      <w:r w:rsidR="002420CA" w:rsidRPr="005511F0">
        <w:rPr>
          <w:rFonts w:ascii="Garamond" w:hAnsi="Garamond"/>
          <w:sz w:val="24"/>
          <w:szCs w:val="24"/>
          <w:lang w:val="it-IT"/>
        </w:rPr>
        <w:t xml:space="preserve">/ serviciilor </w:t>
      </w:r>
      <w:r w:rsidRPr="005511F0">
        <w:rPr>
          <w:rFonts w:ascii="Garamond" w:hAnsi="Garamond"/>
          <w:sz w:val="24"/>
          <w:szCs w:val="24"/>
          <w:lang w:val="it-IT"/>
        </w:rPr>
        <w:t>contractate, incendiu, avarie, explozie etc., raspunderea revine furnizorului produselor  respective, care in consecinta se va inregistra cu accidentul respectiv şi va raspunde potrivit legii, de stabilirea si aplicarea masurilor de aparare impotriva incendiilor. In cazul producerii unor acidente de munca suferite de catre personalul unitatii beneficiare, ca urmare a nerespectarii obligatiilor ce revin unitatii furnizoare, accidentul se va inregistra de catre unitatea furnizoare. In caz de litigiu intre partile contractoare cu privire la cercetarea si inregistrarea accidentelor de munca, arbitrarea va fi facuta de catre Inspectoratul Teritorial de Munca Bucuresti;</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lastRenderedPageBreak/>
        <w:t>Introducerea sau consumul de bauturi alcoolice, prezenta in unitate sub influenta alcoolului ESTE STRICT INTERZIS, raspunderea pentru incalcarea acestor dispozitii revine in exclusivitate conducatorului formatiei de lucru, ce furnizeaza produsele respective;</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Se interzice fumatul în imobilele sau spaţiile beneficiarului, fiind permis numai in locurile special amenajate;</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 xml:space="preserve">Pentru orice alta problema ivita pe parcursul furnizarii produselor </w:t>
      </w:r>
      <w:r w:rsidR="002420CA" w:rsidRPr="005511F0">
        <w:rPr>
          <w:rFonts w:ascii="Garamond" w:hAnsi="Garamond"/>
          <w:sz w:val="24"/>
          <w:szCs w:val="24"/>
          <w:lang w:val="it-IT"/>
        </w:rPr>
        <w:t xml:space="preserve">/serviciilor </w:t>
      </w:r>
      <w:r w:rsidRPr="005511F0">
        <w:rPr>
          <w:rFonts w:ascii="Garamond" w:hAnsi="Garamond"/>
          <w:sz w:val="24"/>
          <w:szCs w:val="24"/>
          <w:lang w:val="it-IT"/>
        </w:rPr>
        <w:t>contractate si care prezinta pericol de accidentare si priveste unitatea beneficiarului se va lua legatura cu Conducătorul locului de muncă din partea unităţii beneficiare;</w:t>
      </w:r>
    </w:p>
    <w:p w:rsidR="00F37B71" w:rsidRPr="005511F0" w:rsidRDefault="00F37B71" w:rsidP="00072E2A">
      <w:pPr>
        <w:pStyle w:val="Corptext"/>
        <w:numPr>
          <w:ilvl w:val="0"/>
          <w:numId w:val="5"/>
        </w:numPr>
        <w:suppressAutoHyphens w:val="0"/>
        <w:spacing w:after="0" w:line="360" w:lineRule="auto"/>
        <w:ind w:left="851" w:right="563" w:firstLine="3"/>
        <w:jc w:val="both"/>
        <w:rPr>
          <w:rFonts w:ascii="Garamond" w:hAnsi="Garamond"/>
          <w:sz w:val="24"/>
          <w:szCs w:val="24"/>
          <w:lang w:val="it-IT"/>
        </w:rPr>
      </w:pPr>
      <w:r w:rsidRPr="005511F0">
        <w:rPr>
          <w:rFonts w:ascii="Garamond" w:hAnsi="Garamond"/>
          <w:sz w:val="24"/>
          <w:szCs w:val="24"/>
          <w:lang w:val="it-IT"/>
        </w:rPr>
        <w:t>Prevederile prezentelor clauze nu exonerează unitatea furnizoare de a lua toate masurile ce sunt necesare pe linie de securitate si sanatate in munca, siguranta circulatiei, apărarea împotriva incendiilor, etc;</w:t>
      </w:r>
    </w:p>
    <w:p w:rsidR="00F37B71" w:rsidRPr="005511F0" w:rsidRDefault="00F37B71" w:rsidP="00072E2A">
      <w:pPr>
        <w:pStyle w:val="Corptext"/>
        <w:suppressAutoHyphens w:val="0"/>
        <w:spacing w:after="0"/>
        <w:ind w:left="851" w:firstLine="3"/>
        <w:jc w:val="both"/>
        <w:rPr>
          <w:rFonts w:ascii="Garamond" w:hAnsi="Garamond"/>
          <w:sz w:val="24"/>
          <w:szCs w:val="24"/>
          <w:lang w:val="it-IT"/>
        </w:rPr>
      </w:pPr>
    </w:p>
    <w:p w:rsidR="00F37B71" w:rsidRPr="005511F0" w:rsidRDefault="00F37B71" w:rsidP="00072E2A">
      <w:pPr>
        <w:pStyle w:val="DefaultText"/>
        <w:ind w:left="851" w:firstLine="3"/>
        <w:rPr>
          <w:rFonts w:ascii="Garamond" w:hAnsi="Garamond"/>
          <w:szCs w:val="24"/>
          <w:lang w:val="it-IT"/>
        </w:rPr>
      </w:pPr>
    </w:p>
    <w:p w:rsidR="00F37B71" w:rsidRPr="005511F0" w:rsidRDefault="00F37B71" w:rsidP="00072E2A">
      <w:pPr>
        <w:pStyle w:val="DefaultText"/>
        <w:ind w:left="851" w:firstLine="3"/>
        <w:rPr>
          <w:rFonts w:ascii="Garamond" w:hAnsi="Garamond"/>
          <w:szCs w:val="24"/>
          <w:lang w:val="it-IT"/>
        </w:rPr>
      </w:pPr>
    </w:p>
    <w:p w:rsidR="00815E56" w:rsidRPr="00A856CE" w:rsidRDefault="008D31FC" w:rsidP="00072E2A">
      <w:pPr>
        <w:spacing w:after="0" w:line="240" w:lineRule="auto"/>
        <w:jc w:val="both"/>
        <w:rPr>
          <w:rFonts w:ascii="Garamond" w:eastAsia="Times New Roman" w:hAnsi="Garamond"/>
          <w:b/>
          <w:noProof/>
          <w:sz w:val="24"/>
          <w:szCs w:val="24"/>
          <w:lang w:val="it-IT"/>
        </w:rPr>
      </w:pPr>
      <w:r>
        <w:rPr>
          <w:rFonts w:ascii="Garamond" w:hAnsi="Garamond"/>
          <w:b/>
          <w:szCs w:val="24"/>
          <w:lang w:val="it-IT"/>
        </w:rPr>
        <w:t xml:space="preserve">            </w:t>
      </w:r>
      <w:r w:rsidR="00815E56" w:rsidRPr="00A856CE">
        <w:rPr>
          <w:rFonts w:ascii="Garamond" w:eastAsia="Times New Roman" w:hAnsi="Garamond"/>
          <w:b/>
          <w:noProof/>
          <w:sz w:val="24"/>
          <w:szCs w:val="24"/>
          <w:lang w:val="it-IT"/>
        </w:rPr>
        <w:t>Achizitor</w:t>
      </w:r>
      <w:r w:rsidR="00815E56" w:rsidRPr="00A856CE">
        <w:rPr>
          <w:rFonts w:ascii="Garamond" w:eastAsia="Times New Roman" w:hAnsi="Garamond"/>
          <w:b/>
          <w:noProof/>
          <w:sz w:val="24"/>
          <w:szCs w:val="24"/>
          <w:lang w:val="it-IT"/>
        </w:rPr>
        <w:tab/>
        <w:t xml:space="preserve"> </w:t>
      </w:r>
      <w:r w:rsidR="00815E56" w:rsidRPr="00A856CE">
        <w:rPr>
          <w:rFonts w:ascii="Garamond" w:eastAsia="Times New Roman" w:hAnsi="Garamond"/>
          <w:b/>
          <w:noProof/>
          <w:sz w:val="24"/>
          <w:szCs w:val="24"/>
          <w:lang w:val="it-IT"/>
        </w:rPr>
        <w:tab/>
        <w:t xml:space="preserve">   </w:t>
      </w:r>
      <w:r w:rsidR="00815E56" w:rsidRPr="00A856CE">
        <w:rPr>
          <w:rFonts w:ascii="Garamond" w:eastAsia="Times New Roman" w:hAnsi="Garamond"/>
          <w:b/>
          <w:noProof/>
          <w:sz w:val="24"/>
          <w:szCs w:val="24"/>
          <w:lang w:val="it-IT"/>
        </w:rPr>
        <w:tab/>
      </w:r>
      <w:r w:rsidR="00815E56" w:rsidRPr="00A856CE">
        <w:rPr>
          <w:rFonts w:ascii="Garamond" w:eastAsia="Times New Roman" w:hAnsi="Garamond"/>
          <w:b/>
          <w:noProof/>
          <w:sz w:val="24"/>
          <w:szCs w:val="24"/>
          <w:lang w:val="it-IT"/>
        </w:rPr>
        <w:tab/>
        <w:t xml:space="preserve">          </w:t>
      </w:r>
      <w:r w:rsidR="00815E56" w:rsidRPr="00A856CE">
        <w:rPr>
          <w:rFonts w:ascii="Garamond" w:eastAsia="Times New Roman" w:hAnsi="Garamond"/>
          <w:b/>
          <w:noProof/>
          <w:sz w:val="24"/>
          <w:szCs w:val="24"/>
          <w:lang w:val="it-IT"/>
        </w:rPr>
        <w:tab/>
        <w:t xml:space="preserve">           </w:t>
      </w:r>
      <w:r w:rsidR="00815E56">
        <w:rPr>
          <w:rFonts w:ascii="Garamond" w:eastAsia="Times New Roman" w:hAnsi="Garamond"/>
          <w:b/>
          <w:noProof/>
          <w:sz w:val="24"/>
          <w:szCs w:val="24"/>
          <w:lang w:val="it-IT"/>
        </w:rPr>
        <w:t xml:space="preserve">                           </w:t>
      </w:r>
      <w:r w:rsidR="00815E56" w:rsidRPr="00A856CE">
        <w:rPr>
          <w:rFonts w:ascii="Garamond" w:eastAsia="Times New Roman" w:hAnsi="Garamond"/>
          <w:b/>
          <w:noProof/>
          <w:sz w:val="24"/>
          <w:szCs w:val="24"/>
          <w:lang w:val="it-IT"/>
        </w:rPr>
        <w:t xml:space="preserve">Prestator </w:t>
      </w:r>
    </w:p>
    <w:p w:rsidR="00815E56" w:rsidRPr="00A856CE" w:rsidRDefault="00815E56" w:rsidP="00072E2A">
      <w:pPr>
        <w:spacing w:after="0" w:line="240" w:lineRule="auto"/>
        <w:jc w:val="both"/>
        <w:rPr>
          <w:rFonts w:ascii="Garamond" w:eastAsia="Times New Roman" w:hAnsi="Garamond"/>
          <w:b/>
          <w:noProof/>
          <w:sz w:val="24"/>
          <w:szCs w:val="24"/>
          <w:lang w:val="it-IT"/>
        </w:rPr>
      </w:pP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DGASPC SECTOR 2</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t xml:space="preserve">           </w:t>
      </w:r>
      <w:r w:rsidRPr="00A856CE">
        <w:rPr>
          <w:rFonts w:ascii="Garamond" w:eastAsia="Times New Roman" w:hAnsi="Garamond"/>
          <w:b/>
          <w:noProof/>
          <w:sz w:val="24"/>
          <w:szCs w:val="24"/>
          <w:lang w:val="it-IT"/>
        </w:rPr>
        <w:tab/>
      </w:r>
      <w:r w:rsidRPr="00A856CE">
        <w:rPr>
          <w:rFonts w:ascii="Garamond" w:eastAsia="Times New Roman" w:hAnsi="Garamond"/>
          <w:b/>
          <w:noProof/>
          <w:sz w:val="24"/>
          <w:szCs w:val="24"/>
          <w:lang w:val="it-IT"/>
        </w:rPr>
        <w:tab/>
      </w:r>
      <w:r>
        <w:rPr>
          <w:rFonts w:ascii="Garamond" w:eastAsia="Times New Roman" w:hAnsi="Garamond"/>
          <w:b/>
          <w:noProof/>
          <w:sz w:val="24"/>
          <w:szCs w:val="24"/>
          <w:lang w:val="it-IT"/>
        </w:rPr>
        <w:t xml:space="preserve">                                      </w:t>
      </w:r>
      <w:r w:rsidRPr="00A856CE">
        <w:rPr>
          <w:rFonts w:ascii="Garamond" w:eastAsia="Times New Roman" w:hAnsi="Garamond"/>
          <w:b/>
          <w:noProof/>
          <w:sz w:val="24"/>
          <w:szCs w:val="24"/>
          <w:lang w:val="it-IT"/>
        </w:rPr>
        <w:t>SC UP ROMANIA SRL</w:t>
      </w:r>
    </w:p>
    <w:p w:rsidR="008D31FC" w:rsidRDefault="008D31FC" w:rsidP="00072E2A">
      <w:pPr>
        <w:pStyle w:val="DefaultText"/>
        <w:jc w:val="both"/>
        <w:rPr>
          <w:rFonts w:ascii="Garamond" w:hAnsi="Garamond"/>
          <w:szCs w:val="24"/>
          <w:lang w:val="it-IT"/>
        </w:rPr>
      </w:pPr>
    </w:p>
    <w:p w:rsidR="00093C52" w:rsidRPr="00F11DB1" w:rsidRDefault="00F37B71" w:rsidP="00072E2A">
      <w:pPr>
        <w:pStyle w:val="DefaultText"/>
        <w:tabs>
          <w:tab w:val="left" w:pos="708"/>
          <w:tab w:val="left" w:pos="1416"/>
          <w:tab w:val="left" w:pos="2124"/>
          <w:tab w:val="left" w:pos="2832"/>
          <w:tab w:val="left" w:pos="3540"/>
          <w:tab w:val="left" w:pos="4248"/>
          <w:tab w:val="left" w:pos="4956"/>
          <w:tab w:val="left" w:pos="5664"/>
          <w:tab w:val="left" w:pos="7275"/>
        </w:tabs>
        <w:ind w:left="851" w:firstLine="3"/>
        <w:rPr>
          <w:rFonts w:ascii="Garamond" w:hAnsi="Garamond"/>
          <w:b/>
          <w:szCs w:val="24"/>
          <w:lang w:val="it-IT"/>
        </w:rPr>
      </w:pPr>
      <w:r w:rsidRPr="005511F0">
        <w:rPr>
          <w:rFonts w:ascii="Garamond" w:hAnsi="Garamond"/>
          <w:szCs w:val="24"/>
          <w:lang w:val="it-IT"/>
        </w:rPr>
        <w:t xml:space="preserve">        </w:t>
      </w:r>
      <w:r w:rsidR="00F11DB1">
        <w:rPr>
          <w:rFonts w:ascii="Garamond" w:hAnsi="Garamond"/>
          <w:szCs w:val="24"/>
          <w:lang w:val="it-IT"/>
        </w:rPr>
        <w:t xml:space="preserve">      </w:t>
      </w:r>
      <w:r w:rsidR="00F11DB1">
        <w:rPr>
          <w:rFonts w:ascii="Garamond" w:hAnsi="Garamond"/>
          <w:szCs w:val="24"/>
          <w:lang w:val="it-IT"/>
        </w:rPr>
        <w:tab/>
      </w:r>
      <w:r w:rsidR="00F11DB1">
        <w:rPr>
          <w:rFonts w:ascii="Garamond" w:hAnsi="Garamond"/>
          <w:szCs w:val="24"/>
          <w:lang w:val="it-IT"/>
        </w:rPr>
        <w:tab/>
      </w:r>
      <w:r w:rsidR="00F11DB1">
        <w:rPr>
          <w:rFonts w:ascii="Garamond" w:hAnsi="Garamond"/>
          <w:szCs w:val="24"/>
          <w:lang w:val="it-IT"/>
        </w:rPr>
        <w:tab/>
      </w:r>
      <w:r w:rsidR="00F11DB1">
        <w:rPr>
          <w:rFonts w:ascii="Garamond" w:hAnsi="Garamond"/>
          <w:szCs w:val="24"/>
          <w:lang w:val="it-IT"/>
        </w:rPr>
        <w:tab/>
      </w:r>
      <w:r w:rsidR="00F11DB1">
        <w:rPr>
          <w:rFonts w:ascii="Garamond" w:hAnsi="Garamond"/>
          <w:szCs w:val="24"/>
          <w:lang w:val="it-IT"/>
        </w:rPr>
        <w:tab/>
        <w:t xml:space="preserve">                 </w:t>
      </w:r>
      <w:r w:rsidR="00815E56">
        <w:rPr>
          <w:rFonts w:ascii="Garamond" w:hAnsi="Garamond"/>
          <w:szCs w:val="24"/>
          <w:lang w:val="it-IT"/>
        </w:rPr>
        <w:tab/>
      </w:r>
    </w:p>
    <w:sectPr w:rsidR="00093C52" w:rsidRPr="00F11DB1" w:rsidSect="00AB485E">
      <w:pgSz w:w="11906" w:h="16838"/>
      <w:pgMar w:top="1300" w:right="284" w:bottom="1418"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E79" w:rsidRDefault="00146E79" w:rsidP="00F92DEF">
      <w:pPr>
        <w:spacing w:after="0" w:line="240" w:lineRule="auto"/>
      </w:pPr>
      <w:r>
        <w:separator/>
      </w:r>
    </w:p>
  </w:endnote>
  <w:endnote w:type="continuationSeparator" w:id="0">
    <w:p w:rsidR="00146E79" w:rsidRDefault="00146E79" w:rsidP="00F9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E79" w:rsidRDefault="00146E79" w:rsidP="00F92DEF">
      <w:pPr>
        <w:spacing w:after="0" w:line="240" w:lineRule="auto"/>
      </w:pPr>
      <w:r>
        <w:separator/>
      </w:r>
    </w:p>
  </w:footnote>
  <w:footnote w:type="continuationSeparator" w:id="0">
    <w:p w:rsidR="00146E79" w:rsidRDefault="00146E79" w:rsidP="00F92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1" w15:restartNumberingAfterBreak="0">
    <w:nsid w:val="00000002"/>
    <w:multiLevelType w:val="multilevel"/>
    <w:tmpl w:val="00000002"/>
    <w:name w:val="WW8Num2"/>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209"/>
        </w:tabs>
        <w:ind w:left="1209"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4"/>
    <w:multiLevelType w:val="multilevel"/>
    <w:tmpl w:val="00000004"/>
    <w:name w:val="WW8Num4"/>
    <w:lvl w:ilvl="0">
      <w:start w:val="12"/>
      <w:numFmt w:val="decimal"/>
      <w:lvlText w:val="%1."/>
      <w:lvlJc w:val="left"/>
      <w:pPr>
        <w:tabs>
          <w:tab w:val="num" w:pos="360"/>
        </w:tabs>
        <w:ind w:left="360" w:hanging="360"/>
      </w:pPr>
    </w:lvl>
    <w:lvl w:ilvl="1">
      <w:start w:val="4"/>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4" w15:restartNumberingAfterBreak="0">
    <w:nsid w:val="04C41357"/>
    <w:multiLevelType w:val="hybridMultilevel"/>
    <w:tmpl w:val="77486D64"/>
    <w:lvl w:ilvl="0" w:tplc="C2CA3FF0">
      <w:start w:val="2"/>
      <w:numFmt w:val="bullet"/>
      <w:lvlText w:val="-"/>
      <w:lvlJc w:val="left"/>
      <w:pPr>
        <w:ind w:left="1515" w:hanging="360"/>
      </w:pPr>
      <w:rPr>
        <w:rFonts w:ascii="Times New Roman" w:eastAsiaTheme="minorHAnsi" w:hAnsi="Times New Roman" w:cs="Times New Roman" w:hint="default"/>
        <w:color w:val="auto"/>
      </w:rPr>
    </w:lvl>
    <w:lvl w:ilvl="1" w:tplc="04180003" w:tentative="1">
      <w:start w:val="1"/>
      <w:numFmt w:val="bullet"/>
      <w:lvlText w:val="o"/>
      <w:lvlJc w:val="left"/>
      <w:pPr>
        <w:ind w:left="2235" w:hanging="360"/>
      </w:pPr>
      <w:rPr>
        <w:rFonts w:ascii="Courier New" w:hAnsi="Courier New" w:cs="Courier New" w:hint="default"/>
      </w:rPr>
    </w:lvl>
    <w:lvl w:ilvl="2" w:tplc="04180005" w:tentative="1">
      <w:start w:val="1"/>
      <w:numFmt w:val="bullet"/>
      <w:lvlText w:val=""/>
      <w:lvlJc w:val="left"/>
      <w:pPr>
        <w:ind w:left="2955" w:hanging="360"/>
      </w:pPr>
      <w:rPr>
        <w:rFonts w:ascii="Wingdings" w:hAnsi="Wingdings" w:hint="default"/>
      </w:rPr>
    </w:lvl>
    <w:lvl w:ilvl="3" w:tplc="04180001" w:tentative="1">
      <w:start w:val="1"/>
      <w:numFmt w:val="bullet"/>
      <w:lvlText w:val=""/>
      <w:lvlJc w:val="left"/>
      <w:pPr>
        <w:ind w:left="3675" w:hanging="360"/>
      </w:pPr>
      <w:rPr>
        <w:rFonts w:ascii="Symbol" w:hAnsi="Symbol" w:hint="default"/>
      </w:rPr>
    </w:lvl>
    <w:lvl w:ilvl="4" w:tplc="04180003" w:tentative="1">
      <w:start w:val="1"/>
      <w:numFmt w:val="bullet"/>
      <w:lvlText w:val="o"/>
      <w:lvlJc w:val="left"/>
      <w:pPr>
        <w:ind w:left="4395" w:hanging="360"/>
      </w:pPr>
      <w:rPr>
        <w:rFonts w:ascii="Courier New" w:hAnsi="Courier New" w:cs="Courier New" w:hint="default"/>
      </w:rPr>
    </w:lvl>
    <w:lvl w:ilvl="5" w:tplc="04180005" w:tentative="1">
      <w:start w:val="1"/>
      <w:numFmt w:val="bullet"/>
      <w:lvlText w:val=""/>
      <w:lvlJc w:val="left"/>
      <w:pPr>
        <w:ind w:left="5115" w:hanging="360"/>
      </w:pPr>
      <w:rPr>
        <w:rFonts w:ascii="Wingdings" w:hAnsi="Wingdings" w:hint="default"/>
      </w:rPr>
    </w:lvl>
    <w:lvl w:ilvl="6" w:tplc="04180001" w:tentative="1">
      <w:start w:val="1"/>
      <w:numFmt w:val="bullet"/>
      <w:lvlText w:val=""/>
      <w:lvlJc w:val="left"/>
      <w:pPr>
        <w:ind w:left="5835" w:hanging="360"/>
      </w:pPr>
      <w:rPr>
        <w:rFonts w:ascii="Symbol" w:hAnsi="Symbol" w:hint="default"/>
      </w:rPr>
    </w:lvl>
    <w:lvl w:ilvl="7" w:tplc="04180003" w:tentative="1">
      <w:start w:val="1"/>
      <w:numFmt w:val="bullet"/>
      <w:lvlText w:val="o"/>
      <w:lvlJc w:val="left"/>
      <w:pPr>
        <w:ind w:left="6555" w:hanging="360"/>
      </w:pPr>
      <w:rPr>
        <w:rFonts w:ascii="Courier New" w:hAnsi="Courier New" w:cs="Courier New" w:hint="default"/>
      </w:rPr>
    </w:lvl>
    <w:lvl w:ilvl="8" w:tplc="04180005" w:tentative="1">
      <w:start w:val="1"/>
      <w:numFmt w:val="bullet"/>
      <w:lvlText w:val=""/>
      <w:lvlJc w:val="left"/>
      <w:pPr>
        <w:ind w:left="7275" w:hanging="360"/>
      </w:pPr>
      <w:rPr>
        <w:rFonts w:ascii="Wingdings" w:hAnsi="Wingdings" w:hint="default"/>
      </w:rPr>
    </w:lvl>
  </w:abstractNum>
  <w:abstractNum w:abstractNumId="5" w15:restartNumberingAfterBreak="0">
    <w:nsid w:val="04D92F44"/>
    <w:multiLevelType w:val="hybridMultilevel"/>
    <w:tmpl w:val="F69A2EB4"/>
    <w:lvl w:ilvl="0" w:tplc="04180001">
      <w:start w:val="1"/>
      <w:numFmt w:val="bullet"/>
      <w:lvlText w:val=""/>
      <w:lvlJc w:val="left"/>
      <w:pPr>
        <w:ind w:left="1515"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A0E6276"/>
    <w:multiLevelType w:val="hybridMultilevel"/>
    <w:tmpl w:val="352AF350"/>
    <w:lvl w:ilvl="0" w:tplc="04180001">
      <w:start w:val="1"/>
      <w:numFmt w:val="bullet"/>
      <w:lvlText w:val=""/>
      <w:lvlJc w:val="left"/>
      <w:pPr>
        <w:ind w:left="1875" w:hanging="360"/>
      </w:pPr>
      <w:rPr>
        <w:rFonts w:ascii="Symbol" w:hAnsi="Symbol" w:hint="default"/>
      </w:rPr>
    </w:lvl>
    <w:lvl w:ilvl="1" w:tplc="04180003" w:tentative="1">
      <w:start w:val="1"/>
      <w:numFmt w:val="bullet"/>
      <w:lvlText w:val="o"/>
      <w:lvlJc w:val="left"/>
      <w:pPr>
        <w:ind w:left="2595" w:hanging="360"/>
      </w:pPr>
      <w:rPr>
        <w:rFonts w:ascii="Courier New" w:hAnsi="Courier New" w:cs="Courier New" w:hint="default"/>
      </w:rPr>
    </w:lvl>
    <w:lvl w:ilvl="2" w:tplc="04180005" w:tentative="1">
      <w:start w:val="1"/>
      <w:numFmt w:val="bullet"/>
      <w:lvlText w:val=""/>
      <w:lvlJc w:val="left"/>
      <w:pPr>
        <w:ind w:left="3315" w:hanging="360"/>
      </w:pPr>
      <w:rPr>
        <w:rFonts w:ascii="Wingdings" w:hAnsi="Wingdings" w:hint="default"/>
      </w:rPr>
    </w:lvl>
    <w:lvl w:ilvl="3" w:tplc="04180001" w:tentative="1">
      <w:start w:val="1"/>
      <w:numFmt w:val="bullet"/>
      <w:lvlText w:val=""/>
      <w:lvlJc w:val="left"/>
      <w:pPr>
        <w:ind w:left="4035" w:hanging="360"/>
      </w:pPr>
      <w:rPr>
        <w:rFonts w:ascii="Symbol" w:hAnsi="Symbol" w:hint="default"/>
      </w:rPr>
    </w:lvl>
    <w:lvl w:ilvl="4" w:tplc="04180003" w:tentative="1">
      <w:start w:val="1"/>
      <w:numFmt w:val="bullet"/>
      <w:lvlText w:val="o"/>
      <w:lvlJc w:val="left"/>
      <w:pPr>
        <w:ind w:left="4755" w:hanging="360"/>
      </w:pPr>
      <w:rPr>
        <w:rFonts w:ascii="Courier New" w:hAnsi="Courier New" w:cs="Courier New" w:hint="default"/>
      </w:rPr>
    </w:lvl>
    <w:lvl w:ilvl="5" w:tplc="04180005" w:tentative="1">
      <w:start w:val="1"/>
      <w:numFmt w:val="bullet"/>
      <w:lvlText w:val=""/>
      <w:lvlJc w:val="left"/>
      <w:pPr>
        <w:ind w:left="5475" w:hanging="360"/>
      </w:pPr>
      <w:rPr>
        <w:rFonts w:ascii="Wingdings" w:hAnsi="Wingdings" w:hint="default"/>
      </w:rPr>
    </w:lvl>
    <w:lvl w:ilvl="6" w:tplc="04180001" w:tentative="1">
      <w:start w:val="1"/>
      <w:numFmt w:val="bullet"/>
      <w:lvlText w:val=""/>
      <w:lvlJc w:val="left"/>
      <w:pPr>
        <w:ind w:left="6195" w:hanging="360"/>
      </w:pPr>
      <w:rPr>
        <w:rFonts w:ascii="Symbol" w:hAnsi="Symbol" w:hint="default"/>
      </w:rPr>
    </w:lvl>
    <w:lvl w:ilvl="7" w:tplc="04180003" w:tentative="1">
      <w:start w:val="1"/>
      <w:numFmt w:val="bullet"/>
      <w:lvlText w:val="o"/>
      <w:lvlJc w:val="left"/>
      <w:pPr>
        <w:ind w:left="6915" w:hanging="360"/>
      </w:pPr>
      <w:rPr>
        <w:rFonts w:ascii="Courier New" w:hAnsi="Courier New" w:cs="Courier New" w:hint="default"/>
      </w:rPr>
    </w:lvl>
    <w:lvl w:ilvl="8" w:tplc="04180005" w:tentative="1">
      <w:start w:val="1"/>
      <w:numFmt w:val="bullet"/>
      <w:lvlText w:val=""/>
      <w:lvlJc w:val="left"/>
      <w:pPr>
        <w:ind w:left="7635" w:hanging="360"/>
      </w:pPr>
      <w:rPr>
        <w:rFonts w:ascii="Wingdings" w:hAnsi="Wingdings" w:hint="default"/>
      </w:rPr>
    </w:lvl>
  </w:abstractNum>
  <w:abstractNum w:abstractNumId="7" w15:restartNumberingAfterBreak="0">
    <w:nsid w:val="0A656DF5"/>
    <w:multiLevelType w:val="hybridMultilevel"/>
    <w:tmpl w:val="7FC05332"/>
    <w:lvl w:ilvl="0" w:tplc="37168F0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8" w15:restartNumberingAfterBreak="0">
    <w:nsid w:val="0EDE0CEA"/>
    <w:multiLevelType w:val="multilevel"/>
    <w:tmpl w:val="00000001"/>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9" w15:restartNumberingAfterBreak="0">
    <w:nsid w:val="101D6D7D"/>
    <w:multiLevelType w:val="hybridMultilevel"/>
    <w:tmpl w:val="119CE00C"/>
    <w:lvl w:ilvl="0" w:tplc="C728BE38">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0" w15:restartNumberingAfterBreak="0">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3DE5159"/>
    <w:multiLevelType w:val="hybridMultilevel"/>
    <w:tmpl w:val="162AB2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5297A35"/>
    <w:multiLevelType w:val="hybridMultilevel"/>
    <w:tmpl w:val="13749426"/>
    <w:lvl w:ilvl="0" w:tplc="0418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3" w15:restartNumberingAfterBreak="0">
    <w:nsid w:val="17861EAA"/>
    <w:multiLevelType w:val="hybridMultilevel"/>
    <w:tmpl w:val="20662A90"/>
    <w:lvl w:ilvl="0" w:tplc="0418000B">
      <w:start w:val="1"/>
      <w:numFmt w:val="bullet"/>
      <w:lvlText w:val=""/>
      <w:lvlJc w:val="left"/>
      <w:pPr>
        <w:ind w:left="2062" w:hanging="360"/>
      </w:pPr>
      <w:rPr>
        <w:rFonts w:ascii="Wingdings" w:hAnsi="Wingdings" w:hint="default"/>
      </w:rPr>
    </w:lvl>
    <w:lvl w:ilvl="1" w:tplc="04180003" w:tentative="1">
      <w:start w:val="1"/>
      <w:numFmt w:val="bullet"/>
      <w:lvlText w:val="o"/>
      <w:lvlJc w:val="left"/>
      <w:pPr>
        <w:ind w:left="2640" w:hanging="360"/>
      </w:pPr>
      <w:rPr>
        <w:rFonts w:ascii="Courier New" w:hAnsi="Courier New" w:cs="Courier New" w:hint="default"/>
      </w:rPr>
    </w:lvl>
    <w:lvl w:ilvl="2" w:tplc="04180005" w:tentative="1">
      <w:start w:val="1"/>
      <w:numFmt w:val="bullet"/>
      <w:lvlText w:val=""/>
      <w:lvlJc w:val="left"/>
      <w:pPr>
        <w:ind w:left="3360" w:hanging="360"/>
      </w:pPr>
      <w:rPr>
        <w:rFonts w:ascii="Wingdings" w:hAnsi="Wingdings" w:hint="default"/>
      </w:rPr>
    </w:lvl>
    <w:lvl w:ilvl="3" w:tplc="04180001" w:tentative="1">
      <w:start w:val="1"/>
      <w:numFmt w:val="bullet"/>
      <w:lvlText w:val=""/>
      <w:lvlJc w:val="left"/>
      <w:pPr>
        <w:ind w:left="4080" w:hanging="360"/>
      </w:pPr>
      <w:rPr>
        <w:rFonts w:ascii="Symbol" w:hAnsi="Symbol" w:hint="default"/>
      </w:rPr>
    </w:lvl>
    <w:lvl w:ilvl="4" w:tplc="04180003" w:tentative="1">
      <w:start w:val="1"/>
      <w:numFmt w:val="bullet"/>
      <w:lvlText w:val="o"/>
      <w:lvlJc w:val="left"/>
      <w:pPr>
        <w:ind w:left="4800" w:hanging="360"/>
      </w:pPr>
      <w:rPr>
        <w:rFonts w:ascii="Courier New" w:hAnsi="Courier New" w:cs="Courier New" w:hint="default"/>
      </w:rPr>
    </w:lvl>
    <w:lvl w:ilvl="5" w:tplc="04180005" w:tentative="1">
      <w:start w:val="1"/>
      <w:numFmt w:val="bullet"/>
      <w:lvlText w:val=""/>
      <w:lvlJc w:val="left"/>
      <w:pPr>
        <w:ind w:left="5520" w:hanging="360"/>
      </w:pPr>
      <w:rPr>
        <w:rFonts w:ascii="Wingdings" w:hAnsi="Wingdings" w:hint="default"/>
      </w:rPr>
    </w:lvl>
    <w:lvl w:ilvl="6" w:tplc="04180001" w:tentative="1">
      <w:start w:val="1"/>
      <w:numFmt w:val="bullet"/>
      <w:lvlText w:val=""/>
      <w:lvlJc w:val="left"/>
      <w:pPr>
        <w:ind w:left="6240" w:hanging="360"/>
      </w:pPr>
      <w:rPr>
        <w:rFonts w:ascii="Symbol" w:hAnsi="Symbol" w:hint="default"/>
      </w:rPr>
    </w:lvl>
    <w:lvl w:ilvl="7" w:tplc="04180003" w:tentative="1">
      <w:start w:val="1"/>
      <w:numFmt w:val="bullet"/>
      <w:lvlText w:val="o"/>
      <w:lvlJc w:val="left"/>
      <w:pPr>
        <w:ind w:left="6960" w:hanging="360"/>
      </w:pPr>
      <w:rPr>
        <w:rFonts w:ascii="Courier New" w:hAnsi="Courier New" w:cs="Courier New" w:hint="default"/>
      </w:rPr>
    </w:lvl>
    <w:lvl w:ilvl="8" w:tplc="04180005" w:tentative="1">
      <w:start w:val="1"/>
      <w:numFmt w:val="bullet"/>
      <w:lvlText w:val=""/>
      <w:lvlJc w:val="left"/>
      <w:pPr>
        <w:ind w:left="7680" w:hanging="360"/>
      </w:pPr>
      <w:rPr>
        <w:rFonts w:ascii="Wingdings" w:hAnsi="Wingdings" w:hint="default"/>
      </w:rPr>
    </w:lvl>
  </w:abstractNum>
  <w:abstractNum w:abstractNumId="14" w15:restartNumberingAfterBreak="0">
    <w:nsid w:val="198A6D5D"/>
    <w:multiLevelType w:val="hybridMultilevel"/>
    <w:tmpl w:val="90104ADE"/>
    <w:lvl w:ilvl="0" w:tplc="F8C0AA2A">
      <w:start w:val="3"/>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5" w15:restartNumberingAfterBreak="0">
    <w:nsid w:val="1BE971E5"/>
    <w:multiLevelType w:val="hybridMultilevel"/>
    <w:tmpl w:val="6600702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15:restartNumberingAfterBreak="0">
    <w:nsid w:val="1DD245C9"/>
    <w:multiLevelType w:val="hybridMultilevel"/>
    <w:tmpl w:val="D7A6B8F2"/>
    <w:lvl w:ilvl="0" w:tplc="CCC8A10A">
      <w:start w:val="1"/>
      <w:numFmt w:val="lowerLetter"/>
      <w:lvlText w:val="%1)"/>
      <w:lvlJc w:val="left"/>
      <w:pPr>
        <w:ind w:left="218" w:hanging="360"/>
      </w:pPr>
      <w:rPr>
        <w:rFonts w:hint="default"/>
        <w:b/>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17" w15:restartNumberingAfterBreak="0">
    <w:nsid w:val="20CF55E2"/>
    <w:multiLevelType w:val="hybridMultilevel"/>
    <w:tmpl w:val="0D747B1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CF32D5F"/>
    <w:multiLevelType w:val="hybridMultilevel"/>
    <w:tmpl w:val="BA0AA232"/>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15:restartNumberingAfterBreak="0">
    <w:nsid w:val="355A6F30"/>
    <w:multiLevelType w:val="hybridMultilevel"/>
    <w:tmpl w:val="B2C0EC10"/>
    <w:lvl w:ilvl="0" w:tplc="04180001">
      <w:start w:val="1"/>
      <w:numFmt w:val="bullet"/>
      <w:lvlText w:val=""/>
      <w:lvlJc w:val="left"/>
      <w:pPr>
        <w:ind w:left="192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3A6E5251"/>
    <w:multiLevelType w:val="multilevel"/>
    <w:tmpl w:val="6076E3A2"/>
    <w:lvl w:ilvl="0">
      <w:start w:val="43"/>
      <w:numFmt w:val="decimal"/>
      <w:lvlText w:val="%1"/>
      <w:lvlJc w:val="left"/>
      <w:pPr>
        <w:ind w:left="660" w:hanging="660"/>
      </w:pPr>
      <w:rPr>
        <w:rFonts w:cstheme="minorBidi" w:hint="default"/>
      </w:rPr>
    </w:lvl>
    <w:lvl w:ilvl="1">
      <w:start w:val="238"/>
      <w:numFmt w:val="decimal"/>
      <w:lvlText w:val="%1.%2"/>
      <w:lvlJc w:val="left"/>
      <w:pPr>
        <w:ind w:left="1440" w:hanging="72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3240" w:hanging="108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5040" w:hanging="1440"/>
      </w:pPr>
      <w:rPr>
        <w:rFonts w:cstheme="minorBidi" w:hint="default"/>
      </w:rPr>
    </w:lvl>
    <w:lvl w:ilvl="6">
      <w:start w:val="1"/>
      <w:numFmt w:val="decimal"/>
      <w:lvlText w:val="%1.%2.%3.%4.%5.%6.%7"/>
      <w:lvlJc w:val="left"/>
      <w:pPr>
        <w:ind w:left="6120" w:hanging="1800"/>
      </w:pPr>
      <w:rPr>
        <w:rFonts w:cstheme="minorBidi" w:hint="default"/>
      </w:rPr>
    </w:lvl>
    <w:lvl w:ilvl="7">
      <w:start w:val="1"/>
      <w:numFmt w:val="decimal"/>
      <w:lvlText w:val="%1.%2.%3.%4.%5.%6.%7.%8"/>
      <w:lvlJc w:val="left"/>
      <w:pPr>
        <w:ind w:left="6840" w:hanging="1800"/>
      </w:pPr>
      <w:rPr>
        <w:rFonts w:cstheme="minorBidi" w:hint="default"/>
      </w:rPr>
    </w:lvl>
    <w:lvl w:ilvl="8">
      <w:start w:val="1"/>
      <w:numFmt w:val="decimal"/>
      <w:lvlText w:val="%1.%2.%3.%4.%5.%6.%7.%8.%9"/>
      <w:lvlJc w:val="left"/>
      <w:pPr>
        <w:ind w:left="7920" w:hanging="2160"/>
      </w:pPr>
      <w:rPr>
        <w:rFonts w:cstheme="minorBidi" w:hint="default"/>
      </w:rPr>
    </w:lvl>
  </w:abstractNum>
  <w:abstractNum w:abstractNumId="21" w15:restartNumberingAfterBreak="0">
    <w:nsid w:val="3BFE4421"/>
    <w:multiLevelType w:val="hybridMultilevel"/>
    <w:tmpl w:val="F1D4048E"/>
    <w:lvl w:ilvl="0" w:tplc="04180001">
      <w:start w:val="1"/>
      <w:numFmt w:val="bullet"/>
      <w:lvlText w:val=""/>
      <w:lvlJc w:val="left"/>
      <w:pPr>
        <w:ind w:left="1460" w:hanging="360"/>
      </w:pPr>
      <w:rPr>
        <w:rFonts w:ascii="Symbol" w:hAnsi="Symbol" w:hint="default"/>
      </w:rPr>
    </w:lvl>
    <w:lvl w:ilvl="1" w:tplc="04180003" w:tentative="1">
      <w:start w:val="1"/>
      <w:numFmt w:val="bullet"/>
      <w:lvlText w:val="o"/>
      <w:lvlJc w:val="left"/>
      <w:pPr>
        <w:ind w:left="2180" w:hanging="360"/>
      </w:pPr>
      <w:rPr>
        <w:rFonts w:ascii="Courier New" w:hAnsi="Courier New" w:cs="Courier New" w:hint="default"/>
      </w:rPr>
    </w:lvl>
    <w:lvl w:ilvl="2" w:tplc="04180005" w:tentative="1">
      <w:start w:val="1"/>
      <w:numFmt w:val="bullet"/>
      <w:lvlText w:val=""/>
      <w:lvlJc w:val="left"/>
      <w:pPr>
        <w:ind w:left="2900" w:hanging="360"/>
      </w:pPr>
      <w:rPr>
        <w:rFonts w:ascii="Wingdings" w:hAnsi="Wingdings" w:hint="default"/>
      </w:rPr>
    </w:lvl>
    <w:lvl w:ilvl="3" w:tplc="04180001" w:tentative="1">
      <w:start w:val="1"/>
      <w:numFmt w:val="bullet"/>
      <w:lvlText w:val=""/>
      <w:lvlJc w:val="left"/>
      <w:pPr>
        <w:ind w:left="3620" w:hanging="360"/>
      </w:pPr>
      <w:rPr>
        <w:rFonts w:ascii="Symbol" w:hAnsi="Symbol" w:hint="default"/>
      </w:rPr>
    </w:lvl>
    <w:lvl w:ilvl="4" w:tplc="04180003" w:tentative="1">
      <w:start w:val="1"/>
      <w:numFmt w:val="bullet"/>
      <w:lvlText w:val="o"/>
      <w:lvlJc w:val="left"/>
      <w:pPr>
        <w:ind w:left="4340" w:hanging="360"/>
      </w:pPr>
      <w:rPr>
        <w:rFonts w:ascii="Courier New" w:hAnsi="Courier New" w:cs="Courier New" w:hint="default"/>
      </w:rPr>
    </w:lvl>
    <w:lvl w:ilvl="5" w:tplc="04180005" w:tentative="1">
      <w:start w:val="1"/>
      <w:numFmt w:val="bullet"/>
      <w:lvlText w:val=""/>
      <w:lvlJc w:val="left"/>
      <w:pPr>
        <w:ind w:left="5060" w:hanging="360"/>
      </w:pPr>
      <w:rPr>
        <w:rFonts w:ascii="Wingdings" w:hAnsi="Wingdings" w:hint="default"/>
      </w:rPr>
    </w:lvl>
    <w:lvl w:ilvl="6" w:tplc="04180001" w:tentative="1">
      <w:start w:val="1"/>
      <w:numFmt w:val="bullet"/>
      <w:lvlText w:val=""/>
      <w:lvlJc w:val="left"/>
      <w:pPr>
        <w:ind w:left="5780" w:hanging="360"/>
      </w:pPr>
      <w:rPr>
        <w:rFonts w:ascii="Symbol" w:hAnsi="Symbol" w:hint="default"/>
      </w:rPr>
    </w:lvl>
    <w:lvl w:ilvl="7" w:tplc="04180003" w:tentative="1">
      <w:start w:val="1"/>
      <w:numFmt w:val="bullet"/>
      <w:lvlText w:val="o"/>
      <w:lvlJc w:val="left"/>
      <w:pPr>
        <w:ind w:left="6500" w:hanging="360"/>
      </w:pPr>
      <w:rPr>
        <w:rFonts w:ascii="Courier New" w:hAnsi="Courier New" w:cs="Courier New" w:hint="default"/>
      </w:rPr>
    </w:lvl>
    <w:lvl w:ilvl="8" w:tplc="04180005" w:tentative="1">
      <w:start w:val="1"/>
      <w:numFmt w:val="bullet"/>
      <w:lvlText w:val=""/>
      <w:lvlJc w:val="left"/>
      <w:pPr>
        <w:ind w:left="7220" w:hanging="360"/>
      </w:pPr>
      <w:rPr>
        <w:rFonts w:ascii="Wingdings" w:hAnsi="Wingdings" w:hint="default"/>
      </w:rPr>
    </w:lvl>
  </w:abstractNum>
  <w:abstractNum w:abstractNumId="22" w15:restartNumberingAfterBreak="0">
    <w:nsid w:val="3C2400EC"/>
    <w:multiLevelType w:val="hybridMultilevel"/>
    <w:tmpl w:val="C95A0774"/>
    <w:lvl w:ilvl="0" w:tplc="04180001">
      <w:start w:val="1"/>
      <w:numFmt w:val="bullet"/>
      <w:lvlText w:val=""/>
      <w:lvlJc w:val="left"/>
      <w:pPr>
        <w:ind w:left="1495" w:hanging="360"/>
      </w:pPr>
      <w:rPr>
        <w:rFonts w:ascii="Symbol" w:hAnsi="Symbol" w:hint="default"/>
      </w:rPr>
    </w:lvl>
    <w:lvl w:ilvl="1" w:tplc="04180003" w:tentative="1">
      <w:start w:val="1"/>
      <w:numFmt w:val="bullet"/>
      <w:lvlText w:val="o"/>
      <w:lvlJc w:val="left"/>
      <w:pPr>
        <w:ind w:left="2685" w:hanging="360"/>
      </w:pPr>
      <w:rPr>
        <w:rFonts w:ascii="Courier New" w:hAnsi="Courier New" w:cs="Courier New" w:hint="default"/>
      </w:rPr>
    </w:lvl>
    <w:lvl w:ilvl="2" w:tplc="04180005" w:tentative="1">
      <w:start w:val="1"/>
      <w:numFmt w:val="bullet"/>
      <w:lvlText w:val=""/>
      <w:lvlJc w:val="left"/>
      <w:pPr>
        <w:ind w:left="3405" w:hanging="360"/>
      </w:pPr>
      <w:rPr>
        <w:rFonts w:ascii="Wingdings" w:hAnsi="Wingdings" w:hint="default"/>
      </w:rPr>
    </w:lvl>
    <w:lvl w:ilvl="3" w:tplc="04180001" w:tentative="1">
      <w:start w:val="1"/>
      <w:numFmt w:val="bullet"/>
      <w:lvlText w:val=""/>
      <w:lvlJc w:val="left"/>
      <w:pPr>
        <w:ind w:left="4125" w:hanging="360"/>
      </w:pPr>
      <w:rPr>
        <w:rFonts w:ascii="Symbol" w:hAnsi="Symbol" w:hint="default"/>
      </w:rPr>
    </w:lvl>
    <w:lvl w:ilvl="4" w:tplc="04180003" w:tentative="1">
      <w:start w:val="1"/>
      <w:numFmt w:val="bullet"/>
      <w:lvlText w:val="o"/>
      <w:lvlJc w:val="left"/>
      <w:pPr>
        <w:ind w:left="4845" w:hanging="360"/>
      </w:pPr>
      <w:rPr>
        <w:rFonts w:ascii="Courier New" w:hAnsi="Courier New" w:cs="Courier New" w:hint="default"/>
      </w:rPr>
    </w:lvl>
    <w:lvl w:ilvl="5" w:tplc="04180005" w:tentative="1">
      <w:start w:val="1"/>
      <w:numFmt w:val="bullet"/>
      <w:lvlText w:val=""/>
      <w:lvlJc w:val="left"/>
      <w:pPr>
        <w:ind w:left="5565" w:hanging="360"/>
      </w:pPr>
      <w:rPr>
        <w:rFonts w:ascii="Wingdings" w:hAnsi="Wingdings" w:hint="default"/>
      </w:rPr>
    </w:lvl>
    <w:lvl w:ilvl="6" w:tplc="04180001" w:tentative="1">
      <w:start w:val="1"/>
      <w:numFmt w:val="bullet"/>
      <w:lvlText w:val=""/>
      <w:lvlJc w:val="left"/>
      <w:pPr>
        <w:ind w:left="6285" w:hanging="360"/>
      </w:pPr>
      <w:rPr>
        <w:rFonts w:ascii="Symbol" w:hAnsi="Symbol" w:hint="default"/>
      </w:rPr>
    </w:lvl>
    <w:lvl w:ilvl="7" w:tplc="04180003" w:tentative="1">
      <w:start w:val="1"/>
      <w:numFmt w:val="bullet"/>
      <w:lvlText w:val="o"/>
      <w:lvlJc w:val="left"/>
      <w:pPr>
        <w:ind w:left="7005" w:hanging="360"/>
      </w:pPr>
      <w:rPr>
        <w:rFonts w:ascii="Courier New" w:hAnsi="Courier New" w:cs="Courier New" w:hint="default"/>
      </w:rPr>
    </w:lvl>
    <w:lvl w:ilvl="8" w:tplc="04180005" w:tentative="1">
      <w:start w:val="1"/>
      <w:numFmt w:val="bullet"/>
      <w:lvlText w:val=""/>
      <w:lvlJc w:val="left"/>
      <w:pPr>
        <w:ind w:left="7725" w:hanging="360"/>
      </w:pPr>
      <w:rPr>
        <w:rFonts w:ascii="Wingdings" w:hAnsi="Wingdings" w:hint="default"/>
      </w:rPr>
    </w:lvl>
  </w:abstractNum>
  <w:abstractNum w:abstractNumId="23" w15:restartNumberingAfterBreak="0">
    <w:nsid w:val="47350E46"/>
    <w:multiLevelType w:val="hybridMultilevel"/>
    <w:tmpl w:val="077ED4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145573"/>
    <w:multiLevelType w:val="hybridMultilevel"/>
    <w:tmpl w:val="C1AA111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B844F68"/>
    <w:multiLevelType w:val="hybridMultilevel"/>
    <w:tmpl w:val="3766C56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CE923D4"/>
    <w:multiLevelType w:val="hybridMultilevel"/>
    <w:tmpl w:val="7E9EF17C"/>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8" w15:restartNumberingAfterBreak="0">
    <w:nsid w:val="646E094D"/>
    <w:multiLevelType w:val="hybridMultilevel"/>
    <w:tmpl w:val="7AD6BF4E"/>
    <w:lvl w:ilvl="0" w:tplc="04180001">
      <w:start w:val="1"/>
      <w:numFmt w:val="bullet"/>
      <w:lvlText w:val=""/>
      <w:lvlJc w:val="left"/>
      <w:pPr>
        <w:ind w:left="1070" w:hanging="360"/>
      </w:pPr>
      <w:rPr>
        <w:rFonts w:ascii="Symbol" w:hAnsi="Symbol" w:hint="default"/>
      </w:rPr>
    </w:lvl>
    <w:lvl w:ilvl="1" w:tplc="04180003" w:tentative="1">
      <w:start w:val="1"/>
      <w:numFmt w:val="bullet"/>
      <w:lvlText w:val="o"/>
      <w:lvlJc w:val="left"/>
      <w:pPr>
        <w:ind w:left="1790" w:hanging="360"/>
      </w:pPr>
      <w:rPr>
        <w:rFonts w:ascii="Courier New" w:hAnsi="Courier New" w:cs="Courier New" w:hint="default"/>
      </w:rPr>
    </w:lvl>
    <w:lvl w:ilvl="2" w:tplc="04180005" w:tentative="1">
      <w:start w:val="1"/>
      <w:numFmt w:val="bullet"/>
      <w:lvlText w:val=""/>
      <w:lvlJc w:val="left"/>
      <w:pPr>
        <w:ind w:left="2510" w:hanging="360"/>
      </w:pPr>
      <w:rPr>
        <w:rFonts w:ascii="Wingdings" w:hAnsi="Wingdings" w:hint="default"/>
      </w:rPr>
    </w:lvl>
    <w:lvl w:ilvl="3" w:tplc="04180001" w:tentative="1">
      <w:start w:val="1"/>
      <w:numFmt w:val="bullet"/>
      <w:lvlText w:val=""/>
      <w:lvlJc w:val="left"/>
      <w:pPr>
        <w:ind w:left="3230" w:hanging="360"/>
      </w:pPr>
      <w:rPr>
        <w:rFonts w:ascii="Symbol" w:hAnsi="Symbol" w:hint="default"/>
      </w:rPr>
    </w:lvl>
    <w:lvl w:ilvl="4" w:tplc="04180003" w:tentative="1">
      <w:start w:val="1"/>
      <w:numFmt w:val="bullet"/>
      <w:lvlText w:val="o"/>
      <w:lvlJc w:val="left"/>
      <w:pPr>
        <w:ind w:left="3950" w:hanging="360"/>
      </w:pPr>
      <w:rPr>
        <w:rFonts w:ascii="Courier New" w:hAnsi="Courier New" w:cs="Courier New" w:hint="default"/>
      </w:rPr>
    </w:lvl>
    <w:lvl w:ilvl="5" w:tplc="04180005" w:tentative="1">
      <w:start w:val="1"/>
      <w:numFmt w:val="bullet"/>
      <w:lvlText w:val=""/>
      <w:lvlJc w:val="left"/>
      <w:pPr>
        <w:ind w:left="4670" w:hanging="360"/>
      </w:pPr>
      <w:rPr>
        <w:rFonts w:ascii="Wingdings" w:hAnsi="Wingdings" w:hint="default"/>
      </w:rPr>
    </w:lvl>
    <w:lvl w:ilvl="6" w:tplc="04180001" w:tentative="1">
      <w:start w:val="1"/>
      <w:numFmt w:val="bullet"/>
      <w:lvlText w:val=""/>
      <w:lvlJc w:val="left"/>
      <w:pPr>
        <w:ind w:left="5390" w:hanging="360"/>
      </w:pPr>
      <w:rPr>
        <w:rFonts w:ascii="Symbol" w:hAnsi="Symbol" w:hint="default"/>
      </w:rPr>
    </w:lvl>
    <w:lvl w:ilvl="7" w:tplc="04180003" w:tentative="1">
      <w:start w:val="1"/>
      <w:numFmt w:val="bullet"/>
      <w:lvlText w:val="o"/>
      <w:lvlJc w:val="left"/>
      <w:pPr>
        <w:ind w:left="6110" w:hanging="360"/>
      </w:pPr>
      <w:rPr>
        <w:rFonts w:ascii="Courier New" w:hAnsi="Courier New" w:cs="Courier New" w:hint="default"/>
      </w:rPr>
    </w:lvl>
    <w:lvl w:ilvl="8" w:tplc="04180005" w:tentative="1">
      <w:start w:val="1"/>
      <w:numFmt w:val="bullet"/>
      <w:lvlText w:val=""/>
      <w:lvlJc w:val="left"/>
      <w:pPr>
        <w:ind w:left="6830" w:hanging="360"/>
      </w:pPr>
      <w:rPr>
        <w:rFonts w:ascii="Wingdings" w:hAnsi="Wingdings" w:hint="default"/>
      </w:rPr>
    </w:lvl>
  </w:abstractNum>
  <w:abstractNum w:abstractNumId="29" w15:restartNumberingAfterBreak="0">
    <w:nsid w:val="64E56B9D"/>
    <w:multiLevelType w:val="multilevel"/>
    <w:tmpl w:val="4F3C48F6"/>
    <w:lvl w:ilvl="0">
      <w:start w:val="1"/>
      <w:numFmt w:val="bullet"/>
      <w:lvlText w:val=""/>
      <w:lvlJc w:val="left"/>
      <w:pPr>
        <w:tabs>
          <w:tab w:val="num" w:pos="216"/>
        </w:tabs>
        <w:ind w:left="216" w:hanging="216"/>
      </w:pPr>
      <w:rPr>
        <w:rFonts w:ascii="Symbol" w:hAnsi="Symbol" w:hint="default"/>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30" w15:restartNumberingAfterBreak="0">
    <w:nsid w:val="66650DFA"/>
    <w:multiLevelType w:val="hybridMultilevel"/>
    <w:tmpl w:val="C302CC5A"/>
    <w:lvl w:ilvl="0" w:tplc="0418000B">
      <w:start w:val="1"/>
      <w:numFmt w:val="bullet"/>
      <w:lvlText w:val=""/>
      <w:lvlJc w:val="left"/>
      <w:pPr>
        <w:ind w:left="1515" w:hanging="360"/>
      </w:pPr>
      <w:rPr>
        <w:rFonts w:ascii="Wingdings" w:hAnsi="Wingdings" w:hint="default"/>
      </w:rPr>
    </w:lvl>
    <w:lvl w:ilvl="1" w:tplc="04180003" w:tentative="1">
      <w:start w:val="1"/>
      <w:numFmt w:val="bullet"/>
      <w:lvlText w:val="o"/>
      <w:lvlJc w:val="left"/>
      <w:pPr>
        <w:ind w:left="2235" w:hanging="360"/>
      </w:pPr>
      <w:rPr>
        <w:rFonts w:ascii="Courier New" w:hAnsi="Courier New" w:cs="Courier New" w:hint="default"/>
      </w:rPr>
    </w:lvl>
    <w:lvl w:ilvl="2" w:tplc="04180005" w:tentative="1">
      <w:start w:val="1"/>
      <w:numFmt w:val="bullet"/>
      <w:lvlText w:val=""/>
      <w:lvlJc w:val="left"/>
      <w:pPr>
        <w:ind w:left="2955" w:hanging="360"/>
      </w:pPr>
      <w:rPr>
        <w:rFonts w:ascii="Wingdings" w:hAnsi="Wingdings" w:hint="default"/>
      </w:rPr>
    </w:lvl>
    <w:lvl w:ilvl="3" w:tplc="04180001" w:tentative="1">
      <w:start w:val="1"/>
      <w:numFmt w:val="bullet"/>
      <w:lvlText w:val=""/>
      <w:lvlJc w:val="left"/>
      <w:pPr>
        <w:ind w:left="3675" w:hanging="360"/>
      </w:pPr>
      <w:rPr>
        <w:rFonts w:ascii="Symbol" w:hAnsi="Symbol" w:hint="default"/>
      </w:rPr>
    </w:lvl>
    <w:lvl w:ilvl="4" w:tplc="04180003" w:tentative="1">
      <w:start w:val="1"/>
      <w:numFmt w:val="bullet"/>
      <w:lvlText w:val="o"/>
      <w:lvlJc w:val="left"/>
      <w:pPr>
        <w:ind w:left="4395" w:hanging="360"/>
      </w:pPr>
      <w:rPr>
        <w:rFonts w:ascii="Courier New" w:hAnsi="Courier New" w:cs="Courier New" w:hint="default"/>
      </w:rPr>
    </w:lvl>
    <w:lvl w:ilvl="5" w:tplc="04180005" w:tentative="1">
      <w:start w:val="1"/>
      <w:numFmt w:val="bullet"/>
      <w:lvlText w:val=""/>
      <w:lvlJc w:val="left"/>
      <w:pPr>
        <w:ind w:left="5115" w:hanging="360"/>
      </w:pPr>
      <w:rPr>
        <w:rFonts w:ascii="Wingdings" w:hAnsi="Wingdings" w:hint="default"/>
      </w:rPr>
    </w:lvl>
    <w:lvl w:ilvl="6" w:tplc="04180001" w:tentative="1">
      <w:start w:val="1"/>
      <w:numFmt w:val="bullet"/>
      <w:lvlText w:val=""/>
      <w:lvlJc w:val="left"/>
      <w:pPr>
        <w:ind w:left="5835" w:hanging="360"/>
      </w:pPr>
      <w:rPr>
        <w:rFonts w:ascii="Symbol" w:hAnsi="Symbol" w:hint="default"/>
      </w:rPr>
    </w:lvl>
    <w:lvl w:ilvl="7" w:tplc="04180003" w:tentative="1">
      <w:start w:val="1"/>
      <w:numFmt w:val="bullet"/>
      <w:lvlText w:val="o"/>
      <w:lvlJc w:val="left"/>
      <w:pPr>
        <w:ind w:left="6555" w:hanging="360"/>
      </w:pPr>
      <w:rPr>
        <w:rFonts w:ascii="Courier New" w:hAnsi="Courier New" w:cs="Courier New" w:hint="default"/>
      </w:rPr>
    </w:lvl>
    <w:lvl w:ilvl="8" w:tplc="04180005" w:tentative="1">
      <w:start w:val="1"/>
      <w:numFmt w:val="bullet"/>
      <w:lvlText w:val=""/>
      <w:lvlJc w:val="left"/>
      <w:pPr>
        <w:ind w:left="7275" w:hanging="360"/>
      </w:pPr>
      <w:rPr>
        <w:rFonts w:ascii="Wingdings" w:hAnsi="Wingdings" w:hint="default"/>
      </w:rPr>
    </w:lvl>
  </w:abstractNum>
  <w:abstractNum w:abstractNumId="31" w15:restartNumberingAfterBreak="0">
    <w:nsid w:val="699540A6"/>
    <w:multiLevelType w:val="hybridMultilevel"/>
    <w:tmpl w:val="CFB01EEE"/>
    <w:lvl w:ilvl="0" w:tplc="38E8AEC2">
      <w:start w:val="1"/>
      <w:numFmt w:val="bullet"/>
      <w:lvlText w:val="-"/>
      <w:lvlJc w:val="left"/>
      <w:pPr>
        <w:ind w:left="218" w:hanging="360"/>
      </w:pPr>
      <w:rPr>
        <w:rFonts w:ascii="Garamond" w:eastAsia="Times New Roman" w:hAnsi="Garamond" w:cs="Times New Roman" w:hint="default"/>
      </w:rPr>
    </w:lvl>
    <w:lvl w:ilvl="1" w:tplc="04180003" w:tentative="1">
      <w:start w:val="1"/>
      <w:numFmt w:val="bullet"/>
      <w:lvlText w:val="o"/>
      <w:lvlJc w:val="left"/>
      <w:pPr>
        <w:ind w:left="938" w:hanging="360"/>
      </w:pPr>
      <w:rPr>
        <w:rFonts w:ascii="Courier New" w:hAnsi="Courier New" w:cs="Courier New" w:hint="default"/>
      </w:rPr>
    </w:lvl>
    <w:lvl w:ilvl="2" w:tplc="04180005" w:tentative="1">
      <w:start w:val="1"/>
      <w:numFmt w:val="bullet"/>
      <w:lvlText w:val=""/>
      <w:lvlJc w:val="left"/>
      <w:pPr>
        <w:ind w:left="1658" w:hanging="360"/>
      </w:pPr>
      <w:rPr>
        <w:rFonts w:ascii="Wingdings" w:hAnsi="Wingdings" w:hint="default"/>
      </w:rPr>
    </w:lvl>
    <w:lvl w:ilvl="3" w:tplc="04180001" w:tentative="1">
      <w:start w:val="1"/>
      <w:numFmt w:val="bullet"/>
      <w:lvlText w:val=""/>
      <w:lvlJc w:val="left"/>
      <w:pPr>
        <w:ind w:left="2378" w:hanging="360"/>
      </w:pPr>
      <w:rPr>
        <w:rFonts w:ascii="Symbol" w:hAnsi="Symbol" w:hint="default"/>
      </w:rPr>
    </w:lvl>
    <w:lvl w:ilvl="4" w:tplc="04180003" w:tentative="1">
      <w:start w:val="1"/>
      <w:numFmt w:val="bullet"/>
      <w:lvlText w:val="o"/>
      <w:lvlJc w:val="left"/>
      <w:pPr>
        <w:ind w:left="3098" w:hanging="360"/>
      </w:pPr>
      <w:rPr>
        <w:rFonts w:ascii="Courier New" w:hAnsi="Courier New" w:cs="Courier New" w:hint="default"/>
      </w:rPr>
    </w:lvl>
    <w:lvl w:ilvl="5" w:tplc="04180005" w:tentative="1">
      <w:start w:val="1"/>
      <w:numFmt w:val="bullet"/>
      <w:lvlText w:val=""/>
      <w:lvlJc w:val="left"/>
      <w:pPr>
        <w:ind w:left="3818" w:hanging="360"/>
      </w:pPr>
      <w:rPr>
        <w:rFonts w:ascii="Wingdings" w:hAnsi="Wingdings" w:hint="default"/>
      </w:rPr>
    </w:lvl>
    <w:lvl w:ilvl="6" w:tplc="04180001" w:tentative="1">
      <w:start w:val="1"/>
      <w:numFmt w:val="bullet"/>
      <w:lvlText w:val=""/>
      <w:lvlJc w:val="left"/>
      <w:pPr>
        <w:ind w:left="4538" w:hanging="360"/>
      </w:pPr>
      <w:rPr>
        <w:rFonts w:ascii="Symbol" w:hAnsi="Symbol" w:hint="default"/>
      </w:rPr>
    </w:lvl>
    <w:lvl w:ilvl="7" w:tplc="04180003" w:tentative="1">
      <w:start w:val="1"/>
      <w:numFmt w:val="bullet"/>
      <w:lvlText w:val="o"/>
      <w:lvlJc w:val="left"/>
      <w:pPr>
        <w:ind w:left="5258" w:hanging="360"/>
      </w:pPr>
      <w:rPr>
        <w:rFonts w:ascii="Courier New" w:hAnsi="Courier New" w:cs="Courier New" w:hint="default"/>
      </w:rPr>
    </w:lvl>
    <w:lvl w:ilvl="8" w:tplc="04180005" w:tentative="1">
      <w:start w:val="1"/>
      <w:numFmt w:val="bullet"/>
      <w:lvlText w:val=""/>
      <w:lvlJc w:val="left"/>
      <w:pPr>
        <w:ind w:left="5978" w:hanging="360"/>
      </w:pPr>
      <w:rPr>
        <w:rFonts w:ascii="Wingdings" w:hAnsi="Wingdings" w:hint="default"/>
      </w:rPr>
    </w:lvl>
  </w:abstractNum>
  <w:abstractNum w:abstractNumId="32" w15:restartNumberingAfterBreak="0">
    <w:nsid w:val="71AF0CDE"/>
    <w:multiLevelType w:val="multilevel"/>
    <w:tmpl w:val="B7BEA512"/>
    <w:lvl w:ilvl="0">
      <w:start w:val="1"/>
      <w:numFmt w:val="upperRoman"/>
      <w:lvlText w:val="%1."/>
      <w:lvlJc w:val="left"/>
      <w:pPr>
        <w:ind w:left="720"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23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4395" w:hanging="1440"/>
      </w:pPr>
      <w:rPr>
        <w:rFonts w:hint="default"/>
      </w:rPr>
    </w:lvl>
    <w:lvl w:ilvl="5">
      <w:start w:val="1"/>
      <w:numFmt w:val="decimal"/>
      <w:isLgl/>
      <w:lvlText w:val="%1.%2.%3.%4.%5.%6."/>
      <w:lvlJc w:val="left"/>
      <w:pPr>
        <w:ind w:left="5115" w:hanging="1440"/>
      </w:pPr>
      <w:rPr>
        <w:rFonts w:hint="default"/>
      </w:rPr>
    </w:lvl>
    <w:lvl w:ilvl="6">
      <w:start w:val="1"/>
      <w:numFmt w:val="decimal"/>
      <w:isLgl/>
      <w:lvlText w:val="%1.%2.%3.%4.%5.%6.%7."/>
      <w:lvlJc w:val="left"/>
      <w:pPr>
        <w:ind w:left="6195" w:hanging="1800"/>
      </w:pPr>
      <w:rPr>
        <w:rFonts w:hint="default"/>
      </w:rPr>
    </w:lvl>
    <w:lvl w:ilvl="7">
      <w:start w:val="1"/>
      <w:numFmt w:val="decimal"/>
      <w:isLgl/>
      <w:lvlText w:val="%1.%2.%3.%4.%5.%6.%7.%8."/>
      <w:lvlJc w:val="left"/>
      <w:pPr>
        <w:ind w:left="7275" w:hanging="2160"/>
      </w:pPr>
      <w:rPr>
        <w:rFonts w:hint="default"/>
      </w:rPr>
    </w:lvl>
    <w:lvl w:ilvl="8">
      <w:start w:val="1"/>
      <w:numFmt w:val="decimal"/>
      <w:isLgl/>
      <w:lvlText w:val="%1.%2.%3.%4.%5.%6.%7.%8.%9."/>
      <w:lvlJc w:val="left"/>
      <w:pPr>
        <w:ind w:left="7995" w:hanging="2160"/>
      </w:pPr>
      <w:rPr>
        <w:rFonts w:hint="default"/>
      </w:rPr>
    </w:lvl>
  </w:abstractNum>
  <w:abstractNum w:abstractNumId="33" w15:restartNumberingAfterBreak="0">
    <w:nsid w:val="721438AA"/>
    <w:multiLevelType w:val="hybridMultilevel"/>
    <w:tmpl w:val="2DFEB5CC"/>
    <w:lvl w:ilvl="0" w:tplc="04180003">
      <w:start w:val="1"/>
      <w:numFmt w:val="bullet"/>
      <w:lvlText w:val="o"/>
      <w:lvlJc w:val="left"/>
      <w:pPr>
        <w:ind w:left="2235" w:hanging="360"/>
      </w:pPr>
      <w:rPr>
        <w:rFonts w:ascii="Courier New" w:hAnsi="Courier New" w:cs="Courier New" w:hint="default"/>
      </w:rPr>
    </w:lvl>
    <w:lvl w:ilvl="1" w:tplc="04180003" w:tentative="1">
      <w:start w:val="1"/>
      <w:numFmt w:val="bullet"/>
      <w:lvlText w:val="o"/>
      <w:lvlJc w:val="left"/>
      <w:pPr>
        <w:ind w:left="2955" w:hanging="360"/>
      </w:pPr>
      <w:rPr>
        <w:rFonts w:ascii="Courier New" w:hAnsi="Courier New" w:cs="Courier New" w:hint="default"/>
      </w:rPr>
    </w:lvl>
    <w:lvl w:ilvl="2" w:tplc="04180005" w:tentative="1">
      <w:start w:val="1"/>
      <w:numFmt w:val="bullet"/>
      <w:lvlText w:val=""/>
      <w:lvlJc w:val="left"/>
      <w:pPr>
        <w:ind w:left="3675" w:hanging="360"/>
      </w:pPr>
      <w:rPr>
        <w:rFonts w:ascii="Wingdings" w:hAnsi="Wingdings" w:hint="default"/>
      </w:rPr>
    </w:lvl>
    <w:lvl w:ilvl="3" w:tplc="04180001" w:tentative="1">
      <w:start w:val="1"/>
      <w:numFmt w:val="bullet"/>
      <w:lvlText w:val=""/>
      <w:lvlJc w:val="left"/>
      <w:pPr>
        <w:ind w:left="4395" w:hanging="360"/>
      </w:pPr>
      <w:rPr>
        <w:rFonts w:ascii="Symbol" w:hAnsi="Symbol" w:hint="default"/>
      </w:rPr>
    </w:lvl>
    <w:lvl w:ilvl="4" w:tplc="04180003" w:tentative="1">
      <w:start w:val="1"/>
      <w:numFmt w:val="bullet"/>
      <w:lvlText w:val="o"/>
      <w:lvlJc w:val="left"/>
      <w:pPr>
        <w:ind w:left="5115" w:hanging="360"/>
      </w:pPr>
      <w:rPr>
        <w:rFonts w:ascii="Courier New" w:hAnsi="Courier New" w:cs="Courier New" w:hint="default"/>
      </w:rPr>
    </w:lvl>
    <w:lvl w:ilvl="5" w:tplc="04180005" w:tentative="1">
      <w:start w:val="1"/>
      <w:numFmt w:val="bullet"/>
      <w:lvlText w:val=""/>
      <w:lvlJc w:val="left"/>
      <w:pPr>
        <w:ind w:left="5835" w:hanging="360"/>
      </w:pPr>
      <w:rPr>
        <w:rFonts w:ascii="Wingdings" w:hAnsi="Wingdings" w:hint="default"/>
      </w:rPr>
    </w:lvl>
    <w:lvl w:ilvl="6" w:tplc="04180001" w:tentative="1">
      <w:start w:val="1"/>
      <w:numFmt w:val="bullet"/>
      <w:lvlText w:val=""/>
      <w:lvlJc w:val="left"/>
      <w:pPr>
        <w:ind w:left="6555" w:hanging="360"/>
      </w:pPr>
      <w:rPr>
        <w:rFonts w:ascii="Symbol" w:hAnsi="Symbol" w:hint="default"/>
      </w:rPr>
    </w:lvl>
    <w:lvl w:ilvl="7" w:tplc="04180003" w:tentative="1">
      <w:start w:val="1"/>
      <w:numFmt w:val="bullet"/>
      <w:lvlText w:val="o"/>
      <w:lvlJc w:val="left"/>
      <w:pPr>
        <w:ind w:left="7275" w:hanging="360"/>
      </w:pPr>
      <w:rPr>
        <w:rFonts w:ascii="Courier New" w:hAnsi="Courier New" w:cs="Courier New" w:hint="default"/>
      </w:rPr>
    </w:lvl>
    <w:lvl w:ilvl="8" w:tplc="04180005" w:tentative="1">
      <w:start w:val="1"/>
      <w:numFmt w:val="bullet"/>
      <w:lvlText w:val=""/>
      <w:lvlJc w:val="left"/>
      <w:pPr>
        <w:ind w:left="7995" w:hanging="360"/>
      </w:pPr>
      <w:rPr>
        <w:rFonts w:ascii="Wingdings" w:hAnsi="Wingdings" w:hint="default"/>
      </w:rPr>
    </w:lvl>
  </w:abstractNum>
  <w:abstractNum w:abstractNumId="34" w15:restartNumberingAfterBreak="0">
    <w:nsid w:val="74A0671B"/>
    <w:multiLevelType w:val="hybridMultilevel"/>
    <w:tmpl w:val="858CD51E"/>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5" w15:restartNumberingAfterBreak="0">
    <w:nsid w:val="75D0760E"/>
    <w:multiLevelType w:val="hybridMultilevel"/>
    <w:tmpl w:val="718C6596"/>
    <w:lvl w:ilvl="0" w:tplc="04180001">
      <w:start w:val="1"/>
      <w:numFmt w:val="bullet"/>
      <w:lvlText w:val=""/>
      <w:lvlJc w:val="left"/>
      <w:pPr>
        <w:ind w:left="1875" w:hanging="360"/>
      </w:pPr>
      <w:rPr>
        <w:rFonts w:ascii="Symbol" w:hAnsi="Symbol" w:hint="default"/>
      </w:rPr>
    </w:lvl>
    <w:lvl w:ilvl="1" w:tplc="04180003" w:tentative="1">
      <w:start w:val="1"/>
      <w:numFmt w:val="bullet"/>
      <w:lvlText w:val="o"/>
      <w:lvlJc w:val="left"/>
      <w:pPr>
        <w:ind w:left="2595" w:hanging="360"/>
      </w:pPr>
      <w:rPr>
        <w:rFonts w:ascii="Courier New" w:hAnsi="Courier New" w:cs="Courier New" w:hint="default"/>
      </w:rPr>
    </w:lvl>
    <w:lvl w:ilvl="2" w:tplc="04180005" w:tentative="1">
      <w:start w:val="1"/>
      <w:numFmt w:val="bullet"/>
      <w:lvlText w:val=""/>
      <w:lvlJc w:val="left"/>
      <w:pPr>
        <w:ind w:left="3315" w:hanging="360"/>
      </w:pPr>
      <w:rPr>
        <w:rFonts w:ascii="Wingdings" w:hAnsi="Wingdings" w:hint="default"/>
      </w:rPr>
    </w:lvl>
    <w:lvl w:ilvl="3" w:tplc="04180001" w:tentative="1">
      <w:start w:val="1"/>
      <w:numFmt w:val="bullet"/>
      <w:lvlText w:val=""/>
      <w:lvlJc w:val="left"/>
      <w:pPr>
        <w:ind w:left="4035" w:hanging="360"/>
      </w:pPr>
      <w:rPr>
        <w:rFonts w:ascii="Symbol" w:hAnsi="Symbol" w:hint="default"/>
      </w:rPr>
    </w:lvl>
    <w:lvl w:ilvl="4" w:tplc="04180003" w:tentative="1">
      <w:start w:val="1"/>
      <w:numFmt w:val="bullet"/>
      <w:lvlText w:val="o"/>
      <w:lvlJc w:val="left"/>
      <w:pPr>
        <w:ind w:left="4755" w:hanging="360"/>
      </w:pPr>
      <w:rPr>
        <w:rFonts w:ascii="Courier New" w:hAnsi="Courier New" w:cs="Courier New" w:hint="default"/>
      </w:rPr>
    </w:lvl>
    <w:lvl w:ilvl="5" w:tplc="04180005" w:tentative="1">
      <w:start w:val="1"/>
      <w:numFmt w:val="bullet"/>
      <w:lvlText w:val=""/>
      <w:lvlJc w:val="left"/>
      <w:pPr>
        <w:ind w:left="5475" w:hanging="360"/>
      </w:pPr>
      <w:rPr>
        <w:rFonts w:ascii="Wingdings" w:hAnsi="Wingdings" w:hint="default"/>
      </w:rPr>
    </w:lvl>
    <w:lvl w:ilvl="6" w:tplc="04180001" w:tentative="1">
      <w:start w:val="1"/>
      <w:numFmt w:val="bullet"/>
      <w:lvlText w:val=""/>
      <w:lvlJc w:val="left"/>
      <w:pPr>
        <w:ind w:left="6195" w:hanging="360"/>
      </w:pPr>
      <w:rPr>
        <w:rFonts w:ascii="Symbol" w:hAnsi="Symbol" w:hint="default"/>
      </w:rPr>
    </w:lvl>
    <w:lvl w:ilvl="7" w:tplc="04180003" w:tentative="1">
      <w:start w:val="1"/>
      <w:numFmt w:val="bullet"/>
      <w:lvlText w:val="o"/>
      <w:lvlJc w:val="left"/>
      <w:pPr>
        <w:ind w:left="6915" w:hanging="360"/>
      </w:pPr>
      <w:rPr>
        <w:rFonts w:ascii="Courier New" w:hAnsi="Courier New" w:cs="Courier New" w:hint="default"/>
      </w:rPr>
    </w:lvl>
    <w:lvl w:ilvl="8" w:tplc="04180005" w:tentative="1">
      <w:start w:val="1"/>
      <w:numFmt w:val="bullet"/>
      <w:lvlText w:val=""/>
      <w:lvlJc w:val="left"/>
      <w:pPr>
        <w:ind w:left="7635" w:hanging="360"/>
      </w:pPr>
      <w:rPr>
        <w:rFonts w:ascii="Wingdings" w:hAnsi="Wingdings" w:hint="default"/>
      </w:rPr>
    </w:lvl>
  </w:abstractNum>
  <w:abstractNum w:abstractNumId="36" w15:restartNumberingAfterBreak="0">
    <w:nsid w:val="76D0622E"/>
    <w:multiLevelType w:val="hybridMultilevel"/>
    <w:tmpl w:val="8302431E"/>
    <w:lvl w:ilvl="0" w:tplc="0418000B">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7" w15:restartNumberingAfterBreak="0">
    <w:nsid w:val="7A55541E"/>
    <w:multiLevelType w:val="hybridMultilevel"/>
    <w:tmpl w:val="433A8E06"/>
    <w:lvl w:ilvl="0" w:tplc="0418000B">
      <w:start w:val="1"/>
      <w:numFmt w:val="bullet"/>
      <w:lvlText w:val=""/>
      <w:lvlJc w:val="left"/>
      <w:pPr>
        <w:ind w:left="1155" w:hanging="360"/>
      </w:pPr>
      <w:rPr>
        <w:rFonts w:ascii="Wingdings" w:hAnsi="Wingdings"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6"/>
  </w:num>
  <w:num w:numId="6">
    <w:abstractNumId w:val="10"/>
  </w:num>
  <w:num w:numId="7">
    <w:abstractNumId w:val="36"/>
  </w:num>
  <w:num w:numId="8">
    <w:abstractNumId w:val="32"/>
  </w:num>
  <w:num w:numId="9">
    <w:abstractNumId w:val="37"/>
  </w:num>
  <w:num w:numId="10">
    <w:abstractNumId w:val="4"/>
  </w:num>
  <w:num w:numId="11">
    <w:abstractNumId w:val="30"/>
  </w:num>
  <w:num w:numId="12">
    <w:abstractNumId w:val="35"/>
  </w:num>
  <w:num w:numId="13">
    <w:abstractNumId w:val="6"/>
  </w:num>
  <w:num w:numId="14">
    <w:abstractNumId w:val="34"/>
  </w:num>
  <w:num w:numId="15">
    <w:abstractNumId w:val="13"/>
  </w:num>
  <w:num w:numId="16">
    <w:abstractNumId w:val="18"/>
  </w:num>
  <w:num w:numId="17">
    <w:abstractNumId w:val="27"/>
  </w:num>
  <w:num w:numId="18">
    <w:abstractNumId w:val="28"/>
  </w:num>
  <w:num w:numId="19">
    <w:abstractNumId w:val="22"/>
  </w:num>
  <w:num w:numId="20">
    <w:abstractNumId w:val="19"/>
  </w:num>
  <w:num w:numId="21">
    <w:abstractNumId w:val="25"/>
  </w:num>
  <w:num w:numId="22">
    <w:abstractNumId w:val="12"/>
  </w:num>
  <w:num w:numId="23">
    <w:abstractNumId w:val="33"/>
  </w:num>
  <w:num w:numId="24">
    <w:abstractNumId w:val="17"/>
  </w:num>
  <w:num w:numId="25">
    <w:abstractNumId w:val="5"/>
  </w:num>
  <w:num w:numId="26">
    <w:abstractNumId w:val="9"/>
  </w:num>
  <w:num w:numId="27">
    <w:abstractNumId w:val="7"/>
  </w:num>
  <w:num w:numId="28">
    <w:abstractNumId w:val="15"/>
  </w:num>
  <w:num w:numId="29">
    <w:abstractNumId w:val="14"/>
  </w:num>
  <w:num w:numId="30">
    <w:abstractNumId w:val="8"/>
  </w:num>
  <w:num w:numId="31">
    <w:abstractNumId w:val="21"/>
  </w:num>
  <w:num w:numId="32">
    <w:abstractNumId w:val="29"/>
  </w:num>
  <w:num w:numId="33">
    <w:abstractNumId w:val="31"/>
  </w:num>
  <w:num w:numId="34">
    <w:abstractNumId w:val="16"/>
  </w:num>
  <w:num w:numId="35">
    <w:abstractNumId w:val="24"/>
  </w:num>
  <w:num w:numId="36">
    <w:abstractNumId w:val="11"/>
  </w:num>
  <w:num w:numId="37">
    <w:abstractNumId w:val="2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C5"/>
    <w:rsid w:val="00037FEA"/>
    <w:rsid w:val="00066762"/>
    <w:rsid w:val="00072E2A"/>
    <w:rsid w:val="00093C52"/>
    <w:rsid w:val="00096A69"/>
    <w:rsid w:val="000B3601"/>
    <w:rsid w:val="000C3960"/>
    <w:rsid w:val="00130BA0"/>
    <w:rsid w:val="00146E79"/>
    <w:rsid w:val="001534B7"/>
    <w:rsid w:val="00174E2D"/>
    <w:rsid w:val="00175B30"/>
    <w:rsid w:val="001D37B0"/>
    <w:rsid w:val="001E5E3A"/>
    <w:rsid w:val="001F230C"/>
    <w:rsid w:val="00202A77"/>
    <w:rsid w:val="002420CA"/>
    <w:rsid w:val="0025163F"/>
    <w:rsid w:val="00273F76"/>
    <w:rsid w:val="00275BC5"/>
    <w:rsid w:val="002A187A"/>
    <w:rsid w:val="002A6CF0"/>
    <w:rsid w:val="002E0C45"/>
    <w:rsid w:val="00301765"/>
    <w:rsid w:val="003170BC"/>
    <w:rsid w:val="00322F5A"/>
    <w:rsid w:val="00383257"/>
    <w:rsid w:val="00385C96"/>
    <w:rsid w:val="00397104"/>
    <w:rsid w:val="003C0344"/>
    <w:rsid w:val="003C56C1"/>
    <w:rsid w:val="003C799E"/>
    <w:rsid w:val="003D47A1"/>
    <w:rsid w:val="003F0843"/>
    <w:rsid w:val="003F6BDA"/>
    <w:rsid w:val="00435BCF"/>
    <w:rsid w:val="004417CE"/>
    <w:rsid w:val="004573DE"/>
    <w:rsid w:val="0049013E"/>
    <w:rsid w:val="00496178"/>
    <w:rsid w:val="004B370B"/>
    <w:rsid w:val="004C1A65"/>
    <w:rsid w:val="004D2AEF"/>
    <w:rsid w:val="004D55B8"/>
    <w:rsid w:val="004F6EAD"/>
    <w:rsid w:val="00520FF7"/>
    <w:rsid w:val="00523DD8"/>
    <w:rsid w:val="00524BD8"/>
    <w:rsid w:val="00527668"/>
    <w:rsid w:val="005415C7"/>
    <w:rsid w:val="005511F0"/>
    <w:rsid w:val="00570E94"/>
    <w:rsid w:val="00576B02"/>
    <w:rsid w:val="00581E4A"/>
    <w:rsid w:val="00585FAC"/>
    <w:rsid w:val="005920F6"/>
    <w:rsid w:val="005B36D5"/>
    <w:rsid w:val="006037BA"/>
    <w:rsid w:val="00633953"/>
    <w:rsid w:val="006A4A31"/>
    <w:rsid w:val="006B0247"/>
    <w:rsid w:val="006D0CC0"/>
    <w:rsid w:val="006D22B6"/>
    <w:rsid w:val="00724A59"/>
    <w:rsid w:val="00744228"/>
    <w:rsid w:val="007500AF"/>
    <w:rsid w:val="00775978"/>
    <w:rsid w:val="00780A7F"/>
    <w:rsid w:val="0079215E"/>
    <w:rsid w:val="00792515"/>
    <w:rsid w:val="007D6A3D"/>
    <w:rsid w:val="00805ABC"/>
    <w:rsid w:val="008147D6"/>
    <w:rsid w:val="00815E56"/>
    <w:rsid w:val="00823785"/>
    <w:rsid w:val="008336E6"/>
    <w:rsid w:val="00840455"/>
    <w:rsid w:val="00842B55"/>
    <w:rsid w:val="008475FA"/>
    <w:rsid w:val="00866FC2"/>
    <w:rsid w:val="0089130B"/>
    <w:rsid w:val="008A654E"/>
    <w:rsid w:val="008C44C7"/>
    <w:rsid w:val="008D31FC"/>
    <w:rsid w:val="008E5230"/>
    <w:rsid w:val="008E5310"/>
    <w:rsid w:val="008F67D6"/>
    <w:rsid w:val="009230F1"/>
    <w:rsid w:val="00934B30"/>
    <w:rsid w:val="00966E80"/>
    <w:rsid w:val="009A2476"/>
    <w:rsid w:val="009A5452"/>
    <w:rsid w:val="009C7981"/>
    <w:rsid w:val="00A03762"/>
    <w:rsid w:val="00A354FE"/>
    <w:rsid w:val="00A675F4"/>
    <w:rsid w:val="00A72A23"/>
    <w:rsid w:val="00A73309"/>
    <w:rsid w:val="00A86496"/>
    <w:rsid w:val="00AB485E"/>
    <w:rsid w:val="00B120BF"/>
    <w:rsid w:val="00B152BD"/>
    <w:rsid w:val="00B37EF0"/>
    <w:rsid w:val="00B46114"/>
    <w:rsid w:val="00B60568"/>
    <w:rsid w:val="00B67A07"/>
    <w:rsid w:val="00B70DFD"/>
    <w:rsid w:val="00BA3A7C"/>
    <w:rsid w:val="00BB6820"/>
    <w:rsid w:val="00C22431"/>
    <w:rsid w:val="00C509A6"/>
    <w:rsid w:val="00C96ED2"/>
    <w:rsid w:val="00CE5D69"/>
    <w:rsid w:val="00CE766A"/>
    <w:rsid w:val="00D2084A"/>
    <w:rsid w:val="00D646EA"/>
    <w:rsid w:val="00DB7EAA"/>
    <w:rsid w:val="00DE64C5"/>
    <w:rsid w:val="00DE749F"/>
    <w:rsid w:val="00E06371"/>
    <w:rsid w:val="00E077B5"/>
    <w:rsid w:val="00E136A6"/>
    <w:rsid w:val="00E167EC"/>
    <w:rsid w:val="00E80301"/>
    <w:rsid w:val="00EE7953"/>
    <w:rsid w:val="00EF12B5"/>
    <w:rsid w:val="00F017FB"/>
    <w:rsid w:val="00F11DB1"/>
    <w:rsid w:val="00F37B71"/>
    <w:rsid w:val="00F8209B"/>
    <w:rsid w:val="00F87D6F"/>
    <w:rsid w:val="00F92DEF"/>
    <w:rsid w:val="00FA5091"/>
    <w:rsid w:val="00FD5C2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B30"/>
    <w:pPr>
      <w:spacing w:after="200" w:line="276" w:lineRule="auto"/>
    </w:pPr>
    <w:rPr>
      <w:rFonts w:ascii="Calibri" w:eastAsia="Calibri" w:hAnsi="Calibri"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934B30"/>
    <w:pPr>
      <w:spacing w:after="0" w:line="240" w:lineRule="auto"/>
    </w:pPr>
    <w:rPr>
      <w:rFonts w:ascii="Times New Roman" w:eastAsia="Times New Roman" w:hAnsi="Times New Roman"/>
      <w:noProof/>
      <w:sz w:val="24"/>
      <w:szCs w:val="20"/>
      <w:lang w:val="en-US"/>
    </w:rPr>
  </w:style>
  <w:style w:type="paragraph" w:customStyle="1" w:styleId="DefaultText2">
    <w:name w:val="Default Text:2"/>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customStyle="1" w:styleId="DefaultText1">
    <w:name w:val="Default Text:1"/>
    <w:basedOn w:val="Normal"/>
    <w:rsid w:val="00934B30"/>
    <w:pPr>
      <w:suppressAutoHyphens/>
      <w:spacing w:after="0" w:line="240" w:lineRule="auto"/>
    </w:pPr>
    <w:rPr>
      <w:rFonts w:ascii="Times New Roman" w:eastAsia="Times New Roman" w:hAnsi="Times New Roman"/>
      <w:sz w:val="24"/>
      <w:szCs w:val="20"/>
      <w:lang w:val="en-US" w:eastAsia="ar-SA"/>
    </w:rPr>
  </w:style>
  <w:style w:type="paragraph" w:styleId="Corptext">
    <w:name w:val="Body Text"/>
    <w:basedOn w:val="Normal"/>
    <w:link w:val="CorptextCaracter"/>
    <w:rsid w:val="00F37B71"/>
    <w:pPr>
      <w:suppressAutoHyphens/>
      <w:spacing w:after="120" w:line="240" w:lineRule="auto"/>
    </w:pPr>
    <w:rPr>
      <w:rFonts w:ascii="MS Sans Serif" w:eastAsia="Times New Roman" w:hAnsi="MS Sans Serif"/>
      <w:sz w:val="20"/>
      <w:szCs w:val="20"/>
      <w:lang w:val="en-US" w:eastAsia="ar-SA"/>
    </w:rPr>
  </w:style>
  <w:style w:type="character" w:customStyle="1" w:styleId="CorptextCaracter">
    <w:name w:val="Corp text Caracter"/>
    <w:basedOn w:val="Fontdeparagrafimplicit"/>
    <w:link w:val="Corptext"/>
    <w:rsid w:val="00F37B71"/>
    <w:rPr>
      <w:rFonts w:ascii="MS Sans Serif" w:eastAsia="Times New Roman" w:hAnsi="MS Sans Serif" w:cs="Times New Roman"/>
      <w:sz w:val="20"/>
      <w:szCs w:val="20"/>
      <w:lang w:val="en-US" w:eastAsia="ar-SA"/>
    </w:rPr>
  </w:style>
  <w:style w:type="paragraph" w:styleId="Antet">
    <w:name w:val="header"/>
    <w:basedOn w:val="Normal"/>
    <w:link w:val="AntetCaracter"/>
    <w:uiPriority w:val="99"/>
    <w:unhideWhenUsed/>
    <w:rsid w:val="009230F1"/>
    <w:pPr>
      <w:tabs>
        <w:tab w:val="center" w:pos="4536"/>
        <w:tab w:val="right" w:pos="9072"/>
      </w:tabs>
      <w:spacing w:after="0" w:line="240" w:lineRule="auto"/>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9230F1"/>
  </w:style>
  <w:style w:type="paragraph" w:styleId="Listparagraf">
    <w:name w:val="List Paragraph"/>
    <w:basedOn w:val="Normal"/>
    <w:uiPriority w:val="34"/>
    <w:qFormat/>
    <w:rsid w:val="009230F1"/>
    <w:pPr>
      <w:spacing w:after="160" w:line="259" w:lineRule="auto"/>
      <w:ind w:left="720"/>
      <w:contextualSpacing/>
    </w:pPr>
    <w:rPr>
      <w:rFonts w:asciiTheme="minorHAnsi" w:eastAsiaTheme="minorHAnsi" w:hAnsiTheme="minorHAnsi" w:cstheme="minorBidi"/>
    </w:rPr>
  </w:style>
  <w:style w:type="paragraph" w:styleId="TextnBalon">
    <w:name w:val="Balloon Text"/>
    <w:basedOn w:val="Normal"/>
    <w:link w:val="TextnBalonCaracter"/>
    <w:uiPriority w:val="99"/>
    <w:semiHidden/>
    <w:unhideWhenUsed/>
    <w:rsid w:val="009230F1"/>
    <w:pPr>
      <w:spacing w:after="0" w:line="240" w:lineRule="auto"/>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semiHidden/>
    <w:rsid w:val="009230F1"/>
    <w:rPr>
      <w:rFonts w:ascii="Tahoma" w:hAnsi="Tahoma" w:cs="Tahoma"/>
      <w:sz w:val="16"/>
      <w:szCs w:val="16"/>
    </w:rPr>
  </w:style>
  <w:style w:type="character" w:customStyle="1" w:styleId="bumpedfont15">
    <w:name w:val="bumpedfont15"/>
    <w:basedOn w:val="Fontdeparagrafimplicit"/>
    <w:rsid w:val="00DE749F"/>
  </w:style>
  <w:style w:type="table" w:styleId="Tabelgril">
    <w:name w:val="Table Grid"/>
    <w:basedOn w:val="TabelNormal"/>
    <w:uiPriority w:val="39"/>
    <w:rsid w:val="0017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D31FC"/>
    <w:pPr>
      <w:spacing w:before="100" w:beforeAutospacing="1" w:after="119" w:line="240" w:lineRule="auto"/>
    </w:pPr>
    <w:rPr>
      <w:rFonts w:ascii="Times New Roman" w:eastAsia="Times New Roman" w:hAnsi="Times New Roman"/>
      <w:sz w:val="24"/>
      <w:szCs w:val="24"/>
      <w:lang w:val="en-US"/>
    </w:rPr>
  </w:style>
  <w:style w:type="paragraph" w:styleId="Subsol">
    <w:name w:val="footer"/>
    <w:basedOn w:val="Normal"/>
    <w:link w:val="SubsolCaracter"/>
    <w:uiPriority w:val="99"/>
    <w:unhideWhenUsed/>
    <w:rsid w:val="00F92DE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92DEF"/>
    <w:rPr>
      <w:rFonts w:ascii="Calibri" w:eastAsia="Calibri" w:hAnsi="Calibri" w:cs="Times New Roman"/>
    </w:rPr>
  </w:style>
  <w:style w:type="character" w:styleId="Robust">
    <w:name w:val="Strong"/>
    <w:basedOn w:val="Fontdeparagrafimplicit"/>
    <w:uiPriority w:val="22"/>
    <w:qFormat/>
    <w:rsid w:val="00A354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3858">
      <w:bodyDiv w:val="1"/>
      <w:marLeft w:val="0"/>
      <w:marRight w:val="0"/>
      <w:marTop w:val="0"/>
      <w:marBottom w:val="0"/>
      <w:divBdr>
        <w:top w:val="none" w:sz="0" w:space="0" w:color="auto"/>
        <w:left w:val="none" w:sz="0" w:space="0" w:color="auto"/>
        <w:bottom w:val="none" w:sz="0" w:space="0" w:color="auto"/>
        <w:right w:val="none" w:sz="0" w:space="0" w:color="auto"/>
      </w:divBdr>
    </w:div>
    <w:div w:id="73404159">
      <w:bodyDiv w:val="1"/>
      <w:marLeft w:val="0"/>
      <w:marRight w:val="0"/>
      <w:marTop w:val="0"/>
      <w:marBottom w:val="0"/>
      <w:divBdr>
        <w:top w:val="none" w:sz="0" w:space="0" w:color="auto"/>
        <w:left w:val="none" w:sz="0" w:space="0" w:color="auto"/>
        <w:bottom w:val="none" w:sz="0" w:space="0" w:color="auto"/>
        <w:right w:val="none" w:sz="0" w:space="0" w:color="auto"/>
      </w:divBdr>
    </w:div>
    <w:div w:id="146284501">
      <w:bodyDiv w:val="1"/>
      <w:marLeft w:val="0"/>
      <w:marRight w:val="0"/>
      <w:marTop w:val="0"/>
      <w:marBottom w:val="0"/>
      <w:divBdr>
        <w:top w:val="none" w:sz="0" w:space="0" w:color="auto"/>
        <w:left w:val="none" w:sz="0" w:space="0" w:color="auto"/>
        <w:bottom w:val="none" w:sz="0" w:space="0" w:color="auto"/>
        <w:right w:val="none" w:sz="0" w:space="0" w:color="auto"/>
      </w:divBdr>
    </w:div>
    <w:div w:id="283510943">
      <w:bodyDiv w:val="1"/>
      <w:marLeft w:val="0"/>
      <w:marRight w:val="0"/>
      <w:marTop w:val="0"/>
      <w:marBottom w:val="0"/>
      <w:divBdr>
        <w:top w:val="none" w:sz="0" w:space="0" w:color="auto"/>
        <w:left w:val="none" w:sz="0" w:space="0" w:color="auto"/>
        <w:bottom w:val="none" w:sz="0" w:space="0" w:color="auto"/>
        <w:right w:val="none" w:sz="0" w:space="0" w:color="auto"/>
      </w:divBdr>
    </w:div>
    <w:div w:id="461651144">
      <w:bodyDiv w:val="1"/>
      <w:marLeft w:val="0"/>
      <w:marRight w:val="0"/>
      <w:marTop w:val="0"/>
      <w:marBottom w:val="0"/>
      <w:divBdr>
        <w:top w:val="none" w:sz="0" w:space="0" w:color="auto"/>
        <w:left w:val="none" w:sz="0" w:space="0" w:color="auto"/>
        <w:bottom w:val="none" w:sz="0" w:space="0" w:color="auto"/>
        <w:right w:val="none" w:sz="0" w:space="0" w:color="auto"/>
      </w:divBdr>
    </w:div>
    <w:div w:id="716315524">
      <w:bodyDiv w:val="1"/>
      <w:marLeft w:val="0"/>
      <w:marRight w:val="0"/>
      <w:marTop w:val="0"/>
      <w:marBottom w:val="0"/>
      <w:divBdr>
        <w:top w:val="none" w:sz="0" w:space="0" w:color="auto"/>
        <w:left w:val="none" w:sz="0" w:space="0" w:color="auto"/>
        <w:bottom w:val="none" w:sz="0" w:space="0" w:color="auto"/>
        <w:right w:val="none" w:sz="0" w:space="0" w:color="auto"/>
      </w:divBdr>
    </w:div>
    <w:div w:id="952327134">
      <w:bodyDiv w:val="1"/>
      <w:marLeft w:val="0"/>
      <w:marRight w:val="0"/>
      <w:marTop w:val="0"/>
      <w:marBottom w:val="0"/>
      <w:divBdr>
        <w:top w:val="none" w:sz="0" w:space="0" w:color="auto"/>
        <w:left w:val="none" w:sz="0" w:space="0" w:color="auto"/>
        <w:bottom w:val="none" w:sz="0" w:space="0" w:color="auto"/>
        <w:right w:val="none" w:sz="0" w:space="0" w:color="auto"/>
      </w:divBdr>
    </w:div>
    <w:div w:id="1138719594">
      <w:bodyDiv w:val="1"/>
      <w:marLeft w:val="0"/>
      <w:marRight w:val="0"/>
      <w:marTop w:val="0"/>
      <w:marBottom w:val="0"/>
      <w:divBdr>
        <w:top w:val="none" w:sz="0" w:space="0" w:color="auto"/>
        <w:left w:val="none" w:sz="0" w:space="0" w:color="auto"/>
        <w:bottom w:val="none" w:sz="0" w:space="0" w:color="auto"/>
        <w:right w:val="none" w:sz="0" w:space="0" w:color="auto"/>
      </w:divBdr>
    </w:div>
    <w:div w:id="1226330881">
      <w:bodyDiv w:val="1"/>
      <w:marLeft w:val="0"/>
      <w:marRight w:val="0"/>
      <w:marTop w:val="0"/>
      <w:marBottom w:val="0"/>
      <w:divBdr>
        <w:top w:val="none" w:sz="0" w:space="0" w:color="auto"/>
        <w:left w:val="none" w:sz="0" w:space="0" w:color="auto"/>
        <w:bottom w:val="none" w:sz="0" w:space="0" w:color="auto"/>
        <w:right w:val="none" w:sz="0" w:space="0" w:color="auto"/>
      </w:divBdr>
    </w:div>
    <w:div w:id="1345551758">
      <w:bodyDiv w:val="1"/>
      <w:marLeft w:val="0"/>
      <w:marRight w:val="0"/>
      <w:marTop w:val="0"/>
      <w:marBottom w:val="0"/>
      <w:divBdr>
        <w:top w:val="none" w:sz="0" w:space="0" w:color="auto"/>
        <w:left w:val="none" w:sz="0" w:space="0" w:color="auto"/>
        <w:bottom w:val="none" w:sz="0" w:space="0" w:color="auto"/>
        <w:right w:val="none" w:sz="0" w:space="0" w:color="auto"/>
      </w:divBdr>
    </w:div>
    <w:div w:id="1353072368">
      <w:bodyDiv w:val="1"/>
      <w:marLeft w:val="0"/>
      <w:marRight w:val="0"/>
      <w:marTop w:val="0"/>
      <w:marBottom w:val="0"/>
      <w:divBdr>
        <w:top w:val="none" w:sz="0" w:space="0" w:color="auto"/>
        <w:left w:val="none" w:sz="0" w:space="0" w:color="auto"/>
        <w:bottom w:val="none" w:sz="0" w:space="0" w:color="auto"/>
        <w:right w:val="none" w:sz="0" w:space="0" w:color="auto"/>
      </w:divBdr>
    </w:div>
    <w:div w:id="1436708006">
      <w:bodyDiv w:val="1"/>
      <w:marLeft w:val="0"/>
      <w:marRight w:val="0"/>
      <w:marTop w:val="0"/>
      <w:marBottom w:val="0"/>
      <w:divBdr>
        <w:top w:val="none" w:sz="0" w:space="0" w:color="auto"/>
        <w:left w:val="none" w:sz="0" w:space="0" w:color="auto"/>
        <w:bottom w:val="none" w:sz="0" w:space="0" w:color="auto"/>
        <w:right w:val="none" w:sz="0" w:space="0" w:color="auto"/>
      </w:divBdr>
    </w:div>
    <w:div w:id="1492718116">
      <w:bodyDiv w:val="1"/>
      <w:marLeft w:val="0"/>
      <w:marRight w:val="0"/>
      <w:marTop w:val="0"/>
      <w:marBottom w:val="0"/>
      <w:divBdr>
        <w:top w:val="none" w:sz="0" w:space="0" w:color="auto"/>
        <w:left w:val="none" w:sz="0" w:space="0" w:color="auto"/>
        <w:bottom w:val="none" w:sz="0" w:space="0" w:color="auto"/>
        <w:right w:val="none" w:sz="0" w:space="0" w:color="auto"/>
      </w:divBdr>
    </w:div>
    <w:div w:id="183665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2644</Words>
  <Characters>15071</Characters>
  <Application>Microsoft Office Word</Application>
  <DocSecurity>0</DocSecurity>
  <Lines>125</Lines>
  <Paragraphs>35</Paragraphs>
  <ScaleCrop>false</ScaleCrop>
  <Company/>
  <LinksUpToDate>false</LinksUpToDate>
  <CharactersWithSpaces>17680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2020-05-13T12:44:00Z</dcterms:created>
  <dcterms:modified xsi:type="dcterms:W3CDTF">2020-05-13T12:44:00Z</dcterms:modified>
</cp:coreProperties>
</file>