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47" w:rsidRPr="00FE7712" w:rsidRDefault="00EB6947" w:rsidP="003E231B">
      <w:pPr>
        <w:pStyle w:val="DefaultText"/>
        <w:jc w:val="center"/>
        <w:rPr>
          <w:rFonts w:ascii="Garamond" w:hAnsi="Garamond"/>
          <w:b/>
          <w:noProof w:val="0"/>
          <w:szCs w:val="24"/>
          <w:lang w:val="ro-RO"/>
        </w:rPr>
      </w:pPr>
      <w:bookmarkStart w:id="0" w:name="_GoBack"/>
      <w:bookmarkEnd w:id="0"/>
    </w:p>
    <w:p w:rsidR="00FE7712" w:rsidRPr="00FE7712" w:rsidRDefault="00FE7712" w:rsidP="003E231B">
      <w:pPr>
        <w:pStyle w:val="DefaultText"/>
        <w:jc w:val="center"/>
        <w:rPr>
          <w:rFonts w:ascii="Garamond" w:hAnsi="Garamond"/>
          <w:b/>
          <w:noProof w:val="0"/>
          <w:sz w:val="28"/>
          <w:szCs w:val="28"/>
          <w:lang w:val="ro-RO"/>
        </w:rPr>
      </w:pPr>
    </w:p>
    <w:p w:rsidR="00557068" w:rsidRPr="00FE7712" w:rsidRDefault="00557068" w:rsidP="00503C29">
      <w:pPr>
        <w:pStyle w:val="DefaultText"/>
        <w:tabs>
          <w:tab w:val="left" w:pos="3261"/>
        </w:tabs>
        <w:rPr>
          <w:rFonts w:ascii="Garamond" w:hAnsi="Garamond"/>
          <w:b/>
          <w:noProof w:val="0"/>
          <w:szCs w:val="24"/>
          <w:lang w:val="ro-RO"/>
        </w:rPr>
      </w:pPr>
    </w:p>
    <w:p w:rsidR="008B26F8" w:rsidRPr="00A40CDC" w:rsidRDefault="008B26F8" w:rsidP="008B26F8">
      <w:pPr>
        <w:pStyle w:val="DefaultText"/>
        <w:tabs>
          <w:tab w:val="left" w:pos="3261"/>
        </w:tabs>
        <w:jc w:val="center"/>
        <w:rPr>
          <w:rFonts w:ascii="Garamond" w:hAnsi="Garamond"/>
          <w:b/>
          <w:noProof w:val="0"/>
          <w:sz w:val="28"/>
          <w:szCs w:val="28"/>
          <w:lang w:val="ro-RO"/>
        </w:rPr>
      </w:pPr>
      <w:r w:rsidRPr="00A40CDC">
        <w:rPr>
          <w:rFonts w:ascii="Garamond" w:hAnsi="Garamond"/>
          <w:b/>
          <w:noProof w:val="0"/>
          <w:sz w:val="28"/>
          <w:szCs w:val="28"/>
          <w:lang w:val="ro-RO"/>
        </w:rPr>
        <w:t>Contract</w:t>
      </w:r>
      <w:r w:rsidR="00FD1115" w:rsidRPr="00A40CDC">
        <w:rPr>
          <w:rFonts w:ascii="Garamond" w:hAnsi="Garamond"/>
          <w:b/>
          <w:noProof w:val="0"/>
          <w:sz w:val="28"/>
          <w:szCs w:val="28"/>
          <w:lang w:val="ro-RO"/>
        </w:rPr>
        <w:t xml:space="preserve"> subsecvent</w:t>
      </w:r>
      <w:r w:rsidRPr="00A40CDC">
        <w:rPr>
          <w:rFonts w:ascii="Garamond" w:hAnsi="Garamond"/>
          <w:b/>
          <w:noProof w:val="0"/>
          <w:sz w:val="28"/>
          <w:szCs w:val="28"/>
          <w:lang w:val="ro-RO"/>
        </w:rPr>
        <w:t xml:space="preserve"> de furnizare</w:t>
      </w:r>
      <w:r w:rsidR="00D44684" w:rsidRPr="00A40CDC">
        <w:rPr>
          <w:rFonts w:ascii="Garamond" w:hAnsi="Garamond"/>
          <w:b/>
          <w:noProof w:val="0"/>
          <w:sz w:val="28"/>
          <w:szCs w:val="28"/>
          <w:lang w:val="ro-RO"/>
        </w:rPr>
        <w:t xml:space="preserve"> </w:t>
      </w:r>
    </w:p>
    <w:p w:rsidR="008B26F8" w:rsidRPr="00A40CDC" w:rsidRDefault="008B26F8" w:rsidP="008B26F8">
      <w:pPr>
        <w:pStyle w:val="DefaultText"/>
        <w:tabs>
          <w:tab w:val="left" w:pos="3261"/>
        </w:tabs>
        <w:jc w:val="center"/>
        <w:rPr>
          <w:rFonts w:ascii="Garamond" w:hAnsi="Garamond"/>
          <w:b/>
          <w:noProof w:val="0"/>
          <w:sz w:val="28"/>
          <w:szCs w:val="28"/>
          <w:lang w:val="ro-RO"/>
        </w:rPr>
      </w:pPr>
      <w:r w:rsidRPr="00A40CDC">
        <w:rPr>
          <w:rFonts w:ascii="Garamond" w:hAnsi="Garamond"/>
          <w:b/>
          <w:noProof w:val="0"/>
          <w:sz w:val="28"/>
          <w:szCs w:val="28"/>
          <w:lang w:val="ro-RO"/>
        </w:rPr>
        <w:t>nr.</w:t>
      </w:r>
      <w:r w:rsidR="0080543B">
        <w:rPr>
          <w:rFonts w:ascii="Garamond" w:hAnsi="Garamond"/>
          <w:b/>
          <w:noProof w:val="0"/>
          <w:sz w:val="28"/>
          <w:szCs w:val="28"/>
          <w:lang w:val="ro-RO"/>
        </w:rPr>
        <w:t xml:space="preserve"> </w:t>
      </w:r>
      <w:r w:rsidR="00926309">
        <w:rPr>
          <w:rFonts w:ascii="Garamond" w:hAnsi="Garamond"/>
          <w:b/>
          <w:noProof w:val="0"/>
          <w:sz w:val="28"/>
          <w:szCs w:val="28"/>
          <w:lang w:val="ro-RO"/>
        </w:rPr>
        <w:t xml:space="preserve">81522 </w:t>
      </w:r>
      <w:r w:rsidRPr="00A40CDC">
        <w:rPr>
          <w:rFonts w:ascii="Garamond" w:hAnsi="Garamond"/>
          <w:b/>
          <w:noProof w:val="0"/>
          <w:sz w:val="28"/>
          <w:szCs w:val="28"/>
          <w:lang w:val="ro-RO"/>
        </w:rPr>
        <w:t>data</w:t>
      </w:r>
      <w:r w:rsidR="0080543B">
        <w:rPr>
          <w:rFonts w:ascii="Garamond" w:hAnsi="Garamond"/>
          <w:b/>
          <w:noProof w:val="0"/>
          <w:sz w:val="28"/>
          <w:szCs w:val="28"/>
          <w:lang w:val="ro-RO"/>
        </w:rPr>
        <w:t xml:space="preserve"> </w:t>
      </w:r>
      <w:r w:rsidR="00926309">
        <w:rPr>
          <w:rFonts w:ascii="Garamond" w:hAnsi="Garamond"/>
          <w:b/>
          <w:noProof w:val="0"/>
          <w:sz w:val="28"/>
          <w:szCs w:val="28"/>
          <w:lang w:val="ro-RO"/>
        </w:rPr>
        <w:t>18.06.2020</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Preambul</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A40CDC">
      <w:pPr>
        <w:tabs>
          <w:tab w:val="left" w:pos="3261"/>
        </w:tabs>
        <w:jc w:val="both"/>
        <w:rPr>
          <w:rFonts w:ascii="Garamond" w:hAnsi="Garamond"/>
          <w:b/>
        </w:rPr>
      </w:pPr>
      <w:r w:rsidRPr="00FE7712">
        <w:rPr>
          <w:rFonts w:ascii="Garamond" w:hAnsi="Garamond"/>
        </w:rPr>
        <w:t xml:space="preserve">În temeiul </w:t>
      </w:r>
      <w:r w:rsidR="007D751C" w:rsidRPr="00FE7712">
        <w:rPr>
          <w:rFonts w:ascii="Garamond" w:hAnsi="Garamond"/>
          <w:b/>
          <w:i/>
        </w:rPr>
        <w:t>Legii</w:t>
      </w:r>
      <w:r w:rsidRPr="00FE7712">
        <w:rPr>
          <w:rFonts w:ascii="Garamond" w:hAnsi="Garamond"/>
          <w:b/>
          <w:i/>
        </w:rPr>
        <w:t xml:space="preserve"> nr.</w:t>
      </w:r>
      <w:r w:rsidR="007D751C" w:rsidRPr="00FE7712">
        <w:rPr>
          <w:rFonts w:ascii="Garamond" w:hAnsi="Garamond"/>
          <w:b/>
          <w:i/>
        </w:rPr>
        <w:t>98</w:t>
      </w:r>
      <w:r w:rsidRPr="00FE7712">
        <w:rPr>
          <w:rFonts w:ascii="Garamond" w:hAnsi="Garamond"/>
          <w:b/>
          <w:i/>
        </w:rPr>
        <w:t>/20</w:t>
      </w:r>
      <w:r w:rsidR="007D751C" w:rsidRPr="00FE7712">
        <w:rPr>
          <w:rFonts w:ascii="Garamond" w:hAnsi="Garamond"/>
          <w:b/>
          <w:i/>
        </w:rPr>
        <w:t>1</w:t>
      </w:r>
      <w:r w:rsidRPr="00FE7712">
        <w:rPr>
          <w:rFonts w:ascii="Garamond" w:hAnsi="Garamond"/>
          <w:b/>
          <w:i/>
        </w:rPr>
        <w:t xml:space="preserve">6 privind </w:t>
      </w:r>
      <w:r w:rsidR="007D751C" w:rsidRPr="00FE7712">
        <w:rPr>
          <w:rFonts w:ascii="Garamond" w:hAnsi="Garamond"/>
          <w:b/>
          <w:i/>
        </w:rPr>
        <w:t>achizitiile publice</w:t>
      </w:r>
      <w:r w:rsidR="007D751C" w:rsidRPr="00FE7712">
        <w:rPr>
          <w:rFonts w:ascii="Garamond" w:hAnsi="Garamond"/>
        </w:rPr>
        <w:t xml:space="preserve"> </w:t>
      </w:r>
      <w:r w:rsidRPr="00FE7712">
        <w:rPr>
          <w:rFonts w:ascii="Garamond" w:hAnsi="Garamond"/>
        </w:rPr>
        <w:t xml:space="preserve">si a </w:t>
      </w:r>
      <w:r w:rsidRPr="00FE7712">
        <w:rPr>
          <w:rFonts w:ascii="Garamond" w:hAnsi="Garamond"/>
          <w:b/>
        </w:rPr>
        <w:t xml:space="preserve">Acordului cadru de furnizare nr. </w:t>
      </w:r>
      <w:r w:rsidR="00A610F4">
        <w:rPr>
          <w:rFonts w:ascii="Garamond" w:hAnsi="Garamond"/>
          <w:b/>
        </w:rPr>
        <w:t xml:space="preserve">75062/03.07.2018, </w:t>
      </w:r>
      <w:r w:rsidRPr="00FE7712">
        <w:rPr>
          <w:rFonts w:ascii="Garamond" w:hAnsi="Garamond"/>
        </w:rPr>
        <w:t xml:space="preserve">s-a încheiat prezentul contract de furnizare de produse, </w:t>
      </w:r>
      <w:r w:rsidRPr="00FE7712">
        <w:rPr>
          <w:rFonts w:ascii="Garamond" w:hAnsi="Garamond"/>
          <w:b/>
        </w:rPr>
        <w:t>între</w:t>
      </w:r>
    </w:p>
    <w:p w:rsidR="008B26F8" w:rsidRPr="00FE7712" w:rsidRDefault="008B26F8" w:rsidP="008B26F8">
      <w:pPr>
        <w:pStyle w:val="DefaultText"/>
        <w:tabs>
          <w:tab w:val="left" w:pos="3261"/>
        </w:tabs>
        <w:jc w:val="both"/>
        <w:rPr>
          <w:rFonts w:ascii="Garamond" w:hAnsi="Garamond"/>
          <w:b/>
          <w:i/>
          <w:noProof w:val="0"/>
          <w:szCs w:val="24"/>
          <w:lang w:val="ro-RO"/>
        </w:rPr>
      </w:pPr>
    </w:p>
    <w:p w:rsidR="001C6033" w:rsidRDefault="008B26F8" w:rsidP="001C6033">
      <w:pPr>
        <w:pStyle w:val="DefaultText"/>
        <w:tabs>
          <w:tab w:val="left" w:pos="3261"/>
        </w:tabs>
        <w:jc w:val="both"/>
        <w:rPr>
          <w:rFonts w:ascii="Garamond" w:hAnsi="Garamond"/>
          <w:noProof w:val="0"/>
          <w:szCs w:val="24"/>
          <w:lang w:val="ro-RO"/>
        </w:rPr>
      </w:pPr>
      <w:r w:rsidRPr="00FE7712">
        <w:rPr>
          <w:rFonts w:ascii="Garamond" w:hAnsi="Garamond"/>
          <w:b/>
          <w:i/>
          <w:noProof w:val="0"/>
          <w:szCs w:val="24"/>
          <w:lang w:val="ro-RO"/>
        </w:rPr>
        <w:t xml:space="preserve">DIRECTIA GENERALA DE ASISTENTA SOCIALA SI PROTECTIA COPILULUI SECTOR 2, </w:t>
      </w:r>
      <w:r w:rsidRPr="00FE7712">
        <w:rPr>
          <w:rFonts w:ascii="Garamond" w:hAnsi="Garamond"/>
          <w:noProof w:val="0"/>
          <w:szCs w:val="24"/>
          <w:lang w:val="ro-RO"/>
        </w:rPr>
        <w:t xml:space="preserve">cu sediul in Bucuresti, reprezentata de Director </w:t>
      </w:r>
      <w:r w:rsidR="001C6033" w:rsidRPr="00FE7712">
        <w:rPr>
          <w:rFonts w:ascii="Garamond" w:hAnsi="Garamond"/>
          <w:noProof w:val="0"/>
          <w:szCs w:val="24"/>
          <w:lang w:val="ro-RO"/>
        </w:rPr>
        <w:t xml:space="preserve">general </w:t>
      </w:r>
      <w:r w:rsidRPr="00FE7712">
        <w:rPr>
          <w:rFonts w:ascii="Garamond" w:hAnsi="Garamond"/>
          <w:noProof w:val="0"/>
          <w:szCs w:val="24"/>
          <w:lang w:val="ro-RO"/>
        </w:rPr>
        <w:t xml:space="preserve">în calitate de </w:t>
      </w:r>
      <w:r w:rsidRPr="00FE7712">
        <w:rPr>
          <w:rFonts w:ascii="Garamond" w:hAnsi="Garamond"/>
          <w:b/>
          <w:noProof w:val="0"/>
          <w:szCs w:val="24"/>
          <w:lang w:val="ro-RO"/>
        </w:rPr>
        <w:t>achizitor</w:t>
      </w:r>
      <w:r w:rsidRPr="00FE7712">
        <w:rPr>
          <w:rFonts w:ascii="Garamond" w:hAnsi="Garamond"/>
          <w:noProof w:val="0"/>
          <w:szCs w:val="24"/>
          <w:lang w:val="ro-RO"/>
        </w:rPr>
        <w:t>, pe de o parte</w:t>
      </w:r>
    </w:p>
    <w:p w:rsidR="001C6033" w:rsidRPr="00FE7712" w:rsidRDefault="001C6033" w:rsidP="001C6033">
      <w:pPr>
        <w:pStyle w:val="DefaultText"/>
        <w:tabs>
          <w:tab w:val="left" w:pos="3261"/>
        </w:tabs>
        <w:jc w:val="both"/>
        <w:rPr>
          <w:rFonts w:ascii="Garamond" w:hAnsi="Garamond"/>
          <w:noProof w:val="0"/>
          <w:szCs w:val="24"/>
          <w:lang w:val="ro-RO"/>
        </w:rPr>
      </w:pPr>
    </w:p>
    <w:p w:rsidR="008B26F8"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 xml:space="preserve">şi </w:t>
      </w:r>
    </w:p>
    <w:p w:rsidR="001C6033" w:rsidRPr="00FE7712" w:rsidRDefault="001C6033" w:rsidP="008B26F8">
      <w:pPr>
        <w:pStyle w:val="DefaultText"/>
        <w:tabs>
          <w:tab w:val="left" w:pos="3261"/>
        </w:tabs>
        <w:jc w:val="both"/>
        <w:rPr>
          <w:rFonts w:ascii="Garamond" w:hAnsi="Garamond"/>
          <w:b/>
          <w:noProof w:val="0"/>
          <w:szCs w:val="24"/>
          <w:lang w:val="ro-RO"/>
        </w:rPr>
      </w:pPr>
    </w:p>
    <w:p w:rsidR="008B26F8" w:rsidRPr="00FE7712" w:rsidRDefault="001C6033" w:rsidP="008B26F8">
      <w:pPr>
        <w:pStyle w:val="DefaultText"/>
        <w:tabs>
          <w:tab w:val="left" w:pos="3261"/>
        </w:tabs>
        <w:jc w:val="both"/>
        <w:rPr>
          <w:rFonts w:ascii="Garamond" w:hAnsi="Garamond"/>
          <w:noProof w:val="0"/>
          <w:szCs w:val="24"/>
          <w:lang w:val="ro-RO"/>
        </w:rPr>
      </w:pPr>
      <w:r w:rsidRPr="00C03FC9">
        <w:rPr>
          <w:rFonts w:ascii="Garamond" w:hAnsi="Garamond"/>
          <w:b/>
          <w:szCs w:val="24"/>
          <w:lang w:val="es-ES"/>
        </w:rPr>
        <w:t>S.C. DELTA PAPER DISTRIBUTION S.R.L</w:t>
      </w:r>
      <w:r w:rsidRPr="00C03FC9">
        <w:rPr>
          <w:rFonts w:ascii="Garamond" w:hAnsi="Garamond"/>
          <w:szCs w:val="24"/>
          <w:lang w:val="es-ES"/>
        </w:rPr>
        <w:t xml:space="preserve">.,  adresa sediu  Bucuresti, reprezentat prin </w:t>
      </w:r>
      <w:r>
        <w:rPr>
          <w:rFonts w:ascii="Garamond" w:hAnsi="Garamond"/>
          <w:szCs w:val="24"/>
          <w:lang w:val="es-ES"/>
        </w:rPr>
        <w:t xml:space="preserve">Administrator </w:t>
      </w:r>
      <w:r w:rsidRPr="00C03FC9">
        <w:rPr>
          <w:rFonts w:ascii="Garamond" w:hAnsi="Garamond"/>
          <w:szCs w:val="24"/>
          <w:lang w:val="es-ES"/>
        </w:rPr>
        <w:t xml:space="preserve">în calitate de </w:t>
      </w:r>
      <w:r w:rsidRPr="00C03FC9">
        <w:rPr>
          <w:rFonts w:ascii="Garamond" w:hAnsi="Garamond"/>
          <w:b/>
          <w:szCs w:val="24"/>
          <w:lang w:val="es-ES"/>
        </w:rPr>
        <w:t>furnizor,</w:t>
      </w:r>
      <w:r>
        <w:rPr>
          <w:rFonts w:ascii="Garamond" w:hAnsi="Garamond"/>
          <w:szCs w:val="24"/>
          <w:lang w:val="es-ES"/>
        </w:rPr>
        <w:t xml:space="preserve"> pe de altă parte,</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 xml:space="preserve">2. Definiţii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2.1 - În prezentul contract următorii termeni vor fi interpretaţi astfel:</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contract</w:t>
      </w:r>
      <w:r w:rsidRPr="00FE7712">
        <w:rPr>
          <w:rFonts w:ascii="Garamond" w:hAnsi="Garamond"/>
          <w:b/>
          <w:noProof w:val="0"/>
          <w:szCs w:val="24"/>
          <w:lang w:val="ro-RO"/>
        </w:rPr>
        <w:t xml:space="preserve"> </w:t>
      </w:r>
      <w:r w:rsidRPr="00FE7712">
        <w:rPr>
          <w:rFonts w:ascii="Garamond" w:hAnsi="Garamond"/>
          <w:noProof w:val="0"/>
          <w:szCs w:val="24"/>
          <w:lang w:val="ro-RO"/>
        </w:rPr>
        <w:t xml:space="preserve">– reprezintă prezentul contract  şi toate Anexele sale. </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achizitor şi  furnizor</w:t>
      </w:r>
      <w:r w:rsidRPr="00FE7712">
        <w:rPr>
          <w:rFonts w:ascii="Garamond" w:hAnsi="Garamond"/>
          <w:noProof w:val="0"/>
          <w:szCs w:val="24"/>
          <w:lang w:val="ro-RO"/>
        </w:rPr>
        <w:t xml:space="preserve">  - părţile contractante, aşa cum sunt acestea numite în prezentul contract;</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preţul contractului</w:t>
      </w:r>
      <w:r w:rsidRPr="00FE7712">
        <w:rPr>
          <w:rFonts w:ascii="Garamond" w:hAnsi="Garamond"/>
          <w:b/>
          <w:noProof w:val="0"/>
          <w:szCs w:val="24"/>
          <w:lang w:val="ro-RO"/>
        </w:rPr>
        <w:t xml:space="preserve"> </w:t>
      </w:r>
      <w:r w:rsidRPr="00FE7712">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produse</w:t>
      </w:r>
      <w:r w:rsidRPr="00FE7712">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servicii</w:t>
      </w:r>
      <w:r w:rsidRPr="00FE7712">
        <w:rPr>
          <w:rFonts w:ascii="Garamond" w:hAnsi="Garamond"/>
          <w:i/>
          <w:noProof w:val="0"/>
          <w:szCs w:val="24"/>
          <w:lang w:val="ro-RO"/>
        </w:rPr>
        <w:t xml:space="preserve"> -</w:t>
      </w:r>
      <w:r w:rsidRPr="00FE7712">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origine</w:t>
      </w:r>
      <w:r w:rsidRPr="00FE7712">
        <w:rPr>
          <w:rFonts w:ascii="Garamond" w:hAnsi="Garamond"/>
          <w:b/>
          <w:noProof w:val="0"/>
          <w:szCs w:val="24"/>
          <w:lang w:val="ro-RO"/>
        </w:rPr>
        <w:t xml:space="preserve"> </w:t>
      </w:r>
      <w:r w:rsidRPr="00FE7712">
        <w:rPr>
          <w:rFonts w:ascii="Garamond" w:hAnsi="Garamond"/>
          <w:noProof w:val="0"/>
          <w:szCs w:val="24"/>
          <w:lang w:val="ro-RO"/>
        </w:rPr>
        <w:t>-</w:t>
      </w:r>
      <w:r w:rsidRPr="00FE7712">
        <w:rPr>
          <w:rFonts w:ascii="Garamond" w:hAnsi="Garamond"/>
          <w:b/>
          <w:noProof w:val="0"/>
          <w:szCs w:val="24"/>
          <w:lang w:val="ro-RO"/>
        </w:rPr>
        <w:t xml:space="preserve"> </w:t>
      </w:r>
      <w:r w:rsidRPr="00FE7712">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destinaţie finală</w:t>
      </w:r>
      <w:r w:rsidRPr="00FE7712">
        <w:rPr>
          <w:rFonts w:ascii="Garamond" w:hAnsi="Garamond"/>
          <w:i/>
          <w:noProof w:val="0"/>
          <w:szCs w:val="24"/>
          <w:lang w:val="ro-RO"/>
        </w:rPr>
        <w:t xml:space="preserve">  </w:t>
      </w:r>
      <w:r w:rsidRPr="00FE7712">
        <w:rPr>
          <w:rFonts w:ascii="Garamond" w:hAnsi="Garamond"/>
          <w:noProof w:val="0"/>
          <w:szCs w:val="24"/>
          <w:lang w:val="ro-RO"/>
        </w:rPr>
        <w:t>- locul unde furnizorul are obligaţia de a furniza produsele;</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termenii comerciali</w:t>
      </w:r>
      <w:r w:rsidRPr="00FE7712">
        <w:rPr>
          <w:rFonts w:ascii="Garamond" w:hAnsi="Garamond"/>
          <w:noProof w:val="0"/>
          <w:szCs w:val="24"/>
          <w:lang w:val="ro-RO"/>
        </w:rPr>
        <w:t xml:space="preserve"> de livrare vor fi interpreaţi conform  INCOTERMS 2000 – Camera Internaţională de Comerţ (CIC).</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forţa majoră</w:t>
      </w:r>
      <w:r w:rsidRPr="00FE7712">
        <w:rPr>
          <w:rFonts w:ascii="Garamond" w:hAnsi="Garamond"/>
          <w:i/>
          <w:noProof w:val="0"/>
          <w:szCs w:val="24"/>
          <w:lang w:val="ro-RO"/>
        </w:rPr>
        <w:t xml:space="preserve"> </w:t>
      </w:r>
      <w:r w:rsidRPr="00FE7712">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nerespectare obligatilor în mod culpabil si repetat</w:t>
      </w:r>
      <w:r w:rsidRPr="00FE7712">
        <w:rPr>
          <w:rFonts w:ascii="Garamond" w:hAnsi="Garamond"/>
          <w:noProof w:val="0"/>
          <w:szCs w:val="24"/>
          <w:lang w:val="ro-RO"/>
        </w:rPr>
        <w:t xml:space="preserve"> – nerespectarea de 3 (trei) ori de catre una din parti a obligatilor asumate prin contract </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zi</w:t>
      </w:r>
      <w:r w:rsidRPr="00FE7712">
        <w:rPr>
          <w:rFonts w:ascii="Garamond" w:hAnsi="Garamond"/>
          <w:b/>
          <w:noProof w:val="0"/>
          <w:szCs w:val="24"/>
          <w:lang w:val="ro-RO"/>
        </w:rPr>
        <w:t xml:space="preserve"> </w:t>
      </w:r>
      <w:r w:rsidRPr="00FE7712">
        <w:rPr>
          <w:rFonts w:ascii="Garamond" w:hAnsi="Garamond"/>
          <w:noProof w:val="0"/>
          <w:szCs w:val="24"/>
          <w:lang w:val="ro-RO"/>
        </w:rPr>
        <w:t xml:space="preserve">- zi calendaristică; </w:t>
      </w:r>
      <w:r w:rsidRPr="00FE7712">
        <w:rPr>
          <w:rFonts w:ascii="Garamond" w:hAnsi="Garamond"/>
          <w:i/>
          <w:noProof w:val="0"/>
          <w:szCs w:val="24"/>
          <w:lang w:val="ro-RO"/>
        </w:rPr>
        <w:t>an</w:t>
      </w:r>
      <w:r w:rsidRPr="00FE7712">
        <w:rPr>
          <w:rFonts w:ascii="Garamond" w:hAnsi="Garamond"/>
          <w:noProof w:val="0"/>
          <w:szCs w:val="24"/>
          <w:lang w:val="ro-RO"/>
        </w:rPr>
        <w:t xml:space="preserve"> - 365 de zile.</w:t>
      </w:r>
    </w:p>
    <w:p w:rsidR="00131AE6" w:rsidRDefault="00131AE6" w:rsidP="008B26F8">
      <w:pPr>
        <w:pStyle w:val="DefaultText1"/>
        <w:tabs>
          <w:tab w:val="left" w:pos="3261"/>
        </w:tabs>
        <w:jc w:val="both"/>
        <w:rPr>
          <w:rFonts w:ascii="Garamond" w:hAnsi="Garamond"/>
          <w:szCs w:val="24"/>
          <w:lang w:val="ro-RO"/>
        </w:rPr>
      </w:pPr>
    </w:p>
    <w:p w:rsidR="00926309" w:rsidRDefault="00926309" w:rsidP="008B26F8">
      <w:pPr>
        <w:pStyle w:val="DefaultText1"/>
        <w:tabs>
          <w:tab w:val="left" w:pos="3261"/>
        </w:tabs>
        <w:jc w:val="both"/>
        <w:rPr>
          <w:rFonts w:ascii="Garamond" w:hAnsi="Garamond"/>
          <w:szCs w:val="24"/>
          <w:lang w:val="ro-RO"/>
        </w:rPr>
      </w:pPr>
    </w:p>
    <w:p w:rsidR="00926309" w:rsidRDefault="00926309" w:rsidP="008B26F8">
      <w:pPr>
        <w:pStyle w:val="DefaultText1"/>
        <w:tabs>
          <w:tab w:val="left" w:pos="3261"/>
        </w:tabs>
        <w:jc w:val="both"/>
        <w:rPr>
          <w:rFonts w:ascii="Garamond" w:hAnsi="Garamond"/>
          <w:szCs w:val="24"/>
          <w:lang w:val="ro-RO"/>
        </w:rPr>
      </w:pPr>
    </w:p>
    <w:p w:rsidR="00A40CDC" w:rsidRPr="00FE7712" w:rsidRDefault="00A40CDC" w:rsidP="008B26F8">
      <w:pPr>
        <w:pStyle w:val="DefaultText1"/>
        <w:tabs>
          <w:tab w:val="left" w:pos="3261"/>
        </w:tabs>
        <w:jc w:val="both"/>
        <w:rPr>
          <w:rFonts w:ascii="Garamond" w:hAnsi="Garamond"/>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3. </w:t>
      </w:r>
      <w:r w:rsidRPr="00FE7712">
        <w:rPr>
          <w:rFonts w:ascii="Garamond" w:hAnsi="Garamond"/>
          <w:b/>
          <w:i/>
          <w:noProof w:val="0"/>
          <w:szCs w:val="24"/>
          <w:lang w:val="ro-RO"/>
        </w:rPr>
        <w:t>Interpretare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b/>
          <w:noProof w:val="0"/>
          <w:szCs w:val="24"/>
          <w:lang w:val="ro-RO"/>
        </w:rPr>
        <w:t xml:space="preserve">3.1 </w:t>
      </w:r>
      <w:r w:rsidRPr="00FE7712">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b/>
          <w:noProof w:val="0"/>
          <w:szCs w:val="24"/>
          <w:lang w:val="ro-RO"/>
        </w:rPr>
        <w:t xml:space="preserve">3.2 </w:t>
      </w:r>
      <w:r w:rsidRPr="00FE7712">
        <w:rPr>
          <w:rFonts w:ascii="Garamond" w:hAnsi="Garamond"/>
          <w:noProof w:val="0"/>
          <w:szCs w:val="24"/>
          <w:lang w:val="ro-RO"/>
        </w:rPr>
        <w:t>Termenul “zi”sau “zile” sau orice referire la zile reprezintă zile calendaristice daca nu se specifică în mod diferit.</w:t>
      </w:r>
    </w:p>
    <w:p w:rsidR="0047079D" w:rsidRPr="00FE7712" w:rsidRDefault="0047079D" w:rsidP="008B26F8">
      <w:pPr>
        <w:pStyle w:val="DefaultText"/>
        <w:tabs>
          <w:tab w:val="left" w:pos="3261"/>
        </w:tabs>
        <w:jc w:val="both"/>
        <w:rPr>
          <w:rFonts w:ascii="Garamond" w:hAnsi="Garamond"/>
          <w:b/>
          <w:i/>
          <w:noProof w:val="0"/>
          <w:szCs w:val="24"/>
          <w:lang w:val="ro-RO"/>
        </w:rPr>
      </w:pPr>
    </w:p>
    <w:p w:rsidR="008B26F8" w:rsidRPr="0050333D" w:rsidRDefault="008B26F8" w:rsidP="0047079D">
      <w:pPr>
        <w:pStyle w:val="DefaultText"/>
        <w:tabs>
          <w:tab w:val="left" w:pos="3261"/>
        </w:tabs>
        <w:jc w:val="center"/>
        <w:rPr>
          <w:rFonts w:ascii="Garamond" w:hAnsi="Garamond"/>
          <w:b/>
          <w:i/>
          <w:noProof w:val="0"/>
          <w:sz w:val="28"/>
          <w:szCs w:val="28"/>
          <w:lang w:val="ro-RO"/>
        </w:rPr>
      </w:pPr>
      <w:r w:rsidRPr="0050333D">
        <w:rPr>
          <w:rFonts w:ascii="Garamond" w:hAnsi="Garamond"/>
          <w:b/>
          <w:i/>
          <w:noProof w:val="0"/>
          <w:sz w:val="28"/>
          <w:szCs w:val="28"/>
          <w:lang w:val="ro-RO"/>
        </w:rPr>
        <w:t>Clauze obligatorii</w:t>
      </w:r>
    </w:p>
    <w:p w:rsidR="0047079D" w:rsidRPr="00FE7712" w:rsidRDefault="0047079D" w:rsidP="008B26F8">
      <w:pPr>
        <w:pStyle w:val="DefaultText"/>
        <w:tabs>
          <w:tab w:val="left" w:pos="3261"/>
        </w:tabs>
        <w:jc w:val="both"/>
        <w:rPr>
          <w:rFonts w:ascii="Garamond" w:hAnsi="Garamond"/>
          <w:b/>
          <w:i/>
          <w:noProof w:val="0"/>
          <w:szCs w:val="24"/>
          <w:lang w:val="ro-RO"/>
        </w:rPr>
      </w:pPr>
    </w:p>
    <w:p w:rsidR="008B26F8" w:rsidRPr="0050333D"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 xml:space="preserve">4. Obiectul principal al contractului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4.1 – Furnizorul se obligă să livreze produsele conform anexei nr. 1 la contract, în graficul de livrare prevăzut în anexa nr. 2 la contract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4.2 - Achizitorul se obligă să achiziţioneze produsele conform anexei nr.1 la contract şi să plătească preţul convenit în prezentul contract.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8B26F8" w:rsidRPr="00FE7712" w:rsidRDefault="008B26F8" w:rsidP="008B26F8">
      <w:pPr>
        <w:pStyle w:val="DefaultText"/>
        <w:tabs>
          <w:tab w:val="left" w:pos="3261"/>
        </w:tabs>
        <w:jc w:val="both"/>
        <w:rPr>
          <w:rFonts w:ascii="Garamond" w:hAnsi="Garamond"/>
          <w:noProof w:val="0"/>
          <w:szCs w:val="24"/>
          <w:lang w:val="ro-RO"/>
        </w:rPr>
      </w:pPr>
    </w:p>
    <w:p w:rsidR="008B26F8" w:rsidRPr="0050333D"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5. </w:t>
      </w:r>
      <w:r w:rsidRPr="00FE7712">
        <w:rPr>
          <w:rFonts w:ascii="Garamond" w:hAnsi="Garamond"/>
          <w:b/>
          <w:i/>
          <w:noProof w:val="0"/>
          <w:szCs w:val="24"/>
          <w:lang w:val="ro-RO"/>
        </w:rPr>
        <w:t>Preţul contractului</w:t>
      </w:r>
    </w:p>
    <w:p w:rsidR="008B26F8" w:rsidRPr="00FE7712" w:rsidRDefault="008B26F8" w:rsidP="008B26F8">
      <w:pPr>
        <w:pStyle w:val="DefaultText"/>
        <w:tabs>
          <w:tab w:val="left" w:pos="3261"/>
        </w:tabs>
        <w:jc w:val="both"/>
        <w:rPr>
          <w:rFonts w:ascii="Garamond" w:hAnsi="Garamond"/>
          <w:b/>
          <w:noProof w:val="0"/>
          <w:szCs w:val="24"/>
          <w:lang w:val="ro-RO"/>
        </w:rPr>
      </w:pPr>
      <w:r w:rsidRPr="00FE7712">
        <w:rPr>
          <w:rFonts w:ascii="Garamond" w:hAnsi="Garamond"/>
          <w:noProof w:val="0"/>
          <w:szCs w:val="24"/>
          <w:lang w:val="ro-RO"/>
        </w:rPr>
        <w:t>5.1 Preţul contractului, respectiv preţul produselor livrate este de</w:t>
      </w:r>
      <w:r w:rsidR="00E07529" w:rsidRPr="00FE7712">
        <w:rPr>
          <w:rFonts w:ascii="Garamond" w:hAnsi="Garamond"/>
          <w:noProof w:val="0"/>
          <w:szCs w:val="24"/>
          <w:lang w:val="ro-RO"/>
        </w:rPr>
        <w:t xml:space="preserve"> </w:t>
      </w:r>
      <w:r w:rsidR="00BF0592">
        <w:rPr>
          <w:rFonts w:ascii="Garamond" w:hAnsi="Garamond"/>
          <w:b/>
          <w:noProof w:val="0"/>
          <w:szCs w:val="24"/>
          <w:lang w:val="ro-RO"/>
        </w:rPr>
        <w:t>86.216,03</w:t>
      </w:r>
      <w:r w:rsidR="00135920" w:rsidRPr="00FE7712">
        <w:rPr>
          <w:rFonts w:ascii="Garamond" w:hAnsi="Garamond"/>
          <w:noProof w:val="0"/>
          <w:szCs w:val="24"/>
          <w:lang w:val="ro-RO"/>
        </w:rPr>
        <w:t xml:space="preserve"> </w:t>
      </w:r>
      <w:r w:rsidRPr="00FE7712">
        <w:rPr>
          <w:rFonts w:ascii="Garamond" w:hAnsi="Garamond"/>
          <w:b/>
          <w:noProof w:val="0"/>
          <w:szCs w:val="24"/>
          <w:lang w:val="ro-RO"/>
        </w:rPr>
        <w:t>lei</w:t>
      </w:r>
      <w:r w:rsidR="00D33C29" w:rsidRPr="00FE7712">
        <w:rPr>
          <w:rFonts w:ascii="Garamond" w:hAnsi="Garamond"/>
          <w:b/>
          <w:noProof w:val="0"/>
          <w:szCs w:val="24"/>
          <w:lang w:val="ro-RO"/>
        </w:rPr>
        <w:t xml:space="preserve"> </w:t>
      </w:r>
      <w:r w:rsidR="00C840A8" w:rsidRPr="00FE7712">
        <w:rPr>
          <w:rFonts w:ascii="Garamond" w:hAnsi="Garamond"/>
          <w:b/>
          <w:noProof w:val="0"/>
          <w:szCs w:val="24"/>
          <w:lang w:val="ro-RO"/>
        </w:rPr>
        <w:t>fără</w:t>
      </w:r>
      <w:r w:rsidR="00D33C29" w:rsidRPr="00FE7712">
        <w:rPr>
          <w:rFonts w:ascii="Garamond" w:hAnsi="Garamond"/>
          <w:b/>
          <w:noProof w:val="0"/>
          <w:szCs w:val="24"/>
          <w:lang w:val="ro-RO"/>
        </w:rPr>
        <w:t xml:space="preserve"> TVA</w:t>
      </w:r>
      <w:r w:rsidRPr="00FE7712">
        <w:rPr>
          <w:rFonts w:ascii="Garamond" w:hAnsi="Garamond"/>
          <w:noProof w:val="0"/>
          <w:szCs w:val="24"/>
          <w:lang w:val="ro-RO"/>
        </w:rPr>
        <w:t xml:space="preserve">, </w:t>
      </w:r>
      <w:r w:rsidR="00B25A53" w:rsidRPr="00FE7712">
        <w:rPr>
          <w:rFonts w:ascii="Garamond" w:hAnsi="Garamond"/>
          <w:noProof w:val="0"/>
          <w:szCs w:val="24"/>
          <w:lang w:val="ro-RO"/>
        </w:rPr>
        <w:t xml:space="preserve">respectiv </w:t>
      </w:r>
      <w:r w:rsidR="007E4D3F" w:rsidRPr="00FE7712">
        <w:rPr>
          <w:rFonts w:ascii="Garamond" w:hAnsi="Garamond"/>
          <w:noProof w:val="0"/>
          <w:szCs w:val="24"/>
          <w:lang w:val="ro-RO"/>
        </w:rPr>
        <w:t xml:space="preserve"> </w:t>
      </w:r>
      <w:r w:rsidR="00BF0592">
        <w:rPr>
          <w:rFonts w:ascii="Garamond" w:hAnsi="Garamond"/>
          <w:b/>
          <w:noProof w:val="0"/>
          <w:szCs w:val="24"/>
          <w:lang w:val="ro-RO"/>
        </w:rPr>
        <w:t>102.597,08</w:t>
      </w:r>
      <w:r w:rsidR="00B25A53" w:rsidRPr="00FE7712">
        <w:rPr>
          <w:rFonts w:ascii="Garamond" w:hAnsi="Garamond"/>
          <w:noProof w:val="0"/>
          <w:szCs w:val="24"/>
          <w:lang w:val="ro-RO"/>
        </w:rPr>
        <w:t xml:space="preserve"> </w:t>
      </w:r>
      <w:r w:rsidRPr="00FE7712">
        <w:rPr>
          <w:rFonts w:ascii="Garamond" w:hAnsi="Garamond"/>
          <w:b/>
          <w:noProof w:val="0"/>
          <w:szCs w:val="24"/>
          <w:lang w:val="ro-RO"/>
        </w:rPr>
        <w:t xml:space="preserve">lei </w:t>
      </w:r>
      <w:r w:rsidR="00B25A53" w:rsidRPr="00FE7712">
        <w:rPr>
          <w:rFonts w:ascii="Garamond" w:hAnsi="Garamond"/>
          <w:b/>
          <w:noProof w:val="0"/>
          <w:szCs w:val="24"/>
          <w:lang w:val="ro-RO"/>
        </w:rPr>
        <w:t xml:space="preserve">cu </w:t>
      </w:r>
      <w:r w:rsidRPr="00FE7712">
        <w:rPr>
          <w:rFonts w:ascii="Garamond" w:hAnsi="Garamond"/>
          <w:b/>
          <w:noProof w:val="0"/>
          <w:szCs w:val="24"/>
          <w:lang w:val="ro-RO"/>
        </w:rPr>
        <w:t>TVA.</w:t>
      </w:r>
    </w:p>
    <w:p w:rsidR="008B26F8" w:rsidRPr="00FE7712" w:rsidRDefault="008B26F8" w:rsidP="008B26F8">
      <w:pPr>
        <w:pStyle w:val="DefaultText2"/>
        <w:tabs>
          <w:tab w:val="left" w:pos="3261"/>
        </w:tabs>
        <w:jc w:val="both"/>
        <w:rPr>
          <w:rFonts w:ascii="Garamond" w:hAnsi="Garamond"/>
          <w:b/>
          <w:szCs w:val="24"/>
          <w:lang w:val="ro-RO"/>
        </w:rPr>
      </w:pPr>
    </w:p>
    <w:p w:rsidR="007E4D3F" w:rsidRPr="00FE7712" w:rsidRDefault="008B26F8" w:rsidP="008B26F8">
      <w:pPr>
        <w:pStyle w:val="DefaultText2"/>
        <w:tabs>
          <w:tab w:val="left" w:pos="3261"/>
        </w:tabs>
        <w:jc w:val="both"/>
        <w:rPr>
          <w:rFonts w:ascii="Garamond" w:hAnsi="Garamond"/>
          <w:b/>
          <w:i/>
          <w:szCs w:val="24"/>
          <w:lang w:val="ro-RO"/>
        </w:rPr>
      </w:pPr>
      <w:r w:rsidRPr="00FE7712">
        <w:rPr>
          <w:rFonts w:ascii="Garamond" w:hAnsi="Garamond"/>
          <w:b/>
          <w:szCs w:val="24"/>
          <w:lang w:val="ro-RO"/>
        </w:rPr>
        <w:t xml:space="preserve">6. </w:t>
      </w:r>
      <w:r w:rsidRPr="00FE7712">
        <w:rPr>
          <w:rFonts w:ascii="Garamond" w:hAnsi="Garamond"/>
          <w:b/>
          <w:i/>
          <w:szCs w:val="24"/>
          <w:lang w:val="ro-RO"/>
        </w:rPr>
        <w:t>Durata contractului</w:t>
      </w:r>
    </w:p>
    <w:p w:rsidR="008B26F8" w:rsidRPr="00FE7712" w:rsidRDefault="008B26F8" w:rsidP="008B26F8">
      <w:pPr>
        <w:pStyle w:val="DefaultText2"/>
        <w:tabs>
          <w:tab w:val="left" w:pos="3261"/>
        </w:tabs>
        <w:jc w:val="both"/>
        <w:rPr>
          <w:rFonts w:ascii="Garamond" w:hAnsi="Garamond"/>
          <w:b/>
          <w:color w:val="FF0000"/>
          <w:szCs w:val="24"/>
          <w:lang w:val="ro-RO"/>
        </w:rPr>
      </w:pPr>
      <w:r w:rsidRPr="00FE7712">
        <w:rPr>
          <w:rFonts w:ascii="Garamond" w:hAnsi="Garamond"/>
          <w:szCs w:val="24"/>
          <w:lang w:val="ro-RO"/>
        </w:rPr>
        <w:t>6.1 – Durata prezentului contract începe de la data de</w:t>
      </w:r>
      <w:r w:rsidR="00BF0592">
        <w:rPr>
          <w:rFonts w:ascii="Garamond" w:hAnsi="Garamond"/>
          <w:szCs w:val="24"/>
          <w:lang w:val="ro-RO"/>
        </w:rPr>
        <w:t xml:space="preserve"> </w:t>
      </w:r>
      <w:r w:rsidR="00926309">
        <w:rPr>
          <w:rFonts w:ascii="Garamond" w:hAnsi="Garamond"/>
          <w:szCs w:val="24"/>
          <w:lang w:val="ro-RO"/>
        </w:rPr>
        <w:t>18.06.2020</w:t>
      </w:r>
      <w:r w:rsidRPr="00436B1B">
        <w:rPr>
          <w:rFonts w:ascii="Garamond" w:hAnsi="Garamond"/>
          <w:szCs w:val="24"/>
          <w:lang w:val="ro-RO"/>
        </w:rPr>
        <w:t>.</w:t>
      </w:r>
      <w:r w:rsidRPr="00FE7712">
        <w:rPr>
          <w:rFonts w:ascii="Garamond" w:hAnsi="Garamond"/>
          <w:b/>
          <w:color w:val="FF0000"/>
          <w:szCs w:val="24"/>
          <w:lang w:val="ro-RO"/>
        </w:rPr>
        <w:t xml:space="preserve"> </w:t>
      </w:r>
    </w:p>
    <w:p w:rsidR="008B26F8" w:rsidRPr="00FE7712" w:rsidRDefault="008B26F8" w:rsidP="008B26F8">
      <w:pPr>
        <w:pStyle w:val="DefaultText2"/>
        <w:tabs>
          <w:tab w:val="left" w:pos="3261"/>
        </w:tabs>
        <w:jc w:val="both"/>
        <w:rPr>
          <w:rFonts w:ascii="Garamond" w:hAnsi="Garamond"/>
          <w:szCs w:val="24"/>
          <w:lang w:val="ro-RO"/>
        </w:rPr>
      </w:pPr>
      <w:r w:rsidRPr="00FE7712">
        <w:rPr>
          <w:rFonts w:ascii="Garamond" w:hAnsi="Garamond"/>
          <w:szCs w:val="24"/>
          <w:lang w:val="ro-RO"/>
        </w:rPr>
        <w:t>6.2 –</w:t>
      </w:r>
      <w:r w:rsidRPr="00FE7712">
        <w:rPr>
          <w:rFonts w:ascii="Garamond" w:hAnsi="Garamond"/>
          <w:i/>
          <w:szCs w:val="24"/>
          <w:lang w:val="ro-RO"/>
        </w:rPr>
        <w:t xml:space="preserve"> </w:t>
      </w:r>
      <w:r w:rsidRPr="00FE7712">
        <w:rPr>
          <w:rFonts w:ascii="Garamond" w:hAnsi="Garamond"/>
          <w:szCs w:val="24"/>
          <w:lang w:val="ro-RO"/>
        </w:rPr>
        <w:t>Prezentul contract încetează să pr</w:t>
      </w:r>
      <w:r w:rsidR="005C3385" w:rsidRPr="00FE7712">
        <w:rPr>
          <w:rFonts w:ascii="Garamond" w:hAnsi="Garamond"/>
          <w:szCs w:val="24"/>
          <w:lang w:val="ro-RO"/>
        </w:rPr>
        <w:t>oducă efecte la data de</w:t>
      </w:r>
      <w:r w:rsidR="00C7489E">
        <w:rPr>
          <w:rFonts w:ascii="Garamond" w:hAnsi="Garamond"/>
          <w:szCs w:val="24"/>
          <w:lang w:val="ro-RO"/>
        </w:rPr>
        <w:t xml:space="preserve"> </w:t>
      </w:r>
      <w:r w:rsidR="00BF0592">
        <w:rPr>
          <w:rFonts w:ascii="Garamond" w:hAnsi="Garamond"/>
          <w:szCs w:val="24"/>
          <w:lang w:val="ro-RO"/>
        </w:rPr>
        <w:t>15.11.2020</w:t>
      </w:r>
      <w:r w:rsidR="005C3385" w:rsidRPr="00FE7712">
        <w:rPr>
          <w:rFonts w:ascii="Garamond" w:hAnsi="Garamond"/>
          <w:szCs w:val="24"/>
          <w:lang w:val="ro-RO"/>
        </w:rPr>
        <w:t>.</w:t>
      </w:r>
    </w:p>
    <w:p w:rsidR="00332639" w:rsidRPr="00332639" w:rsidRDefault="00332639" w:rsidP="00332639">
      <w:pPr>
        <w:pStyle w:val="DefaultText2"/>
        <w:tabs>
          <w:tab w:val="left" w:pos="3261"/>
        </w:tabs>
        <w:jc w:val="both"/>
        <w:rPr>
          <w:rFonts w:ascii="Garamond" w:hAnsi="Garamond"/>
          <w:szCs w:val="24"/>
          <w:lang w:val="ro-RO"/>
        </w:rPr>
      </w:pPr>
      <w:r w:rsidRPr="00332639">
        <w:rPr>
          <w:rFonts w:ascii="Garamond" w:hAnsi="Garamond"/>
          <w:szCs w:val="24"/>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332639" w:rsidRPr="00332639" w:rsidRDefault="00332639" w:rsidP="00332639">
      <w:pPr>
        <w:pStyle w:val="DefaultText2"/>
        <w:tabs>
          <w:tab w:val="left" w:pos="3261"/>
        </w:tabs>
        <w:jc w:val="both"/>
        <w:rPr>
          <w:rFonts w:ascii="Garamond" w:hAnsi="Garamond"/>
          <w:szCs w:val="24"/>
          <w:lang w:val="ro-RO"/>
        </w:rPr>
      </w:pPr>
      <w:r w:rsidRPr="00332639">
        <w:rPr>
          <w:rFonts w:ascii="Garamond" w:hAnsi="Garamond"/>
          <w:szCs w:val="24"/>
          <w:lang w:val="ro-RO"/>
        </w:rPr>
        <w:t>a) contractantul se afla, la momentul atribuirii contractului, în una dintre situaţiile care ar fi determinat excluderea sa din procedura de atribuire potrivit art. 164-167;</w:t>
      </w:r>
    </w:p>
    <w:p w:rsidR="007C595A" w:rsidRPr="00FE7712" w:rsidRDefault="00332639" w:rsidP="00332639">
      <w:pPr>
        <w:pStyle w:val="DefaultText2"/>
        <w:tabs>
          <w:tab w:val="left" w:pos="3261"/>
        </w:tabs>
        <w:jc w:val="both"/>
        <w:rPr>
          <w:rFonts w:ascii="Garamond" w:hAnsi="Garamond"/>
          <w:szCs w:val="24"/>
          <w:lang w:val="ro-RO"/>
        </w:rPr>
      </w:pPr>
      <w:r w:rsidRPr="00332639">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7C595A" w:rsidRPr="00FE7712" w:rsidRDefault="007C595A" w:rsidP="008B26F8">
      <w:pPr>
        <w:pStyle w:val="DefaultText2"/>
        <w:tabs>
          <w:tab w:val="left" w:pos="3261"/>
        </w:tabs>
        <w:jc w:val="both"/>
        <w:rPr>
          <w:rFonts w:ascii="Garamond" w:hAnsi="Garamond"/>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7. </w:t>
      </w:r>
      <w:r w:rsidRPr="00FE7712">
        <w:rPr>
          <w:rFonts w:ascii="Garamond" w:hAnsi="Garamond"/>
          <w:b/>
          <w:i/>
          <w:noProof w:val="0"/>
          <w:szCs w:val="24"/>
          <w:lang w:val="ro-RO"/>
        </w:rPr>
        <w:t>Executarea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7.1 – Executarea contractului începe  la data inregistrarii contractului la achizitor.</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8. </w:t>
      </w:r>
      <w:r w:rsidRPr="00FE7712">
        <w:rPr>
          <w:rFonts w:ascii="Garamond" w:hAnsi="Garamond"/>
          <w:b/>
          <w:i/>
          <w:noProof w:val="0"/>
          <w:szCs w:val="24"/>
          <w:lang w:val="ro-RO"/>
        </w:rPr>
        <w:t>Documentele contractului</w:t>
      </w:r>
    </w:p>
    <w:p w:rsidR="008B26F8" w:rsidRPr="00FE7712" w:rsidRDefault="008B26F8" w:rsidP="008B26F8">
      <w:pPr>
        <w:pStyle w:val="DefaultText1"/>
        <w:tabs>
          <w:tab w:val="left" w:pos="3261"/>
        </w:tabs>
        <w:jc w:val="both"/>
        <w:rPr>
          <w:rFonts w:ascii="Garamond" w:hAnsi="Garamond"/>
          <w:szCs w:val="24"/>
          <w:lang w:val="ro-RO"/>
        </w:rPr>
      </w:pPr>
      <w:r w:rsidRPr="00FE7712">
        <w:rPr>
          <w:rFonts w:ascii="Garamond" w:hAnsi="Garamond"/>
          <w:szCs w:val="24"/>
          <w:lang w:val="ro-RO"/>
        </w:rPr>
        <w:t>8.1  - Documentele contractului sunt:</w:t>
      </w:r>
    </w:p>
    <w:p w:rsidR="008B26F8" w:rsidRPr="00FE7712" w:rsidRDefault="008B26F8" w:rsidP="008B26F8">
      <w:pPr>
        <w:pStyle w:val="DefaultText1"/>
        <w:numPr>
          <w:ilvl w:val="0"/>
          <w:numId w:val="27"/>
        </w:numPr>
        <w:tabs>
          <w:tab w:val="left" w:pos="360"/>
          <w:tab w:val="left" w:pos="3261"/>
        </w:tabs>
        <w:jc w:val="both"/>
        <w:rPr>
          <w:rFonts w:ascii="Garamond" w:hAnsi="Garamond"/>
          <w:i/>
          <w:szCs w:val="24"/>
          <w:lang w:val="ro-RO"/>
        </w:rPr>
      </w:pPr>
      <w:r w:rsidRPr="00FE7712">
        <w:rPr>
          <w:rFonts w:ascii="Garamond" w:hAnsi="Garamond"/>
          <w:i/>
          <w:szCs w:val="24"/>
          <w:lang w:val="ro-RO"/>
        </w:rPr>
        <w:t>oferta financiara (anexa 1)</w:t>
      </w:r>
    </w:p>
    <w:p w:rsidR="008B26F8" w:rsidRPr="00FE7712" w:rsidRDefault="008B26F8" w:rsidP="008B26F8">
      <w:pPr>
        <w:pStyle w:val="DefaultText1"/>
        <w:numPr>
          <w:ilvl w:val="0"/>
          <w:numId w:val="27"/>
        </w:numPr>
        <w:tabs>
          <w:tab w:val="left" w:pos="360"/>
          <w:tab w:val="left" w:pos="3261"/>
        </w:tabs>
        <w:jc w:val="both"/>
        <w:rPr>
          <w:rFonts w:ascii="Garamond" w:hAnsi="Garamond"/>
          <w:i/>
          <w:szCs w:val="24"/>
          <w:lang w:val="ro-RO"/>
        </w:rPr>
      </w:pPr>
      <w:r w:rsidRPr="00FE7712">
        <w:rPr>
          <w:rFonts w:ascii="Garamond" w:hAnsi="Garamond"/>
          <w:i/>
          <w:szCs w:val="24"/>
          <w:lang w:val="ro-RO"/>
        </w:rPr>
        <w:t>graficul de livrare (anexa 2 )</w:t>
      </w:r>
    </w:p>
    <w:p w:rsidR="00747B45" w:rsidRPr="00FE7712" w:rsidRDefault="00747B45" w:rsidP="008B26F8">
      <w:pPr>
        <w:pStyle w:val="DefaultText1"/>
        <w:numPr>
          <w:ilvl w:val="0"/>
          <w:numId w:val="27"/>
        </w:numPr>
        <w:tabs>
          <w:tab w:val="left" w:pos="360"/>
          <w:tab w:val="left" w:pos="3261"/>
        </w:tabs>
        <w:jc w:val="both"/>
        <w:rPr>
          <w:rFonts w:ascii="Garamond" w:hAnsi="Garamond"/>
          <w:i/>
          <w:szCs w:val="24"/>
          <w:lang w:val="ro-RO"/>
        </w:rPr>
      </w:pPr>
      <w:r w:rsidRPr="00FE7712">
        <w:rPr>
          <w:rFonts w:ascii="Garamond" w:hAnsi="Garamond"/>
          <w:i/>
          <w:szCs w:val="24"/>
          <w:lang w:val="ro-RO"/>
        </w:rPr>
        <w:t>lista locatiilor si ale adreselor de livrare a produselor (anexa nr. 3)</w:t>
      </w:r>
    </w:p>
    <w:p w:rsidR="008B26F8" w:rsidRPr="00FE7712" w:rsidRDefault="008B26F8" w:rsidP="008B26F8">
      <w:pPr>
        <w:pStyle w:val="DefaultText1"/>
        <w:numPr>
          <w:ilvl w:val="0"/>
          <w:numId w:val="27"/>
        </w:numPr>
        <w:tabs>
          <w:tab w:val="left" w:pos="360"/>
          <w:tab w:val="left" w:pos="3261"/>
        </w:tabs>
        <w:jc w:val="both"/>
        <w:rPr>
          <w:rFonts w:ascii="Garamond" w:hAnsi="Garamond"/>
          <w:i/>
          <w:szCs w:val="24"/>
          <w:lang w:val="ro-RO"/>
        </w:rPr>
      </w:pPr>
      <w:r w:rsidRPr="00FE7712">
        <w:rPr>
          <w:rFonts w:ascii="Garamond" w:hAnsi="Garamond"/>
          <w:i/>
          <w:szCs w:val="24"/>
          <w:lang w:val="ro-RO"/>
        </w:rPr>
        <w:t xml:space="preserve">clauze contractuale privind protectia muncii ( anexa </w:t>
      </w:r>
      <w:r w:rsidR="00747B45" w:rsidRPr="00FE7712">
        <w:rPr>
          <w:rFonts w:ascii="Garamond" w:hAnsi="Garamond"/>
          <w:i/>
          <w:szCs w:val="24"/>
          <w:lang w:val="ro-RO"/>
        </w:rPr>
        <w:t>4</w:t>
      </w:r>
      <w:r w:rsidRPr="00FE7712">
        <w:rPr>
          <w:rFonts w:ascii="Garamond" w:hAnsi="Garamond"/>
          <w:i/>
          <w:szCs w:val="24"/>
          <w:lang w:val="ro-RO"/>
        </w:rPr>
        <w:t>)</w:t>
      </w:r>
    </w:p>
    <w:p w:rsidR="00A16E85" w:rsidRPr="00FE7712" w:rsidRDefault="00C2314B" w:rsidP="008B26F8">
      <w:pPr>
        <w:pStyle w:val="DefaultText1"/>
        <w:numPr>
          <w:ilvl w:val="0"/>
          <w:numId w:val="27"/>
        </w:numPr>
        <w:tabs>
          <w:tab w:val="left" w:pos="360"/>
          <w:tab w:val="left" w:pos="3261"/>
        </w:tabs>
        <w:jc w:val="both"/>
        <w:rPr>
          <w:rFonts w:ascii="Garamond" w:hAnsi="Garamond"/>
          <w:i/>
          <w:szCs w:val="24"/>
          <w:lang w:val="ro-RO"/>
        </w:rPr>
      </w:pPr>
      <w:r w:rsidRPr="00FE7712">
        <w:rPr>
          <w:rFonts w:ascii="Garamond" w:hAnsi="Garamond"/>
          <w:i/>
          <w:szCs w:val="24"/>
          <w:lang w:val="ro-RO"/>
        </w:rPr>
        <w:t>propunerea</w:t>
      </w:r>
      <w:r w:rsidR="00A16E85" w:rsidRPr="00FE7712">
        <w:rPr>
          <w:rFonts w:ascii="Garamond" w:hAnsi="Garamond"/>
          <w:i/>
          <w:szCs w:val="24"/>
          <w:lang w:val="ro-RO"/>
        </w:rPr>
        <w:t xml:space="preserve"> tehnica</w:t>
      </w:r>
    </w:p>
    <w:p w:rsidR="00E178AE" w:rsidRPr="00FE7712" w:rsidRDefault="00E178AE" w:rsidP="008B26F8">
      <w:pPr>
        <w:pStyle w:val="DefaultText1"/>
        <w:tabs>
          <w:tab w:val="left" w:pos="3261"/>
        </w:tabs>
        <w:jc w:val="both"/>
        <w:rPr>
          <w:rFonts w:ascii="Garamond" w:hAnsi="Garamond"/>
          <w:i/>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9.  </w:t>
      </w:r>
      <w:r w:rsidRPr="00FE7712">
        <w:rPr>
          <w:rFonts w:ascii="Garamond" w:hAnsi="Garamond"/>
          <w:b/>
          <w:i/>
          <w:noProof w:val="0"/>
          <w:szCs w:val="24"/>
          <w:lang w:val="ro-RO"/>
        </w:rPr>
        <w:t>Obligaţiile principale ale furnizorului</w:t>
      </w:r>
    </w:p>
    <w:p w:rsidR="008B26F8" w:rsidRPr="00FE7712" w:rsidRDefault="008B26F8" w:rsidP="008B26F8">
      <w:pPr>
        <w:pStyle w:val="DefaultText"/>
        <w:tabs>
          <w:tab w:val="left" w:pos="3261"/>
        </w:tabs>
        <w:jc w:val="both"/>
        <w:rPr>
          <w:rFonts w:ascii="Garamond" w:hAnsi="Garamond"/>
          <w:b/>
          <w:noProof w:val="0"/>
          <w:szCs w:val="24"/>
          <w:lang w:val="ro-RO"/>
        </w:rPr>
      </w:pPr>
      <w:r w:rsidRPr="00FE7712">
        <w:rPr>
          <w:rFonts w:ascii="Garamond" w:hAnsi="Garamond"/>
          <w:noProof w:val="0"/>
          <w:szCs w:val="24"/>
          <w:lang w:val="ro-RO"/>
        </w:rPr>
        <w:t>9.1- Furnizorul se obligă să furnizeze produsele la standardele şi sau performanţele prezentate în propunerea tehnică</w:t>
      </w:r>
      <w:r w:rsidRPr="00FE7712">
        <w:rPr>
          <w:rFonts w:ascii="Garamond" w:hAnsi="Garamond"/>
          <w:b/>
          <w:noProof w:val="0"/>
          <w:szCs w:val="24"/>
          <w:lang w:val="ro-RO"/>
        </w:rPr>
        <w:t xml:space="preserve">.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lastRenderedPageBreak/>
        <w:t>9.2. Furnizorul se obligă să furnizeze produsele în graficul de livrare prezentat în propunerea tehnică, anexă  la contract.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9.3 - Furnizorul se obliga să despăgubească achizitorul împotriva oricăror:</w:t>
      </w:r>
    </w:p>
    <w:p w:rsidR="008B26F8" w:rsidRPr="00FE7712" w:rsidRDefault="008B26F8" w:rsidP="008B26F8">
      <w:pPr>
        <w:pStyle w:val="DefaultText"/>
        <w:numPr>
          <w:ilvl w:val="7"/>
          <w:numId w:val="26"/>
        </w:numPr>
        <w:tabs>
          <w:tab w:val="left" w:pos="1209"/>
          <w:tab w:val="left" w:pos="3261"/>
        </w:tabs>
        <w:suppressAutoHyphens/>
        <w:jc w:val="both"/>
        <w:rPr>
          <w:rFonts w:ascii="Garamond" w:hAnsi="Garamond"/>
          <w:noProof w:val="0"/>
          <w:szCs w:val="24"/>
          <w:lang w:val="ro-RO"/>
        </w:rPr>
      </w:pPr>
      <w:r w:rsidRPr="00FE7712">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8B26F8" w:rsidRPr="00FE7712" w:rsidRDefault="008B26F8" w:rsidP="008B26F8">
      <w:pPr>
        <w:pStyle w:val="DefaultText"/>
        <w:numPr>
          <w:ilvl w:val="7"/>
          <w:numId w:val="26"/>
        </w:numPr>
        <w:tabs>
          <w:tab w:val="left" w:pos="1209"/>
          <w:tab w:val="left" w:pos="3261"/>
        </w:tabs>
        <w:suppressAutoHyphens/>
        <w:jc w:val="both"/>
        <w:rPr>
          <w:rFonts w:ascii="Garamond" w:hAnsi="Garamond"/>
          <w:noProof w:val="0"/>
          <w:szCs w:val="24"/>
          <w:lang w:val="ro-RO"/>
        </w:rPr>
      </w:pPr>
      <w:r w:rsidRPr="00FE7712">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8B26F8" w:rsidRPr="00FE7712" w:rsidRDefault="008B26F8" w:rsidP="008B26F8">
      <w:pPr>
        <w:pStyle w:val="DefaultText"/>
        <w:tabs>
          <w:tab w:val="left" w:pos="3261"/>
        </w:tabs>
        <w:ind w:left="993"/>
        <w:jc w:val="both"/>
        <w:rPr>
          <w:rFonts w:ascii="Garamond" w:hAnsi="Garamond"/>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10</w:t>
      </w:r>
      <w:r w:rsidRPr="00FE7712">
        <w:rPr>
          <w:rFonts w:ascii="Garamond" w:hAnsi="Garamond"/>
          <w:b/>
          <w:i/>
          <w:noProof w:val="0"/>
          <w:szCs w:val="24"/>
          <w:lang w:val="ro-RO"/>
        </w:rPr>
        <w:t>.  Obligaţiile principale ale achizitorului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10.1 - Achizitorul se obligă să recepţioneze produsele în termen de 24 ore de la data livrarii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10.2 – Achizitorul se obligă să plătească preţul produselor către furnizor în maxim 60 zile de la data emiterii facturii de catre acesta, in functie de sumele pimite de la bugetul local, in conformitate cu prevederile OUG nr. 34/2009 cu privire la rectificarea bugetara pe anul 2009 si a unor masuri financiar-fiscale;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10.3</w:t>
      </w:r>
      <w:r w:rsidRPr="00FE7712">
        <w:rPr>
          <w:rFonts w:ascii="Garamond" w:hAnsi="Garamond"/>
          <w:b/>
          <w:noProof w:val="0"/>
          <w:szCs w:val="24"/>
          <w:lang w:val="ro-RO"/>
        </w:rPr>
        <w:t xml:space="preserve"> </w:t>
      </w:r>
      <w:r w:rsidRPr="00FE7712">
        <w:rPr>
          <w:rFonts w:ascii="Garamond" w:hAnsi="Garamond"/>
          <w:noProof w:val="0"/>
          <w:szCs w:val="24"/>
          <w:lang w:val="ro-RO"/>
        </w:rPr>
        <w:t>-</w:t>
      </w:r>
      <w:r w:rsidRPr="00FE7712">
        <w:rPr>
          <w:rFonts w:ascii="Garamond" w:hAnsi="Garamond"/>
          <w:b/>
          <w:noProof w:val="0"/>
          <w:szCs w:val="24"/>
          <w:lang w:val="ro-RO"/>
        </w:rPr>
        <w:t xml:space="preserve"> </w:t>
      </w:r>
      <w:r w:rsidRPr="00FE7712">
        <w:rPr>
          <w:rFonts w:ascii="Garamond" w:hAnsi="Garamond"/>
          <w:noProof w:val="0"/>
          <w:szCs w:val="24"/>
          <w:lang w:val="ro-RO"/>
        </w:rPr>
        <w:t>Dacă achizitorul nu onorează facturile în termen de maxim 90 zile de la expirarea perioadei convenite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11.  </w:t>
      </w:r>
      <w:r w:rsidRPr="00FE7712">
        <w:rPr>
          <w:rFonts w:ascii="Garamond" w:hAnsi="Garamond"/>
          <w:b/>
          <w:i/>
          <w:noProof w:val="0"/>
          <w:szCs w:val="24"/>
          <w:lang w:val="ro-RO"/>
        </w:rPr>
        <w:t xml:space="preserve">Sancţiuni pentru neîndeplinirea culpabilă a obligaţiilor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11.1</w:t>
      </w:r>
      <w:r w:rsidRPr="00FE7712">
        <w:rPr>
          <w:rFonts w:ascii="Garamond" w:hAnsi="Garamond"/>
          <w:b/>
          <w:noProof w:val="0"/>
          <w:szCs w:val="24"/>
          <w:lang w:val="ro-RO"/>
        </w:rPr>
        <w:t xml:space="preserve"> </w:t>
      </w:r>
      <w:r w:rsidRPr="00FE7712">
        <w:rPr>
          <w:rFonts w:ascii="Garamond" w:hAnsi="Garamond"/>
          <w:noProof w:val="0"/>
          <w:szCs w:val="24"/>
          <w:lang w:val="ro-RO"/>
        </w:rPr>
        <w:t>-</w:t>
      </w:r>
      <w:r w:rsidRPr="00FE7712">
        <w:rPr>
          <w:rFonts w:ascii="Garamond" w:hAnsi="Garamond"/>
          <w:b/>
          <w:noProof w:val="0"/>
          <w:szCs w:val="24"/>
          <w:lang w:val="ro-RO"/>
        </w:rPr>
        <w:t xml:space="preserve"> </w:t>
      </w:r>
      <w:r w:rsidRPr="00FE7712">
        <w:rPr>
          <w:rFonts w:ascii="Garamond" w:hAnsi="Garamond"/>
          <w:noProof w:val="0"/>
          <w:szCs w:val="24"/>
          <w:lang w:val="ro-RO"/>
        </w:rPr>
        <w:t>În cazul în care, din vina sa exclusivă, furnizorul nu reuşeşte să-şi îndeplinească obligaţiile asumate, atunci achizitorul are dreptul de a deduce din preţul contractului, ca penalităţi, o sumă echivalentă cu 0,1%/zi din preţul contractului, pana la indeplinirea efectiva a obligatiilor.</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11.2 – În cazul in care furnizorul nu isi indeplineste obligatia de a livra produsele conform graficului si exista o situatie de urgenta, achizitorul isi rezerva dreptul de a achizitiona produsele respective de la un alt agent economic, pe cheltuiala furnizorului , din garantia de buna executie a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11.3 </w:t>
      </w:r>
      <w:r w:rsidRPr="00FE7712">
        <w:rPr>
          <w:rFonts w:ascii="Garamond" w:hAnsi="Garamond"/>
          <w:b/>
          <w:noProof w:val="0"/>
          <w:szCs w:val="24"/>
          <w:lang w:val="ro-RO"/>
        </w:rPr>
        <w:t xml:space="preserve">- </w:t>
      </w:r>
      <w:r w:rsidRPr="00FE7712">
        <w:rPr>
          <w:rFonts w:ascii="Garamond" w:hAnsi="Garamond"/>
          <w:noProof w:val="0"/>
          <w:szCs w:val="24"/>
          <w:lang w:val="ro-RO"/>
        </w:rPr>
        <w:t>În cazul în care achizitorul nu îşi onorează obligaţiile în termen de 28 de zile de la expirarea perioadei convenite, atunci acestuia îi revine obligaţia de a plăti, ca penalităţi, o sumă echivalentă cu 0,1%/zi  din plata neefectuată.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11.4 - Nerespectarea obligaţiilor asumate prin prezentul contract de către una dintre părţi, în mod culpabil si repetat, dă dreptul părţii lezate de a considera contractul reziliat de drept şi de a pretinde plata de daune-interese.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11.5 – Nerespectarea de </w:t>
      </w:r>
      <w:r w:rsidR="00003C2D" w:rsidRPr="00FE7712">
        <w:rPr>
          <w:rFonts w:ascii="Garamond" w:hAnsi="Garamond"/>
          <w:noProof w:val="0"/>
          <w:szCs w:val="24"/>
          <w:lang w:val="ro-RO"/>
        </w:rPr>
        <w:t xml:space="preserve">3 ori de </w:t>
      </w:r>
      <w:r w:rsidRPr="00FE7712">
        <w:rPr>
          <w:rFonts w:ascii="Garamond" w:hAnsi="Garamond"/>
          <w:noProof w:val="0"/>
          <w:szCs w:val="24"/>
          <w:lang w:val="ro-RO"/>
        </w:rPr>
        <w:t>catre furnizor a graficului de livrare prevăzut in contract, prin intarzieri peste termenul de livrare, sau prin lipsa sau neconformitatea produselor livrate duce la desfintarea contractului în mod unilateral si de plin drept, fara actiune in justitie si fara nici o alta formalitate prealabila. Comunicarea desfintarii de plin drept a contractului se va face de catre achizitor, promitentului furnizor printr-o notificare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EB3D8F" w:rsidRPr="00FE7712" w:rsidRDefault="00EB3D8F" w:rsidP="008B26F8">
      <w:pPr>
        <w:pStyle w:val="DefaultText"/>
        <w:tabs>
          <w:tab w:val="left" w:pos="3261"/>
        </w:tabs>
        <w:jc w:val="both"/>
        <w:rPr>
          <w:rFonts w:ascii="Garamond" w:hAnsi="Garamond"/>
          <w:b/>
          <w:i/>
          <w:noProof w:val="0"/>
          <w:szCs w:val="24"/>
          <w:lang w:val="ro-RO"/>
        </w:rPr>
      </w:pPr>
    </w:p>
    <w:p w:rsidR="008B26F8" w:rsidRPr="0050333D" w:rsidRDefault="008B26F8" w:rsidP="00EB3D8F">
      <w:pPr>
        <w:pStyle w:val="DefaultText"/>
        <w:tabs>
          <w:tab w:val="left" w:pos="3261"/>
        </w:tabs>
        <w:jc w:val="center"/>
        <w:rPr>
          <w:rFonts w:ascii="Garamond" w:hAnsi="Garamond"/>
          <w:b/>
          <w:i/>
          <w:noProof w:val="0"/>
          <w:sz w:val="28"/>
          <w:szCs w:val="28"/>
          <w:lang w:val="ro-RO"/>
        </w:rPr>
      </w:pPr>
      <w:r w:rsidRPr="0050333D">
        <w:rPr>
          <w:rFonts w:ascii="Garamond" w:hAnsi="Garamond"/>
          <w:b/>
          <w:i/>
          <w:noProof w:val="0"/>
          <w:sz w:val="28"/>
          <w:szCs w:val="28"/>
          <w:lang w:val="ro-RO"/>
        </w:rPr>
        <w:t>Clauze specifice</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12. Garanţia de bună execuţie a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12.1 - (1) Furnizorul se obligă să constituie garanţia de bună execuţie a contractului în cuantum de 2 % din valoarea contractului, pentru perioada de valabilitate a contractului</w:t>
      </w:r>
      <w:r w:rsidRPr="00FE7712">
        <w:rPr>
          <w:rFonts w:ascii="Garamond" w:hAnsi="Garamond"/>
          <w:b/>
          <w:noProof w:val="0"/>
          <w:szCs w:val="24"/>
          <w:lang w:val="ro-RO"/>
        </w:rPr>
        <w:t xml:space="preserve">, in termen de </w:t>
      </w:r>
      <w:r w:rsidR="00573925" w:rsidRPr="00FE7712">
        <w:rPr>
          <w:rFonts w:ascii="Garamond" w:hAnsi="Garamond"/>
          <w:b/>
          <w:noProof w:val="0"/>
          <w:szCs w:val="24"/>
          <w:lang w:val="ro-RO"/>
        </w:rPr>
        <w:t>5</w:t>
      </w:r>
      <w:r w:rsidRPr="00FE7712">
        <w:rPr>
          <w:rFonts w:ascii="Garamond" w:hAnsi="Garamond"/>
          <w:b/>
          <w:noProof w:val="0"/>
          <w:szCs w:val="24"/>
          <w:lang w:val="ro-RO"/>
        </w:rPr>
        <w:t xml:space="preserve"> zile </w:t>
      </w:r>
      <w:r w:rsidR="00573925" w:rsidRPr="00FE7712">
        <w:rPr>
          <w:rFonts w:ascii="Garamond" w:hAnsi="Garamond"/>
          <w:b/>
          <w:noProof w:val="0"/>
          <w:szCs w:val="24"/>
          <w:lang w:val="ro-RO"/>
        </w:rPr>
        <w:t xml:space="preserve">lucratoare </w:t>
      </w:r>
      <w:r w:rsidRPr="00FE7712">
        <w:rPr>
          <w:rFonts w:ascii="Garamond" w:hAnsi="Garamond"/>
          <w:b/>
          <w:noProof w:val="0"/>
          <w:szCs w:val="24"/>
          <w:lang w:val="ro-RO"/>
        </w:rPr>
        <w:t>de la inregistrarea contractului la achizitor</w:t>
      </w:r>
      <w:r w:rsidRPr="00FE7712">
        <w:rPr>
          <w:rFonts w:ascii="Garamond" w:hAnsi="Garamond"/>
          <w:noProof w:val="0"/>
          <w:szCs w:val="24"/>
          <w:lang w:val="ro-RO"/>
        </w:rPr>
        <w:t xml:space="preserve">, </w:t>
      </w:r>
      <w:r w:rsidR="00850C35" w:rsidRPr="00FE7712">
        <w:rPr>
          <w:rFonts w:ascii="Garamond" w:hAnsi="Garamond"/>
          <w:noProof w:val="0"/>
          <w:szCs w:val="24"/>
          <w:lang w:val="ro-RO"/>
        </w:rPr>
        <w:t xml:space="preserve">printr-un instrument de garantare emis în condiţiile legii de o societate bancară sau de o societate de asigurări </w:t>
      </w:r>
      <w:r w:rsidRPr="00FE7712">
        <w:rPr>
          <w:rFonts w:ascii="Garamond" w:hAnsi="Garamond"/>
          <w:noProof w:val="0"/>
          <w:szCs w:val="24"/>
          <w:lang w:val="ro-RO"/>
        </w:rPr>
        <w:t>sau prin constituirea unui cont de garantie de buna execuţie, deschis in favoarea D.G.A.S.P.C. Sector 2</w:t>
      </w:r>
      <w:r w:rsidRPr="00FE7712">
        <w:rPr>
          <w:rFonts w:ascii="Garamond" w:hAnsi="Garamond"/>
          <w:b/>
          <w:noProof w:val="0"/>
          <w:szCs w:val="24"/>
          <w:lang w:val="ro-RO"/>
        </w:rPr>
        <w:t xml:space="preserve"> </w:t>
      </w:r>
      <w:r w:rsidRPr="00FE7712">
        <w:rPr>
          <w:rFonts w:ascii="Garamond" w:hAnsi="Garamond"/>
          <w:noProof w:val="0"/>
          <w:szCs w:val="24"/>
          <w:lang w:val="ro-RO"/>
        </w:rPr>
        <w:t xml:space="preserve">la Unitatea Trezoreriei Statului.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b/>
          <w:noProof w:val="0"/>
          <w:szCs w:val="24"/>
          <w:lang w:val="ro-RO"/>
        </w:rPr>
        <w:lastRenderedPageBreak/>
        <w:t>„Contractantul are obligaţia de a deschide la unitatea Trezoreriei Statului din cadrul organului fiscal competent în administrarea acestuia un cont de disponibil distinct la dispoziţia autoritãţii contractante” Conform Hotararii 1045/18.10.2011.</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12.2 -  Achizitorul are dreptul de a emite pretenţii asupra garanţiei de bună execuţie, </w:t>
      </w:r>
      <w:r w:rsidR="001F3DA2" w:rsidRPr="00FE7712">
        <w:rPr>
          <w:rFonts w:ascii="Garamond" w:hAnsi="Garamond"/>
          <w:noProof w:val="0"/>
          <w:szCs w:val="24"/>
          <w:lang w:val="ro-RO"/>
        </w:rPr>
        <w:t xml:space="preserve">oricand pe parcursul indeplinirii contractului de achizitie publica/contractului subsecvent, </w:t>
      </w:r>
      <w:r w:rsidRPr="00FE7712">
        <w:rPr>
          <w:rFonts w:ascii="Garamond" w:hAnsi="Garamond"/>
          <w:noProof w:val="0"/>
          <w:szCs w:val="24"/>
          <w:lang w:val="ro-RO"/>
        </w:rPr>
        <w:t xml:space="preserve">în limita prejudiciului creat, </w:t>
      </w:r>
      <w:r w:rsidR="00D16493" w:rsidRPr="00FE7712">
        <w:rPr>
          <w:rFonts w:ascii="Garamond" w:hAnsi="Garamond"/>
          <w:noProof w:val="0"/>
          <w:szCs w:val="24"/>
          <w:lang w:val="ro-RO"/>
        </w:rPr>
        <w:t xml:space="preserve">in cazul in care </w:t>
      </w:r>
      <w:r w:rsidRPr="00FE7712">
        <w:rPr>
          <w:rFonts w:ascii="Garamond" w:hAnsi="Garamond"/>
          <w:noProof w:val="0"/>
          <w:szCs w:val="24"/>
          <w:lang w:val="ro-RO"/>
        </w:rPr>
        <w:t xml:space="preserve">furnizorul nu îşi îndeplineşte </w:t>
      </w:r>
      <w:r w:rsidR="00604924" w:rsidRPr="00FE7712">
        <w:rPr>
          <w:rFonts w:ascii="Garamond" w:hAnsi="Garamond"/>
          <w:noProof w:val="0"/>
          <w:szCs w:val="24"/>
          <w:lang w:val="ro-RO"/>
        </w:rPr>
        <w:t>din culpa sa</w:t>
      </w:r>
      <w:r w:rsidRPr="00FE7712">
        <w:rPr>
          <w:rFonts w:ascii="Garamond" w:hAnsi="Garamond"/>
          <w:noProof w:val="0"/>
          <w:szCs w:val="24"/>
          <w:lang w:val="ro-RO"/>
        </w:rPr>
        <w:t xml:space="preserve"> obligaţiile asumate prin prezentul co</w:t>
      </w:r>
      <w:r w:rsidR="006F3657" w:rsidRPr="00FE7712">
        <w:rPr>
          <w:rFonts w:ascii="Garamond" w:hAnsi="Garamond"/>
          <w:noProof w:val="0"/>
          <w:szCs w:val="24"/>
          <w:lang w:val="ro-RO"/>
        </w:rPr>
        <w:t>ntract.</w:t>
      </w:r>
      <w:r w:rsidRPr="00FE7712">
        <w:rPr>
          <w:rFonts w:ascii="Garamond" w:hAnsi="Garamond"/>
          <w:noProof w:val="0"/>
          <w:szCs w:val="24"/>
          <w:lang w:val="ro-RO"/>
        </w:rPr>
        <w:t xml:space="preserve"> Anterior emiterii unei pretenţii asupra garanţiei de bună execuţie, achizitorul are obligaţia de a notifica </w:t>
      </w:r>
      <w:r w:rsidR="00604924" w:rsidRPr="00FE7712">
        <w:rPr>
          <w:rFonts w:ascii="Garamond" w:hAnsi="Garamond"/>
          <w:noProof w:val="0"/>
          <w:szCs w:val="24"/>
          <w:lang w:val="ro-RO"/>
        </w:rPr>
        <w:t>pretentia</w:t>
      </w:r>
      <w:r w:rsidRPr="00FE7712">
        <w:rPr>
          <w:rFonts w:ascii="Garamond" w:hAnsi="Garamond"/>
          <w:noProof w:val="0"/>
          <w:szCs w:val="24"/>
          <w:lang w:val="ro-RO"/>
        </w:rPr>
        <w:t xml:space="preserve"> furnizorului</w:t>
      </w:r>
      <w:r w:rsidR="00604924" w:rsidRPr="00FE7712">
        <w:rPr>
          <w:rFonts w:ascii="Garamond" w:hAnsi="Garamond"/>
          <w:noProof w:val="0"/>
          <w:szCs w:val="24"/>
          <w:lang w:val="ro-RO"/>
        </w:rPr>
        <w:t xml:space="preserve"> cat si emitentului instrumentului de garantare</w:t>
      </w:r>
      <w:r w:rsidRPr="00FE7712">
        <w:rPr>
          <w:rFonts w:ascii="Garamond" w:hAnsi="Garamond"/>
          <w:noProof w:val="0"/>
          <w:szCs w:val="24"/>
          <w:lang w:val="ro-RO"/>
        </w:rPr>
        <w:t>, precizând obligaţi</w:t>
      </w:r>
      <w:r w:rsidR="00604924" w:rsidRPr="00FE7712">
        <w:rPr>
          <w:rFonts w:ascii="Garamond" w:hAnsi="Garamond"/>
          <w:noProof w:val="0"/>
          <w:szCs w:val="24"/>
          <w:lang w:val="ro-RO"/>
        </w:rPr>
        <w:t>ile care nu au fost respectate, precum si modul de calcul al prejudiciului. In situatia executarii garantiei de buna executie, partial sau total, furnizorul are obligatia de a reintregii</w:t>
      </w:r>
      <w:r w:rsidRPr="00FE7712">
        <w:rPr>
          <w:rFonts w:ascii="Garamond" w:hAnsi="Garamond"/>
          <w:noProof w:val="0"/>
          <w:szCs w:val="24"/>
          <w:lang w:val="ro-RO"/>
        </w:rPr>
        <w:t xml:space="preserve">  </w:t>
      </w:r>
      <w:r w:rsidR="00604924" w:rsidRPr="00FE7712">
        <w:rPr>
          <w:rFonts w:ascii="Garamond" w:hAnsi="Garamond"/>
          <w:noProof w:val="0"/>
          <w:szCs w:val="24"/>
          <w:lang w:val="ro-RO"/>
        </w:rPr>
        <w:t>garantia in cauza raportata la restul ramas de executat.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12.3 – Achizitorul se obligă să restituie garanţia de bună execuţie  în termen de 14 zile de la efectuarea ultimei </w:t>
      </w:r>
      <w:r w:rsidR="004D27A8" w:rsidRPr="00FE7712">
        <w:rPr>
          <w:rFonts w:ascii="Garamond" w:hAnsi="Garamond"/>
          <w:noProof w:val="0"/>
          <w:szCs w:val="24"/>
          <w:lang w:val="ro-RO"/>
        </w:rPr>
        <w:t>facturi</w:t>
      </w:r>
      <w:r w:rsidRPr="00FE7712">
        <w:rPr>
          <w:rFonts w:ascii="Garamond" w:hAnsi="Garamond"/>
          <w:noProof w:val="0"/>
          <w:szCs w:val="24"/>
          <w:lang w:val="ro-RO"/>
        </w:rPr>
        <w: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12.4 - Garanţia produselor este distinctă de garanţia de bună execuţie a contractului. </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50333D"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13. Recepţie, inspecţii şi teste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13.1 - Achizitorul sau reprezentantul sau are dreptul de a inspecta şi/sau testa produsele pentru a verifica conformitatea lor cu specificaţiile din anexa/anexele la contract.</w:t>
      </w:r>
    </w:p>
    <w:p w:rsidR="008B26F8" w:rsidRPr="00FE7712" w:rsidRDefault="008B26F8" w:rsidP="008B26F8">
      <w:pPr>
        <w:pStyle w:val="DefaultText"/>
        <w:tabs>
          <w:tab w:val="left" w:pos="3261"/>
        </w:tabs>
        <w:jc w:val="both"/>
        <w:rPr>
          <w:rFonts w:ascii="Garamond" w:hAnsi="Garamond"/>
          <w:i/>
          <w:noProof w:val="0"/>
          <w:szCs w:val="24"/>
          <w:lang w:val="ro-RO"/>
        </w:rPr>
      </w:pPr>
      <w:r w:rsidRPr="00FE7712">
        <w:rPr>
          <w:rFonts w:ascii="Garamond" w:hAnsi="Garamond"/>
          <w:noProof w:val="0"/>
          <w:szCs w:val="24"/>
          <w:lang w:val="ro-RO"/>
        </w:rPr>
        <w:t>13.2 - Inspecţiile şi testele din cadrul recepţiei provizorii şi recepţiei finale (calitative) se vor face la destinaţia finală a produselor conform anexei nr</w:t>
      </w:r>
      <w:r w:rsidRPr="00FE7712">
        <w:rPr>
          <w:rFonts w:ascii="Garamond" w:hAnsi="Garamond"/>
          <w:noProof w:val="0"/>
          <w:color w:val="FF0000"/>
          <w:szCs w:val="24"/>
          <w:lang w:val="ro-RO"/>
        </w:rPr>
        <w:t xml:space="preserve">. </w:t>
      </w:r>
      <w:r w:rsidRPr="00FE7712">
        <w:rPr>
          <w:rFonts w:ascii="Garamond" w:hAnsi="Garamond"/>
          <w:noProof w:val="0"/>
          <w:szCs w:val="24"/>
          <w:lang w:val="ro-RO"/>
        </w:rPr>
        <w:t>3  la contract</w:t>
      </w:r>
      <w:r w:rsidRPr="00FE7712">
        <w:rPr>
          <w:rFonts w:ascii="Garamond" w:hAnsi="Garamond"/>
          <w:b/>
          <w:noProof w:val="0"/>
          <w:szCs w:val="24"/>
          <w:lang w:val="ro-RO"/>
        </w:rPr>
        <w: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13.3 - Dacă vreunul din produsele inspectate sau testate nu corespunde specificaţiilor tehnice </w:t>
      </w:r>
      <w:r w:rsidRPr="00FE7712">
        <w:rPr>
          <w:rFonts w:ascii="Garamond" w:hAnsi="Garamond"/>
          <w:b/>
          <w:noProof w:val="0"/>
          <w:szCs w:val="24"/>
          <w:lang w:val="ro-RO"/>
        </w:rPr>
        <w:t xml:space="preserve">si  </w:t>
      </w:r>
      <w:r w:rsidRPr="00FE7712">
        <w:rPr>
          <w:rFonts w:ascii="Garamond" w:hAnsi="Garamond"/>
          <w:noProof w:val="0"/>
          <w:szCs w:val="24"/>
          <w:lang w:val="ro-RO"/>
        </w:rPr>
        <w:t>prezinta abateri de la calitatea ceruta produsului</w:t>
      </w:r>
      <w:r w:rsidRPr="00FE7712">
        <w:rPr>
          <w:rFonts w:ascii="Garamond" w:hAnsi="Garamond"/>
          <w:noProof w:val="0"/>
          <w:color w:val="FF0000"/>
          <w:szCs w:val="24"/>
          <w:lang w:val="ro-RO"/>
        </w:rPr>
        <w:t>,</w:t>
      </w:r>
      <w:r w:rsidRPr="00FE7712">
        <w:rPr>
          <w:rFonts w:ascii="Garamond" w:hAnsi="Garamond"/>
          <w:noProof w:val="0"/>
          <w:szCs w:val="24"/>
          <w:lang w:val="ro-RO"/>
        </w:rPr>
        <w:t xml:space="preserve"> achizitorul are dreptul sa îl respingă, iar furnizorul are obligaţia, fără a modifica preţul contractului: </w:t>
      </w:r>
      <w:r w:rsidRPr="00FE7712">
        <w:rPr>
          <w:rFonts w:ascii="Garamond" w:hAnsi="Garamond"/>
          <w:noProof w:val="0"/>
          <w:szCs w:val="24"/>
          <w:lang w:val="ro-RO"/>
        </w:rPr>
        <w:tab/>
        <w:t xml:space="preserve">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        a) de a înlocui produsele refuzate, sau</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        b) de a face toate modificarile necesare pentru ca produsele sa corespundă specificaţiilor lor tehnice.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13.5. </w:t>
      </w:r>
      <w:r w:rsidRPr="00FE7712">
        <w:rPr>
          <w:rFonts w:ascii="Garamond" w:hAnsi="Garamond"/>
          <w:b/>
          <w:noProof w:val="0"/>
          <w:szCs w:val="24"/>
          <w:lang w:val="ro-RO"/>
        </w:rPr>
        <w:t xml:space="preserve">– </w:t>
      </w:r>
      <w:r w:rsidRPr="00FE7712">
        <w:rPr>
          <w:rFonts w:ascii="Garamond" w:hAnsi="Garamond"/>
          <w:noProof w:val="0"/>
          <w:szCs w:val="24"/>
          <w:lang w:val="ro-RO"/>
        </w:rPr>
        <w:t>Livrarea de 3 ori de produse care nu corespund cerintelor de calitate si specificatiilor tehnice duce la desfi</w:t>
      </w:r>
      <w:r w:rsidR="00035326" w:rsidRPr="00FE7712">
        <w:rPr>
          <w:rFonts w:ascii="Garamond" w:hAnsi="Garamond"/>
          <w:noProof w:val="0"/>
          <w:szCs w:val="24"/>
          <w:lang w:val="ro-RO"/>
        </w:rPr>
        <w:t>i</w:t>
      </w:r>
      <w:r w:rsidRPr="00FE7712">
        <w:rPr>
          <w:rFonts w:ascii="Garamond" w:hAnsi="Garamond"/>
          <w:noProof w:val="0"/>
          <w:szCs w:val="24"/>
          <w:lang w:val="ro-RO"/>
        </w:rPr>
        <w:t>ntarea contractului în mod unilateral si de plin drept, fara actiune in justitie si fara nici o alta formalitate prealabila. Comunicarea desfi</w:t>
      </w:r>
      <w:r w:rsidR="00035326" w:rsidRPr="00FE7712">
        <w:rPr>
          <w:rFonts w:ascii="Garamond" w:hAnsi="Garamond"/>
          <w:noProof w:val="0"/>
          <w:szCs w:val="24"/>
          <w:lang w:val="ro-RO"/>
        </w:rPr>
        <w:t>i</w:t>
      </w:r>
      <w:r w:rsidRPr="00FE7712">
        <w:rPr>
          <w:rFonts w:ascii="Garamond" w:hAnsi="Garamond"/>
          <w:noProof w:val="0"/>
          <w:szCs w:val="24"/>
          <w:lang w:val="ro-RO"/>
        </w:rPr>
        <w:t>ntarii de plin drept a contractului se va face de catre achizitor, furnizorului printr-o notificare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13.6. – Tesatarea, inspectarea si receptionarea calitativa a produselor </w:t>
      </w:r>
      <w:r w:rsidR="00035326" w:rsidRPr="00FE7712">
        <w:rPr>
          <w:rFonts w:ascii="Garamond" w:hAnsi="Garamond"/>
          <w:noProof w:val="0"/>
          <w:szCs w:val="24"/>
          <w:lang w:val="ro-RO"/>
        </w:rPr>
        <w:t>se face prin mijloacele proprii</w:t>
      </w:r>
      <w:r w:rsidRPr="00FE7712">
        <w:rPr>
          <w:rFonts w:ascii="Garamond" w:hAnsi="Garamond"/>
          <w:noProof w:val="0"/>
          <w:szCs w:val="24"/>
          <w:lang w:val="ro-RO"/>
        </w:rPr>
        <w:t xml:space="preserve"> ale achizitorului, la destianatia finala a produselor, fara ca furnizorul sa poata invoca testarea si receptia anterioara livrarii.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13.7 - Prevederile clauzelor 13.1-13.3. nu îl vor absolvi pe furnizor de obligaţia asumării garanţiilor sau altor obligaţii prevăzute în contract. </w:t>
      </w:r>
    </w:p>
    <w:p w:rsidR="00131AE6" w:rsidRPr="00FE7712" w:rsidRDefault="00131AE6" w:rsidP="008B26F8">
      <w:pPr>
        <w:pStyle w:val="DefaultText"/>
        <w:tabs>
          <w:tab w:val="left" w:pos="3261"/>
        </w:tabs>
        <w:jc w:val="both"/>
        <w:rPr>
          <w:rFonts w:ascii="Garamond" w:hAnsi="Garamond"/>
          <w:b/>
          <w:noProof w:val="0"/>
          <w:szCs w:val="24"/>
          <w:lang w:val="ro-RO"/>
        </w:rPr>
      </w:pPr>
    </w:p>
    <w:p w:rsidR="008B26F8" w:rsidRPr="0050333D"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14. Ambalare</w:t>
      </w:r>
      <w:r w:rsidRPr="00FE7712">
        <w:rPr>
          <w:rFonts w:ascii="Garamond" w:hAnsi="Garamond"/>
          <w:i/>
          <w:noProof w:val="0"/>
          <w:szCs w:val="24"/>
          <w:lang w:val="ro-RO"/>
        </w:rPr>
        <w:t xml:space="preserve"> </w:t>
      </w:r>
      <w:r w:rsidRPr="00FE7712">
        <w:rPr>
          <w:rFonts w:ascii="Garamond" w:hAnsi="Garamond"/>
          <w:b/>
          <w:i/>
          <w:noProof w:val="0"/>
          <w:szCs w:val="24"/>
          <w:lang w:val="ro-RO"/>
        </w:rPr>
        <w:t>şi marcare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caps/>
          <w:noProof w:val="0"/>
          <w:szCs w:val="24"/>
          <w:lang w:val="ro-RO"/>
        </w:rPr>
        <w:t>14.1 -</w:t>
      </w:r>
      <w:r w:rsidRPr="00FE7712">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14.2 - Ambalarea, marcarea şi documentaţia din interiorul sau din afara pachetelor vor respecta prevederile legale in vigoare.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14.3</w:t>
      </w:r>
      <w:r w:rsidRPr="00FE7712">
        <w:rPr>
          <w:rFonts w:ascii="Garamond" w:hAnsi="Garamond"/>
          <w:b/>
          <w:noProof w:val="0"/>
          <w:szCs w:val="24"/>
          <w:lang w:val="ro-RO"/>
        </w:rPr>
        <w:t xml:space="preserve"> </w:t>
      </w:r>
      <w:r w:rsidRPr="00FE7712">
        <w:rPr>
          <w:rFonts w:ascii="Garamond" w:hAnsi="Garamond"/>
          <w:noProof w:val="0"/>
          <w:szCs w:val="24"/>
          <w:lang w:val="ro-RO"/>
        </w:rPr>
        <w:t>-</w:t>
      </w:r>
      <w:r w:rsidRPr="00FE7712">
        <w:rPr>
          <w:rFonts w:ascii="Garamond" w:hAnsi="Garamond"/>
          <w:b/>
          <w:noProof w:val="0"/>
          <w:szCs w:val="24"/>
          <w:lang w:val="ro-RO"/>
        </w:rPr>
        <w:t xml:space="preserve"> </w:t>
      </w:r>
      <w:r w:rsidRPr="00FE7712">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A40CDC" w:rsidRPr="00FE7712" w:rsidRDefault="00A40CDC"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15.  Livrarea şi documentele care însoţesc produsele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15.2 - (1) La expedierea produselor, furnizorul  va transmite achizitorului documentele care însoţesc produsele:</w:t>
      </w:r>
    </w:p>
    <w:p w:rsidR="008B26F8" w:rsidRPr="00FE7712" w:rsidRDefault="008B26F8" w:rsidP="008B26F8">
      <w:pPr>
        <w:pStyle w:val="DefaultText"/>
        <w:numPr>
          <w:ilvl w:val="0"/>
          <w:numId w:val="28"/>
        </w:numPr>
        <w:tabs>
          <w:tab w:val="left" w:pos="360"/>
          <w:tab w:val="left" w:pos="3261"/>
        </w:tabs>
        <w:suppressAutoHyphens/>
        <w:jc w:val="both"/>
        <w:rPr>
          <w:rFonts w:ascii="Garamond" w:hAnsi="Garamond"/>
          <w:noProof w:val="0"/>
          <w:szCs w:val="24"/>
          <w:lang w:val="ro-RO"/>
        </w:rPr>
      </w:pPr>
      <w:r w:rsidRPr="00FE7712">
        <w:rPr>
          <w:rFonts w:ascii="Garamond" w:hAnsi="Garamond"/>
          <w:noProof w:val="0"/>
          <w:szCs w:val="24"/>
          <w:lang w:val="ro-RO"/>
        </w:rPr>
        <w:t>factura fiscala sau aviz de expeditie;</w:t>
      </w:r>
    </w:p>
    <w:p w:rsidR="008B26F8" w:rsidRPr="00FE7712" w:rsidRDefault="008B26F8" w:rsidP="008B26F8">
      <w:pPr>
        <w:pStyle w:val="DefaultText"/>
        <w:numPr>
          <w:ilvl w:val="0"/>
          <w:numId w:val="28"/>
        </w:numPr>
        <w:tabs>
          <w:tab w:val="left" w:pos="360"/>
          <w:tab w:val="left" w:pos="3261"/>
        </w:tabs>
        <w:suppressAutoHyphens/>
        <w:jc w:val="both"/>
        <w:rPr>
          <w:rFonts w:ascii="Garamond" w:hAnsi="Garamond"/>
          <w:noProof w:val="0"/>
          <w:szCs w:val="24"/>
          <w:lang w:val="ro-RO"/>
        </w:rPr>
      </w:pPr>
      <w:r w:rsidRPr="00FE7712">
        <w:rPr>
          <w:rFonts w:ascii="Garamond" w:hAnsi="Garamond"/>
          <w:noProof w:val="0"/>
          <w:szCs w:val="24"/>
          <w:lang w:val="ro-RO"/>
        </w:rPr>
        <w:t>declaratia de conformitate;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15.4 - Livrarea produselor se consideră încheiată în momentul în care sunt îndeplinite prevederile clauzelor de recepţia produselor. </w:t>
      </w:r>
    </w:p>
    <w:p w:rsidR="00B809DF" w:rsidRPr="00FE7712" w:rsidRDefault="00B809DF" w:rsidP="008B26F8">
      <w:pPr>
        <w:pStyle w:val="DefaultText"/>
        <w:tabs>
          <w:tab w:val="left" w:pos="3261"/>
        </w:tabs>
        <w:jc w:val="both"/>
        <w:rPr>
          <w:rFonts w:ascii="Garamond" w:hAnsi="Garamond"/>
          <w:b/>
          <w:noProof w:val="0"/>
          <w:szCs w:val="24"/>
          <w:lang w:val="ro-RO"/>
        </w:rPr>
      </w:pPr>
    </w:p>
    <w:p w:rsidR="008B26F8" w:rsidRPr="0050333D"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16. Asigurări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rsidR="00B809DF" w:rsidRPr="00FE7712" w:rsidRDefault="00B809DF" w:rsidP="008B26F8">
      <w:pPr>
        <w:pStyle w:val="DefaultText"/>
        <w:tabs>
          <w:tab w:val="left" w:pos="3261"/>
        </w:tabs>
        <w:jc w:val="both"/>
        <w:rPr>
          <w:rFonts w:ascii="Garamond" w:hAnsi="Garamond"/>
          <w:b/>
          <w:noProof w:val="0"/>
          <w:szCs w:val="24"/>
          <w:lang w:val="ro-RO"/>
        </w:rPr>
      </w:pPr>
    </w:p>
    <w:p w:rsidR="008B26F8" w:rsidRPr="0050333D"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 xml:space="preserve">17. Servicii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17.1 - Pe lângă furnizarea efectivă a produselor, furnizorul are obligaţia de a presta şi serviciile accesorii furnizării produselor, fără a modifica preţul contractului.</w:t>
      </w:r>
    </w:p>
    <w:p w:rsidR="00B809DF" w:rsidRPr="00FE7712" w:rsidRDefault="00B809DF" w:rsidP="008B26F8">
      <w:pPr>
        <w:pStyle w:val="DefaultText"/>
        <w:tabs>
          <w:tab w:val="left" w:pos="360"/>
          <w:tab w:val="left" w:pos="3261"/>
        </w:tabs>
        <w:suppressAutoHyphens/>
        <w:jc w:val="both"/>
        <w:rPr>
          <w:rFonts w:ascii="Garamond" w:hAnsi="Garamond"/>
          <w:b/>
          <w:noProof w:val="0"/>
          <w:szCs w:val="24"/>
          <w:lang w:val="ro-RO"/>
        </w:rPr>
      </w:pPr>
    </w:p>
    <w:p w:rsidR="008B26F8" w:rsidRPr="0050333D"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18. Perioada de garanţie acordată produselor</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18.1 - (1) Perioada de garanţie acordată produselor de către furnizor este cea declarată în propunerea tehnică.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 Perioada de garanţie a produselor începe cu data recepţiei efectuate după livrarea  la destinaţia finală.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18.2 - Achizitorul are dreptul de a notifica imediat furnizorului, în scris, orice plângere sau reclamaţie ce apare în conformitate cu această garanţie.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18.3 - La primirea unei astfel de notificări, furnizorul are obligaţia de a  înlocui produsul în 48 ore, fără costuri suplimentare pentru achizitor.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B809DF" w:rsidRPr="00FE7712" w:rsidRDefault="00B809DF"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19. Ajustarea preţului contractului</w:t>
      </w:r>
    </w:p>
    <w:p w:rsidR="00B809DF" w:rsidRPr="00FE7712" w:rsidRDefault="00B809DF" w:rsidP="00B809DF">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19.1 - Pentru produsele livrate, plăţile datorate de achizitor furnizorului sunt cele declarate în propunerea financiară, anexă la contract.</w:t>
      </w:r>
    </w:p>
    <w:p w:rsidR="00A16E85" w:rsidRPr="00FE7712" w:rsidRDefault="00B809DF" w:rsidP="008B26F8">
      <w:pPr>
        <w:autoSpaceDE w:val="0"/>
        <w:autoSpaceDN w:val="0"/>
        <w:adjustRightInd w:val="0"/>
        <w:jc w:val="both"/>
        <w:rPr>
          <w:rFonts w:ascii="Garamond" w:hAnsi="Garamond"/>
        </w:rPr>
      </w:pPr>
      <w:r w:rsidRPr="00FE7712">
        <w:rPr>
          <w:rFonts w:ascii="Garamond" w:hAnsi="Garamond"/>
        </w:rPr>
        <w:t>19.2 - Preţul contractului nu se ajusteaza.</w:t>
      </w:r>
    </w:p>
    <w:p w:rsidR="00A16E85" w:rsidRPr="00FE7712" w:rsidRDefault="00A16E85" w:rsidP="008B26F8">
      <w:pPr>
        <w:autoSpaceDE w:val="0"/>
        <w:autoSpaceDN w:val="0"/>
        <w:adjustRightInd w:val="0"/>
        <w:jc w:val="both"/>
        <w:rPr>
          <w:rFonts w:ascii="Garamond" w:hAnsi="Garamond"/>
        </w:rPr>
      </w:pPr>
    </w:p>
    <w:p w:rsidR="008B26F8" w:rsidRPr="0050333D"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 xml:space="preserve">20. Amendamente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20.1 -</w:t>
      </w:r>
      <w:r w:rsidRPr="00FE7712">
        <w:rPr>
          <w:rFonts w:ascii="Garamond" w:hAnsi="Garamond"/>
          <w:b/>
          <w:noProof w:val="0"/>
          <w:szCs w:val="24"/>
          <w:lang w:val="ro-RO"/>
        </w:rPr>
        <w:t xml:space="preserve"> </w:t>
      </w:r>
      <w:r w:rsidRPr="00FE7712">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20.2 – Autoritatea contractanta are dreptul de a prelungi durata de valabilitate a contractului subsecvent, prin act aditional.</w:t>
      </w:r>
    </w:p>
    <w:p w:rsidR="00A40CDC" w:rsidRPr="00FE7712" w:rsidRDefault="00A40CDC" w:rsidP="008B26F8">
      <w:pPr>
        <w:pStyle w:val="DefaultText"/>
        <w:tabs>
          <w:tab w:val="left" w:pos="3261"/>
        </w:tabs>
        <w:jc w:val="both"/>
        <w:rPr>
          <w:rFonts w:ascii="Garamond" w:hAnsi="Garamond"/>
          <w:noProof w:val="0"/>
          <w:szCs w:val="24"/>
          <w:lang w:val="ro-RO"/>
        </w:rPr>
      </w:pPr>
    </w:p>
    <w:p w:rsidR="008B26F8" w:rsidRPr="0050333D"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21. Întarzieri în îndeplinirea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22.1 -</w:t>
      </w:r>
      <w:r w:rsidRPr="00FE7712">
        <w:rPr>
          <w:rFonts w:ascii="Garamond" w:hAnsi="Garamond"/>
          <w:b/>
          <w:noProof w:val="0"/>
          <w:szCs w:val="24"/>
          <w:lang w:val="ro-RO"/>
        </w:rPr>
        <w:t xml:space="preserve"> </w:t>
      </w:r>
      <w:r w:rsidRPr="00FE7712">
        <w:rPr>
          <w:rFonts w:ascii="Garamond" w:hAnsi="Garamond"/>
          <w:noProof w:val="0"/>
          <w:szCs w:val="24"/>
          <w:lang w:val="ro-RO"/>
        </w:rPr>
        <w:t>Furnizorul are obligaţia de a îndeplini</w:t>
      </w:r>
      <w:r w:rsidRPr="00FE7712">
        <w:rPr>
          <w:rFonts w:ascii="Garamond" w:hAnsi="Garamond"/>
          <w:b/>
          <w:noProof w:val="0"/>
          <w:szCs w:val="24"/>
          <w:lang w:val="ro-RO"/>
        </w:rPr>
        <w:t xml:space="preserve"> </w:t>
      </w:r>
      <w:r w:rsidRPr="00FE7712">
        <w:rPr>
          <w:rFonts w:ascii="Garamond" w:hAnsi="Garamond"/>
          <w:noProof w:val="0"/>
          <w:szCs w:val="24"/>
          <w:lang w:val="ro-RO"/>
        </w:rPr>
        <w:t>contractul de furnizare în perioada/perioadele înscrise în graficul de livrare.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21.3 - În afara cazului în care achizitorul este de acord cu  o prelungire a termenului de livrare, orice intârziere în indeplinirea contractului dă dreptul achizitorului de a solicita penalităţi furnizorului.</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 xml:space="preserve">22. Cesiunea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22.1 - </w:t>
      </w:r>
      <w:r w:rsidRPr="00FE7712">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50333D"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23. Forţa majoră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23.1 - Forţa majoră este constatată de o autoritate competentă.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23.2 - Forţa majoră exonerează parţile contractante de îndeplinirea obligaţiilor asumate prin prezentul contract, pe toată perioada în care aceasta acţionează.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23.3 - Îndeplinirea contractului va fi suspendată în perioada de acţiune a forţei majore, dar fără a prejudicia drepturile ce li se cuveneau parţilor până la apariţia acesteia.</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23.4 - Partea contractantă care invocă forţa majoră are obligaţia de a notifica celeilalte părţi, imediat şi în mod complet, producerea acesteia şi să ia orice măsuri care îi stau la dispoziţie în vederea limitării consecinţelor.</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23.5</w:t>
      </w:r>
      <w:r w:rsidRPr="00FE7712">
        <w:rPr>
          <w:rFonts w:ascii="Garamond" w:hAnsi="Garamond"/>
          <w:b/>
          <w:noProof w:val="0"/>
          <w:szCs w:val="24"/>
          <w:lang w:val="ro-RO"/>
        </w:rPr>
        <w:t xml:space="preserve"> </w:t>
      </w:r>
      <w:r w:rsidRPr="00FE7712">
        <w:rPr>
          <w:rFonts w:ascii="Garamond" w:hAnsi="Garamond"/>
          <w:noProof w:val="0"/>
          <w:szCs w:val="24"/>
          <w:lang w:val="ro-RO"/>
        </w:rPr>
        <w:t>- Dacă forţa majoră acţionează sau se estimează că va acţiona o perioadă mai mare de 6 luni, fiecare parte va avea dreptul să notifice celeilalte</w:t>
      </w:r>
      <w:r w:rsidRPr="00FE7712">
        <w:rPr>
          <w:rFonts w:ascii="Garamond" w:hAnsi="Garamond"/>
          <w:b/>
          <w:noProof w:val="0"/>
          <w:szCs w:val="24"/>
          <w:lang w:val="ro-RO"/>
        </w:rPr>
        <w:t xml:space="preserve"> </w:t>
      </w:r>
      <w:r w:rsidRPr="00FE7712">
        <w:rPr>
          <w:rFonts w:ascii="Garamond" w:hAnsi="Garamond"/>
          <w:noProof w:val="0"/>
          <w:szCs w:val="24"/>
          <w:lang w:val="ro-RO"/>
        </w:rPr>
        <w:t>părţi încetarea de plin drept a prezentului contract, fără ca vreuna din părţi să poată pretinde celeilalte daune-interese.</w:t>
      </w:r>
    </w:p>
    <w:p w:rsidR="003E3111" w:rsidRPr="00FE7712" w:rsidRDefault="003E3111" w:rsidP="008B26F8">
      <w:pPr>
        <w:pStyle w:val="DefaultText"/>
        <w:tabs>
          <w:tab w:val="left" w:pos="3261"/>
        </w:tabs>
        <w:jc w:val="both"/>
        <w:rPr>
          <w:rFonts w:ascii="Garamond" w:hAnsi="Garamond"/>
          <w:b/>
          <w:noProof w:val="0"/>
          <w:szCs w:val="24"/>
          <w:lang w:val="ro-RO"/>
        </w:rPr>
      </w:pPr>
    </w:p>
    <w:p w:rsidR="008B26F8" w:rsidRPr="0050333D"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24. Soluţionarea litigiilor</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24.1 - Achizitorul şi furnizorul vor face toate eforturile pentru a rezolva pe cale amiabilă, prin tratative directe, orice neîntelegere sau dispută care se poate ivi între ei în cadrul sau în legatură cu îndeplinirea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24.2 -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B809DF" w:rsidRPr="00FE7712"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 xml:space="preserve"> </w:t>
      </w:r>
    </w:p>
    <w:p w:rsidR="008B26F8" w:rsidRPr="0050333D"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25. Limba care guvernează contractul</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25.1 - Limba care guvernează contractul este limba română.</w:t>
      </w:r>
    </w:p>
    <w:p w:rsidR="00A16E85" w:rsidRPr="00FE7712" w:rsidRDefault="00A16E85" w:rsidP="008B26F8">
      <w:pPr>
        <w:pStyle w:val="DefaultText"/>
        <w:tabs>
          <w:tab w:val="left" w:pos="3261"/>
        </w:tabs>
        <w:jc w:val="both"/>
        <w:rPr>
          <w:rFonts w:ascii="Garamond" w:hAnsi="Garamond"/>
          <w:b/>
          <w:noProof w:val="0"/>
          <w:szCs w:val="24"/>
          <w:lang w:val="ro-RO"/>
        </w:rPr>
      </w:pPr>
    </w:p>
    <w:p w:rsidR="008B26F8" w:rsidRPr="0050333D"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26. Comunicări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26.1 - (1) Orice comunicare între părţi, referitoare la îndeplinirea prezentului contract, trebuie să fie transmisă în scris.</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 Orice document scris trebuie înregistrat atât în momentul transmiterii cât şi în momentul primirii.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26.2 - Comunicările între părţi se pot face şi prin telefon, telegramă, telex, fax sau e-mail cu condiţia confirmării în scris a primirii comunicării.</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50333D"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27. Legea aplicabilă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27.1 - Contractul va fi interpretat conform legilor din România.</w:t>
      </w:r>
    </w:p>
    <w:p w:rsidR="008B26F8" w:rsidRPr="00FE7712" w:rsidRDefault="008B26F8" w:rsidP="008B26F8">
      <w:pPr>
        <w:pStyle w:val="DefaultText"/>
        <w:tabs>
          <w:tab w:val="left" w:pos="3261"/>
        </w:tabs>
        <w:jc w:val="both"/>
        <w:rPr>
          <w:rFonts w:ascii="Garamond" w:hAnsi="Garamond"/>
          <w:noProof w:val="0"/>
          <w:szCs w:val="24"/>
          <w:lang w:val="ro-RO"/>
        </w:rPr>
      </w:pPr>
    </w:p>
    <w:p w:rsidR="00213497" w:rsidRPr="00FE7712" w:rsidRDefault="008B26F8" w:rsidP="0050333D">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Părţile au înţeles să încheie azi </w:t>
      </w:r>
      <w:r w:rsidR="00926309">
        <w:rPr>
          <w:rFonts w:ascii="Garamond" w:hAnsi="Garamond"/>
          <w:noProof w:val="0"/>
          <w:szCs w:val="24"/>
          <w:lang w:val="ro-RO"/>
        </w:rPr>
        <w:t xml:space="preserve">18.06.2020 </w:t>
      </w:r>
      <w:r w:rsidRPr="00FE7712">
        <w:rPr>
          <w:rFonts w:ascii="Garamond" w:hAnsi="Garamond"/>
          <w:noProof w:val="0"/>
          <w:szCs w:val="24"/>
          <w:lang w:val="ro-RO"/>
        </w:rPr>
        <w:t>prezentul contract în două exemplare, câte unul pentru fiecare parte</w:t>
      </w:r>
      <w:r w:rsidR="00213497" w:rsidRPr="00FE7712">
        <w:rPr>
          <w:rFonts w:ascii="Garamond" w:hAnsi="Garamond"/>
          <w:noProof w:val="0"/>
          <w:szCs w:val="24"/>
          <w:lang w:val="ro-RO"/>
        </w:rPr>
        <w:t xml:space="preserve">.    </w:t>
      </w:r>
    </w:p>
    <w:p w:rsidR="00B71432" w:rsidRPr="00FE7712" w:rsidRDefault="00B71432" w:rsidP="00213497">
      <w:pPr>
        <w:pStyle w:val="DefaultText"/>
        <w:tabs>
          <w:tab w:val="left" w:pos="3261"/>
        </w:tabs>
        <w:jc w:val="both"/>
        <w:rPr>
          <w:rFonts w:ascii="Garamond" w:hAnsi="Garamond"/>
          <w:noProof w:val="0"/>
          <w:szCs w:val="24"/>
          <w:lang w:val="ro-RO"/>
        </w:rPr>
      </w:pPr>
    </w:p>
    <w:p w:rsidR="00213497" w:rsidRPr="00FE7712" w:rsidRDefault="00213497" w:rsidP="00213497">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Achizitor</w:t>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Pr="00FE7712">
        <w:rPr>
          <w:rFonts w:ascii="Garamond" w:hAnsi="Garamond"/>
          <w:noProof w:val="0"/>
          <w:szCs w:val="24"/>
          <w:lang w:val="ro-RO"/>
        </w:rPr>
        <w:tab/>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009E5D75" w:rsidRPr="00FE7712">
        <w:rPr>
          <w:rFonts w:ascii="Garamond" w:hAnsi="Garamond"/>
          <w:noProof w:val="0"/>
          <w:szCs w:val="24"/>
          <w:lang w:val="ro-RO"/>
        </w:rPr>
        <w:t xml:space="preserve">  </w:t>
      </w:r>
      <w:r w:rsidR="00600A02">
        <w:rPr>
          <w:rFonts w:ascii="Garamond" w:hAnsi="Garamond"/>
          <w:noProof w:val="0"/>
          <w:szCs w:val="24"/>
          <w:lang w:val="ro-RO"/>
        </w:rPr>
        <w:t xml:space="preserve">  </w:t>
      </w:r>
      <w:r w:rsidR="009E5D75" w:rsidRPr="00FE7712">
        <w:rPr>
          <w:rFonts w:ascii="Garamond" w:hAnsi="Garamond"/>
          <w:noProof w:val="0"/>
          <w:szCs w:val="24"/>
          <w:lang w:val="ro-RO"/>
        </w:rPr>
        <w:t xml:space="preserve">     </w:t>
      </w:r>
      <w:r w:rsidRPr="00FE7712">
        <w:rPr>
          <w:rFonts w:ascii="Garamond" w:hAnsi="Garamond"/>
          <w:noProof w:val="0"/>
          <w:szCs w:val="24"/>
          <w:lang w:val="ro-RO"/>
        </w:rPr>
        <w:t>Furnizor</w:t>
      </w:r>
    </w:p>
    <w:p w:rsidR="00B71432" w:rsidRPr="00FE7712" w:rsidRDefault="00600A02" w:rsidP="00B71432">
      <w:pPr>
        <w:ind w:right="-360"/>
        <w:rPr>
          <w:rFonts w:ascii="Garamond" w:hAnsi="Garamond"/>
        </w:rPr>
      </w:pPr>
      <w:r w:rsidRPr="00600A02">
        <w:rPr>
          <w:rFonts w:ascii="Garamond" w:hAnsi="Garamond"/>
        </w:rPr>
        <w:t>DGASPC SECTOR 2</w:t>
      </w:r>
      <w:r w:rsidRPr="00600A02">
        <w:rPr>
          <w:rFonts w:ascii="Garamond" w:hAnsi="Garamond"/>
        </w:rPr>
        <w:tab/>
        <w:t xml:space="preserve">  </w:t>
      </w:r>
      <w:r w:rsidRPr="00600A02">
        <w:rPr>
          <w:rFonts w:ascii="Garamond" w:hAnsi="Garamond"/>
        </w:rPr>
        <w:tab/>
      </w:r>
      <w:r w:rsidRPr="00600A02">
        <w:rPr>
          <w:rFonts w:ascii="Garamond" w:hAnsi="Garamond"/>
        </w:rPr>
        <w:tab/>
      </w:r>
      <w:r w:rsidRPr="00600A02">
        <w:rPr>
          <w:rFonts w:ascii="Garamond" w:hAnsi="Garamond"/>
        </w:rPr>
        <w:tab/>
        <w:t xml:space="preserve">     </w:t>
      </w:r>
      <w:r>
        <w:rPr>
          <w:rFonts w:ascii="Garamond" w:hAnsi="Garamond"/>
        </w:rPr>
        <w:t xml:space="preserve">                </w:t>
      </w:r>
      <w:r w:rsidRPr="00600A02">
        <w:rPr>
          <w:rFonts w:ascii="Garamond" w:hAnsi="Garamond"/>
        </w:rPr>
        <w:t>S.C. DELTA PAPER DISTRIBUTION S.R.L</w:t>
      </w:r>
    </w:p>
    <w:p w:rsidR="00991BB0" w:rsidRPr="00D220C1" w:rsidRDefault="00991BB0" w:rsidP="00991BB0">
      <w:pPr>
        <w:overflowPunct w:val="0"/>
        <w:autoSpaceDE w:val="0"/>
        <w:autoSpaceDN w:val="0"/>
        <w:adjustRightInd w:val="0"/>
        <w:jc w:val="both"/>
        <w:rPr>
          <w:rFonts w:ascii="Garamond" w:hAnsi="Garamond"/>
        </w:rPr>
      </w:pPr>
      <w:r w:rsidRPr="00D220C1">
        <w:rPr>
          <w:rFonts w:ascii="Garamond" w:hAnsi="Garamond"/>
        </w:rPr>
        <w:t>Director general</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Administrator</w:t>
      </w:r>
    </w:p>
    <w:p w:rsidR="00690CD5" w:rsidRDefault="00690CD5"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Default="00926309" w:rsidP="00EA4006">
      <w:pPr>
        <w:overflowPunct w:val="0"/>
        <w:autoSpaceDE w:val="0"/>
        <w:autoSpaceDN w:val="0"/>
        <w:adjustRightInd w:val="0"/>
        <w:spacing w:line="360" w:lineRule="auto"/>
        <w:textAlignment w:val="baseline"/>
        <w:rPr>
          <w:rFonts w:ascii="Garamond" w:hAnsi="Garamond"/>
          <w:i/>
        </w:rPr>
      </w:pPr>
    </w:p>
    <w:p w:rsidR="002570D5" w:rsidRDefault="002570D5" w:rsidP="00EA4006">
      <w:pPr>
        <w:overflowPunct w:val="0"/>
        <w:autoSpaceDE w:val="0"/>
        <w:autoSpaceDN w:val="0"/>
        <w:adjustRightInd w:val="0"/>
        <w:spacing w:line="360" w:lineRule="auto"/>
        <w:textAlignment w:val="baseline"/>
        <w:rPr>
          <w:rFonts w:ascii="Garamond" w:hAnsi="Garamond"/>
          <w:i/>
        </w:rPr>
        <w:sectPr w:rsidR="002570D5" w:rsidSect="009834C9">
          <w:headerReference w:type="even" r:id="rId9"/>
          <w:headerReference w:type="default" r:id="rId10"/>
          <w:footerReference w:type="even" r:id="rId11"/>
          <w:footerReference w:type="default" r:id="rId12"/>
          <w:headerReference w:type="first" r:id="rId13"/>
          <w:footerReference w:type="first" r:id="rId14"/>
          <w:pgSz w:w="12240" w:h="15840"/>
          <w:pgMar w:top="450" w:right="562" w:bottom="567" w:left="1627" w:header="709" w:footer="709" w:gutter="0"/>
          <w:cols w:space="708"/>
          <w:docGrid w:linePitch="360"/>
        </w:sectPr>
      </w:pPr>
    </w:p>
    <w:p w:rsidR="002570D5" w:rsidRPr="00914F47" w:rsidRDefault="00914F47" w:rsidP="00EA4006">
      <w:pPr>
        <w:overflowPunct w:val="0"/>
        <w:autoSpaceDE w:val="0"/>
        <w:autoSpaceDN w:val="0"/>
        <w:adjustRightInd w:val="0"/>
        <w:spacing w:line="360" w:lineRule="auto"/>
        <w:textAlignment w:val="baseline"/>
        <w:rPr>
          <w:rFonts w:ascii="Garamond" w:hAnsi="Garamond"/>
        </w:rPr>
      </w:pPr>
      <w:r w:rsidRPr="00914F47">
        <w:rPr>
          <w:noProof/>
          <w:lang w:val="en-US"/>
        </w:rPr>
        <w:drawing>
          <wp:inline distT="0" distB="0" distL="0" distR="0">
            <wp:extent cx="9413875" cy="5095788"/>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13875" cy="5095788"/>
                    </a:xfrm>
                    <a:prstGeom prst="rect">
                      <a:avLst/>
                    </a:prstGeom>
                    <a:noFill/>
                    <a:ln>
                      <a:noFill/>
                    </a:ln>
                  </pic:spPr>
                </pic:pic>
              </a:graphicData>
            </a:graphic>
          </wp:inline>
        </w:drawing>
      </w:r>
    </w:p>
    <w:p w:rsidR="00926309" w:rsidRDefault="00926309" w:rsidP="00EA4006">
      <w:pPr>
        <w:overflowPunct w:val="0"/>
        <w:autoSpaceDE w:val="0"/>
        <w:autoSpaceDN w:val="0"/>
        <w:adjustRightInd w:val="0"/>
        <w:spacing w:line="360" w:lineRule="auto"/>
        <w:textAlignment w:val="baseline"/>
        <w:rPr>
          <w:rFonts w:ascii="Garamond" w:hAnsi="Garamond"/>
          <w:i/>
        </w:rPr>
      </w:pPr>
    </w:p>
    <w:p w:rsidR="00926309" w:rsidRPr="00FE7712" w:rsidRDefault="00926309" w:rsidP="00EA4006">
      <w:pPr>
        <w:overflowPunct w:val="0"/>
        <w:autoSpaceDE w:val="0"/>
        <w:autoSpaceDN w:val="0"/>
        <w:adjustRightInd w:val="0"/>
        <w:spacing w:line="360" w:lineRule="auto"/>
        <w:textAlignment w:val="baseline"/>
        <w:rPr>
          <w:rFonts w:ascii="Garamond" w:hAnsi="Garamond"/>
          <w:i/>
        </w:rPr>
      </w:pPr>
    </w:p>
    <w:p w:rsidR="002D4434" w:rsidRPr="00FE7712" w:rsidRDefault="002D4434" w:rsidP="000B0AF6">
      <w:pPr>
        <w:overflowPunct w:val="0"/>
        <w:autoSpaceDE w:val="0"/>
        <w:autoSpaceDN w:val="0"/>
        <w:adjustRightInd w:val="0"/>
        <w:textAlignment w:val="baseline"/>
        <w:rPr>
          <w:rFonts w:ascii="Garamond" w:hAnsi="Garamond"/>
          <w:i/>
        </w:rPr>
      </w:pPr>
    </w:p>
    <w:p w:rsidR="00914F47" w:rsidRDefault="00914F47" w:rsidP="000B0AF6">
      <w:pPr>
        <w:overflowPunct w:val="0"/>
        <w:autoSpaceDE w:val="0"/>
        <w:autoSpaceDN w:val="0"/>
        <w:adjustRightInd w:val="0"/>
        <w:textAlignment w:val="baseline"/>
        <w:rPr>
          <w:rFonts w:ascii="Garamond" w:hAnsi="Garamond" w:cs="Arial"/>
        </w:rPr>
        <w:sectPr w:rsidR="00914F47" w:rsidSect="002570D5">
          <w:pgSz w:w="15840" w:h="12240" w:orient="landscape"/>
          <w:pgMar w:top="1627" w:right="448" w:bottom="561" w:left="567" w:header="709" w:footer="709" w:gutter="0"/>
          <w:cols w:space="708"/>
          <w:docGrid w:linePitch="360"/>
        </w:sectPr>
      </w:pPr>
    </w:p>
    <w:p w:rsidR="00914F47" w:rsidRDefault="00914F47" w:rsidP="000B0AF6">
      <w:pPr>
        <w:overflowPunct w:val="0"/>
        <w:autoSpaceDE w:val="0"/>
        <w:autoSpaceDN w:val="0"/>
        <w:adjustRightInd w:val="0"/>
        <w:textAlignment w:val="baseline"/>
        <w:rPr>
          <w:rFonts w:ascii="Garamond" w:hAnsi="Garamond" w:cs="Arial"/>
        </w:rPr>
      </w:pPr>
    </w:p>
    <w:p w:rsidR="00914F47" w:rsidRDefault="00914F47" w:rsidP="000B0AF6">
      <w:pPr>
        <w:overflowPunct w:val="0"/>
        <w:autoSpaceDE w:val="0"/>
        <w:autoSpaceDN w:val="0"/>
        <w:adjustRightInd w:val="0"/>
        <w:textAlignment w:val="baseline"/>
        <w:rPr>
          <w:rFonts w:ascii="Garamond" w:hAnsi="Garamond" w:cs="Arial"/>
        </w:rPr>
      </w:pPr>
    </w:p>
    <w:p w:rsidR="00CE1320" w:rsidRPr="005934D6" w:rsidRDefault="00CE1320" w:rsidP="000B0AF6">
      <w:pPr>
        <w:overflowPunct w:val="0"/>
        <w:autoSpaceDE w:val="0"/>
        <w:autoSpaceDN w:val="0"/>
        <w:adjustRightInd w:val="0"/>
        <w:textAlignment w:val="baseline"/>
        <w:rPr>
          <w:rFonts w:ascii="Garamond" w:hAnsi="Garamond" w:cs="Arial"/>
        </w:rPr>
      </w:pPr>
      <w:r w:rsidRPr="005934D6">
        <w:rPr>
          <w:rFonts w:ascii="Garamond" w:hAnsi="Garamond" w:cs="Arial"/>
        </w:rPr>
        <w:t>Anexa nr. 2 la contractul de furnizare</w:t>
      </w:r>
    </w:p>
    <w:p w:rsidR="00CE1320" w:rsidRPr="005934D6" w:rsidRDefault="00CE1320" w:rsidP="000B0AF6">
      <w:pPr>
        <w:overflowPunct w:val="0"/>
        <w:autoSpaceDE w:val="0"/>
        <w:autoSpaceDN w:val="0"/>
        <w:adjustRightInd w:val="0"/>
        <w:textAlignment w:val="baseline"/>
        <w:rPr>
          <w:rFonts w:ascii="Garamond" w:hAnsi="Garamond" w:cs="Arial"/>
        </w:rPr>
      </w:pPr>
    </w:p>
    <w:p w:rsidR="00CE1320" w:rsidRPr="005934D6" w:rsidRDefault="00CE1320" w:rsidP="000B0AF6">
      <w:pPr>
        <w:overflowPunct w:val="0"/>
        <w:autoSpaceDE w:val="0"/>
        <w:autoSpaceDN w:val="0"/>
        <w:adjustRightInd w:val="0"/>
        <w:jc w:val="center"/>
        <w:textAlignment w:val="baseline"/>
        <w:rPr>
          <w:rFonts w:ascii="Garamond" w:hAnsi="Garamond" w:cs="Arial"/>
        </w:rPr>
      </w:pPr>
      <w:r w:rsidRPr="005934D6">
        <w:rPr>
          <w:rFonts w:ascii="Garamond" w:hAnsi="Garamond" w:cs="Arial"/>
        </w:rPr>
        <w:t>GRAFIC DE LIVRARE</w:t>
      </w:r>
    </w:p>
    <w:p w:rsidR="00CE1320" w:rsidRPr="00FE7712" w:rsidRDefault="00CE1320" w:rsidP="000B0AF6">
      <w:pPr>
        <w:overflowPunct w:val="0"/>
        <w:autoSpaceDE w:val="0"/>
        <w:autoSpaceDN w:val="0"/>
        <w:adjustRightInd w:val="0"/>
        <w:jc w:val="center"/>
        <w:textAlignment w:val="baseline"/>
        <w:rPr>
          <w:rFonts w:ascii="Garamond" w:hAnsi="Garamond" w:cs="Arial"/>
        </w:rPr>
      </w:pPr>
    </w:p>
    <w:p w:rsidR="00CE1320" w:rsidRPr="00FE7712" w:rsidRDefault="00CE1320" w:rsidP="000B0AF6">
      <w:pPr>
        <w:overflowPunct w:val="0"/>
        <w:autoSpaceDE w:val="0"/>
        <w:autoSpaceDN w:val="0"/>
        <w:adjustRightInd w:val="0"/>
        <w:jc w:val="both"/>
        <w:textAlignment w:val="baseline"/>
        <w:rPr>
          <w:rFonts w:ascii="Garamond" w:hAnsi="Garamond" w:cs="Arial"/>
        </w:rPr>
      </w:pPr>
      <w:r w:rsidRPr="00FE7712">
        <w:rPr>
          <w:rFonts w:ascii="Garamond" w:hAnsi="Garamond" w:cs="Arial"/>
        </w:rPr>
        <w:t>_________________________________________________________________________________</w:t>
      </w:r>
    </w:p>
    <w:p w:rsidR="00CE1320" w:rsidRPr="00FE7712" w:rsidRDefault="00CE1320" w:rsidP="000B0AF6">
      <w:pPr>
        <w:overflowPunct w:val="0"/>
        <w:autoSpaceDE w:val="0"/>
        <w:autoSpaceDN w:val="0"/>
        <w:adjustRightInd w:val="0"/>
        <w:jc w:val="both"/>
        <w:textAlignment w:val="baseline"/>
        <w:rPr>
          <w:rFonts w:ascii="Garamond" w:hAnsi="Garamond" w:cs="Arial"/>
        </w:rPr>
      </w:pPr>
      <w:r w:rsidRPr="00FE7712">
        <w:rPr>
          <w:rFonts w:ascii="Garamond" w:hAnsi="Garamond" w:cs="Arial"/>
        </w:rPr>
        <w:t>Nr.</w:t>
      </w:r>
      <w:r w:rsidRPr="00FE7712">
        <w:rPr>
          <w:rFonts w:ascii="Garamond" w:hAnsi="Garamond" w:cs="Arial"/>
        </w:rPr>
        <w:tab/>
      </w:r>
      <w:r w:rsidRPr="00FE7712">
        <w:rPr>
          <w:rFonts w:ascii="Garamond" w:hAnsi="Garamond" w:cs="Arial"/>
        </w:rPr>
        <w:tab/>
        <w:t>Denumirea</w:t>
      </w:r>
      <w:r w:rsidRPr="00FE7712">
        <w:rPr>
          <w:rFonts w:ascii="Garamond" w:hAnsi="Garamond" w:cs="Arial"/>
        </w:rPr>
        <w:tab/>
      </w:r>
      <w:r w:rsidRPr="00FE7712">
        <w:rPr>
          <w:rFonts w:ascii="Garamond" w:hAnsi="Garamond" w:cs="Arial"/>
        </w:rPr>
        <w:tab/>
      </w:r>
      <w:r w:rsidRPr="00FE7712">
        <w:rPr>
          <w:rFonts w:ascii="Garamond" w:hAnsi="Garamond" w:cs="Arial"/>
        </w:rPr>
        <w:tab/>
        <w:t xml:space="preserve">    </w:t>
      </w:r>
      <w:r w:rsidR="00571850">
        <w:rPr>
          <w:rFonts w:ascii="Garamond" w:hAnsi="Garamond" w:cs="Arial"/>
        </w:rPr>
        <w:tab/>
      </w:r>
      <w:r w:rsidRPr="00FE7712">
        <w:rPr>
          <w:rFonts w:ascii="Garamond" w:hAnsi="Garamond" w:cs="Arial"/>
        </w:rPr>
        <w:t>Perioada necesara</w:t>
      </w:r>
      <w:r w:rsidR="00571850" w:rsidRPr="00571850">
        <w:rPr>
          <w:rFonts w:ascii="Garamond" w:hAnsi="Garamond" w:cs="Arial"/>
        </w:rPr>
        <w:t xml:space="preserve"> </w:t>
      </w:r>
      <w:r w:rsidR="00571850" w:rsidRPr="00FE7712">
        <w:rPr>
          <w:rFonts w:ascii="Garamond" w:hAnsi="Garamond" w:cs="Arial"/>
        </w:rPr>
        <w:t>fiec</w:t>
      </w:r>
      <w:r w:rsidR="00C46495">
        <w:rPr>
          <w:rFonts w:ascii="Garamond" w:hAnsi="Garamond" w:cs="Arial"/>
        </w:rPr>
        <w:t>ă</w:t>
      </w:r>
      <w:r w:rsidR="00571850" w:rsidRPr="00FE7712">
        <w:rPr>
          <w:rFonts w:ascii="Garamond" w:hAnsi="Garamond" w:cs="Arial"/>
        </w:rPr>
        <w:t>rei livr</w:t>
      </w:r>
      <w:r w:rsidR="00C46495">
        <w:rPr>
          <w:rFonts w:ascii="Garamond" w:hAnsi="Garamond" w:cs="Arial"/>
        </w:rPr>
        <w:t>ă</w:t>
      </w:r>
      <w:r w:rsidR="00571850" w:rsidRPr="00FE7712">
        <w:rPr>
          <w:rFonts w:ascii="Garamond" w:hAnsi="Garamond" w:cs="Arial"/>
        </w:rPr>
        <w:t>ri</w:t>
      </w:r>
    </w:p>
    <w:p w:rsidR="00CE1320" w:rsidRPr="00FE7712" w:rsidRDefault="00CE1320" w:rsidP="000B0AF6">
      <w:pPr>
        <w:overflowPunct w:val="0"/>
        <w:autoSpaceDE w:val="0"/>
        <w:autoSpaceDN w:val="0"/>
        <w:adjustRightInd w:val="0"/>
        <w:jc w:val="both"/>
        <w:textAlignment w:val="baseline"/>
        <w:rPr>
          <w:rFonts w:ascii="Garamond" w:hAnsi="Garamond" w:cs="Arial"/>
        </w:rPr>
      </w:pPr>
      <w:r w:rsidRPr="00FE7712">
        <w:rPr>
          <w:rFonts w:ascii="Garamond" w:hAnsi="Garamond" w:cs="Arial"/>
        </w:rPr>
        <w:t>crt.</w:t>
      </w:r>
      <w:r w:rsidRPr="00FE7712">
        <w:rPr>
          <w:rFonts w:ascii="Garamond" w:hAnsi="Garamond" w:cs="Arial"/>
        </w:rPr>
        <w:tab/>
      </w:r>
      <w:r w:rsidRPr="00FE7712">
        <w:rPr>
          <w:rFonts w:ascii="Garamond" w:hAnsi="Garamond" w:cs="Arial"/>
        </w:rPr>
        <w:tab/>
        <w:t>produsului</w:t>
      </w:r>
      <w:r w:rsidRPr="00FE7712">
        <w:rPr>
          <w:rFonts w:ascii="Garamond" w:hAnsi="Garamond" w:cs="Arial"/>
        </w:rPr>
        <w:tab/>
      </w:r>
      <w:r w:rsidRPr="00FE7712">
        <w:rPr>
          <w:rFonts w:ascii="Garamond" w:hAnsi="Garamond" w:cs="Arial"/>
        </w:rPr>
        <w:tab/>
        <w:t xml:space="preserve">    </w:t>
      </w:r>
      <w:r w:rsidRPr="00FE7712">
        <w:rPr>
          <w:rFonts w:ascii="Garamond" w:hAnsi="Garamond" w:cs="Arial"/>
        </w:rPr>
        <w:tab/>
      </w:r>
      <w:r w:rsidR="00571850">
        <w:rPr>
          <w:rFonts w:ascii="Garamond" w:hAnsi="Garamond" w:cs="Arial"/>
        </w:rPr>
        <w:tab/>
      </w:r>
      <w:r w:rsidRPr="00FE7712">
        <w:rPr>
          <w:rFonts w:ascii="Garamond" w:hAnsi="Garamond" w:cs="Arial"/>
        </w:rPr>
        <w:t>de la transmiterea fiec</w:t>
      </w:r>
      <w:r w:rsidR="00C46495">
        <w:rPr>
          <w:rFonts w:ascii="Garamond" w:hAnsi="Garamond" w:cs="Arial"/>
        </w:rPr>
        <w:t>ă</w:t>
      </w:r>
      <w:r w:rsidRPr="00FE7712">
        <w:rPr>
          <w:rFonts w:ascii="Garamond" w:hAnsi="Garamond" w:cs="Arial"/>
        </w:rPr>
        <w:t>rei comenzi</w:t>
      </w:r>
    </w:p>
    <w:p w:rsidR="00CE1320" w:rsidRPr="00FE7712" w:rsidRDefault="00CE1320" w:rsidP="000B0AF6">
      <w:pPr>
        <w:overflowPunct w:val="0"/>
        <w:autoSpaceDE w:val="0"/>
        <w:autoSpaceDN w:val="0"/>
        <w:adjustRightInd w:val="0"/>
        <w:jc w:val="both"/>
        <w:textAlignment w:val="baseline"/>
        <w:rPr>
          <w:rFonts w:ascii="Garamond" w:hAnsi="Garamond" w:cs="Arial"/>
        </w:rPr>
      </w:pPr>
      <w:r w:rsidRPr="00FE7712">
        <w:rPr>
          <w:rFonts w:ascii="Garamond" w:hAnsi="Garamond" w:cs="Arial"/>
        </w:rPr>
        <w:t>_________________________________________________________________________________</w:t>
      </w:r>
    </w:p>
    <w:p w:rsidR="00A067BA" w:rsidRPr="00CD6EE5" w:rsidRDefault="00DD6F01"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1</w:t>
      </w:r>
      <w:r w:rsidRPr="00CD6EE5">
        <w:rPr>
          <w:rFonts w:ascii="Garamond" w:hAnsi="Garamond" w:cs="Arial"/>
        </w:rPr>
        <w:tab/>
      </w:r>
      <w:r w:rsidR="00A067BA" w:rsidRPr="00CD6EE5">
        <w:rPr>
          <w:rFonts w:ascii="Garamond" w:hAnsi="Garamond" w:cs="Arial"/>
        </w:rPr>
        <w:t>agrafe birou 33</w:t>
      </w:r>
      <w:r w:rsidR="003E0106">
        <w:rPr>
          <w:rFonts w:ascii="Garamond" w:hAnsi="Garamond" w:cs="Arial"/>
        </w:rPr>
        <w:t xml:space="preserve"> </w:t>
      </w:r>
      <w:r w:rsidR="00A067BA" w:rsidRPr="00CD6EE5">
        <w:rPr>
          <w:rFonts w:ascii="Garamond" w:hAnsi="Garamond" w:cs="Arial"/>
        </w:rPr>
        <w:t xml:space="preserve">mm </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2</w:t>
      </w:r>
      <w:r w:rsidRPr="00CD6EE5">
        <w:rPr>
          <w:rFonts w:ascii="Garamond" w:hAnsi="Garamond" w:cs="Arial"/>
        </w:rPr>
        <w:tab/>
        <w:t>agrafe birou 50</w:t>
      </w:r>
      <w:r w:rsidR="003E0106">
        <w:rPr>
          <w:rFonts w:ascii="Garamond" w:hAnsi="Garamond" w:cs="Arial"/>
        </w:rPr>
        <w:t xml:space="preserve"> </w:t>
      </w:r>
      <w:r w:rsidRPr="00CD6EE5">
        <w:rPr>
          <w:rFonts w:ascii="Garamond" w:hAnsi="Garamond" w:cs="Arial"/>
        </w:rPr>
        <w:t xml:space="preserve">mm </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3</w:t>
      </w:r>
      <w:r w:rsidRPr="00CD6EE5">
        <w:rPr>
          <w:rFonts w:ascii="Garamond" w:hAnsi="Garamond" w:cs="Arial"/>
        </w:rPr>
        <w:tab/>
        <w:t>agrafe birou 78</w:t>
      </w:r>
      <w:r w:rsidR="003E0106">
        <w:rPr>
          <w:rFonts w:ascii="Garamond" w:hAnsi="Garamond" w:cs="Arial"/>
        </w:rPr>
        <w:t xml:space="preserve"> </w:t>
      </w:r>
      <w:r w:rsidRPr="00CD6EE5">
        <w:rPr>
          <w:rFonts w:ascii="Garamond" w:hAnsi="Garamond" w:cs="Arial"/>
        </w:rPr>
        <w:t xml:space="preserve">mm </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4</w:t>
      </w:r>
      <w:r w:rsidRPr="00CD6EE5">
        <w:rPr>
          <w:rFonts w:ascii="Garamond" w:hAnsi="Garamond" w:cs="Arial"/>
        </w:rPr>
        <w:tab/>
      </w:r>
      <w:r w:rsidR="00A22B95" w:rsidRPr="00CD6EE5">
        <w:rPr>
          <w:rFonts w:ascii="Garamond" w:hAnsi="Garamond" w:cs="Arial"/>
        </w:rPr>
        <w:t xml:space="preserve">biblioraft </w:t>
      </w:r>
      <w:r w:rsidRPr="00CD6EE5">
        <w:rPr>
          <w:rFonts w:ascii="Garamond" w:hAnsi="Garamond" w:cs="Arial"/>
        </w:rPr>
        <w:t xml:space="preserve">dubluplastifiat </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5</w:t>
      </w:r>
      <w:r w:rsidRPr="00CD6EE5">
        <w:rPr>
          <w:rFonts w:ascii="Garamond" w:hAnsi="Garamond" w:cs="Arial"/>
        </w:rPr>
        <w:tab/>
      </w:r>
      <w:r w:rsidR="00F83979" w:rsidRPr="00CD6EE5">
        <w:rPr>
          <w:rFonts w:ascii="Garamond" w:hAnsi="Garamond" w:cs="Arial"/>
        </w:rPr>
        <w:t>hârtie</w:t>
      </w:r>
      <w:r w:rsidR="00A22B95" w:rsidRPr="00CD6EE5">
        <w:rPr>
          <w:rFonts w:ascii="Garamond" w:hAnsi="Garamond" w:cs="Arial"/>
        </w:rPr>
        <w:t xml:space="preserve"> </w:t>
      </w:r>
      <w:r w:rsidRPr="00CD6EE5">
        <w:rPr>
          <w:rFonts w:ascii="Garamond" w:hAnsi="Garamond" w:cs="Arial"/>
        </w:rPr>
        <w:t>carton color A3</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6</w:t>
      </w:r>
      <w:r w:rsidRPr="00CD6EE5">
        <w:rPr>
          <w:rFonts w:ascii="Garamond" w:hAnsi="Garamond" w:cs="Arial"/>
        </w:rPr>
        <w:tab/>
      </w:r>
      <w:r w:rsidR="00F83979" w:rsidRPr="00CD6EE5">
        <w:rPr>
          <w:rFonts w:ascii="Garamond" w:hAnsi="Garamond" w:cs="Arial"/>
        </w:rPr>
        <w:t>hârtie</w:t>
      </w:r>
      <w:r w:rsidR="00A22B95" w:rsidRPr="00CD6EE5">
        <w:rPr>
          <w:rFonts w:ascii="Garamond" w:hAnsi="Garamond" w:cs="Arial"/>
        </w:rPr>
        <w:t xml:space="preserve"> </w:t>
      </w:r>
      <w:r w:rsidRPr="00CD6EE5">
        <w:rPr>
          <w:rFonts w:ascii="Garamond" w:hAnsi="Garamond" w:cs="Arial"/>
        </w:rPr>
        <w:t>carton color A4</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7</w:t>
      </w:r>
      <w:r w:rsidRPr="00CD6EE5">
        <w:rPr>
          <w:rFonts w:ascii="Garamond" w:hAnsi="Garamond" w:cs="Arial"/>
        </w:rPr>
        <w:tab/>
      </w:r>
      <w:r w:rsidR="00F83979" w:rsidRPr="00CD6EE5">
        <w:rPr>
          <w:rFonts w:ascii="Garamond" w:hAnsi="Garamond" w:cs="Arial"/>
        </w:rPr>
        <w:t>hârtie</w:t>
      </w:r>
      <w:r w:rsidR="00A22B95" w:rsidRPr="00CD6EE5">
        <w:rPr>
          <w:rFonts w:ascii="Garamond" w:hAnsi="Garamond" w:cs="Arial"/>
        </w:rPr>
        <w:t xml:space="preserve"> </w:t>
      </w:r>
      <w:r w:rsidRPr="00CD6EE5">
        <w:rPr>
          <w:rFonts w:ascii="Garamond" w:hAnsi="Garamond" w:cs="Arial"/>
        </w:rPr>
        <w:t>color A4</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8</w:t>
      </w:r>
      <w:r w:rsidRPr="00CD6EE5">
        <w:rPr>
          <w:rFonts w:ascii="Garamond" w:hAnsi="Garamond" w:cs="Arial"/>
        </w:rPr>
        <w:tab/>
      </w:r>
      <w:r w:rsidR="00A22B95" w:rsidRPr="00CD6EE5">
        <w:rPr>
          <w:rFonts w:ascii="Garamond" w:hAnsi="Garamond" w:cs="Arial"/>
        </w:rPr>
        <w:t xml:space="preserve">carton </w:t>
      </w:r>
      <w:r w:rsidRPr="00CD6EE5">
        <w:rPr>
          <w:rFonts w:ascii="Garamond" w:hAnsi="Garamond" w:cs="Arial"/>
        </w:rPr>
        <w:t xml:space="preserve">duplex </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9</w:t>
      </w:r>
      <w:r w:rsidRPr="00CD6EE5">
        <w:rPr>
          <w:rFonts w:ascii="Garamond" w:hAnsi="Garamond" w:cs="Arial"/>
        </w:rPr>
        <w:tab/>
      </w:r>
      <w:r w:rsidR="00A22B95" w:rsidRPr="00CD6EE5">
        <w:rPr>
          <w:rFonts w:ascii="Garamond" w:hAnsi="Garamond" w:cs="Arial"/>
        </w:rPr>
        <w:t xml:space="preserve">carton </w:t>
      </w:r>
      <w:r w:rsidRPr="00CD6EE5">
        <w:rPr>
          <w:rFonts w:ascii="Garamond" w:hAnsi="Garamond" w:cs="Arial"/>
        </w:rPr>
        <w:t>pt. car</w:t>
      </w:r>
      <w:r w:rsidR="00F83979">
        <w:rPr>
          <w:rFonts w:ascii="Garamond" w:hAnsi="Garamond" w:cs="Arial"/>
        </w:rPr>
        <w:t>ţ</w:t>
      </w:r>
      <w:r w:rsidRPr="00CD6EE5">
        <w:rPr>
          <w:rFonts w:ascii="Garamond" w:hAnsi="Garamond" w:cs="Arial"/>
        </w:rPr>
        <w:t xml:space="preserve">i de vizita </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10</w:t>
      </w:r>
      <w:r w:rsidRPr="00CD6EE5">
        <w:rPr>
          <w:rFonts w:ascii="Garamond" w:hAnsi="Garamond" w:cs="Arial"/>
        </w:rPr>
        <w:tab/>
      </w:r>
      <w:r w:rsidR="00A22B95" w:rsidRPr="00CD6EE5">
        <w:rPr>
          <w:rFonts w:ascii="Garamond" w:hAnsi="Garamond" w:cs="Arial"/>
        </w:rPr>
        <w:t xml:space="preserve">cub </w:t>
      </w:r>
      <w:r w:rsidRPr="00CD6EE5">
        <w:rPr>
          <w:rFonts w:ascii="Garamond" w:hAnsi="Garamond" w:cs="Arial"/>
        </w:rPr>
        <w:t xml:space="preserve">din </w:t>
      </w:r>
      <w:r w:rsidR="00F83979" w:rsidRPr="00CD6EE5">
        <w:rPr>
          <w:rFonts w:ascii="Garamond" w:hAnsi="Garamond" w:cs="Arial"/>
        </w:rPr>
        <w:t>hârtie</w:t>
      </w:r>
      <w:r w:rsidRPr="00CD6EE5">
        <w:rPr>
          <w:rFonts w:ascii="Garamond" w:hAnsi="Garamond" w:cs="Arial"/>
        </w:rPr>
        <w:t xml:space="preserve"> alb</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11 </w:t>
      </w:r>
      <w:r w:rsidRPr="00CD6EE5">
        <w:rPr>
          <w:rFonts w:ascii="Garamond" w:hAnsi="Garamond" w:cs="Arial"/>
        </w:rPr>
        <w:tab/>
      </w:r>
      <w:r w:rsidR="00A22B95" w:rsidRPr="00CD6EE5">
        <w:rPr>
          <w:rFonts w:ascii="Garamond" w:hAnsi="Garamond" w:cs="Arial"/>
        </w:rPr>
        <w:t xml:space="preserve">hârtie </w:t>
      </w:r>
      <w:r w:rsidRPr="00CD6EE5">
        <w:rPr>
          <w:rFonts w:ascii="Garamond" w:hAnsi="Garamond" w:cs="Arial"/>
        </w:rPr>
        <w:t>copiator A3 alba</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12 </w:t>
      </w:r>
      <w:r w:rsidRPr="00CD6EE5">
        <w:rPr>
          <w:rFonts w:ascii="Garamond" w:hAnsi="Garamond" w:cs="Arial"/>
        </w:rPr>
        <w:tab/>
      </w:r>
      <w:r w:rsidR="00A22B95" w:rsidRPr="00CD6EE5">
        <w:rPr>
          <w:rFonts w:ascii="Garamond" w:hAnsi="Garamond" w:cs="Arial"/>
        </w:rPr>
        <w:t xml:space="preserve">hârtie </w:t>
      </w:r>
      <w:r w:rsidRPr="00CD6EE5">
        <w:rPr>
          <w:rFonts w:ascii="Garamond" w:hAnsi="Garamond" w:cs="Arial"/>
        </w:rPr>
        <w:t xml:space="preserve">copiator A4 alba </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13 </w:t>
      </w:r>
      <w:r w:rsidRPr="00CD6EE5">
        <w:rPr>
          <w:rFonts w:ascii="Garamond" w:hAnsi="Garamond" w:cs="Arial"/>
        </w:rPr>
        <w:tab/>
      </w:r>
      <w:r w:rsidR="00A22B95" w:rsidRPr="00CD6EE5">
        <w:rPr>
          <w:rFonts w:ascii="Garamond" w:hAnsi="Garamond" w:cs="Arial"/>
        </w:rPr>
        <w:t xml:space="preserve">hârtie </w:t>
      </w:r>
      <w:r w:rsidRPr="00CD6EE5">
        <w:rPr>
          <w:rFonts w:ascii="Garamond" w:hAnsi="Garamond" w:cs="Arial"/>
        </w:rPr>
        <w:t xml:space="preserve">copiator A4 color </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14 </w:t>
      </w:r>
      <w:r w:rsidRPr="00CD6EE5">
        <w:rPr>
          <w:rFonts w:ascii="Garamond" w:hAnsi="Garamond" w:cs="Arial"/>
        </w:rPr>
        <w:tab/>
      </w:r>
      <w:r w:rsidR="00A22B95" w:rsidRPr="00CD6EE5">
        <w:rPr>
          <w:rFonts w:ascii="Garamond" w:hAnsi="Garamond" w:cs="Arial"/>
        </w:rPr>
        <w:t xml:space="preserve">hârtie </w:t>
      </w:r>
      <w:r w:rsidRPr="00CD6EE5">
        <w:rPr>
          <w:rFonts w:ascii="Garamond" w:hAnsi="Garamond" w:cs="Arial"/>
        </w:rPr>
        <w:t xml:space="preserve">fotografica A4 </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15 </w:t>
      </w:r>
      <w:r w:rsidRPr="00CD6EE5">
        <w:rPr>
          <w:rFonts w:ascii="Garamond" w:hAnsi="Garamond" w:cs="Arial"/>
        </w:rPr>
        <w:tab/>
      </w:r>
      <w:r w:rsidR="00A22B95" w:rsidRPr="00CD6EE5">
        <w:rPr>
          <w:rFonts w:ascii="Garamond" w:hAnsi="Garamond" w:cs="Arial"/>
        </w:rPr>
        <w:t xml:space="preserve">hârtie </w:t>
      </w:r>
      <w:r w:rsidRPr="00CD6EE5">
        <w:rPr>
          <w:rFonts w:ascii="Garamond" w:hAnsi="Garamond" w:cs="Arial"/>
        </w:rPr>
        <w:t>flipchard velina</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16 </w:t>
      </w:r>
      <w:r w:rsidRPr="00CD6EE5">
        <w:rPr>
          <w:rFonts w:ascii="Garamond" w:hAnsi="Garamond" w:cs="Arial"/>
        </w:rPr>
        <w:tab/>
      </w:r>
      <w:r w:rsidR="00A22B95" w:rsidRPr="00CD6EE5">
        <w:rPr>
          <w:rFonts w:ascii="Garamond" w:hAnsi="Garamond" w:cs="Arial"/>
        </w:rPr>
        <w:t xml:space="preserve">hârtie </w:t>
      </w:r>
      <w:r w:rsidRPr="00CD6EE5">
        <w:rPr>
          <w:rFonts w:ascii="Garamond" w:hAnsi="Garamond" w:cs="Arial"/>
        </w:rPr>
        <w:t>flipchard matematica</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17 </w:t>
      </w:r>
      <w:r w:rsidRPr="00CD6EE5">
        <w:rPr>
          <w:rFonts w:ascii="Garamond" w:hAnsi="Garamond" w:cs="Arial"/>
        </w:rPr>
        <w:tab/>
        <w:t>clips 19 mm, 12 buc/cutie</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18 </w:t>
      </w:r>
      <w:r w:rsidRPr="00CD6EE5">
        <w:rPr>
          <w:rFonts w:ascii="Garamond" w:hAnsi="Garamond" w:cs="Arial"/>
        </w:rPr>
        <w:tab/>
        <w:t>clips 25 mm, 12 buc/cutie</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19 </w:t>
      </w:r>
      <w:r w:rsidRPr="00CD6EE5">
        <w:rPr>
          <w:rFonts w:ascii="Garamond" w:hAnsi="Garamond" w:cs="Arial"/>
        </w:rPr>
        <w:tab/>
        <w:t>clips 41 mm, 12 buc/cutie</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20 </w:t>
      </w:r>
      <w:r w:rsidRPr="00CD6EE5">
        <w:rPr>
          <w:rFonts w:ascii="Garamond" w:hAnsi="Garamond" w:cs="Arial"/>
        </w:rPr>
        <w:tab/>
        <w:t>clips 51 mm, 12 buc/cutie</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21 </w:t>
      </w:r>
      <w:r w:rsidRPr="00CD6EE5">
        <w:rPr>
          <w:rFonts w:ascii="Garamond" w:hAnsi="Garamond" w:cs="Arial"/>
        </w:rPr>
        <w:tab/>
      </w:r>
      <w:r w:rsidR="00F83979" w:rsidRPr="00CD6EE5">
        <w:rPr>
          <w:rFonts w:ascii="Garamond" w:hAnsi="Garamond" w:cs="Arial"/>
        </w:rPr>
        <w:t>hârtie</w:t>
      </w:r>
      <w:r w:rsidRPr="00CD6EE5">
        <w:rPr>
          <w:rFonts w:ascii="Garamond" w:hAnsi="Garamond" w:cs="Arial"/>
        </w:rPr>
        <w:t xml:space="preserve"> plotter A0+</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A067BA"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22 </w:t>
      </w:r>
      <w:r w:rsidRPr="00CD6EE5">
        <w:rPr>
          <w:rFonts w:ascii="Garamond" w:hAnsi="Garamond" w:cs="Arial"/>
        </w:rPr>
        <w:tab/>
      </w:r>
      <w:r w:rsidR="00F83979" w:rsidRPr="00CD6EE5">
        <w:rPr>
          <w:rFonts w:ascii="Garamond" w:hAnsi="Garamond" w:cs="Arial"/>
        </w:rPr>
        <w:t>hârtie</w:t>
      </w:r>
      <w:r w:rsidRPr="00CD6EE5">
        <w:rPr>
          <w:rFonts w:ascii="Garamond" w:hAnsi="Garamond" w:cs="Arial"/>
        </w:rPr>
        <w:t xml:space="preserve"> braille tip 1</w:t>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CE1320" w:rsidRPr="00CD6EE5" w:rsidRDefault="00A067BA" w:rsidP="000B0AF6">
      <w:pPr>
        <w:pBdr>
          <w:bottom w:val="single" w:sz="12" w:space="1" w:color="auto"/>
        </w:pBdr>
        <w:overflowPunct w:val="0"/>
        <w:autoSpaceDE w:val="0"/>
        <w:autoSpaceDN w:val="0"/>
        <w:adjustRightInd w:val="0"/>
        <w:textAlignment w:val="baseline"/>
        <w:rPr>
          <w:rFonts w:ascii="Garamond" w:hAnsi="Garamond" w:cs="Arial"/>
        </w:rPr>
      </w:pPr>
      <w:r w:rsidRPr="00CD6EE5">
        <w:rPr>
          <w:rFonts w:ascii="Garamond" w:hAnsi="Garamond" w:cs="Arial"/>
        </w:rPr>
        <w:t xml:space="preserve">23 </w:t>
      </w:r>
      <w:r w:rsidRPr="00CD6EE5">
        <w:rPr>
          <w:rFonts w:ascii="Garamond" w:hAnsi="Garamond" w:cs="Arial"/>
        </w:rPr>
        <w:tab/>
      </w:r>
      <w:r w:rsidR="00F83979" w:rsidRPr="00CD6EE5">
        <w:rPr>
          <w:rFonts w:ascii="Garamond" w:hAnsi="Garamond" w:cs="Arial"/>
        </w:rPr>
        <w:t>hârtie</w:t>
      </w:r>
      <w:r w:rsidRPr="00CD6EE5">
        <w:rPr>
          <w:rFonts w:ascii="Garamond" w:hAnsi="Garamond" w:cs="Arial"/>
        </w:rPr>
        <w:t xml:space="preserve"> braille tip 2</w:t>
      </w:r>
      <w:r w:rsidR="00CE1320" w:rsidRPr="00CD6EE5">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r>
      <w:r w:rsidR="00245092">
        <w:rPr>
          <w:rFonts w:ascii="Garamond" w:hAnsi="Garamond" w:cs="Arial"/>
        </w:rPr>
        <w:tab/>
        <w:t>72 ore</w:t>
      </w:r>
    </w:p>
    <w:p w:rsidR="00F8060D" w:rsidRPr="00FE7712" w:rsidRDefault="00F8060D" w:rsidP="000B0AF6">
      <w:pPr>
        <w:ind w:right="-360"/>
        <w:rPr>
          <w:rFonts w:ascii="Garamond" w:hAnsi="Garamond"/>
          <w:i/>
        </w:rPr>
      </w:pPr>
    </w:p>
    <w:p w:rsidR="00F8060D" w:rsidRPr="00FE7712" w:rsidRDefault="00F8060D" w:rsidP="000B0AF6">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  Achizitor</w:t>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Pr="00FE7712">
        <w:rPr>
          <w:rFonts w:ascii="Garamond" w:hAnsi="Garamond"/>
          <w:noProof w:val="0"/>
          <w:szCs w:val="24"/>
          <w:lang w:val="ro-RO"/>
        </w:rPr>
        <w:tab/>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Furnizor</w:t>
      </w:r>
    </w:p>
    <w:p w:rsidR="00F42F11" w:rsidRPr="00FE7712" w:rsidRDefault="00F42F11" w:rsidP="00F42F11">
      <w:pPr>
        <w:ind w:right="-360"/>
        <w:rPr>
          <w:rFonts w:ascii="Garamond" w:hAnsi="Garamond"/>
        </w:rPr>
      </w:pPr>
      <w:r w:rsidRPr="00600A02">
        <w:rPr>
          <w:rFonts w:ascii="Garamond" w:hAnsi="Garamond"/>
        </w:rPr>
        <w:t>DGASPC SECTOR 2</w:t>
      </w:r>
      <w:r w:rsidRPr="00600A02">
        <w:rPr>
          <w:rFonts w:ascii="Garamond" w:hAnsi="Garamond"/>
        </w:rPr>
        <w:tab/>
        <w:t xml:space="preserve">  </w:t>
      </w:r>
      <w:r w:rsidRPr="00600A02">
        <w:rPr>
          <w:rFonts w:ascii="Garamond" w:hAnsi="Garamond"/>
        </w:rPr>
        <w:tab/>
      </w:r>
      <w:r w:rsidRPr="00600A02">
        <w:rPr>
          <w:rFonts w:ascii="Garamond" w:hAnsi="Garamond"/>
        </w:rPr>
        <w:tab/>
      </w:r>
      <w:r w:rsidRPr="00600A02">
        <w:rPr>
          <w:rFonts w:ascii="Garamond" w:hAnsi="Garamond"/>
        </w:rPr>
        <w:tab/>
        <w:t xml:space="preserve">     </w:t>
      </w:r>
      <w:r>
        <w:rPr>
          <w:rFonts w:ascii="Garamond" w:hAnsi="Garamond"/>
        </w:rPr>
        <w:t xml:space="preserve">                </w:t>
      </w:r>
      <w:r w:rsidRPr="00600A02">
        <w:rPr>
          <w:rFonts w:ascii="Garamond" w:hAnsi="Garamond"/>
        </w:rPr>
        <w:t>S.C. DELTA PAPER DISTRIBUTION S.R.L</w:t>
      </w:r>
    </w:p>
    <w:p w:rsidR="00F42F11" w:rsidRPr="00D220C1" w:rsidRDefault="00F42F11" w:rsidP="00F42F11">
      <w:pPr>
        <w:overflowPunct w:val="0"/>
        <w:autoSpaceDE w:val="0"/>
        <w:autoSpaceDN w:val="0"/>
        <w:adjustRightInd w:val="0"/>
        <w:jc w:val="both"/>
        <w:rPr>
          <w:rFonts w:ascii="Garamond" w:hAnsi="Garamond"/>
        </w:rPr>
      </w:pPr>
      <w:r w:rsidRPr="00D220C1">
        <w:rPr>
          <w:rFonts w:ascii="Garamond" w:hAnsi="Garamond"/>
        </w:rPr>
        <w:t>Director general</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Administrator</w:t>
      </w:r>
    </w:p>
    <w:p w:rsidR="001F5C3A" w:rsidRDefault="001F5C3A" w:rsidP="00F8060D">
      <w:pPr>
        <w:ind w:right="-360"/>
        <w:rPr>
          <w:rFonts w:ascii="Garamond" w:hAnsi="Garamond"/>
        </w:rPr>
      </w:pPr>
      <w:r w:rsidRPr="00FE7712">
        <w:rPr>
          <w:rFonts w:ascii="Garamond" w:hAnsi="Garamond"/>
        </w:rPr>
        <w:br w:type="page"/>
      </w:r>
    </w:p>
    <w:p w:rsidR="0065173C" w:rsidRPr="00FE7712" w:rsidRDefault="0065173C" w:rsidP="00F8060D">
      <w:pPr>
        <w:ind w:right="-360"/>
        <w:rPr>
          <w:rFonts w:ascii="Garamond" w:hAnsi="Garamond"/>
          <w:i/>
        </w:rPr>
      </w:pPr>
    </w:p>
    <w:p w:rsidR="00234C6D" w:rsidRPr="00C46495" w:rsidRDefault="00234C6D" w:rsidP="00234C6D">
      <w:pPr>
        <w:rPr>
          <w:rFonts w:ascii="Garamond" w:hAnsi="Garamond"/>
          <w:bCs/>
        </w:rPr>
      </w:pPr>
      <w:r w:rsidRPr="00C46495">
        <w:rPr>
          <w:rFonts w:ascii="Garamond" w:hAnsi="Garamond"/>
          <w:bCs/>
        </w:rPr>
        <w:t xml:space="preserve">Anexa nr. 3 la contractul de furnizare </w:t>
      </w:r>
    </w:p>
    <w:p w:rsidR="00234C6D" w:rsidRPr="00C46495" w:rsidRDefault="00234C6D" w:rsidP="00234C6D">
      <w:pPr>
        <w:rPr>
          <w:rFonts w:ascii="Garamond" w:hAnsi="Garamond"/>
          <w:bCs/>
        </w:rPr>
      </w:pPr>
      <w:r w:rsidRPr="00C46495">
        <w:rPr>
          <w:rFonts w:ascii="Garamond" w:hAnsi="Garamond"/>
          <w:bCs/>
        </w:rPr>
        <w:t xml:space="preserve">Adresele </w:t>
      </w:r>
      <w:r w:rsidR="00243AFA" w:rsidRPr="00C46495">
        <w:rPr>
          <w:rFonts w:ascii="Garamond" w:hAnsi="Garamond"/>
          <w:bCs/>
        </w:rPr>
        <w:t>loca</w:t>
      </w:r>
      <w:r w:rsidR="00243AFA" w:rsidRPr="00C46495">
        <w:rPr>
          <w:rFonts w:ascii="Cambria" w:hAnsi="Cambria" w:cs="Cambria"/>
          <w:bCs/>
        </w:rPr>
        <w:t>ț</w:t>
      </w:r>
      <w:r w:rsidR="00243AFA" w:rsidRPr="00C46495">
        <w:rPr>
          <w:rFonts w:ascii="Garamond" w:hAnsi="Garamond"/>
          <w:bCs/>
        </w:rPr>
        <w:t>iilor</w:t>
      </w:r>
      <w:r w:rsidRPr="00C46495">
        <w:rPr>
          <w:rFonts w:ascii="Garamond" w:hAnsi="Garamond"/>
          <w:bCs/>
        </w:rPr>
        <w:t xml:space="preserve"> de livrare si facturare a produselor livrate</w:t>
      </w:r>
    </w:p>
    <w:p w:rsidR="00617EF0" w:rsidRPr="00FE7712" w:rsidRDefault="00617EF0" w:rsidP="00234C6D">
      <w:pPr>
        <w:rPr>
          <w:rFonts w:ascii="Garamond" w:hAnsi="Garamond"/>
          <w:b/>
          <w:bCs/>
          <w:i/>
        </w:rPr>
      </w:pPr>
    </w:p>
    <w:tbl>
      <w:tblPr>
        <w:tblW w:w="10210" w:type="dxa"/>
        <w:tblInd w:w="108" w:type="dxa"/>
        <w:tblLook w:val="04A0" w:firstRow="1" w:lastRow="0" w:firstColumn="1" w:lastColumn="0" w:noHBand="0" w:noVBand="1"/>
      </w:tblPr>
      <w:tblGrid>
        <w:gridCol w:w="666"/>
        <w:gridCol w:w="3445"/>
        <w:gridCol w:w="3856"/>
        <w:gridCol w:w="2243"/>
      </w:tblGrid>
      <w:tr w:rsidR="00617EF0" w:rsidRPr="0065173C" w:rsidTr="005311F9">
        <w:trPr>
          <w:trHeight w:val="438"/>
        </w:trPr>
        <w:tc>
          <w:tcPr>
            <w:tcW w:w="6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lang w:eastAsia="ro-RO"/>
              </w:rPr>
            </w:pPr>
            <w:r w:rsidRPr="0065173C">
              <w:rPr>
                <w:rFonts w:ascii="Garamond" w:hAnsi="Garamond"/>
              </w:rPr>
              <w:t>NR. CRT</w:t>
            </w:r>
          </w:p>
        </w:tc>
        <w:tc>
          <w:tcPr>
            <w:tcW w:w="3445" w:type="dxa"/>
            <w:tcBorders>
              <w:top w:val="single" w:sz="4" w:space="0" w:color="auto"/>
              <w:left w:val="nil"/>
              <w:bottom w:val="single" w:sz="4" w:space="0" w:color="auto"/>
              <w:right w:val="single" w:sz="4" w:space="0" w:color="auto"/>
            </w:tcBorders>
            <w:shd w:val="clear" w:color="auto" w:fill="auto"/>
            <w:noWrap/>
            <w:vAlign w:val="bottom"/>
            <w:hideMark/>
          </w:tcPr>
          <w:p w:rsidR="00617EF0" w:rsidRPr="0065173C" w:rsidRDefault="00617EF0" w:rsidP="00617EF0">
            <w:pPr>
              <w:jc w:val="center"/>
              <w:rPr>
                <w:rFonts w:ascii="Garamond" w:hAnsi="Garamond"/>
                <w:color w:val="000000"/>
              </w:rPr>
            </w:pPr>
            <w:r w:rsidRPr="0065173C">
              <w:rPr>
                <w:rFonts w:ascii="Garamond" w:hAnsi="Garamond"/>
                <w:color w:val="000000"/>
              </w:rPr>
              <w:t xml:space="preserve">DENUMIRE LOCATIE </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rsidR="00617EF0" w:rsidRPr="0065173C" w:rsidRDefault="00617EF0" w:rsidP="00617EF0">
            <w:pPr>
              <w:jc w:val="center"/>
              <w:rPr>
                <w:rFonts w:ascii="Garamond" w:hAnsi="Garamond"/>
                <w:color w:val="000000"/>
              </w:rPr>
            </w:pPr>
            <w:r w:rsidRPr="0065173C">
              <w:rPr>
                <w:rFonts w:ascii="Garamond" w:hAnsi="Garamond"/>
                <w:color w:val="000000"/>
              </w:rPr>
              <w:t>ADRESA</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jc w:val="center"/>
              <w:rPr>
                <w:rFonts w:ascii="Garamond" w:hAnsi="Garamond"/>
                <w:color w:val="000000"/>
                <w:lang w:eastAsia="ro-RO"/>
              </w:rPr>
            </w:pPr>
            <w:r w:rsidRPr="0065173C">
              <w:rPr>
                <w:rFonts w:ascii="Garamond" w:hAnsi="Garamond"/>
                <w:color w:val="000000"/>
              </w:rPr>
              <w:t>TELEFON</w:t>
            </w:r>
          </w:p>
        </w:tc>
      </w:tr>
      <w:tr w:rsidR="00617EF0" w:rsidRPr="0065173C" w:rsidTr="005311F9">
        <w:trPr>
          <w:trHeight w:val="70"/>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C.I.G. CANTEMIR</w:t>
            </w:r>
          </w:p>
        </w:tc>
        <w:tc>
          <w:tcPr>
            <w:tcW w:w="3856" w:type="dxa"/>
            <w:tcBorders>
              <w:top w:val="nil"/>
              <w:left w:val="nil"/>
              <w:bottom w:val="single" w:sz="4" w:space="0" w:color="auto"/>
              <w:right w:val="single" w:sz="4" w:space="0" w:color="auto"/>
            </w:tcBorders>
            <w:shd w:val="clear" w:color="auto" w:fill="auto"/>
            <w:noWrap/>
            <w:vAlign w:val="bottom"/>
            <w:hideMark/>
          </w:tcPr>
          <w:p w:rsidR="00617EF0" w:rsidRPr="0065173C" w:rsidRDefault="00617EF0" w:rsidP="00617EF0">
            <w:pPr>
              <w:rPr>
                <w:rFonts w:ascii="Garamond" w:hAnsi="Garamond"/>
                <w:color w:val="000000"/>
              </w:rPr>
            </w:pPr>
            <w:r w:rsidRPr="0065173C">
              <w:rPr>
                <w:rFonts w:ascii="Garamond" w:hAnsi="Garamond"/>
                <w:color w:val="000000"/>
              </w:rPr>
              <w:t>Str. Austrului nr. 37</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70"/>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2</w:t>
            </w:r>
          </w:p>
        </w:tc>
        <w:tc>
          <w:tcPr>
            <w:tcW w:w="3445" w:type="dxa"/>
            <w:tcBorders>
              <w:top w:val="nil"/>
              <w:left w:val="nil"/>
              <w:bottom w:val="single" w:sz="4" w:space="0" w:color="auto"/>
              <w:right w:val="single" w:sz="4" w:space="0" w:color="auto"/>
            </w:tcBorders>
            <w:shd w:val="clear" w:color="auto" w:fill="auto"/>
            <w:noWrap/>
            <w:vAlign w:val="bottom"/>
            <w:hideMark/>
          </w:tcPr>
          <w:p w:rsidR="00617EF0" w:rsidRPr="0065173C" w:rsidRDefault="00617EF0" w:rsidP="00617EF0">
            <w:pPr>
              <w:rPr>
                <w:rFonts w:ascii="Garamond" w:hAnsi="Garamond"/>
                <w:color w:val="000000"/>
              </w:rPr>
            </w:pPr>
            <w:r w:rsidRPr="0065173C">
              <w:rPr>
                <w:rFonts w:ascii="Garamond" w:hAnsi="Garamond"/>
                <w:color w:val="000000"/>
              </w:rPr>
              <w:t>CIRE</w:t>
            </w:r>
            <w:r w:rsidRPr="0065173C">
              <w:rPr>
                <w:rFonts w:ascii="Cambria" w:hAnsi="Cambria" w:cs="Cambria"/>
                <w:color w:val="000000"/>
              </w:rPr>
              <w:t>Ș</w:t>
            </w:r>
            <w:r w:rsidRPr="0065173C">
              <w:rPr>
                <w:rFonts w:ascii="Garamond" w:hAnsi="Garamond"/>
                <w:color w:val="000000"/>
              </w:rPr>
              <w:t>ARII</w:t>
            </w:r>
          </w:p>
        </w:tc>
        <w:tc>
          <w:tcPr>
            <w:tcW w:w="3856" w:type="dxa"/>
            <w:tcBorders>
              <w:top w:val="nil"/>
              <w:left w:val="nil"/>
              <w:bottom w:val="single" w:sz="4" w:space="0" w:color="auto"/>
              <w:right w:val="single" w:sz="4" w:space="0" w:color="auto"/>
            </w:tcBorders>
            <w:shd w:val="clear" w:color="auto" w:fill="auto"/>
            <w:noWrap/>
            <w:vAlign w:val="bottom"/>
            <w:hideMark/>
          </w:tcPr>
          <w:p w:rsidR="00617EF0" w:rsidRPr="0065173C" w:rsidRDefault="00617EF0" w:rsidP="00617EF0">
            <w:pPr>
              <w:rPr>
                <w:rFonts w:ascii="Garamond" w:hAnsi="Garamond"/>
                <w:color w:val="000000"/>
              </w:rPr>
            </w:pPr>
            <w:r w:rsidRPr="0065173C">
              <w:rPr>
                <w:rFonts w:ascii="Garamond" w:hAnsi="Garamond"/>
                <w:color w:val="000000"/>
              </w:rPr>
              <w:t>Str. Aaron Florian nr. 5</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17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3</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 xml:space="preserve">C.I.G. COLT ALB </w:t>
            </w:r>
          </w:p>
        </w:tc>
        <w:tc>
          <w:tcPr>
            <w:tcW w:w="3856" w:type="dxa"/>
            <w:tcBorders>
              <w:top w:val="nil"/>
              <w:left w:val="nil"/>
              <w:bottom w:val="single" w:sz="4" w:space="0" w:color="auto"/>
              <w:right w:val="single" w:sz="4" w:space="0" w:color="auto"/>
            </w:tcBorders>
            <w:shd w:val="clear" w:color="auto" w:fill="auto"/>
            <w:noWrap/>
            <w:vAlign w:val="bottom"/>
            <w:hideMark/>
          </w:tcPr>
          <w:p w:rsidR="00617EF0" w:rsidRPr="0065173C" w:rsidRDefault="00617EF0" w:rsidP="00617EF0">
            <w:pPr>
              <w:rPr>
                <w:rFonts w:ascii="Garamond" w:hAnsi="Garamond"/>
                <w:color w:val="000000"/>
              </w:rPr>
            </w:pPr>
            <w:r w:rsidRPr="0065173C">
              <w:rPr>
                <w:rFonts w:ascii="Garamond" w:hAnsi="Garamond"/>
                <w:color w:val="000000"/>
              </w:rPr>
              <w:t>Str. Austrului nr. 37</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179"/>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4</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422B9" w:rsidP="00617EF0">
            <w:pPr>
              <w:rPr>
                <w:rFonts w:ascii="Garamond" w:hAnsi="Garamond"/>
              </w:rPr>
            </w:pPr>
            <w:r>
              <w:rPr>
                <w:rFonts w:ascii="Garamond" w:hAnsi="Garamond"/>
              </w:rPr>
              <w:t>C.I.A. nr. 2, SRA</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Mihai Eminescu nr. 87</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5</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CRESA SINAIA 1</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Aleea Sinaia nr.4</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6</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CRESA SINAIA 2</w:t>
            </w:r>
          </w:p>
        </w:tc>
        <w:tc>
          <w:tcPr>
            <w:tcW w:w="3856" w:type="dxa"/>
            <w:tcBorders>
              <w:top w:val="nil"/>
              <w:left w:val="nil"/>
              <w:bottom w:val="single" w:sz="4" w:space="0" w:color="auto"/>
              <w:right w:val="single" w:sz="4" w:space="0" w:color="auto"/>
            </w:tcBorders>
            <w:shd w:val="clear" w:color="auto" w:fill="auto"/>
            <w:noWrap/>
            <w:vAlign w:val="bottom"/>
            <w:hideMark/>
          </w:tcPr>
          <w:p w:rsidR="00617EF0" w:rsidRPr="0065173C" w:rsidRDefault="00617EF0" w:rsidP="00617EF0">
            <w:pPr>
              <w:rPr>
                <w:rFonts w:ascii="Garamond" w:hAnsi="Garamond"/>
                <w:color w:val="000000"/>
              </w:rPr>
            </w:pPr>
            <w:r w:rsidRPr="0065173C">
              <w:rPr>
                <w:rFonts w:ascii="Garamond" w:hAnsi="Garamond"/>
                <w:color w:val="000000"/>
              </w:rPr>
              <w:t>Str. Teiul Doamnei nr. 99</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7</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CRESA CIOBANASULUI</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 xml:space="preserve">Str. Ciobanasului nr. 23 </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8</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 Z. PINOCCHIO</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Ripiceni nr. 6 A</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9</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A.C.S. DANILA PREPELEAC</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Reinvierii nr. 1 B</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10</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 xml:space="preserve">C.P.P.C.V.T.F.U. GAVROCHE  </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Caroteni nr. 21-23</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70"/>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11</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CASA DIN TEI</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Gh. Serban nr. 7 A</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12</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 xml:space="preserve">CRRN 1 </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Balotului nr. 42</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13</w:t>
            </w:r>
          </w:p>
        </w:tc>
        <w:tc>
          <w:tcPr>
            <w:tcW w:w="3445" w:type="dxa"/>
            <w:tcBorders>
              <w:top w:val="nil"/>
              <w:left w:val="nil"/>
              <w:bottom w:val="single" w:sz="4" w:space="0" w:color="auto"/>
              <w:right w:val="single" w:sz="4" w:space="0" w:color="auto"/>
            </w:tcBorders>
            <w:shd w:val="clear" w:color="auto" w:fill="auto"/>
            <w:noWrap/>
            <w:vAlign w:val="bottom"/>
            <w:hideMark/>
          </w:tcPr>
          <w:p w:rsidR="00617EF0" w:rsidRPr="0065173C" w:rsidRDefault="00617EF0" w:rsidP="00617EF0">
            <w:pPr>
              <w:rPr>
                <w:rFonts w:ascii="Garamond" w:hAnsi="Garamond"/>
                <w:color w:val="000000"/>
              </w:rPr>
            </w:pPr>
            <w:r w:rsidRPr="0065173C">
              <w:rPr>
                <w:rFonts w:ascii="Garamond" w:hAnsi="Garamond"/>
                <w:color w:val="000000"/>
              </w:rPr>
              <w:t>CSPAHN</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Balotului nr. 42</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14</w:t>
            </w:r>
          </w:p>
        </w:tc>
        <w:tc>
          <w:tcPr>
            <w:tcW w:w="3445" w:type="dxa"/>
            <w:tcBorders>
              <w:top w:val="nil"/>
              <w:left w:val="nil"/>
              <w:bottom w:val="single" w:sz="4" w:space="0" w:color="auto"/>
              <w:right w:val="single" w:sz="4" w:space="0" w:color="auto"/>
            </w:tcBorders>
            <w:shd w:val="clear" w:color="auto" w:fill="auto"/>
            <w:noWrap/>
            <w:vAlign w:val="bottom"/>
            <w:hideMark/>
          </w:tcPr>
          <w:p w:rsidR="00617EF0" w:rsidRPr="0065173C" w:rsidRDefault="00617EF0" w:rsidP="00617EF0">
            <w:pPr>
              <w:rPr>
                <w:rFonts w:ascii="Garamond" w:hAnsi="Garamond"/>
                <w:color w:val="000000"/>
              </w:rPr>
            </w:pPr>
            <w:r w:rsidRPr="0065173C">
              <w:rPr>
                <w:rFonts w:ascii="Garamond" w:hAnsi="Garamond"/>
                <w:color w:val="000000"/>
              </w:rPr>
              <w:t>CRRN 2</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 xml:space="preserve">Str. Gh. Serban nr. 7 </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15</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C.S.C.H.</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Traian nr.144</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16</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C.R.P.V. SPERANTA</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Sf. Ecaterina nr.7, Sector 4</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17</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 xml:space="preserve">CRRCDMF </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Oituz nr. 9</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18</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C.S.A.P.V. ION CREANGA</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Cap. Valer Dumitrescu nr. 33</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5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19</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Complexul de servicii socio-educative pentru elevi Sf. Maria</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Oituz nr. 9</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20</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Clubul Inteleptilor</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B-dul Basarabia nr. 96</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21</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Clubul Seniorilor</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Sos. Colentina nr. 55F</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22</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C.A.R.E. Sf Pantelimon</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Sos. Pantelimon, nr. 301</w:t>
            </w:r>
          </w:p>
        </w:tc>
        <w:tc>
          <w:tcPr>
            <w:tcW w:w="2243" w:type="dxa"/>
            <w:tcBorders>
              <w:top w:val="single" w:sz="4" w:space="0" w:color="auto"/>
              <w:left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23</w:t>
            </w:r>
          </w:p>
        </w:tc>
        <w:tc>
          <w:tcPr>
            <w:tcW w:w="3445" w:type="dxa"/>
            <w:tcBorders>
              <w:top w:val="single" w:sz="4" w:space="0" w:color="auto"/>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D.G.A.S.P.C.</w:t>
            </w:r>
            <w:r w:rsidR="00A30DBA">
              <w:rPr>
                <w:rFonts w:ascii="Garamond" w:hAnsi="Garamond"/>
              </w:rPr>
              <w:t xml:space="preserve"> (Sedii)</w:t>
            </w:r>
          </w:p>
        </w:tc>
        <w:tc>
          <w:tcPr>
            <w:tcW w:w="3856" w:type="dxa"/>
            <w:tcBorders>
              <w:top w:val="single" w:sz="4" w:space="0" w:color="auto"/>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Calea Mosilor nr. 132</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24</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Clubul Mihail si Gavril</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Tepes Voda nr. 7</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25</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C.I.G. NEGHINITA</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Str. Viitorului nr. 52-54</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r w:rsidR="00617EF0" w:rsidRPr="0065173C" w:rsidTr="005311F9">
        <w:trPr>
          <w:trHeight w:val="315"/>
        </w:trPr>
        <w:tc>
          <w:tcPr>
            <w:tcW w:w="666" w:type="dxa"/>
            <w:tcBorders>
              <w:top w:val="nil"/>
              <w:left w:val="single" w:sz="4" w:space="0" w:color="auto"/>
              <w:bottom w:val="single" w:sz="4" w:space="0" w:color="auto"/>
              <w:right w:val="single" w:sz="4" w:space="0" w:color="auto"/>
            </w:tcBorders>
            <w:shd w:val="clear" w:color="auto" w:fill="auto"/>
            <w:vAlign w:val="bottom"/>
            <w:hideMark/>
          </w:tcPr>
          <w:p w:rsidR="00617EF0" w:rsidRPr="0065173C" w:rsidRDefault="00617EF0" w:rsidP="00617EF0">
            <w:pPr>
              <w:jc w:val="right"/>
              <w:rPr>
                <w:rFonts w:ascii="Garamond" w:hAnsi="Garamond"/>
              </w:rPr>
            </w:pPr>
            <w:r w:rsidRPr="0065173C">
              <w:rPr>
                <w:rFonts w:ascii="Garamond" w:hAnsi="Garamond"/>
              </w:rPr>
              <w:t>26</w:t>
            </w:r>
          </w:p>
        </w:tc>
        <w:tc>
          <w:tcPr>
            <w:tcW w:w="3445"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CSRNTA</w:t>
            </w:r>
          </w:p>
        </w:tc>
        <w:tc>
          <w:tcPr>
            <w:tcW w:w="3856" w:type="dxa"/>
            <w:tcBorders>
              <w:top w:val="nil"/>
              <w:left w:val="nil"/>
              <w:bottom w:val="single" w:sz="4" w:space="0" w:color="auto"/>
              <w:right w:val="single" w:sz="4" w:space="0" w:color="auto"/>
            </w:tcBorders>
            <w:shd w:val="clear" w:color="auto" w:fill="auto"/>
            <w:vAlign w:val="bottom"/>
            <w:hideMark/>
          </w:tcPr>
          <w:p w:rsidR="00617EF0" w:rsidRPr="0065173C" w:rsidRDefault="00617EF0" w:rsidP="00617EF0">
            <w:pPr>
              <w:rPr>
                <w:rFonts w:ascii="Garamond" w:hAnsi="Garamond"/>
              </w:rPr>
            </w:pPr>
            <w:r w:rsidRPr="0065173C">
              <w:rPr>
                <w:rFonts w:ascii="Garamond" w:hAnsi="Garamond"/>
              </w:rPr>
              <w:t>Sos. Pantelimon nr. 301</w:t>
            </w:r>
          </w:p>
        </w:tc>
        <w:tc>
          <w:tcPr>
            <w:tcW w:w="2243" w:type="dxa"/>
            <w:tcBorders>
              <w:top w:val="single" w:sz="4" w:space="0" w:color="auto"/>
              <w:bottom w:val="single" w:sz="4" w:space="0" w:color="auto"/>
              <w:right w:val="single" w:sz="4" w:space="0" w:color="auto"/>
            </w:tcBorders>
            <w:vAlign w:val="bottom"/>
          </w:tcPr>
          <w:p w:rsidR="00617EF0" w:rsidRPr="0065173C" w:rsidRDefault="00617EF0" w:rsidP="00617EF0">
            <w:pPr>
              <w:rPr>
                <w:rFonts w:ascii="Garamond" w:hAnsi="Garamond"/>
                <w:color w:val="000000"/>
              </w:rPr>
            </w:pPr>
          </w:p>
        </w:tc>
      </w:tr>
    </w:tbl>
    <w:p w:rsidR="00C46495" w:rsidRDefault="00234C6D" w:rsidP="00234C6D">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 xml:space="preserve">  </w:t>
      </w:r>
    </w:p>
    <w:p w:rsidR="00234C6D" w:rsidRPr="00FE7712" w:rsidRDefault="00234C6D" w:rsidP="00234C6D">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Achizitor</w:t>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Pr="00FE7712">
        <w:rPr>
          <w:rFonts w:ascii="Garamond" w:hAnsi="Garamond"/>
          <w:noProof w:val="0"/>
          <w:szCs w:val="24"/>
          <w:lang w:val="ro-RO"/>
        </w:rPr>
        <w:tab/>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Furnizor</w:t>
      </w:r>
    </w:p>
    <w:p w:rsidR="00E31ACE" w:rsidRPr="00FE7712" w:rsidRDefault="00E31ACE" w:rsidP="00E31ACE">
      <w:pPr>
        <w:ind w:right="-360"/>
        <w:rPr>
          <w:rFonts w:ascii="Garamond" w:hAnsi="Garamond"/>
        </w:rPr>
      </w:pPr>
      <w:r w:rsidRPr="00600A02">
        <w:rPr>
          <w:rFonts w:ascii="Garamond" w:hAnsi="Garamond"/>
        </w:rPr>
        <w:t>DGASPC SECTOR 2</w:t>
      </w:r>
      <w:r w:rsidRPr="00600A02">
        <w:rPr>
          <w:rFonts w:ascii="Garamond" w:hAnsi="Garamond"/>
        </w:rPr>
        <w:tab/>
        <w:t xml:space="preserve">  </w:t>
      </w:r>
      <w:r w:rsidRPr="00600A02">
        <w:rPr>
          <w:rFonts w:ascii="Garamond" w:hAnsi="Garamond"/>
        </w:rPr>
        <w:tab/>
      </w:r>
      <w:r w:rsidRPr="00600A02">
        <w:rPr>
          <w:rFonts w:ascii="Garamond" w:hAnsi="Garamond"/>
        </w:rPr>
        <w:tab/>
      </w:r>
      <w:r w:rsidRPr="00600A02">
        <w:rPr>
          <w:rFonts w:ascii="Garamond" w:hAnsi="Garamond"/>
        </w:rPr>
        <w:tab/>
        <w:t xml:space="preserve">     </w:t>
      </w:r>
      <w:r>
        <w:rPr>
          <w:rFonts w:ascii="Garamond" w:hAnsi="Garamond"/>
        </w:rPr>
        <w:t xml:space="preserve">                </w:t>
      </w:r>
      <w:r w:rsidRPr="00600A02">
        <w:rPr>
          <w:rFonts w:ascii="Garamond" w:hAnsi="Garamond"/>
        </w:rPr>
        <w:t>S.C. DELTA PAPER DISTRIBUTION S.R.L</w:t>
      </w:r>
    </w:p>
    <w:p w:rsidR="00E31ACE" w:rsidRPr="00D220C1" w:rsidRDefault="00E31ACE" w:rsidP="00E31ACE">
      <w:pPr>
        <w:overflowPunct w:val="0"/>
        <w:autoSpaceDE w:val="0"/>
        <w:autoSpaceDN w:val="0"/>
        <w:adjustRightInd w:val="0"/>
        <w:jc w:val="both"/>
        <w:rPr>
          <w:rFonts w:ascii="Garamond" w:hAnsi="Garamond"/>
        </w:rPr>
      </w:pPr>
      <w:r w:rsidRPr="00D220C1">
        <w:rPr>
          <w:rFonts w:ascii="Garamond" w:hAnsi="Garamond"/>
        </w:rPr>
        <w:t>Director general</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C46495">
        <w:rPr>
          <w:rFonts w:ascii="Garamond" w:hAnsi="Garamond"/>
        </w:rPr>
        <w:t xml:space="preserve">     </w:t>
      </w:r>
      <w:r>
        <w:rPr>
          <w:rFonts w:ascii="Garamond" w:hAnsi="Garamond"/>
        </w:rPr>
        <w:t xml:space="preserve"> Administrator</w:t>
      </w:r>
    </w:p>
    <w:p w:rsidR="005311F9" w:rsidRDefault="005311F9" w:rsidP="0080708E">
      <w:pPr>
        <w:spacing w:after="120"/>
        <w:ind w:right="-357"/>
        <w:rPr>
          <w:rFonts w:ascii="Garamond" w:hAnsi="Garamond"/>
          <w:sz w:val="22"/>
          <w:szCs w:val="22"/>
        </w:rPr>
      </w:pPr>
    </w:p>
    <w:p w:rsidR="005311F9" w:rsidRDefault="005311F9" w:rsidP="0080708E">
      <w:pPr>
        <w:spacing w:after="120"/>
        <w:ind w:right="-357"/>
        <w:rPr>
          <w:rFonts w:ascii="Garamond" w:hAnsi="Garamond"/>
          <w:sz w:val="22"/>
          <w:szCs w:val="22"/>
        </w:rPr>
      </w:pPr>
    </w:p>
    <w:p w:rsidR="005311F9" w:rsidRDefault="005311F9" w:rsidP="0080708E">
      <w:pPr>
        <w:spacing w:after="120"/>
        <w:ind w:right="-357"/>
        <w:rPr>
          <w:rFonts w:ascii="Garamond" w:hAnsi="Garamond"/>
          <w:sz w:val="22"/>
          <w:szCs w:val="22"/>
        </w:rPr>
      </w:pPr>
    </w:p>
    <w:p w:rsidR="005311F9" w:rsidRDefault="005311F9" w:rsidP="0080708E">
      <w:pPr>
        <w:spacing w:after="120"/>
        <w:ind w:right="-357"/>
        <w:rPr>
          <w:rFonts w:ascii="Garamond" w:hAnsi="Garamond"/>
          <w:sz w:val="22"/>
          <w:szCs w:val="22"/>
        </w:rPr>
      </w:pPr>
    </w:p>
    <w:p w:rsidR="005311F9" w:rsidRDefault="005311F9" w:rsidP="0080708E">
      <w:pPr>
        <w:spacing w:after="120"/>
        <w:ind w:right="-357"/>
        <w:rPr>
          <w:rFonts w:ascii="Garamond" w:hAnsi="Garamond"/>
          <w:sz w:val="22"/>
          <w:szCs w:val="22"/>
        </w:rPr>
      </w:pPr>
    </w:p>
    <w:p w:rsidR="005311F9" w:rsidRDefault="005311F9" w:rsidP="0080708E">
      <w:pPr>
        <w:spacing w:after="120"/>
        <w:ind w:right="-357"/>
        <w:rPr>
          <w:rFonts w:ascii="Garamond" w:hAnsi="Garamond"/>
          <w:sz w:val="22"/>
          <w:szCs w:val="22"/>
        </w:rPr>
      </w:pPr>
    </w:p>
    <w:p w:rsidR="005311F9" w:rsidRDefault="005311F9" w:rsidP="0080708E">
      <w:pPr>
        <w:spacing w:after="120"/>
        <w:ind w:right="-357"/>
        <w:rPr>
          <w:rFonts w:ascii="Garamond" w:hAnsi="Garamond"/>
          <w:sz w:val="22"/>
          <w:szCs w:val="22"/>
        </w:rPr>
      </w:pPr>
    </w:p>
    <w:p w:rsidR="005311F9" w:rsidRDefault="005311F9" w:rsidP="0080708E">
      <w:pPr>
        <w:spacing w:after="120"/>
        <w:ind w:right="-357"/>
        <w:rPr>
          <w:rFonts w:ascii="Garamond" w:hAnsi="Garamond"/>
          <w:sz w:val="22"/>
          <w:szCs w:val="22"/>
        </w:rPr>
      </w:pPr>
    </w:p>
    <w:p w:rsidR="005311F9" w:rsidRDefault="005311F9" w:rsidP="0080708E">
      <w:pPr>
        <w:spacing w:after="120"/>
        <w:ind w:right="-357"/>
        <w:rPr>
          <w:rFonts w:ascii="Garamond" w:hAnsi="Garamond"/>
          <w:sz w:val="22"/>
          <w:szCs w:val="22"/>
        </w:rPr>
      </w:pPr>
    </w:p>
    <w:p w:rsidR="001D2E82" w:rsidRDefault="001D2E82" w:rsidP="0080708E">
      <w:pPr>
        <w:spacing w:after="120"/>
        <w:ind w:right="-357"/>
        <w:rPr>
          <w:rFonts w:ascii="Garamond" w:hAnsi="Garamond"/>
          <w:sz w:val="22"/>
          <w:szCs w:val="22"/>
        </w:rPr>
      </w:pPr>
    </w:p>
    <w:p w:rsidR="001D2E82" w:rsidRDefault="001D2E82" w:rsidP="0080708E">
      <w:pPr>
        <w:spacing w:after="120"/>
        <w:ind w:right="-357"/>
        <w:rPr>
          <w:rFonts w:ascii="Garamond" w:hAnsi="Garamond"/>
          <w:sz w:val="22"/>
          <w:szCs w:val="22"/>
        </w:rPr>
      </w:pPr>
    </w:p>
    <w:p w:rsidR="00234C6D" w:rsidRPr="009321AB" w:rsidRDefault="00234C6D" w:rsidP="0080708E">
      <w:pPr>
        <w:spacing w:after="120"/>
        <w:ind w:right="-357"/>
        <w:rPr>
          <w:rFonts w:ascii="Garamond" w:hAnsi="Garamond"/>
          <w:sz w:val="22"/>
          <w:szCs w:val="22"/>
        </w:rPr>
      </w:pPr>
      <w:r w:rsidRPr="009321AB">
        <w:rPr>
          <w:rFonts w:ascii="Garamond" w:hAnsi="Garamond"/>
          <w:sz w:val="22"/>
          <w:szCs w:val="22"/>
        </w:rPr>
        <w:t xml:space="preserve">Anexa  nr. 4  la Contractul de furnizare </w:t>
      </w:r>
    </w:p>
    <w:p w:rsidR="0080708E" w:rsidRPr="009321AB" w:rsidRDefault="00234C6D" w:rsidP="0080708E">
      <w:pPr>
        <w:jc w:val="center"/>
        <w:rPr>
          <w:rFonts w:ascii="Garamond" w:hAnsi="Garamond"/>
          <w:sz w:val="22"/>
          <w:szCs w:val="22"/>
        </w:rPr>
      </w:pPr>
      <w:r w:rsidRPr="009321AB">
        <w:rPr>
          <w:rFonts w:ascii="Garamond" w:hAnsi="Garamond"/>
          <w:sz w:val="22"/>
          <w:szCs w:val="22"/>
        </w:rPr>
        <w:t xml:space="preserve">Clauze contractuale privind securitatea si </w:t>
      </w:r>
      <w:r w:rsidR="00243AFA" w:rsidRPr="009321AB">
        <w:rPr>
          <w:rFonts w:ascii="Garamond" w:hAnsi="Garamond"/>
          <w:sz w:val="22"/>
          <w:szCs w:val="22"/>
        </w:rPr>
        <w:t>sănătatea</w:t>
      </w:r>
      <w:r w:rsidRPr="009321AB">
        <w:rPr>
          <w:rFonts w:ascii="Garamond" w:hAnsi="Garamond"/>
          <w:sz w:val="22"/>
          <w:szCs w:val="22"/>
        </w:rPr>
        <w:t xml:space="preserve"> in munca si</w:t>
      </w:r>
    </w:p>
    <w:p w:rsidR="009834C9" w:rsidRPr="009321AB" w:rsidRDefault="00234C6D" w:rsidP="0080708E">
      <w:pPr>
        <w:spacing w:after="120"/>
        <w:jc w:val="center"/>
        <w:rPr>
          <w:rFonts w:ascii="Garamond" w:hAnsi="Garamond"/>
          <w:sz w:val="22"/>
          <w:szCs w:val="22"/>
        </w:rPr>
      </w:pPr>
      <w:r w:rsidRPr="009321AB">
        <w:rPr>
          <w:rFonts w:ascii="Garamond" w:hAnsi="Garamond"/>
          <w:sz w:val="22"/>
          <w:szCs w:val="22"/>
        </w:rPr>
        <w:t xml:space="preserve">prevenirea si stingerea incendiilor pentru </w:t>
      </w:r>
      <w:r w:rsidR="00243AFA" w:rsidRPr="009321AB">
        <w:rPr>
          <w:rFonts w:ascii="Garamond" w:hAnsi="Garamond"/>
          <w:sz w:val="22"/>
          <w:szCs w:val="22"/>
        </w:rPr>
        <w:t>achizi</w:t>
      </w:r>
      <w:r w:rsidR="00243AFA" w:rsidRPr="009321AB">
        <w:rPr>
          <w:rFonts w:ascii="Cambria" w:hAnsi="Cambria" w:cs="Cambria"/>
          <w:sz w:val="22"/>
          <w:szCs w:val="22"/>
        </w:rPr>
        <w:t>ț</w:t>
      </w:r>
      <w:r w:rsidR="00243AFA" w:rsidRPr="009321AB">
        <w:rPr>
          <w:rFonts w:ascii="Garamond" w:hAnsi="Garamond"/>
          <w:sz w:val="22"/>
          <w:szCs w:val="22"/>
        </w:rPr>
        <w:t>ie</w:t>
      </w:r>
      <w:r w:rsidRPr="009321AB">
        <w:rPr>
          <w:rFonts w:ascii="Garamond" w:hAnsi="Garamond"/>
          <w:sz w:val="22"/>
          <w:szCs w:val="22"/>
        </w:rPr>
        <w:t xml:space="preserve"> </w:t>
      </w:r>
    </w:p>
    <w:p w:rsidR="00234C6D" w:rsidRPr="009321AB" w:rsidRDefault="00234C6D" w:rsidP="009834C9">
      <w:pPr>
        <w:jc w:val="both"/>
        <w:rPr>
          <w:rFonts w:ascii="Garamond" w:hAnsi="Garamond"/>
          <w:sz w:val="22"/>
          <w:szCs w:val="22"/>
        </w:rPr>
      </w:pPr>
      <w:r w:rsidRPr="009321AB">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234C6D" w:rsidRPr="009321AB" w:rsidRDefault="00234C6D" w:rsidP="009834C9">
      <w:pPr>
        <w:jc w:val="both"/>
        <w:rPr>
          <w:rFonts w:ascii="Garamond" w:hAnsi="Garamond"/>
          <w:sz w:val="22"/>
          <w:szCs w:val="22"/>
        </w:rPr>
      </w:pPr>
      <w:r w:rsidRPr="009321AB">
        <w:rPr>
          <w:rFonts w:ascii="Garamond" w:hAnsi="Garamond"/>
          <w:sz w:val="22"/>
          <w:szCs w:val="22"/>
        </w:rPr>
        <w:t xml:space="preserve">Unitatea furnizoare va aduce la cunostinta benefeciarului, numele persoanelor ce vor aproviziona sediile D.G.A.S.P.C. sector 2, pe perioada derularii contractului; </w:t>
      </w:r>
    </w:p>
    <w:p w:rsidR="00234C6D" w:rsidRPr="009321AB" w:rsidRDefault="00234C6D" w:rsidP="00234C6D">
      <w:pPr>
        <w:numPr>
          <w:ilvl w:val="0"/>
          <w:numId w:val="35"/>
        </w:numPr>
        <w:jc w:val="both"/>
        <w:rPr>
          <w:rFonts w:ascii="Garamond" w:hAnsi="Garamond"/>
          <w:sz w:val="22"/>
          <w:szCs w:val="22"/>
        </w:rPr>
      </w:pPr>
      <w:r w:rsidRPr="009321AB">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34C6D" w:rsidRPr="009321AB" w:rsidRDefault="00234C6D" w:rsidP="00234C6D">
      <w:pPr>
        <w:numPr>
          <w:ilvl w:val="0"/>
          <w:numId w:val="35"/>
        </w:numPr>
        <w:jc w:val="both"/>
        <w:rPr>
          <w:rFonts w:ascii="Garamond" w:hAnsi="Garamond"/>
          <w:sz w:val="22"/>
          <w:szCs w:val="22"/>
        </w:rPr>
      </w:pPr>
      <w:r w:rsidRPr="009321AB">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9321AB">
          <w:rPr>
            <w:rFonts w:ascii="Garamond" w:hAnsi="Garamond"/>
            <w:sz w:val="22"/>
            <w:szCs w:val="22"/>
          </w:rPr>
          <w:t>2, a</w:t>
        </w:r>
      </w:smartTag>
      <w:r w:rsidRPr="009321AB">
        <w:rPr>
          <w:rFonts w:ascii="Garamond" w:hAnsi="Garamond"/>
          <w:sz w:val="22"/>
          <w:szCs w:val="22"/>
        </w:rPr>
        <w:t xml:space="preserve"> altor persoane care nu fac parte din personalul unitatii furnizoare;</w:t>
      </w:r>
    </w:p>
    <w:p w:rsidR="00234C6D" w:rsidRPr="009321AB" w:rsidRDefault="00234C6D" w:rsidP="00234C6D">
      <w:pPr>
        <w:numPr>
          <w:ilvl w:val="0"/>
          <w:numId w:val="34"/>
        </w:numPr>
        <w:jc w:val="both"/>
        <w:rPr>
          <w:rFonts w:ascii="Garamond" w:hAnsi="Garamond"/>
          <w:sz w:val="22"/>
          <w:szCs w:val="22"/>
        </w:rPr>
      </w:pPr>
      <w:r w:rsidRPr="009321AB">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9321AB">
          <w:rPr>
            <w:rFonts w:ascii="Garamond" w:hAnsi="Garamond"/>
            <w:sz w:val="22"/>
            <w:szCs w:val="22"/>
          </w:rPr>
          <w:t>5 Km/h</w:t>
        </w:r>
      </w:smartTag>
      <w:r w:rsidRPr="009321AB">
        <w:rPr>
          <w:rFonts w:ascii="Garamond" w:hAnsi="Garamond"/>
          <w:sz w:val="22"/>
          <w:szCs w:val="22"/>
        </w:rPr>
        <w:t>, iar acolo unde situatia o impune, se va reduce viteza pana la limita evitarii oricarui pericol, respectand regulile de circulatie pe caile de acces in unitate;</w:t>
      </w:r>
    </w:p>
    <w:p w:rsidR="00234C6D" w:rsidRPr="009321AB" w:rsidRDefault="00234C6D" w:rsidP="00234C6D">
      <w:pPr>
        <w:numPr>
          <w:ilvl w:val="0"/>
          <w:numId w:val="34"/>
        </w:numPr>
        <w:jc w:val="both"/>
        <w:rPr>
          <w:rFonts w:ascii="Garamond" w:hAnsi="Garamond"/>
          <w:sz w:val="22"/>
          <w:szCs w:val="22"/>
        </w:rPr>
      </w:pPr>
      <w:r w:rsidRPr="009321AB">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34C6D" w:rsidRPr="009321AB" w:rsidRDefault="00234C6D" w:rsidP="00234C6D">
      <w:pPr>
        <w:numPr>
          <w:ilvl w:val="0"/>
          <w:numId w:val="34"/>
        </w:numPr>
        <w:jc w:val="both"/>
        <w:rPr>
          <w:rFonts w:ascii="Garamond" w:hAnsi="Garamond"/>
          <w:sz w:val="22"/>
          <w:szCs w:val="22"/>
        </w:rPr>
      </w:pPr>
      <w:r w:rsidRPr="009321AB">
        <w:rPr>
          <w:rFonts w:ascii="Garamond" w:hAnsi="Garamond"/>
          <w:sz w:val="22"/>
          <w:szCs w:val="22"/>
        </w:rPr>
        <w:t>In cazul i</w:t>
      </w:r>
      <w:r w:rsidR="0007273C" w:rsidRPr="009321AB">
        <w:rPr>
          <w:rFonts w:ascii="Garamond" w:hAnsi="Garamond"/>
          <w:sz w:val="22"/>
          <w:szCs w:val="22"/>
        </w:rPr>
        <w:t>n care pe teritoriul D.G.A.S.P.</w:t>
      </w:r>
      <w:r w:rsidRPr="009321AB">
        <w:rPr>
          <w:rFonts w:ascii="Garamond" w:hAnsi="Garamond"/>
          <w:sz w:val="22"/>
          <w:szCs w:val="22"/>
        </w:rPr>
        <w:t>C.</w:t>
      </w:r>
      <w:r w:rsidR="0007273C" w:rsidRPr="009321AB">
        <w:rPr>
          <w:rFonts w:ascii="Garamond" w:hAnsi="Garamond"/>
          <w:sz w:val="22"/>
          <w:szCs w:val="22"/>
        </w:rPr>
        <w:t xml:space="preserve"> </w:t>
      </w:r>
      <w:r w:rsidRPr="009321AB">
        <w:rPr>
          <w:rFonts w:ascii="Garamond" w:hAnsi="Garamond"/>
          <w:sz w:val="22"/>
          <w:szCs w:val="22"/>
        </w:rPr>
        <w:t>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34C6D" w:rsidRPr="009321AB" w:rsidRDefault="00234C6D" w:rsidP="00234C6D">
      <w:pPr>
        <w:numPr>
          <w:ilvl w:val="0"/>
          <w:numId w:val="34"/>
        </w:numPr>
        <w:jc w:val="both"/>
        <w:rPr>
          <w:rFonts w:ascii="Garamond" w:hAnsi="Garamond"/>
          <w:sz w:val="22"/>
          <w:szCs w:val="22"/>
        </w:rPr>
      </w:pPr>
      <w:r w:rsidRPr="009321AB">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34C6D" w:rsidRPr="009321AB" w:rsidRDefault="00234C6D" w:rsidP="00234C6D">
      <w:pPr>
        <w:numPr>
          <w:ilvl w:val="0"/>
          <w:numId w:val="34"/>
        </w:numPr>
        <w:jc w:val="both"/>
        <w:rPr>
          <w:rFonts w:ascii="Garamond" w:hAnsi="Garamond"/>
          <w:sz w:val="22"/>
          <w:szCs w:val="22"/>
        </w:rPr>
      </w:pPr>
      <w:r w:rsidRPr="009321AB">
        <w:rPr>
          <w:rFonts w:ascii="Garamond" w:hAnsi="Garamond"/>
          <w:sz w:val="22"/>
          <w:szCs w:val="22"/>
        </w:rPr>
        <w:t>Se interzice fumatul în imobilele sau spaţiile beneficiarului, fiind permis numai in locurile special amenajate;</w:t>
      </w:r>
    </w:p>
    <w:p w:rsidR="00234C6D" w:rsidRPr="009321AB" w:rsidRDefault="00234C6D" w:rsidP="00234C6D">
      <w:pPr>
        <w:numPr>
          <w:ilvl w:val="0"/>
          <w:numId w:val="34"/>
        </w:numPr>
        <w:jc w:val="both"/>
        <w:rPr>
          <w:rFonts w:ascii="Garamond" w:hAnsi="Garamond"/>
          <w:sz w:val="22"/>
          <w:szCs w:val="22"/>
        </w:rPr>
      </w:pPr>
      <w:r w:rsidRPr="009321AB">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34C6D" w:rsidRPr="009321AB" w:rsidRDefault="00234C6D" w:rsidP="00234C6D">
      <w:pPr>
        <w:numPr>
          <w:ilvl w:val="0"/>
          <w:numId w:val="34"/>
        </w:numPr>
        <w:jc w:val="both"/>
        <w:rPr>
          <w:rFonts w:ascii="Garamond" w:hAnsi="Garamond"/>
          <w:sz w:val="22"/>
          <w:szCs w:val="22"/>
        </w:rPr>
      </w:pPr>
      <w:r w:rsidRPr="009321AB">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34C6D" w:rsidRPr="009321AB" w:rsidRDefault="00234C6D" w:rsidP="00234C6D">
      <w:pPr>
        <w:tabs>
          <w:tab w:val="left" w:pos="3261"/>
        </w:tabs>
        <w:suppressAutoHyphens/>
        <w:jc w:val="both"/>
        <w:rPr>
          <w:rFonts w:ascii="Garamond" w:hAnsi="Garamond"/>
          <w:b/>
          <w:sz w:val="22"/>
          <w:szCs w:val="22"/>
          <w:lang w:eastAsia="ar-SA"/>
        </w:rPr>
      </w:pPr>
    </w:p>
    <w:p w:rsidR="00234C6D" w:rsidRPr="009321AB" w:rsidRDefault="00234C6D" w:rsidP="00234C6D">
      <w:pPr>
        <w:tabs>
          <w:tab w:val="left" w:pos="3261"/>
        </w:tabs>
        <w:suppressAutoHyphens/>
        <w:jc w:val="both"/>
        <w:rPr>
          <w:rFonts w:ascii="Garamond" w:hAnsi="Garamond"/>
          <w:sz w:val="22"/>
          <w:szCs w:val="22"/>
          <w:lang w:eastAsia="ar-SA"/>
        </w:rPr>
      </w:pPr>
      <w:r w:rsidRPr="009321AB">
        <w:rPr>
          <w:rFonts w:ascii="Garamond" w:hAnsi="Garamond"/>
          <w:b/>
          <w:sz w:val="22"/>
          <w:szCs w:val="22"/>
          <w:lang w:eastAsia="ar-SA"/>
        </w:rPr>
        <w:t xml:space="preserve">      </w:t>
      </w:r>
      <w:r w:rsidRPr="009321AB">
        <w:rPr>
          <w:rFonts w:ascii="Garamond" w:hAnsi="Garamond"/>
          <w:sz w:val="22"/>
          <w:szCs w:val="22"/>
          <w:lang w:eastAsia="ar-SA"/>
        </w:rPr>
        <w:t>Achizitor</w:t>
      </w:r>
      <w:r w:rsidRPr="009321AB">
        <w:rPr>
          <w:rFonts w:ascii="Garamond" w:hAnsi="Garamond"/>
          <w:sz w:val="22"/>
          <w:szCs w:val="22"/>
          <w:lang w:eastAsia="ar-SA"/>
        </w:rPr>
        <w:tab/>
        <w:t xml:space="preserve"> </w:t>
      </w:r>
      <w:r w:rsidRPr="009321AB">
        <w:rPr>
          <w:rFonts w:ascii="Garamond" w:hAnsi="Garamond"/>
          <w:sz w:val="22"/>
          <w:szCs w:val="22"/>
          <w:lang w:eastAsia="ar-SA"/>
        </w:rPr>
        <w:tab/>
        <w:t xml:space="preserve">   </w:t>
      </w:r>
      <w:r w:rsidRPr="009321AB">
        <w:rPr>
          <w:rFonts w:ascii="Garamond" w:hAnsi="Garamond"/>
          <w:sz w:val="22"/>
          <w:szCs w:val="22"/>
          <w:lang w:eastAsia="ar-SA"/>
        </w:rPr>
        <w:tab/>
      </w:r>
      <w:r w:rsidRPr="009321AB">
        <w:rPr>
          <w:rFonts w:ascii="Garamond" w:hAnsi="Garamond"/>
          <w:sz w:val="22"/>
          <w:szCs w:val="22"/>
          <w:lang w:eastAsia="ar-SA"/>
        </w:rPr>
        <w:tab/>
        <w:t xml:space="preserve">          </w:t>
      </w:r>
      <w:r w:rsidRPr="009321AB">
        <w:rPr>
          <w:rFonts w:ascii="Garamond" w:hAnsi="Garamond"/>
          <w:sz w:val="22"/>
          <w:szCs w:val="22"/>
          <w:lang w:eastAsia="ar-SA"/>
        </w:rPr>
        <w:tab/>
        <w:t xml:space="preserve">     </w:t>
      </w:r>
      <w:r w:rsidRPr="009321AB">
        <w:rPr>
          <w:rFonts w:ascii="Garamond" w:hAnsi="Garamond"/>
          <w:sz w:val="22"/>
          <w:szCs w:val="22"/>
          <w:lang w:eastAsia="ar-SA"/>
        </w:rPr>
        <w:tab/>
      </w:r>
      <w:r w:rsidRPr="009321AB">
        <w:rPr>
          <w:rFonts w:ascii="Garamond" w:hAnsi="Garamond"/>
          <w:sz w:val="22"/>
          <w:szCs w:val="22"/>
          <w:lang w:eastAsia="ar-SA"/>
        </w:rPr>
        <w:tab/>
        <w:t>Furnizor</w:t>
      </w:r>
    </w:p>
    <w:p w:rsidR="00234C6D" w:rsidRPr="009321AB" w:rsidRDefault="00234C6D" w:rsidP="00234C6D">
      <w:pPr>
        <w:tabs>
          <w:tab w:val="left" w:pos="3261"/>
        </w:tabs>
        <w:suppressAutoHyphens/>
        <w:jc w:val="both"/>
        <w:rPr>
          <w:rFonts w:ascii="Garamond" w:hAnsi="Garamond"/>
          <w:sz w:val="22"/>
          <w:szCs w:val="22"/>
          <w:lang w:eastAsia="ar-SA"/>
        </w:rPr>
      </w:pPr>
      <w:r w:rsidRPr="009321AB">
        <w:rPr>
          <w:rFonts w:ascii="Garamond" w:hAnsi="Garamond"/>
          <w:sz w:val="22"/>
          <w:szCs w:val="22"/>
          <w:lang w:eastAsia="ar-SA"/>
        </w:rPr>
        <w:t>DGASPC SECTOR 2</w:t>
      </w:r>
      <w:r w:rsidRPr="009321AB">
        <w:rPr>
          <w:rFonts w:ascii="Garamond" w:hAnsi="Garamond"/>
          <w:sz w:val="22"/>
          <w:szCs w:val="22"/>
          <w:lang w:eastAsia="ar-SA"/>
        </w:rPr>
        <w:tab/>
        <w:t xml:space="preserve">  </w:t>
      </w:r>
      <w:r w:rsidRPr="009321AB">
        <w:rPr>
          <w:rFonts w:ascii="Garamond" w:hAnsi="Garamond"/>
          <w:sz w:val="22"/>
          <w:szCs w:val="22"/>
          <w:lang w:eastAsia="ar-SA"/>
        </w:rPr>
        <w:tab/>
        <w:t xml:space="preserve">           </w:t>
      </w:r>
      <w:r w:rsidRPr="009321AB">
        <w:rPr>
          <w:rFonts w:ascii="Garamond" w:hAnsi="Garamond"/>
          <w:sz w:val="22"/>
          <w:szCs w:val="22"/>
          <w:lang w:eastAsia="ar-SA"/>
        </w:rPr>
        <w:tab/>
      </w:r>
      <w:r w:rsidRPr="009321AB">
        <w:rPr>
          <w:rFonts w:ascii="Garamond" w:hAnsi="Garamond"/>
          <w:sz w:val="22"/>
          <w:szCs w:val="22"/>
          <w:lang w:eastAsia="ar-SA"/>
        </w:rPr>
        <w:tab/>
      </w:r>
      <w:r w:rsidR="0091243A" w:rsidRPr="009321AB">
        <w:rPr>
          <w:rFonts w:ascii="Garamond" w:hAnsi="Garamond"/>
          <w:sz w:val="22"/>
          <w:szCs w:val="22"/>
          <w:lang w:eastAsia="ar-SA"/>
        </w:rPr>
        <w:t xml:space="preserve">           </w:t>
      </w:r>
      <w:r w:rsidR="0091243A" w:rsidRPr="009321AB">
        <w:rPr>
          <w:rFonts w:ascii="Garamond" w:hAnsi="Garamond"/>
          <w:sz w:val="22"/>
          <w:szCs w:val="22"/>
        </w:rPr>
        <w:t>S.C. DELTA PAPER DISTRIBUTION S.R.L</w:t>
      </w:r>
    </w:p>
    <w:p w:rsidR="0091243A" w:rsidRPr="009321AB" w:rsidRDefault="00243AFA" w:rsidP="0091243A">
      <w:pPr>
        <w:overflowPunct w:val="0"/>
        <w:autoSpaceDE w:val="0"/>
        <w:autoSpaceDN w:val="0"/>
        <w:adjustRightInd w:val="0"/>
        <w:jc w:val="both"/>
        <w:rPr>
          <w:rFonts w:ascii="Garamond" w:hAnsi="Garamond"/>
          <w:sz w:val="22"/>
          <w:szCs w:val="22"/>
        </w:rPr>
      </w:pPr>
      <w:r w:rsidRPr="009321AB">
        <w:rPr>
          <w:rFonts w:ascii="Garamond" w:hAnsi="Garamond"/>
          <w:sz w:val="22"/>
          <w:szCs w:val="22"/>
          <w:lang w:eastAsia="ar-SA"/>
        </w:rPr>
        <w:t xml:space="preserve">Director </w:t>
      </w:r>
      <w:r w:rsidR="0091243A" w:rsidRPr="009321AB">
        <w:rPr>
          <w:rFonts w:ascii="Garamond" w:hAnsi="Garamond"/>
          <w:sz w:val="22"/>
          <w:szCs w:val="22"/>
          <w:lang w:eastAsia="ar-SA"/>
        </w:rPr>
        <w:t>general</w:t>
      </w:r>
      <w:r w:rsidR="0091243A" w:rsidRPr="009321AB">
        <w:rPr>
          <w:rFonts w:ascii="Garamond" w:hAnsi="Garamond"/>
          <w:sz w:val="22"/>
          <w:szCs w:val="22"/>
          <w:lang w:eastAsia="ar-SA"/>
        </w:rPr>
        <w:tab/>
      </w:r>
      <w:r w:rsidR="0091243A" w:rsidRPr="009321AB">
        <w:rPr>
          <w:rFonts w:ascii="Garamond" w:hAnsi="Garamond"/>
          <w:sz w:val="22"/>
          <w:szCs w:val="22"/>
          <w:lang w:eastAsia="ar-SA"/>
        </w:rPr>
        <w:tab/>
      </w:r>
      <w:r w:rsidR="0091243A" w:rsidRPr="009321AB">
        <w:rPr>
          <w:rFonts w:ascii="Garamond" w:hAnsi="Garamond"/>
          <w:sz w:val="22"/>
          <w:szCs w:val="22"/>
          <w:lang w:eastAsia="ar-SA"/>
        </w:rPr>
        <w:tab/>
      </w:r>
      <w:r w:rsidR="0091243A" w:rsidRPr="009321AB">
        <w:rPr>
          <w:rFonts w:ascii="Garamond" w:hAnsi="Garamond"/>
          <w:sz w:val="22"/>
          <w:szCs w:val="22"/>
          <w:lang w:eastAsia="ar-SA"/>
        </w:rPr>
        <w:tab/>
      </w:r>
      <w:r w:rsidR="0091243A" w:rsidRPr="009321AB">
        <w:rPr>
          <w:rFonts w:ascii="Garamond" w:hAnsi="Garamond"/>
          <w:sz w:val="22"/>
          <w:szCs w:val="22"/>
          <w:lang w:eastAsia="ar-SA"/>
        </w:rPr>
        <w:tab/>
      </w:r>
      <w:r w:rsidR="0091243A" w:rsidRPr="009321AB">
        <w:rPr>
          <w:rFonts w:ascii="Garamond" w:hAnsi="Garamond"/>
          <w:sz w:val="22"/>
          <w:szCs w:val="22"/>
          <w:lang w:eastAsia="ar-SA"/>
        </w:rPr>
        <w:tab/>
      </w:r>
      <w:r w:rsidR="0091243A" w:rsidRPr="009321AB">
        <w:rPr>
          <w:rFonts w:ascii="Garamond" w:hAnsi="Garamond"/>
          <w:sz w:val="22"/>
          <w:szCs w:val="22"/>
          <w:lang w:eastAsia="ar-SA"/>
        </w:rPr>
        <w:tab/>
        <w:t xml:space="preserve">        </w:t>
      </w:r>
      <w:r w:rsidR="0080708E" w:rsidRPr="009321AB">
        <w:rPr>
          <w:rFonts w:ascii="Garamond" w:hAnsi="Garamond"/>
          <w:sz w:val="22"/>
          <w:szCs w:val="22"/>
          <w:lang w:eastAsia="ar-SA"/>
        </w:rPr>
        <w:t xml:space="preserve"> </w:t>
      </w:r>
      <w:r w:rsidR="009321AB">
        <w:rPr>
          <w:rFonts w:ascii="Garamond" w:hAnsi="Garamond"/>
          <w:sz w:val="22"/>
          <w:szCs w:val="22"/>
          <w:lang w:eastAsia="ar-SA"/>
        </w:rPr>
        <w:t xml:space="preserve">              </w:t>
      </w:r>
      <w:r w:rsidR="0091243A" w:rsidRPr="009321AB">
        <w:rPr>
          <w:rFonts w:ascii="Garamond" w:hAnsi="Garamond"/>
          <w:sz w:val="22"/>
          <w:szCs w:val="22"/>
        </w:rPr>
        <w:t>Administrator</w:t>
      </w:r>
    </w:p>
    <w:sectPr w:rsidR="0091243A" w:rsidRPr="009321AB" w:rsidSect="00914F47">
      <w:pgSz w:w="12240" w:h="15840"/>
      <w:pgMar w:top="448" w:right="561" w:bottom="567"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852" w:rsidRDefault="007C5852">
      <w:r>
        <w:separator/>
      </w:r>
    </w:p>
  </w:endnote>
  <w:endnote w:type="continuationSeparator" w:id="0">
    <w:p w:rsidR="007C5852" w:rsidRDefault="007C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61" w:rsidRDefault="00BE6C61"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BE6C61" w:rsidRDefault="00BE6C61"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61" w:rsidRDefault="00BE6C61" w:rsidP="004C28E8">
    <w:pPr>
      <w:pStyle w:val="Subsol"/>
      <w:framePr w:wrap="around" w:vAnchor="text" w:hAnchor="margin" w:xAlign="right" w:y="1"/>
      <w:rPr>
        <w:rStyle w:val="Numrdepagin"/>
      </w:rPr>
    </w:pPr>
  </w:p>
  <w:p w:rsidR="00BE6C61" w:rsidRDefault="00BE6C61"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21" w:rsidRDefault="00FF162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852" w:rsidRDefault="007C5852">
      <w:r>
        <w:separator/>
      </w:r>
    </w:p>
  </w:footnote>
  <w:footnote w:type="continuationSeparator" w:id="0">
    <w:p w:rsidR="007C5852" w:rsidRDefault="007C5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21" w:rsidRDefault="00FF162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21" w:rsidRDefault="00FF162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21" w:rsidRDefault="00FF162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7">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3">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3">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3"/>
  </w:num>
  <w:num w:numId="2">
    <w:abstractNumId w:val="1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1"/>
  </w:num>
  <w:num w:numId="7">
    <w:abstractNumId w:val="24"/>
  </w:num>
  <w:num w:numId="8">
    <w:abstractNumId w:val="29"/>
  </w:num>
  <w:num w:numId="9">
    <w:abstractNumId w:val="28"/>
  </w:num>
  <w:num w:numId="10">
    <w:abstractNumId w:val="32"/>
  </w:num>
  <w:num w:numId="11">
    <w:abstractNumId w:val="8"/>
  </w:num>
  <w:num w:numId="12">
    <w:abstractNumId w:val="6"/>
  </w:num>
  <w:num w:numId="13">
    <w:abstractNumId w:val="16"/>
  </w:num>
  <w:num w:numId="14">
    <w:abstractNumId w:val="11"/>
  </w:num>
  <w:num w:numId="15">
    <w:abstractNumId w:val="34"/>
  </w:num>
  <w:num w:numId="16">
    <w:abstractNumId w:val="20"/>
  </w:num>
  <w:num w:numId="17">
    <w:abstractNumId w:val="15"/>
  </w:num>
  <w:num w:numId="18">
    <w:abstractNumId w:val="19"/>
  </w:num>
  <w:num w:numId="19">
    <w:abstractNumId w:val="33"/>
  </w:num>
  <w:num w:numId="20">
    <w:abstractNumId w:val="18"/>
  </w:num>
  <w:num w:numId="21">
    <w:abstractNumId w:val="25"/>
  </w:num>
  <w:num w:numId="22">
    <w:abstractNumId w:val="9"/>
  </w:num>
  <w:num w:numId="23">
    <w:abstractNumId w:val="23"/>
  </w:num>
  <w:num w:numId="24">
    <w:abstractNumId w:val="21"/>
  </w:num>
  <w:num w:numId="25">
    <w:abstractNumId w:val="0"/>
  </w:num>
  <w:num w:numId="26">
    <w:abstractNumId w:val="1"/>
  </w:num>
  <w:num w:numId="27">
    <w:abstractNumId w:val="2"/>
  </w:num>
  <w:num w:numId="28">
    <w:abstractNumId w:val="3"/>
  </w:num>
  <w:num w:numId="29">
    <w:abstractNumId w:val="4"/>
  </w:num>
  <w:num w:numId="30">
    <w:abstractNumId w:val="35"/>
  </w:num>
  <w:num w:numId="31">
    <w:abstractNumId w:val="30"/>
  </w:num>
  <w:num w:numId="32">
    <w:abstractNumId w:val="12"/>
  </w:num>
  <w:num w:numId="33">
    <w:abstractNumId w:val="17"/>
  </w:num>
  <w:num w:numId="34">
    <w:abstractNumId w:val="26"/>
  </w:num>
  <w:num w:numId="35">
    <w:abstractNumId w:val="7"/>
  </w:num>
  <w:num w:numId="36">
    <w:abstractNumId w:val="22"/>
  </w:num>
  <w:num w:numId="37">
    <w:abstractNumId w:val="3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162C1"/>
    <w:rsid w:val="000200E0"/>
    <w:rsid w:val="00020E71"/>
    <w:rsid w:val="00023843"/>
    <w:rsid w:val="00030320"/>
    <w:rsid w:val="00030E84"/>
    <w:rsid w:val="000313F0"/>
    <w:rsid w:val="000326B4"/>
    <w:rsid w:val="00033CBF"/>
    <w:rsid w:val="00035326"/>
    <w:rsid w:val="00036F08"/>
    <w:rsid w:val="00040CC8"/>
    <w:rsid w:val="00045587"/>
    <w:rsid w:val="00045A33"/>
    <w:rsid w:val="00050A3A"/>
    <w:rsid w:val="0005143D"/>
    <w:rsid w:val="0005196D"/>
    <w:rsid w:val="00052F02"/>
    <w:rsid w:val="00053B3B"/>
    <w:rsid w:val="000561EE"/>
    <w:rsid w:val="00056C2C"/>
    <w:rsid w:val="0006262E"/>
    <w:rsid w:val="00062B2A"/>
    <w:rsid w:val="000638D9"/>
    <w:rsid w:val="00064F51"/>
    <w:rsid w:val="00067278"/>
    <w:rsid w:val="00070431"/>
    <w:rsid w:val="0007162F"/>
    <w:rsid w:val="00071931"/>
    <w:rsid w:val="0007273C"/>
    <w:rsid w:val="00076400"/>
    <w:rsid w:val="00077EDC"/>
    <w:rsid w:val="00082A7D"/>
    <w:rsid w:val="00084939"/>
    <w:rsid w:val="00085BFB"/>
    <w:rsid w:val="00086417"/>
    <w:rsid w:val="00086A15"/>
    <w:rsid w:val="00086A20"/>
    <w:rsid w:val="00092B1F"/>
    <w:rsid w:val="00095431"/>
    <w:rsid w:val="00096194"/>
    <w:rsid w:val="000964AA"/>
    <w:rsid w:val="00097714"/>
    <w:rsid w:val="00097B24"/>
    <w:rsid w:val="000A2ABE"/>
    <w:rsid w:val="000A4AD7"/>
    <w:rsid w:val="000A4C8C"/>
    <w:rsid w:val="000A61FF"/>
    <w:rsid w:val="000A65DC"/>
    <w:rsid w:val="000B0AF6"/>
    <w:rsid w:val="000B0C00"/>
    <w:rsid w:val="000B1033"/>
    <w:rsid w:val="000B2B39"/>
    <w:rsid w:val="000B3B4D"/>
    <w:rsid w:val="000B416A"/>
    <w:rsid w:val="000B41B1"/>
    <w:rsid w:val="000B5AD1"/>
    <w:rsid w:val="000B6A2E"/>
    <w:rsid w:val="000B7877"/>
    <w:rsid w:val="000B7F54"/>
    <w:rsid w:val="000C3BCF"/>
    <w:rsid w:val="000C47D7"/>
    <w:rsid w:val="000C7885"/>
    <w:rsid w:val="000D3103"/>
    <w:rsid w:val="000D526C"/>
    <w:rsid w:val="000D6F0A"/>
    <w:rsid w:val="000D70F1"/>
    <w:rsid w:val="000E0529"/>
    <w:rsid w:val="000E0AF4"/>
    <w:rsid w:val="000E1C30"/>
    <w:rsid w:val="000E1D9A"/>
    <w:rsid w:val="000E423E"/>
    <w:rsid w:val="000E473C"/>
    <w:rsid w:val="000E4D4A"/>
    <w:rsid w:val="000E560C"/>
    <w:rsid w:val="000E5CD9"/>
    <w:rsid w:val="000E72C0"/>
    <w:rsid w:val="000F00D7"/>
    <w:rsid w:val="000F1C26"/>
    <w:rsid w:val="000F3A58"/>
    <w:rsid w:val="000F5BA4"/>
    <w:rsid w:val="000F63D5"/>
    <w:rsid w:val="00101365"/>
    <w:rsid w:val="001016AB"/>
    <w:rsid w:val="00103C7F"/>
    <w:rsid w:val="00104049"/>
    <w:rsid w:val="00104813"/>
    <w:rsid w:val="00104953"/>
    <w:rsid w:val="00107598"/>
    <w:rsid w:val="00111207"/>
    <w:rsid w:val="0011219A"/>
    <w:rsid w:val="001121DA"/>
    <w:rsid w:val="00126BF8"/>
    <w:rsid w:val="00131AE6"/>
    <w:rsid w:val="00131D31"/>
    <w:rsid w:val="00133AF4"/>
    <w:rsid w:val="00135920"/>
    <w:rsid w:val="00141356"/>
    <w:rsid w:val="0014182A"/>
    <w:rsid w:val="00144DE4"/>
    <w:rsid w:val="00145752"/>
    <w:rsid w:val="001478E5"/>
    <w:rsid w:val="00147E69"/>
    <w:rsid w:val="00151F78"/>
    <w:rsid w:val="00152C78"/>
    <w:rsid w:val="001624AC"/>
    <w:rsid w:val="00166F22"/>
    <w:rsid w:val="001678C2"/>
    <w:rsid w:val="00167F56"/>
    <w:rsid w:val="001710B3"/>
    <w:rsid w:val="00171495"/>
    <w:rsid w:val="00172567"/>
    <w:rsid w:val="0017748A"/>
    <w:rsid w:val="00177726"/>
    <w:rsid w:val="00182877"/>
    <w:rsid w:val="00182C62"/>
    <w:rsid w:val="00182F4E"/>
    <w:rsid w:val="00184DEF"/>
    <w:rsid w:val="001855A6"/>
    <w:rsid w:val="00186A68"/>
    <w:rsid w:val="00190FAD"/>
    <w:rsid w:val="0019118C"/>
    <w:rsid w:val="001919CD"/>
    <w:rsid w:val="00191A4D"/>
    <w:rsid w:val="00192C73"/>
    <w:rsid w:val="00194222"/>
    <w:rsid w:val="00194DD4"/>
    <w:rsid w:val="0019629D"/>
    <w:rsid w:val="001A01A3"/>
    <w:rsid w:val="001A116C"/>
    <w:rsid w:val="001A35AA"/>
    <w:rsid w:val="001A5B79"/>
    <w:rsid w:val="001A73C5"/>
    <w:rsid w:val="001B025C"/>
    <w:rsid w:val="001B1015"/>
    <w:rsid w:val="001B104C"/>
    <w:rsid w:val="001B21B5"/>
    <w:rsid w:val="001B249E"/>
    <w:rsid w:val="001B5E94"/>
    <w:rsid w:val="001B6798"/>
    <w:rsid w:val="001B6F53"/>
    <w:rsid w:val="001C0745"/>
    <w:rsid w:val="001C498C"/>
    <w:rsid w:val="001C55A6"/>
    <w:rsid w:val="001C6033"/>
    <w:rsid w:val="001C6F45"/>
    <w:rsid w:val="001D0AA5"/>
    <w:rsid w:val="001D2E82"/>
    <w:rsid w:val="001D349D"/>
    <w:rsid w:val="001D678D"/>
    <w:rsid w:val="001D6CA7"/>
    <w:rsid w:val="001E14B1"/>
    <w:rsid w:val="001E67D5"/>
    <w:rsid w:val="001E7484"/>
    <w:rsid w:val="001E7D18"/>
    <w:rsid w:val="001F0663"/>
    <w:rsid w:val="001F19E1"/>
    <w:rsid w:val="001F2108"/>
    <w:rsid w:val="001F3DA2"/>
    <w:rsid w:val="001F5C3A"/>
    <w:rsid w:val="001F69A0"/>
    <w:rsid w:val="001F7603"/>
    <w:rsid w:val="001F76AF"/>
    <w:rsid w:val="001F7DA9"/>
    <w:rsid w:val="00202FA8"/>
    <w:rsid w:val="00211A22"/>
    <w:rsid w:val="002131B2"/>
    <w:rsid w:val="00213497"/>
    <w:rsid w:val="00213FE8"/>
    <w:rsid w:val="002147BC"/>
    <w:rsid w:val="00215DEB"/>
    <w:rsid w:val="0021604E"/>
    <w:rsid w:val="00222F80"/>
    <w:rsid w:val="00223DE2"/>
    <w:rsid w:val="00223E65"/>
    <w:rsid w:val="00224493"/>
    <w:rsid w:val="002254CC"/>
    <w:rsid w:val="00226716"/>
    <w:rsid w:val="00226CAE"/>
    <w:rsid w:val="00227E08"/>
    <w:rsid w:val="00230D2A"/>
    <w:rsid w:val="002342A7"/>
    <w:rsid w:val="00234C6D"/>
    <w:rsid w:val="0023609C"/>
    <w:rsid w:val="00237DB5"/>
    <w:rsid w:val="0024116D"/>
    <w:rsid w:val="002411C0"/>
    <w:rsid w:val="00243AC1"/>
    <w:rsid w:val="00243AFA"/>
    <w:rsid w:val="00245092"/>
    <w:rsid w:val="00251B6A"/>
    <w:rsid w:val="0025380F"/>
    <w:rsid w:val="00254338"/>
    <w:rsid w:val="00254491"/>
    <w:rsid w:val="00256105"/>
    <w:rsid w:val="002570D5"/>
    <w:rsid w:val="00260520"/>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5316"/>
    <w:rsid w:val="00286E7B"/>
    <w:rsid w:val="00287DE4"/>
    <w:rsid w:val="00291138"/>
    <w:rsid w:val="00292307"/>
    <w:rsid w:val="00293FEF"/>
    <w:rsid w:val="00294CCE"/>
    <w:rsid w:val="00295FE4"/>
    <w:rsid w:val="00296193"/>
    <w:rsid w:val="00296A97"/>
    <w:rsid w:val="00296B59"/>
    <w:rsid w:val="00297FB8"/>
    <w:rsid w:val="002A0211"/>
    <w:rsid w:val="002A02E0"/>
    <w:rsid w:val="002A11E3"/>
    <w:rsid w:val="002A527A"/>
    <w:rsid w:val="002A5A01"/>
    <w:rsid w:val="002A7141"/>
    <w:rsid w:val="002B14D2"/>
    <w:rsid w:val="002B18AD"/>
    <w:rsid w:val="002B4F77"/>
    <w:rsid w:val="002C1CD3"/>
    <w:rsid w:val="002C2D79"/>
    <w:rsid w:val="002C3B53"/>
    <w:rsid w:val="002C4553"/>
    <w:rsid w:val="002C4844"/>
    <w:rsid w:val="002C690B"/>
    <w:rsid w:val="002D1018"/>
    <w:rsid w:val="002D31A0"/>
    <w:rsid w:val="002D4434"/>
    <w:rsid w:val="002D4A9C"/>
    <w:rsid w:val="002E0DE7"/>
    <w:rsid w:val="002E40D4"/>
    <w:rsid w:val="002F0457"/>
    <w:rsid w:val="002F1025"/>
    <w:rsid w:val="002F1B9D"/>
    <w:rsid w:val="002F39F3"/>
    <w:rsid w:val="002F5181"/>
    <w:rsid w:val="002F522C"/>
    <w:rsid w:val="002F68E3"/>
    <w:rsid w:val="003021F2"/>
    <w:rsid w:val="00302CD1"/>
    <w:rsid w:val="0030428A"/>
    <w:rsid w:val="003051FD"/>
    <w:rsid w:val="00310607"/>
    <w:rsid w:val="00310900"/>
    <w:rsid w:val="00312898"/>
    <w:rsid w:val="00312B03"/>
    <w:rsid w:val="00312FF3"/>
    <w:rsid w:val="0031718A"/>
    <w:rsid w:val="003208AB"/>
    <w:rsid w:val="0032166C"/>
    <w:rsid w:val="003221BE"/>
    <w:rsid w:val="00322539"/>
    <w:rsid w:val="00323380"/>
    <w:rsid w:val="00323E28"/>
    <w:rsid w:val="00324B01"/>
    <w:rsid w:val="00325A9A"/>
    <w:rsid w:val="0032646D"/>
    <w:rsid w:val="00327339"/>
    <w:rsid w:val="00327471"/>
    <w:rsid w:val="003308E7"/>
    <w:rsid w:val="00331004"/>
    <w:rsid w:val="003315B4"/>
    <w:rsid w:val="00332639"/>
    <w:rsid w:val="00334FC3"/>
    <w:rsid w:val="00335830"/>
    <w:rsid w:val="003410D0"/>
    <w:rsid w:val="0034257D"/>
    <w:rsid w:val="003425E1"/>
    <w:rsid w:val="00343B54"/>
    <w:rsid w:val="00346E20"/>
    <w:rsid w:val="00347435"/>
    <w:rsid w:val="00347C93"/>
    <w:rsid w:val="00351B5A"/>
    <w:rsid w:val="00355762"/>
    <w:rsid w:val="00360E35"/>
    <w:rsid w:val="0036114C"/>
    <w:rsid w:val="003633BA"/>
    <w:rsid w:val="0036365F"/>
    <w:rsid w:val="003658A8"/>
    <w:rsid w:val="00365A70"/>
    <w:rsid w:val="00366856"/>
    <w:rsid w:val="0036688B"/>
    <w:rsid w:val="00367CA2"/>
    <w:rsid w:val="00370759"/>
    <w:rsid w:val="00370801"/>
    <w:rsid w:val="00372313"/>
    <w:rsid w:val="00373CA1"/>
    <w:rsid w:val="003749A7"/>
    <w:rsid w:val="00375DF0"/>
    <w:rsid w:val="00375EC7"/>
    <w:rsid w:val="00380088"/>
    <w:rsid w:val="00381A2B"/>
    <w:rsid w:val="00382A37"/>
    <w:rsid w:val="00383416"/>
    <w:rsid w:val="00383E7A"/>
    <w:rsid w:val="00385323"/>
    <w:rsid w:val="00385413"/>
    <w:rsid w:val="00385EFB"/>
    <w:rsid w:val="0038631D"/>
    <w:rsid w:val="003867BE"/>
    <w:rsid w:val="00390753"/>
    <w:rsid w:val="00390D12"/>
    <w:rsid w:val="00394542"/>
    <w:rsid w:val="00394825"/>
    <w:rsid w:val="0039646A"/>
    <w:rsid w:val="003A0A51"/>
    <w:rsid w:val="003A1011"/>
    <w:rsid w:val="003A1EAC"/>
    <w:rsid w:val="003A2145"/>
    <w:rsid w:val="003A494A"/>
    <w:rsid w:val="003A52DB"/>
    <w:rsid w:val="003A59C3"/>
    <w:rsid w:val="003B4319"/>
    <w:rsid w:val="003B4755"/>
    <w:rsid w:val="003B4852"/>
    <w:rsid w:val="003B74B0"/>
    <w:rsid w:val="003C0369"/>
    <w:rsid w:val="003C4029"/>
    <w:rsid w:val="003C4A6B"/>
    <w:rsid w:val="003C7355"/>
    <w:rsid w:val="003D1AE3"/>
    <w:rsid w:val="003D571F"/>
    <w:rsid w:val="003D7304"/>
    <w:rsid w:val="003D786C"/>
    <w:rsid w:val="003D7C5C"/>
    <w:rsid w:val="003E0106"/>
    <w:rsid w:val="003E1B79"/>
    <w:rsid w:val="003E20BF"/>
    <w:rsid w:val="003E231B"/>
    <w:rsid w:val="003E2C22"/>
    <w:rsid w:val="003E3111"/>
    <w:rsid w:val="003E5943"/>
    <w:rsid w:val="003E5E0E"/>
    <w:rsid w:val="003E601E"/>
    <w:rsid w:val="003F1637"/>
    <w:rsid w:val="003F1BCC"/>
    <w:rsid w:val="003F2079"/>
    <w:rsid w:val="003F47A5"/>
    <w:rsid w:val="003F4F71"/>
    <w:rsid w:val="003F5BF1"/>
    <w:rsid w:val="004003F0"/>
    <w:rsid w:val="004029AC"/>
    <w:rsid w:val="00402B0D"/>
    <w:rsid w:val="004035A9"/>
    <w:rsid w:val="00403E6F"/>
    <w:rsid w:val="00403F4A"/>
    <w:rsid w:val="004041A2"/>
    <w:rsid w:val="004051F4"/>
    <w:rsid w:val="004124C0"/>
    <w:rsid w:val="004125EC"/>
    <w:rsid w:val="00412B24"/>
    <w:rsid w:val="00414509"/>
    <w:rsid w:val="0041483E"/>
    <w:rsid w:val="004155DE"/>
    <w:rsid w:val="004170F8"/>
    <w:rsid w:val="00417EA7"/>
    <w:rsid w:val="004212FC"/>
    <w:rsid w:val="00421DE5"/>
    <w:rsid w:val="00422006"/>
    <w:rsid w:val="0042408D"/>
    <w:rsid w:val="00424549"/>
    <w:rsid w:val="004260BB"/>
    <w:rsid w:val="00430C0E"/>
    <w:rsid w:val="0043120E"/>
    <w:rsid w:val="00433CD2"/>
    <w:rsid w:val="00433F72"/>
    <w:rsid w:val="004345AD"/>
    <w:rsid w:val="00435A50"/>
    <w:rsid w:val="004362B7"/>
    <w:rsid w:val="004367FA"/>
    <w:rsid w:val="00436B1B"/>
    <w:rsid w:val="004377EC"/>
    <w:rsid w:val="00440CA7"/>
    <w:rsid w:val="00442116"/>
    <w:rsid w:val="00442436"/>
    <w:rsid w:val="004430B3"/>
    <w:rsid w:val="00446EA3"/>
    <w:rsid w:val="00447002"/>
    <w:rsid w:val="00450A05"/>
    <w:rsid w:val="00451F7E"/>
    <w:rsid w:val="00452707"/>
    <w:rsid w:val="00452E81"/>
    <w:rsid w:val="00453D8F"/>
    <w:rsid w:val="004548B0"/>
    <w:rsid w:val="0046142C"/>
    <w:rsid w:val="004615CE"/>
    <w:rsid w:val="004619A2"/>
    <w:rsid w:val="00462097"/>
    <w:rsid w:val="004659AC"/>
    <w:rsid w:val="004674A2"/>
    <w:rsid w:val="0047079D"/>
    <w:rsid w:val="00471289"/>
    <w:rsid w:val="0047210D"/>
    <w:rsid w:val="004738A7"/>
    <w:rsid w:val="00474438"/>
    <w:rsid w:val="00476696"/>
    <w:rsid w:val="00477C3A"/>
    <w:rsid w:val="00480763"/>
    <w:rsid w:val="00483ABE"/>
    <w:rsid w:val="00486272"/>
    <w:rsid w:val="00487690"/>
    <w:rsid w:val="00490DA2"/>
    <w:rsid w:val="004918D1"/>
    <w:rsid w:val="00491E61"/>
    <w:rsid w:val="00493AAE"/>
    <w:rsid w:val="00494A1D"/>
    <w:rsid w:val="004962BB"/>
    <w:rsid w:val="004A1FB7"/>
    <w:rsid w:val="004A301B"/>
    <w:rsid w:val="004A5A82"/>
    <w:rsid w:val="004A7A89"/>
    <w:rsid w:val="004B0339"/>
    <w:rsid w:val="004B13D9"/>
    <w:rsid w:val="004B37B5"/>
    <w:rsid w:val="004B3855"/>
    <w:rsid w:val="004B4195"/>
    <w:rsid w:val="004B597B"/>
    <w:rsid w:val="004B6837"/>
    <w:rsid w:val="004B6934"/>
    <w:rsid w:val="004C0A8A"/>
    <w:rsid w:val="004C226B"/>
    <w:rsid w:val="004C23CC"/>
    <w:rsid w:val="004C28E8"/>
    <w:rsid w:val="004C61AC"/>
    <w:rsid w:val="004C78E0"/>
    <w:rsid w:val="004D143D"/>
    <w:rsid w:val="004D27A8"/>
    <w:rsid w:val="004D32BE"/>
    <w:rsid w:val="004D360D"/>
    <w:rsid w:val="004D54EB"/>
    <w:rsid w:val="004D5952"/>
    <w:rsid w:val="004D5D8E"/>
    <w:rsid w:val="004D731D"/>
    <w:rsid w:val="004D7600"/>
    <w:rsid w:val="004D7BDF"/>
    <w:rsid w:val="004E0325"/>
    <w:rsid w:val="004F0588"/>
    <w:rsid w:val="004F4363"/>
    <w:rsid w:val="004F44A8"/>
    <w:rsid w:val="004F4A61"/>
    <w:rsid w:val="0050333D"/>
    <w:rsid w:val="00503C29"/>
    <w:rsid w:val="005132B8"/>
    <w:rsid w:val="00516F22"/>
    <w:rsid w:val="005203E2"/>
    <w:rsid w:val="00521E76"/>
    <w:rsid w:val="00522179"/>
    <w:rsid w:val="0052467D"/>
    <w:rsid w:val="005261EE"/>
    <w:rsid w:val="00526BD3"/>
    <w:rsid w:val="00526DB1"/>
    <w:rsid w:val="005311F9"/>
    <w:rsid w:val="00534608"/>
    <w:rsid w:val="00535F3F"/>
    <w:rsid w:val="0053702A"/>
    <w:rsid w:val="005412EA"/>
    <w:rsid w:val="005424D0"/>
    <w:rsid w:val="00542BC2"/>
    <w:rsid w:val="0054308C"/>
    <w:rsid w:val="00544519"/>
    <w:rsid w:val="00544598"/>
    <w:rsid w:val="00547FCB"/>
    <w:rsid w:val="005521D1"/>
    <w:rsid w:val="005528A1"/>
    <w:rsid w:val="00552BD2"/>
    <w:rsid w:val="00555ADC"/>
    <w:rsid w:val="00557068"/>
    <w:rsid w:val="00557B9F"/>
    <w:rsid w:val="00560D08"/>
    <w:rsid w:val="00562F62"/>
    <w:rsid w:val="0056340C"/>
    <w:rsid w:val="005640FB"/>
    <w:rsid w:val="00564DE6"/>
    <w:rsid w:val="005658EC"/>
    <w:rsid w:val="005704ED"/>
    <w:rsid w:val="00571850"/>
    <w:rsid w:val="00571A83"/>
    <w:rsid w:val="00573726"/>
    <w:rsid w:val="005737D6"/>
    <w:rsid w:val="0057382B"/>
    <w:rsid w:val="00573925"/>
    <w:rsid w:val="0057776E"/>
    <w:rsid w:val="00577DD6"/>
    <w:rsid w:val="00577F15"/>
    <w:rsid w:val="00583113"/>
    <w:rsid w:val="005835D1"/>
    <w:rsid w:val="005928C6"/>
    <w:rsid w:val="005934D6"/>
    <w:rsid w:val="00594247"/>
    <w:rsid w:val="00596455"/>
    <w:rsid w:val="0059677E"/>
    <w:rsid w:val="005A09FD"/>
    <w:rsid w:val="005A31EA"/>
    <w:rsid w:val="005A789E"/>
    <w:rsid w:val="005A7EF1"/>
    <w:rsid w:val="005B23B5"/>
    <w:rsid w:val="005B2473"/>
    <w:rsid w:val="005B3587"/>
    <w:rsid w:val="005B43FD"/>
    <w:rsid w:val="005B726C"/>
    <w:rsid w:val="005C1B26"/>
    <w:rsid w:val="005C2197"/>
    <w:rsid w:val="005C3385"/>
    <w:rsid w:val="005C3472"/>
    <w:rsid w:val="005C4F67"/>
    <w:rsid w:val="005C5B3D"/>
    <w:rsid w:val="005C707A"/>
    <w:rsid w:val="005D1895"/>
    <w:rsid w:val="005D7DAC"/>
    <w:rsid w:val="005E0AA4"/>
    <w:rsid w:val="005E0C81"/>
    <w:rsid w:val="005E3B1E"/>
    <w:rsid w:val="005E43CB"/>
    <w:rsid w:val="005E44D8"/>
    <w:rsid w:val="005E4C92"/>
    <w:rsid w:val="005E53D7"/>
    <w:rsid w:val="005E68BB"/>
    <w:rsid w:val="005F33E2"/>
    <w:rsid w:val="005F429E"/>
    <w:rsid w:val="005F4F74"/>
    <w:rsid w:val="005F748A"/>
    <w:rsid w:val="00600A02"/>
    <w:rsid w:val="00601A3C"/>
    <w:rsid w:val="00602BA4"/>
    <w:rsid w:val="00602EA9"/>
    <w:rsid w:val="006048E6"/>
    <w:rsid w:val="00604924"/>
    <w:rsid w:val="006055E6"/>
    <w:rsid w:val="00606E06"/>
    <w:rsid w:val="0061159E"/>
    <w:rsid w:val="00611A4F"/>
    <w:rsid w:val="006130AB"/>
    <w:rsid w:val="00613595"/>
    <w:rsid w:val="00614682"/>
    <w:rsid w:val="00616AC6"/>
    <w:rsid w:val="00617EF0"/>
    <w:rsid w:val="00630CE8"/>
    <w:rsid w:val="00630F56"/>
    <w:rsid w:val="006335FB"/>
    <w:rsid w:val="00635A84"/>
    <w:rsid w:val="00640DD7"/>
    <w:rsid w:val="006422B9"/>
    <w:rsid w:val="00642B67"/>
    <w:rsid w:val="0064359A"/>
    <w:rsid w:val="00644000"/>
    <w:rsid w:val="00644F9B"/>
    <w:rsid w:val="00646D13"/>
    <w:rsid w:val="006478BE"/>
    <w:rsid w:val="0065031D"/>
    <w:rsid w:val="0065173C"/>
    <w:rsid w:val="00653FE4"/>
    <w:rsid w:val="006560ED"/>
    <w:rsid w:val="0066026A"/>
    <w:rsid w:val="0066181F"/>
    <w:rsid w:val="00661F81"/>
    <w:rsid w:val="00664A2F"/>
    <w:rsid w:val="006703A1"/>
    <w:rsid w:val="00670982"/>
    <w:rsid w:val="0067170A"/>
    <w:rsid w:val="006724CF"/>
    <w:rsid w:val="0067474C"/>
    <w:rsid w:val="00674A09"/>
    <w:rsid w:val="00675990"/>
    <w:rsid w:val="00680C92"/>
    <w:rsid w:val="006822F9"/>
    <w:rsid w:val="006828A4"/>
    <w:rsid w:val="00682977"/>
    <w:rsid w:val="00683EEA"/>
    <w:rsid w:val="00685B23"/>
    <w:rsid w:val="00686300"/>
    <w:rsid w:val="00690C52"/>
    <w:rsid w:val="00690CD5"/>
    <w:rsid w:val="0069105C"/>
    <w:rsid w:val="00692C71"/>
    <w:rsid w:val="00693E70"/>
    <w:rsid w:val="00697194"/>
    <w:rsid w:val="00697636"/>
    <w:rsid w:val="006A2C70"/>
    <w:rsid w:val="006A41A4"/>
    <w:rsid w:val="006A5060"/>
    <w:rsid w:val="006A6E11"/>
    <w:rsid w:val="006A732F"/>
    <w:rsid w:val="006B12A2"/>
    <w:rsid w:val="006B14DD"/>
    <w:rsid w:val="006B1920"/>
    <w:rsid w:val="006B2B62"/>
    <w:rsid w:val="006B34BD"/>
    <w:rsid w:val="006B429F"/>
    <w:rsid w:val="006B6C1D"/>
    <w:rsid w:val="006B7E7B"/>
    <w:rsid w:val="006C08E0"/>
    <w:rsid w:val="006C16DF"/>
    <w:rsid w:val="006C1767"/>
    <w:rsid w:val="006C2769"/>
    <w:rsid w:val="006C3E7E"/>
    <w:rsid w:val="006D016F"/>
    <w:rsid w:val="006D35F0"/>
    <w:rsid w:val="006D424C"/>
    <w:rsid w:val="006D45D2"/>
    <w:rsid w:val="006D6406"/>
    <w:rsid w:val="006E1C51"/>
    <w:rsid w:val="006E4D47"/>
    <w:rsid w:val="006E7E4A"/>
    <w:rsid w:val="006F0D3D"/>
    <w:rsid w:val="006F1198"/>
    <w:rsid w:val="006F2C52"/>
    <w:rsid w:val="006F3657"/>
    <w:rsid w:val="006F7EBC"/>
    <w:rsid w:val="0070119F"/>
    <w:rsid w:val="00702B54"/>
    <w:rsid w:val="007050AD"/>
    <w:rsid w:val="0070537C"/>
    <w:rsid w:val="0070581B"/>
    <w:rsid w:val="007062BC"/>
    <w:rsid w:val="0070671A"/>
    <w:rsid w:val="00710594"/>
    <w:rsid w:val="0071061C"/>
    <w:rsid w:val="0071222A"/>
    <w:rsid w:val="0071336A"/>
    <w:rsid w:val="00713A6E"/>
    <w:rsid w:val="00714741"/>
    <w:rsid w:val="00715037"/>
    <w:rsid w:val="00716158"/>
    <w:rsid w:val="00716416"/>
    <w:rsid w:val="00720EA4"/>
    <w:rsid w:val="00720F4C"/>
    <w:rsid w:val="00723837"/>
    <w:rsid w:val="007256E0"/>
    <w:rsid w:val="00725BA3"/>
    <w:rsid w:val="0072615F"/>
    <w:rsid w:val="007269D5"/>
    <w:rsid w:val="00727F1B"/>
    <w:rsid w:val="00733D40"/>
    <w:rsid w:val="007353FA"/>
    <w:rsid w:val="007379A2"/>
    <w:rsid w:val="00745C4B"/>
    <w:rsid w:val="007468FA"/>
    <w:rsid w:val="00746BEA"/>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9E"/>
    <w:rsid w:val="007708C8"/>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534C"/>
    <w:rsid w:val="00796D7F"/>
    <w:rsid w:val="00797CA2"/>
    <w:rsid w:val="007A1915"/>
    <w:rsid w:val="007A1CC1"/>
    <w:rsid w:val="007A315B"/>
    <w:rsid w:val="007A373E"/>
    <w:rsid w:val="007A42DA"/>
    <w:rsid w:val="007A71E3"/>
    <w:rsid w:val="007B03E6"/>
    <w:rsid w:val="007B4509"/>
    <w:rsid w:val="007B458E"/>
    <w:rsid w:val="007B69B5"/>
    <w:rsid w:val="007B7A69"/>
    <w:rsid w:val="007C0AFE"/>
    <w:rsid w:val="007C1DC3"/>
    <w:rsid w:val="007C5711"/>
    <w:rsid w:val="007C5852"/>
    <w:rsid w:val="007C595A"/>
    <w:rsid w:val="007C5AD9"/>
    <w:rsid w:val="007C72AC"/>
    <w:rsid w:val="007D38BC"/>
    <w:rsid w:val="007D751C"/>
    <w:rsid w:val="007D7F4E"/>
    <w:rsid w:val="007E078E"/>
    <w:rsid w:val="007E0F59"/>
    <w:rsid w:val="007E2045"/>
    <w:rsid w:val="007E345F"/>
    <w:rsid w:val="007E4D3F"/>
    <w:rsid w:val="007E6287"/>
    <w:rsid w:val="007E6CED"/>
    <w:rsid w:val="007E794D"/>
    <w:rsid w:val="007E7F29"/>
    <w:rsid w:val="007F0A40"/>
    <w:rsid w:val="007F232C"/>
    <w:rsid w:val="007F6A7D"/>
    <w:rsid w:val="008001D1"/>
    <w:rsid w:val="00800A03"/>
    <w:rsid w:val="00801AE1"/>
    <w:rsid w:val="008044C5"/>
    <w:rsid w:val="008049B7"/>
    <w:rsid w:val="00804F0C"/>
    <w:rsid w:val="0080504D"/>
    <w:rsid w:val="0080543B"/>
    <w:rsid w:val="00806022"/>
    <w:rsid w:val="0080708E"/>
    <w:rsid w:val="00807D44"/>
    <w:rsid w:val="00810E8F"/>
    <w:rsid w:val="00812A6D"/>
    <w:rsid w:val="00815F92"/>
    <w:rsid w:val="00817ED4"/>
    <w:rsid w:val="00821669"/>
    <w:rsid w:val="00822263"/>
    <w:rsid w:val="00822852"/>
    <w:rsid w:val="00822983"/>
    <w:rsid w:val="00824952"/>
    <w:rsid w:val="00824CDF"/>
    <w:rsid w:val="00825BC9"/>
    <w:rsid w:val="008303DB"/>
    <w:rsid w:val="0083081A"/>
    <w:rsid w:val="00832391"/>
    <w:rsid w:val="0083487A"/>
    <w:rsid w:val="00835F16"/>
    <w:rsid w:val="00836038"/>
    <w:rsid w:val="00836643"/>
    <w:rsid w:val="00837215"/>
    <w:rsid w:val="0083751E"/>
    <w:rsid w:val="008401B1"/>
    <w:rsid w:val="008428B5"/>
    <w:rsid w:val="00844245"/>
    <w:rsid w:val="00850C35"/>
    <w:rsid w:val="0085399D"/>
    <w:rsid w:val="00861EEC"/>
    <w:rsid w:val="0086223D"/>
    <w:rsid w:val="00863006"/>
    <w:rsid w:val="00863C87"/>
    <w:rsid w:val="0086443F"/>
    <w:rsid w:val="00865A02"/>
    <w:rsid w:val="00865DAB"/>
    <w:rsid w:val="008728D4"/>
    <w:rsid w:val="008730BB"/>
    <w:rsid w:val="00874C79"/>
    <w:rsid w:val="00876E7A"/>
    <w:rsid w:val="008802A3"/>
    <w:rsid w:val="00881624"/>
    <w:rsid w:val="008824BD"/>
    <w:rsid w:val="00884060"/>
    <w:rsid w:val="00884574"/>
    <w:rsid w:val="0088472A"/>
    <w:rsid w:val="00885A54"/>
    <w:rsid w:val="00887953"/>
    <w:rsid w:val="0089009F"/>
    <w:rsid w:val="008902B6"/>
    <w:rsid w:val="00892C59"/>
    <w:rsid w:val="00895954"/>
    <w:rsid w:val="00897937"/>
    <w:rsid w:val="008A0631"/>
    <w:rsid w:val="008A12EF"/>
    <w:rsid w:val="008A3093"/>
    <w:rsid w:val="008A7525"/>
    <w:rsid w:val="008B26F8"/>
    <w:rsid w:val="008B31BB"/>
    <w:rsid w:val="008C3832"/>
    <w:rsid w:val="008C411E"/>
    <w:rsid w:val="008C62E5"/>
    <w:rsid w:val="008D06AF"/>
    <w:rsid w:val="008D1B81"/>
    <w:rsid w:val="008D2C9E"/>
    <w:rsid w:val="008D4163"/>
    <w:rsid w:val="008D5A7A"/>
    <w:rsid w:val="008E12DF"/>
    <w:rsid w:val="008E30C9"/>
    <w:rsid w:val="008E3630"/>
    <w:rsid w:val="008E4C13"/>
    <w:rsid w:val="008E51F9"/>
    <w:rsid w:val="008E5B13"/>
    <w:rsid w:val="008E629D"/>
    <w:rsid w:val="008E63C0"/>
    <w:rsid w:val="008E64E4"/>
    <w:rsid w:val="008F1A59"/>
    <w:rsid w:val="008F4B09"/>
    <w:rsid w:val="00900841"/>
    <w:rsid w:val="00901538"/>
    <w:rsid w:val="0090175F"/>
    <w:rsid w:val="0090191F"/>
    <w:rsid w:val="00902960"/>
    <w:rsid w:val="009049DB"/>
    <w:rsid w:val="00905DB2"/>
    <w:rsid w:val="00910543"/>
    <w:rsid w:val="00911368"/>
    <w:rsid w:val="0091243A"/>
    <w:rsid w:val="009141BD"/>
    <w:rsid w:val="00914F47"/>
    <w:rsid w:val="009170FE"/>
    <w:rsid w:val="00921512"/>
    <w:rsid w:val="00921E78"/>
    <w:rsid w:val="009235D1"/>
    <w:rsid w:val="0092524F"/>
    <w:rsid w:val="00926175"/>
    <w:rsid w:val="00926309"/>
    <w:rsid w:val="00930DFE"/>
    <w:rsid w:val="009321AB"/>
    <w:rsid w:val="009337DA"/>
    <w:rsid w:val="00937050"/>
    <w:rsid w:val="0094024C"/>
    <w:rsid w:val="009409FB"/>
    <w:rsid w:val="0094112D"/>
    <w:rsid w:val="009413AE"/>
    <w:rsid w:val="0094598E"/>
    <w:rsid w:val="00945D00"/>
    <w:rsid w:val="0095023D"/>
    <w:rsid w:val="00950CCF"/>
    <w:rsid w:val="00951F2D"/>
    <w:rsid w:val="00953ACA"/>
    <w:rsid w:val="00955216"/>
    <w:rsid w:val="00956409"/>
    <w:rsid w:val="009568AF"/>
    <w:rsid w:val="00961BD2"/>
    <w:rsid w:val="00962780"/>
    <w:rsid w:val="009632BD"/>
    <w:rsid w:val="00971061"/>
    <w:rsid w:val="00980408"/>
    <w:rsid w:val="00980AA8"/>
    <w:rsid w:val="00980ADA"/>
    <w:rsid w:val="00980D04"/>
    <w:rsid w:val="00981319"/>
    <w:rsid w:val="009834C9"/>
    <w:rsid w:val="00985092"/>
    <w:rsid w:val="009902EA"/>
    <w:rsid w:val="00991627"/>
    <w:rsid w:val="009918F6"/>
    <w:rsid w:val="00991BB0"/>
    <w:rsid w:val="00992CE7"/>
    <w:rsid w:val="009953ED"/>
    <w:rsid w:val="009A000D"/>
    <w:rsid w:val="009A199F"/>
    <w:rsid w:val="009A1C73"/>
    <w:rsid w:val="009A7827"/>
    <w:rsid w:val="009A7A7C"/>
    <w:rsid w:val="009A7B93"/>
    <w:rsid w:val="009B1432"/>
    <w:rsid w:val="009B1C6F"/>
    <w:rsid w:val="009B4650"/>
    <w:rsid w:val="009B71EB"/>
    <w:rsid w:val="009B72A6"/>
    <w:rsid w:val="009B753B"/>
    <w:rsid w:val="009B78A8"/>
    <w:rsid w:val="009C1359"/>
    <w:rsid w:val="009C2169"/>
    <w:rsid w:val="009C5918"/>
    <w:rsid w:val="009C7110"/>
    <w:rsid w:val="009C7C7C"/>
    <w:rsid w:val="009D28A1"/>
    <w:rsid w:val="009D3892"/>
    <w:rsid w:val="009D40DC"/>
    <w:rsid w:val="009D4448"/>
    <w:rsid w:val="009E0D2F"/>
    <w:rsid w:val="009E1BC5"/>
    <w:rsid w:val="009E417D"/>
    <w:rsid w:val="009E5D75"/>
    <w:rsid w:val="009E7DA5"/>
    <w:rsid w:val="009F1C0C"/>
    <w:rsid w:val="009F2D2C"/>
    <w:rsid w:val="009F736D"/>
    <w:rsid w:val="009F7452"/>
    <w:rsid w:val="00A02D58"/>
    <w:rsid w:val="00A067BA"/>
    <w:rsid w:val="00A06BBC"/>
    <w:rsid w:val="00A109A7"/>
    <w:rsid w:val="00A130A2"/>
    <w:rsid w:val="00A13E50"/>
    <w:rsid w:val="00A143EA"/>
    <w:rsid w:val="00A14E17"/>
    <w:rsid w:val="00A14F63"/>
    <w:rsid w:val="00A16E85"/>
    <w:rsid w:val="00A213B0"/>
    <w:rsid w:val="00A21688"/>
    <w:rsid w:val="00A222D0"/>
    <w:rsid w:val="00A2230F"/>
    <w:rsid w:val="00A22B95"/>
    <w:rsid w:val="00A2454F"/>
    <w:rsid w:val="00A245FE"/>
    <w:rsid w:val="00A26017"/>
    <w:rsid w:val="00A30B8B"/>
    <w:rsid w:val="00A30DBA"/>
    <w:rsid w:val="00A346FA"/>
    <w:rsid w:val="00A376D1"/>
    <w:rsid w:val="00A40314"/>
    <w:rsid w:val="00A40CDC"/>
    <w:rsid w:val="00A416B7"/>
    <w:rsid w:val="00A45025"/>
    <w:rsid w:val="00A45074"/>
    <w:rsid w:val="00A45709"/>
    <w:rsid w:val="00A47776"/>
    <w:rsid w:val="00A507AE"/>
    <w:rsid w:val="00A53238"/>
    <w:rsid w:val="00A535F6"/>
    <w:rsid w:val="00A5440E"/>
    <w:rsid w:val="00A56184"/>
    <w:rsid w:val="00A57CD6"/>
    <w:rsid w:val="00A60FC8"/>
    <w:rsid w:val="00A610F4"/>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7141"/>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C0AAC"/>
    <w:rsid w:val="00AC1C70"/>
    <w:rsid w:val="00AC2E3C"/>
    <w:rsid w:val="00AC3BBA"/>
    <w:rsid w:val="00AD226F"/>
    <w:rsid w:val="00AD27A8"/>
    <w:rsid w:val="00AD34E6"/>
    <w:rsid w:val="00AD3F7B"/>
    <w:rsid w:val="00AD4915"/>
    <w:rsid w:val="00AD4DCD"/>
    <w:rsid w:val="00AD63DA"/>
    <w:rsid w:val="00AE25E4"/>
    <w:rsid w:val="00AE4902"/>
    <w:rsid w:val="00AE6DA0"/>
    <w:rsid w:val="00AE7B58"/>
    <w:rsid w:val="00AE7DB8"/>
    <w:rsid w:val="00AF3C8C"/>
    <w:rsid w:val="00AF49B8"/>
    <w:rsid w:val="00AF52BC"/>
    <w:rsid w:val="00AF698D"/>
    <w:rsid w:val="00AF7C83"/>
    <w:rsid w:val="00B0078E"/>
    <w:rsid w:val="00B01E0B"/>
    <w:rsid w:val="00B0380D"/>
    <w:rsid w:val="00B04772"/>
    <w:rsid w:val="00B05D68"/>
    <w:rsid w:val="00B06AE5"/>
    <w:rsid w:val="00B114AC"/>
    <w:rsid w:val="00B125B2"/>
    <w:rsid w:val="00B12E97"/>
    <w:rsid w:val="00B165F7"/>
    <w:rsid w:val="00B16E4C"/>
    <w:rsid w:val="00B174F7"/>
    <w:rsid w:val="00B208CA"/>
    <w:rsid w:val="00B21B48"/>
    <w:rsid w:val="00B220AE"/>
    <w:rsid w:val="00B222FF"/>
    <w:rsid w:val="00B229E0"/>
    <w:rsid w:val="00B24C9D"/>
    <w:rsid w:val="00B251D3"/>
    <w:rsid w:val="00B25A53"/>
    <w:rsid w:val="00B262CB"/>
    <w:rsid w:val="00B264F3"/>
    <w:rsid w:val="00B30E37"/>
    <w:rsid w:val="00B3368B"/>
    <w:rsid w:val="00B33EEA"/>
    <w:rsid w:val="00B34972"/>
    <w:rsid w:val="00B34DB8"/>
    <w:rsid w:val="00B35472"/>
    <w:rsid w:val="00B41AB9"/>
    <w:rsid w:val="00B420DF"/>
    <w:rsid w:val="00B435C0"/>
    <w:rsid w:val="00B4421C"/>
    <w:rsid w:val="00B467E7"/>
    <w:rsid w:val="00B5138B"/>
    <w:rsid w:val="00B523BB"/>
    <w:rsid w:val="00B603AA"/>
    <w:rsid w:val="00B60D36"/>
    <w:rsid w:val="00B62334"/>
    <w:rsid w:val="00B64466"/>
    <w:rsid w:val="00B64EA4"/>
    <w:rsid w:val="00B673D1"/>
    <w:rsid w:val="00B71432"/>
    <w:rsid w:val="00B7169B"/>
    <w:rsid w:val="00B73E95"/>
    <w:rsid w:val="00B74AFA"/>
    <w:rsid w:val="00B75EF7"/>
    <w:rsid w:val="00B7698A"/>
    <w:rsid w:val="00B76C86"/>
    <w:rsid w:val="00B8017B"/>
    <w:rsid w:val="00B809DF"/>
    <w:rsid w:val="00B81CF6"/>
    <w:rsid w:val="00B83C15"/>
    <w:rsid w:val="00B86CFD"/>
    <w:rsid w:val="00B923BB"/>
    <w:rsid w:val="00B94880"/>
    <w:rsid w:val="00B94C39"/>
    <w:rsid w:val="00B95968"/>
    <w:rsid w:val="00B9723F"/>
    <w:rsid w:val="00BA0B38"/>
    <w:rsid w:val="00BA0C76"/>
    <w:rsid w:val="00BA32B1"/>
    <w:rsid w:val="00BA569E"/>
    <w:rsid w:val="00BA6265"/>
    <w:rsid w:val="00BA6FDE"/>
    <w:rsid w:val="00BB027B"/>
    <w:rsid w:val="00BB25F7"/>
    <w:rsid w:val="00BB29AA"/>
    <w:rsid w:val="00BB30ED"/>
    <w:rsid w:val="00BB5E4D"/>
    <w:rsid w:val="00BB62D0"/>
    <w:rsid w:val="00BB6644"/>
    <w:rsid w:val="00BB78DF"/>
    <w:rsid w:val="00BB7FB0"/>
    <w:rsid w:val="00BC268A"/>
    <w:rsid w:val="00BC3622"/>
    <w:rsid w:val="00BC37F7"/>
    <w:rsid w:val="00BD04D9"/>
    <w:rsid w:val="00BD0DE5"/>
    <w:rsid w:val="00BD2925"/>
    <w:rsid w:val="00BD2CFE"/>
    <w:rsid w:val="00BD6081"/>
    <w:rsid w:val="00BD6311"/>
    <w:rsid w:val="00BE1936"/>
    <w:rsid w:val="00BE2406"/>
    <w:rsid w:val="00BE2FB1"/>
    <w:rsid w:val="00BE4B0E"/>
    <w:rsid w:val="00BE6C61"/>
    <w:rsid w:val="00BE76A2"/>
    <w:rsid w:val="00BF0592"/>
    <w:rsid w:val="00BF0DA3"/>
    <w:rsid w:val="00BF4758"/>
    <w:rsid w:val="00BF4943"/>
    <w:rsid w:val="00BF7946"/>
    <w:rsid w:val="00BF7ECD"/>
    <w:rsid w:val="00C00843"/>
    <w:rsid w:val="00C010AF"/>
    <w:rsid w:val="00C023BB"/>
    <w:rsid w:val="00C03508"/>
    <w:rsid w:val="00C044C1"/>
    <w:rsid w:val="00C0662E"/>
    <w:rsid w:val="00C06A83"/>
    <w:rsid w:val="00C1136E"/>
    <w:rsid w:val="00C117FB"/>
    <w:rsid w:val="00C13841"/>
    <w:rsid w:val="00C22314"/>
    <w:rsid w:val="00C2314B"/>
    <w:rsid w:val="00C255BC"/>
    <w:rsid w:val="00C2672F"/>
    <w:rsid w:val="00C267A7"/>
    <w:rsid w:val="00C26F2A"/>
    <w:rsid w:val="00C2706C"/>
    <w:rsid w:val="00C276E1"/>
    <w:rsid w:val="00C313D4"/>
    <w:rsid w:val="00C32D16"/>
    <w:rsid w:val="00C33156"/>
    <w:rsid w:val="00C33E7C"/>
    <w:rsid w:val="00C34D81"/>
    <w:rsid w:val="00C35EFE"/>
    <w:rsid w:val="00C420D5"/>
    <w:rsid w:val="00C42C43"/>
    <w:rsid w:val="00C43CB7"/>
    <w:rsid w:val="00C45818"/>
    <w:rsid w:val="00C45D89"/>
    <w:rsid w:val="00C46495"/>
    <w:rsid w:val="00C46CDE"/>
    <w:rsid w:val="00C47116"/>
    <w:rsid w:val="00C4711E"/>
    <w:rsid w:val="00C4784E"/>
    <w:rsid w:val="00C504E7"/>
    <w:rsid w:val="00C52688"/>
    <w:rsid w:val="00C53916"/>
    <w:rsid w:val="00C53C46"/>
    <w:rsid w:val="00C55508"/>
    <w:rsid w:val="00C57FF9"/>
    <w:rsid w:val="00C617B3"/>
    <w:rsid w:val="00C61CE2"/>
    <w:rsid w:val="00C626B4"/>
    <w:rsid w:val="00C6294A"/>
    <w:rsid w:val="00C63B7F"/>
    <w:rsid w:val="00C65C9B"/>
    <w:rsid w:val="00C723F1"/>
    <w:rsid w:val="00C727AC"/>
    <w:rsid w:val="00C7489E"/>
    <w:rsid w:val="00C749AF"/>
    <w:rsid w:val="00C75341"/>
    <w:rsid w:val="00C77BD0"/>
    <w:rsid w:val="00C802D3"/>
    <w:rsid w:val="00C80787"/>
    <w:rsid w:val="00C840A8"/>
    <w:rsid w:val="00C91DAC"/>
    <w:rsid w:val="00C943E5"/>
    <w:rsid w:val="00CA0C72"/>
    <w:rsid w:val="00CA383C"/>
    <w:rsid w:val="00CA6438"/>
    <w:rsid w:val="00CB0CA8"/>
    <w:rsid w:val="00CB119C"/>
    <w:rsid w:val="00CB15D1"/>
    <w:rsid w:val="00CB2C09"/>
    <w:rsid w:val="00CB4921"/>
    <w:rsid w:val="00CB7528"/>
    <w:rsid w:val="00CC1F48"/>
    <w:rsid w:val="00CC41F2"/>
    <w:rsid w:val="00CC4A27"/>
    <w:rsid w:val="00CC4F2B"/>
    <w:rsid w:val="00CC6492"/>
    <w:rsid w:val="00CC68D6"/>
    <w:rsid w:val="00CD0F01"/>
    <w:rsid w:val="00CD2FF7"/>
    <w:rsid w:val="00CD4A18"/>
    <w:rsid w:val="00CD6EE5"/>
    <w:rsid w:val="00CD7F33"/>
    <w:rsid w:val="00CE01A9"/>
    <w:rsid w:val="00CE1320"/>
    <w:rsid w:val="00CE16A7"/>
    <w:rsid w:val="00CE17F5"/>
    <w:rsid w:val="00CE30FC"/>
    <w:rsid w:val="00CE3EBF"/>
    <w:rsid w:val="00CE48B5"/>
    <w:rsid w:val="00CE58A2"/>
    <w:rsid w:val="00CE6459"/>
    <w:rsid w:val="00CF184D"/>
    <w:rsid w:val="00CF2092"/>
    <w:rsid w:val="00CF3B10"/>
    <w:rsid w:val="00CF4428"/>
    <w:rsid w:val="00CF4BF4"/>
    <w:rsid w:val="00CF55E3"/>
    <w:rsid w:val="00CF6161"/>
    <w:rsid w:val="00CF705E"/>
    <w:rsid w:val="00D00772"/>
    <w:rsid w:val="00D0195E"/>
    <w:rsid w:val="00D03E60"/>
    <w:rsid w:val="00D03EC0"/>
    <w:rsid w:val="00D05E0A"/>
    <w:rsid w:val="00D06C6D"/>
    <w:rsid w:val="00D07EFA"/>
    <w:rsid w:val="00D10F00"/>
    <w:rsid w:val="00D11A3D"/>
    <w:rsid w:val="00D136CE"/>
    <w:rsid w:val="00D157FA"/>
    <w:rsid w:val="00D16493"/>
    <w:rsid w:val="00D17153"/>
    <w:rsid w:val="00D17907"/>
    <w:rsid w:val="00D22831"/>
    <w:rsid w:val="00D248F2"/>
    <w:rsid w:val="00D2532E"/>
    <w:rsid w:val="00D25C82"/>
    <w:rsid w:val="00D31382"/>
    <w:rsid w:val="00D31C17"/>
    <w:rsid w:val="00D33BE6"/>
    <w:rsid w:val="00D33C29"/>
    <w:rsid w:val="00D33CDD"/>
    <w:rsid w:val="00D34CD1"/>
    <w:rsid w:val="00D364D8"/>
    <w:rsid w:val="00D36BEB"/>
    <w:rsid w:val="00D40433"/>
    <w:rsid w:val="00D40CC0"/>
    <w:rsid w:val="00D44559"/>
    <w:rsid w:val="00D44684"/>
    <w:rsid w:val="00D46728"/>
    <w:rsid w:val="00D46BDF"/>
    <w:rsid w:val="00D505FE"/>
    <w:rsid w:val="00D56952"/>
    <w:rsid w:val="00D56F6B"/>
    <w:rsid w:val="00D60FE8"/>
    <w:rsid w:val="00D61458"/>
    <w:rsid w:val="00D6696D"/>
    <w:rsid w:val="00D676A4"/>
    <w:rsid w:val="00D703B7"/>
    <w:rsid w:val="00D75550"/>
    <w:rsid w:val="00D759D1"/>
    <w:rsid w:val="00D836F8"/>
    <w:rsid w:val="00D83DB4"/>
    <w:rsid w:val="00D85614"/>
    <w:rsid w:val="00D85714"/>
    <w:rsid w:val="00D9044E"/>
    <w:rsid w:val="00D906F4"/>
    <w:rsid w:val="00D9087D"/>
    <w:rsid w:val="00D90C82"/>
    <w:rsid w:val="00D90D47"/>
    <w:rsid w:val="00D90F30"/>
    <w:rsid w:val="00D91405"/>
    <w:rsid w:val="00D91A6C"/>
    <w:rsid w:val="00D92597"/>
    <w:rsid w:val="00D9353B"/>
    <w:rsid w:val="00D976CA"/>
    <w:rsid w:val="00DA0395"/>
    <w:rsid w:val="00DA1BCD"/>
    <w:rsid w:val="00DA28BF"/>
    <w:rsid w:val="00DA3607"/>
    <w:rsid w:val="00DA4D29"/>
    <w:rsid w:val="00DA7E10"/>
    <w:rsid w:val="00DB1B0E"/>
    <w:rsid w:val="00DB2603"/>
    <w:rsid w:val="00DB376C"/>
    <w:rsid w:val="00DB3D33"/>
    <w:rsid w:val="00DB3DE1"/>
    <w:rsid w:val="00DB7C53"/>
    <w:rsid w:val="00DC04AF"/>
    <w:rsid w:val="00DC20F4"/>
    <w:rsid w:val="00DC490C"/>
    <w:rsid w:val="00DC4B97"/>
    <w:rsid w:val="00DC5428"/>
    <w:rsid w:val="00DC683B"/>
    <w:rsid w:val="00DC7779"/>
    <w:rsid w:val="00DC7F77"/>
    <w:rsid w:val="00DD03DB"/>
    <w:rsid w:val="00DD1AF4"/>
    <w:rsid w:val="00DD3272"/>
    <w:rsid w:val="00DD69A7"/>
    <w:rsid w:val="00DD6A77"/>
    <w:rsid w:val="00DD6F01"/>
    <w:rsid w:val="00DE4B99"/>
    <w:rsid w:val="00DE4BD4"/>
    <w:rsid w:val="00DF0BFB"/>
    <w:rsid w:val="00DF2895"/>
    <w:rsid w:val="00DF37D7"/>
    <w:rsid w:val="00DF65AC"/>
    <w:rsid w:val="00DF68F8"/>
    <w:rsid w:val="00DF7DF8"/>
    <w:rsid w:val="00E02199"/>
    <w:rsid w:val="00E03398"/>
    <w:rsid w:val="00E06CBA"/>
    <w:rsid w:val="00E07529"/>
    <w:rsid w:val="00E12535"/>
    <w:rsid w:val="00E178AE"/>
    <w:rsid w:val="00E2041B"/>
    <w:rsid w:val="00E20F60"/>
    <w:rsid w:val="00E22AD3"/>
    <w:rsid w:val="00E257B5"/>
    <w:rsid w:val="00E26DA0"/>
    <w:rsid w:val="00E31822"/>
    <w:rsid w:val="00E31942"/>
    <w:rsid w:val="00E31ACE"/>
    <w:rsid w:val="00E32953"/>
    <w:rsid w:val="00E33607"/>
    <w:rsid w:val="00E3550D"/>
    <w:rsid w:val="00E35E0E"/>
    <w:rsid w:val="00E3659E"/>
    <w:rsid w:val="00E4572D"/>
    <w:rsid w:val="00E45955"/>
    <w:rsid w:val="00E4753E"/>
    <w:rsid w:val="00E513FB"/>
    <w:rsid w:val="00E524EE"/>
    <w:rsid w:val="00E52E2C"/>
    <w:rsid w:val="00E54012"/>
    <w:rsid w:val="00E550DA"/>
    <w:rsid w:val="00E5582A"/>
    <w:rsid w:val="00E57FE6"/>
    <w:rsid w:val="00E60B44"/>
    <w:rsid w:val="00E61662"/>
    <w:rsid w:val="00E61F11"/>
    <w:rsid w:val="00E64414"/>
    <w:rsid w:val="00E64EC8"/>
    <w:rsid w:val="00E67176"/>
    <w:rsid w:val="00E70954"/>
    <w:rsid w:val="00E72571"/>
    <w:rsid w:val="00E72A72"/>
    <w:rsid w:val="00E74030"/>
    <w:rsid w:val="00E7418B"/>
    <w:rsid w:val="00E74EF3"/>
    <w:rsid w:val="00E75EEF"/>
    <w:rsid w:val="00E764CD"/>
    <w:rsid w:val="00E77F4C"/>
    <w:rsid w:val="00E80CA9"/>
    <w:rsid w:val="00E82F36"/>
    <w:rsid w:val="00E83BFF"/>
    <w:rsid w:val="00E84D85"/>
    <w:rsid w:val="00E84E00"/>
    <w:rsid w:val="00E903B6"/>
    <w:rsid w:val="00E91485"/>
    <w:rsid w:val="00E91634"/>
    <w:rsid w:val="00E91AAF"/>
    <w:rsid w:val="00E9268C"/>
    <w:rsid w:val="00E94DCA"/>
    <w:rsid w:val="00E967B5"/>
    <w:rsid w:val="00EA173A"/>
    <w:rsid w:val="00EA1A5C"/>
    <w:rsid w:val="00EA3821"/>
    <w:rsid w:val="00EA4006"/>
    <w:rsid w:val="00EA4482"/>
    <w:rsid w:val="00EA4D87"/>
    <w:rsid w:val="00EB06BE"/>
    <w:rsid w:val="00EB1300"/>
    <w:rsid w:val="00EB1A5E"/>
    <w:rsid w:val="00EB1AE3"/>
    <w:rsid w:val="00EB285C"/>
    <w:rsid w:val="00EB3D8F"/>
    <w:rsid w:val="00EB6947"/>
    <w:rsid w:val="00EC78FC"/>
    <w:rsid w:val="00ED0B28"/>
    <w:rsid w:val="00ED0C72"/>
    <w:rsid w:val="00ED2A61"/>
    <w:rsid w:val="00ED425A"/>
    <w:rsid w:val="00ED6A2C"/>
    <w:rsid w:val="00ED7592"/>
    <w:rsid w:val="00EE1523"/>
    <w:rsid w:val="00EE3B70"/>
    <w:rsid w:val="00EE6A24"/>
    <w:rsid w:val="00EE6B48"/>
    <w:rsid w:val="00EE6DDB"/>
    <w:rsid w:val="00EE6EE2"/>
    <w:rsid w:val="00EF0D76"/>
    <w:rsid w:val="00EF3B80"/>
    <w:rsid w:val="00EF69E1"/>
    <w:rsid w:val="00EF7A97"/>
    <w:rsid w:val="00F004B7"/>
    <w:rsid w:val="00F004BB"/>
    <w:rsid w:val="00F011A3"/>
    <w:rsid w:val="00F02228"/>
    <w:rsid w:val="00F02801"/>
    <w:rsid w:val="00F11A42"/>
    <w:rsid w:val="00F14AB0"/>
    <w:rsid w:val="00F151BC"/>
    <w:rsid w:val="00F15D2D"/>
    <w:rsid w:val="00F16B8C"/>
    <w:rsid w:val="00F17CDA"/>
    <w:rsid w:val="00F202EC"/>
    <w:rsid w:val="00F22975"/>
    <w:rsid w:val="00F236D1"/>
    <w:rsid w:val="00F24802"/>
    <w:rsid w:val="00F256DD"/>
    <w:rsid w:val="00F26EAF"/>
    <w:rsid w:val="00F26F63"/>
    <w:rsid w:val="00F308B6"/>
    <w:rsid w:val="00F341BA"/>
    <w:rsid w:val="00F37A99"/>
    <w:rsid w:val="00F37EB7"/>
    <w:rsid w:val="00F42F11"/>
    <w:rsid w:val="00F438EC"/>
    <w:rsid w:val="00F43C8D"/>
    <w:rsid w:val="00F444B6"/>
    <w:rsid w:val="00F475BC"/>
    <w:rsid w:val="00F5048B"/>
    <w:rsid w:val="00F53157"/>
    <w:rsid w:val="00F533FB"/>
    <w:rsid w:val="00F53CDD"/>
    <w:rsid w:val="00F53D68"/>
    <w:rsid w:val="00F546DE"/>
    <w:rsid w:val="00F55D4F"/>
    <w:rsid w:val="00F604D8"/>
    <w:rsid w:val="00F626DE"/>
    <w:rsid w:val="00F65367"/>
    <w:rsid w:val="00F7070E"/>
    <w:rsid w:val="00F71409"/>
    <w:rsid w:val="00F716AA"/>
    <w:rsid w:val="00F71B62"/>
    <w:rsid w:val="00F729E9"/>
    <w:rsid w:val="00F73F22"/>
    <w:rsid w:val="00F76ABE"/>
    <w:rsid w:val="00F8060D"/>
    <w:rsid w:val="00F83979"/>
    <w:rsid w:val="00F84960"/>
    <w:rsid w:val="00F852AB"/>
    <w:rsid w:val="00F87950"/>
    <w:rsid w:val="00F9092C"/>
    <w:rsid w:val="00F90CE5"/>
    <w:rsid w:val="00F91376"/>
    <w:rsid w:val="00F92AD2"/>
    <w:rsid w:val="00F93FEC"/>
    <w:rsid w:val="00F949DB"/>
    <w:rsid w:val="00F952B8"/>
    <w:rsid w:val="00F9584D"/>
    <w:rsid w:val="00F97061"/>
    <w:rsid w:val="00F97429"/>
    <w:rsid w:val="00FA171E"/>
    <w:rsid w:val="00FA244E"/>
    <w:rsid w:val="00FA2800"/>
    <w:rsid w:val="00FA2AAA"/>
    <w:rsid w:val="00FA3651"/>
    <w:rsid w:val="00FA468A"/>
    <w:rsid w:val="00FA4996"/>
    <w:rsid w:val="00FA4EFE"/>
    <w:rsid w:val="00FA58A5"/>
    <w:rsid w:val="00FA5BFC"/>
    <w:rsid w:val="00FA6DE3"/>
    <w:rsid w:val="00FA7EED"/>
    <w:rsid w:val="00FB0C2B"/>
    <w:rsid w:val="00FB11BB"/>
    <w:rsid w:val="00FB1340"/>
    <w:rsid w:val="00FB16F9"/>
    <w:rsid w:val="00FB2F0C"/>
    <w:rsid w:val="00FB7831"/>
    <w:rsid w:val="00FC0604"/>
    <w:rsid w:val="00FC09FD"/>
    <w:rsid w:val="00FC1754"/>
    <w:rsid w:val="00FC2D14"/>
    <w:rsid w:val="00FC2DA7"/>
    <w:rsid w:val="00FD1115"/>
    <w:rsid w:val="00FD1323"/>
    <w:rsid w:val="00FD40A7"/>
    <w:rsid w:val="00FE46DD"/>
    <w:rsid w:val="00FE5CB2"/>
    <w:rsid w:val="00FE7712"/>
    <w:rsid w:val="00FE787A"/>
    <w:rsid w:val="00FF0B1F"/>
    <w:rsid w:val="00FF121E"/>
    <w:rsid w:val="00FF1621"/>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193108661">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401862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6933735">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58367-2C97-46A0-9D52-1C731921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3789</Words>
  <Characters>22668</Characters>
  <Application>Microsoft Office Word</Application>
  <DocSecurity>0</DocSecurity>
  <Lines>188</Lines>
  <Paragraphs>52</Paragraphs>
  <ScaleCrop>false</ScaleCrop>
  <Company/>
  <LinksUpToDate>false</LinksUpToDate>
  <CharactersWithSpaces>26405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2020-06-25T12:37:00Z</dcterms:created>
  <dcterms:modified xsi:type="dcterms:W3CDTF">2020-06-25T12:37:00Z</dcterms:modified>
</cp:coreProperties>
</file>