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6D060F07" w:rsidR="00371169" w:rsidRDefault="00371169" w:rsidP="00371169">
      <w:pPr>
        <w:pStyle w:val="DefaultText"/>
        <w:jc w:val="center"/>
        <w:rPr>
          <w:rFonts w:ascii="Garamond" w:hAnsi="Garamond"/>
          <w:b/>
          <w:szCs w:val="24"/>
        </w:rPr>
      </w:pPr>
      <w:r w:rsidRPr="00803762">
        <w:rPr>
          <w:rFonts w:ascii="Garamond" w:hAnsi="Garamond"/>
          <w:b/>
          <w:szCs w:val="24"/>
        </w:rPr>
        <w:t>nr.</w:t>
      </w:r>
      <w:r w:rsidR="00E31B6D">
        <w:rPr>
          <w:rFonts w:ascii="Garamond" w:hAnsi="Garamond"/>
          <w:b/>
          <w:szCs w:val="24"/>
        </w:rPr>
        <w:t xml:space="preserve"> 152932 </w:t>
      </w:r>
      <w:r w:rsidRPr="00803762">
        <w:rPr>
          <w:rFonts w:ascii="Garamond" w:hAnsi="Garamond"/>
          <w:b/>
          <w:szCs w:val="24"/>
        </w:rPr>
        <w:t>data</w:t>
      </w:r>
      <w:r w:rsidR="00E31B6D">
        <w:rPr>
          <w:rFonts w:ascii="Garamond" w:hAnsi="Garamond"/>
          <w:b/>
          <w:szCs w:val="24"/>
        </w:rPr>
        <w:t xml:space="preserve"> 11.10.2021</w:t>
      </w:r>
    </w:p>
    <w:p w14:paraId="0FFCC7C5" w14:textId="77777777" w:rsidR="00371169" w:rsidRPr="00677890" w:rsidRDefault="00371169" w:rsidP="00677890">
      <w:pPr>
        <w:pStyle w:val="DefaultText"/>
        <w:jc w:val="both"/>
        <w:rPr>
          <w:rFonts w:ascii="Garamond" w:hAnsi="Garamond"/>
          <w:b/>
          <w:szCs w:val="24"/>
        </w:rPr>
      </w:pPr>
    </w:p>
    <w:p w14:paraId="6F888F94" w14:textId="77777777" w:rsidR="00371169" w:rsidRPr="00677890" w:rsidRDefault="00371169" w:rsidP="00677890">
      <w:pPr>
        <w:pStyle w:val="DefaultText"/>
        <w:jc w:val="both"/>
        <w:rPr>
          <w:rFonts w:ascii="Garamond" w:hAnsi="Garamond"/>
          <w:b/>
          <w:i/>
          <w:szCs w:val="24"/>
        </w:rPr>
      </w:pPr>
      <w:r w:rsidRPr="00677890">
        <w:rPr>
          <w:rFonts w:ascii="Garamond" w:hAnsi="Garamond"/>
          <w:b/>
          <w:i/>
          <w:szCs w:val="24"/>
        </w:rPr>
        <w:t>Preambul</w:t>
      </w:r>
    </w:p>
    <w:p w14:paraId="64F917C0" w14:textId="77777777" w:rsidR="00371169" w:rsidRPr="00677890" w:rsidRDefault="00371169" w:rsidP="00677890">
      <w:pPr>
        <w:pStyle w:val="DefaultText"/>
        <w:jc w:val="both"/>
        <w:rPr>
          <w:rFonts w:ascii="Garamond" w:hAnsi="Garamond"/>
          <w:b/>
          <w:szCs w:val="24"/>
        </w:rPr>
      </w:pPr>
    </w:p>
    <w:p w14:paraId="7FF9A70A" w14:textId="0FFFF92F" w:rsidR="00371169" w:rsidRDefault="00371169" w:rsidP="0040568D">
      <w:pPr>
        <w:spacing w:after="0" w:line="240" w:lineRule="auto"/>
        <w:jc w:val="both"/>
        <w:rPr>
          <w:rFonts w:ascii="Garamond" w:hAnsi="Garamond"/>
          <w:b/>
          <w:sz w:val="24"/>
          <w:szCs w:val="24"/>
        </w:rPr>
      </w:pPr>
      <w:r w:rsidRPr="00677890">
        <w:rPr>
          <w:rFonts w:ascii="Garamond" w:hAnsi="Garamond"/>
          <w:sz w:val="24"/>
          <w:szCs w:val="24"/>
        </w:rPr>
        <w:t xml:space="preserve">În temeiul Legii 98/2016 privind achiziţiile publice s-a încheiat prezentul contract de </w:t>
      </w:r>
      <w:r w:rsidR="005C4395" w:rsidRPr="00677890">
        <w:rPr>
          <w:rFonts w:ascii="Garamond" w:hAnsi="Garamond"/>
          <w:sz w:val="24"/>
          <w:szCs w:val="24"/>
        </w:rPr>
        <w:t>servicii</w:t>
      </w:r>
      <w:r w:rsidRPr="00677890">
        <w:rPr>
          <w:rFonts w:ascii="Garamond" w:hAnsi="Garamond"/>
          <w:sz w:val="24"/>
          <w:szCs w:val="24"/>
        </w:rPr>
        <w:t xml:space="preserve">, </w:t>
      </w:r>
      <w:r w:rsidRPr="00677890">
        <w:rPr>
          <w:rFonts w:ascii="Garamond" w:hAnsi="Garamond"/>
          <w:b/>
          <w:sz w:val="24"/>
          <w:szCs w:val="24"/>
        </w:rPr>
        <w:t>între</w:t>
      </w:r>
      <w:r w:rsidR="007E6498">
        <w:rPr>
          <w:rFonts w:ascii="Garamond" w:hAnsi="Garamond"/>
          <w:b/>
          <w:sz w:val="24"/>
          <w:szCs w:val="24"/>
        </w:rPr>
        <w:t>:</w:t>
      </w:r>
    </w:p>
    <w:p w14:paraId="6A073E7D" w14:textId="77777777" w:rsidR="007E6498" w:rsidRPr="0040568D" w:rsidRDefault="007E6498" w:rsidP="0040568D">
      <w:pPr>
        <w:spacing w:after="0" w:line="240" w:lineRule="auto"/>
        <w:jc w:val="both"/>
        <w:rPr>
          <w:rFonts w:ascii="Garamond" w:hAnsi="Garamond"/>
          <w:b/>
          <w:sz w:val="24"/>
          <w:szCs w:val="24"/>
        </w:rPr>
      </w:pPr>
    </w:p>
    <w:p w14:paraId="0BFC9654" w14:textId="180EBD51" w:rsidR="0031655E" w:rsidRPr="00677890" w:rsidRDefault="0031655E" w:rsidP="00B4525B">
      <w:pPr>
        <w:pStyle w:val="DefaultText"/>
        <w:tabs>
          <w:tab w:val="left" w:pos="3261"/>
        </w:tabs>
        <w:jc w:val="both"/>
        <w:rPr>
          <w:rFonts w:ascii="Garamond" w:hAnsi="Garamond"/>
          <w:szCs w:val="24"/>
          <w:lang w:val="es-ES"/>
        </w:rPr>
      </w:pPr>
      <w:r w:rsidRPr="00677890">
        <w:rPr>
          <w:rFonts w:ascii="Garamond" w:hAnsi="Garamond"/>
          <w:b/>
          <w:i/>
          <w:szCs w:val="24"/>
          <w:lang w:val="it-IT"/>
        </w:rPr>
        <w:t xml:space="preserve">DIRECŢIA GENERALĂ DE ASISTENŢĂ SOCIALĂ ŞI PROTECŢIA COPILULUI SECTOR 2, </w:t>
      </w:r>
      <w:r w:rsidRPr="00677890">
        <w:rPr>
          <w:rFonts w:ascii="Garamond" w:hAnsi="Garamond"/>
          <w:szCs w:val="24"/>
          <w:lang w:val="it-IT"/>
        </w:rPr>
        <w:t xml:space="preserve">cu sediul în Bucureşti, </w:t>
      </w:r>
      <w:r w:rsidRPr="00677890">
        <w:rPr>
          <w:rFonts w:ascii="Garamond" w:hAnsi="Garamond"/>
          <w:szCs w:val="24"/>
          <w:lang w:val="es-ES"/>
        </w:rPr>
        <w:t xml:space="preserve">în calitate de </w:t>
      </w:r>
      <w:r w:rsidRPr="00677890">
        <w:rPr>
          <w:rFonts w:ascii="Garamond" w:hAnsi="Garamond"/>
          <w:b/>
          <w:szCs w:val="24"/>
          <w:lang w:val="es-ES"/>
        </w:rPr>
        <w:t>achizitor</w:t>
      </w:r>
      <w:r w:rsidRPr="00677890">
        <w:rPr>
          <w:rFonts w:ascii="Garamond" w:hAnsi="Garamond"/>
          <w:szCs w:val="24"/>
          <w:lang w:val="es-ES"/>
        </w:rPr>
        <w:t>, pe de o parte</w:t>
      </w:r>
    </w:p>
    <w:p w14:paraId="741FDC4B" w14:textId="77777777" w:rsidR="0031655E" w:rsidRPr="00677890" w:rsidRDefault="0031655E" w:rsidP="00B4525B">
      <w:pPr>
        <w:pStyle w:val="DefaultText"/>
        <w:tabs>
          <w:tab w:val="left" w:pos="3261"/>
        </w:tabs>
        <w:jc w:val="both"/>
        <w:rPr>
          <w:rFonts w:ascii="Garamond" w:hAnsi="Garamond"/>
          <w:szCs w:val="24"/>
          <w:lang w:val="es-ES"/>
        </w:rPr>
      </w:pPr>
    </w:p>
    <w:p w14:paraId="77B486DA" w14:textId="2B305A62" w:rsidR="00371169" w:rsidRPr="00677890" w:rsidRDefault="00371169" w:rsidP="00B4525B">
      <w:pPr>
        <w:pStyle w:val="DefaultText"/>
        <w:jc w:val="both"/>
        <w:rPr>
          <w:rFonts w:ascii="Garamond" w:hAnsi="Garamond"/>
          <w:b/>
          <w:szCs w:val="24"/>
        </w:rPr>
      </w:pPr>
      <w:r w:rsidRPr="00677890">
        <w:rPr>
          <w:rFonts w:ascii="Garamond" w:hAnsi="Garamond"/>
          <w:b/>
          <w:szCs w:val="24"/>
        </w:rPr>
        <w:t xml:space="preserve">şi </w:t>
      </w:r>
    </w:p>
    <w:p w14:paraId="79082DF3" w14:textId="77777777" w:rsidR="0031655E" w:rsidRPr="00677890" w:rsidRDefault="0031655E" w:rsidP="00B4525B">
      <w:pPr>
        <w:pStyle w:val="DefaultText"/>
        <w:jc w:val="both"/>
        <w:rPr>
          <w:rFonts w:ascii="Garamond" w:hAnsi="Garamond"/>
          <w:b/>
          <w:szCs w:val="24"/>
        </w:rPr>
      </w:pPr>
    </w:p>
    <w:p w14:paraId="121323B9" w14:textId="62BE0AD9" w:rsidR="00AE4469" w:rsidRPr="00F63A51" w:rsidRDefault="00F06826" w:rsidP="00B4525B">
      <w:pPr>
        <w:spacing w:after="0" w:line="240" w:lineRule="auto"/>
        <w:jc w:val="both"/>
        <w:rPr>
          <w:rFonts w:ascii="Garamond" w:eastAsia="Times New Roman" w:hAnsi="Garamond"/>
          <w:sz w:val="24"/>
          <w:szCs w:val="24"/>
          <w:lang w:eastAsia="ro-RO"/>
        </w:rPr>
      </w:pPr>
      <w:r w:rsidRPr="00677890">
        <w:rPr>
          <w:rFonts w:ascii="Garamond" w:hAnsi="Garamond"/>
          <w:b/>
          <w:sz w:val="24"/>
          <w:szCs w:val="24"/>
        </w:rPr>
        <w:t>SC</w:t>
      </w:r>
      <w:r w:rsidR="00F63A51" w:rsidRPr="00677890">
        <w:rPr>
          <w:rFonts w:ascii="Garamond" w:hAnsi="Garamond"/>
          <w:b/>
          <w:sz w:val="24"/>
          <w:szCs w:val="24"/>
        </w:rPr>
        <w:t xml:space="preserve"> EDGAR FORM</w:t>
      </w:r>
      <w:r w:rsidRPr="00677890">
        <w:rPr>
          <w:rFonts w:ascii="Garamond" w:hAnsi="Garamond"/>
          <w:b/>
          <w:sz w:val="24"/>
          <w:szCs w:val="24"/>
        </w:rPr>
        <w:t xml:space="preserve"> SRL</w:t>
      </w:r>
      <w:r w:rsidR="002661BE" w:rsidRPr="00677890">
        <w:rPr>
          <w:rFonts w:ascii="Garamond" w:hAnsi="Garamond"/>
          <w:sz w:val="24"/>
          <w:szCs w:val="24"/>
        </w:rPr>
        <w:t xml:space="preserve"> </w:t>
      </w:r>
      <w:r w:rsidR="00D57841" w:rsidRPr="00677890">
        <w:rPr>
          <w:rFonts w:ascii="Garamond" w:hAnsi="Garamond"/>
          <w:sz w:val="24"/>
          <w:szCs w:val="24"/>
        </w:rPr>
        <w:t>cu sediul în</w:t>
      </w:r>
      <w:r w:rsidR="00F63A51" w:rsidRPr="00677890">
        <w:rPr>
          <w:rFonts w:ascii="Garamond" w:hAnsi="Garamond"/>
          <w:sz w:val="24"/>
          <w:szCs w:val="24"/>
        </w:rPr>
        <w:t xml:space="preserve"> </w:t>
      </w:r>
      <w:r w:rsidR="00BA2673" w:rsidRPr="00677890">
        <w:rPr>
          <w:rFonts w:ascii="Garamond" w:hAnsi="Garamond"/>
          <w:sz w:val="24"/>
          <w:szCs w:val="24"/>
        </w:rPr>
        <w:t xml:space="preserve"> </w:t>
      </w:r>
      <w:r w:rsidR="00F63A51" w:rsidRPr="00F63A51">
        <w:rPr>
          <w:rFonts w:ascii="Garamond" w:eastAsia="Times New Roman" w:hAnsi="Garamond"/>
          <w:sz w:val="24"/>
          <w:szCs w:val="24"/>
          <w:lang w:eastAsia="ro-RO"/>
        </w:rPr>
        <w:t>Bucuresti</w:t>
      </w:r>
      <w:r w:rsidR="006A1686" w:rsidRPr="00677890">
        <w:rPr>
          <w:rFonts w:ascii="Garamond" w:eastAsia="Times New Roman" w:hAnsi="Garamond"/>
          <w:sz w:val="24"/>
          <w:szCs w:val="24"/>
          <w:lang w:eastAsia="ro-RO"/>
        </w:rPr>
        <w:t>, in calitate de prestator, pe de alta parte</w:t>
      </w:r>
      <w:r w:rsidR="00677890" w:rsidRPr="00677890">
        <w:rPr>
          <w:rFonts w:ascii="Garamond" w:eastAsia="Times New Roman" w:hAnsi="Garamond"/>
          <w:sz w:val="24"/>
          <w:szCs w:val="24"/>
          <w:lang w:eastAsia="ro-RO"/>
        </w:rPr>
        <w:t>.</w:t>
      </w:r>
    </w:p>
    <w:p w14:paraId="08FAD989" w14:textId="034E3B10" w:rsidR="00AE4469" w:rsidRPr="00F63A51" w:rsidRDefault="00AE4469" w:rsidP="00AE4469">
      <w:pPr>
        <w:spacing w:after="0" w:line="240" w:lineRule="auto"/>
        <w:rPr>
          <w:rFonts w:ascii="Times New Roman" w:eastAsia="Times New Roman" w:hAnsi="Times New Roman"/>
          <w:sz w:val="24"/>
          <w:szCs w:val="24"/>
          <w:lang w:eastAsia="ro-RO"/>
        </w:rPr>
      </w:pPr>
    </w:p>
    <w:p w14:paraId="7F16D75A"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371169">
      <w:pPr>
        <w:pStyle w:val="DefaultText1"/>
        <w:rPr>
          <w:rFonts w:ascii="Garamond" w:hAnsi="Garamond"/>
          <w:szCs w:val="24"/>
          <w:lang w:val="fr-FR"/>
        </w:rPr>
      </w:pPr>
    </w:p>
    <w:p w14:paraId="7DF60845"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40247D2E" w14:textId="11AFE1DC" w:rsidR="00677890" w:rsidRPr="0040568D" w:rsidRDefault="00371169" w:rsidP="0040568D">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r w:rsidR="0040568D">
        <w:rPr>
          <w:rFonts w:ascii="Garamond" w:hAnsi="Garamond"/>
          <w:szCs w:val="24"/>
          <w:lang w:val="it-IT"/>
        </w:rPr>
        <w:t>.</w:t>
      </w:r>
    </w:p>
    <w:p w14:paraId="746BDE8D" w14:textId="77777777" w:rsidR="00371169" w:rsidRPr="00803762" w:rsidRDefault="00371169" w:rsidP="000B40FC">
      <w:pPr>
        <w:pStyle w:val="DefaultText"/>
        <w:jc w:val="center"/>
        <w:rPr>
          <w:rFonts w:ascii="Garamond" w:hAnsi="Garamond"/>
          <w:b/>
          <w:i/>
          <w:szCs w:val="24"/>
          <w:lang w:val="fr-FR"/>
        </w:rPr>
      </w:pPr>
      <w:r w:rsidRPr="00803762">
        <w:rPr>
          <w:rFonts w:ascii="Garamond" w:hAnsi="Garamond"/>
          <w:b/>
          <w:i/>
          <w:szCs w:val="24"/>
          <w:lang w:val="fr-FR"/>
        </w:rPr>
        <w:t>Clauze obligatorii</w:t>
      </w:r>
    </w:p>
    <w:p w14:paraId="6945CEEA" w14:textId="77777777" w:rsidR="00371169" w:rsidRPr="00803762" w:rsidRDefault="00371169" w:rsidP="00371169">
      <w:pPr>
        <w:pStyle w:val="DefaultText"/>
        <w:jc w:val="both"/>
        <w:rPr>
          <w:rFonts w:ascii="Garamond" w:hAnsi="Garamond"/>
          <w:b/>
          <w:i/>
          <w:szCs w:val="24"/>
          <w:lang w:val="fr-FR"/>
        </w:rPr>
      </w:pPr>
    </w:p>
    <w:p w14:paraId="361FE56A"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04AEB1D7" w:rsidR="00371169" w:rsidRPr="00803762" w:rsidRDefault="00371169" w:rsidP="003532E3">
      <w:pPr>
        <w:pStyle w:val="DefaultText"/>
        <w:jc w:val="both"/>
        <w:rPr>
          <w:rFonts w:ascii="Garamond" w:hAnsi="Garamond"/>
          <w:szCs w:val="24"/>
          <w:lang w:val="fr-FR"/>
        </w:rPr>
      </w:pPr>
      <w:r w:rsidRPr="00803762">
        <w:rPr>
          <w:rFonts w:ascii="Garamond" w:hAnsi="Garamond"/>
          <w:szCs w:val="24"/>
          <w:lang w:val="fr-FR"/>
        </w:rPr>
        <w:t>4.1 - Prestatorul se obligă să presteze serviciile  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 </w:t>
      </w:r>
      <w:r w:rsidRPr="00803762">
        <w:rPr>
          <w:rFonts w:ascii="Garamond" w:hAnsi="Garamond"/>
          <w:szCs w:val="24"/>
        </w:rPr>
        <w:t xml:space="preserve">anexa nr. </w:t>
      </w:r>
      <w:r w:rsidR="00277961">
        <w:rPr>
          <w:rFonts w:ascii="Garamond" w:hAnsi="Garamond"/>
          <w:szCs w:val="24"/>
        </w:rPr>
        <w:t>2</w:t>
      </w:r>
      <w:r w:rsidRPr="00803762">
        <w:rPr>
          <w:rFonts w:ascii="Garamond" w:hAnsi="Garamond"/>
          <w:szCs w:val="24"/>
        </w:rPr>
        <w:t xml:space="preserve"> la contract.</w:t>
      </w:r>
    </w:p>
    <w:p w14:paraId="1B4406E6" w14:textId="77777777" w:rsidR="00371169" w:rsidRPr="00803762" w:rsidRDefault="00371169" w:rsidP="003532E3">
      <w:pPr>
        <w:pStyle w:val="DefaultText"/>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3532E3">
      <w:pPr>
        <w:pStyle w:val="DefaultText"/>
        <w:jc w:val="both"/>
        <w:rPr>
          <w:rFonts w:ascii="Garamond" w:hAnsi="Garamond"/>
          <w:szCs w:val="24"/>
          <w:lang w:val="fr-FR"/>
        </w:rPr>
      </w:pPr>
    </w:p>
    <w:p w14:paraId="1912A66F"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4569FA7F" w:rsidR="00371169" w:rsidRPr="00803762" w:rsidRDefault="00371169" w:rsidP="003532E3">
      <w:pPr>
        <w:pStyle w:val="DefaultText"/>
        <w:jc w:val="both"/>
        <w:rPr>
          <w:rFonts w:ascii="Garamond" w:hAnsi="Garamond"/>
          <w:b/>
          <w:szCs w:val="24"/>
          <w:lang w:val="ro-RO"/>
        </w:rPr>
      </w:pPr>
      <w:r w:rsidRPr="00C31714">
        <w:rPr>
          <w:rFonts w:ascii="Garamond" w:hAnsi="Garamond"/>
          <w:szCs w:val="24"/>
          <w:lang w:val="fr-FR"/>
        </w:rPr>
        <w:t>5.1</w:t>
      </w:r>
      <w:r w:rsidR="0040568D">
        <w:rPr>
          <w:rFonts w:ascii="Garamond" w:hAnsi="Garamond"/>
          <w:szCs w:val="24"/>
          <w:lang w:val="fr-FR"/>
        </w:rPr>
        <w:t xml:space="preserve"> -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0B2422">
        <w:rPr>
          <w:rFonts w:ascii="Garamond" w:hAnsi="Garamond"/>
          <w:b/>
          <w:szCs w:val="24"/>
          <w:lang w:val="fr-FR"/>
        </w:rPr>
        <w:t>5.952,00</w:t>
      </w:r>
      <w:r w:rsidR="00FE0ED3">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0B2422">
        <w:rPr>
          <w:rFonts w:ascii="Garamond" w:hAnsi="Garamond"/>
          <w:szCs w:val="24"/>
          <w:lang w:val="fr-FR"/>
        </w:rPr>
        <w:t xml:space="preserve"> </w:t>
      </w:r>
      <w:r w:rsidR="000B2422">
        <w:rPr>
          <w:rFonts w:ascii="Garamond" w:hAnsi="Garamond"/>
          <w:b/>
          <w:szCs w:val="24"/>
          <w:lang w:val="fr-FR"/>
        </w:rPr>
        <w:t xml:space="preserve">0 </w:t>
      </w:r>
      <w:r w:rsidR="005C6AB3">
        <w:rPr>
          <w:rFonts w:ascii="Garamond" w:hAnsi="Garamond"/>
          <w:b/>
          <w:szCs w:val="24"/>
          <w:lang w:val="fr-FR"/>
        </w:rPr>
        <w:t>lei TVA.</w:t>
      </w:r>
    </w:p>
    <w:p w14:paraId="1D20F708" w14:textId="77777777" w:rsidR="007C56F2" w:rsidRPr="00803762" w:rsidRDefault="007C56F2" w:rsidP="003532E3">
      <w:pPr>
        <w:pStyle w:val="DefaultText"/>
        <w:jc w:val="both"/>
        <w:rPr>
          <w:rFonts w:ascii="Garamond" w:hAnsi="Garamond"/>
          <w:b/>
          <w:szCs w:val="24"/>
          <w:lang w:val="fr-FR"/>
        </w:rPr>
      </w:pPr>
    </w:p>
    <w:p w14:paraId="14B1AFEC" w14:textId="77777777" w:rsidR="00371169" w:rsidRPr="00803762" w:rsidRDefault="00371169" w:rsidP="003532E3">
      <w:pPr>
        <w:pStyle w:val="DefaultText2"/>
        <w:jc w:val="both"/>
        <w:rPr>
          <w:rFonts w:ascii="Garamond" w:hAnsi="Garamond"/>
          <w:b/>
          <w:i/>
          <w:szCs w:val="24"/>
          <w:lang w:val="fr-FR"/>
        </w:rPr>
      </w:pPr>
      <w:r w:rsidRPr="00803762">
        <w:rPr>
          <w:rFonts w:ascii="Garamond" w:hAnsi="Garamond"/>
          <w:b/>
          <w:szCs w:val="24"/>
          <w:lang w:val="fr-FR"/>
        </w:rPr>
        <w:t xml:space="preserve">6. </w:t>
      </w:r>
      <w:r w:rsidRPr="00803762">
        <w:rPr>
          <w:rFonts w:ascii="Garamond" w:hAnsi="Garamond"/>
          <w:b/>
          <w:i/>
          <w:szCs w:val="24"/>
          <w:lang w:val="fr-FR"/>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64512765" w:rsidR="00371169" w:rsidRPr="00803762" w:rsidRDefault="00371169" w:rsidP="003532E3">
      <w:pPr>
        <w:pStyle w:val="DefaultText2"/>
        <w:jc w:val="both"/>
        <w:rPr>
          <w:rFonts w:ascii="Garamond" w:hAnsi="Garamond"/>
          <w:szCs w:val="24"/>
          <w:lang w:val="fr-FR"/>
        </w:rPr>
      </w:pPr>
      <w:r w:rsidRPr="00803762">
        <w:rPr>
          <w:rFonts w:ascii="Garamond" w:hAnsi="Garamond"/>
          <w:szCs w:val="24"/>
          <w:lang w:val="fr-FR"/>
        </w:rPr>
        <w:t>6.1</w:t>
      </w:r>
      <w:r w:rsidR="0040568D">
        <w:rPr>
          <w:rFonts w:ascii="Garamond" w:hAnsi="Garamond"/>
          <w:szCs w:val="24"/>
          <w:lang w:val="fr-FR"/>
        </w:rPr>
        <w:t xml:space="preserve"> - </w:t>
      </w:r>
      <w:r w:rsidRPr="00803762">
        <w:rPr>
          <w:rFonts w:ascii="Garamond" w:hAnsi="Garamond"/>
          <w:szCs w:val="24"/>
          <w:lang w:val="fr-FR"/>
        </w:rPr>
        <w:t>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E0548E">
        <w:rPr>
          <w:rFonts w:ascii="Garamond" w:hAnsi="Garamond"/>
          <w:szCs w:val="24"/>
          <w:lang w:val="fr-FR"/>
        </w:rPr>
        <w:t xml:space="preserve"> 11.10.2021</w:t>
      </w:r>
      <w:r w:rsidR="00FE0ED3">
        <w:rPr>
          <w:rFonts w:ascii="Garamond" w:hAnsi="Garamond"/>
          <w:szCs w:val="24"/>
          <w:lang w:val="fr-FR"/>
        </w:rPr>
        <w:t>.</w:t>
      </w:r>
    </w:p>
    <w:p w14:paraId="1CEBDB9C" w14:textId="5663D517" w:rsidR="00371169" w:rsidRPr="00803762" w:rsidRDefault="00371169" w:rsidP="003532E3">
      <w:pPr>
        <w:pStyle w:val="DefaultText2"/>
        <w:jc w:val="both"/>
        <w:rPr>
          <w:rFonts w:ascii="Garamond" w:hAnsi="Garamond"/>
          <w:szCs w:val="24"/>
          <w:lang w:val="nl-NL"/>
        </w:rPr>
      </w:pPr>
      <w:r w:rsidRPr="00803762">
        <w:rPr>
          <w:rFonts w:ascii="Garamond" w:hAnsi="Garamond"/>
          <w:szCs w:val="24"/>
          <w:lang w:val="nl-NL"/>
        </w:rPr>
        <w:t>6.2</w:t>
      </w:r>
      <w:r w:rsidR="0040568D">
        <w:rPr>
          <w:rFonts w:ascii="Garamond" w:hAnsi="Garamond"/>
          <w:szCs w:val="24"/>
          <w:lang w:val="nl-NL"/>
        </w:rPr>
        <w:t xml:space="preserve"> -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E0548E">
        <w:rPr>
          <w:rFonts w:ascii="Garamond" w:hAnsi="Garamond"/>
          <w:szCs w:val="24"/>
          <w:lang w:val="nl-NL"/>
        </w:rPr>
        <w:t>31.12.2021.</w:t>
      </w:r>
    </w:p>
    <w:p w14:paraId="1F54B9EE" w14:textId="77777777" w:rsidR="00371169" w:rsidRPr="00803762" w:rsidRDefault="00371169" w:rsidP="003532E3">
      <w:pPr>
        <w:pStyle w:val="DefaultText2"/>
        <w:jc w:val="both"/>
        <w:rPr>
          <w:rFonts w:ascii="Garamond" w:hAnsi="Garamond"/>
          <w:b/>
          <w:szCs w:val="24"/>
          <w:lang w:val="it-IT"/>
        </w:rPr>
      </w:pPr>
    </w:p>
    <w:p w14:paraId="106D932A" w14:textId="77777777" w:rsidR="00371169" w:rsidRPr="00803762" w:rsidRDefault="00371169" w:rsidP="003532E3">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22476DF8" w:rsidR="00371169" w:rsidRDefault="00371169" w:rsidP="003532E3">
      <w:pPr>
        <w:pStyle w:val="DefaultText"/>
        <w:jc w:val="both"/>
        <w:rPr>
          <w:rFonts w:ascii="Garamond" w:hAnsi="Garamond"/>
          <w:szCs w:val="24"/>
          <w:lang w:val="nl-NL"/>
        </w:rPr>
      </w:pPr>
      <w:r w:rsidRPr="00803762">
        <w:rPr>
          <w:rFonts w:ascii="Garamond" w:hAnsi="Garamond"/>
          <w:szCs w:val="24"/>
          <w:lang w:val="pt-BR"/>
        </w:rPr>
        <w:t>7.1</w:t>
      </w:r>
      <w:r w:rsidR="0040568D">
        <w:rPr>
          <w:rFonts w:ascii="Garamond" w:hAnsi="Garamond"/>
          <w:szCs w:val="24"/>
          <w:lang w:val="pt-BR"/>
        </w:rPr>
        <w:t xml:space="preserve"> - </w:t>
      </w:r>
      <w:r w:rsidR="00240381">
        <w:rPr>
          <w:rFonts w:ascii="Garamond" w:hAnsi="Garamond"/>
          <w:szCs w:val="24"/>
          <w:lang w:val="nl-NL"/>
        </w:rPr>
        <w:t>Executarea contractului începe conform art. 6.1</w:t>
      </w:r>
    </w:p>
    <w:p w14:paraId="3D3B58FC" w14:textId="77777777" w:rsidR="00B721AF" w:rsidRPr="00803762" w:rsidRDefault="00B721AF" w:rsidP="003532E3">
      <w:pPr>
        <w:pStyle w:val="DefaultText"/>
        <w:jc w:val="both"/>
        <w:rPr>
          <w:rFonts w:ascii="Garamond" w:hAnsi="Garamond"/>
          <w:b/>
          <w:szCs w:val="24"/>
          <w:lang w:val="pt-BR"/>
        </w:rPr>
      </w:pPr>
    </w:p>
    <w:p w14:paraId="28D18AE6"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3532E3">
      <w:pPr>
        <w:pStyle w:val="DefaultText1"/>
        <w:jc w:val="both"/>
        <w:rPr>
          <w:rFonts w:ascii="Garamond" w:hAnsi="Garamond"/>
          <w:szCs w:val="24"/>
          <w:lang w:val="it-IT"/>
        </w:rPr>
      </w:pPr>
      <w:r w:rsidRPr="00803762">
        <w:rPr>
          <w:rFonts w:ascii="Garamond" w:hAnsi="Garamond"/>
          <w:szCs w:val="24"/>
          <w:lang w:val="it-IT"/>
        </w:rPr>
        <w:t>8.1  - Documentele contractului sunt:</w:t>
      </w:r>
    </w:p>
    <w:p w14:paraId="330805EA" w14:textId="7C2DF5E8" w:rsidR="00E41F8B" w:rsidRPr="00803762" w:rsidRDefault="00E41F8B" w:rsidP="003532E3">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 </w:t>
      </w:r>
      <w:r w:rsidR="00945038">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4AFB1E35" w:rsidR="00BD3679" w:rsidRDefault="00945038" w:rsidP="00BD3679">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00A27CCE" w:rsidRPr="00803762">
        <w:rPr>
          <w:rFonts w:ascii="Garamond" w:hAnsi="Garamond"/>
          <w:i/>
          <w:szCs w:val="24"/>
          <w:lang w:val="it-IT"/>
        </w:rPr>
        <w:t xml:space="preserve">nexa nr. </w:t>
      </w:r>
      <w:r w:rsidR="00A27CCE">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00AA1296" w14:textId="2BDA70DF" w:rsidR="00BD3679" w:rsidRPr="00BD3679" w:rsidRDefault="00945038" w:rsidP="00BD3679">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00BD3679" w:rsidRPr="00BD3679">
        <w:rPr>
          <w:rFonts w:ascii="Garamond" w:hAnsi="Garamond"/>
          <w:i/>
          <w:szCs w:val="24"/>
          <w:lang w:val="it-IT"/>
        </w:rPr>
        <w:t xml:space="preserve">nexa nr.3 - </w:t>
      </w:r>
      <w:r w:rsidR="00BD3679">
        <w:rPr>
          <w:rFonts w:ascii="Garamond" w:hAnsi="Garamond"/>
          <w:bCs/>
          <w:i/>
          <w:iCs/>
          <w:szCs w:val="24"/>
          <w:lang w:val="it-IT"/>
        </w:rPr>
        <w:t>c</w:t>
      </w:r>
      <w:r w:rsidR="00BD3679" w:rsidRPr="00BD3679">
        <w:rPr>
          <w:rFonts w:ascii="Garamond" w:hAnsi="Garamond"/>
          <w:bCs/>
          <w:i/>
          <w:iCs/>
          <w:szCs w:val="24"/>
          <w:lang w:val="it-IT"/>
        </w:rPr>
        <w:t>lauze contractuale privind securitatea si sanatatea in munca si prevenirea si stingerea incendiilor pentru servicii</w:t>
      </w:r>
    </w:p>
    <w:p w14:paraId="427B7ECB" w14:textId="77777777" w:rsidR="00A27CCE" w:rsidRPr="00803762" w:rsidRDefault="00A27CCE" w:rsidP="00A27CCE">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oferta tehnica </w:t>
      </w:r>
    </w:p>
    <w:p w14:paraId="25755EC2" w14:textId="77777777" w:rsidR="00BA2673" w:rsidRDefault="00BA2673" w:rsidP="00A27CCE">
      <w:pPr>
        <w:pStyle w:val="DefaultText1"/>
        <w:ind w:left="360"/>
        <w:rPr>
          <w:rFonts w:ascii="Garamond" w:hAnsi="Garamond"/>
          <w:i/>
          <w:szCs w:val="24"/>
          <w:lang w:val="it-IT"/>
        </w:rPr>
      </w:pPr>
    </w:p>
    <w:p w14:paraId="22C0F94B"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3532E3">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14:paraId="71743B75"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1319DC96"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3532E3">
      <w:pPr>
        <w:pStyle w:val="DefaultText"/>
        <w:tabs>
          <w:tab w:val="left" w:pos="1209"/>
        </w:tabs>
        <w:suppressAutoHyphens/>
        <w:jc w:val="both"/>
        <w:rPr>
          <w:rFonts w:ascii="Garamond" w:hAnsi="Garamond"/>
          <w:szCs w:val="24"/>
          <w:lang w:val="it-IT"/>
        </w:rPr>
      </w:pPr>
    </w:p>
    <w:p w14:paraId="69C07A9F"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10.1 – Achizitorul se obligă să recepţioneze serviciile în termen de 24 ore de la data prestarii</w:t>
      </w:r>
    </w:p>
    <w:p w14:paraId="2A506BD9" w14:textId="20D88FE8" w:rsidR="00093F5C" w:rsidRDefault="00371169" w:rsidP="00093F5C">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 xml:space="preserve">10.2 –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6A462BE9"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10.3–Dacă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B17EBF3" w14:textId="77777777" w:rsidR="00B4525B" w:rsidRPr="00803762" w:rsidRDefault="00B4525B" w:rsidP="00371169">
      <w:pPr>
        <w:pStyle w:val="DefaultText"/>
        <w:jc w:val="both"/>
        <w:rPr>
          <w:rFonts w:ascii="Garamond" w:hAnsi="Garamond"/>
          <w:b/>
          <w:szCs w:val="24"/>
          <w:lang w:val="it-IT"/>
        </w:rPr>
      </w:pPr>
    </w:p>
    <w:p w14:paraId="3AFFFF5E"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6B3128E" w:rsidR="00371169" w:rsidRDefault="00371169" w:rsidP="00371169">
      <w:pPr>
        <w:pStyle w:val="DefaultText"/>
        <w:jc w:val="both"/>
        <w:rPr>
          <w:rFonts w:ascii="Garamond" w:hAnsi="Garamond"/>
          <w:szCs w:val="24"/>
        </w:rPr>
      </w:pPr>
      <w:r w:rsidRPr="00803762">
        <w:rPr>
          <w:rFonts w:ascii="Garamond" w:hAnsi="Garamond"/>
          <w:szCs w:val="24"/>
        </w:rPr>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686EC200" w:rsidR="00307346" w:rsidRPr="00803762" w:rsidRDefault="00307346" w:rsidP="00371169">
      <w:pPr>
        <w:pStyle w:val="DefaultText"/>
        <w:jc w:val="both"/>
        <w:rPr>
          <w:rFonts w:ascii="Garamond" w:hAnsi="Garamond"/>
          <w:szCs w:val="24"/>
        </w:rPr>
      </w:pPr>
      <w:r>
        <w:rPr>
          <w:rStyle w:val="bumpedfont15"/>
          <w:rFonts w:ascii="Garamond" w:hAnsi="Garamond"/>
          <w:color w:val="000000"/>
          <w:sz w:val="27"/>
          <w:szCs w:val="27"/>
        </w:rPr>
        <w:t>11.2 </w:t>
      </w:r>
      <w:r>
        <w:rPr>
          <w:rStyle w:val="bumpedfont15"/>
          <w:rFonts w:ascii="Garamond" w:hAnsi="Garamond"/>
          <w:b/>
          <w:bCs/>
          <w:color w:val="000000"/>
          <w:sz w:val="27"/>
          <w:szCs w:val="27"/>
        </w:rPr>
        <w:t>-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7777777" w:rsidR="00371169" w:rsidRPr="00803762" w:rsidRDefault="00371169" w:rsidP="00371169">
      <w:pPr>
        <w:pStyle w:val="DefaultText"/>
        <w:jc w:val="both"/>
        <w:rPr>
          <w:rFonts w:ascii="Garamond" w:hAnsi="Garamond"/>
          <w:szCs w:val="24"/>
        </w:rPr>
      </w:pPr>
      <w:r w:rsidRPr="00803762">
        <w:rPr>
          <w:rFonts w:ascii="Garamond" w:hAnsi="Garamond"/>
          <w:szCs w:val="24"/>
        </w:rPr>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77777777" w:rsidR="00371169" w:rsidRPr="00803762" w:rsidRDefault="00371169" w:rsidP="00371169">
      <w:pPr>
        <w:pStyle w:val="DefaultText"/>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EF4F6D" w14:textId="77777777" w:rsidR="00371169" w:rsidRPr="00803762" w:rsidRDefault="00371169" w:rsidP="003532E3">
      <w:pPr>
        <w:pStyle w:val="DefaultText"/>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371169">
      <w:pPr>
        <w:pStyle w:val="DefaultText"/>
        <w:jc w:val="both"/>
        <w:rPr>
          <w:rFonts w:ascii="Garamond" w:hAnsi="Garamond"/>
          <w:szCs w:val="24"/>
          <w:lang w:val="pt-BR"/>
        </w:rPr>
      </w:pPr>
    </w:p>
    <w:p w14:paraId="665F380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7777777"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371169">
      <w:pPr>
        <w:pStyle w:val="DefaultText"/>
        <w:ind w:left="360"/>
        <w:jc w:val="both"/>
        <w:rPr>
          <w:rFonts w:ascii="Garamond" w:hAnsi="Garamond"/>
          <w:szCs w:val="24"/>
          <w:lang w:val="it-IT"/>
        </w:rPr>
      </w:pPr>
    </w:p>
    <w:p w14:paraId="537107E7" w14:textId="77777777"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803762" w:rsidRDefault="00371169" w:rsidP="00371169">
      <w:pPr>
        <w:pStyle w:val="DefaultText"/>
        <w:jc w:val="both"/>
        <w:rPr>
          <w:rFonts w:ascii="Garamond" w:hAnsi="Garamond"/>
          <w:szCs w:val="24"/>
          <w:lang w:val="it-IT"/>
        </w:rPr>
      </w:pPr>
    </w:p>
    <w:p w14:paraId="696FC2A2"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14. Ajustarea preţului contractului</w:t>
      </w:r>
    </w:p>
    <w:p w14:paraId="7F8AA58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14.1 - Pentru serviciile prestate, plăţile datorate de achizitor prestatorului sunt cele declarate în propunerea financiară, anexă la contract.</w:t>
      </w:r>
    </w:p>
    <w:p w14:paraId="04FE1739" w14:textId="77777777" w:rsidR="00371169" w:rsidRDefault="00371169" w:rsidP="00371169">
      <w:pPr>
        <w:pStyle w:val="DefaultText"/>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371169">
      <w:pPr>
        <w:pStyle w:val="DefaultText"/>
        <w:jc w:val="both"/>
        <w:rPr>
          <w:rFonts w:ascii="Garamond" w:hAnsi="Garamond"/>
          <w:szCs w:val="24"/>
          <w:lang w:val="pt-BR"/>
        </w:rPr>
      </w:pPr>
    </w:p>
    <w:p w14:paraId="46DBD654" w14:textId="77777777" w:rsidR="00CA439B" w:rsidRPr="00C048A2" w:rsidRDefault="00CA439B" w:rsidP="00CA439B">
      <w:pPr>
        <w:pStyle w:val="DefaultText"/>
        <w:tabs>
          <w:tab w:val="left" w:pos="3261"/>
        </w:tabs>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77777777" w:rsidR="00CA439B" w:rsidRPr="00C048A2" w:rsidRDefault="00CA439B" w:rsidP="00CA439B">
      <w:pPr>
        <w:pStyle w:val="DefaultText"/>
        <w:tabs>
          <w:tab w:val="left" w:pos="3261"/>
        </w:tabs>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77777777" w:rsidR="00CA439B" w:rsidRPr="00C048A2" w:rsidRDefault="00CA439B" w:rsidP="00CA439B">
      <w:pPr>
        <w:pStyle w:val="DefaultText"/>
        <w:jc w:val="both"/>
        <w:rPr>
          <w:rFonts w:ascii="Garamond" w:hAnsi="Garamond"/>
          <w:szCs w:val="24"/>
        </w:rPr>
      </w:pPr>
      <w:r w:rsidRPr="00CA439B">
        <w:rPr>
          <w:rFonts w:ascii="Garamond" w:hAnsi="Garamond"/>
          <w:szCs w:val="24"/>
        </w:rPr>
        <w:t>15.2</w:t>
      </w:r>
      <w:r w:rsidRPr="00C048A2">
        <w:rPr>
          <w:rFonts w:ascii="Garamond" w:hAnsi="Garamond"/>
          <w:szCs w:val="24"/>
        </w:rPr>
        <w:t xml:space="preserve"> – 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371169">
      <w:pPr>
        <w:pStyle w:val="DefaultText"/>
        <w:jc w:val="both"/>
        <w:rPr>
          <w:rFonts w:ascii="Garamond" w:hAnsi="Garamond"/>
          <w:szCs w:val="24"/>
          <w:lang w:val="pt-BR"/>
        </w:rPr>
      </w:pPr>
    </w:p>
    <w:p w14:paraId="13D2B1A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6C4259">
        <w:rPr>
          <w:rFonts w:ascii="Garamond" w:hAnsi="Garamond"/>
          <w:szCs w:val="24"/>
          <w:lang w:val="it-IT"/>
        </w:rPr>
        <w:t xml:space="preserve"> - </w:t>
      </w:r>
      <w:r w:rsidR="00371169" w:rsidRPr="00803762">
        <w:rPr>
          <w:rFonts w:ascii="Garamond" w:hAnsi="Garamond"/>
          <w:szCs w:val="24"/>
          <w:lang w:val="it-IT"/>
        </w:rPr>
        <w:t>Forţa majoră este constatată de o autoritate competentă.</w:t>
      </w:r>
    </w:p>
    <w:p w14:paraId="6E8E72F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.2</w:t>
      </w:r>
      <w:r w:rsidR="006C4259">
        <w:rPr>
          <w:rFonts w:ascii="Garamond" w:hAnsi="Garamond"/>
          <w:szCs w:val="24"/>
          <w:lang w:val="it-IT"/>
        </w:rPr>
        <w:t xml:space="preserve"> -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371169">
      <w:pPr>
        <w:pStyle w:val="DefaultText"/>
        <w:jc w:val="both"/>
        <w:rPr>
          <w:rFonts w:ascii="Garamond" w:hAnsi="Garamond"/>
          <w:b/>
          <w:szCs w:val="24"/>
          <w:lang w:val="it-IT"/>
        </w:rPr>
      </w:pPr>
    </w:p>
    <w:p w14:paraId="5B653E0A"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371169">
      <w:pPr>
        <w:pStyle w:val="DefaultText"/>
        <w:jc w:val="both"/>
        <w:rPr>
          <w:rFonts w:ascii="Garamond" w:hAnsi="Garamond"/>
          <w:b/>
          <w:szCs w:val="24"/>
          <w:lang w:val="it-IT"/>
        </w:rPr>
      </w:pPr>
    </w:p>
    <w:p w14:paraId="63525E35" w14:textId="77777777"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 Limba care guvernează contractul este limba română.</w:t>
      </w:r>
    </w:p>
    <w:p w14:paraId="76561CEE" w14:textId="77777777" w:rsidR="00371169" w:rsidRPr="00803762" w:rsidRDefault="00371169" w:rsidP="00371169">
      <w:pPr>
        <w:pStyle w:val="DefaultText"/>
        <w:rPr>
          <w:rFonts w:ascii="Garamond" w:hAnsi="Garamond"/>
          <w:b/>
          <w:szCs w:val="24"/>
          <w:lang w:val="it-IT"/>
        </w:rPr>
      </w:pPr>
    </w:p>
    <w:p w14:paraId="60A0E041" w14:textId="77777777"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10A66C3B"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77777777" w:rsidR="00371169" w:rsidRPr="00803762" w:rsidRDefault="00616DC8" w:rsidP="00E20EC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803762" w:rsidRDefault="00E20EC9" w:rsidP="00E20EC9">
      <w:pPr>
        <w:pStyle w:val="DefaultText"/>
        <w:jc w:val="both"/>
        <w:rPr>
          <w:rFonts w:ascii="Garamond" w:hAnsi="Garamond"/>
          <w:szCs w:val="24"/>
          <w:lang w:val="it-IT"/>
        </w:rPr>
      </w:pPr>
    </w:p>
    <w:p w14:paraId="3B35D3C8" w14:textId="77777777" w:rsidR="00371169" w:rsidRPr="00803762" w:rsidRDefault="00CA439B"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77777777" w:rsidR="00371169" w:rsidRPr="00803762" w:rsidRDefault="00CA439B"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7B4B75A9" w14:textId="77777777" w:rsidR="00371169" w:rsidRPr="00803762" w:rsidRDefault="00371169" w:rsidP="00371169">
      <w:pPr>
        <w:pStyle w:val="DefaultText"/>
        <w:jc w:val="both"/>
        <w:rPr>
          <w:rFonts w:ascii="Garamond" w:hAnsi="Garamond"/>
          <w:szCs w:val="24"/>
          <w:lang w:val="it-IT"/>
        </w:rPr>
      </w:pPr>
    </w:p>
    <w:p w14:paraId="18EDC863" w14:textId="77777777" w:rsidR="00371169" w:rsidRPr="00803762" w:rsidRDefault="00371169" w:rsidP="00240381">
      <w:pPr>
        <w:pStyle w:val="DefaultText"/>
        <w:jc w:val="both"/>
        <w:rPr>
          <w:rFonts w:ascii="Garamond" w:hAnsi="Garamond"/>
          <w:szCs w:val="24"/>
          <w:lang w:val="it-IT"/>
        </w:rPr>
      </w:pPr>
      <w:r w:rsidRPr="00803762">
        <w:rPr>
          <w:rFonts w:ascii="Garamond" w:hAnsi="Garamond"/>
          <w:szCs w:val="24"/>
          <w:lang w:val="it-IT"/>
        </w:rPr>
        <w:t xml:space="preserve">Părţile au înţeles să încheie azi </w:t>
      </w:r>
      <w:r w:rsidR="00240381">
        <w:rPr>
          <w:rFonts w:ascii="Garamond" w:hAnsi="Garamond"/>
          <w:szCs w:val="24"/>
          <w:lang w:val="it-IT"/>
        </w:rPr>
        <w:t>_______________</w:t>
      </w:r>
      <w:r w:rsidRPr="00803762">
        <w:rPr>
          <w:rFonts w:ascii="Garamond" w:hAnsi="Garamond"/>
          <w:szCs w:val="24"/>
          <w:lang w:val="it-IT"/>
        </w:rPr>
        <w:t xml:space="preserve"> prezentul contract în două exemplare, câte unul pentru fiecare parte.    </w:t>
      </w:r>
    </w:p>
    <w:p w14:paraId="752D3855" w14:textId="77777777" w:rsidR="002661BE" w:rsidRDefault="002661BE" w:rsidP="002661BE">
      <w:pPr>
        <w:pStyle w:val="DefaultText"/>
        <w:jc w:val="both"/>
        <w:rPr>
          <w:rFonts w:ascii="Garamond" w:hAnsi="Garamond"/>
          <w:szCs w:val="24"/>
          <w:lang w:val="it-IT"/>
        </w:rPr>
      </w:pPr>
    </w:p>
    <w:p w14:paraId="68F8B564" w14:textId="77777777" w:rsidR="00F309D5" w:rsidRPr="00B1529E" w:rsidRDefault="00F309D5" w:rsidP="00F309D5">
      <w:pPr>
        <w:tabs>
          <w:tab w:val="left" w:pos="3261"/>
        </w:tabs>
        <w:suppressAutoHyphens/>
        <w:spacing w:after="0"/>
        <w:jc w:val="both"/>
        <w:rPr>
          <w:rFonts w:ascii="Garamond" w:hAnsi="Garamond"/>
          <w:b/>
          <w:lang w:eastAsia="ar-SA"/>
        </w:rPr>
      </w:pPr>
      <w:bookmarkStart w:id="1" w:name="_Hlk82602522"/>
      <w:bookmarkStart w:id="2" w:name="_Hlk523479175"/>
      <w:bookmarkStart w:id="3" w:name="_Hlk83649571"/>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sidRPr="00B1529E">
        <w:rPr>
          <w:rFonts w:ascii="Garamond" w:hAnsi="Garamond"/>
          <w:b/>
          <w:lang w:eastAsia="ar-SA"/>
        </w:rPr>
        <w:tab/>
        <w:t xml:space="preserve">     Furnizor</w:t>
      </w:r>
    </w:p>
    <w:p w14:paraId="2853A9D3" w14:textId="3EB9ECF2" w:rsidR="00F309D5" w:rsidRPr="00B1529E" w:rsidRDefault="00F309D5" w:rsidP="00F309D5">
      <w:pPr>
        <w:pStyle w:val="DefaultText"/>
        <w:rPr>
          <w:rFonts w:ascii="Garamond" w:hAnsi="Garamond"/>
          <w:sz w:val="22"/>
          <w:szCs w:val="22"/>
          <w:lang w:val="it-IT"/>
        </w:rPr>
      </w:pPr>
      <w:r w:rsidRPr="00B1529E">
        <w:rPr>
          <w:rFonts w:ascii="Garamond" w:hAnsi="Garamond"/>
          <w:sz w:val="22"/>
          <w:szCs w:val="22"/>
          <w:lang w:val="it-IT"/>
        </w:rPr>
        <w:t xml:space="preserve">D.G.A.S.P.C. SECTOR 2                                                 </w:t>
      </w:r>
      <w:r w:rsidR="00CA4C12">
        <w:rPr>
          <w:rFonts w:ascii="Garamond" w:hAnsi="Garamond"/>
          <w:sz w:val="22"/>
          <w:szCs w:val="22"/>
          <w:lang w:val="it-IT"/>
        </w:rPr>
        <w:t xml:space="preserve">     </w:t>
      </w:r>
      <w:r w:rsidRPr="00B1529E">
        <w:rPr>
          <w:rFonts w:ascii="Garamond" w:hAnsi="Garamond"/>
          <w:sz w:val="22"/>
          <w:szCs w:val="22"/>
          <w:lang w:val="it-IT"/>
        </w:rPr>
        <w:t xml:space="preserve"> SC </w:t>
      </w:r>
      <w:r>
        <w:rPr>
          <w:rFonts w:ascii="Garamond" w:hAnsi="Garamond"/>
          <w:sz w:val="22"/>
          <w:szCs w:val="22"/>
          <w:lang w:val="it-IT"/>
        </w:rPr>
        <w:t>EDGAR FORM</w:t>
      </w:r>
      <w:r w:rsidRPr="00B1529E">
        <w:rPr>
          <w:rFonts w:ascii="Garamond" w:hAnsi="Garamond"/>
          <w:sz w:val="22"/>
          <w:szCs w:val="22"/>
          <w:lang w:val="it-IT"/>
        </w:rPr>
        <w:t xml:space="preserve"> SRL </w:t>
      </w:r>
    </w:p>
    <w:bookmarkEnd w:id="1"/>
    <w:bookmarkEnd w:id="2"/>
    <w:bookmarkEnd w:id="3"/>
    <w:p w14:paraId="2314BBA3" w14:textId="7A669F08" w:rsidR="000878DC" w:rsidRDefault="000878DC" w:rsidP="000878DC">
      <w:pPr>
        <w:spacing w:after="0"/>
        <w:rPr>
          <w:rFonts w:ascii="Garamond" w:hAnsi="Garamond"/>
          <w:color w:val="000000"/>
          <w:sz w:val="24"/>
          <w:szCs w:val="24"/>
        </w:rPr>
      </w:pPr>
    </w:p>
    <w:p w14:paraId="4DEFEE8A" w14:textId="089F0F0F" w:rsidR="00F16066" w:rsidRDefault="00F16066" w:rsidP="000878DC">
      <w:pPr>
        <w:spacing w:after="0"/>
        <w:rPr>
          <w:rFonts w:ascii="Garamond" w:hAnsi="Garamond"/>
          <w:color w:val="000000"/>
          <w:sz w:val="24"/>
          <w:szCs w:val="24"/>
        </w:rPr>
      </w:pPr>
    </w:p>
    <w:p w14:paraId="59116DA4" w14:textId="0CA81974" w:rsidR="00F16066" w:rsidRDefault="00F16066" w:rsidP="000878DC">
      <w:pPr>
        <w:spacing w:after="0"/>
        <w:rPr>
          <w:rFonts w:ascii="Garamond" w:hAnsi="Garamond"/>
          <w:color w:val="000000"/>
          <w:sz w:val="24"/>
          <w:szCs w:val="24"/>
        </w:rPr>
      </w:pPr>
    </w:p>
    <w:p w14:paraId="27E527B2" w14:textId="1D30A61E" w:rsidR="00F16066" w:rsidRDefault="00F16066" w:rsidP="000878DC">
      <w:pPr>
        <w:spacing w:after="0"/>
        <w:rPr>
          <w:rFonts w:ascii="Garamond" w:hAnsi="Garamond"/>
          <w:color w:val="000000"/>
          <w:sz w:val="24"/>
          <w:szCs w:val="24"/>
        </w:rPr>
      </w:pPr>
    </w:p>
    <w:p w14:paraId="6E618731" w14:textId="2E8C48C8" w:rsidR="00F16066" w:rsidRDefault="00F16066" w:rsidP="000878DC">
      <w:pPr>
        <w:spacing w:after="0"/>
        <w:rPr>
          <w:rFonts w:ascii="Garamond" w:hAnsi="Garamond"/>
          <w:color w:val="000000"/>
          <w:sz w:val="24"/>
          <w:szCs w:val="24"/>
        </w:rPr>
      </w:pPr>
    </w:p>
    <w:p w14:paraId="56D0DC5F" w14:textId="25A31FCD" w:rsidR="00F16066" w:rsidRDefault="00F16066" w:rsidP="000878DC">
      <w:pPr>
        <w:spacing w:after="0"/>
        <w:rPr>
          <w:rFonts w:ascii="Garamond" w:hAnsi="Garamond"/>
          <w:color w:val="000000"/>
          <w:sz w:val="24"/>
          <w:szCs w:val="24"/>
        </w:rPr>
      </w:pPr>
    </w:p>
    <w:p w14:paraId="7E07B58A" w14:textId="08CC6692" w:rsidR="00F16066" w:rsidRDefault="00F16066" w:rsidP="000878DC">
      <w:pPr>
        <w:spacing w:after="0"/>
        <w:rPr>
          <w:rFonts w:ascii="Garamond" w:hAnsi="Garamond"/>
          <w:color w:val="000000"/>
          <w:sz w:val="24"/>
          <w:szCs w:val="24"/>
        </w:rPr>
      </w:pPr>
    </w:p>
    <w:p w14:paraId="2487B732" w14:textId="058BCFEF" w:rsidR="00F16066" w:rsidRDefault="00F16066" w:rsidP="000878DC">
      <w:pPr>
        <w:spacing w:after="0"/>
        <w:rPr>
          <w:rFonts w:ascii="Garamond" w:hAnsi="Garamond"/>
          <w:color w:val="000000"/>
          <w:sz w:val="24"/>
          <w:szCs w:val="24"/>
        </w:rPr>
      </w:pPr>
    </w:p>
    <w:p w14:paraId="5FB4C456" w14:textId="34DD0025" w:rsidR="00F16066" w:rsidRDefault="00F16066" w:rsidP="000878DC">
      <w:pPr>
        <w:spacing w:after="0"/>
        <w:rPr>
          <w:rFonts w:ascii="Garamond" w:hAnsi="Garamond"/>
          <w:color w:val="000000"/>
          <w:sz w:val="24"/>
          <w:szCs w:val="24"/>
        </w:rPr>
      </w:pPr>
    </w:p>
    <w:p w14:paraId="1D5B4A4F" w14:textId="523E7B62" w:rsidR="00F16066" w:rsidRDefault="00F16066" w:rsidP="000878DC">
      <w:pPr>
        <w:spacing w:after="0"/>
        <w:rPr>
          <w:rFonts w:ascii="Garamond" w:hAnsi="Garamond"/>
          <w:color w:val="000000"/>
          <w:sz w:val="24"/>
          <w:szCs w:val="24"/>
        </w:rPr>
      </w:pPr>
    </w:p>
    <w:p w14:paraId="421051C4" w14:textId="071DAD04" w:rsidR="00F16066" w:rsidRDefault="00F16066" w:rsidP="000878DC">
      <w:pPr>
        <w:spacing w:after="0"/>
        <w:rPr>
          <w:rFonts w:ascii="Garamond" w:hAnsi="Garamond"/>
          <w:color w:val="000000"/>
          <w:sz w:val="24"/>
          <w:szCs w:val="24"/>
        </w:rPr>
      </w:pPr>
    </w:p>
    <w:p w14:paraId="188319A5" w14:textId="787B8257" w:rsidR="00F16066" w:rsidRDefault="00F16066" w:rsidP="000878DC">
      <w:pPr>
        <w:spacing w:after="0"/>
        <w:rPr>
          <w:rFonts w:ascii="Garamond" w:hAnsi="Garamond"/>
          <w:color w:val="000000"/>
          <w:sz w:val="24"/>
          <w:szCs w:val="24"/>
        </w:rPr>
      </w:pPr>
    </w:p>
    <w:p w14:paraId="354434AC" w14:textId="14A58813" w:rsidR="00F16066" w:rsidRDefault="00F16066" w:rsidP="000878DC">
      <w:pPr>
        <w:spacing w:after="0"/>
        <w:rPr>
          <w:rFonts w:ascii="Garamond" w:hAnsi="Garamond"/>
          <w:color w:val="000000"/>
          <w:sz w:val="24"/>
          <w:szCs w:val="24"/>
        </w:rPr>
      </w:pPr>
    </w:p>
    <w:p w14:paraId="2D61EF5C" w14:textId="21286794" w:rsidR="00F16066" w:rsidRDefault="00F16066" w:rsidP="000878DC">
      <w:pPr>
        <w:spacing w:after="0"/>
        <w:rPr>
          <w:rFonts w:ascii="Garamond" w:hAnsi="Garamond"/>
          <w:color w:val="000000"/>
          <w:sz w:val="24"/>
          <w:szCs w:val="24"/>
        </w:rPr>
      </w:pPr>
    </w:p>
    <w:p w14:paraId="261A535D" w14:textId="5AFCCBE8" w:rsidR="00F16066" w:rsidRDefault="00F16066" w:rsidP="000878DC">
      <w:pPr>
        <w:spacing w:after="0"/>
        <w:rPr>
          <w:rFonts w:ascii="Garamond" w:hAnsi="Garamond"/>
          <w:color w:val="000000"/>
          <w:sz w:val="24"/>
          <w:szCs w:val="24"/>
        </w:rPr>
      </w:pPr>
    </w:p>
    <w:p w14:paraId="2F277B2B" w14:textId="18ACEC14" w:rsidR="00F16066" w:rsidRDefault="00F16066" w:rsidP="000878DC">
      <w:pPr>
        <w:spacing w:after="0"/>
        <w:rPr>
          <w:rFonts w:ascii="Garamond" w:hAnsi="Garamond"/>
          <w:color w:val="000000"/>
          <w:sz w:val="24"/>
          <w:szCs w:val="24"/>
        </w:rPr>
      </w:pPr>
    </w:p>
    <w:p w14:paraId="3CE96B5F" w14:textId="61C8E683" w:rsidR="00F16066" w:rsidRDefault="00F16066" w:rsidP="000878DC">
      <w:pPr>
        <w:spacing w:after="0"/>
        <w:rPr>
          <w:rFonts w:ascii="Garamond" w:hAnsi="Garamond"/>
          <w:color w:val="000000"/>
          <w:sz w:val="24"/>
          <w:szCs w:val="24"/>
        </w:rPr>
      </w:pPr>
    </w:p>
    <w:p w14:paraId="734028F9" w14:textId="7F70BC2F" w:rsidR="00F16066" w:rsidRDefault="00F16066" w:rsidP="000878DC">
      <w:pPr>
        <w:spacing w:after="0"/>
        <w:rPr>
          <w:rFonts w:ascii="Garamond" w:hAnsi="Garamond"/>
          <w:color w:val="000000"/>
          <w:sz w:val="24"/>
          <w:szCs w:val="24"/>
        </w:rPr>
      </w:pPr>
    </w:p>
    <w:p w14:paraId="22F04E4A" w14:textId="77F8200E" w:rsidR="00F16066" w:rsidRDefault="00F16066" w:rsidP="000878DC">
      <w:pPr>
        <w:spacing w:after="0"/>
        <w:rPr>
          <w:rFonts w:ascii="Garamond" w:hAnsi="Garamond"/>
          <w:color w:val="000000"/>
          <w:sz w:val="24"/>
          <w:szCs w:val="24"/>
        </w:rPr>
      </w:pPr>
    </w:p>
    <w:p w14:paraId="04F2BB9D" w14:textId="6F1439B1" w:rsidR="00F16066" w:rsidRDefault="00F16066" w:rsidP="000878DC">
      <w:pPr>
        <w:spacing w:after="0"/>
        <w:rPr>
          <w:rFonts w:ascii="Garamond" w:hAnsi="Garamond"/>
          <w:color w:val="000000"/>
          <w:sz w:val="24"/>
          <w:szCs w:val="24"/>
        </w:rPr>
      </w:pPr>
    </w:p>
    <w:p w14:paraId="75F63C53" w14:textId="02753444" w:rsidR="00F16066" w:rsidRDefault="00F16066" w:rsidP="000878DC">
      <w:pPr>
        <w:spacing w:after="0"/>
        <w:rPr>
          <w:rFonts w:ascii="Garamond" w:hAnsi="Garamond"/>
          <w:color w:val="000000"/>
          <w:sz w:val="24"/>
          <w:szCs w:val="24"/>
        </w:rPr>
      </w:pPr>
    </w:p>
    <w:p w14:paraId="6562CEC5" w14:textId="77777777" w:rsidR="00F16066" w:rsidRPr="000878DC" w:rsidRDefault="00F16066" w:rsidP="000878DC">
      <w:pPr>
        <w:spacing w:after="0"/>
        <w:rPr>
          <w:rFonts w:ascii="Garamond" w:hAnsi="Garamond"/>
          <w:color w:val="000000"/>
          <w:sz w:val="24"/>
          <w:szCs w:val="24"/>
        </w:rPr>
      </w:pPr>
    </w:p>
    <w:p w14:paraId="6D601A34" w14:textId="21F2F580"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bookmarkStart w:id="4" w:name="_Hlk85004887"/>
      <w:r w:rsidR="00F16066">
        <w:rPr>
          <w:rFonts w:ascii="Garamond" w:hAnsi="Garamond" w:cs="Arial"/>
          <w:b/>
          <w:sz w:val="24"/>
          <w:szCs w:val="24"/>
        </w:rPr>
        <w:t>152932/11.10.2021</w:t>
      </w:r>
      <w:bookmarkEnd w:id="4"/>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GrilTabel"/>
        <w:tblW w:w="9913" w:type="dxa"/>
        <w:jc w:val="center"/>
        <w:tblLook w:val="04A0" w:firstRow="1" w:lastRow="0" w:firstColumn="1" w:lastColumn="0" w:noHBand="0" w:noVBand="1"/>
      </w:tblPr>
      <w:tblGrid>
        <w:gridCol w:w="843"/>
        <w:gridCol w:w="4176"/>
        <w:gridCol w:w="1034"/>
        <w:gridCol w:w="1889"/>
        <w:gridCol w:w="1971"/>
      </w:tblGrid>
      <w:tr w:rsidR="00CC69F1" w:rsidRPr="00803762" w14:paraId="42FC81B2" w14:textId="77777777" w:rsidTr="00B551B8">
        <w:trPr>
          <w:trHeight w:val="629"/>
          <w:jc w:val="center"/>
        </w:trPr>
        <w:tc>
          <w:tcPr>
            <w:tcW w:w="843" w:type="dxa"/>
            <w:vAlign w:val="center"/>
          </w:tcPr>
          <w:p w14:paraId="722E3122" w14:textId="77777777" w:rsidR="00CC69F1" w:rsidRPr="00803762" w:rsidRDefault="00CC69F1"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4176" w:type="dxa"/>
            <w:vAlign w:val="center"/>
          </w:tcPr>
          <w:p w14:paraId="711FDE22" w14:textId="77777777" w:rsidR="00CC69F1" w:rsidRPr="00803762" w:rsidRDefault="00CC69F1"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034" w:type="dxa"/>
            <w:vAlign w:val="center"/>
          </w:tcPr>
          <w:p w14:paraId="6E99B70F" w14:textId="77777777" w:rsidR="00CC69F1" w:rsidRPr="00803762" w:rsidRDefault="00CC69F1" w:rsidP="00685FB3">
            <w:pPr>
              <w:spacing w:after="0" w:line="240" w:lineRule="auto"/>
              <w:jc w:val="center"/>
              <w:rPr>
                <w:rFonts w:ascii="Garamond" w:hAnsi="Garamond"/>
                <w:b/>
                <w:sz w:val="24"/>
                <w:szCs w:val="24"/>
              </w:rPr>
            </w:pPr>
            <w:r w:rsidRPr="00803762">
              <w:rPr>
                <w:rFonts w:ascii="Garamond" w:hAnsi="Garamond"/>
                <w:b/>
                <w:sz w:val="24"/>
                <w:szCs w:val="24"/>
              </w:rPr>
              <w:t>Nr cursanti</w:t>
            </w:r>
          </w:p>
        </w:tc>
        <w:tc>
          <w:tcPr>
            <w:tcW w:w="1889" w:type="dxa"/>
            <w:vAlign w:val="center"/>
          </w:tcPr>
          <w:p w14:paraId="1A10AC45" w14:textId="77777777" w:rsidR="00CC69F1" w:rsidRPr="00803762" w:rsidRDefault="00CC69F1" w:rsidP="00685FB3">
            <w:pPr>
              <w:spacing w:after="0" w:line="240" w:lineRule="auto"/>
              <w:jc w:val="center"/>
              <w:rPr>
                <w:rFonts w:ascii="Garamond" w:hAnsi="Garamond"/>
                <w:b/>
                <w:sz w:val="24"/>
                <w:szCs w:val="24"/>
              </w:rPr>
            </w:pPr>
            <w:r w:rsidRPr="00803762">
              <w:rPr>
                <w:rFonts w:ascii="Garamond" w:hAnsi="Garamond"/>
                <w:b/>
                <w:sz w:val="24"/>
                <w:szCs w:val="24"/>
              </w:rPr>
              <w:t>Pret/Participant</w:t>
            </w:r>
          </w:p>
          <w:p w14:paraId="0CAD8340" w14:textId="77777777" w:rsidR="00CC69F1" w:rsidRPr="00803762" w:rsidRDefault="00CC69F1" w:rsidP="00685FB3">
            <w:pPr>
              <w:spacing w:after="0" w:line="240" w:lineRule="auto"/>
              <w:jc w:val="center"/>
              <w:rPr>
                <w:rFonts w:ascii="Garamond" w:hAnsi="Garamond"/>
                <w:b/>
                <w:sz w:val="24"/>
                <w:szCs w:val="24"/>
              </w:rPr>
            </w:pPr>
            <w:r w:rsidRPr="00803762">
              <w:rPr>
                <w:rFonts w:ascii="Garamond" w:hAnsi="Garamond"/>
                <w:b/>
                <w:sz w:val="24"/>
                <w:szCs w:val="24"/>
              </w:rPr>
              <w:t>fara TVA</w:t>
            </w:r>
          </w:p>
        </w:tc>
        <w:tc>
          <w:tcPr>
            <w:tcW w:w="1971" w:type="dxa"/>
            <w:vAlign w:val="center"/>
          </w:tcPr>
          <w:p w14:paraId="7790D9DB" w14:textId="77777777" w:rsidR="00CC69F1" w:rsidRPr="00803762" w:rsidRDefault="00CC69F1"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CC69F1" w:rsidRPr="00803762" w:rsidRDefault="00CC69F1" w:rsidP="00BA2673">
            <w:pPr>
              <w:spacing w:after="0" w:line="240" w:lineRule="auto"/>
              <w:jc w:val="center"/>
              <w:rPr>
                <w:rFonts w:ascii="Garamond" w:hAnsi="Garamond"/>
                <w:b/>
                <w:sz w:val="24"/>
                <w:szCs w:val="24"/>
              </w:rPr>
            </w:pPr>
            <w:r w:rsidRPr="00803762">
              <w:rPr>
                <w:rFonts w:ascii="Garamond" w:hAnsi="Garamond"/>
                <w:b/>
                <w:sz w:val="24"/>
                <w:szCs w:val="24"/>
              </w:rPr>
              <w:t>fara TVA</w:t>
            </w:r>
          </w:p>
        </w:tc>
      </w:tr>
      <w:tr w:rsidR="00CC69F1" w:rsidRPr="00803762" w14:paraId="3DA40921" w14:textId="77777777" w:rsidTr="00B551B8">
        <w:trPr>
          <w:trHeight w:val="1551"/>
          <w:jc w:val="center"/>
        </w:trPr>
        <w:tc>
          <w:tcPr>
            <w:tcW w:w="843" w:type="dxa"/>
            <w:vAlign w:val="center"/>
          </w:tcPr>
          <w:p w14:paraId="6C086539" w14:textId="77777777" w:rsidR="00CC69F1" w:rsidRPr="00803762" w:rsidRDefault="00CC69F1" w:rsidP="00685FB3">
            <w:pPr>
              <w:spacing w:after="0" w:line="240" w:lineRule="auto"/>
              <w:jc w:val="center"/>
              <w:rPr>
                <w:rFonts w:ascii="Garamond" w:hAnsi="Garamond"/>
                <w:sz w:val="24"/>
                <w:szCs w:val="24"/>
              </w:rPr>
            </w:pPr>
            <w:r w:rsidRPr="00803762">
              <w:rPr>
                <w:rFonts w:ascii="Garamond" w:hAnsi="Garamond"/>
                <w:sz w:val="24"/>
                <w:szCs w:val="24"/>
              </w:rPr>
              <w:t>1.</w:t>
            </w:r>
          </w:p>
        </w:tc>
        <w:tc>
          <w:tcPr>
            <w:tcW w:w="4176" w:type="dxa"/>
            <w:vAlign w:val="center"/>
          </w:tcPr>
          <w:p w14:paraId="19203A90" w14:textId="5532FAD1" w:rsidR="00CC69F1" w:rsidRPr="00803762" w:rsidRDefault="00CC69F1"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 ”Tehnici si metode de imbunatatire a activitatii asistentului medical”</w:t>
            </w:r>
          </w:p>
          <w:p w14:paraId="04736DB9" w14:textId="510F0DBA" w:rsidR="00CC69F1" w:rsidRPr="00803762" w:rsidRDefault="00CC69F1" w:rsidP="00BE3636">
            <w:pPr>
              <w:spacing w:after="0" w:line="240" w:lineRule="auto"/>
              <w:rPr>
                <w:rFonts w:ascii="Garamond" w:hAnsi="Garamond"/>
                <w:sz w:val="24"/>
                <w:szCs w:val="24"/>
              </w:rPr>
            </w:pPr>
          </w:p>
        </w:tc>
        <w:tc>
          <w:tcPr>
            <w:tcW w:w="1034" w:type="dxa"/>
            <w:vAlign w:val="center"/>
          </w:tcPr>
          <w:p w14:paraId="5B4509A7" w14:textId="51BE211C" w:rsidR="00CC69F1" w:rsidRPr="00803762" w:rsidRDefault="00CC69F1" w:rsidP="00685FB3">
            <w:pPr>
              <w:spacing w:after="0" w:line="240" w:lineRule="auto"/>
              <w:jc w:val="center"/>
              <w:rPr>
                <w:rFonts w:ascii="Garamond" w:hAnsi="Garamond"/>
                <w:sz w:val="24"/>
                <w:szCs w:val="24"/>
              </w:rPr>
            </w:pPr>
            <w:r>
              <w:rPr>
                <w:rFonts w:ascii="Garamond" w:hAnsi="Garamond"/>
                <w:sz w:val="24"/>
                <w:szCs w:val="24"/>
              </w:rPr>
              <w:t>24</w:t>
            </w:r>
          </w:p>
        </w:tc>
        <w:tc>
          <w:tcPr>
            <w:tcW w:w="1889" w:type="dxa"/>
            <w:vAlign w:val="center"/>
          </w:tcPr>
          <w:p w14:paraId="02903565" w14:textId="053CA761" w:rsidR="00CC69F1" w:rsidRPr="00803762" w:rsidRDefault="00CC69F1" w:rsidP="00AA354C">
            <w:pPr>
              <w:spacing w:after="0" w:line="240" w:lineRule="auto"/>
              <w:jc w:val="center"/>
              <w:rPr>
                <w:rFonts w:ascii="Garamond" w:hAnsi="Garamond"/>
                <w:sz w:val="24"/>
                <w:szCs w:val="24"/>
              </w:rPr>
            </w:pPr>
            <w:r>
              <w:rPr>
                <w:rFonts w:ascii="Garamond" w:hAnsi="Garamond"/>
                <w:sz w:val="24"/>
                <w:szCs w:val="24"/>
              </w:rPr>
              <w:t>248,00</w:t>
            </w:r>
          </w:p>
        </w:tc>
        <w:tc>
          <w:tcPr>
            <w:tcW w:w="1971" w:type="dxa"/>
            <w:vAlign w:val="center"/>
          </w:tcPr>
          <w:p w14:paraId="715D227B" w14:textId="0C958106" w:rsidR="00CC69F1" w:rsidRPr="00803762" w:rsidRDefault="00CC69F1" w:rsidP="00AA354C">
            <w:pPr>
              <w:spacing w:after="0" w:line="240" w:lineRule="auto"/>
              <w:jc w:val="center"/>
              <w:rPr>
                <w:rFonts w:ascii="Garamond" w:hAnsi="Garamond"/>
                <w:sz w:val="24"/>
                <w:szCs w:val="24"/>
              </w:rPr>
            </w:pPr>
            <w:r>
              <w:rPr>
                <w:rFonts w:ascii="Garamond" w:hAnsi="Garamond"/>
                <w:sz w:val="24"/>
                <w:szCs w:val="24"/>
              </w:rPr>
              <w:t>5.952,00</w:t>
            </w:r>
          </w:p>
        </w:tc>
      </w:tr>
      <w:tr w:rsidR="00CC69F1" w:rsidRPr="00803762" w14:paraId="3A33D90D" w14:textId="77777777" w:rsidTr="00CC69F1">
        <w:trPr>
          <w:trHeight w:val="847"/>
          <w:jc w:val="center"/>
        </w:trPr>
        <w:tc>
          <w:tcPr>
            <w:tcW w:w="7942" w:type="dxa"/>
            <w:gridSpan w:val="4"/>
            <w:vAlign w:val="center"/>
          </w:tcPr>
          <w:p w14:paraId="58FF0E5A" w14:textId="77777777" w:rsidR="00CC69F1" w:rsidRPr="00803762" w:rsidRDefault="00CC69F1"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971" w:type="dxa"/>
            <w:vAlign w:val="center"/>
          </w:tcPr>
          <w:p w14:paraId="4BD68AF4" w14:textId="190E8164" w:rsidR="00CC69F1" w:rsidRPr="00803762" w:rsidRDefault="00CC69F1" w:rsidP="00CC69F1">
            <w:pPr>
              <w:spacing w:after="0" w:line="240" w:lineRule="auto"/>
              <w:jc w:val="center"/>
              <w:rPr>
                <w:rFonts w:ascii="Garamond" w:hAnsi="Garamond"/>
                <w:b/>
                <w:sz w:val="24"/>
                <w:szCs w:val="24"/>
              </w:rPr>
            </w:pPr>
            <w:r>
              <w:rPr>
                <w:rFonts w:ascii="Garamond" w:hAnsi="Garamond"/>
                <w:b/>
                <w:sz w:val="24"/>
                <w:szCs w:val="24"/>
              </w:rPr>
              <w:t>5.952,00</w:t>
            </w:r>
          </w:p>
        </w:tc>
      </w:tr>
    </w:tbl>
    <w:p w14:paraId="721A9499" w14:textId="160D3703" w:rsidR="006C27DD" w:rsidRPr="00803762" w:rsidRDefault="00CA4C12" w:rsidP="00371169">
      <w:pPr>
        <w:spacing w:after="0" w:line="240" w:lineRule="auto"/>
        <w:rPr>
          <w:rFonts w:ascii="Garamond" w:hAnsi="Garamond"/>
          <w:sz w:val="24"/>
          <w:szCs w:val="24"/>
        </w:rPr>
      </w:pPr>
      <w:r>
        <w:rPr>
          <w:rFonts w:ascii="Garamond" w:hAnsi="Garamond"/>
          <w:sz w:val="24"/>
          <w:szCs w:val="24"/>
        </w:rPr>
        <w:t>Nu se percepe TVA</w:t>
      </w:r>
    </w:p>
    <w:p w14:paraId="6C96F436" w14:textId="77777777" w:rsidR="00685FB3" w:rsidRPr="00803762" w:rsidRDefault="00685FB3" w:rsidP="009A1AF1">
      <w:pPr>
        <w:spacing w:after="0" w:line="240" w:lineRule="auto"/>
        <w:rPr>
          <w:rFonts w:ascii="Garamond" w:hAnsi="Garamond"/>
          <w:sz w:val="24"/>
          <w:szCs w:val="24"/>
        </w:rPr>
      </w:pPr>
    </w:p>
    <w:p w14:paraId="7623B958" w14:textId="77777777" w:rsidR="009A1AF1" w:rsidRPr="00803762" w:rsidRDefault="009A1AF1" w:rsidP="009A1AF1">
      <w:pPr>
        <w:spacing w:after="0" w:line="240" w:lineRule="auto"/>
        <w:rPr>
          <w:rFonts w:ascii="Garamond" w:hAnsi="Garamond"/>
          <w:sz w:val="24"/>
          <w:szCs w:val="24"/>
        </w:rPr>
      </w:pPr>
    </w:p>
    <w:p w14:paraId="6D60171F" w14:textId="77777777" w:rsidR="00CA4C12" w:rsidRPr="00B1529E" w:rsidRDefault="00CA4C12" w:rsidP="00CA4C12">
      <w:pPr>
        <w:tabs>
          <w:tab w:val="left" w:pos="3261"/>
        </w:tabs>
        <w:suppressAutoHyphens/>
        <w:spacing w:after="0"/>
        <w:jc w:val="both"/>
        <w:rPr>
          <w:rFonts w:ascii="Garamond" w:hAnsi="Garamond"/>
          <w:b/>
          <w:lang w:eastAsia="ar-SA"/>
        </w:rPr>
      </w:pPr>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sidRPr="00B1529E">
        <w:rPr>
          <w:rFonts w:ascii="Garamond" w:hAnsi="Garamond"/>
          <w:b/>
          <w:lang w:eastAsia="ar-SA"/>
        </w:rPr>
        <w:tab/>
        <w:t xml:space="preserve">     Furnizor</w:t>
      </w:r>
    </w:p>
    <w:p w14:paraId="1A63E4F8" w14:textId="77777777" w:rsidR="00CA4C12" w:rsidRPr="00B1529E" w:rsidRDefault="00CA4C12" w:rsidP="00CA4C12">
      <w:pPr>
        <w:pStyle w:val="DefaultText"/>
        <w:rPr>
          <w:rFonts w:ascii="Garamond" w:hAnsi="Garamond"/>
          <w:sz w:val="22"/>
          <w:szCs w:val="22"/>
          <w:lang w:val="it-IT"/>
        </w:rPr>
      </w:pPr>
      <w:r w:rsidRPr="00B1529E">
        <w:rPr>
          <w:rFonts w:ascii="Garamond" w:hAnsi="Garamond"/>
          <w:sz w:val="22"/>
          <w:szCs w:val="22"/>
          <w:lang w:val="it-IT"/>
        </w:rPr>
        <w:t xml:space="preserve">D.G.A.S.P.C. SECTOR 2                                                 </w:t>
      </w:r>
      <w:r>
        <w:rPr>
          <w:rFonts w:ascii="Garamond" w:hAnsi="Garamond"/>
          <w:sz w:val="22"/>
          <w:szCs w:val="22"/>
          <w:lang w:val="it-IT"/>
        </w:rPr>
        <w:t xml:space="preserve">     </w:t>
      </w:r>
      <w:r w:rsidRPr="00B1529E">
        <w:rPr>
          <w:rFonts w:ascii="Garamond" w:hAnsi="Garamond"/>
          <w:sz w:val="22"/>
          <w:szCs w:val="22"/>
          <w:lang w:val="it-IT"/>
        </w:rPr>
        <w:t xml:space="preserve"> SC </w:t>
      </w:r>
      <w:r>
        <w:rPr>
          <w:rFonts w:ascii="Garamond" w:hAnsi="Garamond"/>
          <w:sz w:val="22"/>
          <w:szCs w:val="22"/>
          <w:lang w:val="it-IT"/>
        </w:rPr>
        <w:t>EDGAR FORM</w:t>
      </w:r>
      <w:r w:rsidRPr="00B1529E">
        <w:rPr>
          <w:rFonts w:ascii="Garamond" w:hAnsi="Garamond"/>
          <w:sz w:val="22"/>
          <w:szCs w:val="22"/>
          <w:lang w:val="it-IT"/>
        </w:rPr>
        <w:t xml:space="preserve"> SRL </w:t>
      </w:r>
    </w:p>
    <w:p w14:paraId="3D0A2566" w14:textId="1AA35302" w:rsidR="00BA2673" w:rsidRDefault="00BA2673" w:rsidP="00A84120">
      <w:pPr>
        <w:tabs>
          <w:tab w:val="left" w:pos="5448"/>
        </w:tabs>
        <w:spacing w:after="0" w:line="240" w:lineRule="auto"/>
        <w:rPr>
          <w:rFonts w:ascii="Garamond" w:hAnsi="Garamond"/>
          <w:sz w:val="24"/>
          <w:szCs w:val="24"/>
          <w:lang w:val="fr-FR"/>
        </w:rPr>
      </w:pPr>
    </w:p>
    <w:p w14:paraId="06B42C60" w14:textId="49171EA4" w:rsidR="00F16066" w:rsidRDefault="00F16066" w:rsidP="00A84120">
      <w:pPr>
        <w:tabs>
          <w:tab w:val="left" w:pos="5448"/>
        </w:tabs>
        <w:spacing w:after="0" w:line="240" w:lineRule="auto"/>
        <w:rPr>
          <w:rFonts w:ascii="Garamond" w:hAnsi="Garamond"/>
          <w:sz w:val="24"/>
          <w:szCs w:val="24"/>
          <w:lang w:val="fr-FR"/>
        </w:rPr>
      </w:pPr>
    </w:p>
    <w:p w14:paraId="16FF4329" w14:textId="59C03D9B" w:rsidR="00F16066" w:rsidRDefault="00F16066" w:rsidP="00A84120">
      <w:pPr>
        <w:tabs>
          <w:tab w:val="left" w:pos="5448"/>
        </w:tabs>
        <w:spacing w:after="0" w:line="240" w:lineRule="auto"/>
        <w:rPr>
          <w:rFonts w:ascii="Garamond" w:hAnsi="Garamond"/>
          <w:sz w:val="24"/>
          <w:szCs w:val="24"/>
          <w:lang w:val="fr-FR"/>
        </w:rPr>
      </w:pPr>
    </w:p>
    <w:p w14:paraId="3F08489D" w14:textId="3BD678B1" w:rsidR="00F16066" w:rsidRDefault="00F16066" w:rsidP="00A84120">
      <w:pPr>
        <w:tabs>
          <w:tab w:val="left" w:pos="5448"/>
        </w:tabs>
        <w:spacing w:after="0" w:line="240" w:lineRule="auto"/>
        <w:rPr>
          <w:rFonts w:ascii="Garamond" w:hAnsi="Garamond"/>
          <w:sz w:val="24"/>
          <w:szCs w:val="24"/>
          <w:lang w:val="fr-FR"/>
        </w:rPr>
      </w:pPr>
    </w:p>
    <w:p w14:paraId="2DE0E6FC" w14:textId="280A0C5E" w:rsidR="00F16066" w:rsidRDefault="00F16066" w:rsidP="00A84120">
      <w:pPr>
        <w:tabs>
          <w:tab w:val="left" w:pos="5448"/>
        </w:tabs>
        <w:spacing w:after="0" w:line="240" w:lineRule="auto"/>
        <w:rPr>
          <w:rFonts w:ascii="Garamond" w:hAnsi="Garamond"/>
          <w:sz w:val="24"/>
          <w:szCs w:val="24"/>
          <w:lang w:val="fr-FR"/>
        </w:rPr>
      </w:pPr>
    </w:p>
    <w:p w14:paraId="24893C2E" w14:textId="3FD675DF" w:rsidR="00F16066" w:rsidRDefault="00F16066" w:rsidP="00A84120">
      <w:pPr>
        <w:tabs>
          <w:tab w:val="left" w:pos="5448"/>
        </w:tabs>
        <w:spacing w:after="0" w:line="240" w:lineRule="auto"/>
        <w:rPr>
          <w:rFonts w:ascii="Garamond" w:hAnsi="Garamond"/>
          <w:sz w:val="24"/>
          <w:szCs w:val="24"/>
          <w:lang w:val="fr-FR"/>
        </w:rPr>
      </w:pPr>
    </w:p>
    <w:p w14:paraId="2174B897" w14:textId="15DA44C3" w:rsidR="00F16066" w:rsidRDefault="00F16066" w:rsidP="00A84120">
      <w:pPr>
        <w:tabs>
          <w:tab w:val="left" w:pos="5448"/>
        </w:tabs>
        <w:spacing w:after="0" w:line="240" w:lineRule="auto"/>
        <w:rPr>
          <w:rFonts w:ascii="Garamond" w:hAnsi="Garamond"/>
          <w:sz w:val="24"/>
          <w:szCs w:val="24"/>
          <w:lang w:val="fr-FR"/>
        </w:rPr>
      </w:pPr>
    </w:p>
    <w:p w14:paraId="718CA063" w14:textId="3AF1F4F8" w:rsidR="00F16066" w:rsidRDefault="00F16066" w:rsidP="00A84120">
      <w:pPr>
        <w:tabs>
          <w:tab w:val="left" w:pos="5448"/>
        </w:tabs>
        <w:spacing w:after="0" w:line="240" w:lineRule="auto"/>
        <w:rPr>
          <w:rFonts w:ascii="Garamond" w:hAnsi="Garamond"/>
          <w:sz w:val="24"/>
          <w:szCs w:val="24"/>
          <w:lang w:val="fr-FR"/>
        </w:rPr>
      </w:pPr>
    </w:p>
    <w:p w14:paraId="6F4FA36F" w14:textId="5D3DD541" w:rsidR="00F16066" w:rsidRDefault="00F16066" w:rsidP="00A84120">
      <w:pPr>
        <w:tabs>
          <w:tab w:val="left" w:pos="5448"/>
        </w:tabs>
        <w:spacing w:after="0" w:line="240" w:lineRule="auto"/>
        <w:rPr>
          <w:rFonts w:ascii="Garamond" w:hAnsi="Garamond"/>
          <w:sz w:val="24"/>
          <w:szCs w:val="24"/>
          <w:lang w:val="fr-FR"/>
        </w:rPr>
      </w:pPr>
    </w:p>
    <w:p w14:paraId="282B093D" w14:textId="160E2ED9" w:rsidR="00F16066" w:rsidRDefault="00F16066" w:rsidP="00A84120">
      <w:pPr>
        <w:tabs>
          <w:tab w:val="left" w:pos="5448"/>
        </w:tabs>
        <w:spacing w:after="0" w:line="240" w:lineRule="auto"/>
        <w:rPr>
          <w:rFonts w:ascii="Garamond" w:hAnsi="Garamond"/>
          <w:sz w:val="24"/>
          <w:szCs w:val="24"/>
          <w:lang w:val="fr-FR"/>
        </w:rPr>
      </w:pPr>
    </w:p>
    <w:p w14:paraId="3927EB76" w14:textId="4B80E349" w:rsidR="00F16066" w:rsidRDefault="00F16066" w:rsidP="00A84120">
      <w:pPr>
        <w:tabs>
          <w:tab w:val="left" w:pos="5448"/>
        </w:tabs>
        <w:spacing w:after="0" w:line="240" w:lineRule="auto"/>
        <w:rPr>
          <w:rFonts w:ascii="Garamond" w:hAnsi="Garamond"/>
          <w:sz w:val="24"/>
          <w:szCs w:val="24"/>
          <w:lang w:val="fr-FR"/>
        </w:rPr>
      </w:pPr>
    </w:p>
    <w:p w14:paraId="2A9C440F" w14:textId="47EBB370" w:rsidR="00F16066" w:rsidRDefault="00F16066" w:rsidP="00A84120">
      <w:pPr>
        <w:tabs>
          <w:tab w:val="left" w:pos="5448"/>
        </w:tabs>
        <w:spacing w:after="0" w:line="240" w:lineRule="auto"/>
        <w:rPr>
          <w:rFonts w:ascii="Garamond" w:hAnsi="Garamond"/>
          <w:sz w:val="24"/>
          <w:szCs w:val="24"/>
          <w:lang w:val="fr-FR"/>
        </w:rPr>
      </w:pPr>
    </w:p>
    <w:p w14:paraId="384FAE2C" w14:textId="63D9A9B2" w:rsidR="00F16066" w:rsidRDefault="00F16066" w:rsidP="00A84120">
      <w:pPr>
        <w:tabs>
          <w:tab w:val="left" w:pos="5448"/>
        </w:tabs>
        <w:spacing w:after="0" w:line="240" w:lineRule="auto"/>
        <w:rPr>
          <w:rFonts w:ascii="Garamond" w:hAnsi="Garamond"/>
          <w:sz w:val="24"/>
          <w:szCs w:val="24"/>
          <w:lang w:val="fr-FR"/>
        </w:rPr>
      </w:pPr>
    </w:p>
    <w:p w14:paraId="304FF818" w14:textId="06ED6FD0" w:rsidR="00F16066" w:rsidRDefault="00F16066" w:rsidP="00A84120">
      <w:pPr>
        <w:tabs>
          <w:tab w:val="left" w:pos="5448"/>
        </w:tabs>
        <w:spacing w:after="0" w:line="240" w:lineRule="auto"/>
        <w:rPr>
          <w:rFonts w:ascii="Garamond" w:hAnsi="Garamond"/>
          <w:sz w:val="24"/>
          <w:szCs w:val="24"/>
          <w:lang w:val="fr-FR"/>
        </w:rPr>
      </w:pPr>
    </w:p>
    <w:p w14:paraId="5DE72FCA" w14:textId="09213F30" w:rsidR="00F16066" w:rsidRDefault="00F16066" w:rsidP="00A84120">
      <w:pPr>
        <w:tabs>
          <w:tab w:val="left" w:pos="5448"/>
        </w:tabs>
        <w:spacing w:after="0" w:line="240" w:lineRule="auto"/>
        <w:rPr>
          <w:rFonts w:ascii="Garamond" w:hAnsi="Garamond"/>
          <w:sz w:val="24"/>
          <w:szCs w:val="24"/>
          <w:lang w:val="fr-FR"/>
        </w:rPr>
      </w:pPr>
    </w:p>
    <w:p w14:paraId="5B81D001" w14:textId="1E159FB7" w:rsidR="00F16066" w:rsidRDefault="00F16066" w:rsidP="00A84120">
      <w:pPr>
        <w:tabs>
          <w:tab w:val="left" w:pos="5448"/>
        </w:tabs>
        <w:spacing w:after="0" w:line="240" w:lineRule="auto"/>
        <w:rPr>
          <w:rFonts w:ascii="Garamond" w:hAnsi="Garamond"/>
          <w:sz w:val="24"/>
          <w:szCs w:val="24"/>
          <w:lang w:val="fr-FR"/>
        </w:rPr>
      </w:pPr>
    </w:p>
    <w:p w14:paraId="3E9CF1CB" w14:textId="25F4C912" w:rsidR="00F16066" w:rsidRDefault="00F16066" w:rsidP="00A84120">
      <w:pPr>
        <w:tabs>
          <w:tab w:val="left" w:pos="5448"/>
        </w:tabs>
        <w:spacing w:after="0" w:line="240" w:lineRule="auto"/>
        <w:rPr>
          <w:rFonts w:ascii="Garamond" w:hAnsi="Garamond"/>
          <w:sz w:val="24"/>
          <w:szCs w:val="24"/>
          <w:lang w:val="fr-FR"/>
        </w:rPr>
      </w:pPr>
    </w:p>
    <w:p w14:paraId="3AD28697" w14:textId="39821A89" w:rsidR="00F16066" w:rsidRDefault="00F16066" w:rsidP="00A84120">
      <w:pPr>
        <w:tabs>
          <w:tab w:val="left" w:pos="5448"/>
        </w:tabs>
        <w:spacing w:after="0" w:line="240" w:lineRule="auto"/>
        <w:rPr>
          <w:rFonts w:ascii="Garamond" w:hAnsi="Garamond"/>
          <w:sz w:val="24"/>
          <w:szCs w:val="24"/>
          <w:lang w:val="fr-FR"/>
        </w:rPr>
      </w:pPr>
    </w:p>
    <w:p w14:paraId="4F40BEC7" w14:textId="01E3BD4D" w:rsidR="00F16066" w:rsidRDefault="00F16066" w:rsidP="00A84120">
      <w:pPr>
        <w:tabs>
          <w:tab w:val="left" w:pos="5448"/>
        </w:tabs>
        <w:spacing w:after="0" w:line="240" w:lineRule="auto"/>
        <w:rPr>
          <w:rFonts w:ascii="Garamond" w:hAnsi="Garamond"/>
          <w:sz w:val="24"/>
          <w:szCs w:val="24"/>
          <w:lang w:val="fr-FR"/>
        </w:rPr>
      </w:pPr>
    </w:p>
    <w:p w14:paraId="18E1E0C2" w14:textId="2C782548" w:rsidR="00F16066" w:rsidRDefault="00F16066" w:rsidP="00A84120">
      <w:pPr>
        <w:tabs>
          <w:tab w:val="left" w:pos="5448"/>
        </w:tabs>
        <w:spacing w:after="0" w:line="240" w:lineRule="auto"/>
        <w:rPr>
          <w:rFonts w:ascii="Garamond" w:hAnsi="Garamond"/>
          <w:sz w:val="24"/>
          <w:szCs w:val="24"/>
          <w:lang w:val="fr-FR"/>
        </w:rPr>
      </w:pPr>
    </w:p>
    <w:p w14:paraId="183B0B7B" w14:textId="2C343CBC" w:rsidR="00F16066" w:rsidRDefault="00F16066" w:rsidP="00A84120">
      <w:pPr>
        <w:tabs>
          <w:tab w:val="left" w:pos="5448"/>
        </w:tabs>
        <w:spacing w:after="0" w:line="240" w:lineRule="auto"/>
        <w:rPr>
          <w:rFonts w:ascii="Garamond" w:hAnsi="Garamond"/>
          <w:sz w:val="24"/>
          <w:szCs w:val="24"/>
          <w:lang w:val="fr-FR"/>
        </w:rPr>
      </w:pPr>
    </w:p>
    <w:p w14:paraId="6B0AC3F9" w14:textId="77777777" w:rsidR="00F16066" w:rsidRDefault="00F16066" w:rsidP="00A84120">
      <w:pPr>
        <w:tabs>
          <w:tab w:val="left" w:pos="5448"/>
        </w:tabs>
        <w:spacing w:after="0" w:line="240" w:lineRule="auto"/>
        <w:rPr>
          <w:rFonts w:ascii="Garamond" w:hAnsi="Garamond"/>
          <w:sz w:val="24"/>
          <w:szCs w:val="24"/>
          <w:lang w:val="fr-FR"/>
        </w:rPr>
      </w:pPr>
    </w:p>
    <w:p w14:paraId="49499445" w14:textId="77777777" w:rsidR="00BA2673" w:rsidRDefault="00BA2673" w:rsidP="00A84120">
      <w:pPr>
        <w:tabs>
          <w:tab w:val="left" w:pos="5448"/>
        </w:tabs>
        <w:spacing w:after="0" w:line="240" w:lineRule="auto"/>
        <w:rPr>
          <w:rFonts w:ascii="Garamond" w:hAnsi="Garamond"/>
          <w:sz w:val="24"/>
          <w:szCs w:val="24"/>
          <w:lang w:val="fr-FR"/>
        </w:rPr>
      </w:pPr>
    </w:p>
    <w:p w14:paraId="26C9E938" w14:textId="77777777" w:rsidR="00BA2673" w:rsidRDefault="00BA2673" w:rsidP="00A84120">
      <w:pPr>
        <w:tabs>
          <w:tab w:val="left" w:pos="5448"/>
        </w:tabs>
        <w:spacing w:after="0" w:line="240" w:lineRule="auto"/>
        <w:rPr>
          <w:rFonts w:ascii="Garamond" w:hAnsi="Garamond"/>
          <w:sz w:val="24"/>
          <w:szCs w:val="24"/>
          <w:lang w:val="fr-FR"/>
        </w:rPr>
      </w:pPr>
    </w:p>
    <w:p w14:paraId="2B04CE21" w14:textId="77777777" w:rsidR="00BA2673" w:rsidRDefault="00BA2673" w:rsidP="00A84120">
      <w:pPr>
        <w:tabs>
          <w:tab w:val="left" w:pos="5448"/>
        </w:tabs>
        <w:spacing w:after="0" w:line="240" w:lineRule="auto"/>
        <w:rPr>
          <w:rFonts w:ascii="Garamond" w:hAnsi="Garamond"/>
          <w:sz w:val="24"/>
          <w:szCs w:val="24"/>
          <w:lang w:val="fr-FR"/>
        </w:rPr>
      </w:pPr>
    </w:p>
    <w:p w14:paraId="72649815" w14:textId="548ABE2E" w:rsidR="00BA2673" w:rsidRDefault="00BA2673" w:rsidP="00A84120">
      <w:pPr>
        <w:tabs>
          <w:tab w:val="left" w:pos="5448"/>
        </w:tabs>
        <w:spacing w:after="0" w:line="240" w:lineRule="auto"/>
        <w:rPr>
          <w:rFonts w:ascii="Garamond" w:hAnsi="Garamond"/>
          <w:sz w:val="24"/>
          <w:szCs w:val="24"/>
          <w:lang w:val="fr-FR"/>
        </w:rPr>
      </w:pPr>
    </w:p>
    <w:p w14:paraId="69AEBA95" w14:textId="6F38D818" w:rsidR="000B4D22" w:rsidRDefault="000B4D22" w:rsidP="00A84120">
      <w:pPr>
        <w:tabs>
          <w:tab w:val="left" w:pos="5448"/>
        </w:tabs>
        <w:spacing w:after="0" w:line="240" w:lineRule="auto"/>
        <w:rPr>
          <w:rFonts w:ascii="Garamond" w:hAnsi="Garamond"/>
          <w:sz w:val="24"/>
          <w:szCs w:val="24"/>
          <w:lang w:val="fr-FR"/>
        </w:rPr>
      </w:pPr>
    </w:p>
    <w:p w14:paraId="72C6F51F" w14:textId="55B68F63" w:rsidR="000B4D22" w:rsidRDefault="000B4D22" w:rsidP="00A84120">
      <w:pPr>
        <w:tabs>
          <w:tab w:val="left" w:pos="5448"/>
        </w:tabs>
        <w:spacing w:after="0" w:line="240" w:lineRule="auto"/>
        <w:rPr>
          <w:rFonts w:ascii="Garamond" w:hAnsi="Garamond"/>
          <w:sz w:val="24"/>
          <w:szCs w:val="24"/>
          <w:lang w:val="fr-FR"/>
        </w:rPr>
      </w:pPr>
    </w:p>
    <w:p w14:paraId="57A79CCF" w14:textId="543794DA" w:rsidR="000B4D22" w:rsidRDefault="000B4D22" w:rsidP="00A84120">
      <w:pPr>
        <w:tabs>
          <w:tab w:val="left" w:pos="5448"/>
        </w:tabs>
        <w:spacing w:after="0" w:line="240" w:lineRule="auto"/>
        <w:rPr>
          <w:rFonts w:ascii="Garamond" w:hAnsi="Garamond"/>
          <w:sz w:val="24"/>
          <w:szCs w:val="24"/>
          <w:lang w:val="fr-FR"/>
        </w:rPr>
      </w:pPr>
    </w:p>
    <w:p w14:paraId="281C8330" w14:textId="77777777" w:rsidR="008E2987" w:rsidRDefault="008E2987" w:rsidP="00685FB3">
      <w:pPr>
        <w:spacing w:after="0" w:line="240" w:lineRule="auto"/>
        <w:jc w:val="both"/>
        <w:rPr>
          <w:rFonts w:ascii="Garamond" w:hAnsi="Garamond" w:cs="Arial"/>
          <w:b/>
          <w:sz w:val="24"/>
          <w:szCs w:val="24"/>
        </w:rPr>
      </w:pPr>
    </w:p>
    <w:p w14:paraId="7D2F7FB5" w14:textId="4D97E0B2" w:rsidR="00371169" w:rsidRPr="00B551B8" w:rsidRDefault="00685FB3" w:rsidP="00B551B8">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AC200D">
        <w:rPr>
          <w:rFonts w:ascii="Garamond" w:hAnsi="Garamond" w:cs="Arial"/>
          <w:b/>
          <w:sz w:val="24"/>
          <w:szCs w:val="24"/>
        </w:rPr>
        <w:t>152932/11.10.2021</w:t>
      </w: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GrilTabel"/>
        <w:tblW w:w="9678" w:type="dxa"/>
        <w:tblLook w:val="04A0" w:firstRow="1" w:lastRow="0" w:firstColumn="1" w:lastColumn="0" w:noHBand="0" w:noVBand="1"/>
      </w:tblPr>
      <w:tblGrid>
        <w:gridCol w:w="565"/>
        <w:gridCol w:w="3796"/>
        <w:gridCol w:w="2835"/>
        <w:gridCol w:w="2482"/>
      </w:tblGrid>
      <w:tr w:rsidR="0002023F" w:rsidRPr="00803762" w14:paraId="3F9DE5DE" w14:textId="77777777" w:rsidTr="00B551B8">
        <w:trPr>
          <w:trHeight w:val="662"/>
        </w:trPr>
        <w:tc>
          <w:tcPr>
            <w:tcW w:w="565"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796"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835"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2482"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B551B8">
        <w:trPr>
          <w:trHeight w:val="832"/>
        </w:trPr>
        <w:tc>
          <w:tcPr>
            <w:tcW w:w="565"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796" w:type="dxa"/>
            <w:vAlign w:val="center"/>
          </w:tcPr>
          <w:p w14:paraId="05215DAB" w14:textId="77777777" w:rsidR="002D502D" w:rsidRDefault="00A27CCE" w:rsidP="00A27CCE">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Program de formare profesionala cu tema</w:t>
            </w:r>
            <w:r w:rsidR="002D502D">
              <w:rPr>
                <w:rFonts w:ascii="Garamond" w:eastAsia="Times New Roman" w:hAnsi="Garamond" w:cs="Arial"/>
                <w:sz w:val="24"/>
                <w:szCs w:val="24"/>
                <w:lang w:eastAsia="ro-RO"/>
              </w:rPr>
              <w:t xml:space="preserve"> </w:t>
            </w:r>
          </w:p>
          <w:p w14:paraId="6E6F0805" w14:textId="77777777" w:rsidR="0002023F" w:rsidRDefault="00866961" w:rsidP="00BA2673">
            <w:pPr>
              <w:keepNext/>
              <w:keepLines/>
              <w:spacing w:after="0" w:line="240" w:lineRule="auto"/>
              <w:jc w:val="center"/>
              <w:outlineLvl w:val="2"/>
              <w:rPr>
                <w:rFonts w:ascii="Garamond" w:hAnsi="Garamond"/>
                <w:sz w:val="24"/>
                <w:szCs w:val="24"/>
              </w:rPr>
            </w:pPr>
            <w:r>
              <w:rPr>
                <w:rFonts w:ascii="Garamond" w:eastAsia="Times New Roman" w:hAnsi="Garamond" w:cs="Arial"/>
                <w:sz w:val="24"/>
                <w:szCs w:val="24"/>
                <w:lang w:eastAsia="ro-RO"/>
              </w:rPr>
              <w:t>”Tehnici si metode de imbunatatire a activitatii asistentului medical</w:t>
            </w:r>
            <w:r w:rsidR="007C7DEF">
              <w:rPr>
                <w:rFonts w:ascii="Garamond" w:eastAsia="Times New Roman" w:hAnsi="Garamond" w:cs="Arial"/>
                <w:sz w:val="24"/>
                <w:szCs w:val="24"/>
                <w:lang w:eastAsia="ro-RO"/>
              </w:rPr>
              <w:t>”</w:t>
            </w:r>
            <w:r w:rsidR="007C7DEF" w:rsidRPr="00803762">
              <w:rPr>
                <w:rFonts w:ascii="Garamond" w:hAnsi="Garamond"/>
                <w:sz w:val="24"/>
                <w:szCs w:val="24"/>
              </w:rPr>
              <w:t xml:space="preserve"> </w:t>
            </w:r>
          </w:p>
          <w:p w14:paraId="12F0BA6B" w14:textId="36081088" w:rsidR="000B4D22" w:rsidRPr="00803762" w:rsidRDefault="000B4D22" w:rsidP="00BA2673">
            <w:pPr>
              <w:keepNext/>
              <w:keepLines/>
              <w:spacing w:after="0" w:line="240" w:lineRule="auto"/>
              <w:jc w:val="center"/>
              <w:outlineLvl w:val="2"/>
              <w:rPr>
                <w:rFonts w:ascii="Garamond" w:hAnsi="Garamond"/>
                <w:sz w:val="24"/>
                <w:szCs w:val="24"/>
              </w:rPr>
            </w:pPr>
          </w:p>
        </w:tc>
        <w:tc>
          <w:tcPr>
            <w:tcW w:w="2835" w:type="dxa"/>
            <w:vAlign w:val="center"/>
          </w:tcPr>
          <w:p w14:paraId="382C65A6" w14:textId="7C6F8403" w:rsidR="0002023F" w:rsidRPr="00803762" w:rsidRDefault="00866961" w:rsidP="002661BE">
            <w:pPr>
              <w:pStyle w:val="DefaultText"/>
              <w:jc w:val="center"/>
              <w:rPr>
                <w:rFonts w:ascii="Garamond" w:hAnsi="Garamond"/>
                <w:szCs w:val="24"/>
              </w:rPr>
            </w:pPr>
            <w:r>
              <w:rPr>
                <w:rFonts w:ascii="Garamond" w:hAnsi="Garamond"/>
                <w:szCs w:val="24"/>
              </w:rPr>
              <w:t>Septembrie-Octombrie</w:t>
            </w:r>
            <w:r w:rsidR="007C7DEF">
              <w:rPr>
                <w:rFonts w:ascii="Garamond" w:hAnsi="Garamond"/>
                <w:szCs w:val="24"/>
              </w:rPr>
              <w:t xml:space="preserve"> </w:t>
            </w:r>
            <w:r w:rsidR="00BD3679">
              <w:rPr>
                <w:rFonts w:ascii="Garamond" w:hAnsi="Garamond"/>
                <w:szCs w:val="24"/>
              </w:rPr>
              <w:t>2021</w:t>
            </w:r>
          </w:p>
        </w:tc>
        <w:tc>
          <w:tcPr>
            <w:tcW w:w="2482" w:type="dxa"/>
            <w:vAlign w:val="center"/>
          </w:tcPr>
          <w:p w14:paraId="1A4475C9" w14:textId="0E79CE8C" w:rsidR="0002023F" w:rsidRPr="00803762" w:rsidRDefault="008E2987" w:rsidP="002661BE">
            <w:pPr>
              <w:pStyle w:val="DefaultText"/>
              <w:jc w:val="center"/>
              <w:rPr>
                <w:rFonts w:ascii="Garamond" w:hAnsi="Garamond"/>
                <w:szCs w:val="24"/>
              </w:rPr>
            </w:pPr>
            <w:r>
              <w:rPr>
                <w:rFonts w:ascii="Garamond" w:hAnsi="Garamond"/>
                <w:szCs w:val="24"/>
              </w:rPr>
              <w:t>Bucuresti</w:t>
            </w:r>
            <w:r w:rsidR="00866961">
              <w:rPr>
                <w:rFonts w:ascii="Garamond" w:hAnsi="Garamond"/>
                <w:szCs w:val="24"/>
              </w:rPr>
              <w:t xml:space="preserve"> – locatiile DGASPC Sector 2</w:t>
            </w:r>
          </w:p>
        </w:tc>
      </w:tr>
    </w:tbl>
    <w:p w14:paraId="35A3214E" w14:textId="04FCAB1D" w:rsidR="00EE520A" w:rsidRPr="00BD61E6" w:rsidRDefault="007F4099" w:rsidP="00EE520A">
      <w:pPr>
        <w:spacing w:line="240" w:lineRule="auto"/>
        <w:rPr>
          <w:rFonts w:ascii="Garamond" w:hAnsi="Garamond"/>
        </w:rPr>
      </w:pPr>
      <w:r w:rsidRPr="00BD61E6">
        <w:rPr>
          <w:rFonts w:ascii="Garamond" w:hAnsi="Garamond"/>
        </w:rPr>
        <w:t>Programul de formare profesionala se va desfasura la date agreate de catre achizitor si furnizor</w:t>
      </w:r>
      <w:r w:rsidR="00BD61E6" w:rsidRPr="00BD61E6">
        <w:rPr>
          <w:rFonts w:ascii="Garamond" w:hAnsi="Garamond"/>
        </w:rPr>
        <w:t xml:space="preserve"> la</w:t>
      </w:r>
      <w:r w:rsidR="00887529">
        <w:rPr>
          <w:rFonts w:ascii="Garamond" w:hAnsi="Garamond"/>
        </w:rPr>
        <w:t xml:space="preserve"> una din</w:t>
      </w:r>
      <w:r w:rsidR="00BD61E6" w:rsidRPr="00BD61E6">
        <w:rPr>
          <w:rFonts w:ascii="Garamond" w:hAnsi="Garamond"/>
        </w:rPr>
        <w:t xml:space="preserve"> locati</w:t>
      </w:r>
      <w:r w:rsidR="00887529">
        <w:rPr>
          <w:rFonts w:ascii="Garamond" w:hAnsi="Garamond"/>
        </w:rPr>
        <w:t>ile</w:t>
      </w:r>
      <w:r w:rsidR="00BD61E6" w:rsidRPr="00BD61E6">
        <w:rPr>
          <w:rFonts w:ascii="Garamond" w:hAnsi="Garamond"/>
        </w:rPr>
        <w:t xml:space="preserve"> stabilit</w:t>
      </w:r>
      <w:r w:rsidR="00887529">
        <w:rPr>
          <w:rFonts w:ascii="Garamond" w:hAnsi="Garamond"/>
        </w:rPr>
        <w:t>e</w:t>
      </w:r>
      <w:r w:rsidR="00BD61E6" w:rsidRPr="00BD61E6">
        <w:rPr>
          <w:rFonts w:ascii="Garamond" w:hAnsi="Garamond"/>
        </w:rPr>
        <w:t xml:space="preserve"> de achizitor</w:t>
      </w:r>
      <w:r w:rsidR="00887529">
        <w:rPr>
          <w:rFonts w:ascii="Garamond" w:hAnsi="Garamond"/>
        </w:rPr>
        <w:t xml:space="preserve">, respectiv </w:t>
      </w:r>
      <w:r w:rsidR="00F7186A">
        <w:rPr>
          <w:rFonts w:ascii="Garamond" w:hAnsi="Garamond"/>
        </w:rPr>
        <w:t>C</w:t>
      </w:r>
      <w:r w:rsidR="00887529">
        <w:rPr>
          <w:rFonts w:ascii="Garamond" w:hAnsi="Garamond"/>
        </w:rPr>
        <w:t xml:space="preserve">entrul de </w:t>
      </w:r>
      <w:r w:rsidR="00F7186A">
        <w:rPr>
          <w:rFonts w:ascii="Garamond" w:hAnsi="Garamond"/>
        </w:rPr>
        <w:t>Z</w:t>
      </w:r>
      <w:r w:rsidR="00887529">
        <w:rPr>
          <w:rFonts w:ascii="Garamond" w:hAnsi="Garamond"/>
        </w:rPr>
        <w:t xml:space="preserve">i pentru </w:t>
      </w:r>
      <w:r w:rsidR="00F7186A">
        <w:rPr>
          <w:rFonts w:ascii="Garamond" w:hAnsi="Garamond"/>
        </w:rPr>
        <w:t>P</w:t>
      </w:r>
      <w:r w:rsidR="00887529">
        <w:rPr>
          <w:rFonts w:ascii="Garamond" w:hAnsi="Garamond"/>
        </w:rPr>
        <w:t xml:space="preserve">ersoane </w:t>
      </w:r>
      <w:r w:rsidR="00F7186A">
        <w:rPr>
          <w:rFonts w:ascii="Garamond" w:hAnsi="Garamond"/>
        </w:rPr>
        <w:t>V</w:t>
      </w:r>
      <w:r w:rsidR="00887529">
        <w:rPr>
          <w:rFonts w:ascii="Garamond" w:hAnsi="Garamond"/>
        </w:rPr>
        <w:t xml:space="preserve">arstnice </w:t>
      </w:r>
      <w:r w:rsidR="00F7186A">
        <w:rPr>
          <w:rFonts w:ascii="Garamond" w:hAnsi="Garamond"/>
        </w:rPr>
        <w:t>„</w:t>
      </w:r>
      <w:r w:rsidR="00887529">
        <w:rPr>
          <w:rFonts w:ascii="Garamond" w:hAnsi="Garamond"/>
        </w:rPr>
        <w:t>Basarabia</w:t>
      </w:r>
      <w:r w:rsidR="00F7186A">
        <w:rPr>
          <w:rFonts w:ascii="Garamond" w:hAnsi="Garamond"/>
        </w:rPr>
        <w:t>”</w:t>
      </w:r>
      <w:r w:rsidR="00887529">
        <w:rPr>
          <w:rFonts w:ascii="Garamond" w:hAnsi="Garamond"/>
        </w:rPr>
        <w:t xml:space="preserve"> sau </w:t>
      </w:r>
      <w:r w:rsidR="00F7186A">
        <w:rPr>
          <w:rFonts w:ascii="Garamond" w:hAnsi="Garamond"/>
        </w:rPr>
        <w:t xml:space="preserve">Centrul de Zi pentru Persoane Varstnice </w:t>
      </w:r>
      <w:r w:rsidR="007460A7">
        <w:rPr>
          <w:rFonts w:ascii="Garamond" w:hAnsi="Garamond"/>
        </w:rPr>
        <w:t>„</w:t>
      </w:r>
      <w:r w:rsidR="00F7186A">
        <w:rPr>
          <w:rFonts w:ascii="Garamond" w:hAnsi="Garamond"/>
        </w:rPr>
        <w:t>Plumbuita</w:t>
      </w:r>
      <w:r w:rsidR="007460A7">
        <w:rPr>
          <w:rFonts w:ascii="Garamond" w:hAnsi="Garamond"/>
        </w:rPr>
        <w:t>”.</w:t>
      </w:r>
    </w:p>
    <w:p w14:paraId="54F0CB81" w14:textId="77777777" w:rsidR="00B551B8" w:rsidRDefault="00B551B8" w:rsidP="00EE520A">
      <w:pPr>
        <w:spacing w:line="240" w:lineRule="auto"/>
      </w:pPr>
    </w:p>
    <w:p w14:paraId="3C6149CA" w14:textId="77777777" w:rsidR="00083230" w:rsidRPr="00B1529E" w:rsidRDefault="00A84120" w:rsidP="00083230">
      <w:pPr>
        <w:tabs>
          <w:tab w:val="left" w:pos="3261"/>
        </w:tabs>
        <w:suppressAutoHyphens/>
        <w:spacing w:after="0"/>
        <w:jc w:val="both"/>
        <w:rPr>
          <w:rFonts w:ascii="Garamond" w:hAnsi="Garamond"/>
          <w:b/>
          <w:lang w:eastAsia="ar-SA"/>
        </w:rPr>
      </w:pPr>
      <w:r w:rsidRPr="00803762">
        <w:rPr>
          <w:rFonts w:ascii="Garamond" w:hAnsi="Garamond"/>
          <w:szCs w:val="24"/>
          <w:lang w:val="it-IT"/>
        </w:rPr>
        <w:t xml:space="preserve"> </w:t>
      </w:r>
      <w:r w:rsidR="00083230" w:rsidRPr="00B1529E">
        <w:rPr>
          <w:rFonts w:ascii="Garamond" w:hAnsi="Garamond"/>
          <w:b/>
          <w:lang w:eastAsia="ar-SA"/>
        </w:rPr>
        <w:t>Achizitor</w:t>
      </w:r>
      <w:r w:rsidR="00083230" w:rsidRPr="00B1529E">
        <w:rPr>
          <w:rFonts w:ascii="Garamond" w:hAnsi="Garamond"/>
          <w:b/>
          <w:lang w:eastAsia="ar-SA"/>
        </w:rPr>
        <w:tab/>
        <w:t xml:space="preserve"> </w:t>
      </w:r>
      <w:r w:rsidR="00083230" w:rsidRPr="00B1529E">
        <w:rPr>
          <w:rFonts w:ascii="Garamond" w:hAnsi="Garamond"/>
          <w:b/>
          <w:lang w:eastAsia="ar-SA"/>
        </w:rPr>
        <w:tab/>
        <w:t xml:space="preserve">   </w:t>
      </w:r>
      <w:r w:rsidR="00083230" w:rsidRPr="00B1529E">
        <w:rPr>
          <w:rFonts w:ascii="Garamond" w:hAnsi="Garamond"/>
          <w:b/>
          <w:lang w:eastAsia="ar-SA"/>
        </w:rPr>
        <w:tab/>
      </w:r>
      <w:r w:rsidR="00083230" w:rsidRPr="00B1529E">
        <w:rPr>
          <w:rFonts w:ascii="Garamond" w:hAnsi="Garamond"/>
          <w:b/>
          <w:lang w:eastAsia="ar-SA"/>
        </w:rPr>
        <w:tab/>
        <w:t xml:space="preserve">     Furnizor</w:t>
      </w:r>
    </w:p>
    <w:p w14:paraId="7B58A21F" w14:textId="77777777" w:rsidR="00083230" w:rsidRPr="00B1529E" w:rsidRDefault="00083230" w:rsidP="00083230">
      <w:pPr>
        <w:pStyle w:val="DefaultText"/>
        <w:rPr>
          <w:rFonts w:ascii="Garamond" w:hAnsi="Garamond"/>
          <w:sz w:val="22"/>
          <w:szCs w:val="22"/>
          <w:lang w:val="it-IT"/>
        </w:rPr>
      </w:pPr>
      <w:r w:rsidRPr="00B1529E">
        <w:rPr>
          <w:rFonts w:ascii="Garamond" w:hAnsi="Garamond"/>
          <w:sz w:val="22"/>
          <w:szCs w:val="22"/>
          <w:lang w:val="it-IT"/>
        </w:rPr>
        <w:t xml:space="preserve">D.G.A.S.P.C. SECTOR 2                                                 </w:t>
      </w:r>
      <w:r>
        <w:rPr>
          <w:rFonts w:ascii="Garamond" w:hAnsi="Garamond"/>
          <w:sz w:val="22"/>
          <w:szCs w:val="22"/>
          <w:lang w:val="it-IT"/>
        </w:rPr>
        <w:t xml:space="preserve">     </w:t>
      </w:r>
      <w:r w:rsidRPr="00B1529E">
        <w:rPr>
          <w:rFonts w:ascii="Garamond" w:hAnsi="Garamond"/>
          <w:sz w:val="22"/>
          <w:szCs w:val="22"/>
          <w:lang w:val="it-IT"/>
        </w:rPr>
        <w:t xml:space="preserve"> SC </w:t>
      </w:r>
      <w:r>
        <w:rPr>
          <w:rFonts w:ascii="Garamond" w:hAnsi="Garamond"/>
          <w:sz w:val="22"/>
          <w:szCs w:val="22"/>
          <w:lang w:val="it-IT"/>
        </w:rPr>
        <w:t>EDGAR FORM</w:t>
      </w:r>
      <w:r w:rsidRPr="00B1529E">
        <w:rPr>
          <w:rFonts w:ascii="Garamond" w:hAnsi="Garamond"/>
          <w:sz w:val="22"/>
          <w:szCs w:val="22"/>
          <w:lang w:val="it-IT"/>
        </w:rPr>
        <w:t xml:space="preserve"> SRL </w:t>
      </w:r>
    </w:p>
    <w:p w14:paraId="132FD455" w14:textId="170D12D5" w:rsidR="00083230" w:rsidRDefault="00083230" w:rsidP="00083230">
      <w:pPr>
        <w:spacing w:after="0"/>
        <w:rPr>
          <w:rFonts w:ascii="Garamond" w:hAnsi="Garamond"/>
          <w:color w:val="000000"/>
          <w:sz w:val="24"/>
          <w:szCs w:val="24"/>
        </w:rPr>
      </w:pPr>
    </w:p>
    <w:p w14:paraId="6B983417" w14:textId="491357D5" w:rsidR="00F16066" w:rsidRDefault="00F16066" w:rsidP="00083230">
      <w:pPr>
        <w:spacing w:after="0"/>
        <w:rPr>
          <w:rFonts w:ascii="Garamond" w:hAnsi="Garamond"/>
          <w:color w:val="000000"/>
          <w:sz w:val="24"/>
          <w:szCs w:val="24"/>
        </w:rPr>
      </w:pPr>
    </w:p>
    <w:p w14:paraId="061D5B6D" w14:textId="2F491E4B" w:rsidR="00F16066" w:rsidRDefault="00F16066" w:rsidP="00083230">
      <w:pPr>
        <w:spacing w:after="0"/>
        <w:rPr>
          <w:rFonts w:ascii="Garamond" w:hAnsi="Garamond"/>
          <w:color w:val="000000"/>
          <w:sz w:val="24"/>
          <w:szCs w:val="24"/>
        </w:rPr>
      </w:pPr>
    </w:p>
    <w:p w14:paraId="231BF7D8" w14:textId="02FFCFB9" w:rsidR="00F16066" w:rsidRDefault="00F16066" w:rsidP="00083230">
      <w:pPr>
        <w:spacing w:after="0"/>
        <w:rPr>
          <w:rFonts w:ascii="Garamond" w:hAnsi="Garamond"/>
          <w:color w:val="000000"/>
          <w:sz w:val="24"/>
          <w:szCs w:val="24"/>
        </w:rPr>
      </w:pPr>
    </w:p>
    <w:p w14:paraId="2AD08CCD" w14:textId="1DB66ED7" w:rsidR="00F16066" w:rsidRDefault="00F16066" w:rsidP="00083230">
      <w:pPr>
        <w:spacing w:after="0"/>
        <w:rPr>
          <w:rFonts w:ascii="Garamond" w:hAnsi="Garamond"/>
          <w:color w:val="000000"/>
          <w:sz w:val="24"/>
          <w:szCs w:val="24"/>
        </w:rPr>
      </w:pPr>
    </w:p>
    <w:p w14:paraId="7AC6FAD4" w14:textId="3E919738" w:rsidR="00F16066" w:rsidRDefault="00F16066" w:rsidP="00083230">
      <w:pPr>
        <w:spacing w:after="0"/>
        <w:rPr>
          <w:rFonts w:ascii="Garamond" w:hAnsi="Garamond"/>
          <w:color w:val="000000"/>
          <w:sz w:val="24"/>
          <w:szCs w:val="24"/>
        </w:rPr>
      </w:pPr>
    </w:p>
    <w:p w14:paraId="72631116" w14:textId="5D937FB6" w:rsidR="00F16066" w:rsidRDefault="00F16066" w:rsidP="00083230">
      <w:pPr>
        <w:spacing w:after="0"/>
        <w:rPr>
          <w:rFonts w:ascii="Garamond" w:hAnsi="Garamond"/>
          <w:color w:val="000000"/>
          <w:sz w:val="24"/>
          <w:szCs w:val="24"/>
        </w:rPr>
      </w:pPr>
    </w:p>
    <w:p w14:paraId="7E9759BB" w14:textId="0F5A5B5D" w:rsidR="00F16066" w:rsidRDefault="00F16066" w:rsidP="00083230">
      <w:pPr>
        <w:spacing w:after="0"/>
        <w:rPr>
          <w:rFonts w:ascii="Garamond" w:hAnsi="Garamond"/>
          <w:color w:val="000000"/>
          <w:sz w:val="24"/>
          <w:szCs w:val="24"/>
        </w:rPr>
      </w:pPr>
    </w:p>
    <w:p w14:paraId="186FBF27" w14:textId="1204EFC5" w:rsidR="00F16066" w:rsidRDefault="00F16066" w:rsidP="00083230">
      <w:pPr>
        <w:spacing w:after="0"/>
        <w:rPr>
          <w:rFonts w:ascii="Garamond" w:hAnsi="Garamond"/>
          <w:color w:val="000000"/>
          <w:sz w:val="24"/>
          <w:szCs w:val="24"/>
        </w:rPr>
      </w:pPr>
    </w:p>
    <w:p w14:paraId="626F1FAC" w14:textId="5C1EF1C8" w:rsidR="00F16066" w:rsidRDefault="00F16066" w:rsidP="00083230">
      <w:pPr>
        <w:spacing w:after="0"/>
        <w:rPr>
          <w:rFonts w:ascii="Garamond" w:hAnsi="Garamond"/>
          <w:color w:val="000000"/>
          <w:sz w:val="24"/>
          <w:szCs w:val="24"/>
        </w:rPr>
      </w:pPr>
    </w:p>
    <w:p w14:paraId="2A2E7FDE" w14:textId="54EC24F0" w:rsidR="00F16066" w:rsidRDefault="00F16066" w:rsidP="00083230">
      <w:pPr>
        <w:spacing w:after="0"/>
        <w:rPr>
          <w:rFonts w:ascii="Garamond" w:hAnsi="Garamond"/>
          <w:color w:val="000000"/>
          <w:sz w:val="24"/>
          <w:szCs w:val="24"/>
        </w:rPr>
      </w:pPr>
    </w:p>
    <w:p w14:paraId="0251FB5C" w14:textId="1E24A8AE" w:rsidR="00F16066" w:rsidRDefault="00F16066" w:rsidP="00083230">
      <w:pPr>
        <w:spacing w:after="0"/>
        <w:rPr>
          <w:rFonts w:ascii="Garamond" w:hAnsi="Garamond"/>
          <w:color w:val="000000"/>
          <w:sz w:val="24"/>
          <w:szCs w:val="24"/>
        </w:rPr>
      </w:pPr>
    </w:p>
    <w:p w14:paraId="7F67CDC9" w14:textId="4C4EA02A" w:rsidR="00F16066" w:rsidRDefault="00F16066" w:rsidP="00083230">
      <w:pPr>
        <w:spacing w:after="0"/>
        <w:rPr>
          <w:rFonts w:ascii="Garamond" w:hAnsi="Garamond"/>
          <w:color w:val="000000"/>
          <w:sz w:val="24"/>
          <w:szCs w:val="24"/>
        </w:rPr>
      </w:pPr>
    </w:p>
    <w:p w14:paraId="7F6346BE" w14:textId="1E9DDEE9" w:rsidR="00F16066" w:rsidRDefault="00F16066" w:rsidP="00083230">
      <w:pPr>
        <w:spacing w:after="0"/>
        <w:rPr>
          <w:rFonts w:ascii="Garamond" w:hAnsi="Garamond"/>
          <w:color w:val="000000"/>
          <w:sz w:val="24"/>
          <w:szCs w:val="24"/>
        </w:rPr>
      </w:pPr>
    </w:p>
    <w:p w14:paraId="297D5C19" w14:textId="4943018D" w:rsidR="00F16066" w:rsidRDefault="00F16066" w:rsidP="00083230">
      <w:pPr>
        <w:spacing w:after="0"/>
        <w:rPr>
          <w:rFonts w:ascii="Garamond" w:hAnsi="Garamond"/>
          <w:color w:val="000000"/>
          <w:sz w:val="24"/>
          <w:szCs w:val="24"/>
        </w:rPr>
      </w:pPr>
    </w:p>
    <w:p w14:paraId="2A9F493A" w14:textId="77777777" w:rsidR="00F16066" w:rsidRPr="000878DC" w:rsidRDefault="00F16066" w:rsidP="00083230">
      <w:pPr>
        <w:spacing w:after="0"/>
        <w:rPr>
          <w:rFonts w:ascii="Garamond" w:hAnsi="Garamond"/>
          <w:color w:val="000000"/>
          <w:sz w:val="24"/>
          <w:szCs w:val="24"/>
        </w:rPr>
      </w:pPr>
    </w:p>
    <w:p w14:paraId="6BDDD5FC" w14:textId="2CF17E19" w:rsidR="0005016D" w:rsidRDefault="0005016D" w:rsidP="00083230">
      <w:pPr>
        <w:pStyle w:val="DefaultText"/>
        <w:jc w:val="both"/>
        <w:rPr>
          <w:rFonts w:ascii="Garamond" w:hAnsi="Garamond"/>
          <w:szCs w:val="24"/>
          <w:lang w:val="it-IT"/>
        </w:rPr>
      </w:pPr>
    </w:p>
    <w:p w14:paraId="38670940" w14:textId="4020A8A4" w:rsidR="001A42F9" w:rsidRDefault="001A42F9" w:rsidP="00A84120">
      <w:pPr>
        <w:pStyle w:val="DefaultText"/>
        <w:jc w:val="both"/>
        <w:rPr>
          <w:rFonts w:ascii="Garamond" w:hAnsi="Garamond"/>
          <w:szCs w:val="24"/>
          <w:lang w:val="fr-FR"/>
        </w:rPr>
      </w:pPr>
    </w:p>
    <w:p w14:paraId="3FF2690E" w14:textId="51B510E2" w:rsidR="00BD3679" w:rsidRDefault="00BD3679" w:rsidP="00A84120">
      <w:pPr>
        <w:pStyle w:val="DefaultText"/>
        <w:jc w:val="both"/>
        <w:rPr>
          <w:rFonts w:ascii="Garamond" w:hAnsi="Garamond"/>
          <w:szCs w:val="24"/>
          <w:lang w:val="fr-FR"/>
        </w:rPr>
      </w:pPr>
    </w:p>
    <w:p w14:paraId="2A557CEE" w14:textId="2CA66D3C" w:rsidR="00BD3679" w:rsidRDefault="00BD3679" w:rsidP="00A84120">
      <w:pPr>
        <w:pStyle w:val="DefaultText"/>
        <w:jc w:val="both"/>
        <w:rPr>
          <w:rFonts w:ascii="Garamond" w:hAnsi="Garamond"/>
          <w:szCs w:val="24"/>
          <w:lang w:val="fr-FR"/>
        </w:rPr>
      </w:pPr>
    </w:p>
    <w:p w14:paraId="07B9682C" w14:textId="6EDE1D7F" w:rsidR="00BD3679" w:rsidRDefault="00BD3679" w:rsidP="00A84120">
      <w:pPr>
        <w:pStyle w:val="DefaultText"/>
        <w:jc w:val="both"/>
        <w:rPr>
          <w:rFonts w:ascii="Garamond" w:hAnsi="Garamond"/>
          <w:szCs w:val="24"/>
          <w:lang w:val="fr-FR"/>
        </w:rPr>
      </w:pPr>
    </w:p>
    <w:p w14:paraId="5A1E9635" w14:textId="62755FDF" w:rsidR="00BD3679" w:rsidRDefault="00BD3679" w:rsidP="00A84120">
      <w:pPr>
        <w:pStyle w:val="DefaultText"/>
        <w:jc w:val="both"/>
        <w:rPr>
          <w:rFonts w:ascii="Garamond" w:hAnsi="Garamond"/>
          <w:szCs w:val="24"/>
          <w:lang w:val="fr-FR"/>
        </w:rPr>
      </w:pPr>
    </w:p>
    <w:p w14:paraId="4BEBC813" w14:textId="2F67677B" w:rsidR="00BD3679" w:rsidRDefault="00BD3679" w:rsidP="00A84120">
      <w:pPr>
        <w:pStyle w:val="DefaultText"/>
        <w:jc w:val="both"/>
        <w:rPr>
          <w:rFonts w:ascii="Garamond" w:hAnsi="Garamond"/>
          <w:szCs w:val="24"/>
          <w:lang w:val="fr-FR"/>
        </w:rPr>
      </w:pPr>
    </w:p>
    <w:p w14:paraId="2CF9A6B6" w14:textId="007D6378" w:rsidR="00BD3679" w:rsidRDefault="00BD3679" w:rsidP="00A84120">
      <w:pPr>
        <w:pStyle w:val="DefaultText"/>
        <w:jc w:val="both"/>
        <w:rPr>
          <w:rFonts w:ascii="Garamond" w:hAnsi="Garamond"/>
          <w:szCs w:val="24"/>
          <w:lang w:val="fr-FR"/>
        </w:rPr>
      </w:pPr>
    </w:p>
    <w:p w14:paraId="655DB3C8" w14:textId="56C6DA8B" w:rsidR="00BD3679" w:rsidRDefault="00BD3679" w:rsidP="00A84120">
      <w:pPr>
        <w:pStyle w:val="DefaultText"/>
        <w:jc w:val="both"/>
        <w:rPr>
          <w:rFonts w:ascii="Garamond" w:hAnsi="Garamond"/>
          <w:szCs w:val="24"/>
          <w:lang w:val="fr-FR"/>
        </w:rPr>
      </w:pPr>
    </w:p>
    <w:p w14:paraId="25BAF877" w14:textId="53954967" w:rsidR="00BD3679" w:rsidRDefault="00BD3679" w:rsidP="00A84120">
      <w:pPr>
        <w:pStyle w:val="DefaultText"/>
        <w:jc w:val="both"/>
        <w:rPr>
          <w:rFonts w:ascii="Garamond" w:hAnsi="Garamond"/>
          <w:szCs w:val="24"/>
          <w:lang w:val="fr-FR"/>
        </w:rPr>
      </w:pPr>
    </w:p>
    <w:p w14:paraId="212DCD5C" w14:textId="752C0D33" w:rsidR="000B4D22" w:rsidRDefault="000B4D22" w:rsidP="00A84120">
      <w:pPr>
        <w:pStyle w:val="DefaultText"/>
        <w:jc w:val="both"/>
        <w:rPr>
          <w:rFonts w:ascii="Garamond" w:hAnsi="Garamond"/>
          <w:szCs w:val="24"/>
          <w:lang w:val="fr-FR"/>
        </w:rPr>
      </w:pPr>
    </w:p>
    <w:p w14:paraId="5E10DEA5" w14:textId="16265D9D" w:rsidR="00BD3679" w:rsidRDefault="00BD3679" w:rsidP="00A84120">
      <w:pPr>
        <w:pStyle w:val="DefaultText"/>
        <w:jc w:val="both"/>
        <w:rPr>
          <w:rFonts w:ascii="Garamond" w:hAnsi="Garamond"/>
          <w:szCs w:val="24"/>
          <w:lang w:val="fr-FR"/>
        </w:rPr>
      </w:pPr>
    </w:p>
    <w:p w14:paraId="58E20828" w14:textId="725FD93E" w:rsidR="00AC200D" w:rsidRDefault="00AC200D" w:rsidP="00A84120">
      <w:pPr>
        <w:pStyle w:val="DefaultText"/>
        <w:jc w:val="both"/>
        <w:rPr>
          <w:rFonts w:ascii="Garamond" w:hAnsi="Garamond"/>
          <w:szCs w:val="24"/>
          <w:lang w:val="fr-FR"/>
        </w:rPr>
      </w:pPr>
    </w:p>
    <w:p w14:paraId="621E233F" w14:textId="77777777" w:rsidR="00AC200D" w:rsidRDefault="00AC200D" w:rsidP="00A84120">
      <w:pPr>
        <w:pStyle w:val="DefaultText"/>
        <w:jc w:val="both"/>
        <w:rPr>
          <w:rFonts w:ascii="Garamond" w:hAnsi="Garamond"/>
          <w:szCs w:val="24"/>
          <w:lang w:val="fr-FR"/>
        </w:rPr>
      </w:pPr>
    </w:p>
    <w:p w14:paraId="1CEA695C" w14:textId="02551C2B" w:rsidR="00BD3679" w:rsidRPr="006F426E" w:rsidRDefault="00BD3679" w:rsidP="00BD3679">
      <w:pPr>
        <w:pStyle w:val="DefaultText"/>
        <w:rPr>
          <w:rFonts w:ascii="Garamond" w:hAnsi="Garamond"/>
          <w:b/>
          <w:bCs/>
          <w:szCs w:val="24"/>
          <w:lang w:val="it-IT"/>
        </w:rPr>
      </w:pPr>
      <w:r w:rsidRPr="006F426E">
        <w:rPr>
          <w:rFonts w:ascii="Garamond" w:hAnsi="Garamond"/>
          <w:b/>
          <w:bCs/>
          <w:szCs w:val="24"/>
          <w:lang w:val="it-IT"/>
        </w:rPr>
        <w:t xml:space="preserve">Anexa nr. </w:t>
      </w:r>
      <w:r>
        <w:rPr>
          <w:rFonts w:ascii="Garamond" w:hAnsi="Garamond"/>
          <w:b/>
          <w:bCs/>
          <w:szCs w:val="24"/>
          <w:lang w:val="it-IT"/>
        </w:rPr>
        <w:t xml:space="preserve">3 </w:t>
      </w:r>
      <w:r w:rsidRPr="006F426E">
        <w:rPr>
          <w:rFonts w:ascii="Garamond" w:hAnsi="Garamond"/>
          <w:b/>
          <w:bCs/>
          <w:szCs w:val="24"/>
          <w:lang w:val="it-IT"/>
        </w:rPr>
        <w:t xml:space="preserve">la contractul </w:t>
      </w:r>
      <w:r w:rsidRPr="00803762">
        <w:rPr>
          <w:rFonts w:ascii="Garamond" w:hAnsi="Garamond" w:cs="Arial"/>
          <w:b/>
          <w:szCs w:val="24"/>
        </w:rPr>
        <w:t>de servicii nr.</w:t>
      </w:r>
      <w:r w:rsidR="00AC200D" w:rsidRPr="00AC200D">
        <w:rPr>
          <w:rFonts w:ascii="Garamond" w:hAnsi="Garamond" w:cs="Arial"/>
          <w:b/>
          <w:szCs w:val="24"/>
        </w:rPr>
        <w:t xml:space="preserve"> </w:t>
      </w:r>
      <w:r w:rsidR="00AC200D">
        <w:rPr>
          <w:rFonts w:ascii="Garamond" w:hAnsi="Garamond" w:cs="Arial"/>
          <w:b/>
          <w:szCs w:val="24"/>
        </w:rPr>
        <w:t>152932/11.10.2021</w:t>
      </w:r>
    </w:p>
    <w:p w14:paraId="67D8B66D" w14:textId="77777777" w:rsidR="00BD3679" w:rsidRDefault="00BD3679" w:rsidP="00BD3679">
      <w:pPr>
        <w:pStyle w:val="DefaultText"/>
        <w:jc w:val="right"/>
        <w:rPr>
          <w:rFonts w:ascii="Garamond" w:hAnsi="Garamond"/>
          <w:szCs w:val="24"/>
          <w:lang w:val="it-IT"/>
        </w:rPr>
      </w:pPr>
    </w:p>
    <w:p w14:paraId="7FDB62CA" w14:textId="77777777" w:rsidR="00BD3679" w:rsidRDefault="00BD3679" w:rsidP="00BD3679">
      <w:pPr>
        <w:pStyle w:val="DefaultText"/>
        <w:jc w:val="right"/>
        <w:rPr>
          <w:rFonts w:ascii="Garamond" w:hAnsi="Garamond"/>
          <w:szCs w:val="24"/>
          <w:lang w:val="it-IT"/>
        </w:rPr>
      </w:pPr>
    </w:p>
    <w:p w14:paraId="1E69CE81" w14:textId="77777777" w:rsidR="00BD3679" w:rsidRDefault="00BD3679" w:rsidP="00BD3679">
      <w:pPr>
        <w:pStyle w:val="DefaultText"/>
        <w:jc w:val="right"/>
        <w:rPr>
          <w:rFonts w:ascii="Garamond" w:hAnsi="Garamond"/>
          <w:szCs w:val="24"/>
          <w:lang w:val="it-IT"/>
        </w:rPr>
      </w:pPr>
    </w:p>
    <w:p w14:paraId="5C23ECB9" w14:textId="77777777" w:rsidR="00BD3679" w:rsidRDefault="00BD3679" w:rsidP="00BD3679">
      <w:pPr>
        <w:pStyle w:val="DefaultText"/>
        <w:jc w:val="right"/>
        <w:rPr>
          <w:rFonts w:ascii="Garamond" w:hAnsi="Garamond"/>
          <w:szCs w:val="24"/>
          <w:lang w:val="it-IT"/>
        </w:rPr>
      </w:pPr>
    </w:p>
    <w:p w14:paraId="693D6872" w14:textId="77777777" w:rsidR="00BD3679" w:rsidRDefault="00BD3679" w:rsidP="00BD3679">
      <w:pPr>
        <w:jc w:val="center"/>
        <w:rPr>
          <w:rFonts w:ascii="Garamond" w:hAnsi="Garamond"/>
          <w:b/>
          <w:sz w:val="24"/>
          <w:szCs w:val="24"/>
          <w:lang w:val="it-IT"/>
        </w:rPr>
      </w:pPr>
      <w:bookmarkStart w:id="5" w:name="_Hlk22727463"/>
      <w:r>
        <w:rPr>
          <w:rFonts w:ascii="Garamond" w:hAnsi="Garamond"/>
          <w:b/>
          <w:sz w:val="24"/>
          <w:szCs w:val="24"/>
          <w:lang w:val="it-IT"/>
        </w:rPr>
        <w:t xml:space="preserve">Clauze contractuale privind securitatea si sanatatea in munca si prevenirea </w:t>
      </w:r>
    </w:p>
    <w:p w14:paraId="5F135B92" w14:textId="477F47EB" w:rsidR="00BD3679" w:rsidRPr="00083230" w:rsidRDefault="00BD3679" w:rsidP="00083230">
      <w:pPr>
        <w:tabs>
          <w:tab w:val="center" w:pos="4964"/>
        </w:tabs>
        <w:rPr>
          <w:rFonts w:ascii="Garamond" w:hAnsi="Garamond"/>
          <w:b/>
          <w:sz w:val="24"/>
          <w:szCs w:val="24"/>
          <w:lang w:val="it-IT"/>
        </w:rPr>
      </w:pPr>
      <w:r>
        <w:rPr>
          <w:rFonts w:ascii="Garamond" w:hAnsi="Garamond"/>
          <w:b/>
          <w:sz w:val="24"/>
          <w:szCs w:val="24"/>
          <w:lang w:val="it-IT"/>
        </w:rPr>
        <w:tab/>
        <w:t>si stingerea incendiilor pentru servicii</w:t>
      </w:r>
      <w:bookmarkEnd w:id="5"/>
    </w:p>
    <w:p w14:paraId="04ACDDAA" w14:textId="77777777" w:rsidR="00BD3679" w:rsidRDefault="00BD3679" w:rsidP="00BD3679">
      <w:pPr>
        <w:pStyle w:val="Corptext"/>
        <w:spacing w:before="240"/>
        <w:jc w:val="both"/>
        <w:rPr>
          <w:rFonts w:ascii="Garamond" w:hAnsi="Garamond"/>
          <w:sz w:val="24"/>
          <w:szCs w:val="24"/>
          <w:lang w:val="it-IT"/>
        </w:rPr>
      </w:pPr>
      <w:r>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pe teritoriul D.G.A.S.P.C. Sector 2.</w:t>
      </w:r>
    </w:p>
    <w:p w14:paraId="76C06C44" w14:textId="77777777" w:rsidR="00BD3679" w:rsidRDefault="00BD3679" w:rsidP="00BD3679">
      <w:pPr>
        <w:pStyle w:val="Corptext"/>
        <w:spacing w:before="240"/>
        <w:jc w:val="both"/>
        <w:rPr>
          <w:rFonts w:ascii="Garamond" w:hAnsi="Garamond"/>
          <w:sz w:val="24"/>
          <w:szCs w:val="24"/>
          <w:lang w:val="it-IT"/>
        </w:rPr>
      </w:pPr>
      <w:r>
        <w:rPr>
          <w:rFonts w:ascii="Garamond" w:hAnsi="Garamond"/>
          <w:sz w:val="24"/>
          <w:szCs w:val="24"/>
          <w:lang w:val="it-IT"/>
        </w:rPr>
        <w:t xml:space="preserve">Unitatea prestatoare va aduce la cunostinta benefeciarului, numele persoanelor ce vor presta servicii in sediile D.G.A.S.P.C. sector 2, pe perioada derularii contractului; </w:t>
      </w:r>
    </w:p>
    <w:p w14:paraId="4F065EAB" w14:textId="77777777" w:rsidR="00BD3679" w:rsidRDefault="00BD3679" w:rsidP="00BD3679">
      <w:pPr>
        <w:pStyle w:val="Corptext"/>
        <w:numPr>
          <w:ilvl w:val="0"/>
          <w:numId w:val="15"/>
        </w:numPr>
        <w:spacing w:before="240"/>
        <w:jc w:val="both"/>
        <w:rPr>
          <w:rFonts w:ascii="Garamond" w:hAnsi="Garamond"/>
          <w:sz w:val="24"/>
          <w:szCs w:val="24"/>
          <w:lang w:val="it-IT"/>
        </w:rPr>
      </w:pPr>
      <w:r>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426AAA9A" w14:textId="77777777" w:rsidR="00BD3679" w:rsidRDefault="00BD3679" w:rsidP="00BD3679">
      <w:pPr>
        <w:pStyle w:val="Corptext"/>
        <w:numPr>
          <w:ilvl w:val="0"/>
          <w:numId w:val="15"/>
        </w:numPr>
        <w:spacing w:before="240"/>
        <w:jc w:val="both"/>
        <w:rPr>
          <w:rFonts w:ascii="Garamond" w:hAnsi="Garamond"/>
          <w:sz w:val="24"/>
          <w:szCs w:val="24"/>
          <w:lang w:val="it-IT"/>
        </w:rPr>
      </w:pPr>
      <w:r>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Pr>
            <w:rFonts w:ascii="Garamond" w:hAnsi="Garamond"/>
            <w:sz w:val="24"/>
            <w:szCs w:val="24"/>
            <w:lang w:val="it-IT"/>
          </w:rPr>
          <w:t>2, a</w:t>
        </w:r>
      </w:smartTag>
      <w:r>
        <w:rPr>
          <w:rFonts w:ascii="Garamond" w:hAnsi="Garamond"/>
          <w:sz w:val="24"/>
          <w:szCs w:val="24"/>
          <w:lang w:val="it-IT"/>
        </w:rPr>
        <w:t xml:space="preserve"> altor persoane care nu fac parte din personalul unitatii </w:t>
      </w:r>
      <w:bookmarkStart w:id="6" w:name="_Hlk11935478"/>
      <w:r>
        <w:rPr>
          <w:rFonts w:ascii="Garamond" w:hAnsi="Garamond"/>
          <w:sz w:val="24"/>
          <w:szCs w:val="24"/>
          <w:lang w:val="it-IT"/>
        </w:rPr>
        <w:t>prestatoare</w:t>
      </w:r>
      <w:bookmarkEnd w:id="6"/>
      <w:r>
        <w:rPr>
          <w:rFonts w:ascii="Garamond" w:hAnsi="Garamond"/>
          <w:sz w:val="24"/>
          <w:szCs w:val="24"/>
          <w:lang w:val="it-IT"/>
        </w:rPr>
        <w:t>;</w:t>
      </w:r>
    </w:p>
    <w:p w14:paraId="111F9FAE"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Circulatia personalului unitatii</w:t>
      </w:r>
      <w:r w:rsidRPr="009B01C8">
        <w:rPr>
          <w:rFonts w:ascii="Garamond" w:hAnsi="Garamond"/>
          <w:sz w:val="24"/>
          <w:szCs w:val="24"/>
          <w:lang w:val="it-IT"/>
        </w:rPr>
        <w:t xml:space="preserve"> </w:t>
      </w:r>
      <w:r>
        <w:rPr>
          <w:rFonts w:ascii="Garamond" w:hAnsi="Garamond"/>
          <w:sz w:val="24"/>
          <w:szCs w:val="24"/>
          <w:lang w:val="it-IT"/>
        </w:rPr>
        <w:t xml:space="preserve">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Pr>
            <w:rFonts w:ascii="Garamond" w:hAnsi="Garamond"/>
            <w:sz w:val="24"/>
            <w:szCs w:val="24"/>
            <w:lang w:val="it-IT"/>
          </w:rPr>
          <w:t>5 Km/h</w:t>
        </w:r>
      </w:smartTag>
      <w:r>
        <w:rPr>
          <w:rFonts w:ascii="Garamond" w:hAnsi="Garamond"/>
          <w:sz w:val="24"/>
          <w:szCs w:val="24"/>
          <w:lang w:val="it-IT"/>
        </w:rPr>
        <w:t>, iar acolo unde situatia o impune, se va reduce viteza pana la limita evitarii oricarui pericol, respectand regulile de circulatie pe caile de acces in unitate;</w:t>
      </w:r>
    </w:p>
    <w:p w14:paraId="053D7F80"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Accesul personalului unitatii</w:t>
      </w:r>
      <w:r w:rsidRPr="009B01C8">
        <w:rPr>
          <w:rFonts w:ascii="Garamond" w:hAnsi="Garamond"/>
          <w:sz w:val="24"/>
          <w:szCs w:val="24"/>
          <w:lang w:val="it-IT"/>
        </w:rPr>
        <w:t xml:space="preserve"> </w:t>
      </w:r>
      <w:r>
        <w:rPr>
          <w:rFonts w:ascii="Garamond" w:hAnsi="Garamond"/>
          <w:sz w:val="24"/>
          <w:szCs w:val="24"/>
          <w:lang w:val="it-IT"/>
        </w:rPr>
        <w:t>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3510833"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In cazul in care pe teritoriul D.G.A.S.P.C. Sector 2 se produce un accident de munca personalului angajat al unitatii prestatoare in perioada serviciilor contractate, incendiu, avarie, explozie etc., raspunderea revine prestatorului serviciilor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prestatoare. In caz de litigiu intre partile contractoare cu privire la cercetarea si inregistrarea accidentelor de munca, arbitrarea va fi facuta de catre Inspectoratul Teritorial de Munca Bucuresti;</w:t>
      </w:r>
    </w:p>
    <w:p w14:paraId="76B456EE"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F77D075"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Se interzice fumatul în imobilele sau spaţiile beneficiarului, fiind permis numai in locurile special amenajate;</w:t>
      </w:r>
    </w:p>
    <w:p w14:paraId="32851D34"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37BE21BE" w14:textId="77777777" w:rsidR="00BD3679" w:rsidRDefault="00BD3679" w:rsidP="00BD3679">
      <w:pPr>
        <w:pStyle w:val="Corptext"/>
        <w:numPr>
          <w:ilvl w:val="0"/>
          <w:numId w:val="4"/>
        </w:numPr>
        <w:spacing w:before="240"/>
        <w:jc w:val="both"/>
        <w:rPr>
          <w:rFonts w:ascii="Garamond" w:hAnsi="Garamond"/>
          <w:sz w:val="24"/>
          <w:szCs w:val="24"/>
          <w:lang w:val="it-IT"/>
        </w:rPr>
      </w:pPr>
      <w:r>
        <w:rPr>
          <w:rFonts w:ascii="Garamond" w:hAnsi="Garamond"/>
          <w:sz w:val="24"/>
          <w:szCs w:val="24"/>
          <w:lang w:val="it-IT"/>
        </w:rPr>
        <w:t>Prevederile prezentelor clauze nu exonerează unitatea prestatoare de a lua toate masurile ce sunt necesare pe linie de securitate si sanatate in munca, siguranta circulatiei, apărarea împotriva incendiilor, etc;</w:t>
      </w:r>
    </w:p>
    <w:p w14:paraId="1421454D" w14:textId="77777777" w:rsidR="00BD3679" w:rsidRDefault="00BD3679" w:rsidP="00BD3679">
      <w:pPr>
        <w:spacing w:before="240" w:after="0" w:line="240" w:lineRule="auto"/>
        <w:rPr>
          <w:rFonts w:ascii="Garamond" w:hAnsi="Garamond"/>
          <w:sz w:val="24"/>
          <w:szCs w:val="24"/>
        </w:rPr>
      </w:pPr>
    </w:p>
    <w:p w14:paraId="59F02D0D" w14:textId="52001DB8" w:rsidR="004B01BB" w:rsidRPr="004B01BB" w:rsidRDefault="004B01BB" w:rsidP="004B01BB">
      <w:pPr>
        <w:tabs>
          <w:tab w:val="left" w:pos="3261"/>
          <w:tab w:val="left" w:pos="4962"/>
        </w:tabs>
        <w:suppressAutoHyphens/>
        <w:spacing w:after="0"/>
        <w:jc w:val="both"/>
        <w:rPr>
          <w:rFonts w:ascii="Garamond" w:hAnsi="Garamond"/>
          <w:b/>
          <w:noProof/>
          <w:sz w:val="24"/>
          <w:szCs w:val="24"/>
          <w:lang w:eastAsia="ar-SA"/>
        </w:rPr>
      </w:pPr>
      <w:r w:rsidRPr="004B01BB">
        <w:rPr>
          <w:rFonts w:ascii="Garamond" w:hAnsi="Garamond"/>
          <w:b/>
          <w:noProof/>
          <w:sz w:val="24"/>
          <w:szCs w:val="24"/>
          <w:lang w:eastAsia="ar-SA"/>
        </w:rPr>
        <w:t>Achizitor</w:t>
      </w:r>
      <w:r w:rsidRPr="004B01BB">
        <w:rPr>
          <w:rFonts w:ascii="Garamond" w:hAnsi="Garamond"/>
          <w:b/>
          <w:noProof/>
          <w:sz w:val="24"/>
          <w:szCs w:val="24"/>
          <w:lang w:eastAsia="ar-SA"/>
        </w:rPr>
        <w:tab/>
        <w:t xml:space="preserve"> </w:t>
      </w:r>
      <w:r w:rsidRPr="004B01BB">
        <w:rPr>
          <w:rFonts w:ascii="Garamond" w:hAnsi="Garamond"/>
          <w:b/>
          <w:noProof/>
          <w:sz w:val="24"/>
          <w:szCs w:val="24"/>
          <w:lang w:eastAsia="ar-SA"/>
        </w:rPr>
        <w:tab/>
      </w:r>
      <w:r>
        <w:rPr>
          <w:rFonts w:ascii="Garamond" w:hAnsi="Garamond"/>
          <w:b/>
          <w:noProof/>
          <w:sz w:val="24"/>
          <w:szCs w:val="24"/>
          <w:lang w:eastAsia="ar-SA"/>
        </w:rPr>
        <w:t xml:space="preserve">       </w:t>
      </w:r>
      <w:r w:rsidRPr="004B01BB">
        <w:rPr>
          <w:rFonts w:ascii="Garamond" w:hAnsi="Garamond"/>
          <w:b/>
          <w:noProof/>
          <w:sz w:val="24"/>
          <w:szCs w:val="24"/>
          <w:lang w:eastAsia="ar-SA"/>
        </w:rPr>
        <w:t>Prestator</w:t>
      </w:r>
    </w:p>
    <w:p w14:paraId="6DFD3A8A" w14:textId="5E36F666" w:rsidR="004B01BB" w:rsidRPr="004B01BB" w:rsidRDefault="004B01BB" w:rsidP="004B01BB">
      <w:pPr>
        <w:spacing w:after="0" w:line="240" w:lineRule="auto"/>
        <w:rPr>
          <w:rFonts w:ascii="Garamond" w:eastAsia="Times New Roman" w:hAnsi="Garamond"/>
          <w:noProof/>
          <w:sz w:val="24"/>
          <w:szCs w:val="24"/>
          <w:lang w:val="it-IT"/>
        </w:rPr>
      </w:pPr>
      <w:r w:rsidRPr="004B01BB">
        <w:rPr>
          <w:rFonts w:ascii="Garamond" w:eastAsia="Times New Roman" w:hAnsi="Garamond"/>
          <w:noProof/>
          <w:sz w:val="24"/>
          <w:szCs w:val="24"/>
          <w:lang w:val="it-IT"/>
        </w:rPr>
        <w:t xml:space="preserve">D.G.A.S.P.C. SECTOR 2                                                  SC </w:t>
      </w:r>
      <w:r w:rsidR="007E6498">
        <w:rPr>
          <w:rFonts w:ascii="Garamond" w:eastAsia="Times New Roman" w:hAnsi="Garamond"/>
          <w:noProof/>
          <w:sz w:val="24"/>
          <w:szCs w:val="24"/>
          <w:lang w:val="it-IT"/>
        </w:rPr>
        <w:t>EDGAR FORM</w:t>
      </w:r>
      <w:r w:rsidRPr="004B01BB">
        <w:rPr>
          <w:rFonts w:ascii="Garamond" w:eastAsia="Times New Roman" w:hAnsi="Garamond"/>
          <w:noProof/>
          <w:sz w:val="24"/>
          <w:szCs w:val="24"/>
          <w:lang w:val="it-IT"/>
        </w:rPr>
        <w:t xml:space="preserve"> SRL </w:t>
      </w:r>
    </w:p>
    <w:p w14:paraId="7588D1ED" w14:textId="393B0E50" w:rsidR="00BD3679" w:rsidRPr="00FC1423" w:rsidRDefault="00BD3679" w:rsidP="004B01BB">
      <w:pPr>
        <w:pStyle w:val="DefaultText"/>
        <w:rPr>
          <w:rFonts w:ascii="Garamond" w:hAnsi="Garamond"/>
          <w:szCs w:val="24"/>
          <w:lang w:val="fr-FR"/>
        </w:rPr>
      </w:pPr>
    </w:p>
    <w:sectPr w:rsidR="00BD3679" w:rsidRPr="00FC1423" w:rsidSect="00A96EA6">
      <w:headerReference w:type="even" r:id="rId9"/>
      <w:headerReference w:type="default" r:id="rId10"/>
      <w:footerReference w:type="even" r:id="rId11"/>
      <w:footerReference w:type="default" r:id="rId12"/>
      <w:headerReference w:type="first" r:id="rId13"/>
      <w:footerReference w:type="first" r:id="rId14"/>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F2459" w14:textId="77777777" w:rsidR="00C8173D" w:rsidRDefault="00C8173D">
      <w:pPr>
        <w:spacing w:after="0" w:line="240" w:lineRule="auto"/>
      </w:pPr>
      <w:r>
        <w:separator/>
      </w:r>
    </w:p>
  </w:endnote>
  <w:endnote w:type="continuationSeparator" w:id="0">
    <w:p w14:paraId="118B4831" w14:textId="77777777" w:rsidR="00C8173D" w:rsidRDefault="00C81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620B0A"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9B43E" w14:textId="77777777" w:rsidR="007C6C6A" w:rsidRDefault="00620B0A"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B3671" w14:textId="77777777" w:rsidR="00620B0A" w:rsidRDefault="00620B0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EF27D" w14:textId="77777777" w:rsidR="00C8173D" w:rsidRDefault="00C8173D">
      <w:pPr>
        <w:spacing w:after="0" w:line="240" w:lineRule="auto"/>
      </w:pPr>
      <w:r>
        <w:separator/>
      </w:r>
    </w:p>
  </w:footnote>
  <w:footnote w:type="continuationSeparator" w:id="0">
    <w:p w14:paraId="00496CC6" w14:textId="77777777" w:rsidR="00C8173D" w:rsidRDefault="00C81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8A8AD" w14:textId="77777777" w:rsidR="00620B0A" w:rsidRDefault="00620B0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558CF" w14:textId="77777777" w:rsidR="007C6C6A" w:rsidRDefault="00620B0A">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610EC" w14:textId="77777777" w:rsidR="00620B0A" w:rsidRDefault="00620B0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4"/>
  </w:num>
  <w:num w:numId="6">
    <w:abstractNumId w:val="7"/>
  </w:num>
  <w:num w:numId="7">
    <w:abstractNumId w:val="3"/>
  </w:num>
  <w:num w:numId="8">
    <w:abstractNumId w:val="12"/>
  </w:num>
  <w:num w:numId="9">
    <w:abstractNumId w:val="8"/>
  </w:num>
  <w:num w:numId="10">
    <w:abstractNumId w:val="13"/>
  </w:num>
  <w:num w:numId="11">
    <w:abstractNumId w:val="11"/>
  </w:num>
  <w:num w:numId="12">
    <w:abstractNumId w:val="9"/>
  </w:num>
  <w:num w:numId="13">
    <w:abstractNumId w:val="6"/>
  </w:num>
  <w:num w:numId="14">
    <w:abstractNumId w:val="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2023F"/>
    <w:rsid w:val="0005016D"/>
    <w:rsid w:val="00083230"/>
    <w:rsid w:val="000878DC"/>
    <w:rsid w:val="00091279"/>
    <w:rsid w:val="00093F5C"/>
    <w:rsid w:val="000B2422"/>
    <w:rsid w:val="000B40FC"/>
    <w:rsid w:val="000B47EF"/>
    <w:rsid w:val="000B4D22"/>
    <w:rsid w:val="000C0991"/>
    <w:rsid w:val="000C48A3"/>
    <w:rsid w:val="000C70B1"/>
    <w:rsid w:val="001126CD"/>
    <w:rsid w:val="00147B87"/>
    <w:rsid w:val="00147FBF"/>
    <w:rsid w:val="00153B08"/>
    <w:rsid w:val="00161C7F"/>
    <w:rsid w:val="0018658A"/>
    <w:rsid w:val="001A42F9"/>
    <w:rsid w:val="001B41E3"/>
    <w:rsid w:val="001C796E"/>
    <w:rsid w:val="001D4380"/>
    <w:rsid w:val="001E125F"/>
    <w:rsid w:val="001E184F"/>
    <w:rsid w:val="00216E21"/>
    <w:rsid w:val="002210A4"/>
    <w:rsid w:val="002221BD"/>
    <w:rsid w:val="00240381"/>
    <w:rsid w:val="0025708B"/>
    <w:rsid w:val="00260FFB"/>
    <w:rsid w:val="002661BE"/>
    <w:rsid w:val="00277961"/>
    <w:rsid w:val="00282905"/>
    <w:rsid w:val="00287C44"/>
    <w:rsid w:val="00296CA2"/>
    <w:rsid w:val="002B46A8"/>
    <w:rsid w:val="002C6F64"/>
    <w:rsid w:val="002D502D"/>
    <w:rsid w:val="002D75D1"/>
    <w:rsid w:val="002E70B7"/>
    <w:rsid w:val="0030058A"/>
    <w:rsid w:val="003067C8"/>
    <w:rsid w:val="00307346"/>
    <w:rsid w:val="0031655E"/>
    <w:rsid w:val="003232BD"/>
    <w:rsid w:val="003532E3"/>
    <w:rsid w:val="00371169"/>
    <w:rsid w:val="003920C4"/>
    <w:rsid w:val="003A5A48"/>
    <w:rsid w:val="003B614C"/>
    <w:rsid w:val="003B726E"/>
    <w:rsid w:val="003D2AC0"/>
    <w:rsid w:val="003E5565"/>
    <w:rsid w:val="004006EA"/>
    <w:rsid w:val="0040195B"/>
    <w:rsid w:val="00403B2B"/>
    <w:rsid w:val="0040568D"/>
    <w:rsid w:val="00427A61"/>
    <w:rsid w:val="004514DD"/>
    <w:rsid w:val="004613CF"/>
    <w:rsid w:val="00466719"/>
    <w:rsid w:val="00485856"/>
    <w:rsid w:val="004910F6"/>
    <w:rsid w:val="004A1A1A"/>
    <w:rsid w:val="004B01BB"/>
    <w:rsid w:val="004C4676"/>
    <w:rsid w:val="004D360E"/>
    <w:rsid w:val="004E3E0F"/>
    <w:rsid w:val="004E6A5E"/>
    <w:rsid w:val="005030BF"/>
    <w:rsid w:val="00512579"/>
    <w:rsid w:val="005136D8"/>
    <w:rsid w:val="00524438"/>
    <w:rsid w:val="00532C26"/>
    <w:rsid w:val="00555778"/>
    <w:rsid w:val="005735F8"/>
    <w:rsid w:val="00574658"/>
    <w:rsid w:val="0058417C"/>
    <w:rsid w:val="00590A5E"/>
    <w:rsid w:val="00591F90"/>
    <w:rsid w:val="005C4395"/>
    <w:rsid w:val="005C6AB3"/>
    <w:rsid w:val="005E0A1C"/>
    <w:rsid w:val="005E2F26"/>
    <w:rsid w:val="005F017F"/>
    <w:rsid w:val="0061521E"/>
    <w:rsid w:val="00616DC8"/>
    <w:rsid w:val="00620B0A"/>
    <w:rsid w:val="0064331F"/>
    <w:rsid w:val="0065678D"/>
    <w:rsid w:val="00677890"/>
    <w:rsid w:val="00685FB3"/>
    <w:rsid w:val="006A1686"/>
    <w:rsid w:val="006C27DD"/>
    <w:rsid w:val="006C4259"/>
    <w:rsid w:val="006C5842"/>
    <w:rsid w:val="006D404A"/>
    <w:rsid w:val="006D722F"/>
    <w:rsid w:val="006E3E17"/>
    <w:rsid w:val="006F293E"/>
    <w:rsid w:val="006F59CA"/>
    <w:rsid w:val="00712B4C"/>
    <w:rsid w:val="007460A7"/>
    <w:rsid w:val="007A2337"/>
    <w:rsid w:val="007A6B63"/>
    <w:rsid w:val="007C56F2"/>
    <w:rsid w:val="007C7DEF"/>
    <w:rsid w:val="007E6498"/>
    <w:rsid w:val="007F4099"/>
    <w:rsid w:val="00803762"/>
    <w:rsid w:val="00811325"/>
    <w:rsid w:val="00824DCB"/>
    <w:rsid w:val="00832F8B"/>
    <w:rsid w:val="00841286"/>
    <w:rsid w:val="00866961"/>
    <w:rsid w:val="00882FDF"/>
    <w:rsid w:val="00887529"/>
    <w:rsid w:val="00891F39"/>
    <w:rsid w:val="00892EC5"/>
    <w:rsid w:val="008B1314"/>
    <w:rsid w:val="008E0574"/>
    <w:rsid w:val="008E2987"/>
    <w:rsid w:val="008E5302"/>
    <w:rsid w:val="009140F1"/>
    <w:rsid w:val="00945038"/>
    <w:rsid w:val="009A0B59"/>
    <w:rsid w:val="009A1AF1"/>
    <w:rsid w:val="009B4316"/>
    <w:rsid w:val="009C3909"/>
    <w:rsid w:val="009C644B"/>
    <w:rsid w:val="00A27CCE"/>
    <w:rsid w:val="00A33B62"/>
    <w:rsid w:val="00A60A8F"/>
    <w:rsid w:val="00A65D53"/>
    <w:rsid w:val="00A73E83"/>
    <w:rsid w:val="00A74EB7"/>
    <w:rsid w:val="00A84120"/>
    <w:rsid w:val="00A96EA6"/>
    <w:rsid w:val="00AA1A36"/>
    <w:rsid w:val="00AA354C"/>
    <w:rsid w:val="00AC200D"/>
    <w:rsid w:val="00AE4469"/>
    <w:rsid w:val="00B24DA7"/>
    <w:rsid w:val="00B4525B"/>
    <w:rsid w:val="00B551B8"/>
    <w:rsid w:val="00B721AF"/>
    <w:rsid w:val="00B75E6A"/>
    <w:rsid w:val="00BA1184"/>
    <w:rsid w:val="00BA2673"/>
    <w:rsid w:val="00BC71CC"/>
    <w:rsid w:val="00BC71F3"/>
    <w:rsid w:val="00BC73EF"/>
    <w:rsid w:val="00BD3679"/>
    <w:rsid w:val="00BD61E6"/>
    <w:rsid w:val="00BE3636"/>
    <w:rsid w:val="00BE6B1D"/>
    <w:rsid w:val="00C31714"/>
    <w:rsid w:val="00C37AF6"/>
    <w:rsid w:val="00C43A90"/>
    <w:rsid w:val="00C52F38"/>
    <w:rsid w:val="00C54722"/>
    <w:rsid w:val="00C677A8"/>
    <w:rsid w:val="00C8173D"/>
    <w:rsid w:val="00CA439B"/>
    <w:rsid w:val="00CA4C12"/>
    <w:rsid w:val="00CB6FAD"/>
    <w:rsid w:val="00CC057E"/>
    <w:rsid w:val="00CC69F1"/>
    <w:rsid w:val="00CD7E6F"/>
    <w:rsid w:val="00CF11FA"/>
    <w:rsid w:val="00D23CF2"/>
    <w:rsid w:val="00D25905"/>
    <w:rsid w:val="00D30A05"/>
    <w:rsid w:val="00D569B4"/>
    <w:rsid w:val="00D57841"/>
    <w:rsid w:val="00D75301"/>
    <w:rsid w:val="00D9466B"/>
    <w:rsid w:val="00DB0564"/>
    <w:rsid w:val="00DB43B8"/>
    <w:rsid w:val="00DB5B2A"/>
    <w:rsid w:val="00E0548E"/>
    <w:rsid w:val="00E20290"/>
    <w:rsid w:val="00E20EC9"/>
    <w:rsid w:val="00E27AC5"/>
    <w:rsid w:val="00E31B6D"/>
    <w:rsid w:val="00E31E83"/>
    <w:rsid w:val="00E35E3F"/>
    <w:rsid w:val="00E403CC"/>
    <w:rsid w:val="00E41F8B"/>
    <w:rsid w:val="00E5532C"/>
    <w:rsid w:val="00E62D8A"/>
    <w:rsid w:val="00E74C42"/>
    <w:rsid w:val="00EC13F4"/>
    <w:rsid w:val="00EC18B5"/>
    <w:rsid w:val="00ED7F4A"/>
    <w:rsid w:val="00EE520A"/>
    <w:rsid w:val="00F06826"/>
    <w:rsid w:val="00F16066"/>
    <w:rsid w:val="00F24C16"/>
    <w:rsid w:val="00F309D5"/>
    <w:rsid w:val="00F50FD2"/>
    <w:rsid w:val="00F63A51"/>
    <w:rsid w:val="00F665C1"/>
    <w:rsid w:val="00F7186A"/>
    <w:rsid w:val="00F72B4D"/>
    <w:rsid w:val="00F73FDF"/>
    <w:rsid w:val="00F96F1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paragraph" w:styleId="Antet">
    <w:name w:val="header"/>
    <w:basedOn w:val="Normal"/>
    <w:link w:val="AntetCaracter"/>
    <w:uiPriority w:val="99"/>
    <w:unhideWhenUsed/>
    <w:rsid w:val="00620B0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20B0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709403">
      <w:bodyDiv w:val="1"/>
      <w:marLeft w:val="0"/>
      <w:marRight w:val="0"/>
      <w:marTop w:val="0"/>
      <w:marBottom w:val="0"/>
      <w:divBdr>
        <w:top w:val="none" w:sz="0" w:space="0" w:color="auto"/>
        <w:left w:val="none" w:sz="0" w:space="0" w:color="auto"/>
        <w:bottom w:val="none" w:sz="0" w:space="0" w:color="auto"/>
        <w:right w:val="none" w:sz="0" w:space="0" w:color="auto"/>
      </w:divBdr>
      <w:divsChild>
        <w:div w:id="900603700">
          <w:marLeft w:val="0"/>
          <w:marRight w:val="0"/>
          <w:marTop w:val="0"/>
          <w:marBottom w:val="0"/>
          <w:divBdr>
            <w:top w:val="none" w:sz="0" w:space="0" w:color="auto"/>
            <w:left w:val="none" w:sz="0" w:space="0" w:color="auto"/>
            <w:bottom w:val="none" w:sz="0" w:space="0" w:color="auto"/>
            <w:right w:val="none" w:sz="0" w:space="0" w:color="auto"/>
          </w:divBdr>
        </w:div>
        <w:div w:id="528371474">
          <w:marLeft w:val="0"/>
          <w:marRight w:val="0"/>
          <w:marTop w:val="0"/>
          <w:marBottom w:val="0"/>
          <w:divBdr>
            <w:top w:val="none" w:sz="0" w:space="0" w:color="auto"/>
            <w:left w:val="none" w:sz="0" w:space="0" w:color="auto"/>
            <w:bottom w:val="none" w:sz="0" w:space="0" w:color="auto"/>
            <w:right w:val="none" w:sz="0" w:space="0" w:color="auto"/>
          </w:divBdr>
        </w:div>
        <w:div w:id="1724450500">
          <w:marLeft w:val="0"/>
          <w:marRight w:val="0"/>
          <w:marTop w:val="0"/>
          <w:marBottom w:val="0"/>
          <w:divBdr>
            <w:top w:val="none" w:sz="0" w:space="0" w:color="auto"/>
            <w:left w:val="none" w:sz="0" w:space="0" w:color="auto"/>
            <w:bottom w:val="none" w:sz="0" w:space="0" w:color="auto"/>
            <w:right w:val="none" w:sz="0" w:space="0" w:color="auto"/>
          </w:divBdr>
          <w:divsChild>
            <w:div w:id="160857344">
              <w:marLeft w:val="0"/>
              <w:marRight w:val="0"/>
              <w:marTop w:val="0"/>
              <w:marBottom w:val="0"/>
              <w:divBdr>
                <w:top w:val="none" w:sz="0" w:space="0" w:color="auto"/>
                <w:left w:val="none" w:sz="0" w:space="0" w:color="auto"/>
                <w:bottom w:val="none" w:sz="0" w:space="0" w:color="auto"/>
                <w:right w:val="none" w:sz="0" w:space="0" w:color="auto"/>
              </w:divBdr>
            </w:div>
            <w:div w:id="692419310">
              <w:marLeft w:val="0"/>
              <w:marRight w:val="0"/>
              <w:marTop w:val="0"/>
              <w:marBottom w:val="0"/>
              <w:divBdr>
                <w:top w:val="none" w:sz="0" w:space="0" w:color="auto"/>
                <w:left w:val="none" w:sz="0" w:space="0" w:color="auto"/>
                <w:bottom w:val="none" w:sz="0" w:space="0" w:color="auto"/>
                <w:right w:val="none" w:sz="0" w:space="0" w:color="auto"/>
              </w:divBdr>
            </w:div>
            <w:div w:id="615717090">
              <w:marLeft w:val="0"/>
              <w:marRight w:val="0"/>
              <w:marTop w:val="0"/>
              <w:marBottom w:val="0"/>
              <w:divBdr>
                <w:top w:val="none" w:sz="0" w:space="0" w:color="auto"/>
                <w:left w:val="none" w:sz="0" w:space="0" w:color="auto"/>
                <w:bottom w:val="none" w:sz="0" w:space="0" w:color="auto"/>
                <w:right w:val="none" w:sz="0" w:space="0" w:color="auto"/>
              </w:divBdr>
            </w:div>
            <w:div w:id="66520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938E3-07E7-4029-9F88-1383CD21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2519</Words>
  <Characters>14612</Characters>
  <Application>Microsoft Office Word</Application>
  <DocSecurity>0</DocSecurity>
  <Lines>121</Lines>
  <Paragraphs>34</Paragraphs>
  <ScaleCrop>false</ScaleCrop>
  <Company/>
  <LinksUpToDate>false</LinksUpToDate>
  <CharactersWithSpaces>17097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2021-10-13T12:59:00Z</dcterms:created>
  <dcterms:modified xsi:type="dcterms:W3CDTF">2021-10-13T12:59:00Z</dcterms:modified>
</cp:coreProperties>
</file>