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A1ED" w14:textId="535E568F" w:rsidR="008B26F8" w:rsidRPr="00AB7545" w:rsidRDefault="00300935" w:rsidP="00300935">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3ED8FA08" w14:textId="6144E547"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411FCA">
        <w:rPr>
          <w:rFonts w:ascii="Garamond" w:hAnsi="Garamond"/>
          <w:b/>
          <w:sz w:val="28"/>
          <w:szCs w:val="28"/>
          <w:lang w:val="ro-RO"/>
        </w:rPr>
        <w:t xml:space="preserve">178463 </w:t>
      </w:r>
      <w:r w:rsidRPr="00AB7545">
        <w:rPr>
          <w:rFonts w:ascii="Garamond" w:hAnsi="Garamond"/>
          <w:b/>
          <w:sz w:val="28"/>
          <w:szCs w:val="28"/>
          <w:lang w:val="ro-RO"/>
        </w:rPr>
        <w:t>data</w:t>
      </w:r>
      <w:r w:rsidR="00411FCA">
        <w:rPr>
          <w:rFonts w:ascii="Garamond" w:hAnsi="Garamond"/>
          <w:b/>
          <w:sz w:val="28"/>
          <w:szCs w:val="28"/>
          <w:lang w:val="ro-RO"/>
        </w:rPr>
        <w:t xml:space="preserve"> 16.11.2021</w:t>
      </w:r>
    </w:p>
    <w:p w14:paraId="24FCE557" w14:textId="77777777" w:rsidR="008B26F8" w:rsidRPr="00AB7545" w:rsidRDefault="008B26F8" w:rsidP="008B26F8">
      <w:pPr>
        <w:pStyle w:val="DefaultText"/>
        <w:tabs>
          <w:tab w:val="left" w:pos="3261"/>
        </w:tabs>
        <w:jc w:val="both"/>
        <w:rPr>
          <w:rFonts w:ascii="Garamond" w:hAnsi="Garamond"/>
          <w:b/>
          <w:szCs w:val="24"/>
          <w:lang w:val="ro-RO"/>
        </w:rPr>
      </w:pPr>
    </w:p>
    <w:p w14:paraId="14F70BAE" w14:textId="77777777" w:rsidR="008B26F8" w:rsidRPr="00AB7545" w:rsidRDefault="008B26F8" w:rsidP="008B26F8">
      <w:pPr>
        <w:pStyle w:val="DefaultText"/>
        <w:tabs>
          <w:tab w:val="left" w:pos="3261"/>
        </w:tabs>
        <w:jc w:val="both"/>
        <w:rPr>
          <w:rFonts w:ascii="Garamond" w:hAnsi="Garamond"/>
          <w:b/>
          <w:szCs w:val="24"/>
          <w:lang w:val="ro-RO"/>
        </w:rPr>
      </w:pPr>
    </w:p>
    <w:p w14:paraId="6487DA3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4ACB5F2C" w14:textId="77777777" w:rsidR="00F771F2" w:rsidRPr="00AB7545" w:rsidRDefault="00F771F2" w:rsidP="00F771F2">
      <w:pPr>
        <w:tabs>
          <w:tab w:val="left" w:pos="3261"/>
        </w:tabs>
        <w:jc w:val="both"/>
        <w:rPr>
          <w:rFonts w:ascii="Garamond" w:hAnsi="Garamond"/>
          <w:b/>
          <w:noProof/>
        </w:rPr>
      </w:pPr>
    </w:p>
    <w:p w14:paraId="770F0A1A" w14:textId="33BCBDAD"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300935">
        <w:rPr>
          <w:rFonts w:ascii="Garamond" w:hAnsi="Garamond"/>
          <w:b/>
          <w:noProof/>
        </w:rPr>
        <w:t xml:space="preserve">153727/05.11.2020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17036F99" w14:textId="77777777" w:rsidR="008B26F8" w:rsidRPr="00AB7545" w:rsidRDefault="008B26F8" w:rsidP="008B26F8">
      <w:pPr>
        <w:pStyle w:val="DefaultText"/>
        <w:tabs>
          <w:tab w:val="left" w:pos="3261"/>
        </w:tabs>
        <w:jc w:val="both"/>
        <w:rPr>
          <w:rFonts w:ascii="Garamond" w:hAnsi="Garamond"/>
          <w:b/>
          <w:i/>
          <w:szCs w:val="24"/>
          <w:lang w:val="ro-RO"/>
        </w:rPr>
      </w:pPr>
    </w:p>
    <w:p w14:paraId="2F54950D" w14:textId="00158E7D" w:rsidR="008D5EEA"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la trezoreria sectorului 2, reprezentata de,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55E03732" w14:textId="05B296A5" w:rsidR="00F207DA"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şi</w:t>
      </w:r>
    </w:p>
    <w:p w14:paraId="3DA70F3D" w14:textId="11C62C8A" w:rsidR="008B26F8" w:rsidRPr="00AB7545" w:rsidRDefault="00300935" w:rsidP="008B26F8">
      <w:pPr>
        <w:pStyle w:val="DefaultText"/>
        <w:tabs>
          <w:tab w:val="left" w:pos="3261"/>
        </w:tabs>
        <w:jc w:val="both"/>
        <w:rPr>
          <w:rFonts w:ascii="Garamond" w:hAnsi="Garamond"/>
          <w:szCs w:val="24"/>
          <w:lang w:val="ro-RO"/>
        </w:rPr>
      </w:pP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r w:rsidR="00312FF3" w:rsidRPr="00AB7545">
        <w:rPr>
          <w:rFonts w:ascii="Garamond" w:hAnsi="Garamond"/>
          <w:b/>
          <w:szCs w:val="24"/>
        </w:rPr>
        <w:t xml:space="preserve">, </w:t>
      </w:r>
      <w:r w:rsidR="00A143EA" w:rsidRPr="00AB7545">
        <w:rPr>
          <w:rFonts w:ascii="Garamond" w:hAnsi="Garamond"/>
          <w:szCs w:val="24"/>
        </w:rPr>
        <w:t>functia</w:t>
      </w:r>
      <w:r>
        <w:rPr>
          <w:rFonts w:ascii="Garamond" w:hAnsi="Garamond"/>
          <w:szCs w:val="24"/>
        </w:rPr>
        <w:t xml:space="preserve"> Director,</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4D005C18" w14:textId="77777777" w:rsidR="008B26F8" w:rsidRPr="00AB7545" w:rsidRDefault="008B26F8" w:rsidP="008B26F8">
      <w:pPr>
        <w:pStyle w:val="DefaultText"/>
        <w:tabs>
          <w:tab w:val="left" w:pos="3261"/>
        </w:tabs>
        <w:jc w:val="both"/>
        <w:rPr>
          <w:rFonts w:ascii="Garamond" w:hAnsi="Garamond"/>
          <w:b/>
          <w:szCs w:val="24"/>
          <w:lang w:val="ro-RO"/>
        </w:rPr>
      </w:pPr>
    </w:p>
    <w:p w14:paraId="21D9E2C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EDCDE6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3A4C0807"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11DCD7C0"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604DA71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3C1EA333"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E67A8B3" w14:textId="77777777" w:rsidR="00403CFD" w:rsidRPr="00AB7545"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00CE723C" w14:textId="7EAA1AC2" w:rsidR="008B26F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39FD1036" w14:textId="77777777" w:rsidR="00F207DA" w:rsidRPr="00AB7545" w:rsidRDefault="00F207DA" w:rsidP="00300935">
      <w:pPr>
        <w:pStyle w:val="DefaultText"/>
        <w:tabs>
          <w:tab w:val="left" w:pos="3261"/>
        </w:tabs>
        <w:suppressAutoHyphens/>
        <w:jc w:val="both"/>
        <w:rPr>
          <w:rFonts w:ascii="Garamond" w:hAnsi="Garamond"/>
          <w:lang w:val="ro-RO"/>
        </w:rPr>
      </w:pPr>
    </w:p>
    <w:p w14:paraId="0B01240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45D06EF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4104831D" w14:textId="77777777" w:rsidR="0095529F" w:rsidRDefault="0095529F" w:rsidP="0047079D">
      <w:pPr>
        <w:pStyle w:val="DefaultText"/>
        <w:tabs>
          <w:tab w:val="left" w:pos="3261"/>
        </w:tabs>
        <w:jc w:val="center"/>
        <w:rPr>
          <w:rFonts w:ascii="Garamond" w:hAnsi="Garamond"/>
          <w:b/>
          <w:i/>
          <w:sz w:val="28"/>
          <w:szCs w:val="28"/>
          <w:lang w:val="ro-RO"/>
        </w:rPr>
      </w:pPr>
    </w:p>
    <w:p w14:paraId="30CD57CE" w14:textId="2F49E5E0"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50AE394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46D9130B" w14:textId="1B166E4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4E5476">
        <w:rPr>
          <w:rFonts w:ascii="Garamond" w:hAnsi="Garamond"/>
          <w:szCs w:val="24"/>
          <w:lang w:val="ro-RO"/>
        </w:rPr>
        <w:t>3</w:t>
      </w:r>
      <w:r w:rsidRPr="00AB7545">
        <w:rPr>
          <w:rFonts w:ascii="Garamond" w:hAnsi="Garamond"/>
          <w:szCs w:val="24"/>
          <w:lang w:val="ro-RO"/>
        </w:rPr>
        <w:t xml:space="preserve"> la contract </w:t>
      </w:r>
    </w:p>
    <w:p w14:paraId="10BC5F3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4.2 - Achizitorul se obligă să achiziţioneze produsele conform anexei nr.1 la contract şi să plătească preţul convenit în prezentul contract.</w:t>
      </w:r>
    </w:p>
    <w:p w14:paraId="259CBE9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AB7545" w:rsidRDefault="008B26F8" w:rsidP="008B26F8">
      <w:pPr>
        <w:pStyle w:val="DefaultText"/>
        <w:tabs>
          <w:tab w:val="left" w:pos="3261"/>
        </w:tabs>
        <w:jc w:val="both"/>
        <w:rPr>
          <w:rFonts w:ascii="Garamond" w:hAnsi="Garamond"/>
          <w:szCs w:val="24"/>
          <w:lang w:val="ro-RO"/>
        </w:rPr>
      </w:pPr>
    </w:p>
    <w:p w14:paraId="542C791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492E8DC5" w14:textId="50235599"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E710E">
        <w:rPr>
          <w:rFonts w:ascii="Garamond" w:hAnsi="Garamond" w:cs="Calibri"/>
          <w:lang w:val="ro-RO"/>
        </w:rPr>
        <w:t>îmbrăcăminte</w:t>
      </w:r>
      <w:r w:rsidR="004E5476">
        <w:rPr>
          <w:rFonts w:ascii="Garamond" w:hAnsi="Garamond" w:cs="Calibri"/>
          <w:lang w:val="ro-RO"/>
        </w:rPr>
        <w:t xml:space="preserve"> toamna-iarna</w:t>
      </w:r>
      <w:r w:rsidR="004E5476"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AB7545">
        <w:rPr>
          <w:rFonts w:cs="Calibri"/>
          <w:lang w:val="ro-RO"/>
        </w:rPr>
        <w:t xml:space="preserve">de </w:t>
      </w:r>
      <w:r w:rsidR="009902D5">
        <w:rPr>
          <w:rFonts w:ascii="Garamond" w:hAnsi="Garamond" w:cs="Arial"/>
          <w:b/>
          <w:bCs/>
          <w:szCs w:val="24"/>
          <w:lang w:val="it-IT"/>
        </w:rPr>
        <w:t>97.644</w:t>
      </w:r>
      <w:r w:rsidR="009902D5" w:rsidRPr="0098362A">
        <w:rPr>
          <w:rFonts w:ascii="Garamond" w:hAnsi="Garamond" w:cs="Arial"/>
          <w:b/>
          <w:bCs/>
          <w:szCs w:val="24"/>
          <w:lang w:val="it-IT"/>
        </w:rPr>
        <w:t>,00</w:t>
      </w:r>
      <w:r w:rsidR="009902D5">
        <w:rPr>
          <w:rFonts w:ascii="Garamond" w:hAnsi="Garamond" w:cs="Arial"/>
          <w:b/>
          <w:bCs/>
          <w:szCs w:val="24"/>
          <w:lang w:val="it-IT"/>
        </w:rPr>
        <w:t xml:space="preserve"> </w:t>
      </w:r>
      <w:r w:rsidR="004D6C44" w:rsidRPr="00300935">
        <w:rPr>
          <w:rFonts w:cs="Calibri"/>
          <w:b/>
          <w:bCs/>
          <w:lang w:val="ro-RO"/>
        </w:rPr>
        <w:t>lei</w:t>
      </w:r>
      <w:r w:rsidR="004D6C44" w:rsidRPr="00AB7545">
        <w:rPr>
          <w:rFonts w:cs="Calibri"/>
          <w:lang w:val="ro-RO"/>
        </w:rPr>
        <w:t xml:space="preserve"> </w:t>
      </w:r>
      <w:r w:rsidR="00344860" w:rsidRPr="00AB7545">
        <w:rPr>
          <w:rFonts w:cs="Calibri"/>
          <w:lang w:val="ro-RO"/>
        </w:rPr>
        <w:t>fără</w:t>
      </w:r>
      <w:r w:rsidR="004D6C44" w:rsidRPr="00AB7545">
        <w:rPr>
          <w:rFonts w:cs="Calibri"/>
          <w:lang w:val="ro-RO"/>
        </w:rPr>
        <w:t xml:space="preserve"> TVA</w:t>
      </w:r>
      <w:r w:rsidR="004A16BF" w:rsidRPr="00AB7545">
        <w:rPr>
          <w:rFonts w:cs="Calibri"/>
          <w:lang w:val="ro-RO"/>
        </w:rPr>
        <w:t xml:space="preserve">, la care se adaugă TVA </w:t>
      </w:r>
      <w:r w:rsidR="004A16BF" w:rsidRPr="00AB7545">
        <w:rPr>
          <w:rFonts w:cs="Calibri"/>
          <w:spacing w:val="-3"/>
          <w:lang w:val="ro-RO"/>
        </w:rPr>
        <w:t>în valoare de</w:t>
      </w:r>
      <w:r w:rsidR="00300935">
        <w:rPr>
          <w:rFonts w:cs="Calibri"/>
          <w:spacing w:val="-3"/>
          <w:lang w:val="ro-RO"/>
        </w:rPr>
        <w:t xml:space="preserve"> </w:t>
      </w:r>
      <w:r w:rsidR="008E710E">
        <w:rPr>
          <w:rFonts w:ascii="Garamond" w:hAnsi="Garamond" w:cs="Arial"/>
          <w:b/>
          <w:bCs/>
          <w:szCs w:val="24"/>
          <w:lang w:val="it-IT"/>
        </w:rPr>
        <w:t>18.552</w:t>
      </w:r>
      <w:r w:rsidR="00300935" w:rsidRPr="00300935">
        <w:rPr>
          <w:rFonts w:ascii="Garamond" w:hAnsi="Garamond" w:cs="Arial"/>
          <w:b/>
          <w:bCs/>
          <w:szCs w:val="24"/>
          <w:lang w:val="it-IT"/>
        </w:rPr>
        <w:t>,</w:t>
      </w:r>
      <w:r w:rsidR="008E710E">
        <w:rPr>
          <w:rFonts w:ascii="Garamond" w:hAnsi="Garamond" w:cs="Arial"/>
          <w:b/>
          <w:bCs/>
          <w:szCs w:val="24"/>
          <w:lang w:val="it-IT"/>
        </w:rPr>
        <w:t xml:space="preserve">36 </w:t>
      </w:r>
      <w:r w:rsidR="00300935" w:rsidRPr="00300935">
        <w:rPr>
          <w:b/>
          <w:bCs/>
          <w:szCs w:val="24"/>
          <w:lang w:val="it-IT"/>
        </w:rPr>
        <w:t>lei</w:t>
      </w:r>
      <w:r w:rsidR="004A16BF" w:rsidRPr="00AB7545">
        <w:rPr>
          <w:rFonts w:cs="Calibri"/>
          <w:lang w:val="ro-RO"/>
        </w:rPr>
        <w:t>, conform prevederilor legale.</w:t>
      </w:r>
    </w:p>
    <w:p w14:paraId="1A01A8AB"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CB06364" w14:textId="77777777" w:rsidR="004A16BF" w:rsidRPr="00AB7545" w:rsidRDefault="004A16BF" w:rsidP="008B26F8">
      <w:pPr>
        <w:pStyle w:val="DefaultText2"/>
        <w:tabs>
          <w:tab w:val="left" w:pos="3261"/>
        </w:tabs>
        <w:jc w:val="both"/>
        <w:rPr>
          <w:rFonts w:ascii="Garamond" w:hAnsi="Garamond"/>
          <w:noProof/>
          <w:szCs w:val="24"/>
          <w:lang w:val="ro-RO"/>
        </w:rPr>
      </w:pPr>
    </w:p>
    <w:p w14:paraId="25E1C0C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0AE71A1" w14:textId="24FF0491"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411FCA">
        <w:rPr>
          <w:rFonts w:ascii="Garamond" w:hAnsi="Garamond"/>
          <w:noProof/>
          <w:szCs w:val="24"/>
          <w:lang w:val="ro-RO"/>
        </w:rPr>
        <w:t>16.11.2021</w:t>
      </w:r>
      <w:r w:rsidRPr="00AB7545">
        <w:rPr>
          <w:rFonts w:ascii="Garamond" w:hAnsi="Garamond"/>
          <w:b/>
          <w:noProof/>
          <w:szCs w:val="24"/>
          <w:lang w:val="ro-RO"/>
        </w:rPr>
        <w:t>.</w:t>
      </w:r>
      <w:r w:rsidRPr="00AB7545">
        <w:rPr>
          <w:rFonts w:ascii="Garamond" w:hAnsi="Garamond"/>
          <w:b/>
          <w:noProof/>
          <w:color w:val="FF0000"/>
          <w:szCs w:val="24"/>
          <w:lang w:val="ro-RO"/>
        </w:rPr>
        <w:t xml:space="preserve"> </w:t>
      </w:r>
    </w:p>
    <w:p w14:paraId="1F4A22AE" w14:textId="2FA58D4D"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300935">
        <w:rPr>
          <w:rFonts w:ascii="Garamond" w:hAnsi="Garamond"/>
          <w:noProof/>
          <w:lang w:val="ro-RO"/>
        </w:rPr>
        <w:t xml:space="preserve"> 31.12.202</w:t>
      </w:r>
      <w:r w:rsidR="008E710E">
        <w:rPr>
          <w:rFonts w:ascii="Garamond" w:hAnsi="Garamond"/>
          <w:noProof/>
          <w:lang w:val="ro-RO"/>
        </w:rPr>
        <w:t>1</w:t>
      </w:r>
      <w:r w:rsidR="00300935">
        <w:rPr>
          <w:rFonts w:ascii="Garamond" w:hAnsi="Garamond"/>
          <w:noProof/>
          <w:lang w:val="ro-RO"/>
        </w:rPr>
        <w:t>.</w:t>
      </w:r>
    </w:p>
    <w:p w14:paraId="7A2123FB"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6635A66"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5C8FE7B3"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17B8A68E"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21DA57F9" w14:textId="77777777" w:rsidR="00672EB6" w:rsidRPr="00AB7545" w:rsidRDefault="00672EB6" w:rsidP="00672EB6">
      <w:pPr>
        <w:pStyle w:val="DefaultText2"/>
        <w:tabs>
          <w:tab w:val="left" w:pos="3261"/>
        </w:tabs>
        <w:jc w:val="both"/>
        <w:rPr>
          <w:rFonts w:ascii="Garamond" w:hAnsi="Garamond"/>
          <w:noProof/>
          <w:szCs w:val="24"/>
          <w:lang w:val="ro-RO"/>
        </w:rPr>
      </w:pPr>
    </w:p>
    <w:p w14:paraId="506DC2B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1DD50AAE" w14:textId="6DD6DA90"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7.1 – </w:t>
      </w:r>
      <w:r w:rsidR="004E5476" w:rsidRPr="00D84468">
        <w:rPr>
          <w:rFonts w:ascii="Garamond" w:hAnsi="Garamond"/>
          <w:szCs w:val="24"/>
          <w:lang w:val="ro-RO"/>
        </w:rPr>
        <w:t xml:space="preserve">Executarea contractului începe </w:t>
      </w:r>
      <w:r w:rsidR="004E5476">
        <w:rPr>
          <w:rFonts w:ascii="Garamond" w:hAnsi="Garamond"/>
          <w:szCs w:val="24"/>
          <w:lang w:val="ro-RO"/>
        </w:rPr>
        <w:t>dupa</w:t>
      </w:r>
      <w:r w:rsidR="004E5476" w:rsidRPr="00D84468">
        <w:rPr>
          <w:rFonts w:ascii="Garamond" w:hAnsi="Garamond"/>
          <w:szCs w:val="24"/>
          <w:lang w:val="ro-RO"/>
        </w:rPr>
        <w:t xml:space="preserve"> </w:t>
      </w:r>
      <w:r w:rsidR="004E5476">
        <w:rPr>
          <w:rFonts w:ascii="Garamond" w:hAnsi="Garamond"/>
          <w:szCs w:val="24"/>
          <w:lang w:val="ro-RO"/>
        </w:rPr>
        <w:t xml:space="preserve">constiuirea garantiei de buna executie si </w:t>
      </w:r>
      <w:r w:rsidR="004E5476" w:rsidRPr="00D84468">
        <w:rPr>
          <w:rFonts w:ascii="Garamond" w:hAnsi="Garamond"/>
          <w:szCs w:val="24"/>
          <w:lang w:val="ro-RO"/>
        </w:rPr>
        <w:t>data inregistrarii contractului la achizitor</w:t>
      </w:r>
      <w:r w:rsidRPr="00AB7545">
        <w:rPr>
          <w:rFonts w:ascii="Garamond" w:hAnsi="Garamond"/>
          <w:szCs w:val="24"/>
          <w:lang w:val="ro-RO"/>
        </w:rPr>
        <w:t>.</w:t>
      </w:r>
    </w:p>
    <w:p w14:paraId="11078144" w14:textId="77777777" w:rsidR="008B26F8" w:rsidRPr="00AB7545" w:rsidRDefault="008B26F8" w:rsidP="008B26F8">
      <w:pPr>
        <w:pStyle w:val="DefaultText"/>
        <w:tabs>
          <w:tab w:val="left" w:pos="3261"/>
        </w:tabs>
        <w:jc w:val="both"/>
        <w:rPr>
          <w:rFonts w:ascii="Garamond" w:hAnsi="Garamond"/>
          <w:b/>
          <w:szCs w:val="24"/>
          <w:lang w:val="ro-RO"/>
        </w:rPr>
      </w:pPr>
    </w:p>
    <w:p w14:paraId="67F6CF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02775B34"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37F2898C"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r w:rsidR="00DF484D">
        <w:rPr>
          <w:rFonts w:ascii="Garamond" w:hAnsi="Garamond"/>
          <w:i/>
          <w:noProof/>
          <w:lang w:val="ro-RO"/>
        </w:rPr>
        <w:t>.1/1.2</w:t>
      </w:r>
      <w:r w:rsidR="008B26F8" w:rsidRPr="00AB7545">
        <w:rPr>
          <w:rFonts w:ascii="Garamond" w:hAnsi="Garamond"/>
          <w:i/>
          <w:noProof/>
          <w:lang w:val="ro-RO"/>
        </w:rPr>
        <w:t>)</w:t>
      </w:r>
    </w:p>
    <w:p w14:paraId="6E93876A" w14:textId="77777777" w:rsidR="008B26F8" w:rsidRPr="00AB7545" w:rsidRDefault="006A1389" w:rsidP="006A1389">
      <w:pPr>
        <w:pStyle w:val="DefaultText1"/>
        <w:numPr>
          <w:ilvl w:val="0"/>
          <w:numId w:val="27"/>
        </w:numPr>
        <w:tabs>
          <w:tab w:val="left" w:pos="3261"/>
        </w:tabs>
        <w:jc w:val="both"/>
        <w:rPr>
          <w:rFonts w:ascii="Garamond" w:hAnsi="Garamond"/>
          <w:i/>
          <w:noProof/>
          <w:lang w:val="ro-RO"/>
        </w:rPr>
      </w:pPr>
      <w:r w:rsidRPr="00AB7545">
        <w:rPr>
          <w:rFonts w:ascii="Garamond" w:hAnsi="Garamond"/>
          <w:i/>
          <w:noProof/>
          <w:lang w:val="ro-RO"/>
        </w:rPr>
        <w:t xml:space="preserve">Puncte  de livrare , Adresa de facturare , </w:t>
      </w:r>
      <w:r w:rsidR="00F77795" w:rsidRPr="00AB7545">
        <w:rPr>
          <w:rFonts w:ascii="Garamond" w:hAnsi="Garamond"/>
          <w:i/>
          <w:noProof/>
          <w:lang w:val="ro-RO"/>
        </w:rPr>
        <w:t xml:space="preserve">persoane de contavt si comenzi </w:t>
      </w:r>
      <w:r w:rsidR="008B26F8" w:rsidRPr="00AB7545">
        <w:rPr>
          <w:rFonts w:ascii="Garamond" w:hAnsi="Garamond"/>
          <w:i/>
          <w:noProof/>
          <w:lang w:val="ro-RO"/>
        </w:rPr>
        <w:t>(anexa 2 )</w:t>
      </w:r>
    </w:p>
    <w:p w14:paraId="2CBEF042" w14:textId="77777777" w:rsidR="00F77795" w:rsidRPr="00AB7545" w:rsidRDefault="00F77795"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Grafic de livrare (Aanexa 3 )</w:t>
      </w:r>
    </w:p>
    <w:p w14:paraId="3413EC78"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B637EEC" w14:textId="77777777" w:rsidR="00A16E85"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0D94DA08" w14:textId="77777777" w:rsidR="00300935" w:rsidRPr="00AB7545" w:rsidRDefault="00300935" w:rsidP="008B26F8">
      <w:pPr>
        <w:pStyle w:val="DefaultText"/>
        <w:tabs>
          <w:tab w:val="left" w:pos="3261"/>
        </w:tabs>
        <w:jc w:val="both"/>
        <w:rPr>
          <w:rFonts w:ascii="Garamond" w:hAnsi="Garamond"/>
          <w:b/>
          <w:szCs w:val="24"/>
          <w:lang w:val="ro-RO"/>
        </w:rPr>
      </w:pPr>
    </w:p>
    <w:p w14:paraId="0041851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6C9C48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429851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686AED8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6927A457"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AB7545" w:rsidRDefault="008B26F8" w:rsidP="008B26F8">
      <w:pPr>
        <w:pStyle w:val="DefaultText"/>
        <w:tabs>
          <w:tab w:val="left" w:pos="3261"/>
        </w:tabs>
        <w:ind w:left="993"/>
        <w:jc w:val="both"/>
        <w:rPr>
          <w:rFonts w:ascii="Garamond" w:hAnsi="Garamond"/>
          <w:szCs w:val="24"/>
          <w:lang w:val="ro-RO"/>
        </w:rPr>
      </w:pPr>
    </w:p>
    <w:p w14:paraId="475B019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lastRenderedPageBreak/>
        <w:t>10</w:t>
      </w:r>
      <w:r w:rsidRPr="00AB7545">
        <w:rPr>
          <w:rFonts w:ascii="Garamond" w:hAnsi="Garamond"/>
          <w:b/>
          <w:i/>
          <w:szCs w:val="24"/>
          <w:lang w:val="ro-RO"/>
        </w:rPr>
        <w:t>.  Obligaţiile principale ale achizitorului</w:t>
      </w:r>
    </w:p>
    <w:p w14:paraId="0958C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2D7AA5C8" w14:textId="6CEE3F8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w:t>
      </w:r>
      <w:r w:rsidR="00C146EE">
        <w:rPr>
          <w:rFonts w:ascii="Garamond" w:hAnsi="Garamond"/>
          <w:szCs w:val="24"/>
          <w:lang w:val="ro-RO"/>
        </w:rPr>
        <w:t>r</w:t>
      </w:r>
      <w:r w:rsidR="00F96216" w:rsidRPr="00AB7545">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5536A3BA" w14:textId="77777777" w:rsidR="00B254F6" w:rsidRPr="00AB7545" w:rsidRDefault="00B254F6" w:rsidP="008B26F8">
      <w:pPr>
        <w:pStyle w:val="DefaultText"/>
        <w:tabs>
          <w:tab w:val="left" w:pos="3261"/>
        </w:tabs>
        <w:jc w:val="both"/>
        <w:rPr>
          <w:rFonts w:ascii="Garamond" w:hAnsi="Garamond"/>
          <w:b/>
          <w:szCs w:val="24"/>
          <w:lang w:val="ro-RO"/>
        </w:rPr>
      </w:pPr>
    </w:p>
    <w:p w14:paraId="2C33E7A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5E4A6CF2"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8426F1B"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7AD4DED"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E936540"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67A00E28"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24C006F"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8B94504" w14:textId="77777777" w:rsidR="00224511" w:rsidRPr="00AB7545" w:rsidRDefault="00224511" w:rsidP="000B551B">
      <w:pPr>
        <w:pStyle w:val="DefaultText"/>
        <w:tabs>
          <w:tab w:val="left" w:pos="3261"/>
        </w:tabs>
        <w:jc w:val="both"/>
        <w:rPr>
          <w:rFonts w:ascii="Garamond" w:hAnsi="Garamond"/>
          <w:noProof w:val="0"/>
          <w:szCs w:val="24"/>
          <w:lang w:val="ro-RO"/>
        </w:rPr>
      </w:pPr>
    </w:p>
    <w:p w14:paraId="7BDE1CF2" w14:textId="0F612EE8" w:rsidR="001D2C91" w:rsidRPr="00F207DA" w:rsidRDefault="008B26F8" w:rsidP="00F207DA">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Default="001D2C91" w:rsidP="00EB3D8F">
      <w:pPr>
        <w:pStyle w:val="DefaultText"/>
        <w:tabs>
          <w:tab w:val="left" w:pos="3261"/>
        </w:tabs>
        <w:jc w:val="center"/>
        <w:rPr>
          <w:rFonts w:ascii="Garamond" w:hAnsi="Garamond"/>
          <w:b/>
          <w:i/>
          <w:sz w:val="28"/>
          <w:szCs w:val="28"/>
          <w:lang w:val="ro-RO"/>
        </w:rPr>
      </w:pPr>
    </w:p>
    <w:p w14:paraId="6ADD0F21"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D9A468C" w14:textId="77777777" w:rsidR="008B26F8" w:rsidRPr="00AB7545" w:rsidRDefault="008B26F8" w:rsidP="008B26F8">
      <w:pPr>
        <w:pStyle w:val="DefaultText"/>
        <w:tabs>
          <w:tab w:val="left" w:pos="3261"/>
        </w:tabs>
        <w:jc w:val="both"/>
        <w:rPr>
          <w:rFonts w:ascii="Garamond" w:hAnsi="Garamond"/>
          <w:b/>
          <w:szCs w:val="24"/>
          <w:lang w:val="ro-RO"/>
        </w:rPr>
      </w:pPr>
    </w:p>
    <w:p w14:paraId="62912F84"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76D8BFCE" w14:textId="06304A99"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a contractului în cuantum de 2 % din valoarea </w:t>
      </w:r>
      <w:proofErr w:type="spellStart"/>
      <w:r w:rsidR="00C65EA9" w:rsidRPr="00AB7545">
        <w:rPr>
          <w:rFonts w:ascii="Garamond" w:hAnsi="Garamond"/>
        </w:rPr>
        <w:t>fara</w:t>
      </w:r>
      <w:proofErr w:type="spellEnd"/>
      <w:r w:rsidR="00C65EA9" w:rsidRPr="00AB7545">
        <w:rPr>
          <w:rFonts w:ascii="Garamond" w:hAnsi="Garamond"/>
        </w:rPr>
        <w:t xml:space="preserve">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8E710E" w:rsidRPr="00AB7545">
        <w:rPr>
          <w:rFonts w:ascii="Garamond" w:hAnsi="Garamond"/>
          <w:b/>
        </w:rPr>
        <w:t>lucrătoare</w:t>
      </w:r>
      <w:r w:rsidR="00573925" w:rsidRPr="00AB7545">
        <w:rPr>
          <w:rFonts w:ascii="Garamond" w:hAnsi="Garamond"/>
          <w:b/>
        </w:rPr>
        <w:t xml:space="preserve"> </w:t>
      </w:r>
      <w:r w:rsidRPr="00AB7545">
        <w:rPr>
          <w:rFonts w:ascii="Garamond" w:hAnsi="Garamond"/>
          <w:b/>
        </w:rPr>
        <w:t xml:space="preserve">de la </w:t>
      </w:r>
      <w:r w:rsidR="008E710E" w:rsidRPr="00AB7545">
        <w:rPr>
          <w:rFonts w:ascii="Garamond" w:hAnsi="Garamond"/>
          <w:b/>
        </w:rPr>
        <w:t>înregistrarea</w:t>
      </w:r>
      <w:r w:rsidRPr="00AB7545">
        <w:rPr>
          <w:rFonts w:ascii="Garamond" w:hAnsi="Garamond"/>
          <w:b/>
        </w:rPr>
        <w:t xml:space="preserve"> contractului la achizitor</w:t>
      </w:r>
      <w:r w:rsidRPr="00AB7545">
        <w:rPr>
          <w:rFonts w:ascii="Garamond" w:hAnsi="Garamond"/>
        </w:rPr>
        <w:t xml:space="preserve">, </w:t>
      </w:r>
    </w:p>
    <w:p w14:paraId="74432E67" w14:textId="42B1DDDD" w:rsidR="00C65EA9" w:rsidRPr="00AB7545" w:rsidRDefault="005324D2" w:rsidP="00C65EA9">
      <w:pPr>
        <w:tabs>
          <w:tab w:val="left" w:pos="3261"/>
        </w:tabs>
        <w:jc w:val="both"/>
        <w:rPr>
          <w:rFonts w:ascii="Garamond" w:hAnsi="Garamond"/>
        </w:rPr>
      </w:pPr>
      <w:r w:rsidRPr="00AB7545">
        <w:rPr>
          <w:rFonts w:ascii="Garamond" w:hAnsi="Garamond"/>
        </w:rPr>
        <w:t xml:space="preserve">(2)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buna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se poate constitui prin </w:t>
      </w:r>
      <w:r w:rsidR="008801E2" w:rsidRPr="008801E2">
        <w:rPr>
          <w:rFonts w:ascii="Garamond" w:hAnsi="Garamond"/>
          <w:b/>
        </w:rPr>
        <w:t>virament bancar in contul,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devine anex</w:t>
      </w:r>
      <w:r w:rsidR="00C65EA9" w:rsidRPr="00AB7545">
        <w:rPr>
          <w:rFonts w:ascii="Garamond" w:hAnsi="Garamond" w:cs="Garamond"/>
        </w:rPr>
        <w:t>ă</w:t>
      </w:r>
      <w:r w:rsidR="00C65EA9" w:rsidRPr="00AB7545">
        <w:rPr>
          <w:rFonts w:ascii="Garamond" w:hAnsi="Garamond"/>
        </w:rPr>
        <w:t xml:space="preserve"> la contract, prevederile art. 36 alin. (3)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0582D43"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61CD4951" w14:textId="4180DC6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w:t>
      </w:r>
      <w:r w:rsidR="008E710E" w:rsidRPr="00AB7545">
        <w:rPr>
          <w:rFonts w:ascii="Garamond" w:hAnsi="Garamond"/>
        </w:rPr>
        <w:t>preten</w:t>
      </w:r>
      <w:r w:rsidR="008E710E" w:rsidRPr="00AB7545">
        <w:rPr>
          <w:rFonts w:ascii="Cambria" w:hAnsi="Cambria" w:cs="Cambria"/>
        </w:rPr>
        <w:t>ț</w:t>
      </w:r>
      <w:r w:rsidR="008E710E" w:rsidRPr="00AB7545">
        <w:rPr>
          <w:rFonts w:ascii="Garamond" w:hAnsi="Garamond"/>
        </w:rPr>
        <w:t>ii</w:t>
      </w:r>
      <w:r w:rsidR="00C65EA9" w:rsidRPr="00AB7545">
        <w:rPr>
          <w:rFonts w:ascii="Garamond" w:hAnsi="Garamond"/>
        </w:rPr>
        <w:t xml:space="preserve"> asupra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iei</w:t>
      </w:r>
      <w:r w:rsidR="00C65EA9"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oricând pe parcursul îndeplinirii contractului de </w:t>
      </w:r>
      <w:r w:rsidR="008E710E" w:rsidRPr="00AB7545">
        <w:rPr>
          <w:rFonts w:ascii="Garamond" w:hAnsi="Garamond"/>
        </w:rPr>
        <w:t>achizi</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publică/contractului subsecvent, în limita prejudiciului creat, în cazul în care </w:t>
      </w:r>
      <w:r w:rsidRPr="00AB7545">
        <w:rPr>
          <w:rFonts w:ascii="Garamond" w:hAnsi="Garamond"/>
        </w:rPr>
        <w:t xml:space="preserve">furnizorul </w:t>
      </w:r>
      <w:r w:rsidR="00C65EA9" w:rsidRPr="00AB7545">
        <w:rPr>
          <w:rFonts w:ascii="Garamond" w:hAnsi="Garamond"/>
        </w:rPr>
        <w:t xml:space="preserve">nu </w:t>
      </w:r>
      <w:proofErr w:type="spellStart"/>
      <w:r w:rsidR="00C65EA9" w:rsidRPr="00AB7545">
        <w:rPr>
          <w:rFonts w:ascii="Garamond" w:hAnsi="Garamond"/>
        </w:rPr>
        <w:t>îşi</w:t>
      </w:r>
      <w:proofErr w:type="spellEnd"/>
      <w:r w:rsidR="00C65EA9" w:rsidRPr="00AB7545">
        <w:rPr>
          <w:rFonts w:ascii="Garamond" w:hAnsi="Garamond"/>
        </w:rPr>
        <w:t xml:space="preserve"> </w:t>
      </w:r>
      <w:r w:rsidR="008E710E" w:rsidRPr="00AB7545">
        <w:rPr>
          <w:rFonts w:ascii="Garamond" w:hAnsi="Garamond"/>
        </w:rPr>
        <w:t>îndepline</w:t>
      </w:r>
      <w:r w:rsidR="008E710E" w:rsidRPr="00AB7545">
        <w:rPr>
          <w:rFonts w:ascii="Cambria" w:hAnsi="Cambria" w:cs="Cambria"/>
        </w:rPr>
        <w:t>ș</w:t>
      </w:r>
      <w:r w:rsidR="008E710E" w:rsidRPr="00AB7545">
        <w:rPr>
          <w:rFonts w:ascii="Garamond" w:hAnsi="Garamond"/>
        </w:rPr>
        <w:t>te</w:t>
      </w:r>
      <w:r w:rsidR="00C65EA9" w:rsidRPr="00AB7545">
        <w:rPr>
          <w:rFonts w:ascii="Garamond" w:hAnsi="Garamond"/>
        </w:rPr>
        <w:t xml:space="preserve"> din culpa sa </w:t>
      </w:r>
      <w:r w:rsidR="008E710E" w:rsidRPr="00AB7545">
        <w:rPr>
          <w:rFonts w:ascii="Garamond" w:hAnsi="Garamond"/>
        </w:rPr>
        <w:t>obliga</w:t>
      </w:r>
      <w:r w:rsidR="008E710E" w:rsidRPr="00AB7545">
        <w:rPr>
          <w:rFonts w:ascii="Cambria" w:hAnsi="Cambria" w:cs="Cambria"/>
        </w:rPr>
        <w:t>ț</w:t>
      </w:r>
      <w:r w:rsidR="008E710E" w:rsidRPr="00AB7545">
        <w:rPr>
          <w:rFonts w:ascii="Garamond" w:hAnsi="Garamond"/>
        </w:rPr>
        <w:t>iile</w:t>
      </w:r>
      <w:r w:rsidR="00C65EA9" w:rsidRPr="00AB7545">
        <w:rPr>
          <w:rFonts w:ascii="Garamond" w:hAnsi="Garamond"/>
        </w:rPr>
        <w:t xml:space="preserve"> asumate prin contract.</w:t>
      </w:r>
    </w:p>
    <w:p w14:paraId="1B828A6F"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w:t>
      </w:r>
      <w:proofErr w:type="spellStart"/>
      <w:r w:rsidR="00C65EA9" w:rsidRPr="00AB7545">
        <w:rPr>
          <w:rFonts w:ascii="Garamond" w:hAnsi="Garamond"/>
        </w:rPr>
        <w:t>pretenţii</w:t>
      </w:r>
      <w:proofErr w:type="spellEnd"/>
      <w:r w:rsidR="00C65EA9" w:rsidRPr="00AB7545">
        <w:rPr>
          <w:rFonts w:ascii="Garamond" w:hAnsi="Garamond"/>
        </w:rPr>
        <w:t xml:space="preserve"> asupra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r w:rsidR="007709E1" w:rsidRPr="00AB7545">
        <w:rPr>
          <w:rFonts w:ascii="Garamond" w:hAnsi="Garamond"/>
        </w:rPr>
        <w:t>achizitorul</w:t>
      </w:r>
      <w:r w:rsidR="00C65EA9" w:rsidRPr="00AB7545">
        <w:rPr>
          <w:rFonts w:ascii="Garamond" w:hAnsi="Garamond"/>
        </w:rPr>
        <w:t xml:space="preserve"> are </w:t>
      </w:r>
      <w:proofErr w:type="spellStart"/>
      <w:r w:rsidR="00C65EA9" w:rsidRPr="00AB7545">
        <w:rPr>
          <w:rFonts w:ascii="Garamond" w:hAnsi="Garamond"/>
        </w:rPr>
        <w:t>obligaţia</w:t>
      </w:r>
      <w:proofErr w:type="spellEnd"/>
      <w:r w:rsidR="00C65EA9" w:rsidRPr="00AB7545">
        <w:rPr>
          <w:rFonts w:ascii="Garamond" w:hAnsi="Garamond"/>
        </w:rPr>
        <w:t xml:space="preserve"> de a notifica </w:t>
      </w:r>
      <w:proofErr w:type="spellStart"/>
      <w:r w:rsidR="00C65EA9" w:rsidRPr="00AB7545">
        <w:rPr>
          <w:rFonts w:ascii="Garamond" w:hAnsi="Garamond"/>
        </w:rPr>
        <w:t>pretenţia</w:t>
      </w:r>
      <w:proofErr w:type="spellEnd"/>
      <w:r w:rsidR="00C65EA9" w:rsidRPr="00AB7545">
        <w:rPr>
          <w:rFonts w:ascii="Garamond" w:hAnsi="Garamond"/>
        </w:rPr>
        <w:t xml:space="preserve"> atât</w:t>
      </w:r>
      <w:r w:rsidR="007709E1" w:rsidRPr="00AB7545">
        <w:rPr>
          <w:rFonts w:ascii="Garamond" w:hAnsi="Garamond"/>
        </w:rPr>
        <w:t xml:space="preserve"> furnizorului</w:t>
      </w:r>
      <w:r w:rsidR="00C65EA9" w:rsidRPr="00AB7545">
        <w:rPr>
          <w:rFonts w:ascii="Garamond" w:hAnsi="Garamond"/>
        </w:rPr>
        <w:t xml:space="preserve">, cât </w:t>
      </w:r>
      <w:proofErr w:type="spellStart"/>
      <w:r w:rsidR="00C65EA9" w:rsidRPr="00AB7545">
        <w:rPr>
          <w:rFonts w:ascii="Garamond" w:hAnsi="Garamond"/>
        </w:rPr>
        <w:t>şi</w:t>
      </w:r>
      <w:proofErr w:type="spellEnd"/>
      <w:r w:rsidR="00C65EA9" w:rsidRPr="00AB7545">
        <w:rPr>
          <w:rFonts w:ascii="Garamond" w:hAnsi="Garamond"/>
        </w:rPr>
        <w:t xml:space="preserve">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w:t>
      </w:r>
      <w:proofErr w:type="spellStart"/>
      <w:r w:rsidR="00C65EA9" w:rsidRPr="00AB7545">
        <w:rPr>
          <w:rFonts w:ascii="Garamond" w:hAnsi="Garamond"/>
        </w:rPr>
        <w:t>obligaţiile</w:t>
      </w:r>
      <w:proofErr w:type="spellEnd"/>
      <w:r w:rsidR="00C65EA9" w:rsidRPr="00AB7545">
        <w:rPr>
          <w:rFonts w:ascii="Garamond" w:hAnsi="Garamond"/>
        </w:rPr>
        <w:t xml:space="preserve"> care nu au fost respectate, precum </w:t>
      </w:r>
      <w:proofErr w:type="spellStart"/>
      <w:r w:rsidR="00C65EA9" w:rsidRPr="00AB7545">
        <w:rPr>
          <w:rFonts w:ascii="Garamond" w:hAnsi="Garamond"/>
        </w:rPr>
        <w:t>şi</w:t>
      </w:r>
      <w:proofErr w:type="spellEnd"/>
      <w:r w:rsidR="00C65EA9" w:rsidRPr="00AB7545">
        <w:rPr>
          <w:rFonts w:ascii="Garamond" w:hAnsi="Garamond"/>
        </w:rPr>
        <w:t xml:space="preserve"> modul de calcul al prejudiciului. </w:t>
      </w:r>
    </w:p>
    <w:p w14:paraId="7A058E46"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w:t>
      </w:r>
      <w:proofErr w:type="spellStart"/>
      <w:r w:rsidR="00C65EA9" w:rsidRPr="00AB7545">
        <w:rPr>
          <w:rFonts w:ascii="Garamond" w:hAnsi="Garamond"/>
        </w:rPr>
        <w:t>situaţia</w:t>
      </w:r>
      <w:proofErr w:type="spellEnd"/>
      <w:r w:rsidR="00C65EA9" w:rsidRPr="00AB7545">
        <w:rPr>
          <w:rFonts w:ascii="Garamond" w:hAnsi="Garamond"/>
        </w:rPr>
        <w:t xml:space="preserve"> executării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proofErr w:type="spellStart"/>
      <w:r w:rsidR="00C65EA9" w:rsidRPr="00AB7545">
        <w:rPr>
          <w:rFonts w:ascii="Garamond" w:hAnsi="Garamond"/>
        </w:rPr>
        <w:t>parţial</w:t>
      </w:r>
      <w:proofErr w:type="spellEnd"/>
      <w:r w:rsidR="00C65EA9" w:rsidRPr="00AB7545">
        <w:rPr>
          <w:rFonts w:ascii="Garamond" w:hAnsi="Garamond"/>
        </w:rPr>
        <w:t xml:space="preserve"> sau total, </w:t>
      </w:r>
      <w:r w:rsidRPr="00AB7545">
        <w:rPr>
          <w:rFonts w:ascii="Garamond" w:hAnsi="Garamond"/>
        </w:rPr>
        <w:t xml:space="preserve">furnizorul </w:t>
      </w:r>
      <w:r w:rsidR="00C65EA9" w:rsidRPr="00AB7545">
        <w:rPr>
          <w:rFonts w:ascii="Garamond" w:hAnsi="Garamond"/>
        </w:rPr>
        <w:t xml:space="preserve">are </w:t>
      </w:r>
      <w:proofErr w:type="spellStart"/>
      <w:r w:rsidR="00C65EA9" w:rsidRPr="00AB7545">
        <w:rPr>
          <w:rFonts w:ascii="Garamond" w:hAnsi="Garamond"/>
        </w:rPr>
        <w:t>obligaţia</w:t>
      </w:r>
      <w:proofErr w:type="spellEnd"/>
      <w:r w:rsidR="00C65EA9" w:rsidRPr="00AB7545">
        <w:rPr>
          <w:rFonts w:ascii="Garamond" w:hAnsi="Garamond"/>
        </w:rPr>
        <w:t xml:space="preserve"> de a reîntregii </w:t>
      </w:r>
      <w:proofErr w:type="spellStart"/>
      <w:r w:rsidR="00C65EA9" w:rsidRPr="00AB7545">
        <w:rPr>
          <w:rFonts w:ascii="Garamond" w:hAnsi="Garamond"/>
        </w:rPr>
        <w:t>garanţia</w:t>
      </w:r>
      <w:proofErr w:type="spellEnd"/>
      <w:r w:rsidR="00C65EA9" w:rsidRPr="00AB7545">
        <w:rPr>
          <w:rFonts w:ascii="Garamond" w:hAnsi="Garamond"/>
        </w:rPr>
        <w:t xml:space="preserve"> în cauză raportat la restul rămas de executat.</w:t>
      </w:r>
    </w:p>
    <w:p w14:paraId="42301E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4B090D2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54B772D" w14:textId="77777777" w:rsidR="008B26F8" w:rsidRPr="00AB7545" w:rsidRDefault="008B26F8" w:rsidP="008B26F8">
      <w:pPr>
        <w:pStyle w:val="DefaultText"/>
        <w:tabs>
          <w:tab w:val="left" w:pos="3261"/>
        </w:tabs>
        <w:jc w:val="both"/>
        <w:rPr>
          <w:rFonts w:ascii="Garamond" w:hAnsi="Garamond"/>
          <w:b/>
          <w:szCs w:val="24"/>
          <w:lang w:val="ro-RO"/>
        </w:rPr>
      </w:pPr>
    </w:p>
    <w:p w14:paraId="2B27CE8B"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lastRenderedPageBreak/>
        <w:t xml:space="preserve">Atributii si responsabilitati </w:t>
      </w:r>
      <w:r w:rsidR="00090A35" w:rsidRPr="00AB7545">
        <w:rPr>
          <w:rFonts w:ascii="Garamond" w:hAnsi="Garamond"/>
          <w:b/>
          <w:i/>
          <w:sz w:val="28"/>
          <w:szCs w:val="28"/>
          <w:lang w:val="ro-RO"/>
        </w:rPr>
        <w:t>ale achizitorului</w:t>
      </w:r>
    </w:p>
    <w:p w14:paraId="6AC62857" w14:textId="77777777" w:rsidR="001D2C91" w:rsidRPr="00AB7545" w:rsidRDefault="001D2C91" w:rsidP="00F207DA">
      <w:pPr>
        <w:pStyle w:val="DefaultText"/>
        <w:tabs>
          <w:tab w:val="left" w:pos="3261"/>
        </w:tabs>
        <w:rPr>
          <w:rFonts w:ascii="Garamond" w:hAnsi="Garamond"/>
          <w:b/>
          <w:i/>
          <w:sz w:val="28"/>
          <w:szCs w:val="28"/>
          <w:lang w:val="ro-RO"/>
        </w:rPr>
      </w:pPr>
    </w:p>
    <w:p w14:paraId="4F066EF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44DBE0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004E5476">
        <w:rPr>
          <w:rFonts w:ascii="Garamond" w:hAnsi="Garamond"/>
          <w:szCs w:val="24"/>
          <w:lang w:val="ro-RO"/>
        </w:rPr>
        <w:t>2</w:t>
      </w:r>
      <w:r w:rsidRPr="00AB7545">
        <w:rPr>
          <w:rFonts w:ascii="Garamond" w:hAnsi="Garamond"/>
          <w:szCs w:val="24"/>
          <w:lang w:val="ro-RO"/>
        </w:rPr>
        <w:t xml:space="preserve">  la contract</w:t>
      </w:r>
      <w:r w:rsidRPr="00AB7545">
        <w:rPr>
          <w:rFonts w:ascii="Garamond" w:hAnsi="Garamond"/>
          <w:b/>
          <w:szCs w:val="24"/>
          <w:lang w:val="ro-RO"/>
        </w:rPr>
        <w:t>.</w:t>
      </w:r>
    </w:p>
    <w:p w14:paraId="43C3F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4F2D0F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EB91CE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6E95F37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38C118A" w14:textId="7870225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13.6. – T</w:t>
      </w:r>
      <w:r w:rsidR="00CA7418">
        <w:rPr>
          <w:rFonts w:ascii="Garamond" w:hAnsi="Garamond"/>
          <w:szCs w:val="24"/>
          <w:lang w:val="ro-RO"/>
        </w:rPr>
        <w:t>es</w:t>
      </w:r>
      <w:r w:rsidRPr="00AB7545">
        <w:rPr>
          <w:rFonts w:ascii="Garamond" w:hAnsi="Garamond"/>
          <w:szCs w:val="24"/>
          <w:lang w:val="ro-RO"/>
        </w:rPr>
        <w:t xml:space="preserve">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6F89B126"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05DECB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7E4F6106" w14:textId="560800B0" w:rsidR="00F0180F" w:rsidRDefault="00F0180F" w:rsidP="008B26F8">
      <w:pPr>
        <w:pStyle w:val="DefaultText"/>
        <w:tabs>
          <w:tab w:val="left" w:pos="3261"/>
        </w:tabs>
        <w:jc w:val="both"/>
        <w:rPr>
          <w:rFonts w:ascii="Garamond" w:hAnsi="Garamond"/>
          <w:b/>
          <w:szCs w:val="24"/>
          <w:lang w:val="ro-RO"/>
        </w:rPr>
      </w:pPr>
    </w:p>
    <w:p w14:paraId="0C0F5162" w14:textId="77777777" w:rsidR="00411FCA" w:rsidRPr="00AB7545" w:rsidRDefault="00411FCA" w:rsidP="008B26F8">
      <w:pPr>
        <w:pStyle w:val="DefaultText"/>
        <w:tabs>
          <w:tab w:val="left" w:pos="3261"/>
        </w:tabs>
        <w:jc w:val="both"/>
        <w:rPr>
          <w:rFonts w:ascii="Garamond" w:hAnsi="Garamond"/>
          <w:b/>
          <w:szCs w:val="24"/>
          <w:lang w:val="ro-RO"/>
        </w:rPr>
      </w:pPr>
    </w:p>
    <w:p w14:paraId="464A31F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276CBF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37744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AB7545" w:rsidRDefault="008B26F8" w:rsidP="008B26F8">
      <w:pPr>
        <w:pStyle w:val="DefaultText"/>
        <w:tabs>
          <w:tab w:val="left" w:pos="3261"/>
        </w:tabs>
        <w:jc w:val="both"/>
        <w:rPr>
          <w:rFonts w:ascii="Garamond" w:hAnsi="Garamond"/>
          <w:b/>
          <w:szCs w:val="24"/>
          <w:lang w:val="ro-RO"/>
        </w:rPr>
      </w:pPr>
    </w:p>
    <w:p w14:paraId="115500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050A8AC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673057D3"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44A6392E"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37EC84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AB7545" w:rsidRDefault="00B809DF" w:rsidP="008B26F8">
      <w:pPr>
        <w:pStyle w:val="DefaultText"/>
        <w:tabs>
          <w:tab w:val="left" w:pos="3261"/>
        </w:tabs>
        <w:jc w:val="both"/>
        <w:rPr>
          <w:rFonts w:ascii="Garamond" w:hAnsi="Garamond"/>
          <w:b/>
          <w:szCs w:val="24"/>
          <w:lang w:val="ro-RO"/>
        </w:rPr>
      </w:pPr>
    </w:p>
    <w:p w14:paraId="7B25043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561EB60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AB7545" w:rsidRDefault="00B809DF" w:rsidP="008B26F8">
      <w:pPr>
        <w:pStyle w:val="DefaultText"/>
        <w:tabs>
          <w:tab w:val="left" w:pos="3261"/>
        </w:tabs>
        <w:jc w:val="both"/>
        <w:rPr>
          <w:rFonts w:ascii="Garamond" w:hAnsi="Garamond"/>
          <w:b/>
          <w:szCs w:val="24"/>
          <w:lang w:val="ro-RO"/>
        </w:rPr>
      </w:pPr>
    </w:p>
    <w:p w14:paraId="33CD047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5B30082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1BBFFD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637BC5F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77777777" w:rsidR="001D2C91" w:rsidRDefault="001D2C91" w:rsidP="008B26F8">
      <w:pPr>
        <w:pStyle w:val="DefaultText"/>
        <w:tabs>
          <w:tab w:val="left" w:pos="3261"/>
        </w:tabs>
        <w:jc w:val="both"/>
        <w:rPr>
          <w:rFonts w:ascii="Garamond" w:hAnsi="Garamond"/>
          <w:b/>
          <w:i/>
          <w:szCs w:val="24"/>
          <w:lang w:val="ro-RO"/>
        </w:rPr>
      </w:pPr>
    </w:p>
    <w:p w14:paraId="0B62ACF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391A909"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660EB867" w14:textId="6597D9C9" w:rsidR="0079487C" w:rsidRPr="0079487C" w:rsidRDefault="00945432"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se poate ajusta în conformitate cu </w:t>
      </w:r>
      <w:proofErr w:type="spellStart"/>
      <w:r w:rsidR="0079487C" w:rsidRPr="0079487C">
        <w:rPr>
          <w:rFonts w:ascii="Garamond" w:hAnsi="Garamond" w:cs="Arial"/>
          <w:noProof w:val="0"/>
          <w:szCs w:val="24"/>
          <w:lang w:val="ro-RO"/>
        </w:rPr>
        <w:t>creşterea</w:t>
      </w:r>
      <w:proofErr w:type="spellEnd"/>
      <w:r w:rsidR="0079487C" w:rsidRPr="0079487C">
        <w:rPr>
          <w:rFonts w:ascii="Garamond" w:hAnsi="Garamond" w:cs="Arial"/>
          <w:noProof w:val="0"/>
          <w:szCs w:val="24"/>
          <w:lang w:val="ro-RO"/>
        </w:rPr>
        <w:t xml:space="preserve"> sau diminuarea elementelor constructive ale ofertei financiare ce </w:t>
      </w:r>
      <w:r w:rsidRPr="0079487C">
        <w:rPr>
          <w:rFonts w:ascii="Garamond" w:hAnsi="Garamond" w:cs="Arial"/>
          <w:noProof w:val="0"/>
          <w:szCs w:val="24"/>
          <w:lang w:val="ro-RO"/>
        </w:rPr>
        <w:t>influen</w:t>
      </w:r>
      <w:r w:rsidRPr="0079487C">
        <w:rPr>
          <w:rFonts w:ascii="Cambria" w:hAnsi="Cambria" w:cs="Cambria"/>
          <w:noProof w:val="0"/>
          <w:szCs w:val="24"/>
          <w:lang w:val="ro-RO"/>
        </w:rPr>
        <w:t>ț</w:t>
      </w:r>
      <w:r w:rsidRPr="0079487C">
        <w:rPr>
          <w:rFonts w:ascii="Garamond" w:hAnsi="Garamond" w:cs="Arial"/>
          <w:noProof w:val="0"/>
          <w:szCs w:val="24"/>
          <w:lang w:val="ro-RO"/>
        </w:rPr>
        <w:t>eaz</w:t>
      </w:r>
      <w:r w:rsidRPr="0079487C">
        <w:rPr>
          <w:rFonts w:ascii="Garamond" w:hAnsi="Garamond" w:cs="Garamond"/>
          <w:noProof w:val="0"/>
          <w:szCs w:val="24"/>
          <w:lang w:val="ro-RO"/>
        </w:rPr>
        <w:t>ă</w:t>
      </w:r>
      <w:r w:rsidR="0079487C" w:rsidRPr="0079487C">
        <w:rPr>
          <w:rFonts w:ascii="Garamond" w:hAnsi="Garamond" w:cs="Arial"/>
          <w:noProof w:val="0"/>
          <w:szCs w:val="24"/>
          <w:lang w:val="ro-RO"/>
        </w:rPr>
        <w:t xml:space="preserve"> semnificativ costurile pe baza cărora s-a fundamentat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ofertat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materiei prime, accize, curs valutar, indicilor de </w:t>
      </w:r>
      <w:r w:rsidRPr="0079487C">
        <w:rPr>
          <w:rFonts w:ascii="Garamond" w:hAnsi="Garamond" w:cs="Arial"/>
          <w:noProof w:val="0"/>
          <w:szCs w:val="24"/>
          <w:lang w:val="ro-RO"/>
        </w:rPr>
        <w:t>pre</w:t>
      </w:r>
      <w:r w:rsidRPr="0079487C">
        <w:rPr>
          <w:rFonts w:ascii="Cambria" w:hAnsi="Cambria" w:cs="Cambria"/>
          <w:noProof w:val="0"/>
          <w:szCs w:val="24"/>
          <w:lang w:val="ro-RO"/>
        </w:rPr>
        <w:t>ț</w:t>
      </w:r>
      <w:r w:rsidR="0079487C" w:rsidRPr="0079487C">
        <w:rPr>
          <w:rFonts w:ascii="Garamond" w:hAnsi="Garamond" w:cs="Arial"/>
          <w:noProof w:val="0"/>
          <w:szCs w:val="24"/>
          <w:lang w:val="ro-RO"/>
        </w:rPr>
        <w:t xml:space="preserve"> </w:t>
      </w:r>
      <w:proofErr w:type="spellStart"/>
      <w:r w:rsidR="0079487C" w:rsidRPr="0079487C">
        <w:rPr>
          <w:rFonts w:ascii="Garamond" w:hAnsi="Garamond" w:cs="Arial"/>
          <w:noProof w:val="0"/>
          <w:szCs w:val="24"/>
          <w:lang w:val="ro-RO"/>
        </w:rPr>
        <w:t>publicaţi</w:t>
      </w:r>
      <w:proofErr w:type="spellEnd"/>
      <w:r w:rsidR="0079487C" w:rsidRPr="0079487C">
        <w:rPr>
          <w:rFonts w:ascii="Garamond" w:hAnsi="Garamond" w:cs="Arial"/>
          <w:noProof w:val="0"/>
          <w:szCs w:val="24"/>
          <w:lang w:val="ro-RO"/>
        </w:rPr>
        <w:t xml:space="preserve"> de Institutul </w:t>
      </w:r>
      <w:proofErr w:type="spellStart"/>
      <w:r w:rsidR="0079487C" w:rsidRPr="0079487C">
        <w:rPr>
          <w:rFonts w:ascii="Garamond" w:hAnsi="Garamond" w:cs="Arial"/>
          <w:noProof w:val="0"/>
          <w:szCs w:val="24"/>
          <w:lang w:val="ro-RO"/>
        </w:rPr>
        <w:t>Naţional</w:t>
      </w:r>
      <w:proofErr w:type="spellEnd"/>
      <w:r w:rsidR="0079487C" w:rsidRPr="0079487C">
        <w:rPr>
          <w:rFonts w:ascii="Garamond" w:hAnsi="Garamond" w:cs="Arial"/>
          <w:noProof w:val="0"/>
          <w:szCs w:val="24"/>
          <w:lang w:val="ro-RO"/>
        </w:rPr>
        <w:t xml:space="preserve"> de Statistică ).</w:t>
      </w:r>
    </w:p>
    <w:p w14:paraId="5DC5241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Actualizarea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contractului se poate face doar în </w:t>
      </w:r>
      <w:proofErr w:type="spellStart"/>
      <w:r w:rsidRPr="0079487C">
        <w:rPr>
          <w:rFonts w:ascii="Garamond" w:hAnsi="Garamond" w:cs="Arial"/>
          <w:noProof w:val="0"/>
          <w:szCs w:val="24"/>
          <w:lang w:val="ro-RO"/>
        </w:rPr>
        <w:t>situaţile</w:t>
      </w:r>
      <w:proofErr w:type="spellEnd"/>
      <w:r w:rsidRPr="0079487C">
        <w:rPr>
          <w:rFonts w:ascii="Garamond" w:hAnsi="Garamond" w:cs="Arial"/>
          <w:noProof w:val="0"/>
          <w:szCs w:val="24"/>
          <w:lang w:val="ro-RO"/>
        </w:rPr>
        <w:t xml:space="preserv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F06EDBB"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 xml:space="preserve">Pe parcursul îndeplinirii acordului cadru/contractului, </w:t>
      </w:r>
      <w:proofErr w:type="spellStart"/>
      <w:r w:rsidRPr="0079487C">
        <w:rPr>
          <w:rFonts w:ascii="Garamond" w:hAnsi="Garamond" w:cs="Arial"/>
          <w:b/>
          <w:bCs/>
          <w:noProof w:val="0"/>
          <w:szCs w:val="24"/>
          <w:lang w:val="ro-RO"/>
        </w:rPr>
        <w:t>preţul</w:t>
      </w:r>
      <w:proofErr w:type="spellEnd"/>
      <w:r w:rsidRPr="0079487C">
        <w:rPr>
          <w:rFonts w:ascii="Garamond" w:hAnsi="Garamond" w:cs="Arial"/>
          <w:b/>
          <w:bCs/>
          <w:noProof w:val="0"/>
          <w:szCs w:val="24"/>
          <w:lang w:val="ro-RO"/>
        </w:rPr>
        <w:t xml:space="preserve"> poate fi ajustat în următoarele </w:t>
      </w:r>
      <w:proofErr w:type="spellStart"/>
      <w:r w:rsidRPr="0079487C">
        <w:rPr>
          <w:rFonts w:ascii="Garamond" w:hAnsi="Garamond" w:cs="Arial"/>
          <w:b/>
          <w:bCs/>
          <w:noProof w:val="0"/>
          <w:szCs w:val="24"/>
          <w:lang w:val="ro-RO"/>
        </w:rPr>
        <w:t>situaţii</w:t>
      </w:r>
      <w:proofErr w:type="spellEnd"/>
      <w:r w:rsidRPr="0079487C">
        <w:rPr>
          <w:rFonts w:ascii="Garamond" w:hAnsi="Garamond" w:cs="Arial"/>
          <w:b/>
          <w:bCs/>
          <w:noProof w:val="0"/>
          <w:szCs w:val="24"/>
          <w:lang w:val="ro-RO"/>
        </w:rPr>
        <w:t>:</w:t>
      </w:r>
    </w:p>
    <w:p w14:paraId="77DB1B8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 xml:space="preserve">au avut loc modificări legislative, modificări ale normelor tehnice sau au fost emise de către </w:t>
      </w:r>
      <w:proofErr w:type="spellStart"/>
      <w:r w:rsidRPr="0079487C">
        <w:rPr>
          <w:rFonts w:ascii="Garamond" w:hAnsi="Garamond" w:cs="Arial"/>
          <w:noProof w:val="0"/>
          <w:szCs w:val="24"/>
          <w:lang w:val="ro-RO"/>
        </w:rPr>
        <w:t>autorităţile</w:t>
      </w:r>
      <w:proofErr w:type="spellEnd"/>
      <w:r w:rsidRPr="0079487C">
        <w:rPr>
          <w:rFonts w:ascii="Garamond" w:hAnsi="Garamond" w:cs="Arial"/>
          <w:noProof w:val="0"/>
          <w:szCs w:val="24"/>
          <w:lang w:val="ro-RO"/>
        </w:rPr>
        <w:t xml:space="preserve"> locale acte administrative care au ca obiect instituirea, modificarea sau </w:t>
      </w:r>
      <w:proofErr w:type="spellStart"/>
      <w:r w:rsidRPr="0079487C">
        <w:rPr>
          <w:rFonts w:ascii="Garamond" w:hAnsi="Garamond" w:cs="Arial"/>
          <w:noProof w:val="0"/>
          <w:szCs w:val="24"/>
          <w:lang w:val="ro-RO"/>
        </w:rPr>
        <w:t>renunţarea</w:t>
      </w:r>
      <w:proofErr w:type="spellEnd"/>
      <w:r w:rsidRPr="0079487C">
        <w:rPr>
          <w:rFonts w:ascii="Garamond" w:hAnsi="Garamond" w:cs="Arial"/>
          <w:noProof w:val="0"/>
          <w:szCs w:val="24"/>
          <w:lang w:val="ro-RO"/>
        </w:rPr>
        <w:t xml:space="preserve"> la anumite taxe/impozite locale,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2BBC59AC"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 xml:space="preserve">pe </w:t>
      </w:r>
      <w:proofErr w:type="spellStart"/>
      <w:r w:rsidRPr="0079487C">
        <w:rPr>
          <w:rFonts w:ascii="Garamond" w:hAnsi="Garamond" w:cs="Arial"/>
          <w:noProof w:val="0"/>
          <w:szCs w:val="24"/>
          <w:lang w:val="ro-RO"/>
        </w:rPr>
        <w:t>piaţă</w:t>
      </w:r>
      <w:proofErr w:type="spellEnd"/>
      <w:r w:rsidRPr="0079487C">
        <w:rPr>
          <w:rFonts w:ascii="Garamond" w:hAnsi="Garamond" w:cs="Arial"/>
          <w:noProof w:val="0"/>
          <w:szCs w:val="24"/>
          <w:lang w:val="ro-RO"/>
        </w:rPr>
        <w:t xml:space="preserve"> au apărut anumite </w:t>
      </w:r>
      <w:proofErr w:type="spellStart"/>
      <w:r w:rsidRPr="0079487C">
        <w:rPr>
          <w:rFonts w:ascii="Garamond" w:hAnsi="Garamond" w:cs="Arial"/>
          <w:noProof w:val="0"/>
          <w:szCs w:val="24"/>
          <w:lang w:val="ro-RO"/>
        </w:rPr>
        <w:t>condiţii</w:t>
      </w:r>
      <w:proofErr w:type="spellEnd"/>
      <w:r w:rsidRPr="0079487C">
        <w:rPr>
          <w:rFonts w:ascii="Garamond" w:hAnsi="Garamond" w:cs="Arial"/>
          <w:noProof w:val="0"/>
          <w:szCs w:val="24"/>
          <w:lang w:val="ro-RO"/>
        </w:rPr>
        <w:t xml:space="preserve">, în urma cărora s-a constatat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indicilor de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pentru elemente constitutive ale ofertei,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73C8DB8C"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 se ajustează utilizând </w:t>
      </w:r>
      <w:proofErr w:type="spellStart"/>
      <w:r w:rsidRPr="0079487C">
        <w:rPr>
          <w:rFonts w:ascii="Garamond" w:hAnsi="Garamond" w:cs="Arial"/>
          <w:noProof w:val="0"/>
          <w:szCs w:val="24"/>
          <w:lang w:val="ro-RO"/>
        </w:rPr>
        <w:t>urmatoarea</w:t>
      </w:r>
      <w:proofErr w:type="spellEnd"/>
      <w:r w:rsidRPr="0079487C">
        <w:rPr>
          <w:rFonts w:ascii="Garamond" w:hAnsi="Garamond" w:cs="Arial"/>
          <w:noProof w:val="0"/>
          <w:szCs w:val="24"/>
          <w:lang w:val="ro-RO"/>
        </w:rPr>
        <w:t xml:space="preserve"> formulă: </w:t>
      </w:r>
    </w:p>
    <w:p w14:paraId="7B9B6F4F"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150A27C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41A5D84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actualizat</w:t>
      </w:r>
    </w:p>
    <w:p w14:paraId="1267492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Pi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w:t>
      </w:r>
      <w:proofErr w:type="spellEnd"/>
    </w:p>
    <w:p w14:paraId="1F6F295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691372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Ajustarea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se va face la cererea </w:t>
      </w:r>
      <w:proofErr w:type="spellStart"/>
      <w:r w:rsidRPr="0079487C">
        <w:rPr>
          <w:rFonts w:ascii="Garamond" w:hAnsi="Garamond" w:cs="Arial"/>
          <w:noProof w:val="0"/>
          <w:szCs w:val="24"/>
          <w:lang w:val="ro-RO"/>
        </w:rPr>
        <w:t>părţii</w:t>
      </w:r>
      <w:proofErr w:type="spellEnd"/>
      <w:r w:rsidRPr="0079487C">
        <w:rPr>
          <w:rFonts w:ascii="Garamond" w:hAnsi="Garamond" w:cs="Arial"/>
          <w:noProof w:val="0"/>
          <w:szCs w:val="24"/>
          <w:lang w:val="ro-RO"/>
        </w:rPr>
        <w:t xml:space="preserve"> interesate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presupune posibilitatea atât a </w:t>
      </w:r>
      <w:proofErr w:type="spellStart"/>
      <w:r w:rsidRPr="0079487C">
        <w:rPr>
          <w:rFonts w:ascii="Garamond" w:hAnsi="Garamond" w:cs="Arial"/>
          <w:noProof w:val="0"/>
          <w:szCs w:val="24"/>
          <w:lang w:val="ro-RO"/>
        </w:rPr>
        <w:t>creşterii</w:t>
      </w:r>
      <w:proofErr w:type="spellEnd"/>
      <w:r w:rsidRPr="0079487C">
        <w:rPr>
          <w:rFonts w:ascii="Garamond" w:hAnsi="Garamond" w:cs="Arial"/>
          <w:noProof w:val="0"/>
          <w:szCs w:val="24"/>
          <w:lang w:val="ro-RO"/>
        </w:rPr>
        <w:t xml:space="preserve"> cat si a </w:t>
      </w:r>
      <w:proofErr w:type="spellStart"/>
      <w:r w:rsidRPr="0079487C">
        <w:rPr>
          <w:rFonts w:ascii="Garamond" w:hAnsi="Garamond" w:cs="Arial"/>
          <w:noProof w:val="0"/>
          <w:szCs w:val="24"/>
          <w:lang w:val="ro-RO"/>
        </w:rPr>
        <w:t>diminuarii</w:t>
      </w:r>
      <w:proofErr w:type="spellEnd"/>
      <w:r w:rsidRPr="0079487C">
        <w:rPr>
          <w:rFonts w:ascii="Garamond" w:hAnsi="Garamond" w:cs="Arial"/>
          <w:noProof w:val="0"/>
          <w:szCs w:val="24"/>
          <w:lang w:val="ro-RO"/>
        </w:rPr>
        <w:t>, conform formulei stabilite. Partea interesata va prezenta documente care sa justifice solicitarea.</w:t>
      </w:r>
    </w:p>
    <w:p w14:paraId="0BFDE9D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 xml:space="preserve">tre ambele </w:t>
      </w:r>
      <w:proofErr w:type="spellStart"/>
      <w:r w:rsidRPr="0079487C">
        <w:rPr>
          <w:rFonts w:ascii="Garamond" w:hAnsi="Garamond" w:cs="Arial"/>
          <w:noProof w:val="0"/>
          <w:szCs w:val="24"/>
          <w:lang w:val="ro-RO"/>
        </w:rPr>
        <w:t>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i</w:t>
      </w:r>
      <w:proofErr w:type="spellEnd"/>
      <w:r w:rsidRPr="0079487C">
        <w:rPr>
          <w:rFonts w:ascii="Garamond" w:hAnsi="Garamond" w:cs="Arial"/>
          <w:noProof w:val="0"/>
          <w:szCs w:val="24"/>
          <w:lang w:val="ro-RO"/>
        </w:rPr>
        <w:t xml:space="preserve">. </w:t>
      </w:r>
    </w:p>
    <w:p w14:paraId="27010E6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E91BCA9" w14:textId="5E77875F"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 xml:space="preserve">Pe parcursul </w:t>
      </w:r>
      <w:r w:rsidR="008E710E" w:rsidRPr="0079487C">
        <w:rPr>
          <w:rFonts w:ascii="Garamond" w:hAnsi="Garamond" w:cs="Arial"/>
          <w:noProof w:val="0"/>
          <w:szCs w:val="24"/>
          <w:lang w:val="ro-RO"/>
        </w:rPr>
        <w:t>execu</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iei</w:t>
      </w:r>
      <w:r w:rsidRPr="0079487C">
        <w:rPr>
          <w:rFonts w:ascii="Garamond" w:hAnsi="Garamond" w:cs="Arial"/>
          <w:noProof w:val="0"/>
          <w:szCs w:val="24"/>
          <w:lang w:val="ro-RO"/>
        </w:rPr>
        <w:t xml:space="preserve"> contractului </w:t>
      </w:r>
      <w:r w:rsidR="008E710E" w:rsidRPr="0079487C">
        <w:rPr>
          <w:rFonts w:ascii="Garamond" w:hAnsi="Garamond" w:cs="Arial"/>
          <w:noProof w:val="0"/>
          <w:szCs w:val="24"/>
          <w:lang w:val="ro-RO"/>
        </w:rPr>
        <w:t>plă</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ile</w:t>
      </w:r>
      <w:r w:rsidRPr="0079487C">
        <w:rPr>
          <w:rFonts w:ascii="Garamond" w:hAnsi="Garamond" w:cs="Arial"/>
          <w:noProof w:val="0"/>
          <w:szCs w:val="24"/>
          <w:lang w:val="ro-RO"/>
        </w:rPr>
        <w:t xml:space="preserve"> se vor face exclusiv pe baza </w:t>
      </w:r>
      <w:r w:rsidR="008E710E" w:rsidRPr="0079487C">
        <w:rPr>
          <w:rFonts w:ascii="Garamond" w:hAnsi="Garamond" w:cs="Arial"/>
          <w:noProof w:val="0"/>
          <w:szCs w:val="24"/>
          <w:lang w:val="ro-RO"/>
        </w:rPr>
        <w:t>pre</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urilor</w:t>
      </w:r>
      <w:r w:rsidRPr="0079487C">
        <w:rPr>
          <w:rFonts w:ascii="Garamond" w:hAnsi="Garamond" w:cs="Arial"/>
          <w:noProof w:val="0"/>
          <w:szCs w:val="24"/>
          <w:lang w:val="ro-RO"/>
        </w:rPr>
        <w:t xml:space="preserve"> proprii prevăzute de contractant în oferta sa </w:t>
      </w:r>
      <w:proofErr w:type="spellStart"/>
      <w:r w:rsidRPr="0079487C">
        <w:rPr>
          <w:rFonts w:ascii="Garamond" w:hAnsi="Garamond" w:cs="Arial"/>
          <w:noProof w:val="0"/>
          <w:szCs w:val="24"/>
          <w:lang w:val="ro-RO"/>
        </w:rPr>
        <w:t>iniţială</w:t>
      </w:r>
      <w:proofErr w:type="spellEnd"/>
      <w:r w:rsidRPr="0079487C">
        <w:rPr>
          <w:rFonts w:ascii="Garamond" w:hAnsi="Garamond" w:cs="Arial"/>
          <w:noProof w:val="0"/>
          <w:szCs w:val="24"/>
          <w:lang w:val="ro-RO"/>
        </w:rPr>
        <w:t xml:space="preserve">, fixe sau ajustate, după cum s-a prevăzut în documentele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în contract.</w:t>
      </w:r>
    </w:p>
    <w:p w14:paraId="67FF914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2) Pe parcursul </w:t>
      </w:r>
      <w:proofErr w:type="spellStart"/>
      <w:r w:rsidRPr="0079487C">
        <w:rPr>
          <w:rFonts w:ascii="Garamond" w:hAnsi="Garamond" w:cs="Arial"/>
          <w:noProof w:val="0"/>
          <w:szCs w:val="24"/>
          <w:lang w:val="ro-RO"/>
        </w:rPr>
        <w:t>execuţiei</w:t>
      </w:r>
      <w:proofErr w:type="spellEnd"/>
      <w:r w:rsidRPr="0079487C">
        <w:rPr>
          <w:rFonts w:ascii="Garamond" w:hAnsi="Garamond" w:cs="Arial"/>
          <w:noProof w:val="0"/>
          <w:szCs w:val="24"/>
          <w:lang w:val="ro-RO"/>
        </w:rPr>
        <w:t xml:space="preserve"> contractului nu este permisă modificarea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din ofertă în </w:t>
      </w:r>
      <w:proofErr w:type="spellStart"/>
      <w:r w:rsidRPr="0079487C">
        <w:rPr>
          <w:rFonts w:ascii="Garamond" w:hAnsi="Garamond" w:cs="Arial"/>
          <w:noProof w:val="0"/>
          <w:szCs w:val="24"/>
          <w:lang w:val="ro-RO"/>
        </w:rPr>
        <w:t>funcţie</w:t>
      </w:r>
      <w:proofErr w:type="spellEnd"/>
      <w:r w:rsidRPr="0079487C">
        <w:rPr>
          <w:rFonts w:ascii="Garamond" w:hAnsi="Garamond" w:cs="Arial"/>
          <w:noProof w:val="0"/>
          <w:szCs w:val="24"/>
          <w:lang w:val="ro-RO"/>
        </w:rPr>
        <w:t xml:space="preserve"> de </w:t>
      </w:r>
      <w:proofErr w:type="spellStart"/>
      <w:r w:rsidRPr="0079487C">
        <w:rPr>
          <w:rFonts w:ascii="Garamond" w:hAnsi="Garamond" w:cs="Arial"/>
          <w:noProof w:val="0"/>
          <w:szCs w:val="24"/>
          <w:lang w:val="ro-RO"/>
        </w:rPr>
        <w:t>variaţiile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practicate de furnizorii de la care contractantul se aprovizionează. Din punct de vedere al documentelor justificative necesare pentru efectuarea </w:t>
      </w:r>
      <w:proofErr w:type="spellStart"/>
      <w:r w:rsidRPr="0079487C">
        <w:rPr>
          <w:rFonts w:ascii="Garamond" w:hAnsi="Garamond" w:cs="Arial"/>
          <w:noProof w:val="0"/>
          <w:szCs w:val="24"/>
          <w:lang w:val="ro-RO"/>
        </w:rPr>
        <w:t>plăţilor</w:t>
      </w:r>
      <w:proofErr w:type="spellEnd"/>
      <w:r w:rsidRPr="0079487C">
        <w:rPr>
          <w:rFonts w:ascii="Garamond" w:hAnsi="Garamond" w:cs="Arial"/>
          <w:noProof w:val="0"/>
          <w:szCs w:val="24"/>
          <w:lang w:val="ro-RO"/>
        </w:rPr>
        <w:t xml:space="preserve"> se consideră suficiente facturile emise de contractant, a căror valoare </w:t>
      </w:r>
      <w:r w:rsidRPr="0079487C">
        <w:rPr>
          <w:rFonts w:ascii="Garamond" w:hAnsi="Garamond" w:cs="Arial"/>
          <w:noProof w:val="0"/>
          <w:szCs w:val="24"/>
          <w:lang w:val="ro-RO"/>
        </w:rPr>
        <w:lastRenderedPageBreak/>
        <w:t xml:space="preserve">trebuie să corespundă cu valoarea ofertată </w:t>
      </w:r>
      <w:proofErr w:type="spellStart"/>
      <w:r w:rsidRPr="0079487C">
        <w:rPr>
          <w:rFonts w:ascii="Garamond" w:hAnsi="Garamond" w:cs="Arial"/>
          <w:noProof w:val="0"/>
          <w:szCs w:val="24"/>
          <w:lang w:val="ro-RO"/>
        </w:rPr>
        <w:t>iniţial</w:t>
      </w:r>
      <w:proofErr w:type="spellEnd"/>
      <w:r w:rsidRPr="0079487C">
        <w:rPr>
          <w:rFonts w:ascii="Garamond" w:hAnsi="Garamond" w:cs="Arial"/>
          <w:noProof w:val="0"/>
          <w:szCs w:val="24"/>
          <w:lang w:val="ro-RO"/>
        </w:rPr>
        <w:t xml:space="preserve"> sau, după caz, cu valoarea ofertată actualizată conform prevederilor documentelor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contractului</w:t>
      </w:r>
    </w:p>
    <w:p w14:paraId="52757AF4" w14:textId="77777777" w:rsidR="004302E9" w:rsidRPr="00AB7545" w:rsidRDefault="004302E9" w:rsidP="00B14D04">
      <w:pPr>
        <w:ind w:left="-142"/>
        <w:rPr>
          <w:rFonts w:ascii="Garamond" w:hAnsi="Garamond"/>
          <w:lang w:eastAsia="ar-SA"/>
        </w:rPr>
      </w:pPr>
    </w:p>
    <w:p w14:paraId="7FFACFE2"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4060ADC"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proofErr w:type="spellStart"/>
      <w:r w:rsidRPr="00AB7545">
        <w:rPr>
          <w:rFonts w:ascii="Garamond" w:hAnsi="Garamond"/>
          <w:noProof w:val="0"/>
          <w:szCs w:val="24"/>
          <w:lang w:val="ro-RO"/>
        </w:rPr>
        <w:t>Părţile</w:t>
      </w:r>
      <w:proofErr w:type="spellEnd"/>
      <w:r w:rsidRPr="00AB7545">
        <w:rPr>
          <w:rFonts w:ascii="Garamond" w:hAnsi="Garamond"/>
          <w:noProof w:val="0"/>
          <w:szCs w:val="24"/>
          <w:lang w:val="ro-RO"/>
        </w:rPr>
        <w:t xml:space="preserve"> contractante au dreptul, pe durata îndeplinirii contractului, de a conveni modificarea clauzelor contractului, prin act </w:t>
      </w:r>
      <w:proofErr w:type="spellStart"/>
      <w:r w:rsidRPr="00AB7545">
        <w:rPr>
          <w:rFonts w:ascii="Garamond" w:hAnsi="Garamond"/>
          <w:noProof w:val="0"/>
          <w:szCs w:val="24"/>
          <w:lang w:val="ro-RO"/>
        </w:rPr>
        <w:t>adiţional</w:t>
      </w:r>
      <w:proofErr w:type="spellEnd"/>
      <w:r w:rsidRPr="00AB7545">
        <w:rPr>
          <w:rFonts w:ascii="Garamond" w:hAnsi="Garamond"/>
          <w:noProof w:val="0"/>
          <w:szCs w:val="24"/>
          <w:lang w:val="ro-RO"/>
        </w:rPr>
        <w:t xml:space="preserve">, numai în cazul </w:t>
      </w:r>
      <w:proofErr w:type="spellStart"/>
      <w:r w:rsidRPr="00AB7545">
        <w:rPr>
          <w:rFonts w:ascii="Garamond" w:hAnsi="Garamond"/>
          <w:noProof w:val="0"/>
          <w:szCs w:val="24"/>
          <w:lang w:val="ro-RO"/>
        </w:rPr>
        <w:t>apariţiei</w:t>
      </w:r>
      <w:proofErr w:type="spellEnd"/>
      <w:r w:rsidRPr="00AB7545">
        <w:rPr>
          <w:rFonts w:ascii="Garamond" w:hAnsi="Garamond"/>
          <w:noProof w:val="0"/>
          <w:szCs w:val="24"/>
          <w:lang w:val="ro-RO"/>
        </w:rPr>
        <w:t xml:space="preserve"> unor </w:t>
      </w:r>
      <w:proofErr w:type="spellStart"/>
      <w:r w:rsidRPr="00AB7545">
        <w:rPr>
          <w:rFonts w:ascii="Garamond" w:hAnsi="Garamond"/>
          <w:noProof w:val="0"/>
          <w:szCs w:val="24"/>
          <w:lang w:val="ro-RO"/>
        </w:rPr>
        <w:t>circumstanţe</w:t>
      </w:r>
      <w:proofErr w:type="spellEnd"/>
      <w:r w:rsidRPr="00AB7545">
        <w:rPr>
          <w:rFonts w:ascii="Garamond" w:hAnsi="Garamond"/>
          <w:noProof w:val="0"/>
          <w:szCs w:val="24"/>
          <w:lang w:val="ro-RO"/>
        </w:rPr>
        <w:t xml:space="preserve"> care lezează interesele comerciale legitime ale acestora </w:t>
      </w:r>
      <w:proofErr w:type="spellStart"/>
      <w:r w:rsidRPr="00AB7545">
        <w:rPr>
          <w:rFonts w:ascii="Garamond" w:hAnsi="Garamond"/>
          <w:noProof w:val="0"/>
          <w:szCs w:val="24"/>
          <w:lang w:val="ro-RO"/>
        </w:rPr>
        <w:t>şi</w:t>
      </w:r>
      <w:proofErr w:type="spellEnd"/>
      <w:r w:rsidRPr="00AB7545">
        <w:rPr>
          <w:rFonts w:ascii="Garamond" w:hAnsi="Garamond"/>
          <w:noProof w:val="0"/>
          <w:szCs w:val="24"/>
          <w:lang w:val="ro-RO"/>
        </w:rPr>
        <w:t xml:space="preserve"> care nu au putut fi prevăzute la data încheierii contractului.</w:t>
      </w:r>
    </w:p>
    <w:p w14:paraId="06DB7A3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 xml:space="preserve">20.2 – Autoritatea contractanta are dreptul de a prelungi/diminua durata de valabilitate a contractului subsecvent, prin act </w:t>
      </w:r>
      <w:proofErr w:type="spellStart"/>
      <w:r w:rsidRPr="00AB7545">
        <w:rPr>
          <w:rFonts w:ascii="Garamond" w:hAnsi="Garamond"/>
          <w:noProof w:val="0"/>
          <w:szCs w:val="24"/>
          <w:lang w:val="ro-RO"/>
        </w:rPr>
        <w:t>aditional</w:t>
      </w:r>
      <w:proofErr w:type="spellEnd"/>
      <w:r w:rsidRPr="00AB7545">
        <w:rPr>
          <w:rFonts w:ascii="Garamond" w:hAnsi="Garamond"/>
          <w:noProof w:val="0"/>
          <w:szCs w:val="24"/>
          <w:lang w:val="ro-RO"/>
        </w:rPr>
        <w:t>.</w:t>
      </w:r>
    </w:p>
    <w:p w14:paraId="2CEC0664"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75BDFA93"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1442C7DA" w14:textId="77777777" w:rsidR="004D6FFD" w:rsidRPr="00AB7545" w:rsidRDefault="004D6FFD" w:rsidP="008B26F8">
      <w:pPr>
        <w:pStyle w:val="DefaultText"/>
        <w:tabs>
          <w:tab w:val="left" w:pos="3261"/>
        </w:tabs>
        <w:jc w:val="both"/>
        <w:rPr>
          <w:rFonts w:ascii="Garamond" w:hAnsi="Garamond"/>
          <w:lang w:val="ro-RO"/>
        </w:rPr>
      </w:pPr>
    </w:p>
    <w:p w14:paraId="60F99FC7"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3738E3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6324275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AB7545"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3DBC259A" w14:textId="77777777" w:rsidR="005E1760" w:rsidRPr="00AB7545" w:rsidRDefault="005E1760" w:rsidP="005E1760">
      <w:pPr>
        <w:widowControl w:val="0"/>
        <w:autoSpaceDE w:val="0"/>
        <w:autoSpaceDN w:val="0"/>
        <w:adjustRightInd w:val="0"/>
        <w:spacing w:line="36" w:lineRule="exact"/>
        <w:rPr>
          <w:rFonts w:eastAsia="Calibri"/>
        </w:rPr>
      </w:pPr>
    </w:p>
    <w:p w14:paraId="75FB4C6D" w14:textId="77777777" w:rsidR="005E1760" w:rsidRPr="00AB7545" w:rsidRDefault="005E1760" w:rsidP="008431F3">
      <w:pPr>
        <w:widowControl w:val="0"/>
        <w:autoSpaceDE w:val="0"/>
        <w:autoSpaceDN w:val="0"/>
        <w:adjustRightInd w:val="0"/>
        <w:spacing w:line="2" w:lineRule="exact"/>
        <w:ind w:left="-180"/>
        <w:rPr>
          <w:rFonts w:eastAsia="Calibri"/>
        </w:rPr>
      </w:pPr>
    </w:p>
    <w:p w14:paraId="44AFD660"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28C0068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69C83BB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1A7DC48"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FBA9936" w14:textId="77777777" w:rsidR="00EC595F" w:rsidRPr="00AB7545"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21B4BFA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AB7545"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6646AD9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407D9B3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0AD2FE74" w14:textId="77777777" w:rsidR="00F207DA" w:rsidRPr="00AB7545" w:rsidRDefault="00F207DA" w:rsidP="00EC595F">
      <w:pPr>
        <w:pStyle w:val="DefaultText"/>
        <w:tabs>
          <w:tab w:val="left" w:pos="3261"/>
        </w:tabs>
        <w:ind w:left="-180"/>
        <w:jc w:val="both"/>
        <w:rPr>
          <w:rFonts w:ascii="Garamond" w:hAnsi="Garamond"/>
          <w:b/>
          <w:szCs w:val="24"/>
          <w:lang w:val="ro-RO"/>
        </w:rPr>
      </w:pPr>
    </w:p>
    <w:p w14:paraId="254AB52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3E13D85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lastRenderedPageBreak/>
        <w:t xml:space="preserve"> </w:t>
      </w:r>
    </w:p>
    <w:p w14:paraId="51CC682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9C397B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FA076F6" w14:textId="77777777" w:rsidR="00DF484D"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65B909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6A609F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2AD9176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3A584A3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6824EBE9" w14:textId="4A5C2AD2"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411FCA">
        <w:rPr>
          <w:rFonts w:ascii="Garamond" w:hAnsi="Garamond"/>
          <w:szCs w:val="24"/>
          <w:lang w:val="ro-RO"/>
        </w:rPr>
        <w:t xml:space="preserve">16.11.2021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26EB8F7" w14:textId="221690BD" w:rsidR="00300935"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56BB6A11" w14:textId="74BC6AF2" w:rsidR="00300935" w:rsidRDefault="00300935" w:rsidP="00213497">
      <w:pPr>
        <w:pStyle w:val="DefaultText"/>
        <w:tabs>
          <w:tab w:val="left" w:pos="3261"/>
        </w:tabs>
        <w:jc w:val="both"/>
        <w:rPr>
          <w:rFonts w:ascii="Garamond" w:hAnsi="Garamond"/>
          <w:sz w:val="22"/>
          <w:szCs w:val="22"/>
          <w:lang w:val="ro-RO"/>
        </w:rPr>
      </w:pPr>
    </w:p>
    <w:p w14:paraId="7B5FCEA8" w14:textId="2587EFE7" w:rsidR="00F207DA" w:rsidRDefault="00F207DA" w:rsidP="00213497">
      <w:pPr>
        <w:pStyle w:val="DefaultText"/>
        <w:tabs>
          <w:tab w:val="left" w:pos="3261"/>
        </w:tabs>
        <w:jc w:val="both"/>
        <w:rPr>
          <w:rFonts w:ascii="Garamond" w:hAnsi="Garamond"/>
          <w:sz w:val="22"/>
          <w:szCs w:val="22"/>
          <w:lang w:val="ro-RO"/>
        </w:rPr>
      </w:pPr>
    </w:p>
    <w:p w14:paraId="6B0B47E8" w14:textId="77777777" w:rsidR="00F207DA" w:rsidRDefault="00F207DA" w:rsidP="00213497">
      <w:pPr>
        <w:pStyle w:val="DefaultText"/>
        <w:tabs>
          <w:tab w:val="left" w:pos="3261"/>
        </w:tabs>
        <w:jc w:val="both"/>
        <w:rPr>
          <w:rFonts w:ascii="Garamond" w:hAnsi="Garamond"/>
          <w:sz w:val="22"/>
          <w:szCs w:val="22"/>
          <w:lang w:val="ro-RO"/>
        </w:rPr>
      </w:pPr>
    </w:p>
    <w:p w14:paraId="45CA0C45" w14:textId="77777777" w:rsidR="00300935" w:rsidRDefault="00300935" w:rsidP="00213497">
      <w:pPr>
        <w:pStyle w:val="DefaultText"/>
        <w:tabs>
          <w:tab w:val="left" w:pos="3261"/>
        </w:tabs>
        <w:jc w:val="both"/>
        <w:rPr>
          <w:rFonts w:ascii="Garamond" w:hAnsi="Garamond"/>
          <w:sz w:val="22"/>
          <w:szCs w:val="22"/>
          <w:lang w:val="ro-RO"/>
        </w:rPr>
      </w:pPr>
    </w:p>
    <w:p w14:paraId="7D8ABF6F" w14:textId="3F58D172" w:rsidR="00300935" w:rsidRPr="00D84468" w:rsidRDefault="00FF23D4" w:rsidP="00300935">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00300935" w:rsidRPr="00D84468">
        <w:rPr>
          <w:rFonts w:ascii="Garamond" w:hAnsi="Garamond"/>
          <w:b/>
          <w:szCs w:val="24"/>
          <w:lang w:val="ro-RO"/>
        </w:rPr>
        <w:t>Achizitor</w:t>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sidRPr="00D84468">
        <w:rPr>
          <w:rFonts w:ascii="Garamond" w:hAnsi="Garamond"/>
          <w:b/>
          <w:szCs w:val="24"/>
          <w:lang w:val="ro-RO"/>
        </w:rPr>
        <w:t>Furnizor</w:t>
      </w:r>
    </w:p>
    <w:p w14:paraId="4EDF127D" w14:textId="37210A6C" w:rsidR="00300935" w:rsidRPr="00D84468" w:rsidRDefault="00300935" w:rsidP="00300935">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F207DA" w:rsidRPr="00C31D05">
        <w:rPr>
          <w:rFonts w:ascii="Garamond" w:hAnsi="Garamond"/>
          <w:b/>
        </w:rPr>
        <w:t>S.</w:t>
      </w:r>
      <w:r w:rsidR="00F207DA" w:rsidRPr="00C31D05">
        <w:rPr>
          <w:rFonts w:ascii="Garamond" w:hAnsi="Garamond"/>
          <w:b/>
          <w:szCs w:val="24"/>
          <w:lang w:eastAsia="ar-SA"/>
        </w:rPr>
        <w:t>C</w:t>
      </w:r>
      <w:r w:rsidR="00F207DA">
        <w:rPr>
          <w:rFonts w:ascii="Garamond" w:hAnsi="Garamond"/>
          <w:b/>
          <w:szCs w:val="24"/>
          <w:lang w:eastAsia="ar-SA"/>
        </w:rPr>
        <w:t xml:space="preserve">. C&amp;C ACTIV GENERAL CONCEPT </w:t>
      </w:r>
      <w:r w:rsidR="00F207DA" w:rsidRPr="00C31D05">
        <w:rPr>
          <w:rFonts w:ascii="Garamond" w:hAnsi="Garamond"/>
          <w:b/>
          <w:szCs w:val="24"/>
          <w:lang w:eastAsia="ar-SA"/>
        </w:rPr>
        <w:t>S</w:t>
      </w:r>
      <w:r w:rsidR="00F207DA">
        <w:rPr>
          <w:rFonts w:ascii="Garamond" w:hAnsi="Garamond"/>
          <w:b/>
          <w:szCs w:val="24"/>
          <w:lang w:eastAsia="ar-SA"/>
        </w:rPr>
        <w:t>.</w:t>
      </w:r>
      <w:r w:rsidR="00F207DA" w:rsidRPr="00C31D05">
        <w:rPr>
          <w:rFonts w:ascii="Garamond" w:hAnsi="Garamond"/>
          <w:b/>
          <w:szCs w:val="24"/>
          <w:lang w:eastAsia="ar-SA"/>
        </w:rPr>
        <w:t>R</w:t>
      </w:r>
      <w:r w:rsidR="00F207DA">
        <w:rPr>
          <w:rFonts w:ascii="Garamond" w:hAnsi="Garamond"/>
          <w:b/>
          <w:szCs w:val="24"/>
          <w:lang w:eastAsia="ar-SA"/>
        </w:rPr>
        <w:t>.</w:t>
      </w:r>
      <w:r w:rsidR="00F207DA" w:rsidRPr="00C31D05">
        <w:rPr>
          <w:rFonts w:ascii="Garamond" w:hAnsi="Garamond"/>
          <w:b/>
          <w:szCs w:val="24"/>
          <w:lang w:eastAsia="ar-SA"/>
        </w:rPr>
        <w:t>L</w:t>
      </w:r>
      <w:r w:rsidR="00F207DA">
        <w:rPr>
          <w:rFonts w:ascii="Garamond" w:hAnsi="Garamond"/>
          <w:b/>
          <w:szCs w:val="24"/>
          <w:lang w:eastAsia="ar-SA"/>
        </w:rPr>
        <w:t>.</w:t>
      </w:r>
    </w:p>
    <w:p w14:paraId="5ED52757" w14:textId="684C934B" w:rsidR="00300935" w:rsidRPr="00D84468" w:rsidRDefault="00FF23D4" w:rsidP="00300935">
      <w:pPr>
        <w:pStyle w:val="DefaultText"/>
        <w:tabs>
          <w:tab w:val="left" w:pos="3261"/>
        </w:tabs>
        <w:ind w:left="-180"/>
        <w:jc w:val="both"/>
        <w:rPr>
          <w:rFonts w:ascii="Garamond" w:hAnsi="Garamond"/>
          <w:lang w:val="it-IT"/>
        </w:rPr>
      </w:pPr>
      <w:r>
        <w:rPr>
          <w:rFonts w:ascii="Garamond" w:hAnsi="Garamond"/>
          <w:lang w:val="it-IT"/>
        </w:rPr>
        <w:t xml:space="preserve">     </w:t>
      </w:r>
      <w:r w:rsidR="00300935" w:rsidRPr="00D84468">
        <w:rPr>
          <w:rFonts w:ascii="Garamond" w:hAnsi="Garamond"/>
          <w:lang w:val="it-IT"/>
        </w:rPr>
        <w:t>Director general</w:t>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Pr>
          <w:rFonts w:ascii="Garamond" w:hAnsi="Garamond"/>
          <w:lang w:val="it-IT"/>
        </w:rPr>
        <w:t>Director</w:t>
      </w:r>
    </w:p>
    <w:p w14:paraId="32531DF5" w14:textId="66524792" w:rsidR="00300935" w:rsidRPr="00D84468" w:rsidRDefault="00FF23D4" w:rsidP="00300935">
      <w:pPr>
        <w:pStyle w:val="DefaultText"/>
        <w:tabs>
          <w:tab w:val="left" w:pos="3261"/>
        </w:tabs>
        <w:ind w:left="-180"/>
        <w:jc w:val="both"/>
        <w:rPr>
          <w:rFonts w:ascii="Garamond" w:hAnsi="Garamond"/>
          <w:lang w:val="it-IT"/>
        </w:rPr>
      </w:pPr>
      <w:r>
        <w:rPr>
          <w:rFonts w:ascii="Garamond" w:hAnsi="Garamond"/>
          <w:lang w:val="it-IT"/>
        </w:rPr>
        <w:t xml:space="preserve">   </w:t>
      </w:r>
      <w:r w:rsidR="00300935" w:rsidRPr="00D84468">
        <w:rPr>
          <w:rFonts w:ascii="Garamond" w:hAnsi="Garamond"/>
          <w:lang w:val="it-IT"/>
        </w:rPr>
        <w:tab/>
      </w:r>
      <w:r w:rsidR="00300935" w:rsidRPr="00D84468">
        <w:rPr>
          <w:rFonts w:ascii="Garamond" w:hAnsi="Garamond"/>
          <w:lang w:val="it-IT"/>
        </w:rPr>
        <w:tab/>
      </w:r>
      <w:r w:rsidR="00300935" w:rsidRPr="00D84468">
        <w:rPr>
          <w:rFonts w:ascii="Garamond" w:hAnsi="Garamond"/>
          <w:lang w:val="it-IT"/>
        </w:rPr>
        <w:tab/>
      </w:r>
      <w:r w:rsidR="00300935" w:rsidRPr="00D84468">
        <w:rPr>
          <w:rFonts w:ascii="Garamond" w:hAnsi="Garamond"/>
          <w:lang w:val="it-IT"/>
        </w:rPr>
        <w:tab/>
      </w:r>
      <w:r w:rsidR="00300935">
        <w:rPr>
          <w:rFonts w:ascii="Garamond" w:hAnsi="Garamond"/>
          <w:lang w:val="it-IT"/>
        </w:rPr>
        <w:tab/>
      </w:r>
    </w:p>
    <w:p w14:paraId="39B10251" w14:textId="77777777" w:rsidR="00300935" w:rsidRPr="00D84468" w:rsidRDefault="00300935" w:rsidP="00300935">
      <w:pPr>
        <w:pStyle w:val="DefaultText"/>
        <w:tabs>
          <w:tab w:val="left" w:pos="3261"/>
        </w:tabs>
        <w:ind w:left="-180"/>
        <w:jc w:val="both"/>
        <w:rPr>
          <w:rFonts w:ascii="Garamond" w:hAnsi="Garamond"/>
          <w:lang w:val="it-IT"/>
        </w:rPr>
      </w:pPr>
    </w:p>
    <w:p w14:paraId="56B2ADBF" w14:textId="77777777" w:rsidR="00300935" w:rsidRPr="00D84468" w:rsidRDefault="00300935" w:rsidP="00300935">
      <w:pPr>
        <w:pStyle w:val="DefaultText"/>
        <w:tabs>
          <w:tab w:val="left" w:pos="3261"/>
        </w:tabs>
        <w:ind w:left="-180"/>
        <w:jc w:val="both"/>
        <w:rPr>
          <w:rFonts w:ascii="Garamond" w:hAnsi="Garamond"/>
          <w:lang w:val="it-IT"/>
        </w:rPr>
      </w:pPr>
    </w:p>
    <w:p w14:paraId="1FC06DCD" w14:textId="77777777" w:rsidR="00300935" w:rsidRPr="00D84468" w:rsidRDefault="00300935" w:rsidP="00300935">
      <w:pPr>
        <w:pStyle w:val="DefaultText"/>
        <w:tabs>
          <w:tab w:val="left" w:pos="3261"/>
        </w:tabs>
        <w:ind w:left="-180"/>
        <w:jc w:val="both"/>
        <w:rPr>
          <w:rFonts w:ascii="Garamond" w:hAnsi="Garamond"/>
          <w:lang w:val="it-IT"/>
        </w:rPr>
      </w:pPr>
    </w:p>
    <w:p w14:paraId="34411D27" w14:textId="77777777" w:rsidR="00300935" w:rsidRPr="00D84468" w:rsidRDefault="00300935" w:rsidP="00300935">
      <w:pPr>
        <w:pStyle w:val="DefaultText"/>
        <w:tabs>
          <w:tab w:val="left" w:pos="3261"/>
        </w:tabs>
        <w:ind w:left="-180"/>
        <w:jc w:val="both"/>
        <w:rPr>
          <w:rFonts w:ascii="Garamond" w:hAnsi="Garamond"/>
          <w:lang w:val="it-IT"/>
        </w:rPr>
      </w:pPr>
    </w:p>
    <w:p w14:paraId="4108262D" w14:textId="77777777" w:rsidR="00300935" w:rsidRPr="00D84468" w:rsidRDefault="00300935" w:rsidP="00300935">
      <w:pPr>
        <w:overflowPunct w:val="0"/>
        <w:autoSpaceDE w:val="0"/>
        <w:autoSpaceDN w:val="0"/>
        <w:adjustRightInd w:val="0"/>
        <w:ind w:left="-142"/>
        <w:jc w:val="both"/>
        <w:rPr>
          <w:rFonts w:ascii="Garamond" w:hAnsi="Garamond"/>
        </w:rPr>
      </w:pPr>
      <w:r w:rsidRPr="00D84468">
        <w:rPr>
          <w:rFonts w:ascii="Garamond" w:hAnsi="Garamond"/>
        </w:rPr>
        <w:t>Director general adjunct - Direc</w:t>
      </w:r>
      <w:r w:rsidRPr="00D84468">
        <w:rPr>
          <w:rFonts w:ascii="Cambria" w:hAnsi="Cambria" w:cs="Cambria"/>
        </w:rPr>
        <w:t>ț</w:t>
      </w:r>
      <w:r w:rsidRPr="00D84468">
        <w:rPr>
          <w:rFonts w:ascii="Garamond" w:hAnsi="Garamond"/>
        </w:rPr>
        <w:t>ia economică</w:t>
      </w:r>
    </w:p>
    <w:p w14:paraId="48E25DD7" w14:textId="77777777" w:rsidR="00300935" w:rsidRDefault="00300935" w:rsidP="00300935">
      <w:pPr>
        <w:overflowPunct w:val="0"/>
        <w:autoSpaceDE w:val="0"/>
        <w:autoSpaceDN w:val="0"/>
        <w:adjustRightInd w:val="0"/>
        <w:ind w:left="-142"/>
        <w:jc w:val="both"/>
        <w:rPr>
          <w:rFonts w:ascii="Garamond" w:hAnsi="Garamond"/>
        </w:rPr>
      </w:pPr>
    </w:p>
    <w:p w14:paraId="2F36DA59" w14:textId="77777777" w:rsidR="00300935" w:rsidRDefault="00300935" w:rsidP="00300935">
      <w:pPr>
        <w:overflowPunct w:val="0"/>
        <w:autoSpaceDE w:val="0"/>
        <w:autoSpaceDN w:val="0"/>
        <w:adjustRightInd w:val="0"/>
        <w:ind w:left="-142"/>
        <w:jc w:val="both"/>
        <w:rPr>
          <w:rFonts w:ascii="Garamond" w:hAnsi="Garamond"/>
        </w:rPr>
      </w:pPr>
    </w:p>
    <w:p w14:paraId="6663489E" w14:textId="77777777" w:rsidR="00300935" w:rsidRDefault="00300935" w:rsidP="00300935">
      <w:pPr>
        <w:overflowPunct w:val="0"/>
        <w:autoSpaceDE w:val="0"/>
        <w:autoSpaceDN w:val="0"/>
        <w:adjustRightInd w:val="0"/>
        <w:ind w:left="-142"/>
        <w:jc w:val="both"/>
        <w:rPr>
          <w:rFonts w:ascii="Garamond" w:hAnsi="Garamond"/>
        </w:rPr>
      </w:pPr>
    </w:p>
    <w:p w14:paraId="09E5CFC3" w14:textId="77777777" w:rsidR="00300935" w:rsidRPr="00D84468" w:rsidRDefault="00300935" w:rsidP="00300935">
      <w:pPr>
        <w:overflowPunct w:val="0"/>
        <w:autoSpaceDE w:val="0"/>
        <w:autoSpaceDN w:val="0"/>
        <w:adjustRightInd w:val="0"/>
        <w:ind w:left="-142"/>
        <w:jc w:val="both"/>
        <w:rPr>
          <w:rFonts w:ascii="Garamond" w:hAnsi="Garamond"/>
        </w:rPr>
      </w:pPr>
    </w:p>
    <w:p w14:paraId="506010B4" w14:textId="77777777" w:rsidR="00300935" w:rsidRPr="00D84468" w:rsidRDefault="00300935" w:rsidP="00300935">
      <w:pPr>
        <w:overflowPunct w:val="0"/>
        <w:autoSpaceDE w:val="0"/>
        <w:autoSpaceDN w:val="0"/>
        <w:adjustRightInd w:val="0"/>
        <w:ind w:left="-142"/>
        <w:jc w:val="both"/>
        <w:rPr>
          <w:rFonts w:ascii="Garamond" w:hAnsi="Garamond"/>
        </w:rPr>
      </w:pPr>
      <w:r w:rsidRPr="00D84468">
        <w:rPr>
          <w:rFonts w:ascii="Garamond" w:hAnsi="Garamond"/>
        </w:rPr>
        <w:t>Director executiv - Direc</w:t>
      </w:r>
      <w:r w:rsidRPr="00D84468">
        <w:rPr>
          <w:rFonts w:ascii="Cambria" w:hAnsi="Cambria" w:cs="Cambria"/>
        </w:rPr>
        <w:t>ț</w:t>
      </w:r>
      <w:r w:rsidRPr="00D84468">
        <w:rPr>
          <w:rFonts w:ascii="Garamond" w:hAnsi="Garamond"/>
        </w:rPr>
        <w:t>ia juridică</w:t>
      </w:r>
    </w:p>
    <w:p w14:paraId="5B3847CA" w14:textId="77777777" w:rsidR="00300935" w:rsidRDefault="00300935" w:rsidP="00300935">
      <w:pPr>
        <w:overflowPunct w:val="0"/>
        <w:autoSpaceDE w:val="0"/>
        <w:autoSpaceDN w:val="0"/>
        <w:adjustRightInd w:val="0"/>
        <w:ind w:left="-142"/>
        <w:jc w:val="both"/>
        <w:rPr>
          <w:rFonts w:ascii="Garamond" w:hAnsi="Garamond"/>
        </w:rPr>
      </w:pPr>
    </w:p>
    <w:p w14:paraId="192708A5" w14:textId="77777777" w:rsidR="00300935" w:rsidRDefault="00300935" w:rsidP="00300935">
      <w:pPr>
        <w:overflowPunct w:val="0"/>
        <w:autoSpaceDE w:val="0"/>
        <w:autoSpaceDN w:val="0"/>
        <w:adjustRightInd w:val="0"/>
        <w:ind w:left="-142"/>
        <w:jc w:val="both"/>
        <w:rPr>
          <w:rFonts w:ascii="Garamond" w:hAnsi="Garamond"/>
        </w:rPr>
      </w:pPr>
    </w:p>
    <w:p w14:paraId="098369E0" w14:textId="77777777" w:rsidR="00300935" w:rsidRDefault="00300935" w:rsidP="00300935">
      <w:pPr>
        <w:overflowPunct w:val="0"/>
        <w:autoSpaceDE w:val="0"/>
        <w:autoSpaceDN w:val="0"/>
        <w:adjustRightInd w:val="0"/>
        <w:ind w:left="-142"/>
        <w:jc w:val="both"/>
        <w:rPr>
          <w:rFonts w:ascii="Garamond" w:hAnsi="Garamond"/>
        </w:rPr>
      </w:pPr>
    </w:p>
    <w:p w14:paraId="1181783D" w14:textId="77777777" w:rsidR="00300935" w:rsidRPr="00D84468" w:rsidRDefault="00300935" w:rsidP="00300935">
      <w:pPr>
        <w:overflowPunct w:val="0"/>
        <w:autoSpaceDE w:val="0"/>
        <w:autoSpaceDN w:val="0"/>
        <w:adjustRightInd w:val="0"/>
        <w:ind w:left="-142"/>
        <w:jc w:val="both"/>
        <w:rPr>
          <w:rFonts w:ascii="Garamond" w:hAnsi="Garamond"/>
        </w:rPr>
      </w:pPr>
    </w:p>
    <w:p w14:paraId="246FEBF9" w14:textId="77777777" w:rsidR="00F207DA" w:rsidRDefault="00300935" w:rsidP="00F207DA">
      <w:pPr>
        <w:overflowPunct w:val="0"/>
        <w:autoSpaceDE w:val="0"/>
        <w:autoSpaceDN w:val="0"/>
        <w:adjustRightInd w:val="0"/>
        <w:ind w:left="-142"/>
        <w:jc w:val="both"/>
        <w:rPr>
          <w:rFonts w:ascii="Garamond" w:hAnsi="Garamond"/>
        </w:rPr>
      </w:pPr>
      <w:r w:rsidRPr="00D84468">
        <w:rPr>
          <w:rFonts w:ascii="Garamond" w:hAnsi="Garamond"/>
        </w:rPr>
        <w:t>Director Executiv DAPLUC</w:t>
      </w:r>
    </w:p>
    <w:p w14:paraId="3E120D15" w14:textId="64B6A61E" w:rsidR="00FF23D4" w:rsidRDefault="00844E9F" w:rsidP="008E710E">
      <w:pPr>
        <w:rPr>
          <w:rFonts w:ascii="Garamond" w:hAnsi="Garamond" w:cs="Arial"/>
          <w:lang w:val="it-IT"/>
        </w:rPr>
      </w:pPr>
      <w:r>
        <w:br w:type="page"/>
      </w:r>
    </w:p>
    <w:p w14:paraId="2F154114" w14:textId="77777777" w:rsidR="00F07FE6" w:rsidRDefault="00F07FE6" w:rsidP="00995CE7">
      <w:pPr>
        <w:rPr>
          <w:rFonts w:ascii="Garamond" w:hAnsi="Garamond"/>
          <w:lang w:val="fr-FR"/>
        </w:rPr>
        <w:sectPr w:rsidR="00F07FE6" w:rsidSect="00FF23D4">
          <w:footerReference w:type="even" r:id="rId8"/>
          <w:footerReference w:type="default" r:id="rId9"/>
          <w:pgSz w:w="12240" w:h="15840"/>
          <w:pgMar w:top="426" w:right="758" w:bottom="284" w:left="851" w:header="706" w:footer="706" w:gutter="0"/>
          <w:cols w:space="708"/>
          <w:docGrid w:linePitch="360"/>
        </w:sectPr>
      </w:pPr>
    </w:p>
    <w:p w14:paraId="456B2791" w14:textId="3BA11E54" w:rsidR="00F07FE6" w:rsidRDefault="00251CCB" w:rsidP="00F07FE6">
      <w:pPr>
        <w:ind w:firstLine="709"/>
        <w:rPr>
          <w:rFonts w:ascii="Garamond" w:hAnsi="Garamond"/>
          <w:lang w:val="fr-FR"/>
        </w:rPr>
      </w:pPr>
      <w:proofErr w:type="spellStart"/>
      <w:proofErr w:type="gramStart"/>
      <w:r w:rsidRPr="00AB7545">
        <w:rPr>
          <w:rFonts w:ascii="Garamond" w:hAnsi="Garamond"/>
          <w:lang w:val="fr-FR"/>
        </w:rPr>
        <w:lastRenderedPageBreak/>
        <w:t>Anexa</w:t>
      </w:r>
      <w:proofErr w:type="spellEnd"/>
      <w:r w:rsidRPr="00AB7545">
        <w:rPr>
          <w:rFonts w:ascii="Garamond" w:hAnsi="Garamond"/>
          <w:lang w:val="fr-FR"/>
        </w:rPr>
        <w:t xml:space="preserve">  nr</w:t>
      </w:r>
      <w:proofErr w:type="gramEnd"/>
      <w:r w:rsidRPr="00AB7545">
        <w:rPr>
          <w:rFonts w:ascii="Garamond" w:hAnsi="Garamond"/>
          <w:lang w:val="fr-FR"/>
        </w:rPr>
        <w:t xml:space="preserve">. </w:t>
      </w:r>
      <w:proofErr w:type="gramStart"/>
      <w:r w:rsidRPr="00AB7545">
        <w:rPr>
          <w:rFonts w:ascii="Garamond" w:hAnsi="Garamond"/>
          <w:lang w:val="fr-FR"/>
        </w:rPr>
        <w:t>2  la</w:t>
      </w:r>
      <w:proofErr w:type="gramEnd"/>
      <w:r w:rsidRPr="00AB7545">
        <w:rPr>
          <w:rFonts w:ascii="Garamond" w:hAnsi="Garamond"/>
          <w:lang w:val="fr-FR"/>
        </w:rPr>
        <w:t xml:space="preserve"> </w:t>
      </w:r>
      <w:proofErr w:type="spellStart"/>
      <w:r w:rsidRPr="00AB7545">
        <w:rPr>
          <w:rFonts w:ascii="Garamond" w:hAnsi="Garamond"/>
          <w:lang w:val="fr-FR"/>
        </w:rPr>
        <w:t>Contractul</w:t>
      </w:r>
      <w:proofErr w:type="spellEnd"/>
      <w:r w:rsidRPr="00AB7545">
        <w:rPr>
          <w:rFonts w:ascii="Garamond" w:hAnsi="Garamond"/>
          <w:lang w:val="fr-FR"/>
        </w:rPr>
        <w:t xml:space="preserve"> de </w:t>
      </w:r>
      <w:proofErr w:type="spellStart"/>
      <w:r w:rsidRPr="00AB7545">
        <w:rPr>
          <w:rFonts w:ascii="Garamond" w:hAnsi="Garamond"/>
          <w:lang w:val="fr-FR"/>
        </w:rPr>
        <w:t>furnizare</w:t>
      </w:r>
      <w:proofErr w:type="spellEnd"/>
    </w:p>
    <w:p w14:paraId="4C6A3596" w14:textId="77777777" w:rsidR="00F07FE6" w:rsidRDefault="00F07FE6" w:rsidP="00995CE7">
      <w:pPr>
        <w:rPr>
          <w:rFonts w:ascii="Garamond" w:hAnsi="Garamond"/>
          <w:lang w:val="fr-FR"/>
        </w:rPr>
      </w:pPr>
    </w:p>
    <w:p w14:paraId="2750A20C" w14:textId="46BD7C28" w:rsidR="00F07FE6" w:rsidRDefault="00F07FE6" w:rsidP="00995CE7">
      <w:pPr>
        <w:rPr>
          <w:rFonts w:ascii="Garamond" w:hAnsi="Garamond"/>
          <w:lang w:val="fr-FR"/>
        </w:rPr>
      </w:pPr>
    </w:p>
    <w:p w14:paraId="2B70CC19" w14:textId="77777777" w:rsidR="00F07FE6" w:rsidRDefault="00F07FE6" w:rsidP="00995CE7">
      <w:pPr>
        <w:rPr>
          <w:rFonts w:ascii="Garamond" w:hAnsi="Garamond"/>
          <w:lang w:val="fr-FR"/>
        </w:rPr>
      </w:pPr>
    </w:p>
    <w:p w14:paraId="5C36C143" w14:textId="77777777" w:rsidR="00F07FE6" w:rsidRDefault="00F07FE6" w:rsidP="00995CE7">
      <w:pPr>
        <w:rPr>
          <w:rFonts w:ascii="Garamond" w:hAnsi="Garamond"/>
          <w:lang w:val="fr-FR"/>
        </w:rPr>
      </w:pPr>
    </w:p>
    <w:tbl>
      <w:tblPr>
        <w:tblW w:w="13772" w:type="dxa"/>
        <w:tblInd w:w="741" w:type="dxa"/>
        <w:tblLook w:val="04A0" w:firstRow="1" w:lastRow="0" w:firstColumn="1" w:lastColumn="0" w:noHBand="0" w:noVBand="1"/>
      </w:tblPr>
      <w:tblGrid>
        <w:gridCol w:w="506"/>
        <w:gridCol w:w="5306"/>
        <w:gridCol w:w="3260"/>
        <w:gridCol w:w="3419"/>
        <w:gridCol w:w="1281"/>
      </w:tblGrid>
      <w:tr w:rsidR="00F07FE6" w:rsidRPr="00D84468" w14:paraId="37FACBB8" w14:textId="77777777" w:rsidTr="00F07FE6">
        <w:trPr>
          <w:trHeight w:val="570"/>
        </w:trPr>
        <w:tc>
          <w:tcPr>
            <w:tcW w:w="50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F07FE6" w:rsidRPr="00D84468" w:rsidRDefault="00F07FE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Nr. crt.</w:t>
            </w:r>
          </w:p>
        </w:tc>
        <w:tc>
          <w:tcPr>
            <w:tcW w:w="5306"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F07FE6" w:rsidRPr="00D84468" w:rsidRDefault="00F07FE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Denumire </w:t>
            </w:r>
            <w:proofErr w:type="spellStart"/>
            <w:r w:rsidRPr="00D84468">
              <w:rPr>
                <w:rFonts w:ascii="Garamond" w:hAnsi="Garamond" w:cs="Calibri"/>
                <w:b/>
                <w:bCs/>
                <w:color w:val="000000"/>
                <w:sz w:val="20"/>
                <w:szCs w:val="20"/>
              </w:rPr>
              <w:t>locatie</w:t>
            </w:r>
            <w:proofErr w:type="spellEnd"/>
            <w:r w:rsidRPr="00D84468">
              <w:rPr>
                <w:rFonts w:ascii="Garamond" w:hAnsi="Garamond" w:cs="Calibri"/>
                <w:b/>
                <w:bCs/>
                <w:color w:val="000000"/>
                <w:sz w:val="20"/>
                <w:szCs w:val="20"/>
              </w:rPr>
              <w:t xml:space="preserve"> /Adresa de facturare</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A0A1B5E" w14:textId="77777777" w:rsidR="00F07FE6" w:rsidRPr="00D84468" w:rsidRDefault="00F07FE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Punct de livrare  </w:t>
            </w:r>
          </w:p>
        </w:tc>
        <w:tc>
          <w:tcPr>
            <w:tcW w:w="3419" w:type="dxa"/>
            <w:tcBorders>
              <w:top w:val="single" w:sz="8" w:space="0" w:color="auto"/>
              <w:left w:val="nil"/>
              <w:bottom w:val="single" w:sz="8" w:space="0" w:color="auto"/>
              <w:right w:val="single" w:sz="4" w:space="0" w:color="auto"/>
            </w:tcBorders>
            <w:shd w:val="clear" w:color="000000" w:fill="FFFFFF"/>
            <w:vAlign w:val="center"/>
            <w:hideMark/>
          </w:tcPr>
          <w:p w14:paraId="00C8B494" w14:textId="77777777" w:rsidR="00F07FE6" w:rsidRPr="00D84468" w:rsidRDefault="00F07FE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Persoane de contact</w:t>
            </w:r>
          </w:p>
        </w:tc>
        <w:tc>
          <w:tcPr>
            <w:tcW w:w="1281"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F07FE6" w:rsidRPr="00D84468" w:rsidRDefault="00F07FE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COMANDA </w:t>
            </w:r>
          </w:p>
        </w:tc>
      </w:tr>
      <w:tr w:rsidR="00F07FE6" w:rsidRPr="00D84468" w14:paraId="08961D77" w14:textId="77777777" w:rsidTr="00296EA1">
        <w:trPr>
          <w:trHeight w:val="198"/>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1</w:t>
            </w:r>
          </w:p>
        </w:tc>
        <w:tc>
          <w:tcPr>
            <w:tcW w:w="5306" w:type="dxa"/>
            <w:tcBorders>
              <w:top w:val="nil"/>
              <w:left w:val="nil"/>
              <w:bottom w:val="single" w:sz="4" w:space="0" w:color="auto"/>
              <w:right w:val="single" w:sz="4" w:space="0" w:color="auto"/>
            </w:tcBorders>
            <w:shd w:val="clear" w:color="auto" w:fill="auto"/>
            <w:vAlign w:val="center"/>
            <w:hideMark/>
          </w:tcPr>
          <w:p w14:paraId="07945226" w14:textId="77777777" w:rsidR="00F07FE6" w:rsidRPr="00D84468" w:rsidRDefault="00F07FE6" w:rsidP="007A2080">
            <w:pPr>
              <w:rPr>
                <w:rFonts w:ascii="Garamond" w:hAnsi="Garamond" w:cs="Calibri"/>
                <w:sz w:val="20"/>
                <w:szCs w:val="20"/>
              </w:rPr>
            </w:pPr>
            <w:r w:rsidRPr="00D84468">
              <w:rPr>
                <w:rFonts w:ascii="Garamond" w:hAnsi="Garamond" w:cs="Calibri"/>
                <w:sz w:val="20"/>
                <w:szCs w:val="20"/>
              </w:rPr>
              <w:t xml:space="preserve">SEDII - Calea </w:t>
            </w:r>
            <w:proofErr w:type="spellStart"/>
            <w:r w:rsidRPr="00D84468">
              <w:rPr>
                <w:rFonts w:ascii="Garamond" w:hAnsi="Garamond" w:cs="Calibri"/>
                <w:sz w:val="20"/>
                <w:szCs w:val="20"/>
              </w:rPr>
              <w:t>Mosilor</w:t>
            </w:r>
            <w:proofErr w:type="spellEnd"/>
            <w:r w:rsidRPr="00D84468">
              <w:rPr>
                <w:rFonts w:ascii="Garamond" w:hAnsi="Garamond" w:cs="Calibri"/>
                <w:sz w:val="20"/>
                <w:szCs w:val="20"/>
              </w:rPr>
              <w:t xml:space="preserve"> nr. 132, sector 2</w:t>
            </w:r>
          </w:p>
        </w:tc>
        <w:tc>
          <w:tcPr>
            <w:tcW w:w="3260" w:type="dxa"/>
            <w:tcBorders>
              <w:top w:val="nil"/>
              <w:left w:val="nil"/>
              <w:bottom w:val="single" w:sz="4" w:space="0" w:color="auto"/>
              <w:right w:val="single" w:sz="4" w:space="0" w:color="auto"/>
            </w:tcBorders>
            <w:shd w:val="clear" w:color="auto" w:fill="auto"/>
            <w:vAlign w:val="center"/>
            <w:hideMark/>
          </w:tcPr>
          <w:p w14:paraId="60202B62" w14:textId="77777777" w:rsidR="00F07FE6" w:rsidRPr="00D84468" w:rsidRDefault="00F07FE6" w:rsidP="007A2080">
            <w:pPr>
              <w:rPr>
                <w:rFonts w:ascii="Garamond" w:hAnsi="Garamond" w:cs="Calibri"/>
                <w:sz w:val="20"/>
                <w:szCs w:val="20"/>
              </w:rPr>
            </w:pPr>
            <w:r w:rsidRPr="00D84468">
              <w:rPr>
                <w:rFonts w:ascii="Garamond" w:hAnsi="Garamond" w:cs="Calibri"/>
                <w:sz w:val="20"/>
                <w:szCs w:val="20"/>
              </w:rPr>
              <w:t xml:space="preserve">Calea </w:t>
            </w:r>
            <w:proofErr w:type="spellStart"/>
            <w:r w:rsidRPr="00D84468">
              <w:rPr>
                <w:rFonts w:ascii="Garamond" w:hAnsi="Garamond" w:cs="Calibri"/>
                <w:sz w:val="20"/>
                <w:szCs w:val="20"/>
              </w:rPr>
              <w:t>Mosilor</w:t>
            </w:r>
            <w:proofErr w:type="spellEnd"/>
            <w:r w:rsidRPr="00D84468">
              <w:rPr>
                <w:rFonts w:ascii="Garamond" w:hAnsi="Garamond" w:cs="Calibri"/>
                <w:sz w:val="20"/>
                <w:szCs w:val="20"/>
              </w:rPr>
              <w:t xml:space="preserve"> nr. 132, sector 2</w:t>
            </w:r>
          </w:p>
        </w:tc>
        <w:tc>
          <w:tcPr>
            <w:tcW w:w="3419" w:type="dxa"/>
            <w:tcBorders>
              <w:top w:val="nil"/>
              <w:left w:val="nil"/>
              <w:bottom w:val="single" w:sz="4" w:space="0" w:color="auto"/>
              <w:right w:val="single" w:sz="4" w:space="0" w:color="auto"/>
            </w:tcBorders>
            <w:shd w:val="clear" w:color="auto" w:fill="auto"/>
            <w:vAlign w:val="center"/>
          </w:tcPr>
          <w:p w14:paraId="4D2D358D" w14:textId="130EFBAA" w:rsidR="00F07FE6" w:rsidRPr="00D84468" w:rsidRDefault="00F07FE6" w:rsidP="007A2080">
            <w:pPr>
              <w:rPr>
                <w:rFonts w:ascii="Garamond" w:hAnsi="Garamond" w:cs="Calibri"/>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A6C5217"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35CB9E8C" w14:textId="77777777" w:rsidTr="00296EA1">
        <w:trPr>
          <w:trHeight w:val="22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2</w:t>
            </w:r>
          </w:p>
        </w:tc>
        <w:tc>
          <w:tcPr>
            <w:tcW w:w="5306" w:type="dxa"/>
            <w:tcBorders>
              <w:top w:val="nil"/>
              <w:left w:val="nil"/>
              <w:bottom w:val="single" w:sz="4" w:space="0" w:color="auto"/>
              <w:right w:val="single" w:sz="4" w:space="0" w:color="auto"/>
            </w:tcBorders>
            <w:shd w:val="clear" w:color="auto" w:fill="auto"/>
            <w:vAlign w:val="center"/>
            <w:hideMark/>
          </w:tcPr>
          <w:p w14:paraId="340B0387" w14:textId="77777777" w:rsidR="00F07FE6" w:rsidRPr="00D84468" w:rsidRDefault="00F07FE6" w:rsidP="007A2080">
            <w:pPr>
              <w:rPr>
                <w:rFonts w:ascii="Garamond" w:hAnsi="Garamond" w:cs="Calibri"/>
                <w:sz w:val="20"/>
                <w:szCs w:val="20"/>
              </w:rPr>
            </w:pPr>
            <w:r w:rsidRPr="00D84468">
              <w:rPr>
                <w:rFonts w:ascii="Garamond" w:hAnsi="Garamond" w:cs="Calibri"/>
                <w:sz w:val="20"/>
                <w:szCs w:val="20"/>
              </w:rPr>
              <w:t>CIA nr. 2 -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25931E40"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17FC3D51" w14:textId="40D966F3"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2C90B84"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40632770" w14:textId="77777777" w:rsidTr="00296EA1">
        <w:trPr>
          <w:trHeight w:val="144"/>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3</w:t>
            </w:r>
          </w:p>
        </w:tc>
        <w:tc>
          <w:tcPr>
            <w:tcW w:w="5306" w:type="dxa"/>
            <w:tcBorders>
              <w:top w:val="nil"/>
              <w:left w:val="nil"/>
              <w:bottom w:val="single" w:sz="4" w:space="0" w:color="auto"/>
              <w:right w:val="single" w:sz="4" w:space="0" w:color="auto"/>
            </w:tcBorders>
            <w:shd w:val="clear" w:color="auto" w:fill="auto"/>
            <w:vAlign w:val="center"/>
            <w:hideMark/>
          </w:tcPr>
          <w:p w14:paraId="6AA0428A" w14:textId="77777777" w:rsidR="00F07FE6" w:rsidRPr="00D84468" w:rsidRDefault="00F07FE6" w:rsidP="007A2080">
            <w:pPr>
              <w:rPr>
                <w:rFonts w:ascii="Garamond" w:hAnsi="Garamond" w:cs="Calibri"/>
                <w:sz w:val="20"/>
                <w:szCs w:val="20"/>
              </w:rPr>
            </w:pPr>
            <w:r w:rsidRPr="00D84468">
              <w:rPr>
                <w:rFonts w:ascii="Garamond" w:hAnsi="Garamond" w:cs="Calibri"/>
                <w:sz w:val="20"/>
                <w:szCs w:val="20"/>
              </w:rPr>
              <w:t>SRA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2125917C"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394B045C" w14:textId="6F4F48F9"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DF30DC0"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22C7F9AB" w14:textId="77777777" w:rsidTr="00296EA1">
        <w:trPr>
          <w:trHeight w:val="189"/>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4</w:t>
            </w:r>
          </w:p>
        </w:tc>
        <w:tc>
          <w:tcPr>
            <w:tcW w:w="5306" w:type="dxa"/>
            <w:tcBorders>
              <w:top w:val="nil"/>
              <w:left w:val="nil"/>
              <w:bottom w:val="single" w:sz="4" w:space="0" w:color="auto"/>
              <w:right w:val="single" w:sz="4" w:space="0" w:color="auto"/>
            </w:tcBorders>
            <w:shd w:val="clear" w:color="auto" w:fill="auto"/>
            <w:vAlign w:val="center"/>
            <w:hideMark/>
          </w:tcPr>
          <w:p w14:paraId="33763E29"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SPERANTA - Str. Sf. Ecaterina  nr. 7, sector 4</w:t>
            </w:r>
          </w:p>
        </w:tc>
        <w:tc>
          <w:tcPr>
            <w:tcW w:w="3260" w:type="dxa"/>
            <w:tcBorders>
              <w:top w:val="nil"/>
              <w:left w:val="nil"/>
              <w:bottom w:val="single" w:sz="4" w:space="0" w:color="auto"/>
              <w:right w:val="single" w:sz="4" w:space="0" w:color="auto"/>
            </w:tcBorders>
            <w:shd w:val="clear" w:color="auto" w:fill="auto"/>
            <w:vAlign w:val="center"/>
            <w:hideMark/>
          </w:tcPr>
          <w:p w14:paraId="5A3B6989"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Sf. Ecaterina  nr. 7, sector 4</w:t>
            </w:r>
          </w:p>
        </w:tc>
        <w:tc>
          <w:tcPr>
            <w:tcW w:w="3419" w:type="dxa"/>
            <w:tcBorders>
              <w:top w:val="nil"/>
              <w:left w:val="nil"/>
              <w:bottom w:val="single" w:sz="4" w:space="0" w:color="auto"/>
              <w:right w:val="single" w:sz="4" w:space="0" w:color="auto"/>
            </w:tcBorders>
            <w:shd w:val="clear" w:color="auto" w:fill="auto"/>
            <w:vAlign w:val="center"/>
          </w:tcPr>
          <w:p w14:paraId="344C80EA" w14:textId="4FAF6A59"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5FA6A2B"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20CD16CF" w14:textId="77777777" w:rsidTr="00296EA1">
        <w:trPr>
          <w:trHeight w:val="23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5</w:t>
            </w:r>
          </w:p>
        </w:tc>
        <w:tc>
          <w:tcPr>
            <w:tcW w:w="5306" w:type="dxa"/>
            <w:tcBorders>
              <w:top w:val="nil"/>
              <w:left w:val="nil"/>
              <w:bottom w:val="single" w:sz="4" w:space="0" w:color="auto"/>
              <w:right w:val="single" w:sz="4" w:space="0" w:color="auto"/>
            </w:tcBorders>
            <w:shd w:val="clear" w:color="auto" w:fill="auto"/>
            <w:vAlign w:val="center"/>
            <w:hideMark/>
          </w:tcPr>
          <w:p w14:paraId="66B9E7E2"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CRRN 1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0501B06E"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2CDA31F2" w14:textId="178FB5C5"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9BADD6A"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33E96255" w14:textId="77777777" w:rsidTr="00296EA1">
        <w:trPr>
          <w:trHeight w:val="14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6</w:t>
            </w:r>
          </w:p>
        </w:tc>
        <w:tc>
          <w:tcPr>
            <w:tcW w:w="5306" w:type="dxa"/>
            <w:tcBorders>
              <w:top w:val="nil"/>
              <w:left w:val="nil"/>
              <w:bottom w:val="single" w:sz="4" w:space="0" w:color="auto"/>
              <w:right w:val="single" w:sz="4" w:space="0" w:color="auto"/>
            </w:tcBorders>
            <w:shd w:val="clear" w:color="auto" w:fill="auto"/>
            <w:vAlign w:val="center"/>
            <w:hideMark/>
          </w:tcPr>
          <w:p w14:paraId="0C3DD548"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CRRN 2 - Str. Gheorghe Serban nr. 7, sector 2</w:t>
            </w:r>
          </w:p>
        </w:tc>
        <w:tc>
          <w:tcPr>
            <w:tcW w:w="3260" w:type="dxa"/>
            <w:tcBorders>
              <w:top w:val="nil"/>
              <w:left w:val="nil"/>
              <w:bottom w:val="single" w:sz="4" w:space="0" w:color="auto"/>
              <w:right w:val="single" w:sz="4" w:space="0" w:color="auto"/>
            </w:tcBorders>
            <w:shd w:val="clear" w:color="auto" w:fill="auto"/>
            <w:vAlign w:val="center"/>
            <w:hideMark/>
          </w:tcPr>
          <w:p w14:paraId="3B2BDDBC"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Gheorghe Serban nr. 7, sector 2</w:t>
            </w:r>
          </w:p>
        </w:tc>
        <w:tc>
          <w:tcPr>
            <w:tcW w:w="3419" w:type="dxa"/>
            <w:tcBorders>
              <w:top w:val="nil"/>
              <w:left w:val="nil"/>
              <w:bottom w:val="single" w:sz="4" w:space="0" w:color="auto"/>
              <w:right w:val="single" w:sz="4" w:space="0" w:color="auto"/>
            </w:tcBorders>
            <w:shd w:val="clear" w:color="auto" w:fill="auto"/>
            <w:vAlign w:val="center"/>
          </w:tcPr>
          <w:p w14:paraId="1CE64014" w14:textId="7F3D0D72"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834FD62"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7B290DF6" w14:textId="77777777" w:rsidTr="00296EA1">
        <w:trPr>
          <w:trHeight w:val="17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7</w:t>
            </w:r>
          </w:p>
        </w:tc>
        <w:tc>
          <w:tcPr>
            <w:tcW w:w="5306" w:type="dxa"/>
            <w:tcBorders>
              <w:top w:val="nil"/>
              <w:left w:val="nil"/>
              <w:bottom w:val="single" w:sz="4" w:space="0" w:color="auto"/>
              <w:right w:val="single" w:sz="4" w:space="0" w:color="auto"/>
            </w:tcBorders>
            <w:shd w:val="clear" w:color="auto" w:fill="auto"/>
            <w:vAlign w:val="center"/>
            <w:hideMark/>
          </w:tcPr>
          <w:p w14:paraId="6BC8E61A"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CSPAHN -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15306437"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7C8153B0" w14:textId="6439C82C"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874929C"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441FB789" w14:textId="77777777" w:rsidTr="00296EA1">
        <w:trPr>
          <w:trHeight w:val="9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8</w:t>
            </w:r>
          </w:p>
        </w:tc>
        <w:tc>
          <w:tcPr>
            <w:tcW w:w="5306" w:type="dxa"/>
            <w:tcBorders>
              <w:top w:val="nil"/>
              <w:left w:val="nil"/>
              <w:bottom w:val="single" w:sz="4" w:space="0" w:color="auto"/>
              <w:right w:val="single" w:sz="4" w:space="0" w:color="auto"/>
            </w:tcBorders>
            <w:shd w:val="clear" w:color="auto" w:fill="auto"/>
            <w:vAlign w:val="center"/>
            <w:hideMark/>
          </w:tcPr>
          <w:p w14:paraId="154FEE7B"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CSCH - Str. Traian nr. 144, sector 2</w:t>
            </w:r>
          </w:p>
        </w:tc>
        <w:tc>
          <w:tcPr>
            <w:tcW w:w="3260" w:type="dxa"/>
            <w:tcBorders>
              <w:top w:val="nil"/>
              <w:left w:val="nil"/>
              <w:bottom w:val="single" w:sz="4" w:space="0" w:color="auto"/>
              <w:right w:val="single" w:sz="4" w:space="0" w:color="auto"/>
            </w:tcBorders>
            <w:shd w:val="clear" w:color="auto" w:fill="auto"/>
            <w:vAlign w:val="center"/>
            <w:hideMark/>
          </w:tcPr>
          <w:p w14:paraId="367C965D"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Traian nr. 144, sector 2</w:t>
            </w:r>
          </w:p>
        </w:tc>
        <w:tc>
          <w:tcPr>
            <w:tcW w:w="3419" w:type="dxa"/>
            <w:tcBorders>
              <w:top w:val="nil"/>
              <w:left w:val="nil"/>
              <w:bottom w:val="single" w:sz="4" w:space="0" w:color="auto"/>
              <w:right w:val="single" w:sz="4" w:space="0" w:color="auto"/>
            </w:tcBorders>
            <w:shd w:val="clear" w:color="auto" w:fill="auto"/>
            <w:vAlign w:val="center"/>
          </w:tcPr>
          <w:p w14:paraId="64A131AB" w14:textId="17C12045"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16FB5CB1"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3034CD49" w14:textId="77777777" w:rsidTr="00296EA1">
        <w:trPr>
          <w:trHeight w:val="135"/>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9</w:t>
            </w:r>
          </w:p>
        </w:tc>
        <w:tc>
          <w:tcPr>
            <w:tcW w:w="5306" w:type="dxa"/>
            <w:tcBorders>
              <w:top w:val="nil"/>
              <w:left w:val="nil"/>
              <w:bottom w:val="single" w:sz="4" w:space="0" w:color="auto"/>
              <w:right w:val="single" w:sz="4" w:space="0" w:color="auto"/>
            </w:tcBorders>
            <w:shd w:val="clear" w:color="auto" w:fill="auto"/>
            <w:vAlign w:val="center"/>
            <w:hideMark/>
          </w:tcPr>
          <w:p w14:paraId="59BAA935"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C.P. PINOCCHIO - Str. Ripiceni nr. 6 A, sector 2</w:t>
            </w:r>
          </w:p>
        </w:tc>
        <w:tc>
          <w:tcPr>
            <w:tcW w:w="3260" w:type="dxa"/>
            <w:tcBorders>
              <w:top w:val="nil"/>
              <w:left w:val="nil"/>
              <w:bottom w:val="single" w:sz="4" w:space="0" w:color="auto"/>
              <w:right w:val="single" w:sz="4" w:space="0" w:color="auto"/>
            </w:tcBorders>
            <w:shd w:val="clear" w:color="auto" w:fill="auto"/>
            <w:vAlign w:val="center"/>
            <w:hideMark/>
          </w:tcPr>
          <w:p w14:paraId="68FA308A"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Ripiceni nr. 6 A, sector 2</w:t>
            </w:r>
          </w:p>
        </w:tc>
        <w:tc>
          <w:tcPr>
            <w:tcW w:w="3419" w:type="dxa"/>
            <w:tcBorders>
              <w:top w:val="nil"/>
              <w:left w:val="nil"/>
              <w:bottom w:val="single" w:sz="4" w:space="0" w:color="auto"/>
              <w:right w:val="single" w:sz="4" w:space="0" w:color="auto"/>
            </w:tcBorders>
            <w:shd w:val="clear" w:color="auto" w:fill="auto"/>
            <w:vAlign w:val="center"/>
          </w:tcPr>
          <w:p w14:paraId="6125199D" w14:textId="66FFBA33"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6754830F"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4F04DB3F" w14:textId="77777777" w:rsidTr="00296EA1">
        <w:trPr>
          <w:trHeight w:val="18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10</w:t>
            </w:r>
          </w:p>
        </w:tc>
        <w:tc>
          <w:tcPr>
            <w:tcW w:w="5306" w:type="dxa"/>
            <w:tcBorders>
              <w:top w:val="nil"/>
              <w:left w:val="nil"/>
              <w:bottom w:val="single" w:sz="4" w:space="0" w:color="auto"/>
              <w:right w:val="single" w:sz="4" w:space="0" w:color="auto"/>
            </w:tcBorders>
            <w:shd w:val="clear" w:color="auto" w:fill="auto"/>
            <w:vAlign w:val="center"/>
            <w:hideMark/>
          </w:tcPr>
          <w:p w14:paraId="4301ACAA"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ACS DANILA PREPELEAC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3249BB84"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51AB94EA" w14:textId="7B972D23"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3E7CA64E"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34A47B0C" w14:textId="77777777" w:rsidTr="00296EA1">
        <w:trPr>
          <w:trHeight w:val="10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11</w:t>
            </w:r>
          </w:p>
        </w:tc>
        <w:tc>
          <w:tcPr>
            <w:tcW w:w="5306" w:type="dxa"/>
            <w:tcBorders>
              <w:top w:val="nil"/>
              <w:left w:val="nil"/>
              <w:bottom w:val="single" w:sz="4" w:space="0" w:color="auto"/>
              <w:right w:val="single" w:sz="4" w:space="0" w:color="auto"/>
            </w:tcBorders>
            <w:shd w:val="clear" w:color="auto" w:fill="auto"/>
            <w:vAlign w:val="center"/>
            <w:hideMark/>
          </w:tcPr>
          <w:p w14:paraId="481576B9"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C.P. CIRESARII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7A7874CA"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7A256490" w14:textId="71AB8628"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78FD9D5"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4A935776" w14:textId="77777777" w:rsidTr="00296EA1">
        <w:trPr>
          <w:trHeight w:val="14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12</w:t>
            </w:r>
          </w:p>
        </w:tc>
        <w:tc>
          <w:tcPr>
            <w:tcW w:w="5306" w:type="dxa"/>
            <w:tcBorders>
              <w:top w:val="nil"/>
              <w:left w:val="nil"/>
              <w:bottom w:val="single" w:sz="4" w:space="0" w:color="auto"/>
              <w:right w:val="single" w:sz="4" w:space="0" w:color="auto"/>
            </w:tcBorders>
            <w:shd w:val="clear" w:color="auto" w:fill="auto"/>
            <w:vAlign w:val="center"/>
            <w:hideMark/>
          </w:tcPr>
          <w:p w14:paraId="2648E854"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 xml:space="preserve">GAVROCHE - Str. </w:t>
            </w:r>
            <w:proofErr w:type="spellStart"/>
            <w:r w:rsidRPr="00D84468">
              <w:rPr>
                <w:rFonts w:ascii="Garamond" w:hAnsi="Garamond" w:cs="Calibri"/>
                <w:color w:val="000000"/>
                <w:sz w:val="20"/>
                <w:szCs w:val="20"/>
              </w:rPr>
              <w:t>Caroteni</w:t>
            </w:r>
            <w:proofErr w:type="spellEnd"/>
            <w:r w:rsidRPr="00D84468">
              <w:rPr>
                <w:rFonts w:ascii="Garamond" w:hAnsi="Garamond" w:cs="Calibri"/>
                <w:color w:val="000000"/>
                <w:sz w:val="20"/>
                <w:szCs w:val="20"/>
              </w:rPr>
              <w:t xml:space="preserve"> nr. 21-23, sector 2</w:t>
            </w:r>
          </w:p>
        </w:tc>
        <w:tc>
          <w:tcPr>
            <w:tcW w:w="3260" w:type="dxa"/>
            <w:tcBorders>
              <w:top w:val="nil"/>
              <w:left w:val="nil"/>
              <w:bottom w:val="single" w:sz="4" w:space="0" w:color="auto"/>
              <w:right w:val="single" w:sz="4" w:space="0" w:color="auto"/>
            </w:tcBorders>
            <w:shd w:val="clear" w:color="auto" w:fill="auto"/>
            <w:vAlign w:val="center"/>
            <w:hideMark/>
          </w:tcPr>
          <w:p w14:paraId="5605AA58"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 xml:space="preserve">Str. </w:t>
            </w:r>
            <w:proofErr w:type="spellStart"/>
            <w:r w:rsidRPr="00D84468">
              <w:rPr>
                <w:rFonts w:ascii="Garamond" w:hAnsi="Garamond" w:cs="Calibri"/>
                <w:color w:val="000000"/>
                <w:sz w:val="20"/>
                <w:szCs w:val="20"/>
              </w:rPr>
              <w:t>Caroteni</w:t>
            </w:r>
            <w:proofErr w:type="spellEnd"/>
            <w:r w:rsidRPr="00D84468">
              <w:rPr>
                <w:rFonts w:ascii="Garamond" w:hAnsi="Garamond" w:cs="Calibri"/>
                <w:color w:val="000000"/>
                <w:sz w:val="20"/>
                <w:szCs w:val="20"/>
              </w:rPr>
              <w:t xml:space="preserve"> nr. 21-23, sector 2</w:t>
            </w:r>
          </w:p>
        </w:tc>
        <w:tc>
          <w:tcPr>
            <w:tcW w:w="3419" w:type="dxa"/>
            <w:tcBorders>
              <w:top w:val="nil"/>
              <w:left w:val="nil"/>
              <w:bottom w:val="single" w:sz="4" w:space="0" w:color="auto"/>
              <w:right w:val="single" w:sz="4" w:space="0" w:color="auto"/>
            </w:tcBorders>
            <w:shd w:val="clear" w:color="auto" w:fill="auto"/>
            <w:vAlign w:val="center"/>
          </w:tcPr>
          <w:p w14:paraId="3264C4EA" w14:textId="5C46A2D7" w:rsidR="00F07FE6" w:rsidRPr="00D84468" w:rsidRDefault="00F07FE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EE321C4"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r w:rsidR="00F07FE6" w:rsidRPr="00D84468" w14:paraId="55FA0435" w14:textId="77777777" w:rsidTr="00296EA1">
        <w:trPr>
          <w:trHeight w:val="192"/>
        </w:trPr>
        <w:tc>
          <w:tcPr>
            <w:tcW w:w="506"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13</w:t>
            </w:r>
          </w:p>
        </w:tc>
        <w:tc>
          <w:tcPr>
            <w:tcW w:w="5306" w:type="dxa"/>
            <w:tcBorders>
              <w:top w:val="nil"/>
              <w:left w:val="nil"/>
              <w:bottom w:val="single" w:sz="8" w:space="0" w:color="auto"/>
              <w:right w:val="single" w:sz="4" w:space="0" w:color="auto"/>
            </w:tcBorders>
            <w:shd w:val="clear" w:color="auto" w:fill="auto"/>
            <w:vAlign w:val="center"/>
            <w:hideMark/>
          </w:tcPr>
          <w:p w14:paraId="3A3195BF"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CASA DIN TEI - Str. Gheorghe Serban nr. 7A, sector 2</w:t>
            </w:r>
          </w:p>
        </w:tc>
        <w:tc>
          <w:tcPr>
            <w:tcW w:w="3260" w:type="dxa"/>
            <w:tcBorders>
              <w:top w:val="nil"/>
              <w:left w:val="nil"/>
              <w:bottom w:val="single" w:sz="8" w:space="0" w:color="auto"/>
              <w:right w:val="single" w:sz="4" w:space="0" w:color="auto"/>
            </w:tcBorders>
            <w:shd w:val="clear" w:color="auto" w:fill="auto"/>
            <w:vAlign w:val="center"/>
            <w:hideMark/>
          </w:tcPr>
          <w:p w14:paraId="1B4A9C40" w14:textId="77777777" w:rsidR="00F07FE6" w:rsidRPr="00D84468" w:rsidRDefault="00F07FE6" w:rsidP="007A2080">
            <w:pPr>
              <w:rPr>
                <w:rFonts w:ascii="Garamond" w:hAnsi="Garamond" w:cs="Calibri"/>
                <w:color w:val="000000"/>
                <w:sz w:val="20"/>
                <w:szCs w:val="20"/>
              </w:rPr>
            </w:pPr>
            <w:r w:rsidRPr="00D84468">
              <w:rPr>
                <w:rFonts w:ascii="Garamond" w:hAnsi="Garamond" w:cs="Calibri"/>
                <w:color w:val="000000"/>
                <w:sz w:val="20"/>
                <w:szCs w:val="20"/>
              </w:rPr>
              <w:t>Str. Gheorghe Serban nr. 7A, sector 2</w:t>
            </w:r>
          </w:p>
        </w:tc>
        <w:tc>
          <w:tcPr>
            <w:tcW w:w="3419" w:type="dxa"/>
            <w:tcBorders>
              <w:top w:val="nil"/>
              <w:left w:val="nil"/>
              <w:bottom w:val="single" w:sz="8" w:space="0" w:color="auto"/>
              <w:right w:val="single" w:sz="4" w:space="0" w:color="auto"/>
            </w:tcBorders>
            <w:shd w:val="clear" w:color="auto" w:fill="auto"/>
            <w:vAlign w:val="center"/>
          </w:tcPr>
          <w:p w14:paraId="18591141" w14:textId="1CE20B1E" w:rsidR="00F07FE6" w:rsidRPr="00D84468" w:rsidRDefault="00F07FE6" w:rsidP="007A2080">
            <w:pPr>
              <w:rPr>
                <w:rFonts w:ascii="Garamond" w:hAnsi="Garamond" w:cs="Calibri"/>
                <w:color w:val="000000"/>
                <w:sz w:val="20"/>
                <w:szCs w:val="20"/>
              </w:rPr>
            </w:pPr>
          </w:p>
        </w:tc>
        <w:tc>
          <w:tcPr>
            <w:tcW w:w="1281" w:type="dxa"/>
            <w:tcBorders>
              <w:top w:val="nil"/>
              <w:left w:val="nil"/>
              <w:bottom w:val="single" w:sz="8" w:space="0" w:color="auto"/>
              <w:right w:val="single" w:sz="8" w:space="0" w:color="auto"/>
            </w:tcBorders>
            <w:shd w:val="clear" w:color="auto" w:fill="auto"/>
            <w:noWrap/>
            <w:vAlign w:val="center"/>
            <w:hideMark/>
          </w:tcPr>
          <w:p w14:paraId="2BF7A176" w14:textId="77777777" w:rsidR="00F07FE6" w:rsidRPr="00D84468" w:rsidRDefault="00F07FE6" w:rsidP="007A2080">
            <w:pPr>
              <w:jc w:val="center"/>
              <w:rPr>
                <w:rFonts w:ascii="Garamond" w:hAnsi="Garamond" w:cs="Calibri"/>
                <w:sz w:val="20"/>
                <w:szCs w:val="20"/>
              </w:rPr>
            </w:pPr>
            <w:r w:rsidRPr="00D84468">
              <w:rPr>
                <w:rFonts w:ascii="Garamond" w:hAnsi="Garamond" w:cs="Calibri"/>
                <w:sz w:val="20"/>
                <w:szCs w:val="20"/>
              </w:rPr>
              <w:t>LUNARA</w:t>
            </w:r>
          </w:p>
        </w:tc>
      </w:tr>
    </w:tbl>
    <w:p w14:paraId="6FEF8950" w14:textId="77777777" w:rsidR="00F07FE6" w:rsidRDefault="00F07FE6" w:rsidP="00995CE7">
      <w:pPr>
        <w:rPr>
          <w:rFonts w:ascii="Garamond" w:hAnsi="Garamond"/>
          <w:lang w:val="fr-FR"/>
        </w:rPr>
      </w:pPr>
    </w:p>
    <w:p w14:paraId="65D8B0EB" w14:textId="77777777" w:rsidR="00F07FE6" w:rsidRDefault="00F07FE6" w:rsidP="00995CE7">
      <w:pPr>
        <w:rPr>
          <w:rFonts w:ascii="Garamond" w:hAnsi="Garamond"/>
          <w:lang w:val="fr-FR"/>
        </w:rPr>
      </w:pPr>
    </w:p>
    <w:tbl>
      <w:tblPr>
        <w:tblW w:w="15080" w:type="dxa"/>
        <w:tblInd w:w="709" w:type="dxa"/>
        <w:tblLook w:val="04A0" w:firstRow="1" w:lastRow="0" w:firstColumn="1" w:lastColumn="0" w:noHBand="0" w:noVBand="1"/>
      </w:tblPr>
      <w:tblGrid>
        <w:gridCol w:w="5509"/>
        <w:gridCol w:w="3384"/>
        <w:gridCol w:w="4857"/>
        <w:gridCol w:w="1330"/>
      </w:tblGrid>
      <w:tr w:rsidR="00F07FE6" w:rsidRPr="00D84468" w14:paraId="6AA3E9DD" w14:textId="77777777" w:rsidTr="00F07FE6">
        <w:trPr>
          <w:trHeight w:val="375"/>
        </w:trPr>
        <w:tc>
          <w:tcPr>
            <w:tcW w:w="5509" w:type="dxa"/>
            <w:tcBorders>
              <w:top w:val="nil"/>
              <w:left w:val="nil"/>
              <w:bottom w:val="nil"/>
              <w:right w:val="nil"/>
            </w:tcBorders>
            <w:shd w:val="clear" w:color="auto" w:fill="auto"/>
            <w:noWrap/>
            <w:vAlign w:val="bottom"/>
            <w:hideMark/>
          </w:tcPr>
          <w:p w14:paraId="54197EE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7126B50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74FC3F42"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p w14:paraId="0C13C649" w14:textId="71445CD1" w:rsidR="00F07FE6" w:rsidRPr="00D84468" w:rsidRDefault="00F07FE6" w:rsidP="007A2080">
            <w:pPr>
              <w:contextualSpacing/>
              <w:rPr>
                <w:rFonts w:ascii="Garamond" w:hAnsi="Garamond" w:cs="Calibri"/>
                <w:b/>
                <w:bCs/>
                <w:color w:val="000000"/>
                <w:sz w:val="22"/>
                <w:szCs w:val="22"/>
              </w:rPr>
            </w:pPr>
          </w:p>
        </w:tc>
        <w:tc>
          <w:tcPr>
            <w:tcW w:w="3384" w:type="dxa"/>
            <w:tcBorders>
              <w:top w:val="nil"/>
              <w:left w:val="nil"/>
              <w:bottom w:val="nil"/>
              <w:right w:val="nil"/>
            </w:tcBorders>
            <w:shd w:val="clear" w:color="auto" w:fill="auto"/>
            <w:noWrap/>
            <w:vAlign w:val="bottom"/>
            <w:hideMark/>
          </w:tcPr>
          <w:p w14:paraId="6DAA8302" w14:textId="77777777" w:rsidR="00F07FE6" w:rsidRPr="00D84468" w:rsidRDefault="00F07FE6" w:rsidP="007A2080">
            <w:pPr>
              <w:contextualSpacing/>
              <w:rPr>
                <w:rFonts w:ascii="Garamond" w:hAnsi="Garamond" w:cs="Calibri"/>
                <w:b/>
                <w:bCs/>
                <w:color w:val="000000"/>
                <w:sz w:val="22"/>
                <w:szCs w:val="22"/>
              </w:rPr>
            </w:pPr>
          </w:p>
        </w:tc>
        <w:tc>
          <w:tcPr>
            <w:tcW w:w="4857" w:type="dxa"/>
            <w:tcBorders>
              <w:top w:val="nil"/>
              <w:left w:val="nil"/>
              <w:bottom w:val="nil"/>
              <w:right w:val="nil"/>
            </w:tcBorders>
            <w:shd w:val="clear" w:color="auto" w:fill="auto"/>
            <w:noWrap/>
            <w:vAlign w:val="bottom"/>
            <w:hideMark/>
          </w:tcPr>
          <w:p w14:paraId="4170CF2D" w14:textId="77777777" w:rsidR="00F07FE6" w:rsidRPr="00D84468" w:rsidRDefault="00F07FE6" w:rsidP="00F07FE6">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FC8B71C" w14:textId="47312FA1" w:rsidR="00F07FE6" w:rsidRPr="00D84468" w:rsidRDefault="00F07FE6" w:rsidP="00F07FE6">
            <w:pPr>
              <w:ind w:right="-1527"/>
              <w:contextualSpacing/>
              <w:rPr>
                <w:rFonts w:ascii="Garamond" w:hAnsi="Garamond" w:cs="Calibri"/>
                <w:b/>
                <w:bCs/>
                <w:color w:val="000000"/>
                <w:sz w:val="22"/>
                <w:szCs w:val="22"/>
              </w:rPr>
            </w:pPr>
            <w:r w:rsidRPr="00F07FE6">
              <w:rPr>
                <w:rFonts w:ascii="Garamond" w:hAnsi="Garamond" w:cs="Calibri"/>
                <w:b/>
                <w:bCs/>
                <w:color w:val="000000"/>
                <w:sz w:val="22"/>
                <w:szCs w:val="22"/>
              </w:rPr>
              <w:t>S.C. C&amp;C ACTIV GENERAL CONCEPT S.R.L.</w:t>
            </w:r>
          </w:p>
          <w:p w14:paraId="722564C4" w14:textId="31C57122" w:rsidR="00F07FE6" w:rsidRPr="00D84468" w:rsidRDefault="00F07FE6" w:rsidP="00F07FE6">
            <w:pPr>
              <w:contextualSpacing/>
              <w:rPr>
                <w:rFonts w:ascii="Garamond" w:hAnsi="Garamond" w:cs="Calibri"/>
                <w:b/>
                <w:bCs/>
                <w:color w:val="000000"/>
                <w:sz w:val="22"/>
                <w:szCs w:val="22"/>
              </w:rPr>
            </w:pPr>
            <w:r>
              <w:rPr>
                <w:rFonts w:ascii="Garamond" w:hAnsi="Garamond" w:cs="Calibri"/>
                <w:b/>
                <w:bCs/>
                <w:color w:val="000000"/>
                <w:sz w:val="22"/>
                <w:szCs w:val="22"/>
              </w:rPr>
              <w:t>Director</w:t>
            </w:r>
          </w:p>
          <w:p w14:paraId="1F97AADE" w14:textId="66A9B5A9" w:rsidR="00F07FE6" w:rsidRPr="00D84468" w:rsidRDefault="00F07FE6" w:rsidP="00F07FE6">
            <w:pPr>
              <w:contextualSpacing/>
              <w:rPr>
                <w:rFonts w:ascii="Garamond" w:hAnsi="Garamond" w:cs="Calibri"/>
                <w:b/>
                <w:bCs/>
                <w:color w:val="000000"/>
                <w:sz w:val="22"/>
                <w:szCs w:val="22"/>
              </w:rPr>
            </w:pPr>
          </w:p>
        </w:tc>
        <w:tc>
          <w:tcPr>
            <w:tcW w:w="1330" w:type="dxa"/>
            <w:tcBorders>
              <w:top w:val="nil"/>
              <w:left w:val="nil"/>
              <w:bottom w:val="nil"/>
              <w:right w:val="nil"/>
            </w:tcBorders>
            <w:shd w:val="clear" w:color="auto" w:fill="auto"/>
            <w:noWrap/>
            <w:vAlign w:val="bottom"/>
            <w:hideMark/>
          </w:tcPr>
          <w:p w14:paraId="1882BD46" w14:textId="77777777" w:rsidR="00F07FE6" w:rsidRPr="00D84468" w:rsidRDefault="00F07FE6" w:rsidP="007A2080">
            <w:pPr>
              <w:rPr>
                <w:rFonts w:ascii="Garamond" w:hAnsi="Garamond" w:cs="Calibri"/>
                <w:b/>
                <w:bCs/>
                <w:color w:val="000000"/>
                <w:sz w:val="22"/>
                <w:szCs w:val="22"/>
              </w:rPr>
            </w:pPr>
          </w:p>
        </w:tc>
      </w:tr>
      <w:tr w:rsidR="00F07FE6" w:rsidRPr="00D84468" w14:paraId="5DE5C244" w14:textId="77777777" w:rsidTr="00F07FE6">
        <w:trPr>
          <w:trHeight w:val="375"/>
        </w:trPr>
        <w:tc>
          <w:tcPr>
            <w:tcW w:w="5509" w:type="dxa"/>
            <w:tcBorders>
              <w:top w:val="nil"/>
              <w:left w:val="nil"/>
              <w:bottom w:val="nil"/>
              <w:right w:val="nil"/>
            </w:tcBorders>
            <w:shd w:val="clear" w:color="auto" w:fill="auto"/>
            <w:noWrap/>
            <w:vAlign w:val="bottom"/>
            <w:hideMark/>
          </w:tcPr>
          <w:p w14:paraId="2D4FAF68" w14:textId="77777777" w:rsidR="00F07FE6" w:rsidRPr="00D84468" w:rsidRDefault="00F07FE6" w:rsidP="007A2080">
            <w:pPr>
              <w:contextualSpacing/>
              <w:rPr>
                <w:rFonts w:ascii="Garamond" w:hAnsi="Garamond"/>
                <w:sz w:val="22"/>
                <w:szCs w:val="22"/>
              </w:rPr>
            </w:pPr>
          </w:p>
          <w:p w14:paraId="650906BD" w14:textId="77777777" w:rsidR="00F07FE6" w:rsidRPr="00D84468" w:rsidRDefault="00F07FE6" w:rsidP="007A2080">
            <w:pPr>
              <w:contextualSpacing/>
              <w:rPr>
                <w:rFonts w:ascii="Garamond" w:hAnsi="Garamond"/>
                <w:sz w:val="22"/>
                <w:szCs w:val="22"/>
              </w:rPr>
            </w:pPr>
          </w:p>
          <w:p w14:paraId="26547853" w14:textId="77777777" w:rsidR="00F07FE6" w:rsidRPr="00D84468" w:rsidRDefault="00F07FE6" w:rsidP="007A2080">
            <w:pPr>
              <w:contextualSpacing/>
              <w:rPr>
                <w:rFonts w:ascii="Garamond" w:hAnsi="Garamond"/>
                <w:sz w:val="22"/>
                <w:szCs w:val="22"/>
              </w:rPr>
            </w:pPr>
          </w:p>
          <w:p w14:paraId="1198BEB4" w14:textId="77777777" w:rsidR="00F07FE6" w:rsidRPr="00D84468" w:rsidRDefault="00F07FE6" w:rsidP="007A2080">
            <w:pPr>
              <w:contextualSpacing/>
              <w:rPr>
                <w:rFonts w:ascii="Garamond" w:hAnsi="Garamond"/>
                <w:sz w:val="22"/>
                <w:szCs w:val="22"/>
              </w:rPr>
            </w:pPr>
          </w:p>
        </w:tc>
        <w:tc>
          <w:tcPr>
            <w:tcW w:w="3384" w:type="dxa"/>
            <w:tcBorders>
              <w:top w:val="nil"/>
              <w:left w:val="nil"/>
              <w:bottom w:val="nil"/>
              <w:right w:val="nil"/>
            </w:tcBorders>
            <w:shd w:val="clear" w:color="auto" w:fill="auto"/>
            <w:noWrap/>
            <w:vAlign w:val="bottom"/>
            <w:hideMark/>
          </w:tcPr>
          <w:p w14:paraId="2BD8BBDC" w14:textId="77777777" w:rsidR="00F07FE6" w:rsidRPr="00D84468" w:rsidRDefault="00F07FE6" w:rsidP="007A2080">
            <w:pPr>
              <w:contextualSpacing/>
              <w:rPr>
                <w:rFonts w:ascii="Garamond" w:hAnsi="Garamond"/>
                <w:sz w:val="22"/>
                <w:szCs w:val="22"/>
              </w:rPr>
            </w:pPr>
          </w:p>
        </w:tc>
        <w:tc>
          <w:tcPr>
            <w:tcW w:w="4857" w:type="dxa"/>
            <w:tcBorders>
              <w:top w:val="nil"/>
              <w:left w:val="nil"/>
              <w:bottom w:val="nil"/>
              <w:right w:val="nil"/>
            </w:tcBorders>
            <w:shd w:val="clear" w:color="auto" w:fill="auto"/>
            <w:noWrap/>
            <w:vAlign w:val="bottom"/>
            <w:hideMark/>
          </w:tcPr>
          <w:p w14:paraId="34ABB0CD"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39AA860F" w14:textId="77777777" w:rsidR="00F07FE6" w:rsidRPr="00D84468" w:rsidRDefault="00F07FE6" w:rsidP="007A2080">
            <w:pPr>
              <w:rPr>
                <w:rFonts w:ascii="Garamond" w:hAnsi="Garamond"/>
                <w:sz w:val="22"/>
                <w:szCs w:val="22"/>
              </w:rPr>
            </w:pPr>
          </w:p>
        </w:tc>
      </w:tr>
      <w:tr w:rsidR="00F07FE6" w:rsidRPr="00D84468" w14:paraId="54FB29A7" w14:textId="77777777" w:rsidTr="00F07FE6">
        <w:trPr>
          <w:trHeight w:val="375"/>
        </w:trPr>
        <w:tc>
          <w:tcPr>
            <w:tcW w:w="8893" w:type="dxa"/>
            <w:gridSpan w:val="2"/>
            <w:tcBorders>
              <w:top w:val="nil"/>
              <w:left w:val="nil"/>
              <w:bottom w:val="nil"/>
              <w:right w:val="nil"/>
            </w:tcBorders>
            <w:shd w:val="clear" w:color="auto" w:fill="auto"/>
            <w:noWrap/>
            <w:vAlign w:val="bottom"/>
            <w:hideMark/>
          </w:tcPr>
          <w:p w14:paraId="525A9C38" w14:textId="1C504AB9" w:rsidR="00F07FE6" w:rsidRPr="00D84468" w:rsidRDefault="00F07FE6" w:rsidP="007A2080">
            <w:pPr>
              <w:contextualSpacing/>
              <w:rPr>
                <w:rFonts w:ascii="Garamond" w:hAnsi="Garamond" w:cs="Calibri"/>
                <w:color w:val="000000"/>
                <w:sz w:val="22"/>
                <w:szCs w:val="22"/>
              </w:rPr>
            </w:pPr>
            <w:r w:rsidRPr="00D84468">
              <w:rPr>
                <w:rFonts w:ascii="Garamond" w:hAnsi="Garamond" w:cs="Calibri"/>
                <w:color w:val="000000"/>
                <w:sz w:val="22"/>
                <w:szCs w:val="22"/>
              </w:rPr>
              <w:t xml:space="preserve">Director general adjunct - </w:t>
            </w:r>
            <w:r w:rsidR="008E710E" w:rsidRPr="00D84468">
              <w:rPr>
                <w:rFonts w:ascii="Garamond" w:hAnsi="Garamond" w:cs="Calibri"/>
                <w:color w:val="000000"/>
                <w:sz w:val="22"/>
                <w:szCs w:val="22"/>
              </w:rPr>
              <w:t>Direc</w:t>
            </w:r>
            <w:r w:rsidR="008E710E" w:rsidRPr="00D84468">
              <w:rPr>
                <w:rFonts w:ascii="Cambria" w:hAnsi="Cambria" w:cs="Cambria"/>
                <w:color w:val="000000"/>
                <w:sz w:val="22"/>
                <w:szCs w:val="22"/>
              </w:rPr>
              <w:t>ț</w:t>
            </w:r>
            <w:r w:rsidR="008E710E" w:rsidRPr="00D84468">
              <w:rPr>
                <w:rFonts w:ascii="Garamond" w:hAnsi="Garamond" w:cs="Calibri"/>
                <w:color w:val="000000"/>
                <w:sz w:val="22"/>
                <w:szCs w:val="22"/>
              </w:rPr>
              <w:t>ia</w:t>
            </w:r>
            <w:r w:rsidRPr="00D84468">
              <w:rPr>
                <w:rFonts w:ascii="Garamond" w:hAnsi="Garamond" w:cs="Calibri"/>
                <w:color w:val="000000"/>
                <w:sz w:val="22"/>
                <w:szCs w:val="22"/>
              </w:rPr>
              <w:t xml:space="preserve"> economică</w:t>
            </w:r>
          </w:p>
          <w:p w14:paraId="7927F14C" w14:textId="6226457B" w:rsidR="00F07FE6" w:rsidRPr="00D84468" w:rsidRDefault="00F07FE6" w:rsidP="007A2080">
            <w:pPr>
              <w:contextualSpacing/>
              <w:rPr>
                <w:rFonts w:ascii="Garamond" w:hAnsi="Garamond" w:cs="Calibri"/>
                <w:color w:val="000000"/>
                <w:sz w:val="22"/>
                <w:szCs w:val="22"/>
              </w:rPr>
            </w:pPr>
          </w:p>
        </w:tc>
        <w:tc>
          <w:tcPr>
            <w:tcW w:w="4857" w:type="dxa"/>
            <w:tcBorders>
              <w:top w:val="nil"/>
              <w:left w:val="nil"/>
              <w:bottom w:val="nil"/>
              <w:right w:val="nil"/>
            </w:tcBorders>
            <w:shd w:val="clear" w:color="auto" w:fill="auto"/>
            <w:noWrap/>
            <w:vAlign w:val="bottom"/>
            <w:hideMark/>
          </w:tcPr>
          <w:p w14:paraId="0C60F277" w14:textId="77777777" w:rsidR="00F07FE6" w:rsidRPr="00D84468" w:rsidRDefault="00F07FE6" w:rsidP="00F07FE6">
            <w:pPr>
              <w:contextualSpacing/>
              <w:rPr>
                <w:rFonts w:ascii="Garamond" w:hAnsi="Garamond" w:cs="Calibri"/>
                <w:color w:val="000000"/>
                <w:sz w:val="22"/>
                <w:szCs w:val="22"/>
              </w:rPr>
            </w:pPr>
          </w:p>
        </w:tc>
        <w:tc>
          <w:tcPr>
            <w:tcW w:w="1330" w:type="dxa"/>
            <w:tcBorders>
              <w:top w:val="nil"/>
              <w:left w:val="nil"/>
              <w:bottom w:val="nil"/>
              <w:right w:val="nil"/>
            </w:tcBorders>
            <w:shd w:val="clear" w:color="auto" w:fill="auto"/>
            <w:noWrap/>
            <w:vAlign w:val="bottom"/>
            <w:hideMark/>
          </w:tcPr>
          <w:p w14:paraId="7E426A76" w14:textId="77777777" w:rsidR="00F07FE6" w:rsidRPr="00D84468" w:rsidRDefault="00F07FE6" w:rsidP="007A2080">
            <w:pPr>
              <w:rPr>
                <w:rFonts w:ascii="Garamond" w:hAnsi="Garamond"/>
                <w:sz w:val="22"/>
                <w:szCs w:val="22"/>
              </w:rPr>
            </w:pPr>
          </w:p>
        </w:tc>
      </w:tr>
      <w:tr w:rsidR="00F07FE6" w:rsidRPr="00D84468" w14:paraId="4D8D23B6" w14:textId="77777777" w:rsidTr="00F07FE6">
        <w:trPr>
          <w:trHeight w:val="375"/>
        </w:trPr>
        <w:tc>
          <w:tcPr>
            <w:tcW w:w="5509" w:type="dxa"/>
            <w:tcBorders>
              <w:top w:val="nil"/>
              <w:left w:val="nil"/>
              <w:bottom w:val="nil"/>
              <w:right w:val="nil"/>
            </w:tcBorders>
            <w:shd w:val="clear" w:color="auto" w:fill="auto"/>
            <w:noWrap/>
            <w:vAlign w:val="bottom"/>
            <w:hideMark/>
          </w:tcPr>
          <w:p w14:paraId="4279BE04" w14:textId="77777777" w:rsidR="00F07FE6" w:rsidRPr="00D84468" w:rsidRDefault="00F07FE6" w:rsidP="007A2080">
            <w:pPr>
              <w:contextualSpacing/>
              <w:rPr>
                <w:rFonts w:ascii="Garamond" w:hAnsi="Garamond" w:cs="Calibri"/>
                <w:color w:val="000000"/>
                <w:sz w:val="22"/>
                <w:szCs w:val="22"/>
              </w:rPr>
            </w:pPr>
          </w:p>
          <w:p w14:paraId="537B6AD5" w14:textId="77777777" w:rsidR="00F07FE6" w:rsidRPr="00D84468" w:rsidRDefault="00F07FE6" w:rsidP="007A2080">
            <w:pPr>
              <w:contextualSpacing/>
              <w:rPr>
                <w:rFonts w:ascii="Garamond" w:hAnsi="Garamond" w:cs="Calibri"/>
                <w:color w:val="000000"/>
                <w:sz w:val="22"/>
                <w:szCs w:val="22"/>
              </w:rPr>
            </w:pPr>
          </w:p>
        </w:tc>
        <w:tc>
          <w:tcPr>
            <w:tcW w:w="3384" w:type="dxa"/>
            <w:tcBorders>
              <w:top w:val="nil"/>
              <w:left w:val="nil"/>
              <w:bottom w:val="nil"/>
              <w:right w:val="nil"/>
            </w:tcBorders>
            <w:shd w:val="clear" w:color="auto" w:fill="auto"/>
            <w:noWrap/>
            <w:vAlign w:val="bottom"/>
            <w:hideMark/>
          </w:tcPr>
          <w:p w14:paraId="40BE3CE1" w14:textId="77777777" w:rsidR="00F07FE6" w:rsidRPr="00D84468" w:rsidRDefault="00F07FE6" w:rsidP="007A2080">
            <w:pPr>
              <w:contextualSpacing/>
              <w:rPr>
                <w:rFonts w:ascii="Garamond" w:hAnsi="Garamond" w:cs="Calibri"/>
                <w:color w:val="000000"/>
                <w:sz w:val="22"/>
                <w:szCs w:val="22"/>
              </w:rPr>
            </w:pPr>
          </w:p>
        </w:tc>
        <w:tc>
          <w:tcPr>
            <w:tcW w:w="4857" w:type="dxa"/>
            <w:tcBorders>
              <w:top w:val="nil"/>
              <w:left w:val="nil"/>
              <w:bottom w:val="nil"/>
              <w:right w:val="nil"/>
            </w:tcBorders>
            <w:shd w:val="clear" w:color="auto" w:fill="auto"/>
            <w:noWrap/>
            <w:vAlign w:val="bottom"/>
            <w:hideMark/>
          </w:tcPr>
          <w:p w14:paraId="5D3252DC"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6EA1BAEE" w14:textId="77777777" w:rsidR="00F07FE6" w:rsidRPr="00D84468" w:rsidRDefault="00F07FE6" w:rsidP="007A2080">
            <w:pPr>
              <w:rPr>
                <w:rFonts w:ascii="Garamond" w:hAnsi="Garamond"/>
                <w:sz w:val="22"/>
                <w:szCs w:val="22"/>
              </w:rPr>
            </w:pPr>
          </w:p>
        </w:tc>
      </w:tr>
      <w:tr w:rsidR="00F07FE6" w:rsidRPr="00D84468" w14:paraId="27729D48" w14:textId="77777777" w:rsidTr="00F07FE6">
        <w:trPr>
          <w:trHeight w:val="375"/>
        </w:trPr>
        <w:tc>
          <w:tcPr>
            <w:tcW w:w="5509" w:type="dxa"/>
            <w:tcBorders>
              <w:top w:val="nil"/>
              <w:left w:val="nil"/>
              <w:bottom w:val="nil"/>
              <w:right w:val="nil"/>
            </w:tcBorders>
            <w:shd w:val="clear" w:color="auto" w:fill="auto"/>
            <w:noWrap/>
            <w:vAlign w:val="bottom"/>
            <w:hideMark/>
          </w:tcPr>
          <w:p w14:paraId="3A9FE2A5" w14:textId="51FD7A63" w:rsidR="00F07FE6" w:rsidRPr="00D84468" w:rsidRDefault="00F07FE6" w:rsidP="007A2080">
            <w:pPr>
              <w:contextualSpacing/>
              <w:rPr>
                <w:rFonts w:ascii="Garamond" w:hAnsi="Garamond" w:cs="Calibri"/>
                <w:color w:val="000000"/>
                <w:sz w:val="22"/>
                <w:szCs w:val="22"/>
              </w:rPr>
            </w:pPr>
            <w:r w:rsidRPr="00D84468">
              <w:rPr>
                <w:rFonts w:ascii="Garamond" w:hAnsi="Garamond" w:cs="Calibri"/>
                <w:color w:val="000000"/>
                <w:sz w:val="22"/>
                <w:szCs w:val="22"/>
              </w:rPr>
              <w:t xml:space="preserve">Director executiv - </w:t>
            </w:r>
            <w:r w:rsidR="008E710E" w:rsidRPr="00D84468">
              <w:rPr>
                <w:rFonts w:ascii="Garamond" w:hAnsi="Garamond" w:cs="Calibri"/>
                <w:color w:val="000000"/>
                <w:sz w:val="22"/>
                <w:szCs w:val="22"/>
              </w:rPr>
              <w:t>Direc</w:t>
            </w:r>
            <w:r w:rsidR="008E710E" w:rsidRPr="00D84468">
              <w:rPr>
                <w:rFonts w:ascii="Cambria" w:hAnsi="Cambria" w:cs="Cambria"/>
                <w:color w:val="000000"/>
                <w:sz w:val="22"/>
                <w:szCs w:val="22"/>
              </w:rPr>
              <w:t>ț</w:t>
            </w:r>
            <w:r w:rsidR="008E710E" w:rsidRPr="00D84468">
              <w:rPr>
                <w:rFonts w:ascii="Garamond" w:hAnsi="Garamond" w:cs="Calibri"/>
                <w:color w:val="000000"/>
                <w:sz w:val="22"/>
                <w:szCs w:val="22"/>
              </w:rPr>
              <w:t>ia</w:t>
            </w:r>
            <w:r w:rsidRPr="00D84468">
              <w:rPr>
                <w:rFonts w:ascii="Garamond" w:hAnsi="Garamond" w:cs="Calibri"/>
                <w:color w:val="000000"/>
                <w:sz w:val="22"/>
                <w:szCs w:val="22"/>
              </w:rPr>
              <w:t xml:space="preserve"> juridică</w:t>
            </w:r>
          </w:p>
        </w:tc>
        <w:tc>
          <w:tcPr>
            <w:tcW w:w="3384" w:type="dxa"/>
            <w:tcBorders>
              <w:top w:val="nil"/>
              <w:left w:val="nil"/>
              <w:bottom w:val="nil"/>
              <w:right w:val="nil"/>
            </w:tcBorders>
            <w:shd w:val="clear" w:color="auto" w:fill="auto"/>
            <w:noWrap/>
            <w:vAlign w:val="bottom"/>
            <w:hideMark/>
          </w:tcPr>
          <w:p w14:paraId="22C6B281" w14:textId="77777777" w:rsidR="00F07FE6" w:rsidRPr="00D84468" w:rsidRDefault="00F07FE6" w:rsidP="007A2080">
            <w:pPr>
              <w:contextualSpacing/>
              <w:rPr>
                <w:rFonts w:ascii="Garamond" w:hAnsi="Garamond" w:cs="Calibri"/>
                <w:color w:val="000000"/>
                <w:sz w:val="22"/>
                <w:szCs w:val="22"/>
              </w:rPr>
            </w:pPr>
          </w:p>
        </w:tc>
        <w:tc>
          <w:tcPr>
            <w:tcW w:w="4857" w:type="dxa"/>
            <w:tcBorders>
              <w:top w:val="nil"/>
              <w:left w:val="nil"/>
              <w:bottom w:val="nil"/>
              <w:right w:val="nil"/>
            </w:tcBorders>
            <w:shd w:val="clear" w:color="auto" w:fill="auto"/>
            <w:noWrap/>
            <w:vAlign w:val="bottom"/>
            <w:hideMark/>
          </w:tcPr>
          <w:p w14:paraId="3BBABB2E"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5ABB605" w14:textId="77777777" w:rsidR="00F07FE6" w:rsidRPr="00D84468" w:rsidRDefault="00F07FE6" w:rsidP="007A2080">
            <w:pPr>
              <w:rPr>
                <w:rFonts w:ascii="Garamond" w:hAnsi="Garamond"/>
                <w:sz w:val="22"/>
                <w:szCs w:val="22"/>
              </w:rPr>
            </w:pPr>
          </w:p>
        </w:tc>
      </w:tr>
      <w:tr w:rsidR="00F07FE6" w:rsidRPr="00D84468" w14:paraId="21CE2E4D" w14:textId="77777777" w:rsidTr="00F07FE6">
        <w:trPr>
          <w:trHeight w:val="375"/>
        </w:trPr>
        <w:tc>
          <w:tcPr>
            <w:tcW w:w="5509" w:type="dxa"/>
            <w:tcBorders>
              <w:top w:val="nil"/>
              <w:left w:val="nil"/>
              <w:bottom w:val="nil"/>
              <w:right w:val="nil"/>
            </w:tcBorders>
            <w:shd w:val="clear" w:color="auto" w:fill="auto"/>
            <w:noWrap/>
            <w:vAlign w:val="bottom"/>
            <w:hideMark/>
          </w:tcPr>
          <w:p w14:paraId="2E042E45" w14:textId="77777777" w:rsidR="00F07FE6" w:rsidRPr="00D84468" w:rsidRDefault="00F07FE6" w:rsidP="007A2080">
            <w:pPr>
              <w:contextualSpacing/>
              <w:rPr>
                <w:rFonts w:ascii="Garamond" w:hAnsi="Garamond" w:cs="Calibri"/>
                <w:color w:val="000000"/>
                <w:sz w:val="22"/>
                <w:szCs w:val="22"/>
              </w:rPr>
            </w:pPr>
          </w:p>
          <w:p w14:paraId="716FCA94" w14:textId="77777777" w:rsidR="00F07FE6" w:rsidRPr="00D84468" w:rsidRDefault="00F07FE6" w:rsidP="007A2080">
            <w:pPr>
              <w:contextualSpacing/>
              <w:rPr>
                <w:rFonts w:ascii="Garamond" w:hAnsi="Garamond" w:cs="Calibri"/>
                <w:color w:val="000000"/>
                <w:sz w:val="22"/>
                <w:szCs w:val="22"/>
              </w:rPr>
            </w:pPr>
          </w:p>
          <w:p w14:paraId="68BB94D6" w14:textId="77777777" w:rsidR="00F07FE6" w:rsidRPr="00D84468" w:rsidRDefault="00F07FE6" w:rsidP="007A2080">
            <w:pPr>
              <w:contextualSpacing/>
              <w:rPr>
                <w:rFonts w:ascii="Garamond" w:hAnsi="Garamond" w:cs="Calibri"/>
                <w:color w:val="000000"/>
                <w:sz w:val="22"/>
                <w:szCs w:val="22"/>
              </w:rPr>
            </w:pPr>
          </w:p>
          <w:p w14:paraId="7F49C65B" w14:textId="77777777" w:rsidR="00F07FE6" w:rsidRPr="00D84468" w:rsidRDefault="00F07FE6" w:rsidP="007A2080">
            <w:pPr>
              <w:contextualSpacing/>
              <w:rPr>
                <w:rFonts w:ascii="Garamond" w:hAnsi="Garamond" w:cs="Calibri"/>
                <w:color w:val="000000"/>
                <w:sz w:val="22"/>
                <w:szCs w:val="22"/>
              </w:rPr>
            </w:pPr>
          </w:p>
        </w:tc>
        <w:tc>
          <w:tcPr>
            <w:tcW w:w="3384" w:type="dxa"/>
            <w:tcBorders>
              <w:top w:val="nil"/>
              <w:left w:val="nil"/>
              <w:bottom w:val="nil"/>
              <w:right w:val="nil"/>
            </w:tcBorders>
            <w:shd w:val="clear" w:color="auto" w:fill="auto"/>
            <w:noWrap/>
            <w:vAlign w:val="bottom"/>
            <w:hideMark/>
          </w:tcPr>
          <w:p w14:paraId="4C4B917C" w14:textId="77777777" w:rsidR="00F07FE6" w:rsidRPr="00D84468" w:rsidRDefault="00F07FE6" w:rsidP="007A2080">
            <w:pPr>
              <w:contextualSpacing/>
              <w:rPr>
                <w:rFonts w:ascii="Garamond" w:hAnsi="Garamond" w:cs="Calibri"/>
                <w:color w:val="000000"/>
                <w:sz w:val="22"/>
                <w:szCs w:val="22"/>
              </w:rPr>
            </w:pPr>
          </w:p>
        </w:tc>
        <w:tc>
          <w:tcPr>
            <w:tcW w:w="4857" w:type="dxa"/>
            <w:tcBorders>
              <w:top w:val="nil"/>
              <w:left w:val="nil"/>
              <w:bottom w:val="nil"/>
              <w:right w:val="nil"/>
            </w:tcBorders>
            <w:shd w:val="clear" w:color="auto" w:fill="auto"/>
            <w:noWrap/>
            <w:vAlign w:val="bottom"/>
            <w:hideMark/>
          </w:tcPr>
          <w:p w14:paraId="0A1928C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023E0EE6" w14:textId="77777777" w:rsidR="00F07FE6" w:rsidRPr="00D84468" w:rsidRDefault="00F07FE6" w:rsidP="007A2080">
            <w:pPr>
              <w:rPr>
                <w:rFonts w:ascii="Garamond" w:hAnsi="Garamond"/>
                <w:sz w:val="22"/>
                <w:szCs w:val="22"/>
              </w:rPr>
            </w:pPr>
          </w:p>
        </w:tc>
      </w:tr>
      <w:tr w:rsidR="00F07FE6" w:rsidRPr="00D84468" w14:paraId="7E2D2219" w14:textId="77777777" w:rsidTr="00F07FE6">
        <w:trPr>
          <w:trHeight w:val="375"/>
        </w:trPr>
        <w:tc>
          <w:tcPr>
            <w:tcW w:w="5509" w:type="dxa"/>
            <w:tcBorders>
              <w:top w:val="nil"/>
              <w:left w:val="nil"/>
              <w:bottom w:val="nil"/>
              <w:right w:val="nil"/>
            </w:tcBorders>
            <w:shd w:val="clear" w:color="auto" w:fill="auto"/>
            <w:noWrap/>
            <w:vAlign w:val="bottom"/>
            <w:hideMark/>
          </w:tcPr>
          <w:p w14:paraId="7DD301E9" w14:textId="77777777" w:rsidR="00F07FE6" w:rsidRPr="00D84468" w:rsidRDefault="00F07FE6" w:rsidP="007A2080">
            <w:pPr>
              <w:contextualSpacing/>
              <w:rPr>
                <w:rFonts w:ascii="Garamond" w:hAnsi="Garamond" w:cs="Calibri"/>
                <w:color w:val="000000"/>
                <w:sz w:val="22"/>
                <w:szCs w:val="22"/>
              </w:rPr>
            </w:pPr>
            <w:r w:rsidRPr="00D84468">
              <w:rPr>
                <w:rFonts w:ascii="Garamond" w:hAnsi="Garamond" w:cs="Calibri"/>
                <w:color w:val="000000"/>
                <w:sz w:val="22"/>
                <w:szCs w:val="22"/>
              </w:rPr>
              <w:t>Director executiv DAPLUC</w:t>
            </w:r>
          </w:p>
          <w:p w14:paraId="22FD327F" w14:textId="79FFB742" w:rsidR="00F07FE6" w:rsidRPr="00D84468" w:rsidRDefault="00F07FE6" w:rsidP="007A2080">
            <w:pPr>
              <w:contextualSpacing/>
              <w:rPr>
                <w:rFonts w:ascii="Garamond" w:hAnsi="Garamond" w:cs="Calibri"/>
                <w:color w:val="000000"/>
                <w:sz w:val="22"/>
                <w:szCs w:val="22"/>
              </w:rPr>
            </w:pPr>
          </w:p>
        </w:tc>
        <w:tc>
          <w:tcPr>
            <w:tcW w:w="3384" w:type="dxa"/>
            <w:tcBorders>
              <w:top w:val="nil"/>
              <w:left w:val="nil"/>
              <w:bottom w:val="nil"/>
              <w:right w:val="nil"/>
            </w:tcBorders>
            <w:shd w:val="clear" w:color="auto" w:fill="auto"/>
            <w:noWrap/>
            <w:vAlign w:val="bottom"/>
            <w:hideMark/>
          </w:tcPr>
          <w:p w14:paraId="6686E682" w14:textId="77777777" w:rsidR="00F07FE6" w:rsidRPr="00D84468" w:rsidRDefault="00F07FE6" w:rsidP="007A2080">
            <w:pPr>
              <w:contextualSpacing/>
              <w:rPr>
                <w:rFonts w:ascii="Garamond" w:hAnsi="Garamond" w:cs="Calibri"/>
                <w:color w:val="000000"/>
                <w:sz w:val="22"/>
                <w:szCs w:val="22"/>
              </w:rPr>
            </w:pPr>
          </w:p>
        </w:tc>
        <w:tc>
          <w:tcPr>
            <w:tcW w:w="4857" w:type="dxa"/>
            <w:tcBorders>
              <w:top w:val="nil"/>
              <w:left w:val="nil"/>
              <w:bottom w:val="nil"/>
              <w:right w:val="nil"/>
            </w:tcBorders>
            <w:shd w:val="clear" w:color="auto" w:fill="auto"/>
            <w:noWrap/>
            <w:vAlign w:val="bottom"/>
            <w:hideMark/>
          </w:tcPr>
          <w:p w14:paraId="6046082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79B3B4D4" w14:textId="77777777" w:rsidR="00F07FE6" w:rsidRPr="00D84468" w:rsidRDefault="00F07FE6" w:rsidP="007A2080">
            <w:pPr>
              <w:rPr>
                <w:rFonts w:ascii="Garamond" w:hAnsi="Garamond"/>
                <w:sz w:val="22"/>
                <w:szCs w:val="22"/>
              </w:rPr>
            </w:pPr>
          </w:p>
        </w:tc>
      </w:tr>
    </w:tbl>
    <w:p w14:paraId="77B8043D" w14:textId="07FEDAAF" w:rsidR="00F07FE6" w:rsidRDefault="00F07FE6" w:rsidP="00995CE7">
      <w:pPr>
        <w:rPr>
          <w:rFonts w:ascii="Garamond" w:hAnsi="Garamond"/>
          <w:lang w:val="fr-FR"/>
        </w:rPr>
        <w:sectPr w:rsidR="00F07FE6" w:rsidSect="00F07FE6">
          <w:pgSz w:w="15840" w:h="12240" w:orient="landscape"/>
          <w:pgMar w:top="851" w:right="425" w:bottom="760" w:left="284" w:header="709" w:footer="709" w:gutter="0"/>
          <w:cols w:space="708"/>
          <w:docGrid w:linePitch="360"/>
        </w:sectPr>
      </w:pPr>
    </w:p>
    <w:p w14:paraId="69878C26" w14:textId="77777777" w:rsidR="00844E9F" w:rsidRDefault="00844E9F" w:rsidP="00844E9F">
      <w:pPr>
        <w:rPr>
          <w:rFonts w:ascii="Garamond" w:hAnsi="Garamond"/>
          <w:b/>
          <w:bCs/>
          <w:color w:val="000000"/>
        </w:rPr>
      </w:pPr>
    </w:p>
    <w:tbl>
      <w:tblPr>
        <w:tblW w:w="11057" w:type="dxa"/>
        <w:tblInd w:w="-993" w:type="dxa"/>
        <w:tblLook w:val="04A0" w:firstRow="1" w:lastRow="0" w:firstColumn="1" w:lastColumn="0" w:noHBand="0" w:noVBand="1"/>
      </w:tblPr>
      <w:tblGrid>
        <w:gridCol w:w="477"/>
        <w:gridCol w:w="5335"/>
        <w:gridCol w:w="5245"/>
      </w:tblGrid>
      <w:tr w:rsidR="007A2080" w14:paraId="39E180B8" w14:textId="77777777" w:rsidTr="00DC3BD6">
        <w:trPr>
          <w:trHeight w:val="315"/>
        </w:trPr>
        <w:tc>
          <w:tcPr>
            <w:tcW w:w="5812" w:type="dxa"/>
            <w:gridSpan w:val="2"/>
            <w:tcBorders>
              <w:top w:val="nil"/>
              <w:left w:val="nil"/>
              <w:bottom w:val="nil"/>
              <w:right w:val="nil"/>
            </w:tcBorders>
            <w:shd w:val="clear" w:color="auto" w:fill="auto"/>
            <w:noWrap/>
            <w:vAlign w:val="center"/>
            <w:hideMark/>
          </w:tcPr>
          <w:p w14:paraId="3BF6E829" w14:textId="77777777" w:rsidR="007A2080" w:rsidRPr="00DC3BD6" w:rsidRDefault="007A2080">
            <w:pPr>
              <w:rPr>
                <w:rFonts w:ascii="Garamond" w:hAnsi="Garamond" w:cs="Calibri"/>
                <w:color w:val="000000"/>
                <w:lang w:eastAsia="ro-RO"/>
              </w:rPr>
            </w:pPr>
            <w:r w:rsidRPr="00DC3BD6">
              <w:rPr>
                <w:rFonts w:ascii="Garamond" w:hAnsi="Garamond" w:cs="Calibri"/>
                <w:color w:val="000000"/>
              </w:rPr>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DC3BD6" w:rsidRDefault="007A2080">
            <w:pPr>
              <w:rPr>
                <w:rFonts w:ascii="Garamond" w:hAnsi="Garamond" w:cs="Calibri"/>
                <w:color w:val="000000"/>
              </w:rPr>
            </w:pPr>
          </w:p>
        </w:tc>
      </w:tr>
      <w:tr w:rsidR="007A2080" w14:paraId="5B293DE9" w14:textId="77777777" w:rsidTr="00DC3BD6">
        <w:trPr>
          <w:trHeight w:val="300"/>
        </w:trPr>
        <w:tc>
          <w:tcPr>
            <w:tcW w:w="477" w:type="dxa"/>
            <w:tcBorders>
              <w:top w:val="nil"/>
              <w:left w:val="nil"/>
              <w:bottom w:val="nil"/>
              <w:right w:val="nil"/>
            </w:tcBorders>
            <w:shd w:val="clear" w:color="auto" w:fill="auto"/>
            <w:noWrap/>
            <w:vAlign w:val="bottom"/>
            <w:hideMark/>
          </w:tcPr>
          <w:p w14:paraId="1B13DEF9" w14:textId="77777777" w:rsidR="007A2080" w:rsidRPr="00DC3BD6" w:rsidRDefault="007A2080">
            <w:pPr>
              <w:rPr>
                <w:rFonts w:ascii="Garamond" w:hAnsi="Garamond"/>
                <w:sz w:val="20"/>
                <w:szCs w:val="20"/>
              </w:rPr>
            </w:pPr>
          </w:p>
        </w:tc>
        <w:tc>
          <w:tcPr>
            <w:tcW w:w="5335" w:type="dxa"/>
            <w:tcBorders>
              <w:top w:val="nil"/>
              <w:left w:val="nil"/>
              <w:bottom w:val="nil"/>
              <w:right w:val="nil"/>
            </w:tcBorders>
            <w:shd w:val="clear" w:color="auto" w:fill="auto"/>
            <w:noWrap/>
            <w:vAlign w:val="bottom"/>
            <w:hideMark/>
          </w:tcPr>
          <w:p w14:paraId="645DBEE9" w14:textId="77777777" w:rsidR="007A2080" w:rsidRPr="00DC3BD6" w:rsidRDefault="007A2080">
            <w:pPr>
              <w:rPr>
                <w:rFonts w:ascii="Garamond" w:hAnsi="Garamond"/>
                <w:sz w:val="20"/>
                <w:szCs w:val="20"/>
              </w:rPr>
            </w:pPr>
          </w:p>
        </w:tc>
        <w:tc>
          <w:tcPr>
            <w:tcW w:w="5245" w:type="dxa"/>
            <w:tcBorders>
              <w:top w:val="nil"/>
              <w:left w:val="nil"/>
              <w:bottom w:val="nil"/>
              <w:right w:val="nil"/>
            </w:tcBorders>
            <w:shd w:val="clear" w:color="auto" w:fill="auto"/>
            <w:noWrap/>
            <w:vAlign w:val="bottom"/>
            <w:hideMark/>
          </w:tcPr>
          <w:p w14:paraId="7B71E348" w14:textId="77777777" w:rsidR="007A2080" w:rsidRPr="00DC3BD6" w:rsidRDefault="007A2080">
            <w:pPr>
              <w:rPr>
                <w:rFonts w:ascii="Garamond" w:hAnsi="Garamond"/>
                <w:sz w:val="20"/>
                <w:szCs w:val="20"/>
              </w:rPr>
            </w:pPr>
          </w:p>
        </w:tc>
      </w:tr>
      <w:tr w:rsidR="007A2080" w14:paraId="5E6F62F5" w14:textId="77777777" w:rsidTr="00DC3BD6">
        <w:trPr>
          <w:trHeight w:val="450"/>
        </w:trPr>
        <w:tc>
          <w:tcPr>
            <w:tcW w:w="477" w:type="dxa"/>
            <w:tcBorders>
              <w:top w:val="nil"/>
              <w:left w:val="nil"/>
              <w:bottom w:val="nil"/>
              <w:right w:val="nil"/>
            </w:tcBorders>
            <w:shd w:val="clear" w:color="auto" w:fill="auto"/>
            <w:noWrap/>
            <w:vAlign w:val="bottom"/>
            <w:hideMark/>
          </w:tcPr>
          <w:p w14:paraId="5838FE1E" w14:textId="77777777" w:rsidR="007A2080" w:rsidRPr="00DC3BD6" w:rsidRDefault="007A2080">
            <w:pPr>
              <w:jc w:val="center"/>
              <w:rPr>
                <w:rFonts w:ascii="Garamond" w:hAnsi="Garamond"/>
                <w:sz w:val="20"/>
                <w:szCs w:val="20"/>
              </w:rPr>
            </w:pPr>
          </w:p>
        </w:tc>
        <w:tc>
          <w:tcPr>
            <w:tcW w:w="10580" w:type="dxa"/>
            <w:gridSpan w:val="2"/>
            <w:tcBorders>
              <w:top w:val="nil"/>
              <w:left w:val="nil"/>
              <w:bottom w:val="nil"/>
              <w:right w:val="nil"/>
            </w:tcBorders>
            <w:shd w:val="clear" w:color="auto" w:fill="auto"/>
            <w:noWrap/>
            <w:vAlign w:val="center"/>
            <w:hideMark/>
          </w:tcPr>
          <w:p w14:paraId="1D79A303" w14:textId="77777777" w:rsidR="007A2080" w:rsidRPr="00DC3BD6" w:rsidRDefault="007A2080">
            <w:pPr>
              <w:jc w:val="center"/>
              <w:rPr>
                <w:rFonts w:ascii="Garamond" w:hAnsi="Garamond"/>
                <w:b/>
                <w:bCs/>
                <w:color w:val="000000"/>
              </w:rPr>
            </w:pPr>
            <w:r w:rsidRPr="00DC3BD6">
              <w:rPr>
                <w:rFonts w:ascii="Garamond" w:hAnsi="Garamond"/>
                <w:b/>
                <w:bCs/>
                <w:color w:val="000000"/>
              </w:rPr>
              <w:t>GRAFIC DE LIVRARE</w:t>
            </w:r>
          </w:p>
        </w:tc>
      </w:tr>
      <w:tr w:rsidR="007A2080" w14:paraId="076CE61C" w14:textId="77777777" w:rsidTr="00DC3BD6">
        <w:trPr>
          <w:trHeight w:val="375"/>
        </w:trPr>
        <w:tc>
          <w:tcPr>
            <w:tcW w:w="477" w:type="dxa"/>
            <w:tcBorders>
              <w:top w:val="nil"/>
              <w:left w:val="nil"/>
              <w:bottom w:val="nil"/>
              <w:right w:val="nil"/>
            </w:tcBorders>
            <w:shd w:val="clear" w:color="auto" w:fill="auto"/>
            <w:noWrap/>
            <w:vAlign w:val="bottom"/>
            <w:hideMark/>
          </w:tcPr>
          <w:p w14:paraId="72344C09" w14:textId="77777777" w:rsidR="007A2080" w:rsidRPr="00DC3BD6" w:rsidRDefault="007A2080">
            <w:pPr>
              <w:jc w:val="center"/>
              <w:rPr>
                <w:rFonts w:ascii="Garamond" w:hAnsi="Garamond"/>
                <w:b/>
                <w:bCs/>
                <w:color w:val="000000"/>
                <w:sz w:val="28"/>
                <w:szCs w:val="28"/>
              </w:rPr>
            </w:pPr>
          </w:p>
        </w:tc>
        <w:tc>
          <w:tcPr>
            <w:tcW w:w="10580" w:type="dxa"/>
            <w:gridSpan w:val="2"/>
            <w:tcBorders>
              <w:top w:val="nil"/>
              <w:left w:val="nil"/>
              <w:bottom w:val="nil"/>
              <w:right w:val="nil"/>
            </w:tcBorders>
            <w:shd w:val="clear" w:color="auto" w:fill="auto"/>
            <w:noWrap/>
            <w:vAlign w:val="center"/>
            <w:hideMark/>
          </w:tcPr>
          <w:p w14:paraId="5B55D8D9" w14:textId="77777777" w:rsidR="007A2080" w:rsidRPr="00DC3BD6" w:rsidRDefault="007A2080">
            <w:pPr>
              <w:jc w:val="center"/>
              <w:rPr>
                <w:rFonts w:ascii="Garamond" w:hAnsi="Garamond"/>
                <w:b/>
                <w:bCs/>
              </w:rPr>
            </w:pPr>
            <w:r w:rsidRPr="00DC3BD6">
              <w:rPr>
                <w:rFonts w:ascii="Garamond" w:hAnsi="Garamond"/>
                <w:b/>
                <w:bCs/>
              </w:rPr>
              <w:t>IMBRACAMINTE TOAMNA-IARNA - LOT 3</w:t>
            </w:r>
          </w:p>
        </w:tc>
      </w:tr>
      <w:tr w:rsidR="007A2080" w14:paraId="1B7EF302" w14:textId="77777777" w:rsidTr="00DC3BD6">
        <w:trPr>
          <w:trHeight w:val="315"/>
        </w:trPr>
        <w:tc>
          <w:tcPr>
            <w:tcW w:w="477" w:type="dxa"/>
            <w:tcBorders>
              <w:top w:val="nil"/>
              <w:left w:val="nil"/>
              <w:bottom w:val="nil"/>
              <w:right w:val="nil"/>
            </w:tcBorders>
            <w:shd w:val="clear" w:color="auto" w:fill="auto"/>
            <w:vAlign w:val="center"/>
            <w:hideMark/>
          </w:tcPr>
          <w:p w14:paraId="77C47B83" w14:textId="77777777" w:rsidR="007A2080" w:rsidRPr="00DC3BD6" w:rsidRDefault="007A2080">
            <w:pPr>
              <w:jc w:val="center"/>
              <w:rPr>
                <w:rFonts w:ascii="Garamond" w:hAnsi="Garamond"/>
                <w:b/>
                <w:bCs/>
                <w:sz w:val="28"/>
                <w:szCs w:val="28"/>
              </w:rPr>
            </w:pPr>
          </w:p>
        </w:tc>
        <w:tc>
          <w:tcPr>
            <w:tcW w:w="5335" w:type="dxa"/>
            <w:tcBorders>
              <w:top w:val="nil"/>
              <w:left w:val="nil"/>
              <w:bottom w:val="nil"/>
              <w:right w:val="nil"/>
            </w:tcBorders>
            <w:shd w:val="clear" w:color="auto" w:fill="auto"/>
            <w:vAlign w:val="bottom"/>
            <w:hideMark/>
          </w:tcPr>
          <w:p w14:paraId="47C34B6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A3056CE" w14:textId="77777777" w:rsidR="007A2080" w:rsidRPr="00DC3BD6" w:rsidRDefault="007A2080">
            <w:pPr>
              <w:rPr>
                <w:rFonts w:ascii="Garamond" w:hAnsi="Garamond"/>
                <w:sz w:val="20"/>
                <w:szCs w:val="20"/>
              </w:rPr>
            </w:pPr>
          </w:p>
        </w:tc>
      </w:tr>
      <w:tr w:rsidR="007A2080" w14:paraId="479213EE" w14:textId="77777777" w:rsidTr="00DC3BD6">
        <w:trPr>
          <w:trHeight w:val="70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 xml:space="preserve">Nr. </w:t>
            </w:r>
            <w:proofErr w:type="spellStart"/>
            <w:r w:rsidRPr="00DC3BD6">
              <w:rPr>
                <w:rFonts w:ascii="Garamond" w:hAnsi="Garamond" w:cs="Arial"/>
                <w:b/>
                <w:bCs/>
                <w:sz w:val="18"/>
                <w:szCs w:val="18"/>
              </w:rPr>
              <w:t>crt</w:t>
            </w:r>
            <w:proofErr w:type="spellEnd"/>
          </w:p>
        </w:tc>
        <w:tc>
          <w:tcPr>
            <w:tcW w:w="53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PERIOADA NECESARA FIECAREI LIVRARI DE LA TRANSMITEREA FIECAREI COMENZI</w:t>
            </w:r>
          </w:p>
        </w:tc>
      </w:tr>
      <w:tr w:rsidR="007A2080" w14:paraId="6B03BA8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w:t>
            </w:r>
          </w:p>
        </w:tc>
        <w:tc>
          <w:tcPr>
            <w:tcW w:w="5335" w:type="dxa"/>
            <w:tcBorders>
              <w:top w:val="nil"/>
              <w:left w:val="nil"/>
              <w:bottom w:val="single" w:sz="4" w:space="0" w:color="auto"/>
              <w:right w:val="single" w:sz="4" w:space="0" w:color="auto"/>
            </w:tcBorders>
            <w:shd w:val="clear" w:color="auto" w:fill="auto"/>
            <w:vAlign w:val="center"/>
            <w:hideMark/>
          </w:tcPr>
          <w:p w14:paraId="66D45176"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BĂIAT</w:t>
            </w:r>
          </w:p>
        </w:tc>
        <w:tc>
          <w:tcPr>
            <w:tcW w:w="5245" w:type="dxa"/>
            <w:tcBorders>
              <w:top w:val="nil"/>
              <w:left w:val="nil"/>
              <w:bottom w:val="single" w:sz="4" w:space="0" w:color="auto"/>
              <w:right w:val="single" w:sz="8" w:space="0" w:color="auto"/>
            </w:tcBorders>
            <w:shd w:val="clear" w:color="auto" w:fill="auto"/>
            <w:hideMark/>
          </w:tcPr>
          <w:p w14:paraId="7A46039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A106D5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w:t>
            </w:r>
          </w:p>
        </w:tc>
        <w:tc>
          <w:tcPr>
            <w:tcW w:w="5335" w:type="dxa"/>
            <w:tcBorders>
              <w:top w:val="nil"/>
              <w:left w:val="nil"/>
              <w:bottom w:val="single" w:sz="4" w:space="0" w:color="auto"/>
              <w:right w:val="single" w:sz="4" w:space="0" w:color="auto"/>
            </w:tcBorders>
            <w:shd w:val="clear" w:color="auto" w:fill="auto"/>
            <w:vAlign w:val="center"/>
            <w:hideMark/>
          </w:tcPr>
          <w:p w14:paraId="43D84598"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FATĂ</w:t>
            </w:r>
          </w:p>
        </w:tc>
        <w:tc>
          <w:tcPr>
            <w:tcW w:w="5245" w:type="dxa"/>
            <w:tcBorders>
              <w:top w:val="nil"/>
              <w:left w:val="nil"/>
              <w:bottom w:val="single" w:sz="4" w:space="0" w:color="auto"/>
              <w:right w:val="single" w:sz="8" w:space="0" w:color="auto"/>
            </w:tcBorders>
            <w:shd w:val="clear" w:color="auto" w:fill="auto"/>
            <w:hideMark/>
          </w:tcPr>
          <w:p w14:paraId="5AF2A7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FACF7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w:t>
            </w:r>
          </w:p>
        </w:tc>
        <w:tc>
          <w:tcPr>
            <w:tcW w:w="5335" w:type="dxa"/>
            <w:tcBorders>
              <w:top w:val="nil"/>
              <w:left w:val="nil"/>
              <w:bottom w:val="single" w:sz="4" w:space="0" w:color="auto"/>
              <w:right w:val="single" w:sz="4" w:space="0" w:color="auto"/>
            </w:tcBorders>
            <w:shd w:val="clear" w:color="auto" w:fill="auto"/>
            <w:vAlign w:val="center"/>
            <w:hideMark/>
          </w:tcPr>
          <w:p w14:paraId="5D5B414D"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BĂIAT</w:t>
            </w:r>
          </w:p>
        </w:tc>
        <w:tc>
          <w:tcPr>
            <w:tcW w:w="5245" w:type="dxa"/>
            <w:tcBorders>
              <w:top w:val="nil"/>
              <w:left w:val="nil"/>
              <w:bottom w:val="single" w:sz="4" w:space="0" w:color="auto"/>
              <w:right w:val="single" w:sz="8" w:space="0" w:color="auto"/>
            </w:tcBorders>
            <w:shd w:val="clear" w:color="auto" w:fill="auto"/>
            <w:hideMark/>
          </w:tcPr>
          <w:p w14:paraId="10E516E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2D8E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w:t>
            </w:r>
          </w:p>
        </w:tc>
        <w:tc>
          <w:tcPr>
            <w:tcW w:w="5335" w:type="dxa"/>
            <w:tcBorders>
              <w:top w:val="nil"/>
              <w:left w:val="nil"/>
              <w:bottom w:val="single" w:sz="4" w:space="0" w:color="auto"/>
              <w:right w:val="single" w:sz="4" w:space="0" w:color="auto"/>
            </w:tcBorders>
            <w:shd w:val="clear" w:color="auto" w:fill="auto"/>
            <w:vAlign w:val="center"/>
            <w:hideMark/>
          </w:tcPr>
          <w:p w14:paraId="4BA92B7A"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FATĂ</w:t>
            </w:r>
          </w:p>
        </w:tc>
        <w:tc>
          <w:tcPr>
            <w:tcW w:w="5245" w:type="dxa"/>
            <w:tcBorders>
              <w:top w:val="nil"/>
              <w:left w:val="nil"/>
              <w:bottom w:val="single" w:sz="4" w:space="0" w:color="auto"/>
              <w:right w:val="single" w:sz="8" w:space="0" w:color="auto"/>
            </w:tcBorders>
            <w:shd w:val="clear" w:color="auto" w:fill="auto"/>
            <w:hideMark/>
          </w:tcPr>
          <w:p w14:paraId="33F5D65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A3DA7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w:t>
            </w:r>
          </w:p>
        </w:tc>
        <w:tc>
          <w:tcPr>
            <w:tcW w:w="5335" w:type="dxa"/>
            <w:tcBorders>
              <w:top w:val="nil"/>
              <w:left w:val="nil"/>
              <w:bottom w:val="single" w:sz="4" w:space="0" w:color="auto"/>
              <w:right w:val="single" w:sz="4" w:space="0" w:color="auto"/>
            </w:tcBorders>
            <w:shd w:val="clear" w:color="auto" w:fill="auto"/>
            <w:vAlign w:val="center"/>
            <w:hideMark/>
          </w:tcPr>
          <w:p w14:paraId="1F09B2C9"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21C95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4C1F3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w:t>
            </w:r>
          </w:p>
        </w:tc>
        <w:tc>
          <w:tcPr>
            <w:tcW w:w="5335" w:type="dxa"/>
            <w:tcBorders>
              <w:top w:val="nil"/>
              <w:left w:val="nil"/>
              <w:bottom w:val="single" w:sz="4" w:space="0" w:color="auto"/>
              <w:right w:val="single" w:sz="4" w:space="0" w:color="auto"/>
            </w:tcBorders>
            <w:shd w:val="clear" w:color="auto" w:fill="auto"/>
            <w:vAlign w:val="center"/>
            <w:hideMark/>
          </w:tcPr>
          <w:p w14:paraId="1388D603"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LUNGA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0386E0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F2A604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w:t>
            </w:r>
          </w:p>
        </w:tc>
        <w:tc>
          <w:tcPr>
            <w:tcW w:w="5335" w:type="dxa"/>
            <w:tcBorders>
              <w:top w:val="nil"/>
              <w:left w:val="nil"/>
              <w:bottom w:val="single" w:sz="4" w:space="0" w:color="auto"/>
              <w:right w:val="single" w:sz="4" w:space="0" w:color="auto"/>
            </w:tcBorders>
            <w:shd w:val="clear" w:color="auto" w:fill="auto"/>
            <w:vAlign w:val="center"/>
            <w:hideMark/>
          </w:tcPr>
          <w:p w14:paraId="6F25DA7F"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A3C1C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955B9E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w:t>
            </w:r>
          </w:p>
        </w:tc>
        <w:tc>
          <w:tcPr>
            <w:tcW w:w="5335" w:type="dxa"/>
            <w:tcBorders>
              <w:top w:val="nil"/>
              <w:left w:val="nil"/>
              <w:bottom w:val="single" w:sz="4" w:space="0" w:color="auto"/>
              <w:right w:val="single" w:sz="4" w:space="0" w:color="auto"/>
            </w:tcBorders>
            <w:shd w:val="clear" w:color="auto" w:fill="auto"/>
            <w:vAlign w:val="center"/>
            <w:hideMark/>
          </w:tcPr>
          <w:p w14:paraId="6B76514C"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519C9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7D5A6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w:t>
            </w:r>
          </w:p>
        </w:tc>
        <w:tc>
          <w:tcPr>
            <w:tcW w:w="5335" w:type="dxa"/>
            <w:tcBorders>
              <w:top w:val="nil"/>
              <w:left w:val="nil"/>
              <w:bottom w:val="single" w:sz="4" w:space="0" w:color="auto"/>
              <w:right w:val="single" w:sz="4" w:space="0" w:color="auto"/>
            </w:tcBorders>
            <w:shd w:val="clear" w:color="auto" w:fill="auto"/>
            <w:vAlign w:val="center"/>
            <w:hideMark/>
          </w:tcPr>
          <w:p w14:paraId="02E33FC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3127E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39A4A0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10</w:t>
            </w:r>
          </w:p>
        </w:tc>
        <w:tc>
          <w:tcPr>
            <w:tcW w:w="5335" w:type="dxa"/>
            <w:tcBorders>
              <w:top w:val="nil"/>
              <w:left w:val="nil"/>
              <w:bottom w:val="single" w:sz="4" w:space="0" w:color="auto"/>
              <w:right w:val="single" w:sz="4" w:space="0" w:color="auto"/>
            </w:tcBorders>
            <w:shd w:val="clear" w:color="auto" w:fill="auto"/>
            <w:vAlign w:val="center"/>
            <w:hideMark/>
          </w:tcPr>
          <w:p w14:paraId="6D29F18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FETE</w:t>
            </w:r>
          </w:p>
        </w:tc>
        <w:tc>
          <w:tcPr>
            <w:tcW w:w="5245" w:type="dxa"/>
            <w:tcBorders>
              <w:top w:val="nil"/>
              <w:left w:val="nil"/>
              <w:bottom w:val="single" w:sz="4" w:space="0" w:color="auto"/>
              <w:right w:val="single" w:sz="8" w:space="0" w:color="auto"/>
            </w:tcBorders>
            <w:shd w:val="clear" w:color="auto" w:fill="auto"/>
            <w:hideMark/>
          </w:tcPr>
          <w:p w14:paraId="7D23DB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6F39F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11</w:t>
            </w:r>
          </w:p>
        </w:tc>
        <w:tc>
          <w:tcPr>
            <w:tcW w:w="5335" w:type="dxa"/>
            <w:tcBorders>
              <w:top w:val="nil"/>
              <w:left w:val="nil"/>
              <w:bottom w:val="single" w:sz="4" w:space="0" w:color="auto"/>
              <w:right w:val="single" w:sz="4" w:space="0" w:color="auto"/>
            </w:tcBorders>
            <w:shd w:val="clear" w:color="auto" w:fill="auto"/>
            <w:vAlign w:val="center"/>
            <w:hideMark/>
          </w:tcPr>
          <w:p w14:paraId="69A699B0" w14:textId="77777777" w:rsidR="007A2080" w:rsidRPr="00DC3BD6" w:rsidRDefault="007A2080">
            <w:pPr>
              <w:rPr>
                <w:rFonts w:ascii="Garamond" w:hAnsi="Garamond" w:cs="Arial"/>
                <w:sz w:val="18"/>
                <w:szCs w:val="18"/>
              </w:rPr>
            </w:pPr>
            <w:r w:rsidRPr="00DC3BD6">
              <w:rPr>
                <w:rFonts w:ascii="Garamond" w:hAnsi="Garamond" w:cs="Arial"/>
                <w:sz w:val="18"/>
                <w:szCs w:val="18"/>
              </w:rPr>
              <w:t>CARDIGAN BĂIAT</w:t>
            </w:r>
          </w:p>
        </w:tc>
        <w:tc>
          <w:tcPr>
            <w:tcW w:w="5245" w:type="dxa"/>
            <w:tcBorders>
              <w:top w:val="nil"/>
              <w:left w:val="nil"/>
              <w:bottom w:val="single" w:sz="4" w:space="0" w:color="auto"/>
              <w:right w:val="single" w:sz="8" w:space="0" w:color="auto"/>
            </w:tcBorders>
            <w:shd w:val="clear" w:color="auto" w:fill="auto"/>
            <w:hideMark/>
          </w:tcPr>
          <w:p w14:paraId="3762DE3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83B5D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12</w:t>
            </w:r>
          </w:p>
        </w:tc>
        <w:tc>
          <w:tcPr>
            <w:tcW w:w="5335" w:type="dxa"/>
            <w:tcBorders>
              <w:top w:val="nil"/>
              <w:left w:val="nil"/>
              <w:bottom w:val="single" w:sz="4" w:space="0" w:color="auto"/>
              <w:right w:val="single" w:sz="4" w:space="0" w:color="auto"/>
            </w:tcBorders>
            <w:shd w:val="clear" w:color="auto" w:fill="auto"/>
            <w:vAlign w:val="center"/>
            <w:hideMark/>
          </w:tcPr>
          <w:p w14:paraId="06144743" w14:textId="77777777" w:rsidR="007A2080" w:rsidRPr="00DC3BD6" w:rsidRDefault="007A2080">
            <w:pPr>
              <w:rPr>
                <w:rFonts w:ascii="Garamond" w:hAnsi="Garamond" w:cs="Arial"/>
                <w:sz w:val="18"/>
                <w:szCs w:val="18"/>
              </w:rPr>
            </w:pPr>
            <w:r w:rsidRPr="00DC3BD6">
              <w:rPr>
                <w:rFonts w:ascii="Garamond" w:hAnsi="Garamond" w:cs="Arial"/>
                <w:sz w:val="18"/>
                <w:szCs w:val="18"/>
              </w:rPr>
              <w:t>CARDIGAN FATĂ</w:t>
            </w:r>
          </w:p>
        </w:tc>
        <w:tc>
          <w:tcPr>
            <w:tcW w:w="5245" w:type="dxa"/>
            <w:tcBorders>
              <w:top w:val="nil"/>
              <w:left w:val="nil"/>
              <w:bottom w:val="single" w:sz="4" w:space="0" w:color="auto"/>
              <w:right w:val="single" w:sz="8" w:space="0" w:color="auto"/>
            </w:tcBorders>
            <w:shd w:val="clear" w:color="auto" w:fill="auto"/>
            <w:hideMark/>
          </w:tcPr>
          <w:p w14:paraId="52FE7E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5CEFDC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13</w:t>
            </w:r>
          </w:p>
        </w:tc>
        <w:tc>
          <w:tcPr>
            <w:tcW w:w="5335" w:type="dxa"/>
            <w:tcBorders>
              <w:top w:val="nil"/>
              <w:left w:val="nil"/>
              <w:bottom w:val="single" w:sz="4" w:space="0" w:color="auto"/>
              <w:right w:val="single" w:sz="4" w:space="0" w:color="auto"/>
            </w:tcBorders>
            <w:shd w:val="clear" w:color="auto" w:fill="auto"/>
            <w:vAlign w:val="center"/>
            <w:hideMark/>
          </w:tcPr>
          <w:p w14:paraId="0BF7B2E5" w14:textId="77777777" w:rsidR="007A2080" w:rsidRPr="00DC3BD6" w:rsidRDefault="007A2080">
            <w:pPr>
              <w:rPr>
                <w:rFonts w:ascii="Garamond" w:hAnsi="Garamond" w:cs="Arial"/>
                <w:sz w:val="18"/>
                <w:szCs w:val="18"/>
              </w:rPr>
            </w:pPr>
            <w:r w:rsidRPr="00DC3BD6">
              <w:rPr>
                <w:rFonts w:ascii="Garamond" w:hAnsi="Garamond" w:cs="Arial"/>
                <w:sz w:val="18"/>
                <w:szCs w:val="18"/>
              </w:rPr>
              <w:t>CĂCIULĂ BĂIAT</w:t>
            </w:r>
          </w:p>
        </w:tc>
        <w:tc>
          <w:tcPr>
            <w:tcW w:w="5245" w:type="dxa"/>
            <w:tcBorders>
              <w:top w:val="nil"/>
              <w:left w:val="nil"/>
              <w:bottom w:val="single" w:sz="4" w:space="0" w:color="auto"/>
              <w:right w:val="single" w:sz="8" w:space="0" w:color="auto"/>
            </w:tcBorders>
            <w:shd w:val="clear" w:color="auto" w:fill="auto"/>
            <w:hideMark/>
          </w:tcPr>
          <w:p w14:paraId="3896A1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8788F0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14</w:t>
            </w:r>
          </w:p>
        </w:tc>
        <w:tc>
          <w:tcPr>
            <w:tcW w:w="5335" w:type="dxa"/>
            <w:tcBorders>
              <w:top w:val="nil"/>
              <w:left w:val="nil"/>
              <w:bottom w:val="single" w:sz="4" w:space="0" w:color="auto"/>
              <w:right w:val="single" w:sz="4" w:space="0" w:color="auto"/>
            </w:tcBorders>
            <w:shd w:val="clear" w:color="auto" w:fill="auto"/>
            <w:vAlign w:val="center"/>
            <w:hideMark/>
          </w:tcPr>
          <w:p w14:paraId="73D7FA78" w14:textId="77777777" w:rsidR="007A2080" w:rsidRPr="00DC3BD6" w:rsidRDefault="007A2080">
            <w:pPr>
              <w:rPr>
                <w:rFonts w:ascii="Garamond" w:hAnsi="Garamond" w:cs="Arial"/>
                <w:sz w:val="18"/>
                <w:szCs w:val="18"/>
              </w:rPr>
            </w:pPr>
            <w:r w:rsidRPr="00DC3BD6">
              <w:rPr>
                <w:rFonts w:ascii="Garamond" w:hAnsi="Garamond" w:cs="Arial"/>
                <w:sz w:val="18"/>
                <w:szCs w:val="18"/>
              </w:rPr>
              <w:t>SET BEBE BĂIAT (CĂCIULĂ, FULAR SI MANUSI)</w:t>
            </w:r>
          </w:p>
        </w:tc>
        <w:tc>
          <w:tcPr>
            <w:tcW w:w="5245" w:type="dxa"/>
            <w:tcBorders>
              <w:top w:val="nil"/>
              <w:left w:val="nil"/>
              <w:bottom w:val="single" w:sz="4" w:space="0" w:color="auto"/>
              <w:right w:val="single" w:sz="8" w:space="0" w:color="auto"/>
            </w:tcBorders>
            <w:shd w:val="clear" w:color="auto" w:fill="auto"/>
            <w:hideMark/>
          </w:tcPr>
          <w:p w14:paraId="3FB0B0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0048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15</w:t>
            </w:r>
          </w:p>
        </w:tc>
        <w:tc>
          <w:tcPr>
            <w:tcW w:w="5335" w:type="dxa"/>
            <w:tcBorders>
              <w:top w:val="nil"/>
              <w:left w:val="nil"/>
              <w:bottom w:val="single" w:sz="4" w:space="0" w:color="auto"/>
              <w:right w:val="single" w:sz="4" w:space="0" w:color="auto"/>
            </w:tcBorders>
            <w:shd w:val="clear" w:color="auto" w:fill="auto"/>
            <w:vAlign w:val="center"/>
            <w:hideMark/>
          </w:tcPr>
          <w:p w14:paraId="53297BF3" w14:textId="77777777" w:rsidR="007A2080" w:rsidRPr="00DC3BD6" w:rsidRDefault="007A2080">
            <w:pPr>
              <w:rPr>
                <w:rFonts w:ascii="Garamond" w:hAnsi="Garamond" w:cs="Arial"/>
                <w:sz w:val="18"/>
                <w:szCs w:val="18"/>
              </w:rPr>
            </w:pPr>
            <w:r w:rsidRPr="00DC3BD6">
              <w:rPr>
                <w:rFonts w:ascii="Garamond" w:hAnsi="Garamond" w:cs="Arial"/>
                <w:sz w:val="18"/>
                <w:szCs w:val="18"/>
              </w:rPr>
              <w:t>SET BEBE FATĂ (CĂCIULĂ, FULAR SI MANUSI)</w:t>
            </w:r>
          </w:p>
        </w:tc>
        <w:tc>
          <w:tcPr>
            <w:tcW w:w="5245" w:type="dxa"/>
            <w:tcBorders>
              <w:top w:val="nil"/>
              <w:left w:val="nil"/>
              <w:bottom w:val="single" w:sz="4" w:space="0" w:color="auto"/>
              <w:right w:val="single" w:sz="8" w:space="0" w:color="auto"/>
            </w:tcBorders>
            <w:shd w:val="clear" w:color="auto" w:fill="auto"/>
            <w:hideMark/>
          </w:tcPr>
          <w:p w14:paraId="79850B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2C873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16</w:t>
            </w:r>
          </w:p>
        </w:tc>
        <w:tc>
          <w:tcPr>
            <w:tcW w:w="5335" w:type="dxa"/>
            <w:tcBorders>
              <w:top w:val="nil"/>
              <w:left w:val="nil"/>
              <w:bottom w:val="single" w:sz="4" w:space="0" w:color="auto"/>
              <w:right w:val="single" w:sz="4" w:space="0" w:color="auto"/>
            </w:tcBorders>
            <w:shd w:val="clear" w:color="auto" w:fill="auto"/>
            <w:vAlign w:val="center"/>
            <w:hideMark/>
          </w:tcPr>
          <w:p w14:paraId="798A3BBD" w14:textId="77777777" w:rsidR="007A2080" w:rsidRPr="00DC3BD6" w:rsidRDefault="007A2080">
            <w:pPr>
              <w:rPr>
                <w:rFonts w:ascii="Garamond" w:hAnsi="Garamond" w:cs="Arial"/>
                <w:sz w:val="18"/>
                <w:szCs w:val="18"/>
              </w:rPr>
            </w:pPr>
            <w:r w:rsidRPr="00DC3BD6">
              <w:rPr>
                <w:rFonts w:ascii="Garamond" w:hAnsi="Garamond" w:cs="Arial"/>
                <w:sz w:val="18"/>
                <w:szCs w:val="18"/>
              </w:rPr>
              <w:t>CĂCIULĂ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06AC98" w14:textId="77777777" w:rsidTr="00DC3BD6">
        <w:trPr>
          <w:trHeight w:val="33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17</w:t>
            </w:r>
          </w:p>
        </w:tc>
        <w:tc>
          <w:tcPr>
            <w:tcW w:w="5335" w:type="dxa"/>
            <w:tcBorders>
              <w:top w:val="nil"/>
              <w:left w:val="nil"/>
              <w:bottom w:val="single" w:sz="4" w:space="0" w:color="auto"/>
              <w:right w:val="single" w:sz="4" w:space="0" w:color="auto"/>
            </w:tcBorders>
            <w:shd w:val="clear" w:color="auto" w:fill="auto"/>
            <w:vAlign w:val="center"/>
            <w:hideMark/>
          </w:tcPr>
          <w:p w14:paraId="68F313C1"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BĂRBAT</w:t>
            </w:r>
          </w:p>
        </w:tc>
        <w:tc>
          <w:tcPr>
            <w:tcW w:w="5245" w:type="dxa"/>
            <w:tcBorders>
              <w:top w:val="nil"/>
              <w:left w:val="nil"/>
              <w:bottom w:val="single" w:sz="4" w:space="0" w:color="auto"/>
              <w:right w:val="single" w:sz="8" w:space="0" w:color="auto"/>
            </w:tcBorders>
            <w:shd w:val="clear" w:color="auto" w:fill="auto"/>
            <w:hideMark/>
          </w:tcPr>
          <w:p w14:paraId="5049B73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D2611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18</w:t>
            </w:r>
          </w:p>
        </w:tc>
        <w:tc>
          <w:tcPr>
            <w:tcW w:w="5335" w:type="dxa"/>
            <w:tcBorders>
              <w:top w:val="nil"/>
              <w:left w:val="nil"/>
              <w:bottom w:val="single" w:sz="4" w:space="0" w:color="auto"/>
              <w:right w:val="single" w:sz="4" w:space="0" w:color="auto"/>
            </w:tcBorders>
            <w:shd w:val="clear" w:color="auto" w:fill="auto"/>
            <w:vAlign w:val="center"/>
            <w:hideMark/>
          </w:tcPr>
          <w:p w14:paraId="37AF2825"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AE514F3" w14:textId="77777777" w:rsidTr="00DC3BD6">
        <w:trPr>
          <w:trHeight w:val="34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19</w:t>
            </w:r>
          </w:p>
        </w:tc>
        <w:tc>
          <w:tcPr>
            <w:tcW w:w="5335" w:type="dxa"/>
            <w:tcBorders>
              <w:top w:val="nil"/>
              <w:left w:val="nil"/>
              <w:bottom w:val="single" w:sz="4" w:space="0" w:color="auto"/>
              <w:right w:val="single" w:sz="4" w:space="0" w:color="auto"/>
            </w:tcBorders>
            <w:shd w:val="clear" w:color="auto" w:fill="auto"/>
            <w:vAlign w:val="center"/>
            <w:hideMark/>
          </w:tcPr>
          <w:p w14:paraId="65BE33E2"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4CD9642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0A1A9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20</w:t>
            </w:r>
          </w:p>
        </w:tc>
        <w:tc>
          <w:tcPr>
            <w:tcW w:w="5335" w:type="dxa"/>
            <w:tcBorders>
              <w:top w:val="nil"/>
              <w:left w:val="nil"/>
              <w:bottom w:val="single" w:sz="4" w:space="0" w:color="auto"/>
              <w:right w:val="single" w:sz="4" w:space="0" w:color="auto"/>
            </w:tcBorders>
            <w:shd w:val="clear" w:color="auto" w:fill="auto"/>
            <w:vAlign w:val="center"/>
            <w:hideMark/>
          </w:tcPr>
          <w:p w14:paraId="23627316"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E5C6D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6420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21</w:t>
            </w:r>
          </w:p>
        </w:tc>
        <w:tc>
          <w:tcPr>
            <w:tcW w:w="5335" w:type="dxa"/>
            <w:tcBorders>
              <w:top w:val="nil"/>
              <w:left w:val="nil"/>
              <w:bottom w:val="single" w:sz="4" w:space="0" w:color="auto"/>
              <w:right w:val="single" w:sz="4" w:space="0" w:color="auto"/>
            </w:tcBorders>
            <w:shd w:val="clear" w:color="auto" w:fill="auto"/>
            <w:vAlign w:val="center"/>
            <w:hideMark/>
          </w:tcPr>
          <w:p w14:paraId="7D1D6CF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CE9D3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5E6CBD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22</w:t>
            </w:r>
          </w:p>
        </w:tc>
        <w:tc>
          <w:tcPr>
            <w:tcW w:w="5335" w:type="dxa"/>
            <w:tcBorders>
              <w:top w:val="nil"/>
              <w:left w:val="nil"/>
              <w:bottom w:val="single" w:sz="4" w:space="0" w:color="auto"/>
              <w:right w:val="single" w:sz="4" w:space="0" w:color="auto"/>
            </w:tcBorders>
            <w:shd w:val="clear" w:color="auto" w:fill="auto"/>
            <w:vAlign w:val="center"/>
            <w:hideMark/>
          </w:tcPr>
          <w:p w14:paraId="3A59BDBD"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1FD0BC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A95D6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23</w:t>
            </w:r>
          </w:p>
        </w:tc>
        <w:tc>
          <w:tcPr>
            <w:tcW w:w="5335" w:type="dxa"/>
            <w:tcBorders>
              <w:top w:val="nil"/>
              <w:left w:val="nil"/>
              <w:bottom w:val="single" w:sz="4" w:space="0" w:color="auto"/>
              <w:right w:val="single" w:sz="4" w:space="0" w:color="auto"/>
            </w:tcBorders>
            <w:shd w:val="clear" w:color="auto" w:fill="auto"/>
            <w:vAlign w:val="center"/>
            <w:hideMark/>
          </w:tcPr>
          <w:p w14:paraId="542E0430"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FATĂ</w:t>
            </w:r>
          </w:p>
        </w:tc>
        <w:tc>
          <w:tcPr>
            <w:tcW w:w="5245" w:type="dxa"/>
            <w:tcBorders>
              <w:top w:val="nil"/>
              <w:left w:val="nil"/>
              <w:bottom w:val="single" w:sz="4" w:space="0" w:color="auto"/>
              <w:right w:val="single" w:sz="8" w:space="0" w:color="auto"/>
            </w:tcBorders>
            <w:shd w:val="clear" w:color="auto" w:fill="auto"/>
            <w:hideMark/>
          </w:tcPr>
          <w:p w14:paraId="04637C6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4B692F"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24</w:t>
            </w:r>
          </w:p>
        </w:tc>
        <w:tc>
          <w:tcPr>
            <w:tcW w:w="5335" w:type="dxa"/>
            <w:tcBorders>
              <w:top w:val="nil"/>
              <w:left w:val="nil"/>
              <w:bottom w:val="single" w:sz="4" w:space="0" w:color="auto"/>
              <w:right w:val="single" w:sz="4" w:space="0" w:color="auto"/>
            </w:tcBorders>
            <w:shd w:val="clear" w:color="auto" w:fill="auto"/>
            <w:vAlign w:val="center"/>
            <w:hideMark/>
          </w:tcPr>
          <w:p w14:paraId="65BF485B"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7647B0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5358A3"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25</w:t>
            </w:r>
          </w:p>
        </w:tc>
        <w:tc>
          <w:tcPr>
            <w:tcW w:w="5335" w:type="dxa"/>
            <w:tcBorders>
              <w:top w:val="nil"/>
              <w:left w:val="nil"/>
              <w:bottom w:val="single" w:sz="4" w:space="0" w:color="auto"/>
              <w:right w:val="single" w:sz="4" w:space="0" w:color="auto"/>
            </w:tcBorders>
            <w:shd w:val="clear" w:color="auto" w:fill="auto"/>
            <w:vAlign w:val="center"/>
            <w:hideMark/>
          </w:tcPr>
          <w:p w14:paraId="4F30936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593488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288E3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26</w:t>
            </w:r>
          </w:p>
        </w:tc>
        <w:tc>
          <w:tcPr>
            <w:tcW w:w="5335" w:type="dxa"/>
            <w:tcBorders>
              <w:top w:val="nil"/>
              <w:left w:val="nil"/>
              <w:bottom w:val="single" w:sz="4" w:space="0" w:color="auto"/>
              <w:right w:val="single" w:sz="4" w:space="0" w:color="auto"/>
            </w:tcBorders>
            <w:shd w:val="clear" w:color="auto" w:fill="auto"/>
            <w:vAlign w:val="center"/>
            <w:hideMark/>
          </w:tcPr>
          <w:p w14:paraId="2D97A44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BĂIAT</w:t>
            </w:r>
          </w:p>
        </w:tc>
        <w:tc>
          <w:tcPr>
            <w:tcW w:w="5245" w:type="dxa"/>
            <w:tcBorders>
              <w:top w:val="nil"/>
              <w:left w:val="nil"/>
              <w:bottom w:val="single" w:sz="4" w:space="0" w:color="auto"/>
              <w:right w:val="single" w:sz="8" w:space="0" w:color="auto"/>
            </w:tcBorders>
            <w:shd w:val="clear" w:color="auto" w:fill="auto"/>
            <w:hideMark/>
          </w:tcPr>
          <w:p w14:paraId="2D856BE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358C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27</w:t>
            </w:r>
          </w:p>
        </w:tc>
        <w:tc>
          <w:tcPr>
            <w:tcW w:w="5335" w:type="dxa"/>
            <w:tcBorders>
              <w:top w:val="nil"/>
              <w:left w:val="nil"/>
              <w:bottom w:val="single" w:sz="4" w:space="0" w:color="auto"/>
              <w:right w:val="single" w:sz="4" w:space="0" w:color="auto"/>
            </w:tcBorders>
            <w:shd w:val="clear" w:color="auto" w:fill="auto"/>
            <w:vAlign w:val="center"/>
            <w:hideMark/>
          </w:tcPr>
          <w:p w14:paraId="18B3235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B5ED5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0F1E91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28</w:t>
            </w:r>
          </w:p>
        </w:tc>
        <w:tc>
          <w:tcPr>
            <w:tcW w:w="5335" w:type="dxa"/>
            <w:tcBorders>
              <w:top w:val="nil"/>
              <w:left w:val="nil"/>
              <w:bottom w:val="single" w:sz="4" w:space="0" w:color="auto"/>
              <w:right w:val="single" w:sz="4" w:space="0" w:color="auto"/>
            </w:tcBorders>
            <w:shd w:val="clear" w:color="auto" w:fill="auto"/>
            <w:vAlign w:val="center"/>
            <w:hideMark/>
          </w:tcPr>
          <w:p w14:paraId="2B8F4B50"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8CA9B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29</w:t>
            </w:r>
          </w:p>
        </w:tc>
        <w:tc>
          <w:tcPr>
            <w:tcW w:w="5335" w:type="dxa"/>
            <w:tcBorders>
              <w:top w:val="nil"/>
              <w:left w:val="nil"/>
              <w:bottom w:val="single" w:sz="4" w:space="0" w:color="auto"/>
              <w:right w:val="single" w:sz="4" w:space="0" w:color="auto"/>
            </w:tcBorders>
            <w:shd w:val="clear" w:color="auto" w:fill="auto"/>
            <w:vAlign w:val="center"/>
            <w:hideMark/>
          </w:tcPr>
          <w:p w14:paraId="2FD73881"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FATĂ</w:t>
            </w:r>
          </w:p>
        </w:tc>
        <w:tc>
          <w:tcPr>
            <w:tcW w:w="5245" w:type="dxa"/>
            <w:tcBorders>
              <w:top w:val="nil"/>
              <w:left w:val="nil"/>
              <w:bottom w:val="single" w:sz="4" w:space="0" w:color="auto"/>
              <w:right w:val="single" w:sz="8" w:space="0" w:color="auto"/>
            </w:tcBorders>
            <w:shd w:val="clear" w:color="auto" w:fill="auto"/>
            <w:hideMark/>
          </w:tcPr>
          <w:p w14:paraId="6E9F7D0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65ADC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30</w:t>
            </w:r>
          </w:p>
        </w:tc>
        <w:tc>
          <w:tcPr>
            <w:tcW w:w="5335" w:type="dxa"/>
            <w:tcBorders>
              <w:top w:val="nil"/>
              <w:left w:val="nil"/>
              <w:bottom w:val="single" w:sz="4" w:space="0" w:color="auto"/>
              <w:right w:val="single" w:sz="4" w:space="0" w:color="auto"/>
            </w:tcBorders>
            <w:shd w:val="clear" w:color="auto" w:fill="auto"/>
            <w:vAlign w:val="center"/>
            <w:hideMark/>
          </w:tcPr>
          <w:p w14:paraId="6D71F2E7"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78076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1C5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31</w:t>
            </w:r>
          </w:p>
        </w:tc>
        <w:tc>
          <w:tcPr>
            <w:tcW w:w="5335" w:type="dxa"/>
            <w:tcBorders>
              <w:top w:val="nil"/>
              <w:left w:val="nil"/>
              <w:bottom w:val="single" w:sz="4" w:space="0" w:color="auto"/>
              <w:right w:val="single" w:sz="4" w:space="0" w:color="auto"/>
            </w:tcBorders>
            <w:shd w:val="clear" w:color="auto" w:fill="auto"/>
            <w:vAlign w:val="center"/>
            <w:hideMark/>
          </w:tcPr>
          <w:p w14:paraId="51B8BD5E"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74592C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652A4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32</w:t>
            </w:r>
          </w:p>
        </w:tc>
        <w:tc>
          <w:tcPr>
            <w:tcW w:w="5335" w:type="dxa"/>
            <w:tcBorders>
              <w:top w:val="nil"/>
              <w:left w:val="nil"/>
              <w:bottom w:val="single" w:sz="4" w:space="0" w:color="auto"/>
              <w:right w:val="single" w:sz="4" w:space="0" w:color="auto"/>
            </w:tcBorders>
            <w:shd w:val="clear" w:color="auto" w:fill="auto"/>
            <w:vAlign w:val="center"/>
            <w:hideMark/>
          </w:tcPr>
          <w:p w14:paraId="2CD7DFB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BĂIAT</w:t>
            </w:r>
          </w:p>
        </w:tc>
        <w:tc>
          <w:tcPr>
            <w:tcW w:w="5245" w:type="dxa"/>
            <w:tcBorders>
              <w:top w:val="nil"/>
              <w:left w:val="nil"/>
              <w:bottom w:val="single" w:sz="4" w:space="0" w:color="auto"/>
              <w:right w:val="single" w:sz="8" w:space="0" w:color="auto"/>
            </w:tcBorders>
            <w:shd w:val="clear" w:color="auto" w:fill="auto"/>
            <w:hideMark/>
          </w:tcPr>
          <w:p w14:paraId="70AE43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C86D18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33</w:t>
            </w:r>
          </w:p>
        </w:tc>
        <w:tc>
          <w:tcPr>
            <w:tcW w:w="5335" w:type="dxa"/>
            <w:tcBorders>
              <w:top w:val="nil"/>
              <w:left w:val="nil"/>
              <w:bottom w:val="single" w:sz="4" w:space="0" w:color="auto"/>
              <w:right w:val="single" w:sz="4" w:space="0" w:color="auto"/>
            </w:tcBorders>
            <w:shd w:val="clear" w:color="auto" w:fill="auto"/>
            <w:vAlign w:val="center"/>
            <w:hideMark/>
          </w:tcPr>
          <w:p w14:paraId="7ED0AA8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FATĂ</w:t>
            </w:r>
          </w:p>
        </w:tc>
        <w:tc>
          <w:tcPr>
            <w:tcW w:w="5245" w:type="dxa"/>
            <w:tcBorders>
              <w:top w:val="nil"/>
              <w:left w:val="nil"/>
              <w:bottom w:val="single" w:sz="4" w:space="0" w:color="auto"/>
              <w:right w:val="single" w:sz="8" w:space="0" w:color="auto"/>
            </w:tcBorders>
            <w:shd w:val="clear" w:color="auto" w:fill="auto"/>
            <w:hideMark/>
          </w:tcPr>
          <w:p w14:paraId="262B0C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C464EC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34</w:t>
            </w:r>
          </w:p>
        </w:tc>
        <w:tc>
          <w:tcPr>
            <w:tcW w:w="5335" w:type="dxa"/>
            <w:tcBorders>
              <w:top w:val="nil"/>
              <w:left w:val="nil"/>
              <w:bottom w:val="single" w:sz="4" w:space="0" w:color="auto"/>
              <w:right w:val="single" w:sz="4" w:space="0" w:color="auto"/>
            </w:tcBorders>
            <w:shd w:val="clear" w:color="auto" w:fill="auto"/>
            <w:vAlign w:val="center"/>
            <w:hideMark/>
          </w:tcPr>
          <w:p w14:paraId="624818AE"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2E7A8E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3E2DF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35</w:t>
            </w:r>
          </w:p>
        </w:tc>
        <w:tc>
          <w:tcPr>
            <w:tcW w:w="5335" w:type="dxa"/>
            <w:tcBorders>
              <w:top w:val="nil"/>
              <w:left w:val="nil"/>
              <w:bottom w:val="single" w:sz="4" w:space="0" w:color="auto"/>
              <w:right w:val="single" w:sz="4" w:space="0" w:color="auto"/>
            </w:tcBorders>
            <w:shd w:val="clear" w:color="auto" w:fill="auto"/>
            <w:vAlign w:val="center"/>
            <w:hideMark/>
          </w:tcPr>
          <w:p w14:paraId="2B90AE31"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8774D7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075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36</w:t>
            </w:r>
          </w:p>
        </w:tc>
        <w:tc>
          <w:tcPr>
            <w:tcW w:w="5335" w:type="dxa"/>
            <w:tcBorders>
              <w:top w:val="nil"/>
              <w:left w:val="nil"/>
              <w:bottom w:val="single" w:sz="4" w:space="0" w:color="auto"/>
              <w:right w:val="single" w:sz="4" w:space="0" w:color="auto"/>
            </w:tcBorders>
            <w:shd w:val="clear" w:color="auto" w:fill="auto"/>
            <w:vAlign w:val="center"/>
            <w:hideMark/>
          </w:tcPr>
          <w:p w14:paraId="4003CC2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6CBB831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F48D4B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37</w:t>
            </w:r>
          </w:p>
        </w:tc>
        <w:tc>
          <w:tcPr>
            <w:tcW w:w="5335" w:type="dxa"/>
            <w:tcBorders>
              <w:top w:val="nil"/>
              <w:left w:val="nil"/>
              <w:bottom w:val="single" w:sz="4" w:space="0" w:color="auto"/>
              <w:right w:val="single" w:sz="4" w:space="0" w:color="auto"/>
            </w:tcBorders>
            <w:shd w:val="clear" w:color="auto" w:fill="auto"/>
            <w:vAlign w:val="center"/>
            <w:hideMark/>
          </w:tcPr>
          <w:p w14:paraId="305C46B1"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F10B6F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567A6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38</w:t>
            </w:r>
          </w:p>
        </w:tc>
        <w:tc>
          <w:tcPr>
            <w:tcW w:w="5335" w:type="dxa"/>
            <w:tcBorders>
              <w:top w:val="nil"/>
              <w:left w:val="nil"/>
              <w:bottom w:val="single" w:sz="4" w:space="0" w:color="auto"/>
              <w:right w:val="single" w:sz="4" w:space="0" w:color="auto"/>
            </w:tcBorders>
            <w:shd w:val="clear" w:color="auto" w:fill="auto"/>
            <w:vAlign w:val="center"/>
            <w:hideMark/>
          </w:tcPr>
          <w:p w14:paraId="6F1C93A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BĂIAT</w:t>
            </w:r>
          </w:p>
        </w:tc>
        <w:tc>
          <w:tcPr>
            <w:tcW w:w="5245" w:type="dxa"/>
            <w:tcBorders>
              <w:top w:val="nil"/>
              <w:left w:val="nil"/>
              <w:bottom w:val="single" w:sz="4" w:space="0" w:color="auto"/>
              <w:right w:val="single" w:sz="8" w:space="0" w:color="auto"/>
            </w:tcBorders>
            <w:shd w:val="clear" w:color="auto" w:fill="auto"/>
            <w:hideMark/>
          </w:tcPr>
          <w:p w14:paraId="365921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383C1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39</w:t>
            </w:r>
          </w:p>
        </w:tc>
        <w:tc>
          <w:tcPr>
            <w:tcW w:w="5335" w:type="dxa"/>
            <w:tcBorders>
              <w:top w:val="nil"/>
              <w:left w:val="nil"/>
              <w:bottom w:val="single" w:sz="4" w:space="0" w:color="auto"/>
              <w:right w:val="single" w:sz="4" w:space="0" w:color="auto"/>
            </w:tcBorders>
            <w:shd w:val="clear" w:color="auto" w:fill="auto"/>
            <w:vAlign w:val="center"/>
            <w:hideMark/>
          </w:tcPr>
          <w:p w14:paraId="6E8F4CE6"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FATĂ</w:t>
            </w:r>
          </w:p>
        </w:tc>
        <w:tc>
          <w:tcPr>
            <w:tcW w:w="5245" w:type="dxa"/>
            <w:tcBorders>
              <w:top w:val="nil"/>
              <w:left w:val="nil"/>
              <w:bottom w:val="single" w:sz="4" w:space="0" w:color="auto"/>
              <w:right w:val="single" w:sz="8" w:space="0" w:color="auto"/>
            </w:tcBorders>
            <w:shd w:val="clear" w:color="auto" w:fill="auto"/>
            <w:hideMark/>
          </w:tcPr>
          <w:p w14:paraId="0A8609F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5867AD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40</w:t>
            </w:r>
          </w:p>
        </w:tc>
        <w:tc>
          <w:tcPr>
            <w:tcW w:w="5335" w:type="dxa"/>
            <w:tcBorders>
              <w:top w:val="nil"/>
              <w:left w:val="nil"/>
              <w:bottom w:val="single" w:sz="4" w:space="0" w:color="auto"/>
              <w:right w:val="single" w:sz="4" w:space="0" w:color="auto"/>
            </w:tcBorders>
            <w:shd w:val="clear" w:color="auto" w:fill="auto"/>
            <w:vAlign w:val="center"/>
            <w:hideMark/>
          </w:tcPr>
          <w:p w14:paraId="7B1423D3"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EAF48B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D9F2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41</w:t>
            </w:r>
          </w:p>
        </w:tc>
        <w:tc>
          <w:tcPr>
            <w:tcW w:w="5335" w:type="dxa"/>
            <w:tcBorders>
              <w:top w:val="nil"/>
              <w:left w:val="nil"/>
              <w:bottom w:val="single" w:sz="4" w:space="0" w:color="auto"/>
              <w:right w:val="single" w:sz="4" w:space="0" w:color="auto"/>
            </w:tcBorders>
            <w:shd w:val="clear" w:color="auto" w:fill="auto"/>
            <w:vAlign w:val="center"/>
            <w:hideMark/>
          </w:tcPr>
          <w:p w14:paraId="21032D65"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A46319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42</w:t>
            </w:r>
          </w:p>
        </w:tc>
        <w:tc>
          <w:tcPr>
            <w:tcW w:w="5335" w:type="dxa"/>
            <w:tcBorders>
              <w:top w:val="nil"/>
              <w:left w:val="nil"/>
              <w:bottom w:val="single" w:sz="4" w:space="0" w:color="auto"/>
              <w:right w:val="single" w:sz="4" w:space="0" w:color="auto"/>
            </w:tcBorders>
            <w:shd w:val="clear" w:color="auto" w:fill="auto"/>
            <w:vAlign w:val="center"/>
            <w:hideMark/>
          </w:tcPr>
          <w:p w14:paraId="590A945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05E98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2FD5E7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43</w:t>
            </w:r>
          </w:p>
        </w:tc>
        <w:tc>
          <w:tcPr>
            <w:tcW w:w="5335" w:type="dxa"/>
            <w:tcBorders>
              <w:top w:val="nil"/>
              <w:left w:val="nil"/>
              <w:bottom w:val="single" w:sz="4" w:space="0" w:color="auto"/>
              <w:right w:val="single" w:sz="4" w:space="0" w:color="auto"/>
            </w:tcBorders>
            <w:shd w:val="clear" w:color="auto" w:fill="auto"/>
            <w:vAlign w:val="center"/>
            <w:hideMark/>
          </w:tcPr>
          <w:p w14:paraId="0626BD4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7599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44</w:t>
            </w:r>
          </w:p>
        </w:tc>
        <w:tc>
          <w:tcPr>
            <w:tcW w:w="5335" w:type="dxa"/>
            <w:tcBorders>
              <w:top w:val="nil"/>
              <w:left w:val="nil"/>
              <w:bottom w:val="single" w:sz="4" w:space="0" w:color="auto"/>
              <w:right w:val="single" w:sz="4" w:space="0" w:color="auto"/>
            </w:tcBorders>
            <w:shd w:val="clear" w:color="auto" w:fill="auto"/>
            <w:vAlign w:val="center"/>
            <w:hideMark/>
          </w:tcPr>
          <w:p w14:paraId="74B66E83"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BĂIAT</w:t>
            </w:r>
          </w:p>
        </w:tc>
        <w:tc>
          <w:tcPr>
            <w:tcW w:w="5245" w:type="dxa"/>
            <w:tcBorders>
              <w:top w:val="nil"/>
              <w:left w:val="nil"/>
              <w:bottom w:val="single" w:sz="4" w:space="0" w:color="auto"/>
              <w:right w:val="single" w:sz="8" w:space="0" w:color="auto"/>
            </w:tcBorders>
            <w:shd w:val="clear" w:color="auto" w:fill="auto"/>
            <w:hideMark/>
          </w:tcPr>
          <w:p w14:paraId="15BA84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A17DF2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45</w:t>
            </w:r>
          </w:p>
        </w:tc>
        <w:tc>
          <w:tcPr>
            <w:tcW w:w="5335" w:type="dxa"/>
            <w:tcBorders>
              <w:top w:val="nil"/>
              <w:left w:val="nil"/>
              <w:bottom w:val="single" w:sz="4" w:space="0" w:color="auto"/>
              <w:right w:val="single" w:sz="4" w:space="0" w:color="auto"/>
            </w:tcBorders>
            <w:shd w:val="clear" w:color="auto" w:fill="auto"/>
            <w:vAlign w:val="center"/>
            <w:hideMark/>
          </w:tcPr>
          <w:p w14:paraId="5384A60C"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80FAF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46</w:t>
            </w:r>
          </w:p>
        </w:tc>
        <w:tc>
          <w:tcPr>
            <w:tcW w:w="5335" w:type="dxa"/>
            <w:tcBorders>
              <w:top w:val="nil"/>
              <w:left w:val="nil"/>
              <w:bottom w:val="single" w:sz="4" w:space="0" w:color="auto"/>
              <w:right w:val="single" w:sz="4" w:space="0" w:color="auto"/>
            </w:tcBorders>
            <w:shd w:val="clear" w:color="auto" w:fill="auto"/>
            <w:vAlign w:val="center"/>
            <w:hideMark/>
          </w:tcPr>
          <w:p w14:paraId="2EBA5320"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3D13C53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11A00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47</w:t>
            </w:r>
          </w:p>
        </w:tc>
        <w:tc>
          <w:tcPr>
            <w:tcW w:w="5335" w:type="dxa"/>
            <w:tcBorders>
              <w:top w:val="nil"/>
              <w:left w:val="nil"/>
              <w:bottom w:val="single" w:sz="4" w:space="0" w:color="auto"/>
              <w:right w:val="single" w:sz="4" w:space="0" w:color="auto"/>
            </w:tcBorders>
            <w:shd w:val="clear" w:color="auto" w:fill="auto"/>
            <w:vAlign w:val="center"/>
            <w:hideMark/>
          </w:tcPr>
          <w:p w14:paraId="78B1BC68"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BĂIAT</w:t>
            </w:r>
          </w:p>
        </w:tc>
        <w:tc>
          <w:tcPr>
            <w:tcW w:w="5245" w:type="dxa"/>
            <w:tcBorders>
              <w:top w:val="nil"/>
              <w:left w:val="nil"/>
              <w:bottom w:val="single" w:sz="4" w:space="0" w:color="auto"/>
              <w:right w:val="single" w:sz="8" w:space="0" w:color="auto"/>
            </w:tcBorders>
            <w:shd w:val="clear" w:color="auto" w:fill="auto"/>
            <w:hideMark/>
          </w:tcPr>
          <w:p w14:paraId="5595CE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7CE5BB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48</w:t>
            </w:r>
          </w:p>
        </w:tc>
        <w:tc>
          <w:tcPr>
            <w:tcW w:w="5335" w:type="dxa"/>
            <w:tcBorders>
              <w:top w:val="nil"/>
              <w:left w:val="nil"/>
              <w:bottom w:val="single" w:sz="4" w:space="0" w:color="auto"/>
              <w:right w:val="single" w:sz="4" w:space="0" w:color="auto"/>
            </w:tcBorders>
            <w:shd w:val="clear" w:color="auto" w:fill="auto"/>
            <w:vAlign w:val="center"/>
            <w:hideMark/>
          </w:tcPr>
          <w:p w14:paraId="19B8331B"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FATĂ</w:t>
            </w:r>
          </w:p>
        </w:tc>
        <w:tc>
          <w:tcPr>
            <w:tcW w:w="5245" w:type="dxa"/>
            <w:tcBorders>
              <w:top w:val="nil"/>
              <w:left w:val="nil"/>
              <w:bottom w:val="single" w:sz="4" w:space="0" w:color="auto"/>
              <w:right w:val="single" w:sz="8" w:space="0" w:color="auto"/>
            </w:tcBorders>
            <w:shd w:val="clear" w:color="auto" w:fill="auto"/>
            <w:hideMark/>
          </w:tcPr>
          <w:p w14:paraId="4A8D3F9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4D45F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49</w:t>
            </w:r>
          </w:p>
        </w:tc>
        <w:tc>
          <w:tcPr>
            <w:tcW w:w="5335" w:type="dxa"/>
            <w:tcBorders>
              <w:top w:val="nil"/>
              <w:left w:val="nil"/>
              <w:bottom w:val="single" w:sz="4" w:space="0" w:color="auto"/>
              <w:right w:val="single" w:sz="4" w:space="0" w:color="auto"/>
            </w:tcBorders>
            <w:shd w:val="clear" w:color="auto" w:fill="auto"/>
            <w:vAlign w:val="center"/>
            <w:hideMark/>
          </w:tcPr>
          <w:p w14:paraId="5E7BC0FA"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CA72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C4DE80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50</w:t>
            </w:r>
          </w:p>
        </w:tc>
        <w:tc>
          <w:tcPr>
            <w:tcW w:w="5335" w:type="dxa"/>
            <w:tcBorders>
              <w:top w:val="nil"/>
              <w:left w:val="nil"/>
              <w:bottom w:val="single" w:sz="4" w:space="0" w:color="auto"/>
              <w:right w:val="single" w:sz="4" w:space="0" w:color="auto"/>
            </w:tcBorders>
            <w:shd w:val="clear" w:color="auto" w:fill="auto"/>
            <w:vAlign w:val="center"/>
            <w:hideMark/>
          </w:tcPr>
          <w:p w14:paraId="4D445A3D"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246AC5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67A16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51</w:t>
            </w:r>
          </w:p>
        </w:tc>
        <w:tc>
          <w:tcPr>
            <w:tcW w:w="5335" w:type="dxa"/>
            <w:tcBorders>
              <w:top w:val="nil"/>
              <w:left w:val="nil"/>
              <w:bottom w:val="single" w:sz="4" w:space="0" w:color="auto"/>
              <w:right w:val="single" w:sz="4" w:space="0" w:color="auto"/>
            </w:tcBorders>
            <w:shd w:val="clear" w:color="auto" w:fill="auto"/>
            <w:vAlign w:val="center"/>
            <w:hideMark/>
          </w:tcPr>
          <w:p w14:paraId="197351AB"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810C59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95C719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52</w:t>
            </w:r>
          </w:p>
        </w:tc>
        <w:tc>
          <w:tcPr>
            <w:tcW w:w="5335" w:type="dxa"/>
            <w:tcBorders>
              <w:top w:val="nil"/>
              <w:left w:val="nil"/>
              <w:bottom w:val="single" w:sz="4" w:space="0" w:color="auto"/>
              <w:right w:val="single" w:sz="4" w:space="0" w:color="auto"/>
            </w:tcBorders>
            <w:shd w:val="clear" w:color="auto" w:fill="auto"/>
            <w:vAlign w:val="center"/>
            <w:hideMark/>
          </w:tcPr>
          <w:p w14:paraId="0C0F640C"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90682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53</w:t>
            </w:r>
          </w:p>
        </w:tc>
        <w:tc>
          <w:tcPr>
            <w:tcW w:w="5335" w:type="dxa"/>
            <w:tcBorders>
              <w:top w:val="nil"/>
              <w:left w:val="nil"/>
              <w:bottom w:val="single" w:sz="4" w:space="0" w:color="auto"/>
              <w:right w:val="single" w:sz="4" w:space="0" w:color="auto"/>
            </w:tcBorders>
            <w:shd w:val="clear" w:color="auto" w:fill="auto"/>
            <w:vAlign w:val="center"/>
            <w:hideMark/>
          </w:tcPr>
          <w:p w14:paraId="19BFB5B7"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AAAE1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E12F7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54</w:t>
            </w:r>
          </w:p>
        </w:tc>
        <w:tc>
          <w:tcPr>
            <w:tcW w:w="5335" w:type="dxa"/>
            <w:tcBorders>
              <w:top w:val="nil"/>
              <w:left w:val="nil"/>
              <w:bottom w:val="single" w:sz="4" w:space="0" w:color="auto"/>
              <w:right w:val="single" w:sz="4" w:space="0" w:color="auto"/>
            </w:tcBorders>
            <w:shd w:val="clear" w:color="auto" w:fill="auto"/>
            <w:vAlign w:val="center"/>
            <w:hideMark/>
          </w:tcPr>
          <w:p w14:paraId="5E6349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FETE</w:t>
            </w:r>
          </w:p>
        </w:tc>
        <w:tc>
          <w:tcPr>
            <w:tcW w:w="5245" w:type="dxa"/>
            <w:tcBorders>
              <w:top w:val="nil"/>
              <w:left w:val="nil"/>
              <w:bottom w:val="single" w:sz="4" w:space="0" w:color="auto"/>
              <w:right w:val="single" w:sz="8" w:space="0" w:color="auto"/>
            </w:tcBorders>
            <w:shd w:val="clear" w:color="auto" w:fill="auto"/>
            <w:hideMark/>
          </w:tcPr>
          <w:p w14:paraId="21FBE73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D5D63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E610C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55</w:t>
            </w:r>
          </w:p>
        </w:tc>
        <w:tc>
          <w:tcPr>
            <w:tcW w:w="5335" w:type="dxa"/>
            <w:tcBorders>
              <w:top w:val="nil"/>
              <w:left w:val="nil"/>
              <w:bottom w:val="single" w:sz="4" w:space="0" w:color="auto"/>
              <w:right w:val="single" w:sz="4" w:space="0" w:color="auto"/>
            </w:tcBorders>
            <w:shd w:val="clear" w:color="auto" w:fill="auto"/>
            <w:vAlign w:val="center"/>
            <w:hideMark/>
          </w:tcPr>
          <w:p w14:paraId="391EF0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UNISEX</w:t>
            </w:r>
          </w:p>
        </w:tc>
        <w:tc>
          <w:tcPr>
            <w:tcW w:w="5245" w:type="dxa"/>
            <w:tcBorders>
              <w:top w:val="nil"/>
              <w:left w:val="nil"/>
              <w:bottom w:val="single" w:sz="4" w:space="0" w:color="auto"/>
              <w:right w:val="single" w:sz="8" w:space="0" w:color="auto"/>
            </w:tcBorders>
            <w:shd w:val="clear" w:color="auto" w:fill="auto"/>
            <w:hideMark/>
          </w:tcPr>
          <w:p w14:paraId="72F18DB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D7A173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87828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56</w:t>
            </w:r>
          </w:p>
        </w:tc>
        <w:tc>
          <w:tcPr>
            <w:tcW w:w="5335" w:type="dxa"/>
            <w:tcBorders>
              <w:top w:val="nil"/>
              <w:left w:val="nil"/>
              <w:bottom w:val="single" w:sz="4" w:space="0" w:color="auto"/>
              <w:right w:val="single" w:sz="4" w:space="0" w:color="auto"/>
            </w:tcBorders>
            <w:shd w:val="clear" w:color="auto" w:fill="auto"/>
            <w:vAlign w:val="center"/>
            <w:hideMark/>
          </w:tcPr>
          <w:p w14:paraId="66A63AC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2982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F9632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D9DA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57</w:t>
            </w:r>
          </w:p>
        </w:tc>
        <w:tc>
          <w:tcPr>
            <w:tcW w:w="5335" w:type="dxa"/>
            <w:tcBorders>
              <w:top w:val="nil"/>
              <w:left w:val="nil"/>
              <w:bottom w:val="single" w:sz="4" w:space="0" w:color="auto"/>
              <w:right w:val="single" w:sz="4" w:space="0" w:color="auto"/>
            </w:tcBorders>
            <w:shd w:val="clear" w:color="auto" w:fill="auto"/>
            <w:vAlign w:val="center"/>
            <w:hideMark/>
          </w:tcPr>
          <w:p w14:paraId="53AC807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BC8DE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532F7E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15D3E5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58</w:t>
            </w:r>
          </w:p>
        </w:tc>
        <w:tc>
          <w:tcPr>
            <w:tcW w:w="5335" w:type="dxa"/>
            <w:tcBorders>
              <w:top w:val="nil"/>
              <w:left w:val="nil"/>
              <w:bottom w:val="single" w:sz="4" w:space="0" w:color="auto"/>
              <w:right w:val="single" w:sz="4" w:space="0" w:color="auto"/>
            </w:tcBorders>
            <w:shd w:val="clear" w:color="auto" w:fill="auto"/>
            <w:vAlign w:val="center"/>
            <w:hideMark/>
          </w:tcPr>
          <w:p w14:paraId="412C3B8F"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r w:rsidRPr="00DC3BD6">
              <w:rPr>
                <w:rFonts w:ascii="Garamond" w:hAnsi="Garamond" w:cs="Arial"/>
                <w:sz w:val="18"/>
                <w:szCs w:val="18"/>
              </w:rPr>
              <w:t xml:space="preserve"> CU IMPRIMEU</w:t>
            </w:r>
          </w:p>
        </w:tc>
        <w:tc>
          <w:tcPr>
            <w:tcW w:w="5245" w:type="dxa"/>
            <w:tcBorders>
              <w:top w:val="nil"/>
              <w:left w:val="nil"/>
              <w:bottom w:val="single" w:sz="4" w:space="0" w:color="auto"/>
              <w:right w:val="single" w:sz="8" w:space="0" w:color="auto"/>
            </w:tcBorders>
            <w:shd w:val="clear" w:color="auto" w:fill="auto"/>
            <w:hideMark/>
          </w:tcPr>
          <w:p w14:paraId="58F5B52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9A85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5D19E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59</w:t>
            </w:r>
          </w:p>
        </w:tc>
        <w:tc>
          <w:tcPr>
            <w:tcW w:w="5335" w:type="dxa"/>
            <w:tcBorders>
              <w:top w:val="nil"/>
              <w:left w:val="nil"/>
              <w:bottom w:val="single" w:sz="4" w:space="0" w:color="auto"/>
              <w:right w:val="single" w:sz="4" w:space="0" w:color="auto"/>
            </w:tcBorders>
            <w:shd w:val="clear" w:color="auto" w:fill="auto"/>
            <w:vAlign w:val="center"/>
            <w:hideMark/>
          </w:tcPr>
          <w:p w14:paraId="61B6B915"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r w:rsidRPr="00DC3BD6">
              <w:rPr>
                <w:rFonts w:ascii="Garamond" w:hAnsi="Garamond" w:cs="Arial"/>
                <w:sz w:val="18"/>
                <w:szCs w:val="18"/>
              </w:rPr>
              <w:t xml:space="preserve"> F</w:t>
            </w:r>
            <w:r w:rsidRPr="00DC3BD6">
              <w:rPr>
                <w:rFonts w:ascii="Garamond" w:hAnsi="Garamond" w:cs="Garamond"/>
                <w:sz w:val="18"/>
                <w:szCs w:val="18"/>
              </w:rPr>
              <w:t>Ă</w:t>
            </w:r>
            <w:r w:rsidRPr="00DC3BD6">
              <w:rPr>
                <w:rFonts w:ascii="Garamond" w:hAnsi="Garamond" w:cs="Arial"/>
                <w:sz w:val="18"/>
                <w:szCs w:val="18"/>
              </w:rPr>
              <w:t>R</w:t>
            </w:r>
            <w:r w:rsidRPr="00DC3BD6">
              <w:rPr>
                <w:rFonts w:ascii="Garamond" w:hAnsi="Garamond" w:cs="Garamond"/>
                <w:sz w:val="18"/>
                <w:szCs w:val="18"/>
              </w:rPr>
              <w:t>Ă</w:t>
            </w:r>
            <w:r w:rsidRPr="00DC3BD6">
              <w:rPr>
                <w:rFonts w:ascii="Garamond" w:hAnsi="Garamond" w:cs="Arial"/>
                <w:sz w:val="18"/>
                <w:szCs w:val="18"/>
              </w:rPr>
              <w:t xml:space="preserve"> IMPRIMEU</w:t>
            </w:r>
          </w:p>
        </w:tc>
        <w:tc>
          <w:tcPr>
            <w:tcW w:w="5245" w:type="dxa"/>
            <w:tcBorders>
              <w:top w:val="nil"/>
              <w:left w:val="nil"/>
              <w:bottom w:val="single" w:sz="4" w:space="0" w:color="auto"/>
              <w:right w:val="single" w:sz="8" w:space="0" w:color="auto"/>
            </w:tcBorders>
            <w:shd w:val="clear" w:color="auto" w:fill="auto"/>
            <w:hideMark/>
          </w:tcPr>
          <w:p w14:paraId="39E74D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8FDE2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80C52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60</w:t>
            </w:r>
          </w:p>
        </w:tc>
        <w:tc>
          <w:tcPr>
            <w:tcW w:w="5335" w:type="dxa"/>
            <w:tcBorders>
              <w:top w:val="nil"/>
              <w:left w:val="nil"/>
              <w:bottom w:val="single" w:sz="4" w:space="0" w:color="auto"/>
              <w:right w:val="single" w:sz="4" w:space="0" w:color="auto"/>
            </w:tcBorders>
            <w:shd w:val="clear" w:color="auto" w:fill="auto"/>
            <w:vAlign w:val="center"/>
            <w:hideMark/>
          </w:tcPr>
          <w:p w14:paraId="4BC04626"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BĂIAT</w:t>
            </w:r>
          </w:p>
        </w:tc>
        <w:tc>
          <w:tcPr>
            <w:tcW w:w="5245" w:type="dxa"/>
            <w:tcBorders>
              <w:top w:val="nil"/>
              <w:left w:val="nil"/>
              <w:bottom w:val="single" w:sz="4" w:space="0" w:color="auto"/>
              <w:right w:val="single" w:sz="8" w:space="0" w:color="auto"/>
            </w:tcBorders>
            <w:shd w:val="clear" w:color="auto" w:fill="auto"/>
            <w:hideMark/>
          </w:tcPr>
          <w:p w14:paraId="2A4FF8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E3532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EE92C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61</w:t>
            </w:r>
          </w:p>
        </w:tc>
        <w:tc>
          <w:tcPr>
            <w:tcW w:w="5335" w:type="dxa"/>
            <w:tcBorders>
              <w:top w:val="nil"/>
              <w:left w:val="nil"/>
              <w:bottom w:val="single" w:sz="4" w:space="0" w:color="auto"/>
              <w:right w:val="single" w:sz="4" w:space="0" w:color="auto"/>
            </w:tcBorders>
            <w:shd w:val="clear" w:color="auto" w:fill="auto"/>
            <w:vAlign w:val="center"/>
            <w:hideMark/>
          </w:tcPr>
          <w:p w14:paraId="724C50C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4C3E2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A787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0FA37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62</w:t>
            </w:r>
          </w:p>
        </w:tc>
        <w:tc>
          <w:tcPr>
            <w:tcW w:w="5335" w:type="dxa"/>
            <w:tcBorders>
              <w:top w:val="nil"/>
              <w:left w:val="nil"/>
              <w:bottom w:val="single" w:sz="4" w:space="0" w:color="auto"/>
              <w:right w:val="single" w:sz="4" w:space="0" w:color="auto"/>
            </w:tcBorders>
            <w:shd w:val="clear" w:color="auto" w:fill="auto"/>
            <w:vAlign w:val="center"/>
            <w:hideMark/>
          </w:tcPr>
          <w:p w14:paraId="5A2150F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B2BF0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9569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FEEE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63</w:t>
            </w:r>
          </w:p>
        </w:tc>
        <w:tc>
          <w:tcPr>
            <w:tcW w:w="5335" w:type="dxa"/>
            <w:tcBorders>
              <w:top w:val="nil"/>
              <w:left w:val="nil"/>
              <w:bottom w:val="single" w:sz="4" w:space="0" w:color="auto"/>
              <w:right w:val="single" w:sz="4" w:space="0" w:color="auto"/>
            </w:tcBorders>
            <w:shd w:val="clear" w:color="auto" w:fill="auto"/>
            <w:vAlign w:val="center"/>
            <w:hideMark/>
          </w:tcPr>
          <w:p w14:paraId="371B966C"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FATĂ</w:t>
            </w:r>
          </w:p>
        </w:tc>
        <w:tc>
          <w:tcPr>
            <w:tcW w:w="5245" w:type="dxa"/>
            <w:tcBorders>
              <w:top w:val="nil"/>
              <w:left w:val="nil"/>
              <w:bottom w:val="single" w:sz="4" w:space="0" w:color="auto"/>
              <w:right w:val="single" w:sz="8" w:space="0" w:color="auto"/>
            </w:tcBorders>
            <w:shd w:val="clear" w:color="auto" w:fill="auto"/>
            <w:hideMark/>
          </w:tcPr>
          <w:p w14:paraId="38667B4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AABED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0BB0F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64</w:t>
            </w:r>
          </w:p>
        </w:tc>
        <w:tc>
          <w:tcPr>
            <w:tcW w:w="5335" w:type="dxa"/>
            <w:tcBorders>
              <w:top w:val="nil"/>
              <w:left w:val="nil"/>
              <w:bottom w:val="single" w:sz="4" w:space="0" w:color="auto"/>
              <w:right w:val="single" w:sz="4" w:space="0" w:color="auto"/>
            </w:tcBorders>
            <w:shd w:val="clear" w:color="auto" w:fill="auto"/>
            <w:vAlign w:val="center"/>
            <w:hideMark/>
          </w:tcPr>
          <w:p w14:paraId="3C908723"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F9D254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1A62A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0BAD0D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65</w:t>
            </w:r>
          </w:p>
        </w:tc>
        <w:tc>
          <w:tcPr>
            <w:tcW w:w="5335" w:type="dxa"/>
            <w:tcBorders>
              <w:top w:val="nil"/>
              <w:left w:val="nil"/>
              <w:bottom w:val="single" w:sz="4" w:space="0" w:color="auto"/>
              <w:right w:val="single" w:sz="4" w:space="0" w:color="auto"/>
            </w:tcBorders>
            <w:shd w:val="clear" w:color="auto" w:fill="auto"/>
            <w:vAlign w:val="center"/>
            <w:hideMark/>
          </w:tcPr>
          <w:p w14:paraId="29EB120A"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A1FD11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34E5FF3" w14:textId="77777777" w:rsidTr="00DC3BD6">
        <w:trPr>
          <w:trHeight w:val="28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B22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66</w:t>
            </w:r>
          </w:p>
        </w:tc>
        <w:tc>
          <w:tcPr>
            <w:tcW w:w="5335" w:type="dxa"/>
            <w:tcBorders>
              <w:top w:val="nil"/>
              <w:left w:val="nil"/>
              <w:bottom w:val="single" w:sz="4" w:space="0" w:color="auto"/>
              <w:right w:val="single" w:sz="4" w:space="0" w:color="auto"/>
            </w:tcBorders>
            <w:shd w:val="clear" w:color="auto" w:fill="auto"/>
            <w:vAlign w:val="center"/>
            <w:hideMark/>
          </w:tcPr>
          <w:p w14:paraId="63357349"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494961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588E4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0C3A9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67</w:t>
            </w:r>
          </w:p>
        </w:tc>
        <w:tc>
          <w:tcPr>
            <w:tcW w:w="5335" w:type="dxa"/>
            <w:tcBorders>
              <w:top w:val="nil"/>
              <w:left w:val="nil"/>
              <w:bottom w:val="single" w:sz="4" w:space="0" w:color="auto"/>
              <w:right w:val="single" w:sz="4" w:space="0" w:color="auto"/>
            </w:tcBorders>
            <w:shd w:val="clear" w:color="auto" w:fill="auto"/>
            <w:vAlign w:val="center"/>
            <w:hideMark/>
          </w:tcPr>
          <w:p w14:paraId="3D3FAF2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F2FFF0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40340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5743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68</w:t>
            </w:r>
          </w:p>
        </w:tc>
        <w:tc>
          <w:tcPr>
            <w:tcW w:w="5335" w:type="dxa"/>
            <w:tcBorders>
              <w:top w:val="nil"/>
              <w:left w:val="nil"/>
              <w:bottom w:val="single" w:sz="4" w:space="0" w:color="auto"/>
              <w:right w:val="single" w:sz="4" w:space="0" w:color="auto"/>
            </w:tcBorders>
            <w:shd w:val="clear" w:color="auto" w:fill="auto"/>
            <w:vAlign w:val="center"/>
            <w:hideMark/>
          </w:tcPr>
          <w:p w14:paraId="45D70C1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BĂIAT</w:t>
            </w:r>
          </w:p>
        </w:tc>
        <w:tc>
          <w:tcPr>
            <w:tcW w:w="5245" w:type="dxa"/>
            <w:tcBorders>
              <w:top w:val="nil"/>
              <w:left w:val="nil"/>
              <w:bottom w:val="single" w:sz="4" w:space="0" w:color="auto"/>
              <w:right w:val="single" w:sz="8" w:space="0" w:color="auto"/>
            </w:tcBorders>
            <w:shd w:val="clear" w:color="auto" w:fill="auto"/>
            <w:hideMark/>
          </w:tcPr>
          <w:p w14:paraId="65F85C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0A2771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D024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69</w:t>
            </w:r>
          </w:p>
        </w:tc>
        <w:tc>
          <w:tcPr>
            <w:tcW w:w="5335" w:type="dxa"/>
            <w:tcBorders>
              <w:top w:val="nil"/>
              <w:left w:val="nil"/>
              <w:bottom w:val="single" w:sz="4" w:space="0" w:color="auto"/>
              <w:right w:val="single" w:sz="4" w:space="0" w:color="auto"/>
            </w:tcBorders>
            <w:shd w:val="clear" w:color="auto" w:fill="auto"/>
            <w:vAlign w:val="center"/>
            <w:hideMark/>
          </w:tcPr>
          <w:p w14:paraId="4B26ACA3"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FATĂ</w:t>
            </w:r>
          </w:p>
        </w:tc>
        <w:tc>
          <w:tcPr>
            <w:tcW w:w="5245" w:type="dxa"/>
            <w:tcBorders>
              <w:top w:val="nil"/>
              <w:left w:val="nil"/>
              <w:bottom w:val="single" w:sz="4" w:space="0" w:color="auto"/>
              <w:right w:val="single" w:sz="8" w:space="0" w:color="auto"/>
            </w:tcBorders>
            <w:shd w:val="clear" w:color="auto" w:fill="auto"/>
            <w:hideMark/>
          </w:tcPr>
          <w:p w14:paraId="25B9B6B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2EB18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BFC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70</w:t>
            </w:r>
          </w:p>
        </w:tc>
        <w:tc>
          <w:tcPr>
            <w:tcW w:w="5335" w:type="dxa"/>
            <w:tcBorders>
              <w:top w:val="nil"/>
              <w:left w:val="nil"/>
              <w:bottom w:val="single" w:sz="4" w:space="0" w:color="auto"/>
              <w:right w:val="single" w:sz="4" w:space="0" w:color="auto"/>
            </w:tcBorders>
            <w:shd w:val="clear" w:color="auto" w:fill="auto"/>
            <w:vAlign w:val="center"/>
            <w:hideMark/>
          </w:tcPr>
          <w:p w14:paraId="7F8B496A" w14:textId="77777777" w:rsidR="007A2080" w:rsidRPr="00DC3BD6" w:rsidRDefault="007A2080">
            <w:pPr>
              <w:rPr>
                <w:rFonts w:ascii="Garamond" w:hAnsi="Garamond" w:cs="Arial"/>
                <w:sz w:val="18"/>
                <w:szCs w:val="18"/>
              </w:rPr>
            </w:pPr>
            <w:r w:rsidRPr="00DC3BD6">
              <w:rPr>
                <w:rFonts w:ascii="Garamond" w:hAnsi="Garamond" w:cs="Arial"/>
                <w:sz w:val="18"/>
                <w:szCs w:val="18"/>
              </w:rPr>
              <w:t>PANTALONI SALOPETĂ COPII BĂIAT</w:t>
            </w:r>
          </w:p>
        </w:tc>
        <w:tc>
          <w:tcPr>
            <w:tcW w:w="5245" w:type="dxa"/>
            <w:tcBorders>
              <w:top w:val="nil"/>
              <w:left w:val="nil"/>
              <w:bottom w:val="single" w:sz="4" w:space="0" w:color="auto"/>
              <w:right w:val="single" w:sz="8" w:space="0" w:color="auto"/>
            </w:tcBorders>
            <w:shd w:val="clear" w:color="auto" w:fill="auto"/>
            <w:hideMark/>
          </w:tcPr>
          <w:p w14:paraId="1D8C5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56A6A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35E5A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71</w:t>
            </w:r>
          </w:p>
        </w:tc>
        <w:tc>
          <w:tcPr>
            <w:tcW w:w="5335" w:type="dxa"/>
            <w:tcBorders>
              <w:top w:val="nil"/>
              <w:left w:val="nil"/>
              <w:bottom w:val="single" w:sz="4" w:space="0" w:color="auto"/>
              <w:right w:val="single" w:sz="4" w:space="0" w:color="auto"/>
            </w:tcBorders>
            <w:shd w:val="clear" w:color="auto" w:fill="auto"/>
            <w:vAlign w:val="center"/>
            <w:hideMark/>
          </w:tcPr>
          <w:p w14:paraId="05D0DF07"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BĂIAT</w:t>
            </w:r>
          </w:p>
        </w:tc>
        <w:tc>
          <w:tcPr>
            <w:tcW w:w="5245" w:type="dxa"/>
            <w:tcBorders>
              <w:top w:val="nil"/>
              <w:left w:val="nil"/>
              <w:bottom w:val="single" w:sz="4" w:space="0" w:color="auto"/>
              <w:right w:val="single" w:sz="8" w:space="0" w:color="auto"/>
            </w:tcBorders>
            <w:shd w:val="clear" w:color="auto" w:fill="auto"/>
            <w:hideMark/>
          </w:tcPr>
          <w:p w14:paraId="3908C4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ADD56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45274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w:t>
            </w:r>
          </w:p>
        </w:tc>
        <w:tc>
          <w:tcPr>
            <w:tcW w:w="5335" w:type="dxa"/>
            <w:tcBorders>
              <w:top w:val="nil"/>
              <w:left w:val="nil"/>
              <w:bottom w:val="single" w:sz="4" w:space="0" w:color="auto"/>
              <w:right w:val="single" w:sz="4" w:space="0" w:color="auto"/>
            </w:tcBorders>
            <w:shd w:val="clear" w:color="auto" w:fill="auto"/>
            <w:vAlign w:val="center"/>
            <w:hideMark/>
          </w:tcPr>
          <w:p w14:paraId="73005589"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FATĂ</w:t>
            </w:r>
          </w:p>
        </w:tc>
        <w:tc>
          <w:tcPr>
            <w:tcW w:w="5245" w:type="dxa"/>
            <w:tcBorders>
              <w:top w:val="nil"/>
              <w:left w:val="nil"/>
              <w:bottom w:val="single" w:sz="4" w:space="0" w:color="auto"/>
              <w:right w:val="single" w:sz="8" w:space="0" w:color="auto"/>
            </w:tcBorders>
            <w:shd w:val="clear" w:color="auto" w:fill="auto"/>
            <w:hideMark/>
          </w:tcPr>
          <w:p w14:paraId="6EDE4FF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D19DC5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E085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73</w:t>
            </w:r>
          </w:p>
        </w:tc>
        <w:tc>
          <w:tcPr>
            <w:tcW w:w="5335" w:type="dxa"/>
            <w:tcBorders>
              <w:top w:val="nil"/>
              <w:left w:val="nil"/>
              <w:bottom w:val="single" w:sz="4" w:space="0" w:color="auto"/>
              <w:right w:val="single" w:sz="4" w:space="0" w:color="auto"/>
            </w:tcBorders>
            <w:shd w:val="clear" w:color="auto" w:fill="auto"/>
            <w:vAlign w:val="center"/>
            <w:hideMark/>
          </w:tcPr>
          <w:p w14:paraId="147B7681"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F7DEDD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66CA41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26F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74</w:t>
            </w:r>
          </w:p>
        </w:tc>
        <w:tc>
          <w:tcPr>
            <w:tcW w:w="5335" w:type="dxa"/>
            <w:tcBorders>
              <w:top w:val="nil"/>
              <w:left w:val="nil"/>
              <w:bottom w:val="single" w:sz="4" w:space="0" w:color="auto"/>
              <w:right w:val="single" w:sz="4" w:space="0" w:color="auto"/>
            </w:tcBorders>
            <w:shd w:val="clear" w:color="auto" w:fill="auto"/>
            <w:vAlign w:val="center"/>
            <w:hideMark/>
          </w:tcPr>
          <w:p w14:paraId="471B07A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73015D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595652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DF967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75</w:t>
            </w:r>
          </w:p>
        </w:tc>
        <w:tc>
          <w:tcPr>
            <w:tcW w:w="5335" w:type="dxa"/>
            <w:tcBorders>
              <w:top w:val="nil"/>
              <w:left w:val="nil"/>
              <w:bottom w:val="single" w:sz="4" w:space="0" w:color="auto"/>
              <w:right w:val="single" w:sz="4" w:space="0" w:color="auto"/>
            </w:tcBorders>
            <w:shd w:val="clear" w:color="auto" w:fill="auto"/>
            <w:vAlign w:val="center"/>
            <w:hideMark/>
          </w:tcPr>
          <w:p w14:paraId="7C9C2F1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BĂIAT</w:t>
            </w:r>
          </w:p>
        </w:tc>
        <w:tc>
          <w:tcPr>
            <w:tcW w:w="5245" w:type="dxa"/>
            <w:tcBorders>
              <w:top w:val="nil"/>
              <w:left w:val="nil"/>
              <w:bottom w:val="single" w:sz="4" w:space="0" w:color="auto"/>
              <w:right w:val="single" w:sz="8" w:space="0" w:color="auto"/>
            </w:tcBorders>
            <w:shd w:val="clear" w:color="auto" w:fill="auto"/>
            <w:hideMark/>
          </w:tcPr>
          <w:p w14:paraId="0EC779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DD2A8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55824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76</w:t>
            </w:r>
          </w:p>
        </w:tc>
        <w:tc>
          <w:tcPr>
            <w:tcW w:w="5335" w:type="dxa"/>
            <w:tcBorders>
              <w:top w:val="nil"/>
              <w:left w:val="nil"/>
              <w:bottom w:val="single" w:sz="4" w:space="0" w:color="auto"/>
              <w:right w:val="single" w:sz="4" w:space="0" w:color="auto"/>
            </w:tcBorders>
            <w:shd w:val="clear" w:color="auto" w:fill="auto"/>
            <w:vAlign w:val="center"/>
            <w:hideMark/>
          </w:tcPr>
          <w:p w14:paraId="2E74794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FATĂ</w:t>
            </w:r>
          </w:p>
        </w:tc>
        <w:tc>
          <w:tcPr>
            <w:tcW w:w="5245" w:type="dxa"/>
            <w:tcBorders>
              <w:top w:val="nil"/>
              <w:left w:val="nil"/>
              <w:bottom w:val="single" w:sz="4" w:space="0" w:color="auto"/>
              <w:right w:val="single" w:sz="8" w:space="0" w:color="auto"/>
            </w:tcBorders>
            <w:shd w:val="clear" w:color="auto" w:fill="auto"/>
            <w:hideMark/>
          </w:tcPr>
          <w:p w14:paraId="455C45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2F1265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B5EDB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77</w:t>
            </w:r>
          </w:p>
        </w:tc>
        <w:tc>
          <w:tcPr>
            <w:tcW w:w="5335" w:type="dxa"/>
            <w:tcBorders>
              <w:top w:val="nil"/>
              <w:left w:val="nil"/>
              <w:bottom w:val="single" w:sz="4" w:space="0" w:color="auto"/>
              <w:right w:val="single" w:sz="4" w:space="0" w:color="auto"/>
            </w:tcBorders>
            <w:shd w:val="clear" w:color="auto" w:fill="auto"/>
            <w:vAlign w:val="center"/>
            <w:hideMark/>
          </w:tcPr>
          <w:p w14:paraId="786D497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BĂIAT</w:t>
            </w:r>
          </w:p>
        </w:tc>
        <w:tc>
          <w:tcPr>
            <w:tcW w:w="5245" w:type="dxa"/>
            <w:tcBorders>
              <w:top w:val="nil"/>
              <w:left w:val="nil"/>
              <w:bottom w:val="single" w:sz="4" w:space="0" w:color="auto"/>
              <w:right w:val="single" w:sz="8" w:space="0" w:color="auto"/>
            </w:tcBorders>
            <w:shd w:val="clear" w:color="auto" w:fill="auto"/>
            <w:hideMark/>
          </w:tcPr>
          <w:p w14:paraId="13A7443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2478E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586C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78</w:t>
            </w:r>
          </w:p>
        </w:tc>
        <w:tc>
          <w:tcPr>
            <w:tcW w:w="5335" w:type="dxa"/>
            <w:tcBorders>
              <w:top w:val="nil"/>
              <w:left w:val="nil"/>
              <w:bottom w:val="single" w:sz="4" w:space="0" w:color="auto"/>
              <w:right w:val="single" w:sz="4" w:space="0" w:color="auto"/>
            </w:tcBorders>
            <w:shd w:val="clear" w:color="auto" w:fill="auto"/>
            <w:vAlign w:val="center"/>
            <w:hideMark/>
          </w:tcPr>
          <w:p w14:paraId="03504AAF"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FATĂ</w:t>
            </w:r>
          </w:p>
        </w:tc>
        <w:tc>
          <w:tcPr>
            <w:tcW w:w="5245" w:type="dxa"/>
            <w:tcBorders>
              <w:top w:val="nil"/>
              <w:left w:val="nil"/>
              <w:bottom w:val="single" w:sz="4" w:space="0" w:color="auto"/>
              <w:right w:val="single" w:sz="8" w:space="0" w:color="auto"/>
            </w:tcBorders>
            <w:shd w:val="clear" w:color="auto" w:fill="auto"/>
            <w:hideMark/>
          </w:tcPr>
          <w:p w14:paraId="3A4DBB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56AD8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93EAC6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79</w:t>
            </w:r>
          </w:p>
        </w:tc>
        <w:tc>
          <w:tcPr>
            <w:tcW w:w="5335" w:type="dxa"/>
            <w:tcBorders>
              <w:top w:val="nil"/>
              <w:left w:val="nil"/>
              <w:bottom w:val="single" w:sz="4" w:space="0" w:color="auto"/>
              <w:right w:val="single" w:sz="4" w:space="0" w:color="auto"/>
            </w:tcBorders>
            <w:shd w:val="clear" w:color="auto" w:fill="auto"/>
            <w:vAlign w:val="center"/>
            <w:hideMark/>
          </w:tcPr>
          <w:p w14:paraId="3468C2A3" w14:textId="77777777" w:rsidR="007A2080" w:rsidRPr="00DC3BD6" w:rsidRDefault="007A2080">
            <w:pPr>
              <w:rPr>
                <w:rFonts w:ascii="Garamond" w:hAnsi="Garamond" w:cs="Arial"/>
                <w:sz w:val="18"/>
                <w:szCs w:val="18"/>
              </w:rPr>
            </w:pPr>
            <w:r w:rsidRPr="00DC3BD6">
              <w:rPr>
                <w:rFonts w:ascii="Garamond" w:hAnsi="Garamond" w:cs="Arial"/>
                <w:sz w:val="18"/>
                <w:szCs w:val="18"/>
              </w:rPr>
              <w:t>PĂTURĂ BEBE</w:t>
            </w:r>
          </w:p>
        </w:tc>
        <w:tc>
          <w:tcPr>
            <w:tcW w:w="5245" w:type="dxa"/>
            <w:tcBorders>
              <w:top w:val="nil"/>
              <w:left w:val="nil"/>
              <w:bottom w:val="single" w:sz="4" w:space="0" w:color="auto"/>
              <w:right w:val="single" w:sz="8" w:space="0" w:color="auto"/>
            </w:tcBorders>
            <w:shd w:val="clear" w:color="auto" w:fill="auto"/>
            <w:hideMark/>
          </w:tcPr>
          <w:p w14:paraId="31FFAB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9C7A6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4BAE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80</w:t>
            </w:r>
          </w:p>
        </w:tc>
        <w:tc>
          <w:tcPr>
            <w:tcW w:w="5335" w:type="dxa"/>
            <w:tcBorders>
              <w:top w:val="nil"/>
              <w:left w:val="nil"/>
              <w:bottom w:val="single" w:sz="4" w:space="0" w:color="auto"/>
              <w:right w:val="single" w:sz="4" w:space="0" w:color="auto"/>
            </w:tcBorders>
            <w:shd w:val="clear" w:color="auto" w:fill="auto"/>
            <w:vAlign w:val="center"/>
            <w:hideMark/>
          </w:tcPr>
          <w:p w14:paraId="227D75AB"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217E5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004ADB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4315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81</w:t>
            </w:r>
          </w:p>
        </w:tc>
        <w:tc>
          <w:tcPr>
            <w:tcW w:w="5335" w:type="dxa"/>
            <w:tcBorders>
              <w:top w:val="nil"/>
              <w:left w:val="nil"/>
              <w:bottom w:val="single" w:sz="4" w:space="0" w:color="auto"/>
              <w:right w:val="single" w:sz="4" w:space="0" w:color="auto"/>
            </w:tcBorders>
            <w:shd w:val="clear" w:color="auto" w:fill="auto"/>
            <w:vAlign w:val="center"/>
            <w:hideMark/>
          </w:tcPr>
          <w:p w14:paraId="079D1803"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0AEE14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A1E5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883D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82</w:t>
            </w:r>
          </w:p>
        </w:tc>
        <w:tc>
          <w:tcPr>
            <w:tcW w:w="5335" w:type="dxa"/>
            <w:tcBorders>
              <w:top w:val="nil"/>
              <w:left w:val="nil"/>
              <w:bottom w:val="single" w:sz="4" w:space="0" w:color="auto"/>
              <w:right w:val="single" w:sz="4" w:space="0" w:color="auto"/>
            </w:tcBorders>
            <w:shd w:val="clear" w:color="auto" w:fill="auto"/>
            <w:vAlign w:val="center"/>
            <w:hideMark/>
          </w:tcPr>
          <w:p w14:paraId="1BB723BC"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BĂIAT</w:t>
            </w:r>
          </w:p>
        </w:tc>
        <w:tc>
          <w:tcPr>
            <w:tcW w:w="5245" w:type="dxa"/>
            <w:tcBorders>
              <w:top w:val="nil"/>
              <w:left w:val="nil"/>
              <w:bottom w:val="single" w:sz="4" w:space="0" w:color="auto"/>
              <w:right w:val="single" w:sz="8" w:space="0" w:color="auto"/>
            </w:tcBorders>
            <w:shd w:val="clear" w:color="auto" w:fill="auto"/>
            <w:hideMark/>
          </w:tcPr>
          <w:p w14:paraId="5BE2A35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88ADA9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DFC99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83</w:t>
            </w:r>
          </w:p>
        </w:tc>
        <w:tc>
          <w:tcPr>
            <w:tcW w:w="5335" w:type="dxa"/>
            <w:tcBorders>
              <w:top w:val="nil"/>
              <w:left w:val="nil"/>
              <w:bottom w:val="single" w:sz="4" w:space="0" w:color="auto"/>
              <w:right w:val="single" w:sz="4" w:space="0" w:color="auto"/>
            </w:tcBorders>
            <w:shd w:val="clear" w:color="auto" w:fill="auto"/>
            <w:vAlign w:val="center"/>
            <w:hideMark/>
          </w:tcPr>
          <w:p w14:paraId="5EAB7F88"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FATĂ</w:t>
            </w:r>
          </w:p>
        </w:tc>
        <w:tc>
          <w:tcPr>
            <w:tcW w:w="5245" w:type="dxa"/>
            <w:tcBorders>
              <w:top w:val="nil"/>
              <w:left w:val="nil"/>
              <w:bottom w:val="single" w:sz="4" w:space="0" w:color="auto"/>
              <w:right w:val="single" w:sz="8" w:space="0" w:color="auto"/>
            </w:tcBorders>
            <w:shd w:val="clear" w:color="auto" w:fill="auto"/>
            <w:hideMark/>
          </w:tcPr>
          <w:p w14:paraId="7448665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92053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F0BBA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84</w:t>
            </w:r>
          </w:p>
        </w:tc>
        <w:tc>
          <w:tcPr>
            <w:tcW w:w="5335" w:type="dxa"/>
            <w:tcBorders>
              <w:top w:val="nil"/>
              <w:left w:val="nil"/>
              <w:bottom w:val="single" w:sz="4" w:space="0" w:color="auto"/>
              <w:right w:val="single" w:sz="4" w:space="0" w:color="auto"/>
            </w:tcBorders>
            <w:shd w:val="clear" w:color="auto" w:fill="auto"/>
            <w:vAlign w:val="center"/>
            <w:hideMark/>
          </w:tcPr>
          <w:p w14:paraId="2B5CE079"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51C48C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73E1E5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8352B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85</w:t>
            </w:r>
          </w:p>
        </w:tc>
        <w:tc>
          <w:tcPr>
            <w:tcW w:w="5335" w:type="dxa"/>
            <w:tcBorders>
              <w:top w:val="nil"/>
              <w:left w:val="nil"/>
              <w:bottom w:val="single" w:sz="4" w:space="0" w:color="auto"/>
              <w:right w:val="single" w:sz="4" w:space="0" w:color="auto"/>
            </w:tcBorders>
            <w:shd w:val="clear" w:color="auto" w:fill="auto"/>
            <w:vAlign w:val="center"/>
            <w:hideMark/>
          </w:tcPr>
          <w:p w14:paraId="2ADED315"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154A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6F3EC5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1FEBB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86</w:t>
            </w:r>
          </w:p>
        </w:tc>
        <w:tc>
          <w:tcPr>
            <w:tcW w:w="5335" w:type="dxa"/>
            <w:tcBorders>
              <w:top w:val="nil"/>
              <w:left w:val="nil"/>
              <w:bottom w:val="single" w:sz="4" w:space="0" w:color="auto"/>
              <w:right w:val="single" w:sz="4" w:space="0" w:color="auto"/>
            </w:tcBorders>
            <w:shd w:val="clear" w:color="auto" w:fill="auto"/>
            <w:vAlign w:val="center"/>
            <w:hideMark/>
          </w:tcPr>
          <w:p w14:paraId="44A2B714"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BĂIAT</w:t>
            </w:r>
          </w:p>
        </w:tc>
        <w:tc>
          <w:tcPr>
            <w:tcW w:w="5245" w:type="dxa"/>
            <w:tcBorders>
              <w:top w:val="nil"/>
              <w:left w:val="nil"/>
              <w:bottom w:val="single" w:sz="4" w:space="0" w:color="auto"/>
              <w:right w:val="single" w:sz="8" w:space="0" w:color="auto"/>
            </w:tcBorders>
            <w:shd w:val="clear" w:color="auto" w:fill="auto"/>
            <w:hideMark/>
          </w:tcPr>
          <w:p w14:paraId="31564D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3D7B1D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6BEC6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87</w:t>
            </w:r>
          </w:p>
        </w:tc>
        <w:tc>
          <w:tcPr>
            <w:tcW w:w="5335" w:type="dxa"/>
            <w:tcBorders>
              <w:top w:val="nil"/>
              <w:left w:val="nil"/>
              <w:bottom w:val="single" w:sz="4" w:space="0" w:color="auto"/>
              <w:right w:val="single" w:sz="4" w:space="0" w:color="auto"/>
            </w:tcBorders>
            <w:shd w:val="clear" w:color="auto" w:fill="auto"/>
            <w:vAlign w:val="center"/>
            <w:hideMark/>
          </w:tcPr>
          <w:p w14:paraId="3FC8A718"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FATĂ</w:t>
            </w:r>
          </w:p>
        </w:tc>
        <w:tc>
          <w:tcPr>
            <w:tcW w:w="5245" w:type="dxa"/>
            <w:tcBorders>
              <w:top w:val="nil"/>
              <w:left w:val="nil"/>
              <w:bottom w:val="single" w:sz="4" w:space="0" w:color="auto"/>
              <w:right w:val="single" w:sz="8" w:space="0" w:color="auto"/>
            </w:tcBorders>
            <w:shd w:val="clear" w:color="auto" w:fill="auto"/>
            <w:hideMark/>
          </w:tcPr>
          <w:p w14:paraId="0FBF2AC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7F55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CF21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88</w:t>
            </w:r>
          </w:p>
        </w:tc>
        <w:tc>
          <w:tcPr>
            <w:tcW w:w="5335" w:type="dxa"/>
            <w:tcBorders>
              <w:top w:val="nil"/>
              <w:left w:val="nil"/>
              <w:bottom w:val="single" w:sz="4" w:space="0" w:color="auto"/>
              <w:right w:val="single" w:sz="4" w:space="0" w:color="auto"/>
            </w:tcBorders>
            <w:shd w:val="clear" w:color="auto" w:fill="auto"/>
            <w:vAlign w:val="center"/>
            <w:hideMark/>
          </w:tcPr>
          <w:p w14:paraId="4954AB14"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DAMĂ</w:t>
            </w:r>
          </w:p>
        </w:tc>
        <w:tc>
          <w:tcPr>
            <w:tcW w:w="5245" w:type="dxa"/>
            <w:tcBorders>
              <w:top w:val="nil"/>
              <w:left w:val="nil"/>
              <w:bottom w:val="single" w:sz="4" w:space="0" w:color="auto"/>
              <w:right w:val="single" w:sz="8" w:space="0" w:color="auto"/>
            </w:tcBorders>
            <w:shd w:val="clear" w:color="auto" w:fill="auto"/>
            <w:hideMark/>
          </w:tcPr>
          <w:p w14:paraId="50340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4C788E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10366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89</w:t>
            </w:r>
          </w:p>
        </w:tc>
        <w:tc>
          <w:tcPr>
            <w:tcW w:w="5335" w:type="dxa"/>
            <w:tcBorders>
              <w:top w:val="nil"/>
              <w:left w:val="nil"/>
              <w:bottom w:val="single" w:sz="4" w:space="0" w:color="auto"/>
              <w:right w:val="single" w:sz="4" w:space="0" w:color="auto"/>
            </w:tcBorders>
            <w:shd w:val="clear" w:color="auto" w:fill="auto"/>
            <w:vAlign w:val="center"/>
            <w:hideMark/>
          </w:tcPr>
          <w:p w14:paraId="68039DAD"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FATĂ</w:t>
            </w:r>
          </w:p>
        </w:tc>
        <w:tc>
          <w:tcPr>
            <w:tcW w:w="5245" w:type="dxa"/>
            <w:tcBorders>
              <w:top w:val="nil"/>
              <w:left w:val="nil"/>
              <w:bottom w:val="single" w:sz="4" w:space="0" w:color="auto"/>
              <w:right w:val="single" w:sz="8" w:space="0" w:color="auto"/>
            </w:tcBorders>
            <w:shd w:val="clear" w:color="auto" w:fill="auto"/>
            <w:hideMark/>
          </w:tcPr>
          <w:p w14:paraId="6DC4DF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43168F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5DD1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90</w:t>
            </w:r>
          </w:p>
        </w:tc>
        <w:tc>
          <w:tcPr>
            <w:tcW w:w="5335" w:type="dxa"/>
            <w:tcBorders>
              <w:top w:val="nil"/>
              <w:left w:val="nil"/>
              <w:bottom w:val="single" w:sz="4" w:space="0" w:color="auto"/>
              <w:right w:val="single" w:sz="4" w:space="0" w:color="auto"/>
            </w:tcBorders>
            <w:shd w:val="clear" w:color="auto" w:fill="auto"/>
            <w:vAlign w:val="center"/>
            <w:hideMark/>
          </w:tcPr>
          <w:p w14:paraId="6D21D56D"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BĂIAT</w:t>
            </w:r>
          </w:p>
        </w:tc>
        <w:tc>
          <w:tcPr>
            <w:tcW w:w="5245" w:type="dxa"/>
            <w:tcBorders>
              <w:top w:val="nil"/>
              <w:left w:val="nil"/>
              <w:bottom w:val="single" w:sz="4" w:space="0" w:color="auto"/>
              <w:right w:val="single" w:sz="8" w:space="0" w:color="auto"/>
            </w:tcBorders>
            <w:shd w:val="clear" w:color="auto" w:fill="auto"/>
            <w:hideMark/>
          </w:tcPr>
          <w:p w14:paraId="4605B65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7602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95D1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91</w:t>
            </w:r>
          </w:p>
        </w:tc>
        <w:tc>
          <w:tcPr>
            <w:tcW w:w="5335" w:type="dxa"/>
            <w:tcBorders>
              <w:top w:val="nil"/>
              <w:left w:val="nil"/>
              <w:bottom w:val="single" w:sz="4" w:space="0" w:color="auto"/>
              <w:right w:val="single" w:sz="4" w:space="0" w:color="auto"/>
            </w:tcBorders>
            <w:shd w:val="clear" w:color="auto" w:fill="auto"/>
            <w:vAlign w:val="center"/>
            <w:hideMark/>
          </w:tcPr>
          <w:p w14:paraId="4C8D7E47"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FATĂ</w:t>
            </w:r>
          </w:p>
        </w:tc>
        <w:tc>
          <w:tcPr>
            <w:tcW w:w="5245" w:type="dxa"/>
            <w:tcBorders>
              <w:top w:val="nil"/>
              <w:left w:val="nil"/>
              <w:bottom w:val="single" w:sz="4" w:space="0" w:color="auto"/>
              <w:right w:val="single" w:sz="8" w:space="0" w:color="auto"/>
            </w:tcBorders>
            <w:shd w:val="clear" w:color="auto" w:fill="auto"/>
            <w:hideMark/>
          </w:tcPr>
          <w:p w14:paraId="6B324B0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183B9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153345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92</w:t>
            </w:r>
          </w:p>
        </w:tc>
        <w:tc>
          <w:tcPr>
            <w:tcW w:w="5335" w:type="dxa"/>
            <w:tcBorders>
              <w:top w:val="nil"/>
              <w:left w:val="nil"/>
              <w:bottom w:val="single" w:sz="4" w:space="0" w:color="auto"/>
              <w:right w:val="single" w:sz="4" w:space="0" w:color="auto"/>
            </w:tcBorders>
            <w:shd w:val="clear" w:color="auto" w:fill="auto"/>
            <w:vAlign w:val="center"/>
            <w:hideMark/>
          </w:tcPr>
          <w:p w14:paraId="500B01B5"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14D676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574AC4" w14:textId="77777777" w:rsidTr="00DC3BD6">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14:paraId="558069B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93</w:t>
            </w:r>
          </w:p>
        </w:tc>
        <w:tc>
          <w:tcPr>
            <w:tcW w:w="5335" w:type="dxa"/>
            <w:tcBorders>
              <w:top w:val="nil"/>
              <w:left w:val="nil"/>
              <w:bottom w:val="single" w:sz="8" w:space="0" w:color="auto"/>
              <w:right w:val="single" w:sz="4" w:space="0" w:color="auto"/>
            </w:tcBorders>
            <w:shd w:val="clear" w:color="auto" w:fill="auto"/>
            <w:vAlign w:val="center"/>
            <w:hideMark/>
          </w:tcPr>
          <w:p w14:paraId="3A64D9FD"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8" w:space="0" w:color="auto"/>
              <w:right w:val="single" w:sz="8" w:space="0" w:color="auto"/>
            </w:tcBorders>
            <w:shd w:val="clear" w:color="auto" w:fill="auto"/>
            <w:hideMark/>
          </w:tcPr>
          <w:p w14:paraId="4A0B9B7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26C763" w14:textId="77777777" w:rsidTr="00DC3BD6">
        <w:trPr>
          <w:trHeight w:val="300"/>
        </w:trPr>
        <w:tc>
          <w:tcPr>
            <w:tcW w:w="477" w:type="dxa"/>
            <w:tcBorders>
              <w:top w:val="nil"/>
              <w:left w:val="nil"/>
              <w:bottom w:val="nil"/>
              <w:right w:val="nil"/>
            </w:tcBorders>
            <w:shd w:val="clear" w:color="auto" w:fill="auto"/>
            <w:vAlign w:val="center"/>
            <w:hideMark/>
          </w:tcPr>
          <w:p w14:paraId="41DC1FB0" w14:textId="77777777" w:rsidR="007A2080" w:rsidRPr="00DC3BD6" w:rsidRDefault="007A2080">
            <w:pPr>
              <w:jc w:val="center"/>
              <w:rPr>
                <w:rFonts w:ascii="Garamond" w:hAnsi="Garamond" w:cs="Arial"/>
                <w:sz w:val="22"/>
                <w:szCs w:val="22"/>
              </w:rPr>
            </w:pPr>
          </w:p>
        </w:tc>
        <w:tc>
          <w:tcPr>
            <w:tcW w:w="5335" w:type="dxa"/>
            <w:tcBorders>
              <w:top w:val="nil"/>
              <w:left w:val="nil"/>
              <w:bottom w:val="nil"/>
              <w:right w:val="nil"/>
            </w:tcBorders>
            <w:shd w:val="clear" w:color="auto" w:fill="auto"/>
            <w:vAlign w:val="center"/>
            <w:hideMark/>
          </w:tcPr>
          <w:p w14:paraId="34B87EA7"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4DF8CBC" w14:textId="77777777" w:rsidR="007A2080" w:rsidRPr="00DC3BD6" w:rsidRDefault="007A2080">
            <w:pPr>
              <w:rPr>
                <w:rFonts w:ascii="Garamond" w:hAnsi="Garamond"/>
                <w:sz w:val="20"/>
                <w:szCs w:val="20"/>
              </w:rPr>
            </w:pPr>
          </w:p>
        </w:tc>
      </w:tr>
      <w:tr w:rsidR="007A2080" w14:paraId="23A2AB8B" w14:textId="77777777" w:rsidTr="00DC3BD6">
        <w:trPr>
          <w:trHeight w:val="300"/>
        </w:trPr>
        <w:tc>
          <w:tcPr>
            <w:tcW w:w="477" w:type="dxa"/>
            <w:tcBorders>
              <w:top w:val="nil"/>
              <w:left w:val="nil"/>
              <w:bottom w:val="nil"/>
              <w:right w:val="nil"/>
            </w:tcBorders>
            <w:shd w:val="clear" w:color="auto" w:fill="auto"/>
            <w:vAlign w:val="center"/>
            <w:hideMark/>
          </w:tcPr>
          <w:p w14:paraId="7DBBF88D"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2F3B4664"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100825E6" w14:textId="77777777" w:rsidR="007A2080" w:rsidRPr="00DC3BD6" w:rsidRDefault="007A2080">
            <w:pPr>
              <w:rPr>
                <w:rFonts w:ascii="Garamond" w:hAnsi="Garamond"/>
                <w:sz w:val="20"/>
                <w:szCs w:val="20"/>
              </w:rPr>
            </w:pPr>
          </w:p>
        </w:tc>
      </w:tr>
      <w:tr w:rsidR="007A2080" w14:paraId="45EB0E9C" w14:textId="77777777" w:rsidTr="00DC3BD6">
        <w:trPr>
          <w:trHeight w:val="300"/>
        </w:trPr>
        <w:tc>
          <w:tcPr>
            <w:tcW w:w="477" w:type="dxa"/>
            <w:tcBorders>
              <w:top w:val="nil"/>
              <w:left w:val="nil"/>
              <w:bottom w:val="nil"/>
              <w:right w:val="nil"/>
            </w:tcBorders>
            <w:shd w:val="clear" w:color="auto" w:fill="auto"/>
            <w:vAlign w:val="center"/>
            <w:hideMark/>
          </w:tcPr>
          <w:p w14:paraId="329BB5CF"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1A9A968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378D61BB" w14:textId="77777777" w:rsidR="007A2080" w:rsidRPr="00DC3BD6" w:rsidRDefault="007A2080">
            <w:pPr>
              <w:rPr>
                <w:rFonts w:ascii="Garamond" w:hAnsi="Garamond"/>
                <w:sz w:val="20"/>
                <w:szCs w:val="20"/>
              </w:rPr>
            </w:pPr>
          </w:p>
        </w:tc>
      </w:tr>
      <w:tr w:rsidR="007A2080" w14:paraId="74DB759A" w14:textId="77777777" w:rsidTr="00DC3BD6">
        <w:trPr>
          <w:trHeight w:val="300"/>
        </w:trPr>
        <w:tc>
          <w:tcPr>
            <w:tcW w:w="477" w:type="dxa"/>
            <w:tcBorders>
              <w:top w:val="nil"/>
              <w:left w:val="nil"/>
              <w:bottom w:val="nil"/>
              <w:right w:val="nil"/>
            </w:tcBorders>
            <w:shd w:val="clear" w:color="auto" w:fill="auto"/>
            <w:noWrap/>
            <w:vAlign w:val="center"/>
            <w:hideMark/>
          </w:tcPr>
          <w:p w14:paraId="659C620B"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vAlign w:val="center"/>
            <w:hideMark/>
          </w:tcPr>
          <w:p w14:paraId="3B6A2500" w14:textId="77777777" w:rsidR="007A2080" w:rsidRPr="00DC3BD6" w:rsidRDefault="007A2080">
            <w:pPr>
              <w:jc w:val="center"/>
              <w:rPr>
                <w:rFonts w:ascii="Garamond" w:hAnsi="Garamond"/>
              </w:rPr>
            </w:pPr>
          </w:p>
        </w:tc>
        <w:tc>
          <w:tcPr>
            <w:tcW w:w="5245" w:type="dxa"/>
            <w:tcBorders>
              <w:top w:val="nil"/>
              <w:left w:val="nil"/>
              <w:bottom w:val="nil"/>
              <w:right w:val="nil"/>
            </w:tcBorders>
            <w:shd w:val="clear" w:color="auto" w:fill="auto"/>
            <w:vAlign w:val="center"/>
            <w:hideMark/>
          </w:tcPr>
          <w:p w14:paraId="721A4524" w14:textId="77777777" w:rsidR="007A2080" w:rsidRPr="00DC3BD6" w:rsidRDefault="007A2080">
            <w:pPr>
              <w:jc w:val="center"/>
              <w:rPr>
                <w:rFonts w:ascii="Garamond" w:hAnsi="Garamond"/>
                <w:sz w:val="20"/>
                <w:szCs w:val="20"/>
              </w:rPr>
            </w:pPr>
          </w:p>
        </w:tc>
      </w:tr>
      <w:tr w:rsidR="007A2080" w14:paraId="3A4E4F74" w14:textId="77777777" w:rsidTr="00DC3BD6">
        <w:trPr>
          <w:trHeight w:val="300"/>
        </w:trPr>
        <w:tc>
          <w:tcPr>
            <w:tcW w:w="477" w:type="dxa"/>
            <w:tcBorders>
              <w:top w:val="nil"/>
              <w:left w:val="nil"/>
              <w:bottom w:val="nil"/>
              <w:right w:val="nil"/>
            </w:tcBorders>
            <w:shd w:val="clear" w:color="auto" w:fill="auto"/>
            <w:noWrap/>
            <w:vAlign w:val="center"/>
            <w:hideMark/>
          </w:tcPr>
          <w:p w14:paraId="223B9B25"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noWrap/>
            <w:vAlign w:val="center"/>
            <w:hideMark/>
          </w:tcPr>
          <w:p w14:paraId="63BB9A34" w14:textId="77777777" w:rsidR="007A2080" w:rsidRPr="00DC3BD6" w:rsidRDefault="007A2080">
            <w:pPr>
              <w:rPr>
                <w:rFonts w:ascii="Garamond" w:hAnsi="Garamond" w:cs="Calibri"/>
                <w:b/>
                <w:bCs/>
                <w:color w:val="000000"/>
              </w:rPr>
            </w:pPr>
            <w:r w:rsidRPr="00DC3BD6">
              <w:rPr>
                <w:rFonts w:ascii="Garamond" w:hAnsi="Garamond" w:cs="Calibri"/>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DC3BD6" w:rsidRDefault="007A2080">
            <w:pPr>
              <w:rPr>
                <w:rFonts w:ascii="Garamond" w:hAnsi="Garamond" w:cs="Calibri"/>
                <w:b/>
                <w:bCs/>
                <w:color w:val="000000"/>
              </w:rPr>
            </w:pPr>
            <w:r w:rsidRPr="00DC3BD6">
              <w:rPr>
                <w:rFonts w:ascii="Garamond" w:hAnsi="Garamond" w:cs="Calibri"/>
                <w:b/>
                <w:bCs/>
                <w:color w:val="000000"/>
              </w:rPr>
              <w:t>Furnizor</w:t>
            </w:r>
          </w:p>
        </w:tc>
      </w:tr>
      <w:tr w:rsidR="007A2080" w14:paraId="24D4EDAD" w14:textId="77777777" w:rsidTr="00DC3BD6">
        <w:trPr>
          <w:trHeight w:val="300"/>
        </w:trPr>
        <w:tc>
          <w:tcPr>
            <w:tcW w:w="477" w:type="dxa"/>
            <w:tcBorders>
              <w:top w:val="nil"/>
              <w:left w:val="nil"/>
              <w:bottom w:val="nil"/>
              <w:right w:val="nil"/>
            </w:tcBorders>
            <w:shd w:val="clear" w:color="auto" w:fill="auto"/>
            <w:noWrap/>
            <w:vAlign w:val="center"/>
            <w:hideMark/>
          </w:tcPr>
          <w:p w14:paraId="694AFA71"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hideMark/>
          </w:tcPr>
          <w:p w14:paraId="7C76B111" w14:textId="77777777" w:rsidR="007A2080" w:rsidRPr="00DC3BD6" w:rsidRDefault="007A2080">
            <w:pPr>
              <w:rPr>
                <w:rFonts w:ascii="Garamond" w:hAnsi="Garamond" w:cs="Calibri"/>
                <w:b/>
                <w:bCs/>
                <w:color w:val="000000"/>
              </w:rPr>
            </w:pPr>
            <w:r w:rsidRPr="00DC3BD6">
              <w:rPr>
                <w:rFonts w:ascii="Garamond" w:hAnsi="Garamond" w:cs="Calibri"/>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DC3BD6" w:rsidRDefault="007A2080">
            <w:pPr>
              <w:rPr>
                <w:rFonts w:ascii="Garamond" w:hAnsi="Garamond" w:cs="Calibri"/>
                <w:b/>
                <w:bCs/>
                <w:color w:val="000000"/>
              </w:rPr>
            </w:pPr>
            <w:r w:rsidRPr="00DC3BD6">
              <w:rPr>
                <w:rFonts w:ascii="Garamond" w:hAnsi="Garamond" w:cs="Calibri"/>
                <w:b/>
                <w:bCs/>
                <w:color w:val="000000"/>
              </w:rPr>
              <w:t>S.C. C&amp;C ACTIV GENERAL CONCEPT S.R.L.</w:t>
            </w:r>
          </w:p>
        </w:tc>
      </w:tr>
      <w:tr w:rsidR="007A2080" w14:paraId="3A41952C" w14:textId="77777777" w:rsidTr="00DC3BD6">
        <w:trPr>
          <w:trHeight w:val="300"/>
        </w:trPr>
        <w:tc>
          <w:tcPr>
            <w:tcW w:w="477" w:type="dxa"/>
            <w:tcBorders>
              <w:top w:val="nil"/>
              <w:left w:val="nil"/>
              <w:bottom w:val="nil"/>
              <w:right w:val="nil"/>
            </w:tcBorders>
            <w:shd w:val="clear" w:color="auto" w:fill="auto"/>
            <w:noWrap/>
            <w:vAlign w:val="center"/>
            <w:hideMark/>
          </w:tcPr>
          <w:p w14:paraId="17AEDDE4"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hideMark/>
          </w:tcPr>
          <w:p w14:paraId="2A8337B7"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 General</w:t>
            </w:r>
          </w:p>
        </w:tc>
        <w:tc>
          <w:tcPr>
            <w:tcW w:w="5245" w:type="dxa"/>
            <w:tcBorders>
              <w:top w:val="nil"/>
              <w:left w:val="nil"/>
              <w:bottom w:val="nil"/>
              <w:right w:val="nil"/>
            </w:tcBorders>
            <w:shd w:val="clear" w:color="auto" w:fill="auto"/>
            <w:noWrap/>
            <w:vAlign w:val="center"/>
            <w:hideMark/>
          </w:tcPr>
          <w:p w14:paraId="06FD30B0"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w:t>
            </w:r>
          </w:p>
        </w:tc>
      </w:tr>
      <w:tr w:rsidR="007A2080" w14:paraId="40D7AC31" w14:textId="77777777" w:rsidTr="00411FCA">
        <w:trPr>
          <w:trHeight w:val="300"/>
        </w:trPr>
        <w:tc>
          <w:tcPr>
            <w:tcW w:w="477" w:type="dxa"/>
            <w:tcBorders>
              <w:top w:val="nil"/>
              <w:left w:val="nil"/>
              <w:bottom w:val="nil"/>
              <w:right w:val="nil"/>
            </w:tcBorders>
            <w:shd w:val="clear" w:color="auto" w:fill="auto"/>
            <w:noWrap/>
            <w:vAlign w:val="center"/>
            <w:hideMark/>
          </w:tcPr>
          <w:p w14:paraId="01048C89"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26900530" w14:textId="150933E2" w:rsidR="007A2080" w:rsidRPr="00DC3BD6" w:rsidRDefault="007A2080">
            <w:pPr>
              <w:rPr>
                <w:rFonts w:ascii="Garamond" w:hAnsi="Garamond" w:cs="Calibri"/>
                <w:b/>
                <w:bCs/>
                <w:color w:val="000000"/>
              </w:rPr>
            </w:pPr>
          </w:p>
        </w:tc>
        <w:tc>
          <w:tcPr>
            <w:tcW w:w="5245" w:type="dxa"/>
            <w:tcBorders>
              <w:top w:val="nil"/>
              <w:left w:val="nil"/>
              <w:bottom w:val="nil"/>
              <w:right w:val="nil"/>
            </w:tcBorders>
            <w:shd w:val="clear" w:color="auto" w:fill="auto"/>
            <w:noWrap/>
            <w:vAlign w:val="bottom"/>
          </w:tcPr>
          <w:p w14:paraId="7E23DCB9" w14:textId="17AAF86D" w:rsidR="007A2080" w:rsidRPr="00DC3BD6" w:rsidRDefault="007A2080">
            <w:pPr>
              <w:rPr>
                <w:rFonts w:ascii="Garamond" w:hAnsi="Garamond" w:cs="Calibri"/>
                <w:b/>
                <w:bCs/>
                <w:color w:val="000000"/>
              </w:rPr>
            </w:pPr>
          </w:p>
        </w:tc>
      </w:tr>
      <w:tr w:rsidR="007A2080" w14:paraId="2711E36B" w14:textId="77777777" w:rsidTr="00DC3BD6">
        <w:trPr>
          <w:trHeight w:val="300"/>
        </w:trPr>
        <w:tc>
          <w:tcPr>
            <w:tcW w:w="477" w:type="dxa"/>
            <w:tcBorders>
              <w:top w:val="nil"/>
              <w:left w:val="nil"/>
              <w:bottom w:val="nil"/>
              <w:right w:val="nil"/>
            </w:tcBorders>
            <w:shd w:val="clear" w:color="auto" w:fill="auto"/>
            <w:noWrap/>
            <w:vAlign w:val="center"/>
            <w:hideMark/>
          </w:tcPr>
          <w:p w14:paraId="2CF5A327"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hideMark/>
          </w:tcPr>
          <w:p w14:paraId="6680D05B"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76C60DF2" w14:textId="77777777" w:rsidR="007A2080" w:rsidRPr="00DC3BD6" w:rsidRDefault="007A2080">
            <w:pPr>
              <w:rPr>
                <w:rFonts w:ascii="Garamond" w:hAnsi="Garamond"/>
                <w:sz w:val="20"/>
                <w:szCs w:val="20"/>
              </w:rPr>
            </w:pPr>
          </w:p>
        </w:tc>
      </w:tr>
      <w:tr w:rsidR="007A2080" w14:paraId="64203670" w14:textId="77777777" w:rsidTr="00DC3BD6">
        <w:trPr>
          <w:trHeight w:val="300"/>
        </w:trPr>
        <w:tc>
          <w:tcPr>
            <w:tcW w:w="477" w:type="dxa"/>
            <w:tcBorders>
              <w:top w:val="nil"/>
              <w:left w:val="nil"/>
              <w:bottom w:val="nil"/>
              <w:right w:val="nil"/>
            </w:tcBorders>
            <w:shd w:val="clear" w:color="auto" w:fill="auto"/>
            <w:noWrap/>
            <w:vAlign w:val="center"/>
            <w:hideMark/>
          </w:tcPr>
          <w:p w14:paraId="744E45ED"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79DD8EE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43C127CA" w14:textId="77777777" w:rsidR="007A2080" w:rsidRPr="00DC3BD6" w:rsidRDefault="007A2080">
            <w:pPr>
              <w:rPr>
                <w:rFonts w:ascii="Garamond" w:hAnsi="Garamond"/>
                <w:sz w:val="20"/>
                <w:szCs w:val="20"/>
              </w:rPr>
            </w:pPr>
          </w:p>
        </w:tc>
      </w:tr>
      <w:tr w:rsidR="007A2080" w14:paraId="424FBCD1" w14:textId="77777777" w:rsidTr="00DC3BD6">
        <w:trPr>
          <w:trHeight w:val="300"/>
        </w:trPr>
        <w:tc>
          <w:tcPr>
            <w:tcW w:w="477" w:type="dxa"/>
            <w:tcBorders>
              <w:top w:val="nil"/>
              <w:left w:val="nil"/>
              <w:bottom w:val="nil"/>
              <w:right w:val="nil"/>
            </w:tcBorders>
            <w:shd w:val="clear" w:color="auto" w:fill="auto"/>
            <w:noWrap/>
            <w:vAlign w:val="center"/>
            <w:hideMark/>
          </w:tcPr>
          <w:p w14:paraId="42D5608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0EE4B57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7713812E" w14:textId="77777777" w:rsidR="007A2080" w:rsidRPr="00DC3BD6" w:rsidRDefault="007A2080">
            <w:pPr>
              <w:rPr>
                <w:rFonts w:ascii="Garamond" w:hAnsi="Garamond"/>
                <w:sz w:val="20"/>
                <w:szCs w:val="20"/>
              </w:rPr>
            </w:pPr>
          </w:p>
        </w:tc>
      </w:tr>
      <w:tr w:rsidR="007A2080" w14:paraId="4B19F146" w14:textId="77777777" w:rsidTr="00DC3BD6">
        <w:trPr>
          <w:trHeight w:val="300"/>
        </w:trPr>
        <w:tc>
          <w:tcPr>
            <w:tcW w:w="477" w:type="dxa"/>
            <w:tcBorders>
              <w:top w:val="nil"/>
              <w:left w:val="nil"/>
              <w:bottom w:val="nil"/>
              <w:right w:val="nil"/>
            </w:tcBorders>
            <w:shd w:val="clear" w:color="auto" w:fill="auto"/>
            <w:noWrap/>
            <w:vAlign w:val="center"/>
            <w:hideMark/>
          </w:tcPr>
          <w:p w14:paraId="080B888D" w14:textId="77777777" w:rsidR="007A2080" w:rsidRPr="00DC3BD6" w:rsidRDefault="007A2080">
            <w:pPr>
              <w:rPr>
                <w:rFonts w:ascii="Garamond" w:hAnsi="Garamond"/>
              </w:rPr>
            </w:pPr>
          </w:p>
        </w:tc>
        <w:tc>
          <w:tcPr>
            <w:tcW w:w="10580" w:type="dxa"/>
            <w:gridSpan w:val="2"/>
            <w:tcBorders>
              <w:top w:val="nil"/>
              <w:left w:val="nil"/>
              <w:bottom w:val="nil"/>
              <w:right w:val="nil"/>
            </w:tcBorders>
            <w:shd w:val="clear" w:color="auto" w:fill="auto"/>
            <w:noWrap/>
            <w:vAlign w:val="center"/>
            <w:hideMark/>
          </w:tcPr>
          <w:p w14:paraId="3D824EE8" w14:textId="31117B2B" w:rsidR="007A2080" w:rsidRPr="00DC3BD6" w:rsidRDefault="007A2080">
            <w:pPr>
              <w:rPr>
                <w:rFonts w:ascii="Garamond" w:hAnsi="Garamond" w:cs="Calibri"/>
                <w:color w:val="000000"/>
              </w:rPr>
            </w:pPr>
            <w:r w:rsidRPr="00DC3BD6">
              <w:rPr>
                <w:rFonts w:ascii="Garamond" w:hAnsi="Garamond" w:cs="Calibri"/>
                <w:color w:val="000000"/>
              </w:rPr>
              <w:t xml:space="preserve">Director general adjunct - </w:t>
            </w:r>
            <w:r w:rsidR="008E710E" w:rsidRPr="00DC3BD6">
              <w:rPr>
                <w:rFonts w:ascii="Garamond" w:hAnsi="Garamond" w:cs="Calibri"/>
                <w:color w:val="000000"/>
              </w:rPr>
              <w:t>Direc</w:t>
            </w:r>
            <w:r w:rsidR="008E710E" w:rsidRPr="00DC3BD6">
              <w:rPr>
                <w:rFonts w:ascii="Cambria" w:hAnsi="Cambria" w:cs="Cambria"/>
                <w:color w:val="000000"/>
              </w:rPr>
              <w:t>ț</w:t>
            </w:r>
            <w:r w:rsidR="008E710E" w:rsidRPr="00DC3BD6">
              <w:rPr>
                <w:rFonts w:ascii="Garamond" w:hAnsi="Garamond" w:cs="Calibri"/>
                <w:color w:val="000000"/>
              </w:rPr>
              <w:t>ia</w:t>
            </w:r>
            <w:r w:rsidRPr="00DC3BD6">
              <w:rPr>
                <w:rFonts w:ascii="Garamond" w:hAnsi="Garamond" w:cs="Calibri"/>
                <w:color w:val="000000"/>
              </w:rPr>
              <w:t xml:space="preserve"> economică                                                         </w:t>
            </w:r>
          </w:p>
        </w:tc>
      </w:tr>
      <w:tr w:rsidR="007A2080" w14:paraId="613D1CFC" w14:textId="77777777" w:rsidTr="00DC3BD6">
        <w:trPr>
          <w:trHeight w:val="300"/>
        </w:trPr>
        <w:tc>
          <w:tcPr>
            <w:tcW w:w="477" w:type="dxa"/>
            <w:tcBorders>
              <w:top w:val="nil"/>
              <w:left w:val="nil"/>
              <w:bottom w:val="nil"/>
              <w:right w:val="nil"/>
            </w:tcBorders>
            <w:shd w:val="clear" w:color="auto" w:fill="auto"/>
            <w:noWrap/>
            <w:vAlign w:val="center"/>
            <w:hideMark/>
          </w:tcPr>
          <w:p w14:paraId="3D49DFD9" w14:textId="77777777" w:rsidR="007A2080" w:rsidRPr="00DC3BD6" w:rsidRDefault="007A2080">
            <w:pPr>
              <w:rPr>
                <w:rFonts w:ascii="Garamond" w:hAnsi="Garamond" w:cs="Calibri"/>
                <w:color w:val="000000"/>
              </w:rPr>
            </w:pPr>
          </w:p>
        </w:tc>
        <w:tc>
          <w:tcPr>
            <w:tcW w:w="5335" w:type="dxa"/>
            <w:tcBorders>
              <w:top w:val="nil"/>
              <w:left w:val="nil"/>
              <w:bottom w:val="nil"/>
              <w:right w:val="nil"/>
            </w:tcBorders>
            <w:shd w:val="clear" w:color="auto" w:fill="auto"/>
            <w:noWrap/>
            <w:vAlign w:val="center"/>
            <w:hideMark/>
          </w:tcPr>
          <w:p w14:paraId="561D645E" w14:textId="1D18271E"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0A05080" w14:textId="77777777" w:rsidR="007A2080" w:rsidRPr="00DC3BD6" w:rsidRDefault="007A2080">
            <w:pPr>
              <w:rPr>
                <w:rFonts w:ascii="Garamond" w:hAnsi="Garamond" w:cs="Calibri"/>
                <w:color w:val="000000"/>
                <w:sz w:val="20"/>
                <w:szCs w:val="20"/>
              </w:rPr>
            </w:pPr>
          </w:p>
        </w:tc>
      </w:tr>
      <w:tr w:rsidR="007A2080" w14:paraId="11546312" w14:textId="77777777" w:rsidTr="00DC3BD6">
        <w:trPr>
          <w:trHeight w:val="300"/>
        </w:trPr>
        <w:tc>
          <w:tcPr>
            <w:tcW w:w="477" w:type="dxa"/>
            <w:tcBorders>
              <w:top w:val="nil"/>
              <w:left w:val="nil"/>
              <w:bottom w:val="nil"/>
              <w:right w:val="nil"/>
            </w:tcBorders>
            <w:shd w:val="clear" w:color="auto" w:fill="auto"/>
            <w:noWrap/>
            <w:vAlign w:val="center"/>
            <w:hideMark/>
          </w:tcPr>
          <w:p w14:paraId="008DCB4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5ABB8967"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79319DF" w14:textId="77777777" w:rsidR="007A2080" w:rsidRPr="00DC3BD6" w:rsidRDefault="007A2080">
            <w:pPr>
              <w:rPr>
                <w:rFonts w:ascii="Garamond" w:hAnsi="Garamond"/>
                <w:sz w:val="20"/>
                <w:szCs w:val="20"/>
              </w:rPr>
            </w:pPr>
          </w:p>
        </w:tc>
      </w:tr>
      <w:tr w:rsidR="007A2080" w14:paraId="7DDFDA22" w14:textId="77777777" w:rsidTr="00DC3BD6">
        <w:trPr>
          <w:trHeight w:val="300"/>
        </w:trPr>
        <w:tc>
          <w:tcPr>
            <w:tcW w:w="477" w:type="dxa"/>
            <w:tcBorders>
              <w:top w:val="nil"/>
              <w:left w:val="nil"/>
              <w:bottom w:val="nil"/>
              <w:right w:val="nil"/>
            </w:tcBorders>
            <w:shd w:val="clear" w:color="auto" w:fill="auto"/>
            <w:noWrap/>
            <w:vAlign w:val="center"/>
            <w:hideMark/>
          </w:tcPr>
          <w:p w14:paraId="6D6961F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7EDFEB96"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F5DD5CC" w14:textId="77777777" w:rsidR="007A2080" w:rsidRPr="00DC3BD6" w:rsidRDefault="007A2080">
            <w:pPr>
              <w:rPr>
                <w:rFonts w:ascii="Garamond" w:hAnsi="Garamond"/>
                <w:sz w:val="20"/>
                <w:szCs w:val="20"/>
              </w:rPr>
            </w:pPr>
          </w:p>
        </w:tc>
      </w:tr>
      <w:tr w:rsidR="007A2080" w14:paraId="4F87311F" w14:textId="77777777" w:rsidTr="00DC3BD6">
        <w:trPr>
          <w:trHeight w:val="300"/>
        </w:trPr>
        <w:tc>
          <w:tcPr>
            <w:tcW w:w="477" w:type="dxa"/>
            <w:tcBorders>
              <w:top w:val="nil"/>
              <w:left w:val="nil"/>
              <w:bottom w:val="nil"/>
              <w:right w:val="nil"/>
            </w:tcBorders>
            <w:shd w:val="clear" w:color="auto" w:fill="auto"/>
            <w:noWrap/>
            <w:vAlign w:val="center"/>
            <w:hideMark/>
          </w:tcPr>
          <w:p w14:paraId="0FC0414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5D948B5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26B381CC" w14:textId="77777777" w:rsidR="007A2080" w:rsidRPr="00DC3BD6" w:rsidRDefault="007A2080">
            <w:pPr>
              <w:rPr>
                <w:rFonts w:ascii="Garamond" w:hAnsi="Garamond"/>
                <w:sz w:val="20"/>
                <w:szCs w:val="20"/>
              </w:rPr>
            </w:pPr>
          </w:p>
        </w:tc>
      </w:tr>
      <w:tr w:rsidR="007A2080" w14:paraId="20351ABF" w14:textId="77777777" w:rsidTr="00DC3BD6">
        <w:trPr>
          <w:trHeight w:val="300"/>
        </w:trPr>
        <w:tc>
          <w:tcPr>
            <w:tcW w:w="477" w:type="dxa"/>
            <w:tcBorders>
              <w:top w:val="nil"/>
              <w:left w:val="nil"/>
              <w:bottom w:val="nil"/>
              <w:right w:val="nil"/>
            </w:tcBorders>
            <w:shd w:val="clear" w:color="auto" w:fill="auto"/>
            <w:noWrap/>
            <w:vAlign w:val="center"/>
            <w:hideMark/>
          </w:tcPr>
          <w:p w14:paraId="10744D1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58BDB16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004CDFDF" w14:textId="77777777" w:rsidR="007A2080" w:rsidRPr="00DC3BD6" w:rsidRDefault="007A2080">
            <w:pPr>
              <w:rPr>
                <w:rFonts w:ascii="Garamond" w:hAnsi="Garamond"/>
                <w:sz w:val="20"/>
                <w:szCs w:val="20"/>
              </w:rPr>
            </w:pPr>
          </w:p>
        </w:tc>
      </w:tr>
      <w:tr w:rsidR="007A2080" w14:paraId="5291A48C" w14:textId="77777777" w:rsidTr="00DC3BD6">
        <w:trPr>
          <w:trHeight w:val="300"/>
        </w:trPr>
        <w:tc>
          <w:tcPr>
            <w:tcW w:w="477" w:type="dxa"/>
            <w:tcBorders>
              <w:top w:val="nil"/>
              <w:left w:val="nil"/>
              <w:bottom w:val="nil"/>
              <w:right w:val="nil"/>
            </w:tcBorders>
            <w:shd w:val="clear" w:color="auto" w:fill="auto"/>
            <w:noWrap/>
            <w:vAlign w:val="center"/>
            <w:hideMark/>
          </w:tcPr>
          <w:p w14:paraId="304FD5B9"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01C6F540" w14:textId="5D52274D" w:rsidR="007A2080" w:rsidRPr="00DC3BD6" w:rsidRDefault="007A2080">
            <w:pPr>
              <w:rPr>
                <w:rFonts w:ascii="Garamond" w:hAnsi="Garamond" w:cs="Calibri"/>
                <w:color w:val="000000"/>
              </w:rPr>
            </w:pPr>
            <w:r w:rsidRPr="00DC3BD6">
              <w:rPr>
                <w:rFonts w:ascii="Garamond" w:hAnsi="Garamond" w:cs="Calibri"/>
                <w:color w:val="000000"/>
              </w:rPr>
              <w:t xml:space="preserve">Director executiv - </w:t>
            </w:r>
            <w:r w:rsidR="008E710E" w:rsidRPr="00DC3BD6">
              <w:rPr>
                <w:rFonts w:ascii="Garamond" w:hAnsi="Garamond" w:cs="Calibri"/>
                <w:color w:val="000000"/>
              </w:rPr>
              <w:t>Direc</w:t>
            </w:r>
            <w:r w:rsidR="008E710E" w:rsidRPr="00DC3BD6">
              <w:rPr>
                <w:rFonts w:ascii="Cambria" w:hAnsi="Cambria" w:cs="Cambria"/>
                <w:color w:val="000000"/>
              </w:rPr>
              <w:t>ț</w:t>
            </w:r>
            <w:r w:rsidR="008E710E" w:rsidRPr="00DC3BD6">
              <w:rPr>
                <w:rFonts w:ascii="Garamond" w:hAnsi="Garamond" w:cs="Calibri"/>
                <w:color w:val="000000"/>
              </w:rPr>
              <w:t>ia</w:t>
            </w:r>
            <w:r w:rsidRPr="00DC3BD6">
              <w:rPr>
                <w:rFonts w:ascii="Garamond" w:hAnsi="Garamond" w:cs="Calibri"/>
                <w:color w:val="000000"/>
              </w:rPr>
              <w:t xml:space="preserve"> juridică</w:t>
            </w:r>
          </w:p>
        </w:tc>
        <w:tc>
          <w:tcPr>
            <w:tcW w:w="5245" w:type="dxa"/>
            <w:tcBorders>
              <w:top w:val="nil"/>
              <w:left w:val="nil"/>
              <w:bottom w:val="nil"/>
              <w:right w:val="nil"/>
            </w:tcBorders>
            <w:shd w:val="clear" w:color="auto" w:fill="auto"/>
            <w:noWrap/>
            <w:vAlign w:val="center"/>
            <w:hideMark/>
          </w:tcPr>
          <w:p w14:paraId="48BB3FF6" w14:textId="77777777" w:rsidR="007A2080" w:rsidRPr="00DC3BD6" w:rsidRDefault="007A2080">
            <w:pPr>
              <w:rPr>
                <w:rFonts w:ascii="Garamond" w:hAnsi="Garamond" w:cs="Calibri"/>
                <w:color w:val="000000"/>
                <w:sz w:val="20"/>
                <w:szCs w:val="20"/>
              </w:rPr>
            </w:pPr>
          </w:p>
        </w:tc>
      </w:tr>
      <w:tr w:rsidR="007A2080" w14:paraId="7E96CE22" w14:textId="77777777" w:rsidTr="00411FCA">
        <w:trPr>
          <w:trHeight w:val="300"/>
        </w:trPr>
        <w:tc>
          <w:tcPr>
            <w:tcW w:w="477" w:type="dxa"/>
            <w:tcBorders>
              <w:top w:val="nil"/>
              <w:left w:val="nil"/>
              <w:bottom w:val="nil"/>
              <w:right w:val="nil"/>
            </w:tcBorders>
            <w:shd w:val="clear" w:color="auto" w:fill="auto"/>
            <w:noWrap/>
            <w:vAlign w:val="center"/>
            <w:hideMark/>
          </w:tcPr>
          <w:p w14:paraId="38627A1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34F24EB2" w14:textId="42A15E59"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EC1DF0D" w14:textId="77777777" w:rsidR="007A2080" w:rsidRPr="00DC3BD6" w:rsidRDefault="007A2080">
            <w:pPr>
              <w:rPr>
                <w:rFonts w:ascii="Garamond" w:hAnsi="Garamond" w:cs="Calibri"/>
                <w:color w:val="000000"/>
                <w:sz w:val="20"/>
                <w:szCs w:val="20"/>
              </w:rPr>
            </w:pPr>
          </w:p>
        </w:tc>
      </w:tr>
      <w:tr w:rsidR="007A2080" w14:paraId="51500103" w14:textId="77777777" w:rsidTr="00DC3BD6">
        <w:trPr>
          <w:trHeight w:val="300"/>
        </w:trPr>
        <w:tc>
          <w:tcPr>
            <w:tcW w:w="477" w:type="dxa"/>
            <w:tcBorders>
              <w:top w:val="nil"/>
              <w:left w:val="nil"/>
              <w:bottom w:val="nil"/>
              <w:right w:val="nil"/>
            </w:tcBorders>
            <w:shd w:val="clear" w:color="auto" w:fill="auto"/>
            <w:noWrap/>
            <w:vAlign w:val="center"/>
            <w:hideMark/>
          </w:tcPr>
          <w:p w14:paraId="7A6EFB70"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0EB0F918"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3650B582" w14:textId="77777777" w:rsidR="007A2080" w:rsidRPr="00DC3BD6" w:rsidRDefault="007A2080">
            <w:pPr>
              <w:rPr>
                <w:rFonts w:ascii="Garamond" w:hAnsi="Garamond"/>
                <w:sz w:val="20"/>
                <w:szCs w:val="20"/>
              </w:rPr>
            </w:pPr>
          </w:p>
        </w:tc>
      </w:tr>
      <w:tr w:rsidR="007A2080" w14:paraId="57AAC2E3" w14:textId="77777777" w:rsidTr="00DC3BD6">
        <w:trPr>
          <w:trHeight w:val="300"/>
        </w:trPr>
        <w:tc>
          <w:tcPr>
            <w:tcW w:w="477" w:type="dxa"/>
            <w:tcBorders>
              <w:top w:val="nil"/>
              <w:left w:val="nil"/>
              <w:bottom w:val="nil"/>
              <w:right w:val="nil"/>
            </w:tcBorders>
            <w:shd w:val="clear" w:color="auto" w:fill="auto"/>
            <w:noWrap/>
            <w:vAlign w:val="center"/>
            <w:hideMark/>
          </w:tcPr>
          <w:p w14:paraId="0543A03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0E6531F3"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B39E8F4" w14:textId="77777777" w:rsidR="007A2080" w:rsidRPr="00DC3BD6" w:rsidRDefault="007A2080">
            <w:pPr>
              <w:rPr>
                <w:rFonts w:ascii="Garamond" w:hAnsi="Garamond"/>
                <w:sz w:val="20"/>
                <w:szCs w:val="20"/>
              </w:rPr>
            </w:pPr>
          </w:p>
        </w:tc>
      </w:tr>
      <w:tr w:rsidR="007A2080" w14:paraId="20F7BFEE" w14:textId="77777777" w:rsidTr="00DC3BD6">
        <w:trPr>
          <w:trHeight w:val="300"/>
        </w:trPr>
        <w:tc>
          <w:tcPr>
            <w:tcW w:w="477" w:type="dxa"/>
            <w:tcBorders>
              <w:top w:val="nil"/>
              <w:left w:val="nil"/>
              <w:bottom w:val="nil"/>
              <w:right w:val="nil"/>
            </w:tcBorders>
            <w:shd w:val="clear" w:color="auto" w:fill="auto"/>
            <w:noWrap/>
            <w:vAlign w:val="center"/>
            <w:hideMark/>
          </w:tcPr>
          <w:p w14:paraId="4D036E0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17A11482"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199C6C69" w14:textId="77777777" w:rsidR="007A2080" w:rsidRPr="00DC3BD6" w:rsidRDefault="007A2080">
            <w:pPr>
              <w:rPr>
                <w:rFonts w:ascii="Garamond" w:hAnsi="Garamond"/>
                <w:sz w:val="20"/>
                <w:szCs w:val="20"/>
              </w:rPr>
            </w:pPr>
          </w:p>
        </w:tc>
      </w:tr>
      <w:tr w:rsidR="007A2080" w14:paraId="60386194" w14:textId="77777777" w:rsidTr="00DC3BD6">
        <w:trPr>
          <w:trHeight w:val="300"/>
        </w:trPr>
        <w:tc>
          <w:tcPr>
            <w:tcW w:w="477" w:type="dxa"/>
            <w:tcBorders>
              <w:top w:val="nil"/>
              <w:left w:val="nil"/>
              <w:bottom w:val="nil"/>
              <w:right w:val="nil"/>
            </w:tcBorders>
            <w:shd w:val="clear" w:color="auto" w:fill="auto"/>
            <w:noWrap/>
            <w:vAlign w:val="center"/>
            <w:hideMark/>
          </w:tcPr>
          <w:p w14:paraId="5B8AC16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7529C815"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EEDB4A7" w14:textId="77777777" w:rsidR="007A2080" w:rsidRPr="00DC3BD6" w:rsidRDefault="007A2080">
            <w:pPr>
              <w:rPr>
                <w:rFonts w:ascii="Garamond" w:hAnsi="Garamond"/>
                <w:sz w:val="20"/>
                <w:szCs w:val="20"/>
              </w:rPr>
            </w:pPr>
          </w:p>
        </w:tc>
      </w:tr>
      <w:tr w:rsidR="007A2080" w14:paraId="5EDDD5DF" w14:textId="77777777" w:rsidTr="00DC3BD6">
        <w:trPr>
          <w:trHeight w:val="300"/>
        </w:trPr>
        <w:tc>
          <w:tcPr>
            <w:tcW w:w="477" w:type="dxa"/>
            <w:tcBorders>
              <w:top w:val="nil"/>
              <w:left w:val="nil"/>
              <w:bottom w:val="nil"/>
              <w:right w:val="nil"/>
            </w:tcBorders>
            <w:shd w:val="clear" w:color="auto" w:fill="auto"/>
            <w:noWrap/>
            <w:vAlign w:val="center"/>
            <w:hideMark/>
          </w:tcPr>
          <w:p w14:paraId="6E044EB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364CCE86" w14:textId="77777777" w:rsidR="007A2080" w:rsidRPr="00DC3BD6" w:rsidRDefault="007A2080">
            <w:pPr>
              <w:rPr>
                <w:rFonts w:ascii="Garamond" w:hAnsi="Garamond" w:cs="Calibri"/>
                <w:color w:val="000000"/>
              </w:rPr>
            </w:pPr>
            <w:r w:rsidRPr="00DC3BD6">
              <w:rPr>
                <w:rFonts w:ascii="Garamond" w:hAnsi="Garamond" w:cs="Calibri"/>
                <w:color w:val="000000"/>
              </w:rPr>
              <w:t>Director executiv DAPLUC</w:t>
            </w:r>
          </w:p>
        </w:tc>
        <w:tc>
          <w:tcPr>
            <w:tcW w:w="5245" w:type="dxa"/>
            <w:tcBorders>
              <w:top w:val="nil"/>
              <w:left w:val="nil"/>
              <w:bottom w:val="nil"/>
              <w:right w:val="nil"/>
            </w:tcBorders>
            <w:shd w:val="clear" w:color="auto" w:fill="auto"/>
            <w:noWrap/>
            <w:vAlign w:val="center"/>
            <w:hideMark/>
          </w:tcPr>
          <w:p w14:paraId="3B9BB0E3" w14:textId="77777777" w:rsidR="007A2080" w:rsidRPr="00DC3BD6" w:rsidRDefault="007A2080">
            <w:pPr>
              <w:rPr>
                <w:rFonts w:ascii="Garamond" w:hAnsi="Garamond" w:cs="Calibri"/>
                <w:color w:val="000000"/>
                <w:sz w:val="20"/>
                <w:szCs w:val="20"/>
              </w:rPr>
            </w:pPr>
          </w:p>
        </w:tc>
      </w:tr>
      <w:tr w:rsidR="007A2080" w14:paraId="2FA5D664" w14:textId="77777777" w:rsidTr="00411FCA">
        <w:trPr>
          <w:trHeight w:val="300"/>
        </w:trPr>
        <w:tc>
          <w:tcPr>
            <w:tcW w:w="477" w:type="dxa"/>
            <w:tcBorders>
              <w:top w:val="nil"/>
              <w:left w:val="nil"/>
              <w:bottom w:val="nil"/>
              <w:right w:val="nil"/>
            </w:tcBorders>
            <w:shd w:val="clear" w:color="auto" w:fill="auto"/>
            <w:noWrap/>
            <w:vAlign w:val="center"/>
            <w:hideMark/>
          </w:tcPr>
          <w:p w14:paraId="7F62AAF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744E514" w14:textId="43AD5BDE"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7914D7C0" w14:textId="77777777" w:rsidR="007A2080" w:rsidRPr="00DC3BD6" w:rsidRDefault="007A2080">
            <w:pPr>
              <w:rPr>
                <w:rFonts w:ascii="Garamond" w:hAnsi="Garamond" w:cs="Calibri"/>
                <w:color w:val="000000"/>
                <w:sz w:val="20"/>
                <w:szCs w:val="20"/>
              </w:rPr>
            </w:pPr>
          </w:p>
        </w:tc>
      </w:tr>
    </w:tbl>
    <w:p w14:paraId="064F6102" w14:textId="77777777" w:rsidR="004569C1" w:rsidRPr="001D2C91" w:rsidRDefault="004569C1" w:rsidP="001D2C91">
      <w:pPr>
        <w:rPr>
          <w:rFonts w:ascii="Garamond" w:hAnsi="Garamond"/>
          <w:lang w:val="fr-FR"/>
        </w:rPr>
        <w:sectPr w:rsidR="004569C1" w:rsidRPr="001D2C91" w:rsidSect="00844E9F">
          <w:pgSz w:w="12240" w:h="15840"/>
          <w:pgMar w:top="994" w:right="562" w:bottom="994" w:left="1627" w:header="706" w:footer="706" w:gutter="0"/>
          <w:cols w:space="708"/>
          <w:docGrid w:linePitch="360"/>
        </w:sectPr>
      </w:pPr>
    </w:p>
    <w:p w14:paraId="2E493BB5" w14:textId="77777777" w:rsidR="00EE6EFB" w:rsidRPr="00582D8C" w:rsidRDefault="00EE6EFB" w:rsidP="00064FC5">
      <w:pPr>
        <w:spacing w:after="120"/>
        <w:ind w:right="-357"/>
        <w:rPr>
          <w:rFonts w:ascii="Garamond" w:hAnsi="Garamond"/>
        </w:rPr>
      </w:pPr>
      <w:r w:rsidRPr="00582D8C">
        <w:rPr>
          <w:rFonts w:ascii="Garamond" w:hAnsi="Garamond"/>
        </w:rPr>
        <w:lastRenderedPageBreak/>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4A844826"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4FD0B8E3"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w:t>
      </w:r>
      <w:proofErr w:type="spellStart"/>
      <w:r w:rsidRPr="00582D8C">
        <w:rPr>
          <w:rFonts w:ascii="Garamond" w:hAnsi="Garamond"/>
          <w:sz w:val="22"/>
          <w:szCs w:val="22"/>
        </w:rPr>
        <w:t>evitarii</w:t>
      </w:r>
      <w:proofErr w:type="spellEnd"/>
      <w:r w:rsidRPr="00582D8C">
        <w:rPr>
          <w:rFonts w:ascii="Garamond" w:hAnsi="Garamond"/>
          <w:sz w:val="22"/>
          <w:szCs w:val="22"/>
        </w:rPr>
        <w:t xml:space="preserve"> unor accidente grave, incendii si explozii, avarii sau alte accidente tehnice, </w:t>
      </w:r>
      <w:proofErr w:type="spellStart"/>
      <w:r w:rsidRPr="00582D8C">
        <w:rPr>
          <w:rFonts w:ascii="Garamond" w:hAnsi="Garamond"/>
          <w:sz w:val="22"/>
          <w:szCs w:val="22"/>
        </w:rPr>
        <w:t>şi</w:t>
      </w:r>
      <w:proofErr w:type="spellEnd"/>
      <w:r w:rsidRPr="00582D8C">
        <w:rPr>
          <w:rFonts w:ascii="Garamond" w:hAnsi="Garamond"/>
          <w:sz w:val="22"/>
          <w:szCs w:val="22"/>
        </w:rPr>
        <w:t xml:space="preserve"> in conformitate cu prevederile Legii nr.319/2006 privind securitatea </w:t>
      </w:r>
      <w:proofErr w:type="spellStart"/>
      <w:r w:rsidRPr="00582D8C">
        <w:rPr>
          <w:rFonts w:ascii="Garamond" w:hAnsi="Garamond"/>
          <w:sz w:val="22"/>
          <w:szCs w:val="22"/>
        </w:rPr>
        <w:t>şi</w:t>
      </w:r>
      <w:proofErr w:type="spellEnd"/>
      <w:r w:rsidRPr="00582D8C">
        <w:rPr>
          <w:rFonts w:ascii="Garamond" w:hAnsi="Garamond"/>
          <w:sz w:val="22"/>
          <w:szCs w:val="22"/>
        </w:rPr>
        <w:t xml:space="preserve"> sănătatea în muncă </w:t>
      </w:r>
      <w:proofErr w:type="spellStart"/>
      <w:r w:rsidRPr="00582D8C">
        <w:rPr>
          <w:rFonts w:ascii="Garamond" w:hAnsi="Garamond"/>
          <w:sz w:val="22"/>
          <w:szCs w:val="22"/>
        </w:rPr>
        <w:t>şi</w:t>
      </w:r>
      <w:proofErr w:type="spellEnd"/>
      <w:r w:rsidRPr="00582D8C">
        <w:rPr>
          <w:rFonts w:ascii="Garamond" w:hAnsi="Garamond"/>
          <w:sz w:val="22"/>
          <w:szCs w:val="22"/>
        </w:rPr>
        <w:t xml:space="preserve"> Legii 307/2006 privind apărarea împotriva incendiilor, se vor respecta </w:t>
      </w:r>
      <w:proofErr w:type="spellStart"/>
      <w:r w:rsidRPr="00582D8C">
        <w:rPr>
          <w:rFonts w:ascii="Garamond" w:hAnsi="Garamond"/>
          <w:sz w:val="22"/>
          <w:szCs w:val="22"/>
        </w:rPr>
        <w:t>intocmai</w:t>
      </w:r>
      <w:proofErr w:type="spellEnd"/>
      <w:r w:rsidRPr="00582D8C">
        <w:rPr>
          <w:rFonts w:ascii="Garamond" w:hAnsi="Garamond"/>
          <w:sz w:val="22"/>
          <w:szCs w:val="22"/>
        </w:rPr>
        <w:t xml:space="preserve">, </w:t>
      </w:r>
      <w:proofErr w:type="spellStart"/>
      <w:r w:rsidRPr="00582D8C">
        <w:rPr>
          <w:rFonts w:ascii="Garamond" w:hAnsi="Garamond"/>
          <w:sz w:val="22"/>
          <w:szCs w:val="22"/>
        </w:rPr>
        <w:t>urmatoarele</w:t>
      </w:r>
      <w:proofErr w:type="spellEnd"/>
      <w:r w:rsidRPr="00582D8C">
        <w:rPr>
          <w:rFonts w:ascii="Garamond" w:hAnsi="Garamond"/>
          <w:sz w:val="22"/>
          <w:szCs w:val="22"/>
        </w:rPr>
        <w:t xml:space="preserve"> clauze referitoare la </w:t>
      </w:r>
      <w:proofErr w:type="spellStart"/>
      <w:r w:rsidRPr="00582D8C">
        <w:rPr>
          <w:rFonts w:ascii="Garamond" w:hAnsi="Garamond"/>
          <w:sz w:val="22"/>
          <w:szCs w:val="22"/>
        </w:rPr>
        <w:t>obligatiile</w:t>
      </w:r>
      <w:proofErr w:type="spellEnd"/>
      <w:r w:rsidRPr="00582D8C">
        <w:rPr>
          <w:rFonts w:ascii="Garamond" w:hAnsi="Garamond"/>
          <w:sz w:val="22"/>
          <w:szCs w:val="22"/>
        </w:rPr>
        <w:t xml:space="preserve"> si </w:t>
      </w:r>
      <w:proofErr w:type="spellStart"/>
      <w:r w:rsidRPr="00582D8C">
        <w:rPr>
          <w:rFonts w:ascii="Garamond" w:hAnsi="Garamond"/>
          <w:sz w:val="22"/>
          <w:szCs w:val="22"/>
        </w:rPr>
        <w:t>raspunderile</w:t>
      </w:r>
      <w:proofErr w:type="spellEnd"/>
      <w:r w:rsidRPr="00582D8C">
        <w:rPr>
          <w:rFonts w:ascii="Garamond" w:hAnsi="Garamond"/>
          <w:sz w:val="22"/>
          <w:szCs w:val="22"/>
        </w:rPr>
        <w:t xml:space="preserve"> ce revin furnizorului produselor pe teritoriul D.G.A.S.P.C. sector 2.</w:t>
      </w:r>
    </w:p>
    <w:p w14:paraId="1551C99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w:t>
      </w:r>
      <w:proofErr w:type="spellStart"/>
      <w:r w:rsidRPr="00582D8C">
        <w:rPr>
          <w:rFonts w:ascii="Garamond" w:hAnsi="Garamond"/>
          <w:sz w:val="22"/>
          <w:szCs w:val="22"/>
        </w:rPr>
        <w:t>cunostinta</w:t>
      </w:r>
      <w:proofErr w:type="spellEnd"/>
      <w:r w:rsidRPr="00582D8C">
        <w:rPr>
          <w:rFonts w:ascii="Garamond" w:hAnsi="Garamond"/>
          <w:sz w:val="22"/>
          <w:szCs w:val="22"/>
        </w:rPr>
        <w:t xml:space="preserve"> </w:t>
      </w:r>
      <w:proofErr w:type="spellStart"/>
      <w:r w:rsidRPr="00582D8C">
        <w:rPr>
          <w:rFonts w:ascii="Garamond" w:hAnsi="Garamond"/>
          <w:sz w:val="22"/>
          <w:szCs w:val="22"/>
        </w:rPr>
        <w:t>benefeciarului</w:t>
      </w:r>
      <w:proofErr w:type="spellEnd"/>
      <w:r w:rsidRPr="00582D8C">
        <w:rPr>
          <w:rFonts w:ascii="Garamond" w:hAnsi="Garamond"/>
          <w:sz w:val="22"/>
          <w:szCs w:val="22"/>
        </w:rPr>
        <w:t xml:space="preserve">, numele persoanelor ce vor aproviziona sediile D.G.A.S.P.C. sector 2, pe perioada </w:t>
      </w:r>
      <w:proofErr w:type="spellStart"/>
      <w:r w:rsidRPr="00582D8C">
        <w:rPr>
          <w:rFonts w:ascii="Garamond" w:hAnsi="Garamond"/>
          <w:sz w:val="22"/>
          <w:szCs w:val="22"/>
        </w:rPr>
        <w:t>derularii</w:t>
      </w:r>
      <w:proofErr w:type="spellEnd"/>
      <w:r w:rsidRPr="00582D8C">
        <w:rPr>
          <w:rFonts w:ascii="Garamond" w:hAnsi="Garamond"/>
          <w:sz w:val="22"/>
          <w:szCs w:val="22"/>
        </w:rPr>
        <w:t xml:space="preserve"> contractului; </w:t>
      </w:r>
    </w:p>
    <w:p w14:paraId="7DAE5EC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Instruirea </w:t>
      </w:r>
      <w:proofErr w:type="spellStart"/>
      <w:r w:rsidRPr="00582D8C">
        <w:rPr>
          <w:rFonts w:ascii="Garamond" w:hAnsi="Garamond"/>
          <w:sz w:val="22"/>
          <w:szCs w:val="22"/>
        </w:rPr>
        <w:t>lucratorilor</w:t>
      </w:r>
      <w:proofErr w:type="spellEnd"/>
      <w:r w:rsidRPr="00582D8C">
        <w:rPr>
          <w:rFonts w:ascii="Garamond" w:hAnsi="Garamond"/>
          <w:sz w:val="22"/>
          <w:szCs w:val="22"/>
        </w:rPr>
        <w:t xml:space="preserve"> in domeniul </w:t>
      </w:r>
      <w:proofErr w:type="spellStart"/>
      <w:r w:rsidRPr="00582D8C">
        <w:rPr>
          <w:rFonts w:ascii="Garamond" w:hAnsi="Garamond"/>
          <w:sz w:val="22"/>
          <w:szCs w:val="22"/>
        </w:rPr>
        <w:t>securitatii</w:t>
      </w:r>
      <w:proofErr w:type="spellEnd"/>
      <w:r w:rsidRPr="00582D8C">
        <w:rPr>
          <w:rFonts w:ascii="Garamond" w:hAnsi="Garamond"/>
          <w:sz w:val="22"/>
          <w:szCs w:val="22"/>
        </w:rPr>
        <w:t xml:space="preserve"> si </w:t>
      </w:r>
      <w:proofErr w:type="spellStart"/>
      <w:r w:rsidRPr="00582D8C">
        <w:rPr>
          <w:rFonts w:ascii="Garamond" w:hAnsi="Garamond"/>
          <w:sz w:val="22"/>
          <w:szCs w:val="22"/>
        </w:rPr>
        <w:t>sanatatii</w:t>
      </w:r>
      <w:proofErr w:type="spellEnd"/>
      <w:r w:rsidRPr="00582D8C">
        <w:rPr>
          <w:rFonts w:ascii="Garamond" w:hAnsi="Garamond"/>
          <w:sz w:val="22"/>
          <w:szCs w:val="22"/>
        </w:rPr>
        <w:t xml:space="preserve"> in munca </w:t>
      </w:r>
      <w:proofErr w:type="spellStart"/>
      <w:r w:rsidRPr="00582D8C">
        <w:rPr>
          <w:rFonts w:ascii="Garamond" w:hAnsi="Garamond"/>
          <w:sz w:val="22"/>
          <w:szCs w:val="22"/>
        </w:rPr>
        <w:t>şi</w:t>
      </w:r>
      <w:proofErr w:type="spellEnd"/>
      <w:r w:rsidRPr="00582D8C">
        <w:rPr>
          <w:rFonts w:ascii="Garamond" w:hAnsi="Garamond"/>
          <w:sz w:val="22"/>
          <w:szCs w:val="22"/>
        </w:rPr>
        <w:t xml:space="preserve"> în domeniul </w:t>
      </w:r>
      <w:proofErr w:type="spellStart"/>
      <w:r w:rsidRPr="00582D8C">
        <w:rPr>
          <w:rFonts w:ascii="Garamond" w:hAnsi="Garamond"/>
          <w:sz w:val="22"/>
          <w:szCs w:val="22"/>
        </w:rPr>
        <w:t>situaţiilor</w:t>
      </w:r>
      <w:proofErr w:type="spellEnd"/>
      <w:r w:rsidRPr="00582D8C">
        <w:rPr>
          <w:rFonts w:ascii="Garamond" w:hAnsi="Garamond"/>
          <w:sz w:val="22"/>
          <w:szCs w:val="22"/>
        </w:rPr>
        <w:t xml:space="preserve"> de </w:t>
      </w:r>
      <w:proofErr w:type="spellStart"/>
      <w:r w:rsidRPr="00582D8C">
        <w:rPr>
          <w:rFonts w:ascii="Garamond" w:hAnsi="Garamond"/>
          <w:sz w:val="22"/>
          <w:szCs w:val="22"/>
        </w:rPr>
        <w:t>urgenţă</w:t>
      </w:r>
      <w:proofErr w:type="spellEnd"/>
      <w:r w:rsidRPr="00582D8C">
        <w:rPr>
          <w:rFonts w:ascii="Garamond" w:hAnsi="Garamond"/>
          <w:sz w:val="22"/>
          <w:szCs w:val="22"/>
        </w:rPr>
        <w:t xml:space="preserve">, precum si dotarea personalului cu echipament de lucru si de </w:t>
      </w:r>
      <w:proofErr w:type="spellStart"/>
      <w:r w:rsidRPr="00582D8C">
        <w:rPr>
          <w:rFonts w:ascii="Garamond" w:hAnsi="Garamond"/>
          <w:sz w:val="22"/>
          <w:szCs w:val="22"/>
        </w:rPr>
        <w:t>protectie</w:t>
      </w:r>
      <w:proofErr w:type="spellEnd"/>
      <w:r w:rsidRPr="00582D8C">
        <w:rPr>
          <w:rFonts w:ascii="Garamond" w:hAnsi="Garamond"/>
          <w:sz w:val="22"/>
          <w:szCs w:val="22"/>
        </w:rPr>
        <w:t xml:space="preserve"> specific revine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care va prelucra obligatoriu anexa la contract;</w:t>
      </w:r>
    </w:p>
    <w:p w14:paraId="2576940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Se interzice accesul in incinta </w:t>
      </w:r>
      <w:proofErr w:type="spellStart"/>
      <w:r w:rsidRPr="00582D8C">
        <w:rPr>
          <w:rFonts w:ascii="Garamond" w:hAnsi="Garamond"/>
          <w:sz w:val="22"/>
          <w:szCs w:val="22"/>
        </w:rPr>
        <w:t>D.G.A.S.P.C.sector</w:t>
      </w:r>
      <w:proofErr w:type="spellEnd"/>
      <w:r w:rsidRPr="00582D8C">
        <w:rPr>
          <w:rFonts w:ascii="Garamond" w:hAnsi="Garamond"/>
          <w:sz w:val="22"/>
          <w:szCs w:val="22"/>
        </w:rPr>
        <w:t xml:space="preserve">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w:t>
      </w:r>
    </w:p>
    <w:p w14:paraId="51193F62" w14:textId="77777777" w:rsidR="00234C6D" w:rsidRPr="00582D8C" w:rsidRDefault="00234C6D" w:rsidP="00234C6D">
      <w:pPr>
        <w:numPr>
          <w:ilvl w:val="0"/>
          <w:numId w:val="34"/>
        </w:numPr>
        <w:jc w:val="both"/>
        <w:rPr>
          <w:rFonts w:ascii="Garamond" w:hAnsi="Garamond"/>
          <w:sz w:val="22"/>
          <w:szCs w:val="22"/>
        </w:rPr>
      </w:pPr>
      <w:proofErr w:type="spellStart"/>
      <w:r w:rsidRPr="00582D8C">
        <w:rPr>
          <w:rFonts w:ascii="Garamond" w:hAnsi="Garamond"/>
          <w:sz w:val="22"/>
          <w:szCs w:val="22"/>
        </w:rPr>
        <w:t>Circulatia</w:t>
      </w:r>
      <w:proofErr w:type="spellEnd"/>
      <w:r w:rsidRPr="00582D8C">
        <w:rPr>
          <w:rFonts w:ascii="Garamond" w:hAnsi="Garamond"/>
          <w:sz w:val="22"/>
          <w:szCs w:val="22"/>
        </w:rPr>
        <w:t xml:space="preserve">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incinta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se va face numai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xml:space="preserve">, iar acolo unde </w:t>
      </w:r>
      <w:proofErr w:type="spellStart"/>
      <w:r w:rsidRPr="00582D8C">
        <w:rPr>
          <w:rFonts w:ascii="Garamond" w:hAnsi="Garamond"/>
          <w:sz w:val="22"/>
          <w:szCs w:val="22"/>
        </w:rPr>
        <w:t>situatia</w:t>
      </w:r>
      <w:proofErr w:type="spellEnd"/>
      <w:r w:rsidRPr="00582D8C">
        <w:rPr>
          <w:rFonts w:ascii="Garamond" w:hAnsi="Garamond"/>
          <w:sz w:val="22"/>
          <w:szCs w:val="22"/>
        </w:rPr>
        <w:t xml:space="preserve"> o impune, se va reduce viteza pana la limita </w:t>
      </w:r>
      <w:proofErr w:type="spellStart"/>
      <w:r w:rsidRPr="00582D8C">
        <w:rPr>
          <w:rFonts w:ascii="Garamond" w:hAnsi="Garamond"/>
          <w:sz w:val="22"/>
          <w:szCs w:val="22"/>
        </w:rPr>
        <w:t>evitarii</w:t>
      </w:r>
      <w:proofErr w:type="spellEnd"/>
      <w:r w:rsidRPr="00582D8C">
        <w:rPr>
          <w:rFonts w:ascii="Garamond" w:hAnsi="Garamond"/>
          <w:sz w:val="22"/>
          <w:szCs w:val="22"/>
        </w:rPr>
        <w:t xml:space="preserve"> </w:t>
      </w:r>
      <w:proofErr w:type="spellStart"/>
      <w:r w:rsidRPr="00582D8C">
        <w:rPr>
          <w:rFonts w:ascii="Garamond" w:hAnsi="Garamond"/>
          <w:sz w:val="22"/>
          <w:szCs w:val="22"/>
        </w:rPr>
        <w:t>oricarui</w:t>
      </w:r>
      <w:proofErr w:type="spellEnd"/>
      <w:r w:rsidRPr="00582D8C">
        <w:rPr>
          <w:rFonts w:ascii="Garamond" w:hAnsi="Garamond"/>
          <w:sz w:val="22"/>
          <w:szCs w:val="22"/>
        </w:rPr>
        <w:t xml:space="preserve"> pericol, </w:t>
      </w:r>
      <w:proofErr w:type="spellStart"/>
      <w:r w:rsidRPr="00582D8C">
        <w:rPr>
          <w:rFonts w:ascii="Garamond" w:hAnsi="Garamond"/>
          <w:sz w:val="22"/>
          <w:szCs w:val="22"/>
        </w:rPr>
        <w:t>respectand</w:t>
      </w:r>
      <w:proofErr w:type="spellEnd"/>
      <w:r w:rsidRPr="00582D8C">
        <w:rPr>
          <w:rFonts w:ascii="Garamond" w:hAnsi="Garamond"/>
          <w:sz w:val="22"/>
          <w:szCs w:val="22"/>
        </w:rPr>
        <w:t xml:space="preserve"> regulile de </w:t>
      </w:r>
      <w:proofErr w:type="spellStart"/>
      <w:r w:rsidRPr="00582D8C">
        <w:rPr>
          <w:rFonts w:ascii="Garamond" w:hAnsi="Garamond"/>
          <w:sz w:val="22"/>
          <w:szCs w:val="22"/>
        </w:rPr>
        <w:t>circulatie</w:t>
      </w:r>
      <w:proofErr w:type="spellEnd"/>
      <w:r w:rsidRPr="00582D8C">
        <w:rPr>
          <w:rFonts w:ascii="Garamond" w:hAnsi="Garamond"/>
          <w:sz w:val="22"/>
          <w:szCs w:val="22"/>
        </w:rPr>
        <w:t xml:space="preserve">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in unitate;</w:t>
      </w:r>
    </w:p>
    <w:p w14:paraId="50A17B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Accesul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alte locuri de munca </w:t>
      </w:r>
      <w:proofErr w:type="spellStart"/>
      <w:r w:rsidRPr="00582D8C">
        <w:rPr>
          <w:rFonts w:ascii="Garamond" w:hAnsi="Garamond"/>
          <w:sz w:val="22"/>
          <w:szCs w:val="22"/>
        </w:rPr>
        <w:t>decat</w:t>
      </w:r>
      <w:proofErr w:type="spellEnd"/>
      <w:r w:rsidRPr="00582D8C">
        <w:rPr>
          <w:rFonts w:ascii="Garamond" w:hAnsi="Garamond"/>
          <w:sz w:val="22"/>
          <w:szCs w:val="22"/>
        </w:rPr>
        <w:t xml:space="preserve"> cele stabilite pentru aprovizionare este STRICT INTERZIS, spre exemplu: dormitoare, </w:t>
      </w:r>
      <w:proofErr w:type="spellStart"/>
      <w:r w:rsidRPr="00582D8C">
        <w:rPr>
          <w:rFonts w:ascii="Garamond" w:hAnsi="Garamond"/>
          <w:sz w:val="22"/>
          <w:szCs w:val="22"/>
        </w:rPr>
        <w:t>bucatarii</w:t>
      </w:r>
      <w:proofErr w:type="spellEnd"/>
      <w:r w:rsidRPr="00582D8C">
        <w:rPr>
          <w:rFonts w:ascii="Garamond" w:hAnsi="Garamond"/>
          <w:sz w:val="22"/>
          <w:szCs w:val="22"/>
        </w:rPr>
        <w:t xml:space="preserve">, magazii, etc. La nevoie se va solicita avizul beneficiarului, care va stabili un delegat </w:t>
      </w:r>
      <w:proofErr w:type="spellStart"/>
      <w:r w:rsidRPr="00582D8C">
        <w:rPr>
          <w:rFonts w:ascii="Garamond" w:hAnsi="Garamond"/>
          <w:sz w:val="22"/>
          <w:szCs w:val="22"/>
        </w:rPr>
        <w:t>insotitor</w:t>
      </w:r>
      <w:proofErr w:type="spellEnd"/>
      <w:r w:rsidRPr="00582D8C">
        <w:rPr>
          <w:rFonts w:ascii="Garamond" w:hAnsi="Garamond"/>
          <w:sz w:val="22"/>
          <w:szCs w:val="22"/>
        </w:rPr>
        <w:t xml:space="preserve"> pe tot parcursul traseului dus-</w:t>
      </w:r>
      <w:proofErr w:type="spellStart"/>
      <w:r w:rsidRPr="00582D8C">
        <w:rPr>
          <w:rFonts w:ascii="Garamond" w:hAnsi="Garamond"/>
          <w:sz w:val="22"/>
          <w:szCs w:val="22"/>
        </w:rPr>
        <w:t>intors</w:t>
      </w:r>
      <w:proofErr w:type="spellEnd"/>
      <w:r w:rsidRPr="00582D8C">
        <w:rPr>
          <w:rFonts w:ascii="Garamond" w:hAnsi="Garamond"/>
          <w:sz w:val="22"/>
          <w:szCs w:val="22"/>
        </w:rPr>
        <w:t>;</w:t>
      </w:r>
    </w:p>
    <w:p w14:paraId="5E1D01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 cazul in care pe teritoriul D.G.A.S.P. </w:t>
      </w:r>
      <w:proofErr w:type="spellStart"/>
      <w:r w:rsidRPr="00582D8C">
        <w:rPr>
          <w:rFonts w:ascii="Garamond" w:hAnsi="Garamond"/>
          <w:sz w:val="22"/>
          <w:szCs w:val="22"/>
        </w:rPr>
        <w:t>C.sector</w:t>
      </w:r>
      <w:proofErr w:type="spellEnd"/>
      <w:r w:rsidRPr="00582D8C">
        <w:rPr>
          <w:rFonts w:ascii="Garamond" w:hAnsi="Garamond"/>
          <w:sz w:val="22"/>
          <w:szCs w:val="22"/>
        </w:rPr>
        <w:t xml:space="preserve"> 2 se produce un accident de munca personalului angajat al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perioada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incendiu, avarie, explozie etc.,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revine furnizorului produselor  respective, care in </w:t>
      </w:r>
      <w:proofErr w:type="spellStart"/>
      <w:r w:rsidRPr="00582D8C">
        <w:rPr>
          <w:rFonts w:ascii="Garamond" w:hAnsi="Garamond"/>
          <w:sz w:val="22"/>
          <w:szCs w:val="22"/>
        </w:rPr>
        <w:t>consecinta</w:t>
      </w:r>
      <w:proofErr w:type="spellEnd"/>
      <w:r w:rsidRPr="00582D8C">
        <w:rPr>
          <w:rFonts w:ascii="Garamond" w:hAnsi="Garamond"/>
          <w:sz w:val="22"/>
          <w:szCs w:val="22"/>
        </w:rPr>
        <w:t xml:space="preserve">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cu accidentul respectiv </w:t>
      </w:r>
      <w:proofErr w:type="spellStart"/>
      <w:r w:rsidRPr="00582D8C">
        <w:rPr>
          <w:rFonts w:ascii="Garamond" w:hAnsi="Garamond"/>
          <w:sz w:val="22"/>
          <w:szCs w:val="22"/>
        </w:rPr>
        <w:t>şi</w:t>
      </w:r>
      <w:proofErr w:type="spellEnd"/>
      <w:r w:rsidRPr="00582D8C">
        <w:rPr>
          <w:rFonts w:ascii="Garamond" w:hAnsi="Garamond"/>
          <w:sz w:val="22"/>
          <w:szCs w:val="22"/>
        </w:rPr>
        <w:t xml:space="preserve"> va </w:t>
      </w:r>
      <w:proofErr w:type="spellStart"/>
      <w:r w:rsidRPr="00582D8C">
        <w:rPr>
          <w:rFonts w:ascii="Garamond" w:hAnsi="Garamond"/>
          <w:sz w:val="22"/>
          <w:szCs w:val="22"/>
        </w:rPr>
        <w:t>raspunde</w:t>
      </w:r>
      <w:proofErr w:type="spellEnd"/>
      <w:r w:rsidRPr="00582D8C">
        <w:rPr>
          <w:rFonts w:ascii="Garamond" w:hAnsi="Garamond"/>
          <w:sz w:val="22"/>
          <w:szCs w:val="22"/>
        </w:rPr>
        <w:t xml:space="preserve"> potrivit legii, de stabilirea si aplicarea masurilor de </w:t>
      </w:r>
      <w:proofErr w:type="spellStart"/>
      <w:r w:rsidRPr="00582D8C">
        <w:rPr>
          <w:rFonts w:ascii="Garamond" w:hAnsi="Garamond"/>
          <w:sz w:val="22"/>
          <w:szCs w:val="22"/>
        </w:rPr>
        <w:t>aparare</w:t>
      </w:r>
      <w:proofErr w:type="spellEnd"/>
      <w:r w:rsidRPr="00582D8C">
        <w:rPr>
          <w:rFonts w:ascii="Garamond" w:hAnsi="Garamond"/>
          <w:sz w:val="22"/>
          <w:szCs w:val="22"/>
        </w:rPr>
        <w:t xml:space="preserve"> </w:t>
      </w:r>
      <w:proofErr w:type="spellStart"/>
      <w:r w:rsidRPr="00582D8C">
        <w:rPr>
          <w:rFonts w:ascii="Garamond" w:hAnsi="Garamond"/>
          <w:sz w:val="22"/>
          <w:szCs w:val="22"/>
        </w:rPr>
        <w:t>impotriva</w:t>
      </w:r>
      <w:proofErr w:type="spellEnd"/>
      <w:r w:rsidRPr="00582D8C">
        <w:rPr>
          <w:rFonts w:ascii="Garamond" w:hAnsi="Garamond"/>
          <w:sz w:val="22"/>
          <w:szCs w:val="22"/>
        </w:rPr>
        <w:t xml:space="preserve"> incendiilor. In cazul producerii unor </w:t>
      </w:r>
      <w:proofErr w:type="spellStart"/>
      <w:r w:rsidRPr="00582D8C">
        <w:rPr>
          <w:rFonts w:ascii="Garamond" w:hAnsi="Garamond"/>
          <w:sz w:val="22"/>
          <w:szCs w:val="22"/>
        </w:rPr>
        <w:t>acidente</w:t>
      </w:r>
      <w:proofErr w:type="spellEnd"/>
      <w:r w:rsidRPr="00582D8C">
        <w:rPr>
          <w:rFonts w:ascii="Garamond" w:hAnsi="Garamond"/>
          <w:sz w:val="22"/>
          <w:szCs w:val="22"/>
        </w:rPr>
        <w:t xml:space="preserve"> de munca suferite de </w:t>
      </w:r>
      <w:proofErr w:type="spellStart"/>
      <w:r w:rsidRPr="00582D8C">
        <w:rPr>
          <w:rFonts w:ascii="Garamond" w:hAnsi="Garamond"/>
          <w:sz w:val="22"/>
          <w:szCs w:val="22"/>
        </w:rPr>
        <w:t>catre</w:t>
      </w:r>
      <w:proofErr w:type="spellEnd"/>
      <w:r w:rsidRPr="00582D8C">
        <w:rPr>
          <w:rFonts w:ascii="Garamond" w:hAnsi="Garamond"/>
          <w:sz w:val="22"/>
          <w:szCs w:val="22"/>
        </w:rPr>
        <w:t xml:space="preserve">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ca urmare a </w:t>
      </w:r>
      <w:proofErr w:type="spellStart"/>
      <w:r w:rsidRPr="00582D8C">
        <w:rPr>
          <w:rFonts w:ascii="Garamond" w:hAnsi="Garamond"/>
          <w:sz w:val="22"/>
          <w:szCs w:val="22"/>
        </w:rPr>
        <w:t>nerespectarii</w:t>
      </w:r>
      <w:proofErr w:type="spellEnd"/>
      <w:r w:rsidRPr="00582D8C">
        <w:rPr>
          <w:rFonts w:ascii="Garamond" w:hAnsi="Garamond"/>
          <w:sz w:val="22"/>
          <w:szCs w:val="22"/>
        </w:rPr>
        <w:t xml:space="preserve"> </w:t>
      </w:r>
      <w:proofErr w:type="spellStart"/>
      <w:r w:rsidRPr="00582D8C">
        <w:rPr>
          <w:rFonts w:ascii="Garamond" w:hAnsi="Garamond"/>
          <w:sz w:val="22"/>
          <w:szCs w:val="22"/>
        </w:rPr>
        <w:t>obligatiilor</w:t>
      </w:r>
      <w:proofErr w:type="spellEnd"/>
      <w:r w:rsidRPr="00582D8C">
        <w:rPr>
          <w:rFonts w:ascii="Garamond" w:hAnsi="Garamond"/>
          <w:sz w:val="22"/>
          <w:szCs w:val="22"/>
        </w:rPr>
        <w:t xml:space="preserve"> ce revin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accidentul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unitatea furnizoare. In caz de litigiu intre </w:t>
      </w:r>
      <w:proofErr w:type="spellStart"/>
      <w:r w:rsidRPr="00582D8C">
        <w:rPr>
          <w:rFonts w:ascii="Garamond" w:hAnsi="Garamond"/>
          <w:sz w:val="22"/>
          <w:szCs w:val="22"/>
        </w:rPr>
        <w:t>partile</w:t>
      </w:r>
      <w:proofErr w:type="spellEnd"/>
      <w:r w:rsidRPr="00582D8C">
        <w:rPr>
          <w:rFonts w:ascii="Garamond" w:hAnsi="Garamond"/>
          <w:sz w:val="22"/>
          <w:szCs w:val="22"/>
        </w:rPr>
        <w:t xml:space="preserve"> contractoare cu privire la cercetarea si </w:t>
      </w:r>
      <w:proofErr w:type="spellStart"/>
      <w:r w:rsidRPr="00582D8C">
        <w:rPr>
          <w:rFonts w:ascii="Garamond" w:hAnsi="Garamond"/>
          <w:sz w:val="22"/>
          <w:szCs w:val="22"/>
        </w:rPr>
        <w:t>inregistrarea</w:t>
      </w:r>
      <w:proofErr w:type="spellEnd"/>
      <w:r w:rsidRPr="00582D8C">
        <w:rPr>
          <w:rFonts w:ascii="Garamond" w:hAnsi="Garamond"/>
          <w:sz w:val="22"/>
          <w:szCs w:val="22"/>
        </w:rPr>
        <w:t xml:space="preserve"> accidentelor de munca, arbitrarea va fi </w:t>
      </w:r>
      <w:proofErr w:type="spellStart"/>
      <w:r w:rsidRPr="00582D8C">
        <w:rPr>
          <w:rFonts w:ascii="Garamond" w:hAnsi="Garamond"/>
          <w:sz w:val="22"/>
          <w:szCs w:val="22"/>
        </w:rPr>
        <w:t>facuta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Inspectoratul Teritorial de Munca </w:t>
      </w:r>
      <w:proofErr w:type="spellStart"/>
      <w:r w:rsidRPr="00582D8C">
        <w:rPr>
          <w:rFonts w:ascii="Garamond" w:hAnsi="Garamond"/>
          <w:sz w:val="22"/>
          <w:szCs w:val="22"/>
        </w:rPr>
        <w:t>Bucuresti</w:t>
      </w:r>
      <w:proofErr w:type="spellEnd"/>
      <w:r w:rsidRPr="00582D8C">
        <w:rPr>
          <w:rFonts w:ascii="Garamond" w:hAnsi="Garamond"/>
          <w:sz w:val="22"/>
          <w:szCs w:val="22"/>
        </w:rPr>
        <w:t>;</w:t>
      </w:r>
    </w:p>
    <w:p w14:paraId="19E0BDF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Introducerea sau consumul de </w:t>
      </w:r>
      <w:proofErr w:type="spellStart"/>
      <w:r w:rsidRPr="00582D8C">
        <w:rPr>
          <w:rFonts w:ascii="Garamond" w:hAnsi="Garamond"/>
          <w:sz w:val="22"/>
          <w:szCs w:val="22"/>
        </w:rPr>
        <w:t>bauturi</w:t>
      </w:r>
      <w:proofErr w:type="spellEnd"/>
      <w:r w:rsidRPr="00582D8C">
        <w:rPr>
          <w:rFonts w:ascii="Garamond" w:hAnsi="Garamond"/>
          <w:sz w:val="22"/>
          <w:szCs w:val="22"/>
        </w:rPr>
        <w:t xml:space="preserve"> alcoolice, prezenta in unitate sub influenta alcoolului ESTE STRICT INTERZIS,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pentru </w:t>
      </w:r>
      <w:proofErr w:type="spellStart"/>
      <w:r w:rsidRPr="00582D8C">
        <w:rPr>
          <w:rFonts w:ascii="Garamond" w:hAnsi="Garamond"/>
          <w:sz w:val="22"/>
          <w:szCs w:val="22"/>
        </w:rPr>
        <w:t>incalcarea</w:t>
      </w:r>
      <w:proofErr w:type="spellEnd"/>
      <w:r w:rsidRPr="00582D8C">
        <w:rPr>
          <w:rFonts w:ascii="Garamond" w:hAnsi="Garamond"/>
          <w:sz w:val="22"/>
          <w:szCs w:val="22"/>
        </w:rPr>
        <w:t xml:space="preserve"> acestor </w:t>
      </w:r>
      <w:proofErr w:type="spellStart"/>
      <w:r w:rsidRPr="00582D8C">
        <w:rPr>
          <w:rFonts w:ascii="Garamond" w:hAnsi="Garamond"/>
          <w:sz w:val="22"/>
          <w:szCs w:val="22"/>
        </w:rPr>
        <w:t>dispozitii</w:t>
      </w:r>
      <w:proofErr w:type="spellEnd"/>
      <w:r w:rsidRPr="00582D8C">
        <w:rPr>
          <w:rFonts w:ascii="Garamond" w:hAnsi="Garamond"/>
          <w:sz w:val="22"/>
          <w:szCs w:val="22"/>
        </w:rPr>
        <w:t xml:space="preserve"> revine in exclusivitate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ce </w:t>
      </w:r>
      <w:proofErr w:type="spellStart"/>
      <w:r w:rsidRPr="00582D8C">
        <w:rPr>
          <w:rFonts w:ascii="Garamond" w:hAnsi="Garamond"/>
          <w:sz w:val="22"/>
          <w:szCs w:val="22"/>
        </w:rPr>
        <w:t>furnizeaza</w:t>
      </w:r>
      <w:proofErr w:type="spellEnd"/>
      <w:r w:rsidRPr="00582D8C">
        <w:rPr>
          <w:rFonts w:ascii="Garamond" w:hAnsi="Garamond"/>
          <w:sz w:val="22"/>
          <w:szCs w:val="22"/>
        </w:rPr>
        <w:t xml:space="preserve"> produsele respective;</w:t>
      </w:r>
    </w:p>
    <w:p w14:paraId="5DE47BC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Se interzice fumatul în imobilele sau </w:t>
      </w:r>
      <w:proofErr w:type="spellStart"/>
      <w:r w:rsidRPr="00582D8C">
        <w:rPr>
          <w:rFonts w:ascii="Garamond" w:hAnsi="Garamond"/>
          <w:sz w:val="22"/>
          <w:szCs w:val="22"/>
        </w:rPr>
        <w:t>spaţiile</w:t>
      </w:r>
      <w:proofErr w:type="spellEnd"/>
      <w:r w:rsidRPr="00582D8C">
        <w:rPr>
          <w:rFonts w:ascii="Garamond" w:hAnsi="Garamond"/>
          <w:sz w:val="22"/>
          <w:szCs w:val="22"/>
        </w:rPr>
        <w:t xml:space="preserve"> beneficiarului, fiind permis numai in locurile special amenajate;</w:t>
      </w:r>
    </w:p>
    <w:p w14:paraId="216D7356"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Pentru orice alta problema ivita pe parcursul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si care prezinta pericol de accidentare si </w:t>
      </w:r>
      <w:proofErr w:type="spellStart"/>
      <w:r w:rsidRPr="00582D8C">
        <w:rPr>
          <w:rFonts w:ascii="Garamond" w:hAnsi="Garamond"/>
          <w:sz w:val="22"/>
          <w:szCs w:val="22"/>
        </w:rPr>
        <w:t>priveste</w:t>
      </w:r>
      <w:proofErr w:type="spellEnd"/>
      <w:r w:rsidRPr="00582D8C">
        <w:rPr>
          <w:rFonts w:ascii="Garamond" w:hAnsi="Garamond"/>
          <w:sz w:val="22"/>
          <w:szCs w:val="22"/>
        </w:rPr>
        <w:t xml:space="preserve"> unitatea beneficiarului se va lua </w:t>
      </w:r>
      <w:proofErr w:type="spellStart"/>
      <w:r w:rsidRPr="00582D8C">
        <w:rPr>
          <w:rFonts w:ascii="Garamond" w:hAnsi="Garamond"/>
          <w:sz w:val="22"/>
          <w:szCs w:val="22"/>
        </w:rPr>
        <w:t>legatura</w:t>
      </w:r>
      <w:proofErr w:type="spellEnd"/>
      <w:r w:rsidRPr="00582D8C">
        <w:rPr>
          <w:rFonts w:ascii="Garamond" w:hAnsi="Garamond"/>
          <w:sz w:val="22"/>
          <w:szCs w:val="22"/>
        </w:rPr>
        <w:t xml:space="preserve"> cu Conducătorul locului de muncă din partea </w:t>
      </w:r>
      <w:proofErr w:type="spellStart"/>
      <w:r w:rsidRPr="00582D8C">
        <w:rPr>
          <w:rFonts w:ascii="Garamond" w:hAnsi="Garamond"/>
          <w:sz w:val="22"/>
          <w:szCs w:val="22"/>
        </w:rPr>
        <w:t>unităţii</w:t>
      </w:r>
      <w:proofErr w:type="spellEnd"/>
      <w:r w:rsidRPr="00582D8C">
        <w:rPr>
          <w:rFonts w:ascii="Garamond" w:hAnsi="Garamond"/>
          <w:sz w:val="22"/>
          <w:szCs w:val="22"/>
        </w:rPr>
        <w:t xml:space="preserve"> beneficiare;</w:t>
      </w:r>
    </w:p>
    <w:p w14:paraId="7EEE6F3F"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Prevederile prezentelor clauze nu exonerează unitatea furnizoare de a lua toate masurile ce sunt necesare pe linie de securitate si </w:t>
      </w:r>
      <w:proofErr w:type="spellStart"/>
      <w:r w:rsidRPr="00582D8C">
        <w:rPr>
          <w:rFonts w:ascii="Garamond" w:hAnsi="Garamond"/>
          <w:sz w:val="22"/>
          <w:szCs w:val="22"/>
        </w:rPr>
        <w:t>sanatate</w:t>
      </w:r>
      <w:proofErr w:type="spellEnd"/>
      <w:r w:rsidRPr="00582D8C">
        <w:rPr>
          <w:rFonts w:ascii="Garamond" w:hAnsi="Garamond"/>
          <w:sz w:val="22"/>
          <w:szCs w:val="22"/>
        </w:rPr>
        <w:t xml:space="preserve"> in munca, </w:t>
      </w:r>
      <w:proofErr w:type="spellStart"/>
      <w:r w:rsidRPr="00582D8C">
        <w:rPr>
          <w:rFonts w:ascii="Garamond" w:hAnsi="Garamond"/>
          <w:sz w:val="22"/>
          <w:szCs w:val="22"/>
        </w:rPr>
        <w:t>siguranta</w:t>
      </w:r>
      <w:proofErr w:type="spellEnd"/>
      <w:r w:rsidRPr="00582D8C">
        <w:rPr>
          <w:rFonts w:ascii="Garamond" w:hAnsi="Garamond"/>
          <w:sz w:val="22"/>
          <w:szCs w:val="22"/>
        </w:rPr>
        <w:t xml:space="preserve"> </w:t>
      </w:r>
      <w:proofErr w:type="spellStart"/>
      <w:r w:rsidRPr="00582D8C">
        <w:rPr>
          <w:rFonts w:ascii="Garamond" w:hAnsi="Garamond"/>
          <w:sz w:val="22"/>
          <w:szCs w:val="22"/>
        </w:rPr>
        <w:t>circulatiei</w:t>
      </w:r>
      <w:proofErr w:type="spellEnd"/>
      <w:r w:rsidRPr="00582D8C">
        <w:rPr>
          <w:rFonts w:ascii="Garamond" w:hAnsi="Garamond"/>
          <w:sz w:val="22"/>
          <w:szCs w:val="22"/>
        </w:rPr>
        <w:t>, apărarea împotriva incendiilor, etc;</w:t>
      </w:r>
    </w:p>
    <w:p w14:paraId="1C2ECF41" w14:textId="77777777" w:rsidR="00234C6D" w:rsidRPr="00582D8C" w:rsidRDefault="00234C6D" w:rsidP="00234C6D">
      <w:pPr>
        <w:tabs>
          <w:tab w:val="left" w:pos="3261"/>
        </w:tabs>
        <w:suppressAutoHyphens/>
        <w:jc w:val="both"/>
        <w:rPr>
          <w:rFonts w:ascii="Garamond" w:hAnsi="Garamond"/>
          <w:b/>
          <w:sz w:val="22"/>
          <w:szCs w:val="22"/>
          <w:lang w:eastAsia="ar-SA"/>
        </w:rPr>
      </w:pPr>
    </w:p>
    <w:p w14:paraId="6C761FA4" w14:textId="6F125D6C" w:rsidR="00234C6D" w:rsidRDefault="00234C6D" w:rsidP="00234C6D">
      <w:pPr>
        <w:tabs>
          <w:tab w:val="left" w:pos="3261"/>
        </w:tabs>
        <w:suppressAutoHyphens/>
        <w:jc w:val="both"/>
        <w:rPr>
          <w:rFonts w:ascii="Garamond" w:hAnsi="Garamond"/>
          <w:sz w:val="22"/>
          <w:szCs w:val="22"/>
          <w:lang w:eastAsia="ar-SA"/>
        </w:rPr>
      </w:pPr>
    </w:p>
    <w:p w14:paraId="2E96EC00" w14:textId="77777777" w:rsidR="00DC3BD6" w:rsidRDefault="00DC3BD6" w:rsidP="00234C6D">
      <w:pPr>
        <w:tabs>
          <w:tab w:val="left" w:pos="3261"/>
        </w:tabs>
        <w:suppressAutoHyphens/>
        <w:jc w:val="both"/>
        <w:rPr>
          <w:rFonts w:ascii="Garamond" w:hAnsi="Garamond"/>
          <w:sz w:val="22"/>
          <w:szCs w:val="22"/>
          <w:lang w:eastAsia="ar-SA"/>
        </w:rPr>
      </w:pPr>
    </w:p>
    <w:p w14:paraId="793AC59B" w14:textId="5EBBC3A4" w:rsidR="00DC3BD6" w:rsidRDefault="00DC3BD6" w:rsidP="00234C6D">
      <w:pPr>
        <w:tabs>
          <w:tab w:val="left" w:pos="3261"/>
        </w:tabs>
        <w:suppressAutoHyphens/>
        <w:jc w:val="both"/>
        <w:rPr>
          <w:rFonts w:ascii="Garamond" w:hAnsi="Garamond"/>
          <w:sz w:val="22"/>
          <w:szCs w:val="22"/>
          <w:lang w:eastAsia="ar-SA"/>
        </w:rPr>
      </w:pPr>
    </w:p>
    <w:p w14:paraId="07685EF4" w14:textId="5C70F81B" w:rsidR="00DC3BD6" w:rsidRPr="00A1030F" w:rsidRDefault="00DC3BD6" w:rsidP="00DC3BD6">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t>Furnizor</w:t>
      </w:r>
    </w:p>
    <w:p w14:paraId="4A0F7BA6" w14:textId="69116C34" w:rsidR="00DC3BD6" w:rsidRPr="00A1030F" w:rsidRDefault="00DC3BD6" w:rsidP="00DC3BD6">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DC3BD6">
        <w:rPr>
          <w:rFonts w:ascii="Garamond" w:hAnsi="Garamond"/>
          <w:b/>
          <w:sz w:val="22"/>
          <w:szCs w:val="22"/>
          <w:lang w:val="it-IT"/>
        </w:rPr>
        <w:t>S.C. C&amp;C ACTIV GENERAL CONCEPT S.R.L</w:t>
      </w:r>
    </w:p>
    <w:p w14:paraId="4F07744F" w14:textId="1501DF88" w:rsidR="00DC3BD6" w:rsidRPr="00A1030F" w:rsidRDefault="00DC3BD6" w:rsidP="00DC3BD6">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Pr>
          <w:rFonts w:ascii="Garamond" w:hAnsi="Garamond"/>
          <w:sz w:val="22"/>
          <w:szCs w:val="22"/>
          <w:lang w:val="it-IT"/>
        </w:rPr>
        <w:t>Director</w:t>
      </w:r>
    </w:p>
    <w:p w14:paraId="6C05CED7" w14:textId="5547211C" w:rsidR="00DC3BD6" w:rsidRDefault="00DC3BD6" w:rsidP="00DC3BD6">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p>
    <w:p w14:paraId="35DD0DA2" w14:textId="77777777" w:rsidR="00DC3BD6" w:rsidRDefault="00DC3BD6" w:rsidP="00DC3BD6">
      <w:pPr>
        <w:pStyle w:val="DefaultText"/>
        <w:tabs>
          <w:tab w:val="left" w:pos="3261"/>
        </w:tabs>
        <w:ind w:left="-180"/>
        <w:jc w:val="both"/>
        <w:rPr>
          <w:rFonts w:ascii="Garamond" w:hAnsi="Garamond"/>
          <w:sz w:val="22"/>
          <w:szCs w:val="22"/>
          <w:lang w:val="it-IT"/>
        </w:rPr>
      </w:pPr>
    </w:p>
    <w:p w14:paraId="7C60DFAE" w14:textId="77777777" w:rsidR="00DC3BD6" w:rsidRDefault="00DC3BD6" w:rsidP="00DC3BD6">
      <w:pPr>
        <w:pStyle w:val="DefaultText"/>
        <w:tabs>
          <w:tab w:val="left" w:pos="3261"/>
        </w:tabs>
        <w:ind w:left="-180"/>
        <w:jc w:val="both"/>
        <w:rPr>
          <w:rFonts w:ascii="Garamond" w:hAnsi="Garamond"/>
          <w:sz w:val="22"/>
          <w:szCs w:val="22"/>
          <w:lang w:val="it-IT"/>
        </w:rPr>
      </w:pPr>
    </w:p>
    <w:p w14:paraId="2B7222A1" w14:textId="77777777" w:rsidR="00DC3BD6" w:rsidRPr="009B4E73" w:rsidRDefault="00DC3BD6" w:rsidP="00DC3BD6">
      <w:pPr>
        <w:pStyle w:val="DefaultText"/>
        <w:tabs>
          <w:tab w:val="left" w:pos="3261"/>
        </w:tabs>
        <w:ind w:left="-180"/>
        <w:jc w:val="both"/>
        <w:rPr>
          <w:rFonts w:ascii="Garamond" w:hAnsi="Garamond"/>
          <w:sz w:val="22"/>
          <w:szCs w:val="22"/>
          <w:lang w:val="it-IT"/>
        </w:rPr>
      </w:pPr>
    </w:p>
    <w:p w14:paraId="54A73D40" w14:textId="77777777" w:rsidR="00DC3BD6" w:rsidRPr="00A1030F" w:rsidRDefault="00DC3BD6" w:rsidP="00DC3BD6">
      <w:pPr>
        <w:overflowPunct w:val="0"/>
        <w:autoSpaceDE w:val="0"/>
        <w:autoSpaceDN w:val="0"/>
        <w:adjustRightInd w:val="0"/>
        <w:ind w:left="-142"/>
        <w:jc w:val="both"/>
        <w:rPr>
          <w:rFonts w:ascii="Garamond" w:hAnsi="Garamond"/>
          <w:sz w:val="22"/>
          <w:szCs w:val="22"/>
        </w:rPr>
      </w:pPr>
      <w:r w:rsidRPr="00A1030F">
        <w:rPr>
          <w:rFonts w:ascii="Garamond" w:hAnsi="Garamond"/>
          <w:sz w:val="22"/>
          <w:szCs w:val="22"/>
        </w:rPr>
        <w:t>Director executiv - Direc</w:t>
      </w:r>
      <w:r w:rsidRPr="00A1030F">
        <w:rPr>
          <w:rFonts w:ascii="Cambria" w:hAnsi="Cambria" w:cs="Cambria"/>
          <w:sz w:val="22"/>
          <w:szCs w:val="22"/>
        </w:rPr>
        <w:t>ț</w:t>
      </w:r>
      <w:r w:rsidRPr="00A1030F">
        <w:rPr>
          <w:rFonts w:ascii="Garamond" w:hAnsi="Garamond"/>
          <w:sz w:val="22"/>
          <w:szCs w:val="22"/>
        </w:rPr>
        <w:t>ia juridică</w:t>
      </w:r>
    </w:p>
    <w:p w14:paraId="386C6081" w14:textId="77777777" w:rsidR="00DC3BD6" w:rsidRDefault="00DC3BD6" w:rsidP="00DC3BD6">
      <w:pPr>
        <w:overflowPunct w:val="0"/>
        <w:autoSpaceDE w:val="0"/>
        <w:autoSpaceDN w:val="0"/>
        <w:adjustRightInd w:val="0"/>
        <w:ind w:left="-142"/>
        <w:jc w:val="both"/>
        <w:rPr>
          <w:rFonts w:ascii="Garamond" w:hAnsi="Garamond"/>
          <w:sz w:val="22"/>
          <w:szCs w:val="22"/>
        </w:rPr>
      </w:pPr>
    </w:p>
    <w:p w14:paraId="30BF02CA" w14:textId="77777777" w:rsidR="00DC3BD6" w:rsidRPr="00A1030F" w:rsidRDefault="00DC3BD6" w:rsidP="00DC3BD6">
      <w:pPr>
        <w:overflowPunct w:val="0"/>
        <w:autoSpaceDE w:val="0"/>
        <w:autoSpaceDN w:val="0"/>
        <w:adjustRightInd w:val="0"/>
        <w:ind w:left="-142"/>
        <w:jc w:val="both"/>
        <w:rPr>
          <w:rFonts w:ascii="Garamond" w:hAnsi="Garamond"/>
          <w:sz w:val="22"/>
          <w:szCs w:val="22"/>
        </w:rPr>
      </w:pPr>
    </w:p>
    <w:p w14:paraId="2ADAD5A0" w14:textId="77777777" w:rsidR="00DC3BD6" w:rsidRPr="00A1030F" w:rsidRDefault="00DC3BD6" w:rsidP="00DC3BD6">
      <w:pPr>
        <w:overflowPunct w:val="0"/>
        <w:autoSpaceDE w:val="0"/>
        <w:autoSpaceDN w:val="0"/>
        <w:adjustRightInd w:val="0"/>
        <w:ind w:left="-142"/>
        <w:jc w:val="both"/>
        <w:rPr>
          <w:rFonts w:ascii="Garamond" w:hAnsi="Garamond"/>
          <w:sz w:val="22"/>
          <w:szCs w:val="22"/>
        </w:rPr>
      </w:pPr>
    </w:p>
    <w:p w14:paraId="28423797" w14:textId="61FDC9CA" w:rsidR="00DC3BD6" w:rsidRDefault="00DC3BD6" w:rsidP="00DC3BD6">
      <w:pPr>
        <w:overflowPunct w:val="0"/>
        <w:autoSpaceDE w:val="0"/>
        <w:autoSpaceDN w:val="0"/>
        <w:adjustRightInd w:val="0"/>
        <w:ind w:left="-142"/>
        <w:jc w:val="both"/>
        <w:rPr>
          <w:rFonts w:ascii="Garamond" w:hAnsi="Garamond"/>
          <w:sz w:val="22"/>
          <w:szCs w:val="22"/>
        </w:rPr>
      </w:pPr>
      <w:r>
        <w:rPr>
          <w:rFonts w:ascii="Garamond" w:hAnsi="Garamond"/>
          <w:sz w:val="22"/>
          <w:szCs w:val="22"/>
        </w:rPr>
        <w:t xml:space="preserve">Serviciul de prevenire, </w:t>
      </w:r>
      <w:r w:rsidR="008E710E">
        <w:rPr>
          <w:rFonts w:ascii="Garamond" w:hAnsi="Garamond"/>
          <w:sz w:val="22"/>
          <w:szCs w:val="22"/>
        </w:rPr>
        <w:t>protec</w:t>
      </w:r>
      <w:r w:rsidR="008E710E">
        <w:rPr>
          <w:rFonts w:ascii="Cambria" w:hAnsi="Cambria" w:cs="Cambria"/>
          <w:sz w:val="22"/>
          <w:szCs w:val="22"/>
        </w:rPr>
        <w:t>ț</w:t>
      </w:r>
      <w:r w:rsidR="008E710E">
        <w:rPr>
          <w:rFonts w:ascii="Garamond" w:hAnsi="Garamond"/>
          <w:sz w:val="22"/>
          <w:szCs w:val="22"/>
        </w:rPr>
        <w:t>ie</w:t>
      </w:r>
      <w:r>
        <w:rPr>
          <w:rFonts w:ascii="Garamond" w:hAnsi="Garamond"/>
          <w:sz w:val="22"/>
          <w:szCs w:val="22"/>
        </w:rPr>
        <w:t xml:space="preserve"> si </w:t>
      </w:r>
      <w:r w:rsidRPr="00A1030F">
        <w:rPr>
          <w:rFonts w:ascii="Garamond" w:hAnsi="Garamond"/>
          <w:sz w:val="22"/>
          <w:szCs w:val="22"/>
        </w:rPr>
        <w:t xml:space="preserve"> </w:t>
      </w:r>
      <w:r>
        <w:rPr>
          <w:rFonts w:ascii="Garamond" w:hAnsi="Garamond"/>
          <w:sz w:val="22"/>
          <w:szCs w:val="22"/>
        </w:rPr>
        <w:t>PSI</w:t>
      </w:r>
    </w:p>
    <w:sectPr w:rsidR="00DC3BD6" w:rsidSect="00DC3BD6">
      <w:pgSz w:w="12240" w:h="15840"/>
      <w:pgMar w:top="994" w:right="900" w:bottom="994"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0EE2" w14:textId="77777777" w:rsidR="00707C08" w:rsidRDefault="00707C08">
      <w:r>
        <w:separator/>
      </w:r>
    </w:p>
  </w:endnote>
  <w:endnote w:type="continuationSeparator" w:id="0">
    <w:p w14:paraId="06F02B12" w14:textId="77777777" w:rsidR="00707C08" w:rsidRDefault="0070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B0F1" w14:textId="77777777" w:rsidR="007A2080" w:rsidRDefault="007A208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7A2080" w:rsidRDefault="007A208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CD89" w14:textId="77777777" w:rsidR="007A2080" w:rsidRDefault="007A2080" w:rsidP="004C28E8">
    <w:pPr>
      <w:pStyle w:val="Subsol"/>
      <w:framePr w:wrap="around" w:vAnchor="text" w:hAnchor="margin" w:xAlign="right" w:y="1"/>
      <w:rPr>
        <w:rStyle w:val="Numrdepagin"/>
      </w:rPr>
    </w:pPr>
  </w:p>
  <w:p w14:paraId="4B3FC27B" w14:textId="77777777" w:rsidR="007A2080" w:rsidRDefault="007A208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3658" w14:textId="77777777" w:rsidR="00707C08" w:rsidRDefault="00707C08">
      <w:r>
        <w:separator/>
      </w:r>
    </w:p>
  </w:footnote>
  <w:footnote w:type="continuationSeparator" w:id="0">
    <w:p w14:paraId="1AE1C960" w14:textId="77777777" w:rsidR="00707C08" w:rsidRDefault="00707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6EA1"/>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1FCA"/>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3A49"/>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07C08"/>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7675A"/>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E710E"/>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432"/>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D5"/>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9F7B40"/>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9BA73E"/>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8746-D6A1-4180-AE94-24591E14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4958</Words>
  <Characters>28760</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33651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user</cp:lastModifiedBy>
  <cp:revision>3</cp:revision>
  <cp:lastPrinted>2021-09-27T10:35:00Z</cp:lastPrinted>
  <dcterms:created xsi:type="dcterms:W3CDTF">2021-11-17T08:40:00Z</dcterms:created>
  <dcterms:modified xsi:type="dcterms:W3CDTF">2021-11-17T08:51:00Z</dcterms:modified>
</cp:coreProperties>
</file>