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4D919" w14:textId="77777777" w:rsidR="0034399A" w:rsidRDefault="00324720" w:rsidP="00D67562">
      <w:pPr>
        <w:rPr>
          <w:rFonts w:ascii="Garamond" w:hAnsi="Garamond"/>
        </w:rPr>
      </w:pPr>
      <w:bookmarkStart w:id="0" w:name="_GoBack"/>
      <w:bookmarkEnd w:id="0"/>
    </w:p>
    <w:p w14:paraId="2D337F06" w14:textId="5E46FD9F" w:rsidR="00432A86" w:rsidRDefault="00432A86" w:rsidP="00D67562">
      <w:pPr>
        <w:rPr>
          <w:rFonts w:ascii="Garamond" w:hAnsi="Garamond"/>
        </w:rPr>
      </w:pPr>
    </w:p>
    <w:p w14:paraId="647CACED" w14:textId="77777777" w:rsidR="005A006D" w:rsidRDefault="005A006D" w:rsidP="00D67562">
      <w:pPr>
        <w:rPr>
          <w:rFonts w:ascii="Garamond" w:hAnsi="Garamond"/>
        </w:rPr>
      </w:pPr>
    </w:p>
    <w:p w14:paraId="2B9CCD24" w14:textId="77777777" w:rsidR="00432A86" w:rsidRPr="00360511" w:rsidRDefault="00432A86" w:rsidP="004E1839">
      <w:pPr>
        <w:spacing w:line="276" w:lineRule="auto"/>
        <w:ind w:right="53"/>
        <w:jc w:val="center"/>
        <w:rPr>
          <w:rFonts w:ascii="Garamond" w:hAnsi="Garamond"/>
          <w:b/>
          <w:sz w:val="26"/>
          <w:szCs w:val="26"/>
        </w:rPr>
      </w:pPr>
      <w:r w:rsidRPr="00360511">
        <w:rPr>
          <w:rFonts w:ascii="Garamond" w:hAnsi="Garamond"/>
          <w:b/>
          <w:sz w:val="26"/>
          <w:szCs w:val="26"/>
        </w:rPr>
        <w:t>ACT ADITIONAL NR. 1</w:t>
      </w:r>
    </w:p>
    <w:p w14:paraId="3976AE41" w14:textId="7CA5FB87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  <w:r w:rsidRPr="00D67562">
        <w:rPr>
          <w:rFonts w:ascii="Garamond" w:hAnsi="Garamond"/>
        </w:rPr>
        <w:t xml:space="preserve">la contractul </w:t>
      </w:r>
      <w:r w:rsidR="00AC6F8A">
        <w:rPr>
          <w:rFonts w:ascii="Garamond" w:hAnsi="Garamond"/>
        </w:rPr>
        <w:t>subsecvent</w:t>
      </w:r>
      <w:r w:rsidR="0024546D">
        <w:rPr>
          <w:rFonts w:ascii="Garamond" w:hAnsi="Garamond"/>
        </w:rPr>
        <w:t xml:space="preserve"> nr. </w:t>
      </w:r>
      <w:bookmarkStart w:id="1" w:name="_Hlk113966133"/>
      <w:r w:rsidR="00AC6F8A">
        <w:t>69266/14.04.2022</w:t>
      </w:r>
      <w:bookmarkEnd w:id="1"/>
    </w:p>
    <w:p w14:paraId="1907B4BB" w14:textId="77777777" w:rsidR="00432A86" w:rsidRDefault="00432A86" w:rsidP="00432A86">
      <w:pPr>
        <w:spacing w:line="276" w:lineRule="auto"/>
        <w:ind w:right="53"/>
        <w:jc w:val="center"/>
        <w:rPr>
          <w:rFonts w:ascii="Garamond" w:hAnsi="Garamond"/>
        </w:rPr>
      </w:pPr>
    </w:p>
    <w:p w14:paraId="57AD177D" w14:textId="77777777" w:rsidR="00432A86" w:rsidRPr="00E93B65" w:rsidRDefault="00432A86" w:rsidP="00432A86">
      <w:pPr>
        <w:spacing w:line="276" w:lineRule="auto"/>
        <w:ind w:right="53"/>
        <w:jc w:val="center"/>
        <w:rPr>
          <w:rFonts w:ascii="Garamond" w:hAnsi="Garamond"/>
          <w:sz w:val="22"/>
          <w:szCs w:val="22"/>
        </w:rPr>
      </w:pPr>
    </w:p>
    <w:p w14:paraId="389209AA" w14:textId="50DD39DF" w:rsidR="00432A86" w:rsidRPr="00A13F4E" w:rsidRDefault="00432A86" w:rsidP="00A13F4E">
      <w:pPr>
        <w:spacing w:line="276" w:lineRule="auto"/>
        <w:ind w:right="53" w:firstLine="708"/>
        <w:jc w:val="both"/>
        <w:rPr>
          <w:rFonts w:ascii="Garamond" w:hAnsi="Garamond"/>
          <w:lang w:val="en-US"/>
        </w:rPr>
      </w:pPr>
      <w:r w:rsidRPr="00360511">
        <w:rPr>
          <w:rFonts w:ascii="Garamond" w:hAnsi="Garamond"/>
        </w:rPr>
        <w:t xml:space="preserve">In temeiul </w:t>
      </w:r>
      <w:r w:rsidRPr="00360511">
        <w:rPr>
          <w:rFonts w:ascii="Garamond" w:hAnsi="Garamond"/>
          <w:b/>
        </w:rPr>
        <w:t>art. 20</w:t>
      </w:r>
      <w:r w:rsidR="00AC6F8A">
        <w:rPr>
          <w:rFonts w:ascii="Garamond" w:hAnsi="Garamond"/>
          <w:b/>
        </w:rPr>
        <w:t xml:space="preserve"> </w:t>
      </w:r>
      <w:r w:rsidRPr="00360511">
        <w:rPr>
          <w:rFonts w:ascii="Garamond" w:hAnsi="Garamond"/>
        </w:rPr>
        <w:t>din contractul</w:t>
      </w:r>
      <w:r w:rsidR="00AC6F8A">
        <w:rPr>
          <w:rFonts w:ascii="Garamond" w:hAnsi="Garamond"/>
        </w:rPr>
        <w:t xml:space="preserve"> </w:t>
      </w:r>
      <w:r w:rsidR="0024546D">
        <w:rPr>
          <w:rFonts w:ascii="Garamond" w:hAnsi="Garamond"/>
        </w:rPr>
        <w:t xml:space="preserve">nr. </w:t>
      </w:r>
      <w:bookmarkStart w:id="2" w:name="_Hlk113966160"/>
      <w:r w:rsidR="00AC6F8A">
        <w:t>69266/14.04.2022</w:t>
      </w:r>
      <w:bookmarkEnd w:id="2"/>
      <w:r w:rsidRPr="00360511">
        <w:rPr>
          <w:rFonts w:ascii="Garamond" w:hAnsi="Garamond"/>
        </w:rPr>
        <w:t>,</w:t>
      </w:r>
      <w:r w:rsidRPr="00360511">
        <w:rPr>
          <w:rFonts w:ascii="Garamond" w:hAnsi="Garamond"/>
          <w:b/>
          <w:i/>
        </w:rPr>
        <w:t xml:space="preserve"> </w:t>
      </w:r>
      <w:r w:rsidR="00A13F4E" w:rsidRPr="004D53CC">
        <w:t>părţile de comun acord, convin următoarele</w:t>
      </w:r>
      <w:r w:rsidR="00A13F4E">
        <w:rPr>
          <w:lang w:val="en-US"/>
        </w:rPr>
        <w:t>:</w:t>
      </w:r>
    </w:p>
    <w:p w14:paraId="5589917A" w14:textId="3969DAF1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 xml:space="preserve">Art. 1. </w:t>
      </w:r>
      <w:r w:rsidR="00A13F4E" w:rsidRPr="004D53CC">
        <w:t xml:space="preserve">Se </w:t>
      </w:r>
      <w:r w:rsidR="00A13F4E">
        <w:t xml:space="preserve">modifica Art. 6.2 din contractul nr. </w:t>
      </w:r>
      <w:r w:rsidR="00AC6F8A">
        <w:t>69266/14.04.2022</w:t>
      </w:r>
      <w:r w:rsidR="00A13F4E">
        <w:rPr>
          <w:b/>
        </w:rPr>
        <w:t xml:space="preserve">, </w:t>
      </w:r>
      <w:r w:rsidR="00A13F4E">
        <w:rPr>
          <w:bCs/>
        </w:rPr>
        <w:t xml:space="preserve">in sensul ca valabilitatea contractului se prelungeste pana la data de </w:t>
      </w:r>
      <w:r w:rsidR="00AC6F8A">
        <w:rPr>
          <w:b/>
        </w:rPr>
        <w:t>31.12.2022</w:t>
      </w:r>
      <w:r w:rsidR="00A13F4E" w:rsidRPr="00FE2FE7">
        <w:rPr>
          <w:b/>
        </w:rPr>
        <w:t>.</w:t>
      </w:r>
    </w:p>
    <w:p w14:paraId="199EE38B" w14:textId="40D85727" w:rsidR="00432A86" w:rsidRPr="00360511" w:rsidRDefault="007739EA" w:rsidP="00432A86">
      <w:pPr>
        <w:pStyle w:val="NormalWeb"/>
        <w:tabs>
          <w:tab w:val="left" w:pos="2898"/>
        </w:tabs>
        <w:spacing w:before="0" w:beforeAutospacing="0" w:after="0"/>
        <w:ind w:left="-14" w:right="53"/>
        <w:jc w:val="both"/>
        <w:rPr>
          <w:rFonts w:ascii="Garamond" w:hAnsi="Garamond"/>
          <w:bCs/>
          <w:noProof/>
          <w:color w:val="000000"/>
          <w:lang w:eastAsia="ar-SA"/>
        </w:rPr>
      </w:pPr>
      <w:r w:rsidRPr="00360511">
        <w:rPr>
          <w:rFonts w:ascii="Garamond" w:hAnsi="Garamond"/>
          <w:bCs/>
          <w:noProof/>
          <w:color w:val="000000"/>
          <w:lang w:eastAsia="ar-SA"/>
        </w:rPr>
        <w:t xml:space="preserve">         </w:t>
      </w:r>
    </w:p>
    <w:p w14:paraId="7F8C0663" w14:textId="398CB513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 xml:space="preserve">Art. 2. </w:t>
      </w:r>
      <w:r w:rsidRPr="00360511">
        <w:rPr>
          <w:rFonts w:ascii="Garamond" w:hAnsi="Garamond"/>
        </w:rPr>
        <w:t xml:space="preserve">Celelalte prevederi ale contractului nr. </w:t>
      </w:r>
      <w:r w:rsidR="00606C62">
        <w:t xml:space="preserve">69266/14.04.2022 </w:t>
      </w:r>
      <w:r w:rsidR="00CB01FF" w:rsidRPr="00360511">
        <w:rPr>
          <w:rFonts w:ascii="Garamond" w:hAnsi="Garamond"/>
        </w:rPr>
        <w:t>rămân</w:t>
      </w:r>
      <w:r w:rsidRPr="00360511">
        <w:rPr>
          <w:rFonts w:ascii="Garamond" w:hAnsi="Garamond"/>
        </w:rPr>
        <w:t xml:space="preserve"> neschimbate.</w:t>
      </w:r>
    </w:p>
    <w:p w14:paraId="39DDFB54" w14:textId="77777777" w:rsidR="00432A86" w:rsidRPr="00360511" w:rsidRDefault="00432A86" w:rsidP="00432A86">
      <w:pPr>
        <w:ind w:right="53"/>
        <w:jc w:val="both"/>
        <w:rPr>
          <w:rFonts w:ascii="Garamond" w:hAnsi="Garamond"/>
          <w:b/>
        </w:rPr>
      </w:pPr>
    </w:p>
    <w:p w14:paraId="13FF86A2" w14:textId="0570DA38" w:rsidR="00432A86" w:rsidRPr="00360511" w:rsidRDefault="00432A86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  <w:b/>
        </w:rPr>
        <w:t>Art. 3.</w:t>
      </w:r>
      <w:r w:rsidRPr="00360511">
        <w:rPr>
          <w:rFonts w:ascii="Garamond" w:hAnsi="Garamond"/>
        </w:rPr>
        <w:t xml:space="preserve"> Prezentul act </w:t>
      </w:r>
      <w:r w:rsidR="00CB01FF" w:rsidRPr="00360511">
        <w:rPr>
          <w:rFonts w:ascii="Garamond" w:hAnsi="Garamond"/>
        </w:rPr>
        <w:t>adi</w:t>
      </w:r>
      <w:r w:rsidR="00CB01FF" w:rsidRPr="00360511">
        <w:rPr>
          <w:rFonts w:ascii="Cambria" w:hAnsi="Cambria" w:cs="Cambria"/>
        </w:rPr>
        <w:t>ț</w:t>
      </w:r>
      <w:r w:rsidR="00CB01FF" w:rsidRPr="00360511">
        <w:rPr>
          <w:rFonts w:ascii="Garamond" w:hAnsi="Garamond"/>
        </w:rPr>
        <w:t>ional</w:t>
      </w:r>
      <w:r w:rsidRPr="00360511">
        <w:rPr>
          <w:rFonts w:ascii="Garamond" w:hAnsi="Garamond"/>
        </w:rPr>
        <w:t xml:space="preserve"> face parte integrantă din contractul </w:t>
      </w:r>
      <w:r w:rsidR="00606C62">
        <w:rPr>
          <w:rFonts w:ascii="Garamond" w:hAnsi="Garamond"/>
        </w:rPr>
        <w:t xml:space="preserve">subsecvent nr </w:t>
      </w:r>
      <w:r w:rsidR="00606C62">
        <w:t xml:space="preserve">69266/14.04.2022 </w:t>
      </w:r>
      <w:r w:rsidR="00096B60">
        <w:t xml:space="preserve"> avand ca obiect </w:t>
      </w:r>
      <w:r w:rsidR="00606C62">
        <w:rPr>
          <w:lang w:val="en-US"/>
        </w:rPr>
        <w:t>“</w:t>
      </w:r>
      <w:r w:rsidR="00096B60">
        <w:t xml:space="preserve"> </w:t>
      </w:r>
      <w:r w:rsidR="00606C62" w:rsidRPr="00606C62">
        <w:rPr>
          <w:rFonts w:ascii="Garamond" w:hAnsi="Garamond"/>
          <w:iCs/>
        </w:rPr>
        <w:t>Sapun si sampon Lot 3</w:t>
      </w:r>
      <w:r w:rsidR="00606C62">
        <w:rPr>
          <w:rFonts w:ascii="Garamond" w:hAnsi="Garamond"/>
          <w:iCs/>
        </w:rPr>
        <w:t>”</w:t>
      </w:r>
      <w:r w:rsidR="00096B60" w:rsidRPr="00606C62">
        <w:rPr>
          <w:rFonts w:ascii="Garamond" w:hAnsi="Garamond"/>
          <w:iCs/>
        </w:rPr>
        <w:t>.</w:t>
      </w:r>
    </w:p>
    <w:p w14:paraId="41F73724" w14:textId="77777777" w:rsidR="00A13F4E" w:rsidRDefault="00A13F4E" w:rsidP="00432A86">
      <w:pPr>
        <w:ind w:right="53"/>
        <w:jc w:val="both"/>
        <w:rPr>
          <w:rFonts w:ascii="Garamond" w:hAnsi="Garamond"/>
        </w:rPr>
      </w:pPr>
    </w:p>
    <w:p w14:paraId="474F5A67" w14:textId="4FC9C946" w:rsidR="00432A86" w:rsidRPr="00360511" w:rsidRDefault="00CB01FF" w:rsidP="00432A86">
      <w:pPr>
        <w:ind w:right="53"/>
        <w:jc w:val="both"/>
        <w:rPr>
          <w:rFonts w:ascii="Garamond" w:hAnsi="Garamond"/>
        </w:rPr>
      </w:pPr>
      <w:r w:rsidRPr="00360511">
        <w:rPr>
          <w:rFonts w:ascii="Garamond" w:hAnsi="Garamond"/>
        </w:rPr>
        <w:t>Păr</w:t>
      </w:r>
      <w:r w:rsidRPr="00360511">
        <w:rPr>
          <w:rFonts w:ascii="Cambria" w:hAnsi="Cambria" w:cs="Cambria"/>
        </w:rPr>
        <w:t>ț</w:t>
      </w:r>
      <w:r w:rsidRPr="00360511">
        <w:rPr>
          <w:rFonts w:ascii="Garamond" w:hAnsi="Garamond"/>
        </w:rPr>
        <w:t>ile</w:t>
      </w:r>
      <w:r w:rsidR="00432A86" w:rsidRPr="00360511">
        <w:rPr>
          <w:rFonts w:ascii="Garamond" w:hAnsi="Garamond"/>
        </w:rPr>
        <w:t xml:space="preserve"> au </w:t>
      </w:r>
      <w:r w:rsidRPr="00360511">
        <w:rPr>
          <w:rFonts w:ascii="Garamond" w:hAnsi="Garamond"/>
        </w:rPr>
        <w:t>în</w:t>
      </w:r>
      <w:r w:rsidRPr="00360511">
        <w:rPr>
          <w:rFonts w:ascii="Cambria" w:hAnsi="Cambria" w:cs="Cambria"/>
        </w:rPr>
        <w:t>ț</w:t>
      </w:r>
      <w:r w:rsidRPr="00360511">
        <w:rPr>
          <w:rFonts w:ascii="Garamond" w:hAnsi="Garamond"/>
        </w:rPr>
        <w:t>eles</w:t>
      </w:r>
      <w:r w:rsidR="00432A86" w:rsidRPr="00360511">
        <w:rPr>
          <w:rFonts w:ascii="Garamond" w:hAnsi="Garamond"/>
        </w:rPr>
        <w:t xml:space="preserve"> sa </w:t>
      </w:r>
      <w:r w:rsidRPr="00360511">
        <w:rPr>
          <w:rFonts w:ascii="Garamond" w:hAnsi="Garamond"/>
        </w:rPr>
        <w:t>încheie</w:t>
      </w:r>
      <w:r w:rsidR="00432A86" w:rsidRPr="00360511">
        <w:rPr>
          <w:rFonts w:ascii="Garamond" w:hAnsi="Garamond"/>
        </w:rPr>
        <w:t xml:space="preserve"> </w:t>
      </w:r>
      <w:r w:rsidRPr="00360511">
        <w:rPr>
          <w:rFonts w:ascii="Garamond" w:hAnsi="Garamond"/>
        </w:rPr>
        <w:t>astăzi</w:t>
      </w:r>
      <w:r w:rsidR="005A006D">
        <w:rPr>
          <w:rFonts w:ascii="Garamond" w:hAnsi="Garamond"/>
        </w:rPr>
        <w:t xml:space="preserve">, </w:t>
      </w:r>
      <w:r w:rsidR="0024546D" w:rsidRPr="0024546D">
        <w:rPr>
          <w:rFonts w:ascii="Garamond" w:hAnsi="Garamond"/>
          <w:u w:val="single"/>
        </w:rPr>
        <w:t xml:space="preserve"> </w:t>
      </w:r>
      <w:r w:rsidR="00932702">
        <w:rPr>
          <w:rFonts w:ascii="Garamond" w:hAnsi="Garamond"/>
          <w:u w:val="single"/>
        </w:rPr>
        <w:t>20.09.2022</w:t>
      </w:r>
      <w:r w:rsidR="0024546D">
        <w:rPr>
          <w:rFonts w:ascii="Garamond" w:hAnsi="Garamond"/>
        </w:rPr>
        <w:t xml:space="preserve"> </w:t>
      </w:r>
      <w:r w:rsidR="00432A86" w:rsidRPr="00360511">
        <w:rPr>
          <w:rFonts w:ascii="Garamond" w:hAnsi="Garamond"/>
        </w:rPr>
        <w:t xml:space="preserve">prezentul act </w:t>
      </w:r>
      <w:r w:rsidRPr="00360511">
        <w:rPr>
          <w:rFonts w:ascii="Garamond" w:hAnsi="Garamond"/>
        </w:rPr>
        <w:t>adi</w:t>
      </w:r>
      <w:r w:rsidRPr="00360511">
        <w:rPr>
          <w:rFonts w:ascii="Cambria" w:hAnsi="Cambria" w:cs="Cambria"/>
        </w:rPr>
        <w:t>ț</w:t>
      </w:r>
      <w:r w:rsidRPr="00360511">
        <w:rPr>
          <w:rFonts w:ascii="Garamond" w:hAnsi="Garamond"/>
        </w:rPr>
        <w:t>ional</w:t>
      </w:r>
      <w:r w:rsidR="00432A86" w:rsidRPr="00360511">
        <w:rPr>
          <w:rFonts w:ascii="Garamond" w:hAnsi="Garamond"/>
          <w:b/>
        </w:rPr>
        <w:t xml:space="preserve"> </w:t>
      </w:r>
      <w:r w:rsidR="00D737E2" w:rsidRPr="00360511">
        <w:rPr>
          <w:rFonts w:ascii="Garamond" w:hAnsi="Garamond"/>
        </w:rPr>
        <w:t>in 2 (doua) exemplare, ca</w:t>
      </w:r>
      <w:r w:rsidR="00432A86" w:rsidRPr="00360511">
        <w:rPr>
          <w:rFonts w:ascii="Garamond" w:hAnsi="Garamond"/>
        </w:rPr>
        <w:t>te unul pentru fiecare parte.</w:t>
      </w:r>
    </w:p>
    <w:p w14:paraId="62AD6538" w14:textId="77777777" w:rsidR="00432A86" w:rsidRDefault="00432A86" w:rsidP="00360511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31111120" w14:textId="77777777" w:rsidR="00432A86" w:rsidRDefault="00432A86" w:rsidP="00432A86">
      <w:pPr>
        <w:ind w:right="53" w:firstLine="1134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76CAD529" w14:textId="77777777" w:rsidR="00432A86" w:rsidRDefault="00432A86" w:rsidP="00643CB0">
      <w:pPr>
        <w:ind w:right="53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58B5E4A9" w14:textId="77777777" w:rsidR="00810FCB" w:rsidRPr="00635AEE" w:rsidRDefault="00810FCB" w:rsidP="00810FCB">
      <w:pPr>
        <w:overflowPunct w:val="0"/>
        <w:autoSpaceDE w:val="0"/>
        <w:autoSpaceDN w:val="0"/>
        <w:adjustRightInd w:val="0"/>
        <w:ind w:left="-142"/>
        <w:jc w:val="both"/>
        <w:rPr>
          <w:rFonts w:ascii="Garamond" w:hAnsi="Garamond"/>
          <w:b/>
          <w:lang w:val="it-IT"/>
        </w:rPr>
      </w:pPr>
      <w:r>
        <w:rPr>
          <w:rFonts w:ascii="Garamond" w:hAnsi="Garamond"/>
          <w:b/>
          <w:lang w:val="it-IT"/>
        </w:rPr>
        <w:t>A</w:t>
      </w:r>
      <w:r w:rsidRPr="00635AEE">
        <w:rPr>
          <w:rFonts w:ascii="Garamond" w:hAnsi="Garamond"/>
          <w:b/>
          <w:lang w:val="it-IT"/>
        </w:rPr>
        <w:t>chizitor</w:t>
      </w:r>
      <w:r w:rsidRPr="00635AEE">
        <w:rPr>
          <w:rFonts w:ascii="Garamond" w:hAnsi="Garamond"/>
          <w:b/>
          <w:lang w:val="it-IT"/>
        </w:rPr>
        <w:tab/>
        <w:t xml:space="preserve"> </w:t>
      </w:r>
      <w:r w:rsidRPr="00635AEE">
        <w:rPr>
          <w:rFonts w:ascii="Garamond" w:hAnsi="Garamond"/>
          <w:b/>
          <w:lang w:val="it-IT"/>
        </w:rPr>
        <w:tab/>
        <w:t xml:space="preserve">   </w:t>
      </w:r>
      <w:r w:rsidRPr="00635AEE">
        <w:rPr>
          <w:rFonts w:ascii="Garamond" w:hAnsi="Garamond"/>
          <w:b/>
          <w:lang w:val="it-IT"/>
        </w:rPr>
        <w:tab/>
      </w:r>
      <w:r w:rsidRPr="00635AEE">
        <w:rPr>
          <w:rFonts w:ascii="Garamond" w:hAnsi="Garamond"/>
          <w:b/>
          <w:lang w:val="it-IT"/>
        </w:rPr>
        <w:tab/>
        <w:t xml:space="preserve">          </w:t>
      </w:r>
      <w:r w:rsidRPr="00635AEE">
        <w:rPr>
          <w:rFonts w:ascii="Garamond" w:hAnsi="Garamond"/>
          <w:b/>
          <w:lang w:val="it-IT"/>
        </w:rPr>
        <w:tab/>
        <w:t xml:space="preserve">            </w:t>
      </w:r>
      <w:r>
        <w:rPr>
          <w:rFonts w:ascii="Garamond" w:hAnsi="Garamond"/>
          <w:b/>
          <w:lang w:val="it-IT"/>
        </w:rPr>
        <w:tab/>
      </w:r>
      <w:r>
        <w:rPr>
          <w:rFonts w:ascii="Garamond" w:hAnsi="Garamond"/>
          <w:b/>
          <w:lang w:val="it-IT"/>
        </w:rPr>
        <w:tab/>
        <w:t>F</w:t>
      </w:r>
      <w:r w:rsidRPr="00635AEE">
        <w:rPr>
          <w:rFonts w:ascii="Garamond" w:hAnsi="Garamond"/>
          <w:b/>
          <w:lang w:val="it-IT"/>
        </w:rPr>
        <w:t>urnizor</w:t>
      </w:r>
    </w:p>
    <w:p w14:paraId="5511FDC9" w14:textId="6152389C" w:rsidR="00810FCB" w:rsidRPr="002A68B1" w:rsidRDefault="00810FCB" w:rsidP="00810FCB">
      <w:pPr>
        <w:overflowPunct w:val="0"/>
        <w:autoSpaceDE w:val="0"/>
        <w:autoSpaceDN w:val="0"/>
        <w:adjustRightInd w:val="0"/>
        <w:ind w:left="-142"/>
        <w:jc w:val="both"/>
        <w:rPr>
          <w:rFonts w:ascii="Garamond" w:hAnsi="Garamond"/>
          <w:b/>
          <w:lang w:val="it-IT"/>
        </w:rPr>
      </w:pPr>
      <w:r w:rsidRPr="00635AEE">
        <w:rPr>
          <w:rFonts w:ascii="Garamond" w:hAnsi="Garamond"/>
          <w:b/>
          <w:lang w:val="it-IT"/>
        </w:rPr>
        <w:t>DGASPC SECTOR 2</w:t>
      </w:r>
      <w:r w:rsidRPr="00635AEE">
        <w:rPr>
          <w:rFonts w:ascii="Garamond" w:hAnsi="Garamond"/>
          <w:lang w:val="it-IT"/>
        </w:rPr>
        <w:tab/>
        <w:t xml:space="preserve">  </w:t>
      </w:r>
      <w:r w:rsidRPr="00635AEE">
        <w:rPr>
          <w:rFonts w:ascii="Garamond" w:hAnsi="Garamond"/>
          <w:lang w:val="it-IT"/>
        </w:rPr>
        <w:tab/>
      </w:r>
      <w:r w:rsidRPr="00635AEE">
        <w:rPr>
          <w:rFonts w:ascii="Garamond" w:hAnsi="Garamond"/>
          <w:lang w:val="it-IT"/>
        </w:rPr>
        <w:tab/>
      </w:r>
      <w:r w:rsidRPr="00635AEE">
        <w:rPr>
          <w:rFonts w:ascii="Garamond" w:hAnsi="Garamond"/>
          <w:lang w:val="it-IT"/>
        </w:rPr>
        <w:tab/>
        <w:t xml:space="preserve">       </w:t>
      </w:r>
      <w:r>
        <w:rPr>
          <w:rFonts w:ascii="Garamond" w:hAnsi="Garamond"/>
          <w:lang w:val="it-IT"/>
        </w:rPr>
        <w:tab/>
      </w:r>
      <w:r>
        <w:rPr>
          <w:rFonts w:ascii="Garamond" w:hAnsi="Garamond"/>
          <w:lang w:val="it-IT"/>
        </w:rPr>
        <w:tab/>
      </w:r>
      <w:r>
        <w:rPr>
          <w:rFonts w:ascii="Garamond" w:hAnsi="Garamond"/>
          <w:lang w:val="it-IT"/>
        </w:rPr>
        <w:tab/>
      </w:r>
      <w:r w:rsidR="00606C62" w:rsidRPr="00606C62">
        <w:rPr>
          <w:rFonts w:ascii="Garamond" w:hAnsi="Garamond"/>
          <w:b/>
          <w:lang w:val="it-IT"/>
        </w:rPr>
        <w:t>S.C. TARGET POINT S.R.L.</w:t>
      </w:r>
    </w:p>
    <w:p w14:paraId="267A40EE" w14:textId="77777777" w:rsidR="00810FCB" w:rsidRPr="002519D1" w:rsidRDefault="00810FCB" w:rsidP="00810FCB">
      <w:pPr>
        <w:ind w:left="-142"/>
        <w:jc w:val="both"/>
        <w:rPr>
          <w:rFonts w:ascii="Garamond" w:hAnsi="Garamond" w:cs="Arial"/>
          <w:lang w:val="it-IT"/>
        </w:rPr>
      </w:pPr>
      <w:r w:rsidRPr="00056C56">
        <w:rPr>
          <w:rFonts w:ascii="Garamond" w:hAnsi="Garamond" w:cs="Arial"/>
          <w:lang w:val="it-IT"/>
        </w:rPr>
        <w:tab/>
      </w:r>
    </w:p>
    <w:p w14:paraId="771D85E0" w14:textId="3102EFCA" w:rsidR="003F4EFC" w:rsidRPr="003F4EFC" w:rsidRDefault="003F4EFC" w:rsidP="00810FCB">
      <w:pPr>
        <w:pStyle w:val="DefaultText"/>
        <w:tabs>
          <w:tab w:val="left" w:pos="3261"/>
        </w:tabs>
        <w:ind w:left="-180"/>
        <w:jc w:val="both"/>
        <w:rPr>
          <w:rFonts w:ascii="Garamond" w:hAnsi="Garamond"/>
          <w:b/>
          <w:szCs w:val="24"/>
          <w:lang w:val="ro-RO"/>
        </w:rPr>
      </w:pPr>
    </w:p>
    <w:sectPr w:rsidR="003F4EFC" w:rsidRPr="003F4EFC" w:rsidSect="003605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2" w:right="758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5C017" w14:textId="77777777" w:rsidR="00324720" w:rsidRDefault="00324720" w:rsidP="00324720">
      <w:r>
        <w:separator/>
      </w:r>
    </w:p>
  </w:endnote>
  <w:endnote w:type="continuationSeparator" w:id="0">
    <w:p w14:paraId="7284A5A0" w14:textId="77777777" w:rsidR="00324720" w:rsidRDefault="00324720" w:rsidP="0032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8E854" w14:textId="77777777" w:rsidR="00324720" w:rsidRDefault="00324720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C3A1B" w14:textId="77777777" w:rsidR="00324720" w:rsidRDefault="00324720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1DF429" w14:textId="77777777" w:rsidR="00324720" w:rsidRDefault="00324720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8BE81" w14:textId="77777777" w:rsidR="00324720" w:rsidRDefault="00324720" w:rsidP="00324720">
      <w:r>
        <w:separator/>
      </w:r>
    </w:p>
  </w:footnote>
  <w:footnote w:type="continuationSeparator" w:id="0">
    <w:p w14:paraId="7A093C4B" w14:textId="77777777" w:rsidR="00324720" w:rsidRDefault="00324720" w:rsidP="0032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36D06" w14:textId="77777777" w:rsidR="00324720" w:rsidRDefault="00324720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62ED" w14:textId="77777777" w:rsidR="00324720" w:rsidRDefault="00324720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F2194" w14:textId="77777777" w:rsidR="00324720" w:rsidRDefault="00324720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3F2015"/>
    <w:multiLevelType w:val="hybridMultilevel"/>
    <w:tmpl w:val="B3321DFA"/>
    <w:lvl w:ilvl="0" w:tplc="8DEE778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F7DFF"/>
    <w:multiLevelType w:val="hybridMultilevel"/>
    <w:tmpl w:val="AC8644BE"/>
    <w:lvl w:ilvl="0" w:tplc="3466A634">
      <w:start w:val="3"/>
      <w:numFmt w:val="decimal"/>
      <w:lvlText w:val="(%1)"/>
      <w:lvlJc w:val="left"/>
      <w:pPr>
        <w:ind w:left="89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2" w:hanging="360"/>
      </w:pPr>
    </w:lvl>
    <w:lvl w:ilvl="2" w:tplc="0418001B" w:tentative="1">
      <w:start w:val="1"/>
      <w:numFmt w:val="lowerRoman"/>
      <w:lvlText w:val="%3."/>
      <w:lvlJc w:val="right"/>
      <w:pPr>
        <w:ind w:left="2332" w:hanging="180"/>
      </w:pPr>
    </w:lvl>
    <w:lvl w:ilvl="3" w:tplc="0418000F" w:tentative="1">
      <w:start w:val="1"/>
      <w:numFmt w:val="decimal"/>
      <w:lvlText w:val="%4."/>
      <w:lvlJc w:val="left"/>
      <w:pPr>
        <w:ind w:left="3052" w:hanging="360"/>
      </w:pPr>
    </w:lvl>
    <w:lvl w:ilvl="4" w:tplc="04180019" w:tentative="1">
      <w:start w:val="1"/>
      <w:numFmt w:val="lowerLetter"/>
      <w:lvlText w:val="%5."/>
      <w:lvlJc w:val="left"/>
      <w:pPr>
        <w:ind w:left="3772" w:hanging="360"/>
      </w:pPr>
    </w:lvl>
    <w:lvl w:ilvl="5" w:tplc="0418001B" w:tentative="1">
      <w:start w:val="1"/>
      <w:numFmt w:val="lowerRoman"/>
      <w:lvlText w:val="%6."/>
      <w:lvlJc w:val="right"/>
      <w:pPr>
        <w:ind w:left="4492" w:hanging="180"/>
      </w:pPr>
    </w:lvl>
    <w:lvl w:ilvl="6" w:tplc="0418000F" w:tentative="1">
      <w:start w:val="1"/>
      <w:numFmt w:val="decimal"/>
      <w:lvlText w:val="%7."/>
      <w:lvlJc w:val="left"/>
      <w:pPr>
        <w:ind w:left="5212" w:hanging="360"/>
      </w:pPr>
    </w:lvl>
    <w:lvl w:ilvl="7" w:tplc="04180019" w:tentative="1">
      <w:start w:val="1"/>
      <w:numFmt w:val="lowerLetter"/>
      <w:lvlText w:val="%8."/>
      <w:lvlJc w:val="left"/>
      <w:pPr>
        <w:ind w:left="5932" w:hanging="360"/>
      </w:pPr>
    </w:lvl>
    <w:lvl w:ilvl="8" w:tplc="0418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5A844835"/>
    <w:multiLevelType w:val="hybridMultilevel"/>
    <w:tmpl w:val="F52AE858"/>
    <w:lvl w:ilvl="0" w:tplc="A54249B4">
      <w:start w:val="2"/>
      <w:numFmt w:val="decimal"/>
      <w:lvlText w:val="(%1)"/>
      <w:lvlJc w:val="left"/>
      <w:pPr>
        <w:ind w:left="6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00" w:hanging="360"/>
      </w:pPr>
    </w:lvl>
    <w:lvl w:ilvl="2" w:tplc="0418001B" w:tentative="1">
      <w:start w:val="1"/>
      <w:numFmt w:val="lowerRoman"/>
      <w:lvlText w:val="%3."/>
      <w:lvlJc w:val="right"/>
      <w:pPr>
        <w:ind w:left="2120" w:hanging="180"/>
      </w:pPr>
    </w:lvl>
    <w:lvl w:ilvl="3" w:tplc="0418000F" w:tentative="1">
      <w:start w:val="1"/>
      <w:numFmt w:val="decimal"/>
      <w:lvlText w:val="%4."/>
      <w:lvlJc w:val="left"/>
      <w:pPr>
        <w:ind w:left="2840" w:hanging="360"/>
      </w:pPr>
    </w:lvl>
    <w:lvl w:ilvl="4" w:tplc="04180019" w:tentative="1">
      <w:start w:val="1"/>
      <w:numFmt w:val="lowerLetter"/>
      <w:lvlText w:val="%5."/>
      <w:lvlJc w:val="left"/>
      <w:pPr>
        <w:ind w:left="3560" w:hanging="360"/>
      </w:pPr>
    </w:lvl>
    <w:lvl w:ilvl="5" w:tplc="0418001B" w:tentative="1">
      <w:start w:val="1"/>
      <w:numFmt w:val="lowerRoman"/>
      <w:lvlText w:val="%6."/>
      <w:lvlJc w:val="right"/>
      <w:pPr>
        <w:ind w:left="4280" w:hanging="180"/>
      </w:pPr>
    </w:lvl>
    <w:lvl w:ilvl="6" w:tplc="0418000F" w:tentative="1">
      <w:start w:val="1"/>
      <w:numFmt w:val="decimal"/>
      <w:lvlText w:val="%7."/>
      <w:lvlJc w:val="left"/>
      <w:pPr>
        <w:ind w:left="5000" w:hanging="360"/>
      </w:pPr>
    </w:lvl>
    <w:lvl w:ilvl="7" w:tplc="04180019" w:tentative="1">
      <w:start w:val="1"/>
      <w:numFmt w:val="lowerLetter"/>
      <w:lvlText w:val="%8."/>
      <w:lvlJc w:val="left"/>
      <w:pPr>
        <w:ind w:left="5720" w:hanging="360"/>
      </w:pPr>
    </w:lvl>
    <w:lvl w:ilvl="8" w:tplc="0418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3" w15:restartNumberingAfterBreak="0">
    <w:nsid w:val="73B11A1D"/>
    <w:multiLevelType w:val="hybridMultilevel"/>
    <w:tmpl w:val="7E2E38E6"/>
    <w:lvl w:ilvl="0" w:tplc="268634A8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7E7F1BCB"/>
    <w:multiLevelType w:val="hybridMultilevel"/>
    <w:tmpl w:val="FA0C6A54"/>
    <w:lvl w:ilvl="0" w:tplc="26863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565"/>
    <w:rsid w:val="00054CB8"/>
    <w:rsid w:val="00096B60"/>
    <w:rsid w:val="000D12A6"/>
    <w:rsid w:val="000E7998"/>
    <w:rsid w:val="00117E6D"/>
    <w:rsid w:val="0015234D"/>
    <w:rsid w:val="00157179"/>
    <w:rsid w:val="0024546D"/>
    <w:rsid w:val="00270EF4"/>
    <w:rsid w:val="002758CD"/>
    <w:rsid w:val="002832BC"/>
    <w:rsid w:val="00290920"/>
    <w:rsid w:val="00291334"/>
    <w:rsid w:val="00324720"/>
    <w:rsid w:val="003313EB"/>
    <w:rsid w:val="00360511"/>
    <w:rsid w:val="00396FF8"/>
    <w:rsid w:val="003C509B"/>
    <w:rsid w:val="003F4EFC"/>
    <w:rsid w:val="00432A86"/>
    <w:rsid w:val="004359B1"/>
    <w:rsid w:val="004E1839"/>
    <w:rsid w:val="00574DF2"/>
    <w:rsid w:val="005856E0"/>
    <w:rsid w:val="005857E4"/>
    <w:rsid w:val="005A006D"/>
    <w:rsid w:val="005C623F"/>
    <w:rsid w:val="005F5D33"/>
    <w:rsid w:val="00606C62"/>
    <w:rsid w:val="006139EB"/>
    <w:rsid w:val="00643CB0"/>
    <w:rsid w:val="006F71E8"/>
    <w:rsid w:val="007558E4"/>
    <w:rsid w:val="007673C5"/>
    <w:rsid w:val="007739EA"/>
    <w:rsid w:val="00773CE4"/>
    <w:rsid w:val="007874F1"/>
    <w:rsid w:val="007A4173"/>
    <w:rsid w:val="007D5049"/>
    <w:rsid w:val="007F178C"/>
    <w:rsid w:val="00810FCB"/>
    <w:rsid w:val="00843565"/>
    <w:rsid w:val="008E225B"/>
    <w:rsid w:val="008E22E7"/>
    <w:rsid w:val="008E4821"/>
    <w:rsid w:val="00932702"/>
    <w:rsid w:val="009813E3"/>
    <w:rsid w:val="00992AAF"/>
    <w:rsid w:val="009B2A75"/>
    <w:rsid w:val="00A13F4E"/>
    <w:rsid w:val="00A26579"/>
    <w:rsid w:val="00A42A7C"/>
    <w:rsid w:val="00AB3831"/>
    <w:rsid w:val="00AC6F8A"/>
    <w:rsid w:val="00AD11D1"/>
    <w:rsid w:val="00AD6167"/>
    <w:rsid w:val="00AD681B"/>
    <w:rsid w:val="00B50831"/>
    <w:rsid w:val="00B652C1"/>
    <w:rsid w:val="00B84F48"/>
    <w:rsid w:val="00B95DE2"/>
    <w:rsid w:val="00BB7D19"/>
    <w:rsid w:val="00BB7DC3"/>
    <w:rsid w:val="00BD0360"/>
    <w:rsid w:val="00C2186D"/>
    <w:rsid w:val="00C346C9"/>
    <w:rsid w:val="00CB01FF"/>
    <w:rsid w:val="00D07A40"/>
    <w:rsid w:val="00D40F08"/>
    <w:rsid w:val="00D55DD7"/>
    <w:rsid w:val="00D67562"/>
    <w:rsid w:val="00D737E2"/>
    <w:rsid w:val="00D87853"/>
    <w:rsid w:val="00D928C3"/>
    <w:rsid w:val="00D9315F"/>
    <w:rsid w:val="00DC7523"/>
    <w:rsid w:val="00DD69A5"/>
    <w:rsid w:val="00DE1772"/>
    <w:rsid w:val="00E1386B"/>
    <w:rsid w:val="00E870C8"/>
    <w:rsid w:val="00E93B65"/>
    <w:rsid w:val="00E9604B"/>
    <w:rsid w:val="00EC7B72"/>
    <w:rsid w:val="00EE12BF"/>
    <w:rsid w:val="00F04404"/>
    <w:rsid w:val="00F30B99"/>
    <w:rsid w:val="00FD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725A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D67562"/>
    <w:rPr>
      <w:noProof/>
      <w:szCs w:val="20"/>
      <w:lang w:val="en-US"/>
    </w:rPr>
  </w:style>
  <w:style w:type="paragraph" w:styleId="NormalWeb">
    <w:name w:val="Normal (Web)"/>
    <w:basedOn w:val="Normal"/>
    <w:rsid w:val="00D67562"/>
    <w:pPr>
      <w:spacing w:before="100" w:beforeAutospacing="1" w:after="119"/>
    </w:pPr>
    <w:rPr>
      <w:lang w:val="en-US"/>
    </w:rPr>
  </w:style>
  <w:style w:type="paragraph" w:styleId="Listparagraf">
    <w:name w:val="List Paragraph"/>
    <w:basedOn w:val="Normal"/>
    <w:uiPriority w:val="34"/>
    <w:qFormat/>
    <w:rsid w:val="00B84F4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737E2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737E2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324720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24720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324720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247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685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2022-09-27T13:11:00Z</dcterms:created>
  <dcterms:modified xsi:type="dcterms:W3CDTF">2022-09-27T13:11:00Z</dcterms:modified>
</cp:coreProperties>
</file>