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ECBBC" w14:textId="77777777" w:rsidR="009F616F" w:rsidRPr="000E3550" w:rsidRDefault="009F616F" w:rsidP="00B5356B">
      <w:pPr>
        <w:pStyle w:val="DefaultText"/>
        <w:rPr>
          <w:b/>
          <w:szCs w:val="24"/>
        </w:rPr>
      </w:pPr>
    </w:p>
    <w:p w14:paraId="491955D1" w14:textId="66F88979" w:rsidR="00371169" w:rsidRPr="00344C72" w:rsidRDefault="00371169" w:rsidP="00371169">
      <w:pPr>
        <w:pStyle w:val="DefaultText"/>
        <w:jc w:val="center"/>
        <w:rPr>
          <w:b/>
          <w:szCs w:val="24"/>
        </w:rPr>
      </w:pPr>
      <w:r w:rsidRPr="00344C72">
        <w:rPr>
          <w:b/>
          <w:szCs w:val="24"/>
        </w:rPr>
        <w:t xml:space="preserve">Contract de servicii  </w:t>
      </w:r>
    </w:p>
    <w:p w14:paraId="6BFE14DB" w14:textId="7D1E99AE" w:rsidR="00371169" w:rsidRPr="00344C72" w:rsidRDefault="00BF6A4B" w:rsidP="00371169">
      <w:pPr>
        <w:pStyle w:val="DefaultText"/>
        <w:jc w:val="center"/>
        <w:rPr>
          <w:b/>
          <w:szCs w:val="24"/>
        </w:rPr>
      </w:pPr>
      <w:r w:rsidRPr="00344C72">
        <w:rPr>
          <w:b/>
          <w:szCs w:val="24"/>
        </w:rPr>
        <w:t>N</w:t>
      </w:r>
      <w:r w:rsidR="00371169" w:rsidRPr="00344C72">
        <w:rPr>
          <w:b/>
          <w:szCs w:val="24"/>
        </w:rPr>
        <w:t>r</w:t>
      </w:r>
      <w:r>
        <w:rPr>
          <w:b/>
          <w:szCs w:val="24"/>
        </w:rPr>
        <w:t xml:space="preserve">. 184118 </w:t>
      </w:r>
      <w:r w:rsidR="00371169" w:rsidRPr="00344C72">
        <w:rPr>
          <w:b/>
          <w:szCs w:val="24"/>
        </w:rPr>
        <w:t>data</w:t>
      </w:r>
      <w:r w:rsidR="00685FB3" w:rsidRPr="00344C72">
        <w:rPr>
          <w:b/>
          <w:szCs w:val="24"/>
        </w:rPr>
        <w:t xml:space="preserve"> </w:t>
      </w:r>
      <w:r>
        <w:rPr>
          <w:b/>
          <w:szCs w:val="24"/>
        </w:rPr>
        <w:t>27.09.2023</w:t>
      </w:r>
    </w:p>
    <w:p w14:paraId="6E2E8D11" w14:textId="77777777" w:rsidR="00447EE2" w:rsidRPr="00344C72" w:rsidRDefault="00447EE2" w:rsidP="00371169">
      <w:pPr>
        <w:pStyle w:val="DefaultText"/>
        <w:jc w:val="both"/>
        <w:rPr>
          <w:b/>
          <w:szCs w:val="24"/>
        </w:rPr>
      </w:pPr>
    </w:p>
    <w:p w14:paraId="05E03112" w14:textId="77777777" w:rsidR="00371169" w:rsidRPr="00907879" w:rsidRDefault="00371169" w:rsidP="00D4373E">
      <w:pPr>
        <w:pStyle w:val="DefaultText"/>
        <w:spacing w:line="276" w:lineRule="auto"/>
        <w:jc w:val="both"/>
        <w:rPr>
          <w:b/>
          <w:i/>
          <w:szCs w:val="24"/>
        </w:rPr>
      </w:pPr>
      <w:r w:rsidRPr="00907879">
        <w:rPr>
          <w:b/>
          <w:i/>
          <w:szCs w:val="24"/>
        </w:rPr>
        <w:t>Preambul</w:t>
      </w:r>
    </w:p>
    <w:p w14:paraId="04C7465A" w14:textId="77777777" w:rsidR="00371169" w:rsidRPr="00907879" w:rsidRDefault="00371169" w:rsidP="00D4373E">
      <w:pPr>
        <w:pStyle w:val="DefaultText"/>
        <w:spacing w:line="276" w:lineRule="auto"/>
        <w:jc w:val="both"/>
        <w:rPr>
          <w:b/>
          <w:szCs w:val="24"/>
        </w:rPr>
      </w:pPr>
    </w:p>
    <w:p w14:paraId="6DD846CE" w14:textId="0FA38F26" w:rsidR="00371169" w:rsidRPr="00F93CC9" w:rsidRDefault="00371169" w:rsidP="002F592F">
      <w:pPr>
        <w:spacing w:after="0"/>
        <w:jc w:val="both"/>
        <w:rPr>
          <w:rFonts w:ascii="Times New Roman" w:hAnsi="Times New Roman"/>
          <w:b/>
          <w:sz w:val="24"/>
          <w:szCs w:val="24"/>
        </w:rPr>
      </w:pPr>
      <w:r w:rsidRPr="00F93CC9">
        <w:rPr>
          <w:rFonts w:ascii="Times New Roman" w:hAnsi="Times New Roman"/>
          <w:sz w:val="24"/>
          <w:szCs w:val="24"/>
        </w:rPr>
        <w:t xml:space="preserve">În temeiul Legii 98/2016 privind achiziţiile publice s-a încheiat prezentul contract de </w:t>
      </w:r>
      <w:r w:rsidR="005C4395" w:rsidRPr="00F93CC9">
        <w:rPr>
          <w:rFonts w:ascii="Times New Roman" w:hAnsi="Times New Roman"/>
          <w:sz w:val="24"/>
          <w:szCs w:val="24"/>
        </w:rPr>
        <w:t>servicii</w:t>
      </w:r>
      <w:r w:rsidRPr="00F93CC9">
        <w:rPr>
          <w:rFonts w:ascii="Times New Roman" w:hAnsi="Times New Roman"/>
          <w:sz w:val="24"/>
          <w:szCs w:val="24"/>
        </w:rPr>
        <w:t xml:space="preserve">, </w:t>
      </w:r>
      <w:r w:rsidRPr="00F93CC9">
        <w:rPr>
          <w:rFonts w:ascii="Times New Roman" w:hAnsi="Times New Roman"/>
          <w:b/>
          <w:sz w:val="24"/>
          <w:szCs w:val="24"/>
        </w:rPr>
        <w:t>între</w:t>
      </w:r>
      <w:r w:rsidR="00E96512" w:rsidRPr="00F93CC9">
        <w:rPr>
          <w:rFonts w:ascii="Times New Roman" w:hAnsi="Times New Roman"/>
          <w:b/>
          <w:sz w:val="24"/>
          <w:szCs w:val="24"/>
        </w:rPr>
        <w:t>:</w:t>
      </w:r>
    </w:p>
    <w:p w14:paraId="252BA8D9" w14:textId="19FAA92A" w:rsidR="00D8731F" w:rsidRPr="00F93CC9" w:rsidRDefault="00D8731F" w:rsidP="002F592F">
      <w:pPr>
        <w:pStyle w:val="DefaultText"/>
        <w:tabs>
          <w:tab w:val="left" w:pos="3261"/>
        </w:tabs>
        <w:spacing w:line="276" w:lineRule="auto"/>
        <w:jc w:val="both"/>
        <w:rPr>
          <w:szCs w:val="24"/>
          <w:lang w:val="es-ES"/>
        </w:rPr>
      </w:pPr>
      <w:r w:rsidRPr="00F93CC9">
        <w:rPr>
          <w:b/>
          <w:i/>
          <w:szCs w:val="24"/>
          <w:lang w:val="it-IT"/>
        </w:rPr>
        <w:t xml:space="preserve">DIRECŢIA GENERALĂ DE ASISTENŢĂ SOCIALĂ ŞI PROTECŢIA COPILULUI SECTOR 2, </w:t>
      </w:r>
      <w:r w:rsidRPr="00F93CC9">
        <w:rPr>
          <w:szCs w:val="24"/>
          <w:lang w:val="it-IT"/>
        </w:rPr>
        <w:t xml:space="preserve">cu sediul în Bucureşti, </w:t>
      </w:r>
      <w:r w:rsidRPr="00F93CC9">
        <w:rPr>
          <w:szCs w:val="24"/>
          <w:lang w:val="es-ES"/>
        </w:rPr>
        <w:t xml:space="preserve">în calitate de </w:t>
      </w:r>
      <w:r w:rsidRPr="00F93CC9">
        <w:rPr>
          <w:b/>
          <w:szCs w:val="24"/>
          <w:lang w:val="es-ES"/>
        </w:rPr>
        <w:t>achizitor</w:t>
      </w:r>
      <w:r w:rsidRPr="00F93CC9">
        <w:rPr>
          <w:szCs w:val="24"/>
          <w:lang w:val="es-ES"/>
        </w:rPr>
        <w:t>, pe de o parte</w:t>
      </w:r>
    </w:p>
    <w:p w14:paraId="16F94482" w14:textId="77777777" w:rsidR="00D8731F" w:rsidRPr="00F93CC9" w:rsidRDefault="00D8731F" w:rsidP="002F592F">
      <w:pPr>
        <w:pStyle w:val="DefaultText"/>
        <w:tabs>
          <w:tab w:val="left" w:pos="3261"/>
        </w:tabs>
        <w:spacing w:line="276" w:lineRule="auto"/>
        <w:jc w:val="both"/>
        <w:rPr>
          <w:szCs w:val="24"/>
          <w:lang w:val="es-ES"/>
        </w:rPr>
      </w:pPr>
    </w:p>
    <w:p w14:paraId="1D177E1D" w14:textId="77777777" w:rsidR="00371169" w:rsidRPr="00F93CC9" w:rsidRDefault="00371169" w:rsidP="002F592F">
      <w:pPr>
        <w:pStyle w:val="DefaultText"/>
        <w:spacing w:line="276" w:lineRule="auto"/>
        <w:jc w:val="both"/>
        <w:rPr>
          <w:b/>
          <w:szCs w:val="24"/>
        </w:rPr>
      </w:pPr>
      <w:r w:rsidRPr="00F93CC9">
        <w:rPr>
          <w:b/>
          <w:szCs w:val="24"/>
        </w:rPr>
        <w:t xml:space="preserve">şi </w:t>
      </w:r>
    </w:p>
    <w:p w14:paraId="7489C8F2" w14:textId="77777777" w:rsidR="00A87F3B" w:rsidRPr="00F93CC9" w:rsidRDefault="00A87F3B" w:rsidP="002F592F">
      <w:pPr>
        <w:pStyle w:val="DefaultText"/>
        <w:spacing w:line="276" w:lineRule="auto"/>
        <w:jc w:val="both"/>
        <w:rPr>
          <w:b/>
          <w:szCs w:val="24"/>
        </w:rPr>
      </w:pPr>
    </w:p>
    <w:p w14:paraId="294DD755" w14:textId="40387AF6" w:rsidR="00371169" w:rsidRPr="00F93CC9" w:rsidRDefault="0047298B" w:rsidP="002F592F">
      <w:pPr>
        <w:jc w:val="both"/>
        <w:rPr>
          <w:rFonts w:ascii="Times New Roman" w:hAnsi="Times New Roman"/>
          <w:sz w:val="24"/>
          <w:szCs w:val="24"/>
        </w:rPr>
      </w:pPr>
      <w:r w:rsidRPr="00F93CC9">
        <w:rPr>
          <w:rFonts w:ascii="Times New Roman" w:hAnsi="Times New Roman"/>
          <w:b/>
          <w:sz w:val="24"/>
          <w:szCs w:val="24"/>
        </w:rPr>
        <w:t>SC</w:t>
      </w:r>
      <w:r w:rsidR="00A87F3B" w:rsidRPr="00F93CC9">
        <w:rPr>
          <w:rFonts w:ascii="Times New Roman" w:hAnsi="Times New Roman"/>
          <w:b/>
          <w:sz w:val="24"/>
          <w:szCs w:val="24"/>
        </w:rPr>
        <w:t xml:space="preserve"> </w:t>
      </w:r>
      <w:r w:rsidR="0050358A" w:rsidRPr="00F93CC9">
        <w:rPr>
          <w:rFonts w:ascii="Times New Roman" w:hAnsi="Times New Roman"/>
          <w:b/>
          <w:sz w:val="24"/>
          <w:szCs w:val="24"/>
        </w:rPr>
        <w:t xml:space="preserve">ROGES TOTAL SERV </w:t>
      </w:r>
      <w:r w:rsidR="002C66D8" w:rsidRPr="00F93CC9">
        <w:rPr>
          <w:rFonts w:ascii="Times New Roman" w:hAnsi="Times New Roman"/>
          <w:b/>
          <w:sz w:val="24"/>
          <w:szCs w:val="24"/>
        </w:rPr>
        <w:t xml:space="preserve">SRL </w:t>
      </w:r>
      <w:r w:rsidR="002C66D8" w:rsidRPr="00F93CC9">
        <w:rPr>
          <w:rFonts w:ascii="Times New Roman" w:hAnsi="Times New Roman"/>
          <w:bCs/>
          <w:sz w:val="24"/>
          <w:szCs w:val="24"/>
        </w:rPr>
        <w:t xml:space="preserve">cu sediul in </w:t>
      </w:r>
      <w:r w:rsidR="0050358A" w:rsidRPr="00F93CC9">
        <w:rPr>
          <w:rFonts w:ascii="Times New Roman" w:hAnsi="Times New Roman"/>
          <w:bCs/>
          <w:sz w:val="24"/>
          <w:szCs w:val="24"/>
        </w:rPr>
        <w:t>Bucuresti</w:t>
      </w:r>
      <w:r w:rsidR="006E58FC" w:rsidRPr="00F93CC9">
        <w:rPr>
          <w:rFonts w:ascii="Times New Roman" w:hAnsi="Times New Roman"/>
          <w:bCs/>
          <w:sz w:val="24"/>
          <w:szCs w:val="24"/>
        </w:rPr>
        <w:t xml:space="preserve">, </w:t>
      </w:r>
      <w:r w:rsidR="00371169" w:rsidRPr="00F93CC9">
        <w:rPr>
          <w:rFonts w:ascii="Times New Roman" w:hAnsi="Times New Roman"/>
          <w:sz w:val="24"/>
          <w:szCs w:val="24"/>
        </w:rPr>
        <w:t xml:space="preserve">în calitate de </w:t>
      </w:r>
      <w:r w:rsidR="00371169" w:rsidRPr="00F93CC9">
        <w:rPr>
          <w:rFonts w:ascii="Times New Roman" w:hAnsi="Times New Roman"/>
          <w:b/>
          <w:sz w:val="24"/>
          <w:szCs w:val="24"/>
        </w:rPr>
        <w:t>prestator</w:t>
      </w:r>
      <w:r w:rsidR="00371169" w:rsidRPr="00F93CC9">
        <w:rPr>
          <w:rFonts w:ascii="Times New Roman" w:hAnsi="Times New Roman"/>
          <w:sz w:val="24"/>
          <w:szCs w:val="24"/>
        </w:rPr>
        <w:t>, pe de altă parte.</w:t>
      </w:r>
    </w:p>
    <w:p w14:paraId="2A4AA595" w14:textId="77777777" w:rsidR="00371169" w:rsidRPr="00F93CC9" w:rsidRDefault="00371169" w:rsidP="002F592F">
      <w:pPr>
        <w:pStyle w:val="DefaultText"/>
        <w:spacing w:line="276" w:lineRule="auto"/>
        <w:jc w:val="both"/>
        <w:rPr>
          <w:b/>
          <w:i/>
          <w:szCs w:val="24"/>
        </w:rPr>
      </w:pPr>
      <w:r w:rsidRPr="00F93CC9">
        <w:rPr>
          <w:b/>
          <w:i/>
          <w:szCs w:val="24"/>
        </w:rPr>
        <w:t xml:space="preserve">2. Definiţii </w:t>
      </w:r>
    </w:p>
    <w:p w14:paraId="0CBF0678" w14:textId="77777777" w:rsidR="00371169" w:rsidRPr="00F93CC9" w:rsidRDefault="00371169" w:rsidP="002F592F">
      <w:pPr>
        <w:pStyle w:val="DefaultText"/>
        <w:spacing w:line="276" w:lineRule="auto"/>
        <w:jc w:val="both"/>
        <w:rPr>
          <w:szCs w:val="24"/>
          <w:lang w:val="it-IT"/>
        </w:rPr>
      </w:pPr>
      <w:r w:rsidRPr="00F93CC9">
        <w:rPr>
          <w:szCs w:val="24"/>
          <w:lang w:val="it-IT"/>
        </w:rPr>
        <w:t>2.1 - În prezentul contract următorii termeni vor fi interpretaţi astfel:</w:t>
      </w:r>
    </w:p>
    <w:p w14:paraId="1767EC0F" w14:textId="77777777" w:rsidR="00371169" w:rsidRPr="00F93CC9" w:rsidRDefault="00371169" w:rsidP="002F592F">
      <w:pPr>
        <w:pStyle w:val="DefaultText"/>
        <w:numPr>
          <w:ilvl w:val="3"/>
          <w:numId w:val="1"/>
        </w:numPr>
        <w:tabs>
          <w:tab w:val="left" w:pos="216"/>
        </w:tabs>
        <w:suppressAutoHyphens/>
        <w:spacing w:line="276" w:lineRule="auto"/>
        <w:ind w:left="216"/>
        <w:jc w:val="both"/>
        <w:rPr>
          <w:szCs w:val="24"/>
          <w:lang w:val="es-ES"/>
        </w:rPr>
      </w:pPr>
      <w:r w:rsidRPr="00F93CC9">
        <w:rPr>
          <w:b/>
          <w:i/>
          <w:szCs w:val="24"/>
          <w:lang w:val="es-ES"/>
        </w:rPr>
        <w:t>contract</w:t>
      </w:r>
      <w:r w:rsidRPr="00F93CC9">
        <w:rPr>
          <w:b/>
          <w:szCs w:val="24"/>
          <w:lang w:val="es-ES"/>
        </w:rPr>
        <w:t xml:space="preserve"> </w:t>
      </w:r>
      <w:r w:rsidRPr="00F93CC9">
        <w:rPr>
          <w:szCs w:val="24"/>
          <w:lang w:val="es-ES"/>
        </w:rPr>
        <w:t xml:space="preserve">– reprezintă prezentul contract  şi toate Anexele sale. </w:t>
      </w:r>
    </w:p>
    <w:p w14:paraId="08D7B359" w14:textId="77777777" w:rsidR="00371169" w:rsidRPr="00F93CC9" w:rsidRDefault="00371169" w:rsidP="002F592F">
      <w:pPr>
        <w:pStyle w:val="DefaultText"/>
        <w:numPr>
          <w:ilvl w:val="3"/>
          <w:numId w:val="1"/>
        </w:numPr>
        <w:tabs>
          <w:tab w:val="left" w:pos="216"/>
        </w:tabs>
        <w:suppressAutoHyphens/>
        <w:spacing w:line="276" w:lineRule="auto"/>
        <w:ind w:left="216"/>
        <w:jc w:val="both"/>
        <w:rPr>
          <w:szCs w:val="24"/>
          <w:lang w:val="pt-BR"/>
        </w:rPr>
      </w:pPr>
      <w:r w:rsidRPr="00F93CC9">
        <w:rPr>
          <w:b/>
          <w:i/>
          <w:szCs w:val="24"/>
          <w:lang w:val="pt-BR"/>
        </w:rPr>
        <w:t>achizitor şi  prestator</w:t>
      </w:r>
      <w:r w:rsidRPr="00F93CC9">
        <w:rPr>
          <w:szCs w:val="24"/>
          <w:lang w:val="pt-BR"/>
        </w:rPr>
        <w:t xml:space="preserve">  - părţile contractante, aşa cum sunt acestea numite în prezentul contract;</w:t>
      </w:r>
    </w:p>
    <w:p w14:paraId="56082423" w14:textId="77777777" w:rsidR="00371169" w:rsidRPr="00F93CC9" w:rsidRDefault="00371169" w:rsidP="002F592F">
      <w:pPr>
        <w:pStyle w:val="DefaultText"/>
        <w:numPr>
          <w:ilvl w:val="3"/>
          <w:numId w:val="1"/>
        </w:numPr>
        <w:tabs>
          <w:tab w:val="left" w:pos="216"/>
        </w:tabs>
        <w:suppressAutoHyphens/>
        <w:spacing w:line="276" w:lineRule="auto"/>
        <w:ind w:left="216"/>
        <w:jc w:val="both"/>
        <w:rPr>
          <w:szCs w:val="24"/>
          <w:lang w:val="pt-BR"/>
        </w:rPr>
      </w:pPr>
      <w:r w:rsidRPr="00F93CC9">
        <w:rPr>
          <w:b/>
          <w:i/>
          <w:szCs w:val="24"/>
          <w:lang w:val="pt-BR"/>
        </w:rPr>
        <w:t>preţul contractului</w:t>
      </w:r>
      <w:r w:rsidRPr="00F93CC9">
        <w:rPr>
          <w:b/>
          <w:szCs w:val="24"/>
          <w:lang w:val="pt-BR"/>
        </w:rPr>
        <w:t xml:space="preserve"> </w:t>
      </w:r>
      <w:r w:rsidRPr="00F93CC9">
        <w:rPr>
          <w:szCs w:val="24"/>
          <w:lang w:val="pt-BR"/>
        </w:rPr>
        <w:t>- preţul plătibil prestatorului de către achizitor, în baza contractului, pentru îndeplinirea integrală şi corespunzătoare a tuturor obligaţiilor asumate prin contract;</w:t>
      </w:r>
    </w:p>
    <w:p w14:paraId="115F4582" w14:textId="77777777" w:rsidR="00371169" w:rsidRPr="00F93CC9" w:rsidRDefault="00371169" w:rsidP="002F592F">
      <w:pPr>
        <w:pStyle w:val="DefaultText"/>
        <w:numPr>
          <w:ilvl w:val="3"/>
          <w:numId w:val="1"/>
        </w:numPr>
        <w:tabs>
          <w:tab w:val="left" w:pos="216"/>
        </w:tabs>
        <w:suppressAutoHyphens/>
        <w:spacing w:line="276" w:lineRule="auto"/>
        <w:ind w:left="216"/>
        <w:jc w:val="both"/>
        <w:rPr>
          <w:szCs w:val="24"/>
          <w:lang w:val="pt-BR"/>
        </w:rPr>
      </w:pPr>
      <w:r w:rsidRPr="00F93CC9">
        <w:rPr>
          <w:b/>
          <w:i/>
          <w:szCs w:val="24"/>
          <w:lang w:val="pt-BR"/>
        </w:rPr>
        <w:t>produse</w:t>
      </w:r>
      <w:r w:rsidRPr="00F93CC9">
        <w:rPr>
          <w:szCs w:val="24"/>
          <w:lang w:val="pt-BR"/>
        </w:rPr>
        <w:t xml:space="preserve"> - echipamentele, maşinile, utilajele, orice alte bunuri, cuprinse în anexa/anexele la prezentul contract, pe care prestatorul se obligă, prin contract, să le furnizeze achizitorului;</w:t>
      </w:r>
    </w:p>
    <w:p w14:paraId="0EFA4A32" w14:textId="77777777" w:rsidR="00371169" w:rsidRPr="00F93CC9" w:rsidRDefault="00371169" w:rsidP="002F592F">
      <w:pPr>
        <w:pStyle w:val="DefaultText"/>
        <w:numPr>
          <w:ilvl w:val="3"/>
          <w:numId w:val="1"/>
        </w:numPr>
        <w:tabs>
          <w:tab w:val="left" w:pos="216"/>
        </w:tabs>
        <w:suppressAutoHyphens/>
        <w:spacing w:line="276" w:lineRule="auto"/>
        <w:ind w:left="216"/>
        <w:jc w:val="both"/>
        <w:rPr>
          <w:szCs w:val="24"/>
          <w:lang w:val="pt-BR"/>
        </w:rPr>
      </w:pPr>
      <w:r w:rsidRPr="00F93CC9">
        <w:rPr>
          <w:b/>
          <w:i/>
          <w:szCs w:val="24"/>
          <w:lang w:val="pt-BR"/>
        </w:rPr>
        <w:t>servicii</w:t>
      </w:r>
      <w:r w:rsidRPr="00F93CC9">
        <w:rPr>
          <w:i/>
          <w:szCs w:val="24"/>
          <w:lang w:val="pt-BR"/>
        </w:rPr>
        <w:t xml:space="preserve"> -</w:t>
      </w:r>
      <w:r w:rsidRPr="00F93CC9">
        <w:rPr>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32FD1BF5" w14:textId="77777777" w:rsidR="00371169" w:rsidRPr="00F93CC9" w:rsidRDefault="00371169" w:rsidP="002F592F">
      <w:pPr>
        <w:pStyle w:val="DefaultText"/>
        <w:numPr>
          <w:ilvl w:val="3"/>
          <w:numId w:val="1"/>
        </w:numPr>
        <w:tabs>
          <w:tab w:val="left" w:pos="216"/>
        </w:tabs>
        <w:suppressAutoHyphens/>
        <w:spacing w:line="276" w:lineRule="auto"/>
        <w:ind w:left="216"/>
        <w:jc w:val="both"/>
        <w:rPr>
          <w:szCs w:val="24"/>
          <w:lang w:val="it-IT"/>
        </w:rPr>
      </w:pPr>
      <w:r w:rsidRPr="00F93CC9">
        <w:rPr>
          <w:b/>
          <w:i/>
          <w:szCs w:val="24"/>
          <w:lang w:val="pt-BR"/>
        </w:rPr>
        <w:t>origine</w:t>
      </w:r>
      <w:r w:rsidRPr="00F93CC9">
        <w:rPr>
          <w:b/>
          <w:szCs w:val="24"/>
          <w:lang w:val="pt-BR"/>
        </w:rPr>
        <w:t xml:space="preserve"> </w:t>
      </w:r>
      <w:r w:rsidRPr="00F93CC9">
        <w:rPr>
          <w:szCs w:val="24"/>
          <w:lang w:val="pt-BR"/>
        </w:rPr>
        <w:t>-</w:t>
      </w:r>
      <w:r w:rsidRPr="00F93CC9">
        <w:rPr>
          <w:b/>
          <w:szCs w:val="24"/>
          <w:lang w:val="pt-BR"/>
        </w:rPr>
        <w:t xml:space="preserve"> </w:t>
      </w:r>
      <w:r w:rsidRPr="00F93CC9">
        <w:rPr>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F93CC9">
        <w:rPr>
          <w:szCs w:val="24"/>
          <w:lang w:val="it-IT"/>
        </w:rPr>
        <w:t>Originea produselor si serviciilor poate fi distinctă de naţionalitatea prestatorului.</w:t>
      </w:r>
    </w:p>
    <w:p w14:paraId="33265DE5" w14:textId="77777777" w:rsidR="00371169" w:rsidRPr="00F93CC9" w:rsidRDefault="00371169" w:rsidP="002F592F">
      <w:pPr>
        <w:pStyle w:val="DefaultText"/>
        <w:numPr>
          <w:ilvl w:val="3"/>
          <w:numId w:val="1"/>
        </w:numPr>
        <w:tabs>
          <w:tab w:val="left" w:pos="216"/>
        </w:tabs>
        <w:suppressAutoHyphens/>
        <w:spacing w:line="276" w:lineRule="auto"/>
        <w:ind w:left="216"/>
        <w:jc w:val="both"/>
        <w:rPr>
          <w:szCs w:val="24"/>
        </w:rPr>
      </w:pPr>
      <w:r w:rsidRPr="00F93CC9">
        <w:rPr>
          <w:b/>
          <w:i/>
          <w:szCs w:val="24"/>
        </w:rPr>
        <w:t>destinaţie finală</w:t>
      </w:r>
      <w:r w:rsidRPr="00F93CC9">
        <w:rPr>
          <w:i/>
          <w:szCs w:val="24"/>
        </w:rPr>
        <w:t xml:space="preserve">  </w:t>
      </w:r>
      <w:r w:rsidRPr="00F93CC9">
        <w:rPr>
          <w:szCs w:val="24"/>
        </w:rPr>
        <w:t>- locul unde prestatorul are obligaţia de a furniza produsele;</w:t>
      </w:r>
    </w:p>
    <w:p w14:paraId="61ECF680" w14:textId="77777777" w:rsidR="00371169" w:rsidRPr="00F93CC9" w:rsidRDefault="00371169" w:rsidP="002F592F">
      <w:pPr>
        <w:pStyle w:val="DefaultText"/>
        <w:numPr>
          <w:ilvl w:val="3"/>
          <w:numId w:val="1"/>
        </w:numPr>
        <w:tabs>
          <w:tab w:val="left" w:pos="216"/>
        </w:tabs>
        <w:suppressAutoHyphens/>
        <w:spacing w:line="276" w:lineRule="auto"/>
        <w:ind w:left="216"/>
        <w:jc w:val="both"/>
        <w:rPr>
          <w:szCs w:val="24"/>
          <w:lang w:val="it-IT"/>
        </w:rPr>
      </w:pPr>
      <w:r w:rsidRPr="00F93CC9">
        <w:rPr>
          <w:b/>
          <w:i/>
          <w:szCs w:val="24"/>
          <w:lang w:val="it-IT"/>
        </w:rPr>
        <w:t>forţa majoră</w:t>
      </w:r>
      <w:r w:rsidRPr="00F93CC9">
        <w:rPr>
          <w:i/>
          <w:szCs w:val="24"/>
          <w:lang w:val="it-IT"/>
        </w:rPr>
        <w:t xml:space="preserve"> </w:t>
      </w:r>
      <w:r w:rsidRPr="00F93CC9">
        <w:rPr>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5AB9844F" w14:textId="77777777" w:rsidR="00371169" w:rsidRPr="00F93CC9" w:rsidRDefault="00371169" w:rsidP="002F592F">
      <w:pPr>
        <w:pStyle w:val="DefaultText"/>
        <w:numPr>
          <w:ilvl w:val="3"/>
          <w:numId w:val="1"/>
        </w:numPr>
        <w:tabs>
          <w:tab w:val="left" w:pos="216"/>
        </w:tabs>
        <w:suppressAutoHyphens/>
        <w:spacing w:line="276" w:lineRule="auto"/>
        <w:ind w:left="216"/>
        <w:jc w:val="both"/>
        <w:rPr>
          <w:szCs w:val="24"/>
          <w:lang w:val="it-IT"/>
        </w:rPr>
      </w:pPr>
      <w:r w:rsidRPr="00F93CC9">
        <w:rPr>
          <w:b/>
          <w:szCs w:val="24"/>
          <w:lang w:val="it-IT"/>
        </w:rPr>
        <w:t>nerespectarea obligaţiilor in mod culpabil si repetat</w:t>
      </w:r>
      <w:r w:rsidRPr="00F93CC9">
        <w:rPr>
          <w:szCs w:val="24"/>
          <w:lang w:val="it-IT"/>
        </w:rPr>
        <w:t xml:space="preserve"> – nerespectarea de 3 (trei) ori de catre una din parti a obligatilor asumate prin contract;</w:t>
      </w:r>
    </w:p>
    <w:p w14:paraId="1A15B58D" w14:textId="77777777" w:rsidR="00371169" w:rsidRPr="00F93CC9" w:rsidRDefault="00371169" w:rsidP="002F592F">
      <w:pPr>
        <w:pStyle w:val="DefaultText"/>
        <w:numPr>
          <w:ilvl w:val="3"/>
          <w:numId w:val="1"/>
        </w:numPr>
        <w:tabs>
          <w:tab w:val="left" w:pos="216"/>
        </w:tabs>
        <w:suppressAutoHyphens/>
        <w:spacing w:line="276" w:lineRule="auto"/>
        <w:ind w:left="216"/>
        <w:jc w:val="both"/>
        <w:rPr>
          <w:szCs w:val="24"/>
          <w:lang w:val="fr-FR"/>
        </w:rPr>
      </w:pPr>
      <w:r w:rsidRPr="00F93CC9">
        <w:rPr>
          <w:b/>
          <w:i/>
          <w:szCs w:val="24"/>
          <w:lang w:val="fr-FR"/>
        </w:rPr>
        <w:t>zi</w:t>
      </w:r>
      <w:r w:rsidRPr="00F93CC9">
        <w:rPr>
          <w:b/>
          <w:szCs w:val="24"/>
          <w:lang w:val="fr-FR"/>
        </w:rPr>
        <w:t xml:space="preserve"> </w:t>
      </w:r>
      <w:r w:rsidRPr="00F93CC9">
        <w:rPr>
          <w:szCs w:val="24"/>
          <w:lang w:val="fr-FR"/>
        </w:rPr>
        <w:t xml:space="preserve">- zi calendaristică; </w:t>
      </w:r>
      <w:r w:rsidRPr="00F93CC9">
        <w:rPr>
          <w:i/>
          <w:szCs w:val="24"/>
          <w:lang w:val="fr-FR"/>
        </w:rPr>
        <w:t>an</w:t>
      </w:r>
      <w:r w:rsidRPr="00F93CC9">
        <w:rPr>
          <w:szCs w:val="24"/>
          <w:lang w:val="fr-FR"/>
        </w:rPr>
        <w:t xml:space="preserve"> - 365 de zile.</w:t>
      </w:r>
    </w:p>
    <w:p w14:paraId="4DE29672" w14:textId="77777777" w:rsidR="00371169" w:rsidRPr="00F93CC9" w:rsidRDefault="00371169" w:rsidP="002F592F">
      <w:pPr>
        <w:pStyle w:val="DefaultText1"/>
        <w:spacing w:line="276" w:lineRule="auto"/>
        <w:rPr>
          <w:szCs w:val="24"/>
          <w:lang w:val="fr-FR"/>
        </w:rPr>
      </w:pPr>
    </w:p>
    <w:p w14:paraId="08B28469" w14:textId="77777777" w:rsidR="00371169" w:rsidRPr="00F93CC9" w:rsidRDefault="00371169" w:rsidP="002F592F">
      <w:pPr>
        <w:pStyle w:val="DefaultText"/>
        <w:spacing w:line="276" w:lineRule="auto"/>
        <w:jc w:val="both"/>
        <w:rPr>
          <w:b/>
          <w:i/>
          <w:szCs w:val="24"/>
          <w:lang w:val="fr-FR"/>
        </w:rPr>
      </w:pPr>
      <w:r w:rsidRPr="00F93CC9">
        <w:rPr>
          <w:b/>
          <w:szCs w:val="24"/>
          <w:lang w:val="fr-FR"/>
        </w:rPr>
        <w:t xml:space="preserve">3. </w:t>
      </w:r>
      <w:r w:rsidRPr="00F93CC9">
        <w:rPr>
          <w:b/>
          <w:i/>
          <w:szCs w:val="24"/>
          <w:lang w:val="fr-FR"/>
        </w:rPr>
        <w:t>Interpretare</w:t>
      </w:r>
    </w:p>
    <w:p w14:paraId="438E6053" w14:textId="77777777" w:rsidR="00371169" w:rsidRPr="00F93CC9" w:rsidRDefault="00371169" w:rsidP="002F592F">
      <w:pPr>
        <w:pStyle w:val="DefaultText"/>
        <w:spacing w:line="276" w:lineRule="auto"/>
        <w:jc w:val="both"/>
        <w:rPr>
          <w:szCs w:val="24"/>
          <w:lang w:val="fr-FR"/>
        </w:rPr>
      </w:pPr>
      <w:r w:rsidRPr="00F93CC9">
        <w:rPr>
          <w:b/>
          <w:szCs w:val="24"/>
          <w:lang w:val="fr-FR"/>
        </w:rPr>
        <w:t xml:space="preserve">3.1 </w:t>
      </w:r>
      <w:r w:rsidRPr="00F93CC9">
        <w:rPr>
          <w:szCs w:val="24"/>
          <w:lang w:val="fr-FR"/>
        </w:rPr>
        <w:t>În prezentul contract, cu excepţia unei prevederi contrare, cuvintele la forma singular vor include forma de plural şi vice versa, acolo unde acest lucru este permis de context.</w:t>
      </w:r>
    </w:p>
    <w:p w14:paraId="50B9FEF4" w14:textId="10B76459" w:rsidR="009F616F" w:rsidRPr="00F93CC9" w:rsidRDefault="00371169" w:rsidP="002F592F">
      <w:pPr>
        <w:pStyle w:val="DefaultText"/>
        <w:spacing w:line="276" w:lineRule="auto"/>
        <w:jc w:val="both"/>
        <w:rPr>
          <w:szCs w:val="24"/>
          <w:lang w:val="it-IT"/>
        </w:rPr>
      </w:pPr>
      <w:r w:rsidRPr="00F93CC9">
        <w:rPr>
          <w:b/>
          <w:szCs w:val="24"/>
          <w:lang w:val="it-IT"/>
        </w:rPr>
        <w:t xml:space="preserve">3.2 </w:t>
      </w:r>
      <w:r w:rsidRPr="00F93CC9">
        <w:rPr>
          <w:szCs w:val="24"/>
          <w:lang w:val="it-IT"/>
        </w:rPr>
        <w:t>Termenul “zi”sau “zile” sau orice referire la zile reprezintă zile calendaristice daca nu se specifică în mod diferit.</w:t>
      </w:r>
    </w:p>
    <w:p w14:paraId="0244E198" w14:textId="77777777" w:rsidR="00BF6A4B" w:rsidRDefault="00BF6A4B" w:rsidP="002F592F">
      <w:pPr>
        <w:pStyle w:val="DefaultText"/>
        <w:spacing w:line="276" w:lineRule="auto"/>
        <w:jc w:val="center"/>
        <w:rPr>
          <w:b/>
          <w:i/>
          <w:szCs w:val="24"/>
          <w:lang w:val="fr-FR"/>
        </w:rPr>
      </w:pPr>
    </w:p>
    <w:p w14:paraId="72193C64" w14:textId="51D20CE0" w:rsidR="00371169" w:rsidRPr="00F93CC9" w:rsidRDefault="00371169" w:rsidP="002F592F">
      <w:pPr>
        <w:pStyle w:val="DefaultText"/>
        <w:spacing w:line="276" w:lineRule="auto"/>
        <w:jc w:val="center"/>
        <w:rPr>
          <w:b/>
          <w:i/>
          <w:szCs w:val="24"/>
          <w:lang w:val="fr-FR"/>
        </w:rPr>
      </w:pPr>
      <w:r w:rsidRPr="00F93CC9">
        <w:rPr>
          <w:b/>
          <w:i/>
          <w:szCs w:val="24"/>
          <w:lang w:val="fr-FR"/>
        </w:rPr>
        <w:t>Clauze obligatorii</w:t>
      </w:r>
    </w:p>
    <w:p w14:paraId="4D2EC7C8" w14:textId="77777777" w:rsidR="00371169" w:rsidRPr="00F93CC9" w:rsidRDefault="00371169" w:rsidP="002F592F">
      <w:pPr>
        <w:pStyle w:val="DefaultText"/>
        <w:spacing w:line="276" w:lineRule="auto"/>
        <w:jc w:val="both"/>
        <w:rPr>
          <w:b/>
          <w:i/>
          <w:szCs w:val="24"/>
          <w:lang w:val="fr-FR"/>
        </w:rPr>
      </w:pPr>
    </w:p>
    <w:p w14:paraId="16B31C73" w14:textId="77777777" w:rsidR="00371169" w:rsidRPr="00F93CC9" w:rsidRDefault="00371169" w:rsidP="002F592F">
      <w:pPr>
        <w:pStyle w:val="DefaultText"/>
        <w:spacing w:line="276" w:lineRule="auto"/>
        <w:jc w:val="both"/>
        <w:rPr>
          <w:b/>
          <w:i/>
          <w:szCs w:val="24"/>
          <w:lang w:val="fr-FR"/>
        </w:rPr>
      </w:pPr>
      <w:r w:rsidRPr="00F93CC9">
        <w:rPr>
          <w:b/>
          <w:i/>
          <w:szCs w:val="24"/>
          <w:lang w:val="fr-FR"/>
        </w:rPr>
        <w:t xml:space="preserve">4. Obiectul principal al contractului  </w:t>
      </w:r>
    </w:p>
    <w:p w14:paraId="7057249E" w14:textId="002015B3" w:rsidR="00371169" w:rsidRPr="00F93CC9" w:rsidRDefault="00371169" w:rsidP="002F592F">
      <w:pPr>
        <w:pStyle w:val="DefaultText"/>
        <w:spacing w:line="276" w:lineRule="auto"/>
        <w:jc w:val="both"/>
        <w:rPr>
          <w:szCs w:val="24"/>
          <w:lang w:val="fr-FR"/>
        </w:rPr>
      </w:pPr>
      <w:r w:rsidRPr="00F93CC9">
        <w:rPr>
          <w:szCs w:val="24"/>
          <w:lang w:val="fr-FR"/>
        </w:rPr>
        <w:t xml:space="preserve">4.1 - Prestatorul se obligă să presteze </w:t>
      </w:r>
      <w:bookmarkStart w:id="0" w:name="_Hlk84834380"/>
      <w:bookmarkStart w:id="1" w:name="_Hlk138751717"/>
      <w:r w:rsidR="00FC2994" w:rsidRPr="00F93CC9">
        <w:rPr>
          <w:b/>
          <w:i/>
          <w:szCs w:val="24"/>
          <w:lang w:val="ro-RO"/>
        </w:rPr>
        <w:t>“Servicii de</w:t>
      </w:r>
      <w:r w:rsidR="00EC49D0" w:rsidRPr="00F93CC9">
        <w:rPr>
          <w:b/>
          <w:i/>
          <w:szCs w:val="24"/>
          <w:lang w:val="ro-RO"/>
        </w:rPr>
        <w:t xml:space="preserve"> vidanjare, curatare si desfundare fosa septica, conducte, camine colectoare si de trecere (vizitare)</w:t>
      </w:r>
      <w:r w:rsidR="00FC2994" w:rsidRPr="00F93CC9">
        <w:rPr>
          <w:b/>
          <w:i/>
          <w:szCs w:val="24"/>
          <w:lang w:val="ro-RO"/>
        </w:rPr>
        <w:t>”,</w:t>
      </w:r>
      <w:bookmarkEnd w:id="0"/>
      <w:r w:rsidR="00FC2994" w:rsidRPr="00F93CC9">
        <w:rPr>
          <w:b/>
          <w:i/>
          <w:szCs w:val="24"/>
          <w:lang w:val="ro-RO"/>
        </w:rPr>
        <w:t xml:space="preserve"> </w:t>
      </w:r>
      <w:bookmarkEnd w:id="1"/>
      <w:r w:rsidRPr="00F93CC9">
        <w:rPr>
          <w:szCs w:val="24"/>
          <w:lang w:val="fr-FR"/>
        </w:rPr>
        <w:t>conform anexei</w:t>
      </w:r>
      <w:r w:rsidRPr="00F93CC9">
        <w:rPr>
          <w:szCs w:val="24"/>
        </w:rPr>
        <w:t xml:space="preserve"> nr. 1 la contract</w:t>
      </w:r>
      <w:r w:rsidRPr="00F93CC9">
        <w:rPr>
          <w:szCs w:val="24"/>
          <w:lang w:val="fr-FR"/>
        </w:rPr>
        <w:t xml:space="preserve"> si graficului de prestare </w:t>
      </w:r>
      <w:r w:rsidRPr="00F93CC9">
        <w:rPr>
          <w:szCs w:val="24"/>
        </w:rPr>
        <w:t xml:space="preserve">anexa nr. </w:t>
      </w:r>
      <w:r w:rsidR="00B06502" w:rsidRPr="00F93CC9">
        <w:rPr>
          <w:szCs w:val="24"/>
        </w:rPr>
        <w:t>2</w:t>
      </w:r>
      <w:r w:rsidR="00293E0F" w:rsidRPr="00F93CC9">
        <w:rPr>
          <w:szCs w:val="24"/>
        </w:rPr>
        <w:t xml:space="preserve"> </w:t>
      </w:r>
      <w:r w:rsidRPr="00F93CC9">
        <w:rPr>
          <w:szCs w:val="24"/>
        </w:rPr>
        <w:t>la contract.</w:t>
      </w:r>
    </w:p>
    <w:p w14:paraId="5A24AE1E" w14:textId="77777777" w:rsidR="00371169" w:rsidRPr="00F93CC9" w:rsidRDefault="00371169" w:rsidP="002F592F">
      <w:pPr>
        <w:pStyle w:val="DefaultText"/>
        <w:spacing w:line="276" w:lineRule="auto"/>
        <w:jc w:val="both"/>
        <w:rPr>
          <w:szCs w:val="24"/>
          <w:lang w:val="fr-FR"/>
        </w:rPr>
      </w:pPr>
      <w:r w:rsidRPr="00F93CC9">
        <w:rPr>
          <w:szCs w:val="24"/>
          <w:lang w:val="fr-FR"/>
        </w:rPr>
        <w:t xml:space="preserve">4.2 - Achizitorul se obligă  să plătească preţul convenit în prezentul contract pentru serviciile prestate. </w:t>
      </w:r>
    </w:p>
    <w:p w14:paraId="467AED01" w14:textId="77777777" w:rsidR="00182C01" w:rsidRPr="00F93CC9" w:rsidRDefault="00182C01" w:rsidP="002F592F">
      <w:pPr>
        <w:pStyle w:val="DefaultText"/>
        <w:spacing w:line="276" w:lineRule="auto"/>
        <w:jc w:val="both"/>
        <w:rPr>
          <w:szCs w:val="24"/>
          <w:lang w:val="fr-FR"/>
        </w:rPr>
      </w:pPr>
    </w:p>
    <w:p w14:paraId="5AEF8D2A" w14:textId="606F3258" w:rsidR="00BB29C1" w:rsidRPr="00F93CC9" w:rsidRDefault="00371169" w:rsidP="002F592F">
      <w:pPr>
        <w:pStyle w:val="DefaultText"/>
        <w:spacing w:line="276" w:lineRule="auto"/>
        <w:jc w:val="both"/>
        <w:rPr>
          <w:b/>
          <w:i/>
          <w:szCs w:val="24"/>
          <w:lang w:val="fr-FR"/>
        </w:rPr>
      </w:pPr>
      <w:r w:rsidRPr="00F93CC9">
        <w:rPr>
          <w:b/>
          <w:szCs w:val="24"/>
          <w:lang w:val="fr-FR"/>
        </w:rPr>
        <w:t xml:space="preserve">5. </w:t>
      </w:r>
      <w:r w:rsidRPr="00F93CC9">
        <w:rPr>
          <w:b/>
          <w:i/>
          <w:szCs w:val="24"/>
          <w:lang w:val="fr-FR"/>
        </w:rPr>
        <w:t>Preţul contractului</w:t>
      </w:r>
    </w:p>
    <w:p w14:paraId="5C26DC3C" w14:textId="5A2B06AC" w:rsidR="00BB29C1" w:rsidRPr="00F93CC9" w:rsidRDefault="00BB29C1" w:rsidP="002F592F">
      <w:pPr>
        <w:pStyle w:val="DefaultText"/>
        <w:spacing w:line="276" w:lineRule="auto"/>
        <w:jc w:val="both"/>
        <w:rPr>
          <w:szCs w:val="24"/>
          <w:lang w:val="fr-FR"/>
        </w:rPr>
      </w:pPr>
      <w:r w:rsidRPr="00F93CC9">
        <w:rPr>
          <w:szCs w:val="24"/>
          <w:lang w:val="fr-FR"/>
        </w:rPr>
        <w:t>5.1 Preţul convenit pentru indeplinirea contractului, platibil prestatorului de catre achizitor pana la data de 31.12.2023 este de</w:t>
      </w:r>
      <w:r w:rsidR="000C238A" w:rsidRPr="00F93CC9">
        <w:rPr>
          <w:szCs w:val="24"/>
          <w:lang w:val="fr-FR"/>
        </w:rPr>
        <w:t xml:space="preserve"> </w:t>
      </w:r>
      <w:r w:rsidR="007F3BCE" w:rsidRPr="00F93CC9">
        <w:rPr>
          <w:b/>
          <w:bCs/>
          <w:szCs w:val="24"/>
          <w:lang w:val="fr-FR"/>
        </w:rPr>
        <w:t>15.263,00</w:t>
      </w:r>
      <w:r w:rsidRPr="00F93CC9">
        <w:rPr>
          <w:szCs w:val="24"/>
          <w:lang w:val="fr-FR"/>
        </w:rPr>
        <w:t xml:space="preserve"> </w:t>
      </w:r>
      <w:r w:rsidRPr="00F93CC9">
        <w:rPr>
          <w:b/>
          <w:szCs w:val="24"/>
          <w:lang w:val="fr-FR"/>
        </w:rPr>
        <w:t>lei fara TVA</w:t>
      </w:r>
      <w:r w:rsidRPr="00F93CC9">
        <w:rPr>
          <w:szCs w:val="24"/>
          <w:lang w:val="fr-FR"/>
        </w:rPr>
        <w:t xml:space="preserve">, la care se adaugă </w:t>
      </w:r>
      <w:r w:rsidR="007F3BCE" w:rsidRPr="00F93CC9">
        <w:rPr>
          <w:b/>
          <w:bCs/>
          <w:szCs w:val="24"/>
          <w:lang w:val="fr-FR"/>
        </w:rPr>
        <w:t>2.899,97</w:t>
      </w:r>
      <w:r w:rsidR="007F3BCE" w:rsidRPr="00F93CC9">
        <w:rPr>
          <w:szCs w:val="24"/>
          <w:lang w:val="fr-FR"/>
        </w:rPr>
        <w:t xml:space="preserve"> </w:t>
      </w:r>
      <w:r w:rsidRPr="00F93CC9">
        <w:rPr>
          <w:b/>
          <w:szCs w:val="24"/>
          <w:lang w:val="fr-FR"/>
        </w:rPr>
        <w:t>lei TVA</w:t>
      </w:r>
      <w:r w:rsidRPr="00F93CC9">
        <w:rPr>
          <w:szCs w:val="24"/>
          <w:lang w:val="fr-FR"/>
        </w:rPr>
        <w:t>.</w:t>
      </w:r>
    </w:p>
    <w:p w14:paraId="59DBDA57" w14:textId="52B94316" w:rsidR="00BB29C1" w:rsidRPr="00F93CC9" w:rsidRDefault="00BB29C1" w:rsidP="002F592F">
      <w:pPr>
        <w:spacing w:after="0"/>
        <w:jc w:val="both"/>
        <w:rPr>
          <w:rFonts w:ascii="Times New Roman" w:hAnsi="Times New Roman"/>
          <w:sz w:val="24"/>
          <w:szCs w:val="24"/>
        </w:rPr>
      </w:pPr>
      <w:r w:rsidRPr="00F93CC9">
        <w:rPr>
          <w:rFonts w:ascii="Times New Roman" w:hAnsi="Times New Roman"/>
          <w:sz w:val="24"/>
          <w:szCs w:val="24"/>
          <w:lang w:val="fr-FR"/>
        </w:rPr>
        <w:t xml:space="preserve">5.2  </w:t>
      </w:r>
      <w:r w:rsidRPr="00F93CC9">
        <w:rPr>
          <w:rFonts w:ascii="Times New Roman" w:hAnsi="Times New Roman"/>
          <w:sz w:val="24"/>
          <w:szCs w:val="24"/>
        </w:rPr>
        <w:t xml:space="preserve">Prezentul contract poate fi suplimentat pentru perioada ianuarie – aprilie 2024 prin act aditional </w:t>
      </w:r>
      <w:r w:rsidRPr="00F93CC9">
        <w:rPr>
          <w:rFonts w:ascii="Times New Roman" w:hAnsi="Times New Roman"/>
          <w:sz w:val="24"/>
          <w:szCs w:val="24"/>
          <w:lang w:val="nl-NL"/>
        </w:rPr>
        <w:t>in conditiile art.165 alin.1 din H.G. nr. 395/2016 completata si actualizata,</w:t>
      </w:r>
      <w:r w:rsidRPr="00F93CC9">
        <w:rPr>
          <w:rFonts w:ascii="Times New Roman" w:hAnsi="Times New Roman"/>
          <w:sz w:val="24"/>
          <w:szCs w:val="24"/>
        </w:rPr>
        <w:t xml:space="preserve"> </w:t>
      </w:r>
      <w:r w:rsidRPr="00F93CC9">
        <w:rPr>
          <w:rFonts w:ascii="Times New Roman" w:hAnsi="Times New Roman"/>
          <w:sz w:val="24"/>
          <w:szCs w:val="24"/>
          <w:lang w:val="nl-NL"/>
        </w:rPr>
        <w:t>pana la valoarea maxima de</w:t>
      </w:r>
      <w:r w:rsidR="007F3BCE" w:rsidRPr="00F93CC9">
        <w:rPr>
          <w:rFonts w:ascii="Times New Roman" w:hAnsi="Times New Roman"/>
          <w:sz w:val="24"/>
          <w:szCs w:val="24"/>
          <w:lang w:val="nl-NL"/>
        </w:rPr>
        <w:t xml:space="preserve"> </w:t>
      </w:r>
      <w:r w:rsidR="007F3BCE" w:rsidRPr="00F93CC9">
        <w:rPr>
          <w:rFonts w:ascii="Times New Roman" w:hAnsi="Times New Roman"/>
          <w:b/>
          <w:bCs/>
          <w:sz w:val="24"/>
          <w:szCs w:val="24"/>
          <w:lang w:val="nl-NL"/>
        </w:rPr>
        <w:t>21.138,00</w:t>
      </w:r>
      <w:r w:rsidRPr="00F93CC9">
        <w:rPr>
          <w:rFonts w:ascii="Times New Roman" w:hAnsi="Times New Roman"/>
          <w:b/>
          <w:bCs/>
          <w:sz w:val="24"/>
          <w:szCs w:val="24"/>
          <w:lang w:val="nl-NL"/>
        </w:rPr>
        <w:t xml:space="preserve"> lei fara TVA</w:t>
      </w:r>
      <w:r w:rsidRPr="00F93CC9">
        <w:rPr>
          <w:rFonts w:ascii="Times New Roman" w:hAnsi="Times New Roman"/>
          <w:sz w:val="24"/>
          <w:szCs w:val="24"/>
          <w:lang w:val="nl-NL"/>
        </w:rPr>
        <w:t xml:space="preserve"> </w:t>
      </w:r>
      <w:r w:rsidRPr="00F93CC9">
        <w:rPr>
          <w:rFonts w:ascii="Times New Roman" w:hAnsi="Times New Roman"/>
          <w:sz w:val="24"/>
          <w:szCs w:val="24"/>
        </w:rPr>
        <w:t xml:space="preserve">la care se adauga </w:t>
      </w:r>
      <w:r w:rsidR="007F3BCE" w:rsidRPr="00F93CC9">
        <w:rPr>
          <w:rFonts w:ascii="Times New Roman" w:hAnsi="Times New Roman"/>
          <w:b/>
          <w:bCs/>
          <w:sz w:val="24"/>
          <w:szCs w:val="24"/>
        </w:rPr>
        <w:t>4.016,22</w:t>
      </w:r>
      <w:r w:rsidR="006B47EF" w:rsidRPr="00F93CC9">
        <w:rPr>
          <w:rFonts w:ascii="Times New Roman" w:hAnsi="Times New Roman"/>
          <w:sz w:val="24"/>
          <w:szCs w:val="24"/>
        </w:rPr>
        <w:t xml:space="preserve"> </w:t>
      </w:r>
      <w:r w:rsidRPr="00F93CC9">
        <w:rPr>
          <w:rFonts w:ascii="Times New Roman" w:hAnsi="Times New Roman"/>
          <w:b/>
          <w:bCs/>
          <w:sz w:val="24"/>
          <w:szCs w:val="24"/>
        </w:rPr>
        <w:t>lei TVA</w:t>
      </w:r>
    </w:p>
    <w:p w14:paraId="4DC4D3BA" w14:textId="5D3A3001" w:rsidR="00BB29C1" w:rsidRPr="00F93CC9" w:rsidRDefault="00BB29C1" w:rsidP="002F592F">
      <w:pPr>
        <w:spacing w:after="0"/>
        <w:rPr>
          <w:rFonts w:ascii="Times New Roman" w:hAnsi="Times New Roman"/>
          <w:bCs/>
          <w:iCs/>
          <w:sz w:val="24"/>
          <w:szCs w:val="24"/>
          <w:lang w:val="fr-FR"/>
        </w:rPr>
      </w:pPr>
      <w:r w:rsidRPr="00F93CC9">
        <w:rPr>
          <w:rFonts w:ascii="Times New Roman" w:hAnsi="Times New Roman"/>
          <w:sz w:val="24"/>
          <w:szCs w:val="24"/>
        </w:rPr>
        <w:t xml:space="preserve">5.3. Pretul convenit pentru indeplinirea contractului va cuprinde toate costurile aferente serviciilor </w:t>
      </w:r>
      <w:r w:rsidR="000C238A" w:rsidRPr="00F93CC9">
        <w:rPr>
          <w:rFonts w:ascii="Times New Roman" w:hAnsi="Times New Roman"/>
          <w:bCs/>
          <w:iCs/>
          <w:sz w:val="24"/>
          <w:szCs w:val="24"/>
        </w:rPr>
        <w:t>de vidanjare, curatare si desfundare fosa septica, conducte, camine colectoare si de trecere (vizitare).</w:t>
      </w:r>
    </w:p>
    <w:p w14:paraId="3A6CE7B0" w14:textId="77777777" w:rsidR="007C56F2" w:rsidRPr="00F93CC9" w:rsidRDefault="007C56F2" w:rsidP="002F592F">
      <w:pPr>
        <w:pStyle w:val="DefaultText"/>
        <w:spacing w:line="276" w:lineRule="auto"/>
        <w:jc w:val="both"/>
        <w:rPr>
          <w:b/>
          <w:szCs w:val="24"/>
          <w:lang w:val="fr-FR"/>
        </w:rPr>
      </w:pPr>
    </w:p>
    <w:p w14:paraId="7F012C44" w14:textId="77777777" w:rsidR="00371169" w:rsidRPr="00F93CC9" w:rsidRDefault="00371169" w:rsidP="002F592F">
      <w:pPr>
        <w:pStyle w:val="DefaultText2"/>
        <w:spacing w:line="276" w:lineRule="auto"/>
        <w:jc w:val="both"/>
        <w:rPr>
          <w:b/>
          <w:i/>
          <w:szCs w:val="24"/>
          <w:lang w:val="fr-FR"/>
        </w:rPr>
      </w:pPr>
      <w:r w:rsidRPr="00F93CC9">
        <w:rPr>
          <w:b/>
          <w:szCs w:val="24"/>
          <w:lang w:val="fr-FR"/>
        </w:rPr>
        <w:t xml:space="preserve">6. </w:t>
      </w:r>
      <w:r w:rsidRPr="00F93CC9">
        <w:rPr>
          <w:b/>
          <w:i/>
          <w:szCs w:val="24"/>
          <w:lang w:val="fr-FR"/>
        </w:rPr>
        <w:t>Durata contractului</w:t>
      </w:r>
    </w:p>
    <w:p w14:paraId="625F89A6" w14:textId="765A3C4B" w:rsidR="006B47EF" w:rsidRPr="00F93CC9" w:rsidRDefault="006B47EF" w:rsidP="002F592F">
      <w:pPr>
        <w:pStyle w:val="DefaultText2"/>
        <w:spacing w:line="276" w:lineRule="auto"/>
        <w:jc w:val="both"/>
        <w:rPr>
          <w:szCs w:val="24"/>
          <w:lang w:val="fr-FR"/>
        </w:rPr>
      </w:pPr>
      <w:r w:rsidRPr="00F93CC9">
        <w:rPr>
          <w:szCs w:val="24"/>
          <w:lang w:val="fr-FR"/>
        </w:rPr>
        <w:t xml:space="preserve">6.1 – Durata prezentului contract incepe de la data de </w:t>
      </w:r>
      <w:r w:rsidR="00BF6A4B">
        <w:rPr>
          <w:szCs w:val="24"/>
          <w:lang w:val="fr-FR"/>
        </w:rPr>
        <w:t>27.09.2023.</w:t>
      </w:r>
    </w:p>
    <w:p w14:paraId="0630867E" w14:textId="77777777" w:rsidR="006B47EF" w:rsidRPr="00F93CC9" w:rsidRDefault="006B47EF" w:rsidP="002F592F">
      <w:pPr>
        <w:pStyle w:val="DefaultText2"/>
        <w:spacing w:line="276" w:lineRule="auto"/>
        <w:jc w:val="both"/>
        <w:rPr>
          <w:b/>
          <w:bCs/>
          <w:szCs w:val="24"/>
        </w:rPr>
      </w:pPr>
      <w:r w:rsidRPr="00F93CC9">
        <w:rPr>
          <w:szCs w:val="24"/>
          <w:lang w:val="fr-FR"/>
        </w:rPr>
        <w:t xml:space="preserve">6.2 – </w:t>
      </w:r>
      <w:r w:rsidRPr="00F93CC9">
        <w:rPr>
          <w:szCs w:val="24"/>
          <w:lang w:val="nl-NL"/>
        </w:rPr>
        <w:t xml:space="preserve">Prezentul contract este valabil pana la </w:t>
      </w:r>
      <w:r w:rsidRPr="00F93CC9">
        <w:rPr>
          <w:szCs w:val="24"/>
          <w:lang w:val="fr-FR"/>
        </w:rPr>
        <w:t xml:space="preserve">data de 31.12.2023 </w:t>
      </w:r>
      <w:r w:rsidRPr="00F93CC9">
        <w:rPr>
          <w:b/>
          <w:bCs/>
          <w:szCs w:val="24"/>
        </w:rPr>
        <w:t>cu posibilitatea de prelungire prin act aditional pana la 30 aprilie 2024, conform prevederilor legale in vigoare, in functie de existenta resurselor financiare alocate cu aceasta destinatie.</w:t>
      </w:r>
    </w:p>
    <w:p w14:paraId="23C87F95" w14:textId="77777777" w:rsidR="00371169" w:rsidRPr="00F93CC9" w:rsidRDefault="00371169" w:rsidP="002F592F">
      <w:pPr>
        <w:pStyle w:val="DefaultText2"/>
        <w:spacing w:line="276" w:lineRule="auto"/>
        <w:jc w:val="both"/>
        <w:rPr>
          <w:b/>
          <w:szCs w:val="24"/>
          <w:lang w:val="it-IT"/>
        </w:rPr>
      </w:pPr>
    </w:p>
    <w:p w14:paraId="5DD33AB6" w14:textId="77777777" w:rsidR="00371169" w:rsidRPr="00F93CC9" w:rsidRDefault="00371169" w:rsidP="002F592F">
      <w:pPr>
        <w:pStyle w:val="DefaultText"/>
        <w:spacing w:line="276" w:lineRule="auto"/>
        <w:jc w:val="both"/>
        <w:rPr>
          <w:b/>
          <w:i/>
          <w:szCs w:val="24"/>
          <w:lang w:val="pt-BR"/>
        </w:rPr>
      </w:pPr>
      <w:r w:rsidRPr="00F93CC9">
        <w:rPr>
          <w:b/>
          <w:szCs w:val="24"/>
          <w:lang w:val="pt-BR"/>
        </w:rPr>
        <w:t xml:space="preserve">7. </w:t>
      </w:r>
      <w:r w:rsidRPr="00F93CC9">
        <w:rPr>
          <w:b/>
          <w:i/>
          <w:szCs w:val="24"/>
          <w:lang w:val="pt-BR"/>
        </w:rPr>
        <w:t>Executarea contractului</w:t>
      </w:r>
    </w:p>
    <w:p w14:paraId="0B80522E" w14:textId="34BED50A" w:rsidR="00371169" w:rsidRPr="00F93CC9" w:rsidRDefault="00371169" w:rsidP="002F592F">
      <w:pPr>
        <w:pStyle w:val="DefaultText"/>
        <w:spacing w:line="276" w:lineRule="auto"/>
        <w:jc w:val="both"/>
        <w:rPr>
          <w:szCs w:val="24"/>
          <w:lang w:val="nl-NL"/>
        </w:rPr>
      </w:pPr>
      <w:r w:rsidRPr="00F93CC9">
        <w:rPr>
          <w:szCs w:val="24"/>
          <w:lang w:val="pt-BR"/>
        </w:rPr>
        <w:t xml:space="preserve">7.1 – </w:t>
      </w:r>
      <w:r w:rsidR="00240381" w:rsidRPr="00F93CC9">
        <w:rPr>
          <w:szCs w:val="24"/>
          <w:lang w:val="nl-NL"/>
        </w:rPr>
        <w:t>Executarea contractului începe conform art. 6.1</w:t>
      </w:r>
    </w:p>
    <w:p w14:paraId="17FFA50C" w14:textId="77777777" w:rsidR="00C26643" w:rsidRPr="00F93CC9" w:rsidRDefault="00C26643" w:rsidP="002F592F">
      <w:pPr>
        <w:pStyle w:val="DefaultText"/>
        <w:spacing w:line="276" w:lineRule="auto"/>
        <w:jc w:val="both"/>
        <w:rPr>
          <w:szCs w:val="24"/>
          <w:lang w:val="nl-NL"/>
        </w:rPr>
      </w:pPr>
    </w:p>
    <w:p w14:paraId="4B6E8439" w14:textId="77777777" w:rsidR="00371169" w:rsidRPr="00F93CC9" w:rsidRDefault="00371169" w:rsidP="002F592F">
      <w:pPr>
        <w:pStyle w:val="DefaultText"/>
        <w:spacing w:line="276" w:lineRule="auto"/>
        <w:jc w:val="both"/>
        <w:rPr>
          <w:b/>
          <w:i/>
          <w:szCs w:val="24"/>
          <w:lang w:val="it-IT"/>
        </w:rPr>
      </w:pPr>
      <w:r w:rsidRPr="00F93CC9">
        <w:rPr>
          <w:b/>
          <w:szCs w:val="24"/>
          <w:lang w:val="it-IT"/>
        </w:rPr>
        <w:t xml:space="preserve">8. </w:t>
      </w:r>
      <w:r w:rsidRPr="00F93CC9">
        <w:rPr>
          <w:b/>
          <w:i/>
          <w:szCs w:val="24"/>
          <w:lang w:val="it-IT"/>
        </w:rPr>
        <w:t>Documentele contractului</w:t>
      </w:r>
    </w:p>
    <w:p w14:paraId="69D35493" w14:textId="77777777" w:rsidR="00371169" w:rsidRPr="00F93CC9" w:rsidRDefault="00371169" w:rsidP="002F592F">
      <w:pPr>
        <w:pStyle w:val="DefaultText1"/>
        <w:spacing w:line="276" w:lineRule="auto"/>
        <w:jc w:val="both"/>
        <w:rPr>
          <w:szCs w:val="24"/>
          <w:lang w:val="it-IT"/>
        </w:rPr>
      </w:pPr>
      <w:r w:rsidRPr="00F93CC9">
        <w:rPr>
          <w:szCs w:val="24"/>
          <w:lang w:val="it-IT"/>
        </w:rPr>
        <w:t>8.1  - Documentele contractului sunt:</w:t>
      </w:r>
    </w:p>
    <w:p w14:paraId="6B606B62" w14:textId="76C01773" w:rsidR="00E41F8B" w:rsidRPr="00F93CC9" w:rsidRDefault="00E41F8B" w:rsidP="002F592F">
      <w:pPr>
        <w:pStyle w:val="DefaultText1"/>
        <w:numPr>
          <w:ilvl w:val="0"/>
          <w:numId w:val="3"/>
        </w:numPr>
        <w:tabs>
          <w:tab w:val="left" w:pos="360"/>
        </w:tabs>
        <w:spacing w:line="276" w:lineRule="auto"/>
        <w:rPr>
          <w:i/>
          <w:szCs w:val="24"/>
          <w:lang w:val="it-IT"/>
        </w:rPr>
      </w:pPr>
      <w:r w:rsidRPr="00F93CC9">
        <w:rPr>
          <w:i/>
          <w:szCs w:val="24"/>
          <w:lang w:val="it-IT"/>
        </w:rPr>
        <w:t xml:space="preserve">oferta financiara (anexa </w:t>
      </w:r>
      <w:r w:rsidR="002A14C4" w:rsidRPr="00F93CC9">
        <w:rPr>
          <w:i/>
          <w:szCs w:val="24"/>
          <w:lang w:val="it-IT"/>
        </w:rPr>
        <w:t xml:space="preserve">nr. </w:t>
      </w:r>
      <w:r w:rsidR="00B721AF" w:rsidRPr="00F93CC9">
        <w:rPr>
          <w:i/>
          <w:szCs w:val="24"/>
          <w:lang w:val="it-IT"/>
        </w:rPr>
        <w:t>1</w:t>
      </w:r>
      <w:r w:rsidR="00933639" w:rsidRPr="00F93CC9">
        <w:rPr>
          <w:i/>
          <w:szCs w:val="24"/>
          <w:lang w:val="it-IT"/>
        </w:rPr>
        <w:t xml:space="preserve">.1 si anexa </w:t>
      </w:r>
      <w:r w:rsidR="002A14C4" w:rsidRPr="00F93CC9">
        <w:rPr>
          <w:i/>
          <w:szCs w:val="24"/>
          <w:lang w:val="it-IT"/>
        </w:rPr>
        <w:t xml:space="preserve">nr. </w:t>
      </w:r>
      <w:r w:rsidR="00933639" w:rsidRPr="00F93CC9">
        <w:rPr>
          <w:i/>
          <w:szCs w:val="24"/>
          <w:lang w:val="it-IT"/>
        </w:rPr>
        <w:t>1.2.</w:t>
      </w:r>
      <w:r w:rsidRPr="00F93CC9">
        <w:rPr>
          <w:i/>
          <w:szCs w:val="24"/>
          <w:lang w:val="it-IT"/>
        </w:rPr>
        <w:t>)</w:t>
      </w:r>
    </w:p>
    <w:p w14:paraId="591ED6A2" w14:textId="0B43A514" w:rsidR="00135B63" w:rsidRPr="00F93CC9" w:rsidRDefault="00E41F8B" w:rsidP="002F592F">
      <w:pPr>
        <w:pStyle w:val="DefaultText1"/>
        <w:numPr>
          <w:ilvl w:val="0"/>
          <w:numId w:val="3"/>
        </w:numPr>
        <w:tabs>
          <w:tab w:val="left" w:pos="360"/>
        </w:tabs>
        <w:spacing w:line="276" w:lineRule="auto"/>
        <w:rPr>
          <w:i/>
          <w:szCs w:val="24"/>
          <w:lang w:val="it-IT"/>
        </w:rPr>
      </w:pPr>
      <w:r w:rsidRPr="00F93CC9">
        <w:rPr>
          <w:i/>
          <w:szCs w:val="24"/>
          <w:lang w:val="it-IT"/>
        </w:rPr>
        <w:t>graficul de prestare (anexa</w:t>
      </w:r>
      <w:r w:rsidR="006C27DD" w:rsidRPr="00F93CC9">
        <w:rPr>
          <w:i/>
          <w:szCs w:val="24"/>
          <w:lang w:val="it-IT"/>
        </w:rPr>
        <w:t xml:space="preserve"> </w:t>
      </w:r>
      <w:r w:rsidR="002A14C4" w:rsidRPr="00F93CC9">
        <w:rPr>
          <w:i/>
          <w:szCs w:val="24"/>
          <w:lang w:val="it-IT"/>
        </w:rPr>
        <w:t xml:space="preserve">nr. </w:t>
      </w:r>
      <w:r w:rsidR="00C7563F" w:rsidRPr="00F93CC9">
        <w:rPr>
          <w:i/>
          <w:szCs w:val="24"/>
          <w:lang w:val="it-IT"/>
        </w:rPr>
        <w:t>2</w:t>
      </w:r>
      <w:r w:rsidRPr="00F93CC9">
        <w:rPr>
          <w:i/>
          <w:szCs w:val="24"/>
          <w:lang w:val="it-IT"/>
        </w:rPr>
        <w:t>)</w:t>
      </w:r>
    </w:p>
    <w:p w14:paraId="7533E7C4" w14:textId="39FBEA12" w:rsidR="00933639" w:rsidRPr="00F93CC9" w:rsidRDefault="00933639" w:rsidP="002F592F">
      <w:pPr>
        <w:pStyle w:val="DefaultText1"/>
        <w:numPr>
          <w:ilvl w:val="0"/>
          <w:numId w:val="3"/>
        </w:numPr>
        <w:tabs>
          <w:tab w:val="left" w:pos="360"/>
        </w:tabs>
        <w:spacing w:line="276" w:lineRule="auto"/>
        <w:rPr>
          <w:i/>
          <w:szCs w:val="24"/>
          <w:lang w:val="it-IT"/>
        </w:rPr>
      </w:pPr>
      <w:r w:rsidRPr="00F93CC9">
        <w:rPr>
          <w:szCs w:val="24"/>
        </w:rPr>
        <w:t>lista locațiilor, adrese</w:t>
      </w:r>
      <w:r w:rsidR="00135B63" w:rsidRPr="00F93CC9">
        <w:rPr>
          <w:szCs w:val="24"/>
        </w:rPr>
        <w:t>,</w:t>
      </w:r>
      <w:r w:rsidRPr="00F93CC9">
        <w:rPr>
          <w:szCs w:val="24"/>
        </w:rPr>
        <w:t xml:space="preserve"> persoanele de contact </w:t>
      </w:r>
      <w:r w:rsidR="00135B63" w:rsidRPr="00F93CC9">
        <w:rPr>
          <w:i/>
          <w:iCs/>
          <w:szCs w:val="24"/>
          <w:lang w:val="ro-RO"/>
        </w:rPr>
        <w:t>( anexa</w:t>
      </w:r>
      <w:r w:rsidR="002A14C4" w:rsidRPr="00F93CC9">
        <w:rPr>
          <w:i/>
          <w:iCs/>
          <w:szCs w:val="24"/>
          <w:lang w:val="ro-RO"/>
        </w:rPr>
        <w:t xml:space="preserve"> nr.</w:t>
      </w:r>
      <w:r w:rsidR="00135B63" w:rsidRPr="00F93CC9">
        <w:rPr>
          <w:i/>
          <w:iCs/>
          <w:szCs w:val="24"/>
          <w:lang w:val="ro-RO"/>
        </w:rPr>
        <w:t xml:space="preserve"> 3)</w:t>
      </w:r>
    </w:p>
    <w:p w14:paraId="26B35684" w14:textId="5AF285B8" w:rsidR="007121AD" w:rsidRPr="00F93CC9" w:rsidRDefault="007121AD" w:rsidP="002F592F">
      <w:pPr>
        <w:pStyle w:val="DefaultText1"/>
        <w:numPr>
          <w:ilvl w:val="0"/>
          <w:numId w:val="3"/>
        </w:numPr>
        <w:tabs>
          <w:tab w:val="left" w:pos="360"/>
          <w:tab w:val="left" w:pos="3261"/>
        </w:tabs>
        <w:spacing w:line="276" w:lineRule="auto"/>
        <w:jc w:val="both"/>
        <w:rPr>
          <w:i/>
          <w:iCs/>
          <w:szCs w:val="24"/>
          <w:lang w:val="ro-RO"/>
        </w:rPr>
      </w:pPr>
      <w:r w:rsidRPr="00F93CC9">
        <w:rPr>
          <w:i/>
          <w:iCs/>
          <w:szCs w:val="24"/>
          <w:lang w:val="ro-RO"/>
        </w:rPr>
        <w:t xml:space="preserve">clauze contractuale privind protectia muncii ( anexa </w:t>
      </w:r>
      <w:r w:rsidR="002A14C4" w:rsidRPr="00F93CC9">
        <w:rPr>
          <w:i/>
          <w:iCs/>
          <w:szCs w:val="24"/>
          <w:lang w:val="ro-RO"/>
        </w:rPr>
        <w:t>nr. 4</w:t>
      </w:r>
      <w:r w:rsidRPr="00F93CC9">
        <w:rPr>
          <w:i/>
          <w:iCs/>
          <w:szCs w:val="24"/>
          <w:lang w:val="ro-RO"/>
        </w:rPr>
        <w:t>).</w:t>
      </w:r>
    </w:p>
    <w:p w14:paraId="78E269A5" w14:textId="20FBCFDC" w:rsidR="00B06502" w:rsidRPr="00F93CC9" w:rsidRDefault="00B06502" w:rsidP="002F592F">
      <w:pPr>
        <w:pStyle w:val="DefaultText1"/>
        <w:numPr>
          <w:ilvl w:val="0"/>
          <w:numId w:val="3"/>
        </w:numPr>
        <w:tabs>
          <w:tab w:val="left" w:pos="360"/>
        </w:tabs>
        <w:spacing w:line="276" w:lineRule="auto"/>
        <w:rPr>
          <w:i/>
          <w:szCs w:val="24"/>
          <w:lang w:val="it-IT"/>
        </w:rPr>
      </w:pPr>
      <w:r w:rsidRPr="00F93CC9">
        <w:rPr>
          <w:i/>
          <w:szCs w:val="24"/>
          <w:lang w:val="it-IT"/>
        </w:rPr>
        <w:t xml:space="preserve">oferta tehnica </w:t>
      </w:r>
    </w:p>
    <w:p w14:paraId="7761FA91" w14:textId="00C80801" w:rsidR="00B06502" w:rsidRPr="00F93CC9" w:rsidRDefault="00B06502" w:rsidP="002F592F">
      <w:pPr>
        <w:pStyle w:val="DefaultText1"/>
        <w:numPr>
          <w:ilvl w:val="0"/>
          <w:numId w:val="3"/>
        </w:numPr>
        <w:tabs>
          <w:tab w:val="left" w:pos="360"/>
        </w:tabs>
        <w:spacing w:line="276" w:lineRule="auto"/>
        <w:rPr>
          <w:i/>
          <w:szCs w:val="24"/>
          <w:lang w:val="it-IT"/>
        </w:rPr>
      </w:pPr>
      <w:r w:rsidRPr="00F93CC9">
        <w:rPr>
          <w:i/>
          <w:szCs w:val="24"/>
          <w:lang w:val="it-IT"/>
        </w:rPr>
        <w:t>caiet sarcini</w:t>
      </w:r>
    </w:p>
    <w:p w14:paraId="490AC471" w14:textId="77777777" w:rsidR="00371169" w:rsidRPr="00F93CC9" w:rsidRDefault="00371169" w:rsidP="002F592F">
      <w:pPr>
        <w:pStyle w:val="DefaultText1"/>
        <w:spacing w:line="276" w:lineRule="auto"/>
        <w:rPr>
          <w:i/>
          <w:color w:val="FF0000"/>
          <w:szCs w:val="24"/>
          <w:lang w:val="it-IT"/>
        </w:rPr>
      </w:pPr>
    </w:p>
    <w:p w14:paraId="3D1F0F9F" w14:textId="77777777" w:rsidR="00371169" w:rsidRPr="00F93CC9" w:rsidRDefault="00371169" w:rsidP="002F592F">
      <w:pPr>
        <w:pStyle w:val="DefaultText"/>
        <w:spacing w:line="276" w:lineRule="auto"/>
        <w:jc w:val="both"/>
        <w:rPr>
          <w:b/>
          <w:i/>
          <w:szCs w:val="24"/>
          <w:lang w:val="it-IT"/>
        </w:rPr>
      </w:pPr>
      <w:r w:rsidRPr="00F93CC9">
        <w:rPr>
          <w:b/>
          <w:szCs w:val="24"/>
          <w:lang w:val="it-IT"/>
        </w:rPr>
        <w:t xml:space="preserve">9.  </w:t>
      </w:r>
      <w:r w:rsidRPr="00F93CC9">
        <w:rPr>
          <w:b/>
          <w:i/>
          <w:szCs w:val="24"/>
          <w:lang w:val="it-IT"/>
        </w:rPr>
        <w:t>Obligaţiile principale ale prestatorului</w:t>
      </w:r>
    </w:p>
    <w:p w14:paraId="6BA7282B" w14:textId="48A754CF" w:rsidR="00371169" w:rsidRPr="00F93CC9" w:rsidRDefault="00371169" w:rsidP="002F592F">
      <w:pPr>
        <w:pStyle w:val="DefaultText"/>
        <w:spacing w:line="276" w:lineRule="auto"/>
        <w:jc w:val="both"/>
        <w:rPr>
          <w:b/>
          <w:szCs w:val="24"/>
          <w:lang w:val="it-IT"/>
        </w:rPr>
      </w:pPr>
      <w:r w:rsidRPr="00F93CC9">
        <w:rPr>
          <w:szCs w:val="24"/>
          <w:lang w:val="it-IT"/>
        </w:rPr>
        <w:t>9.1- Prestatorul  se obligă să presteze serviciile la standardele şi performanţele prezentate în propunerea tehnică</w:t>
      </w:r>
      <w:r w:rsidRPr="00F93CC9">
        <w:rPr>
          <w:b/>
          <w:szCs w:val="24"/>
          <w:lang w:val="it-IT"/>
        </w:rPr>
        <w:t xml:space="preserve">. </w:t>
      </w:r>
    </w:p>
    <w:p w14:paraId="06BCD88F" w14:textId="77777777" w:rsidR="00371169" w:rsidRPr="00F93CC9" w:rsidRDefault="00371169" w:rsidP="002F592F">
      <w:pPr>
        <w:pStyle w:val="DefaultText"/>
        <w:spacing w:line="276" w:lineRule="auto"/>
        <w:jc w:val="both"/>
        <w:rPr>
          <w:szCs w:val="24"/>
          <w:lang w:val="it-IT"/>
        </w:rPr>
      </w:pPr>
      <w:r w:rsidRPr="00F93CC9">
        <w:rPr>
          <w:szCs w:val="24"/>
          <w:lang w:val="it-IT"/>
        </w:rPr>
        <w:t>9.2. Prestatorul  se obligă să presteze serviciile în graficul de prestare prezentat în propunerea tehnică, anexă  la contract.</w:t>
      </w:r>
    </w:p>
    <w:p w14:paraId="15CC9ED3" w14:textId="77777777" w:rsidR="00371169" w:rsidRPr="00F93CC9" w:rsidRDefault="00371169" w:rsidP="002F592F">
      <w:pPr>
        <w:pStyle w:val="DefaultText"/>
        <w:spacing w:line="276" w:lineRule="auto"/>
        <w:jc w:val="both"/>
        <w:rPr>
          <w:szCs w:val="24"/>
          <w:lang w:val="it-IT"/>
        </w:rPr>
      </w:pPr>
      <w:r w:rsidRPr="00F93CC9">
        <w:rPr>
          <w:szCs w:val="24"/>
          <w:lang w:val="it-IT"/>
        </w:rPr>
        <w:t>9.3 – Prestatorul  se obliga să despăgubească achizitorul împotriva oricăror:</w:t>
      </w:r>
    </w:p>
    <w:p w14:paraId="65F5B2F5" w14:textId="1FAE5273" w:rsidR="00371169" w:rsidRPr="00F93CC9" w:rsidRDefault="00371169" w:rsidP="002F592F">
      <w:pPr>
        <w:pStyle w:val="DefaultText"/>
        <w:numPr>
          <w:ilvl w:val="7"/>
          <w:numId w:val="2"/>
        </w:numPr>
        <w:tabs>
          <w:tab w:val="clear" w:pos="1209"/>
          <w:tab w:val="left" w:pos="993"/>
        </w:tabs>
        <w:suppressAutoHyphens/>
        <w:spacing w:line="276" w:lineRule="auto"/>
        <w:ind w:left="56" w:hanging="20"/>
        <w:jc w:val="both"/>
        <w:rPr>
          <w:szCs w:val="24"/>
          <w:lang w:val="it-IT"/>
        </w:rPr>
      </w:pPr>
      <w:r w:rsidRPr="00F93CC9">
        <w:rPr>
          <w:szCs w:val="24"/>
          <w:lang w:val="it-IT"/>
        </w:rPr>
        <w:t xml:space="preserve">reclamaţii şi acţiuni în justiţie, ce rezultă din încălcarea unor drepturi de proprietate intelectuală (brevete, nume, mărci înregistrate etc.), legate de echipamentele, materialele, instalaţiile sau utilajele folosite pentru sau în legatură cu </w:t>
      </w:r>
      <w:r w:rsidR="004D0411" w:rsidRPr="00F93CC9">
        <w:rPr>
          <w:szCs w:val="24"/>
          <w:lang w:val="it-IT"/>
        </w:rPr>
        <w:t xml:space="preserve">serviciile </w:t>
      </w:r>
      <w:r w:rsidRPr="00F93CC9">
        <w:rPr>
          <w:szCs w:val="24"/>
          <w:lang w:val="it-IT"/>
        </w:rPr>
        <w:t>achiziţionate, şi</w:t>
      </w:r>
    </w:p>
    <w:p w14:paraId="1DDF4496" w14:textId="77777777" w:rsidR="00371169" w:rsidRPr="00F93CC9" w:rsidRDefault="00371169" w:rsidP="002F592F">
      <w:pPr>
        <w:pStyle w:val="DefaultText"/>
        <w:numPr>
          <w:ilvl w:val="7"/>
          <w:numId w:val="2"/>
        </w:numPr>
        <w:tabs>
          <w:tab w:val="clear" w:pos="1209"/>
          <w:tab w:val="left" w:pos="993"/>
        </w:tabs>
        <w:suppressAutoHyphens/>
        <w:spacing w:line="276" w:lineRule="auto"/>
        <w:ind w:left="56" w:hanging="20"/>
        <w:jc w:val="both"/>
        <w:rPr>
          <w:szCs w:val="24"/>
          <w:lang w:val="it-IT"/>
        </w:rPr>
      </w:pPr>
      <w:r w:rsidRPr="00F93CC9">
        <w:rPr>
          <w:szCs w:val="24"/>
          <w:lang w:val="it-IT"/>
        </w:rPr>
        <w:t>daune-interese, costuri, taxe şi cheltuieli de orice natură, aferente, cu excepţia situaţiei în care o astfel de încălcare rezultă din respectarea caietului de sarcini întocmit de către achizitor.</w:t>
      </w:r>
    </w:p>
    <w:p w14:paraId="1956F155" w14:textId="77777777" w:rsidR="00371169" w:rsidRPr="00F93CC9" w:rsidRDefault="00371169" w:rsidP="002F592F">
      <w:pPr>
        <w:pStyle w:val="DefaultText"/>
        <w:tabs>
          <w:tab w:val="left" w:pos="1209"/>
        </w:tabs>
        <w:suppressAutoHyphens/>
        <w:spacing w:line="276" w:lineRule="auto"/>
        <w:jc w:val="both"/>
        <w:rPr>
          <w:szCs w:val="24"/>
          <w:lang w:val="it-IT"/>
        </w:rPr>
      </w:pPr>
    </w:p>
    <w:p w14:paraId="3774FE41" w14:textId="77777777" w:rsidR="00371169" w:rsidRPr="00F93CC9" w:rsidRDefault="00371169" w:rsidP="002F592F">
      <w:pPr>
        <w:pStyle w:val="DefaultText"/>
        <w:spacing w:line="276" w:lineRule="auto"/>
        <w:jc w:val="both"/>
        <w:rPr>
          <w:b/>
          <w:i/>
          <w:szCs w:val="24"/>
          <w:lang w:val="it-IT"/>
        </w:rPr>
      </w:pPr>
      <w:r w:rsidRPr="00F93CC9">
        <w:rPr>
          <w:b/>
          <w:szCs w:val="24"/>
          <w:lang w:val="it-IT"/>
        </w:rPr>
        <w:t>10</w:t>
      </w:r>
      <w:r w:rsidRPr="00F93CC9">
        <w:rPr>
          <w:b/>
          <w:i/>
          <w:szCs w:val="24"/>
          <w:lang w:val="it-IT"/>
        </w:rPr>
        <w:t>.  Obligaţiile principale ale achizitorului</w:t>
      </w:r>
    </w:p>
    <w:p w14:paraId="1E4ADC2E" w14:textId="75580EAB" w:rsidR="00371169" w:rsidRPr="00F93CC9" w:rsidRDefault="00371169" w:rsidP="002F592F">
      <w:pPr>
        <w:pStyle w:val="DefaultText"/>
        <w:spacing w:line="276" w:lineRule="auto"/>
        <w:jc w:val="both"/>
        <w:rPr>
          <w:szCs w:val="24"/>
          <w:lang w:val="it-IT"/>
        </w:rPr>
      </w:pPr>
      <w:r w:rsidRPr="00F93CC9">
        <w:rPr>
          <w:szCs w:val="24"/>
          <w:lang w:val="it-IT"/>
        </w:rPr>
        <w:lastRenderedPageBreak/>
        <w:t xml:space="preserve">10.1 – </w:t>
      </w:r>
      <w:r w:rsidR="0091659A" w:rsidRPr="00F93CC9">
        <w:rPr>
          <w:szCs w:val="24"/>
          <w:lang w:val="it-IT"/>
        </w:rPr>
        <w:t xml:space="preserve">Termenul de verificare si de acceptare a </w:t>
      </w:r>
      <w:r w:rsidR="00786686" w:rsidRPr="00F93CC9">
        <w:rPr>
          <w:szCs w:val="24"/>
          <w:lang w:val="it-IT"/>
        </w:rPr>
        <w:t>P</w:t>
      </w:r>
      <w:r w:rsidR="0091659A" w:rsidRPr="00F93CC9">
        <w:rPr>
          <w:szCs w:val="24"/>
          <w:lang w:val="it-IT"/>
        </w:rPr>
        <w:t xml:space="preserve">rocesului Verbal de </w:t>
      </w:r>
      <w:r w:rsidR="00786686" w:rsidRPr="00F93CC9">
        <w:rPr>
          <w:szCs w:val="24"/>
          <w:lang w:val="it-IT"/>
        </w:rPr>
        <w:t>R</w:t>
      </w:r>
      <w:r w:rsidR="0091659A" w:rsidRPr="00F93CC9">
        <w:rPr>
          <w:szCs w:val="24"/>
          <w:lang w:val="it-IT"/>
        </w:rPr>
        <w:t xml:space="preserve">eceptie a Serviciilor </w:t>
      </w:r>
      <w:r w:rsidR="00786686" w:rsidRPr="00F93CC9">
        <w:rPr>
          <w:szCs w:val="24"/>
          <w:lang w:val="it-IT"/>
        </w:rPr>
        <w:t>P</w:t>
      </w:r>
      <w:r w:rsidR="0091659A" w:rsidRPr="00F93CC9">
        <w:rPr>
          <w:szCs w:val="24"/>
          <w:lang w:val="it-IT"/>
        </w:rPr>
        <w:t>restate este de 5 zile lucratoare</w:t>
      </w:r>
      <w:r w:rsidR="00786686" w:rsidRPr="00F93CC9">
        <w:rPr>
          <w:szCs w:val="24"/>
          <w:lang w:val="it-IT"/>
        </w:rPr>
        <w:t>.</w:t>
      </w:r>
    </w:p>
    <w:p w14:paraId="38ED9F03" w14:textId="5F41A077" w:rsidR="0047298B" w:rsidRPr="00F93CC9" w:rsidRDefault="00371169" w:rsidP="002F592F">
      <w:pPr>
        <w:pStyle w:val="DefaultText"/>
        <w:tabs>
          <w:tab w:val="left" w:pos="3261"/>
        </w:tabs>
        <w:spacing w:line="276" w:lineRule="auto"/>
        <w:jc w:val="both"/>
        <w:rPr>
          <w:b/>
          <w:szCs w:val="24"/>
          <w:lang w:val="it-IT"/>
        </w:rPr>
      </w:pPr>
      <w:r w:rsidRPr="00F93CC9">
        <w:rPr>
          <w:szCs w:val="24"/>
          <w:lang w:val="it-IT"/>
        </w:rPr>
        <w:t xml:space="preserve">10.2 – </w:t>
      </w:r>
      <w:r w:rsidR="0047298B" w:rsidRPr="00F93CC9">
        <w:rPr>
          <w:szCs w:val="24"/>
          <w:lang w:val="it-IT"/>
        </w:rPr>
        <w:t>Achizitorul se obligă să plătească preţul produselor către prestator în maxim 30 zile de la data inregistrarii facturii la autoritatea contractanta, in functie de sumele pimite de la bugetul local, in conformitate cu prevederile art.</w:t>
      </w:r>
      <w:r w:rsidR="00556F18" w:rsidRPr="00F93CC9">
        <w:rPr>
          <w:szCs w:val="24"/>
          <w:lang w:val="it-IT"/>
        </w:rPr>
        <w:t xml:space="preserve"> </w:t>
      </w:r>
      <w:r w:rsidR="0047298B" w:rsidRPr="00F93CC9">
        <w:rPr>
          <w:szCs w:val="24"/>
          <w:lang w:val="it-IT"/>
        </w:rPr>
        <w:t xml:space="preserve">6) si </w:t>
      </w:r>
      <w:r w:rsidR="00556F18" w:rsidRPr="00F93CC9">
        <w:rPr>
          <w:szCs w:val="24"/>
          <w:lang w:val="it-IT"/>
        </w:rPr>
        <w:t xml:space="preserve">art. </w:t>
      </w:r>
      <w:r w:rsidR="0047298B" w:rsidRPr="00F93CC9">
        <w:rPr>
          <w:szCs w:val="24"/>
          <w:lang w:val="it-IT"/>
        </w:rPr>
        <w:t>7) din Legea 72/2013 privind masurile pentru combaterea intarzieriii in executarea obligatiilor de plata a unor sume de bani rezultand din contractele incheiate intre profesionisti si intre acestia si autoritati contractante, cu modificarile si completarile ulterioare</w:t>
      </w:r>
    </w:p>
    <w:p w14:paraId="0AFA6245" w14:textId="1C1C6B83" w:rsidR="00781221" w:rsidRPr="00F93CC9" w:rsidRDefault="00371169" w:rsidP="002F592F">
      <w:pPr>
        <w:pStyle w:val="DefaultText"/>
        <w:spacing w:line="276" w:lineRule="auto"/>
        <w:jc w:val="both"/>
        <w:rPr>
          <w:szCs w:val="24"/>
          <w:lang w:val="it-IT"/>
        </w:rPr>
      </w:pPr>
      <w:r w:rsidRPr="00F93CC9">
        <w:rPr>
          <w:szCs w:val="24"/>
          <w:lang w:val="it-IT"/>
        </w:rPr>
        <w:t>10.3</w:t>
      </w:r>
      <w:r w:rsidRPr="00F93CC9">
        <w:rPr>
          <w:b/>
          <w:szCs w:val="24"/>
          <w:lang w:val="it-IT"/>
        </w:rPr>
        <w:t xml:space="preserve"> </w:t>
      </w:r>
      <w:r w:rsidRPr="00F93CC9">
        <w:rPr>
          <w:szCs w:val="24"/>
          <w:lang w:val="it-IT"/>
        </w:rPr>
        <w:t>–</w:t>
      </w:r>
      <w:r w:rsidRPr="00F93CC9">
        <w:rPr>
          <w:b/>
          <w:szCs w:val="24"/>
          <w:lang w:val="it-IT"/>
        </w:rPr>
        <w:t xml:space="preserve"> </w:t>
      </w:r>
      <w:r w:rsidRPr="00F93CC9">
        <w:rPr>
          <w:szCs w:val="24"/>
          <w:lang w:val="it-IT"/>
        </w:rPr>
        <w:t xml:space="preserve">Dacă achizitorul nu onorează facturile în termen de 30 zile de la expirarea perioadei convenite atunci prestatorul  are dreptul de a sista prestarea serviciilor şi de a beneficia de reactualizarea sumei de </w:t>
      </w:r>
    </w:p>
    <w:p w14:paraId="1BEA13F0" w14:textId="68EA98F2" w:rsidR="00AE776C" w:rsidRPr="00F93CC9" w:rsidRDefault="00371169" w:rsidP="002F592F">
      <w:pPr>
        <w:pStyle w:val="DefaultText"/>
        <w:spacing w:line="276" w:lineRule="auto"/>
        <w:jc w:val="both"/>
        <w:rPr>
          <w:szCs w:val="24"/>
          <w:lang w:val="it-IT"/>
        </w:rPr>
      </w:pPr>
      <w:r w:rsidRPr="00F93CC9">
        <w:rPr>
          <w:szCs w:val="24"/>
          <w:lang w:val="it-IT"/>
        </w:rPr>
        <w:t>plata la nivelul corespunzator zilei de efectuare a plăţii. Imediat după ce achizitorul îşi onorează obligaţiile, prestatorul  va relua prestarea serviciilor în cel mai scurt timp posibil.</w:t>
      </w:r>
    </w:p>
    <w:p w14:paraId="50BF7754" w14:textId="77777777" w:rsidR="00C17993" w:rsidRPr="00F93CC9" w:rsidRDefault="00C17993" w:rsidP="002F592F">
      <w:pPr>
        <w:pStyle w:val="DefaultText"/>
        <w:spacing w:line="276" w:lineRule="auto"/>
        <w:jc w:val="both"/>
        <w:rPr>
          <w:szCs w:val="24"/>
          <w:lang w:val="it-IT"/>
        </w:rPr>
      </w:pPr>
    </w:p>
    <w:p w14:paraId="525E7921" w14:textId="77777777" w:rsidR="00371169" w:rsidRPr="00F93CC9" w:rsidRDefault="00371169" w:rsidP="002F592F">
      <w:pPr>
        <w:pStyle w:val="DefaultText"/>
        <w:spacing w:line="276" w:lineRule="auto"/>
        <w:jc w:val="both"/>
        <w:rPr>
          <w:b/>
          <w:i/>
          <w:szCs w:val="24"/>
          <w:lang w:val="it-IT"/>
        </w:rPr>
      </w:pPr>
      <w:r w:rsidRPr="00F93CC9">
        <w:rPr>
          <w:b/>
          <w:szCs w:val="24"/>
          <w:lang w:val="it-IT"/>
        </w:rPr>
        <w:t xml:space="preserve">11.  </w:t>
      </w:r>
      <w:r w:rsidRPr="00F93CC9">
        <w:rPr>
          <w:b/>
          <w:i/>
          <w:szCs w:val="24"/>
          <w:lang w:val="it-IT"/>
        </w:rPr>
        <w:t xml:space="preserve">Sancţiuni pentru neîndeplinirea culpabilă a obligaţiilor </w:t>
      </w:r>
    </w:p>
    <w:p w14:paraId="0D59B7FD" w14:textId="77777777" w:rsidR="00371169" w:rsidRPr="00F93CC9" w:rsidRDefault="00371169" w:rsidP="002F592F">
      <w:pPr>
        <w:pStyle w:val="DefaultText"/>
        <w:spacing w:line="276" w:lineRule="auto"/>
        <w:jc w:val="both"/>
        <w:rPr>
          <w:szCs w:val="24"/>
          <w:lang w:val="it-IT"/>
        </w:rPr>
      </w:pPr>
      <w:r w:rsidRPr="00F93CC9">
        <w:rPr>
          <w:szCs w:val="24"/>
          <w:lang w:val="it-IT"/>
        </w:rPr>
        <w:t>11.1</w:t>
      </w:r>
      <w:r w:rsidRPr="00F93CC9">
        <w:rPr>
          <w:b/>
          <w:szCs w:val="24"/>
          <w:lang w:val="it-IT"/>
        </w:rPr>
        <w:t xml:space="preserve"> </w:t>
      </w:r>
      <w:r w:rsidRPr="00F93CC9">
        <w:rPr>
          <w:szCs w:val="24"/>
          <w:lang w:val="it-IT"/>
        </w:rPr>
        <w:t>-</w:t>
      </w:r>
      <w:r w:rsidRPr="00F93CC9">
        <w:rPr>
          <w:b/>
          <w:szCs w:val="24"/>
          <w:lang w:val="it-IT"/>
        </w:rPr>
        <w:t xml:space="preserve"> </w:t>
      </w:r>
      <w:r w:rsidRPr="00F93CC9">
        <w:rPr>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45F425F3" w14:textId="77777777" w:rsidR="00371169" w:rsidRPr="00F93CC9" w:rsidRDefault="00371169" w:rsidP="002F592F">
      <w:pPr>
        <w:pStyle w:val="DefaultText"/>
        <w:spacing w:line="276" w:lineRule="auto"/>
        <w:jc w:val="both"/>
        <w:rPr>
          <w:szCs w:val="24"/>
        </w:rPr>
      </w:pPr>
      <w:r w:rsidRPr="00F93CC9">
        <w:rPr>
          <w:szCs w:val="24"/>
        </w:rPr>
        <w:t xml:space="preserve">11.2 </w:t>
      </w:r>
      <w:r w:rsidRPr="00F93CC9">
        <w:rPr>
          <w:b/>
          <w:szCs w:val="24"/>
        </w:rPr>
        <w:t xml:space="preserve">- </w:t>
      </w:r>
      <w:r w:rsidRPr="00F93CC9">
        <w:rPr>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4260A83B" w14:textId="77777777" w:rsidR="00371169" w:rsidRPr="00F93CC9" w:rsidRDefault="00371169" w:rsidP="002F592F">
      <w:pPr>
        <w:pStyle w:val="DefaultText"/>
        <w:spacing w:line="276" w:lineRule="auto"/>
        <w:jc w:val="both"/>
        <w:rPr>
          <w:szCs w:val="24"/>
        </w:rPr>
      </w:pPr>
      <w:r w:rsidRPr="00F93CC9">
        <w:rPr>
          <w:szCs w:val="24"/>
        </w:rPr>
        <w:t>11.3 -</w:t>
      </w:r>
      <w:r w:rsidRPr="00F93CC9">
        <w:rPr>
          <w:b/>
          <w:szCs w:val="24"/>
        </w:rPr>
        <w:t xml:space="preserve"> </w:t>
      </w:r>
      <w:r w:rsidRPr="00F93CC9">
        <w:rPr>
          <w:szCs w:val="24"/>
        </w:rPr>
        <w:t>Nerespectarea obligaţiilor asumate prin prezentul contract de către una dintre părţi, în mod culpabil si repetat, dă dreptul părţii lezate de a considera contractul de drept reziliat şi de a pretinde plata de daune-interese.</w:t>
      </w:r>
    </w:p>
    <w:p w14:paraId="1122A7D1" w14:textId="77777777" w:rsidR="00371169" w:rsidRPr="00F93CC9" w:rsidRDefault="00371169" w:rsidP="002F592F">
      <w:pPr>
        <w:pStyle w:val="DefaultText"/>
        <w:tabs>
          <w:tab w:val="left" w:pos="3261"/>
        </w:tabs>
        <w:spacing w:line="276" w:lineRule="auto"/>
        <w:jc w:val="both"/>
        <w:rPr>
          <w:szCs w:val="24"/>
        </w:rPr>
      </w:pPr>
      <w:r w:rsidRPr="00F93CC9">
        <w:rPr>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798CC23B" w14:textId="77777777" w:rsidR="00371169" w:rsidRPr="00F93CC9" w:rsidRDefault="00371169" w:rsidP="002F592F">
      <w:pPr>
        <w:pStyle w:val="DefaultText"/>
        <w:tabs>
          <w:tab w:val="left" w:pos="3261"/>
        </w:tabs>
        <w:spacing w:line="276" w:lineRule="auto"/>
        <w:jc w:val="both"/>
        <w:rPr>
          <w:szCs w:val="24"/>
        </w:rPr>
      </w:pPr>
      <w:r w:rsidRPr="00F93CC9">
        <w:rPr>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28045250" w14:textId="61316E2F" w:rsidR="00371169" w:rsidRPr="00F93CC9" w:rsidRDefault="00371169" w:rsidP="002F592F">
      <w:pPr>
        <w:pStyle w:val="DefaultText"/>
        <w:spacing w:line="276" w:lineRule="auto"/>
        <w:jc w:val="both"/>
        <w:rPr>
          <w:szCs w:val="24"/>
        </w:rPr>
      </w:pPr>
      <w:r w:rsidRPr="00F93CC9">
        <w:rPr>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5142BDBF" w14:textId="77777777" w:rsidR="00F2769C" w:rsidRPr="00F93CC9" w:rsidRDefault="00F2769C" w:rsidP="002F592F">
      <w:pPr>
        <w:pStyle w:val="DefaultText"/>
        <w:spacing w:line="276" w:lineRule="auto"/>
        <w:jc w:val="both"/>
        <w:rPr>
          <w:szCs w:val="24"/>
        </w:rPr>
      </w:pPr>
    </w:p>
    <w:p w14:paraId="5F932628" w14:textId="3FDD04C7" w:rsidR="00260AFF" w:rsidRPr="00F93CC9" w:rsidRDefault="00260AFF" w:rsidP="002F592F">
      <w:pPr>
        <w:pStyle w:val="DefaultText"/>
        <w:spacing w:line="276" w:lineRule="auto"/>
        <w:jc w:val="both"/>
        <w:rPr>
          <w:b/>
          <w:i/>
          <w:szCs w:val="24"/>
        </w:rPr>
      </w:pPr>
      <w:r w:rsidRPr="00F93CC9">
        <w:rPr>
          <w:b/>
          <w:i/>
          <w:szCs w:val="24"/>
          <w:lang w:val="it-IT"/>
        </w:rPr>
        <w:t>12.</w:t>
      </w:r>
      <w:r w:rsidRPr="00F93CC9">
        <w:rPr>
          <w:b/>
          <w:i/>
          <w:szCs w:val="24"/>
        </w:rPr>
        <w:t xml:space="preserve"> Garanţia de bună execuţie a contractului</w:t>
      </w:r>
    </w:p>
    <w:p w14:paraId="3838C828" w14:textId="77777777" w:rsidR="003449C2" w:rsidRPr="00F93CC9" w:rsidRDefault="00260AFF" w:rsidP="002F592F">
      <w:pPr>
        <w:spacing w:after="0"/>
        <w:jc w:val="both"/>
        <w:rPr>
          <w:rFonts w:ascii="Times New Roman" w:eastAsiaTheme="minorHAnsi" w:hAnsi="Times New Roman"/>
          <w:noProof w:val="0"/>
          <w:sz w:val="24"/>
          <w:szCs w:val="24"/>
        </w:rPr>
      </w:pPr>
      <w:r w:rsidRPr="00F93CC9">
        <w:rPr>
          <w:rFonts w:ascii="Times New Roman" w:hAnsi="Times New Roman"/>
          <w:sz w:val="24"/>
          <w:szCs w:val="24"/>
        </w:rPr>
        <w:t xml:space="preserve">12.1 - </w:t>
      </w:r>
      <w:proofErr w:type="spellStart"/>
      <w:r w:rsidR="00793A99" w:rsidRPr="00F93CC9">
        <w:rPr>
          <w:rFonts w:ascii="Times New Roman" w:eastAsiaTheme="minorHAnsi" w:hAnsi="Times New Roman"/>
          <w:noProof w:val="0"/>
          <w:sz w:val="24"/>
          <w:szCs w:val="24"/>
        </w:rPr>
        <w:t>Garantia</w:t>
      </w:r>
      <w:proofErr w:type="spellEnd"/>
      <w:r w:rsidR="00793A99" w:rsidRPr="00F93CC9">
        <w:rPr>
          <w:rFonts w:ascii="Times New Roman" w:eastAsiaTheme="minorHAnsi" w:hAnsi="Times New Roman"/>
          <w:noProof w:val="0"/>
          <w:sz w:val="24"/>
          <w:szCs w:val="24"/>
        </w:rPr>
        <w:t xml:space="preserve"> de buna </w:t>
      </w:r>
      <w:proofErr w:type="spellStart"/>
      <w:r w:rsidR="00793A99" w:rsidRPr="00F93CC9">
        <w:rPr>
          <w:rFonts w:ascii="Times New Roman" w:eastAsiaTheme="minorHAnsi" w:hAnsi="Times New Roman"/>
          <w:noProof w:val="0"/>
          <w:sz w:val="24"/>
          <w:szCs w:val="24"/>
        </w:rPr>
        <w:t>executie</w:t>
      </w:r>
      <w:proofErr w:type="spellEnd"/>
      <w:r w:rsidR="00793A99" w:rsidRPr="00F93CC9">
        <w:rPr>
          <w:rFonts w:ascii="Times New Roman" w:eastAsiaTheme="minorHAnsi" w:hAnsi="Times New Roman"/>
          <w:noProof w:val="0"/>
          <w:sz w:val="24"/>
          <w:szCs w:val="24"/>
        </w:rPr>
        <w:t xml:space="preserve"> va fi de 2% din </w:t>
      </w:r>
      <w:proofErr w:type="spellStart"/>
      <w:r w:rsidR="00793A99" w:rsidRPr="00F93CC9">
        <w:rPr>
          <w:rFonts w:ascii="Times New Roman" w:eastAsiaTheme="minorHAnsi" w:hAnsi="Times New Roman"/>
          <w:noProof w:val="0"/>
          <w:sz w:val="24"/>
          <w:szCs w:val="24"/>
        </w:rPr>
        <w:t>pretul</w:t>
      </w:r>
      <w:proofErr w:type="spellEnd"/>
      <w:r w:rsidR="00793A99" w:rsidRPr="00F93CC9">
        <w:rPr>
          <w:rFonts w:ascii="Times New Roman" w:eastAsiaTheme="minorHAnsi" w:hAnsi="Times New Roman"/>
          <w:noProof w:val="0"/>
          <w:sz w:val="24"/>
          <w:szCs w:val="24"/>
        </w:rPr>
        <w:t xml:space="preserve"> contractului subsecvent </w:t>
      </w:r>
      <w:proofErr w:type="spellStart"/>
      <w:r w:rsidR="00793A99" w:rsidRPr="00F93CC9">
        <w:rPr>
          <w:rFonts w:ascii="Times New Roman" w:eastAsiaTheme="minorHAnsi" w:hAnsi="Times New Roman"/>
          <w:noProof w:val="0"/>
          <w:sz w:val="24"/>
          <w:szCs w:val="24"/>
        </w:rPr>
        <w:t>fara</w:t>
      </w:r>
      <w:proofErr w:type="spellEnd"/>
      <w:r w:rsidR="00793A99" w:rsidRPr="00F93CC9">
        <w:rPr>
          <w:rFonts w:ascii="Times New Roman" w:eastAsiaTheme="minorHAnsi" w:hAnsi="Times New Roman"/>
          <w:noProof w:val="0"/>
          <w:sz w:val="24"/>
          <w:szCs w:val="24"/>
        </w:rPr>
        <w:t xml:space="preserve"> TVA. Garanția de bună execuție se constituie în termen de 5 zile lucrătoare de la data semnării contractului .</w:t>
      </w:r>
    </w:p>
    <w:p w14:paraId="2D15C5BA" w14:textId="0082E285" w:rsidR="00793A99" w:rsidRPr="00F93CC9" w:rsidRDefault="00793A99" w:rsidP="002F592F">
      <w:pPr>
        <w:spacing w:after="0"/>
        <w:jc w:val="both"/>
        <w:rPr>
          <w:rFonts w:ascii="Times New Roman" w:eastAsiaTheme="minorHAnsi" w:hAnsi="Times New Roman"/>
          <w:noProof w:val="0"/>
          <w:sz w:val="24"/>
          <w:szCs w:val="24"/>
        </w:rPr>
      </w:pPr>
      <w:proofErr w:type="spellStart"/>
      <w:r w:rsidRPr="00F93CC9">
        <w:rPr>
          <w:rFonts w:ascii="Times New Roman" w:eastAsiaTheme="minorHAnsi" w:hAnsi="Times New Roman"/>
          <w:noProof w:val="0"/>
          <w:sz w:val="24"/>
          <w:szCs w:val="24"/>
        </w:rPr>
        <w:t>Modalitati</w:t>
      </w:r>
      <w:proofErr w:type="spellEnd"/>
      <w:r w:rsidRPr="00F93CC9">
        <w:rPr>
          <w:rFonts w:ascii="Times New Roman" w:eastAsiaTheme="minorHAnsi" w:hAnsi="Times New Roman"/>
          <w:noProof w:val="0"/>
          <w:sz w:val="24"/>
          <w:szCs w:val="24"/>
        </w:rPr>
        <w:t xml:space="preserve"> de constituire conform art. 40 din HG 395/2016:</w:t>
      </w:r>
    </w:p>
    <w:p w14:paraId="374F3CA0" w14:textId="7BE95E3C" w:rsidR="00793A99" w:rsidRPr="00F93CC9" w:rsidRDefault="00793A99" w:rsidP="002F592F">
      <w:pPr>
        <w:spacing w:after="0"/>
        <w:jc w:val="both"/>
        <w:rPr>
          <w:rFonts w:ascii="Times New Roman" w:eastAsiaTheme="minorHAnsi" w:hAnsi="Times New Roman"/>
          <w:noProof w:val="0"/>
          <w:sz w:val="24"/>
          <w:szCs w:val="24"/>
        </w:rPr>
      </w:pPr>
      <w:r w:rsidRPr="00F93CC9">
        <w:rPr>
          <w:rFonts w:ascii="Times New Roman" w:eastAsiaTheme="minorHAnsi" w:hAnsi="Times New Roman"/>
          <w:noProof w:val="0"/>
          <w:sz w:val="24"/>
          <w:szCs w:val="24"/>
        </w:rPr>
        <w:t xml:space="preserve">- prin virament bancar in contul </w:t>
      </w:r>
    </w:p>
    <w:p w14:paraId="75D5879C" w14:textId="77777777" w:rsidR="00793A99" w:rsidRPr="00F93CC9" w:rsidRDefault="00793A99" w:rsidP="002F592F">
      <w:pPr>
        <w:spacing w:after="0"/>
        <w:jc w:val="both"/>
        <w:rPr>
          <w:rFonts w:ascii="Times New Roman" w:eastAsiaTheme="minorHAnsi" w:hAnsi="Times New Roman"/>
          <w:noProof w:val="0"/>
          <w:sz w:val="24"/>
          <w:szCs w:val="24"/>
        </w:rPr>
      </w:pPr>
      <w:r w:rsidRPr="00F93CC9">
        <w:rPr>
          <w:rFonts w:ascii="Times New Roman" w:eastAsiaTheme="minorHAnsi" w:hAnsi="Times New Roman"/>
          <w:noProof w:val="0"/>
          <w:sz w:val="24"/>
          <w:szCs w:val="24"/>
        </w:rPr>
        <w:t xml:space="preserve">- printr-un instrument de garantare emis de o instituție de credit din România sau din alt stat sau de o societate de asigurări, în condițiile legii, </w:t>
      </w:r>
      <w:proofErr w:type="spellStart"/>
      <w:r w:rsidRPr="00F93CC9">
        <w:rPr>
          <w:rFonts w:ascii="Times New Roman" w:eastAsiaTheme="minorHAnsi" w:hAnsi="Times New Roman"/>
          <w:noProof w:val="0"/>
          <w:sz w:val="24"/>
          <w:szCs w:val="24"/>
        </w:rPr>
        <w:t>şi</w:t>
      </w:r>
      <w:proofErr w:type="spellEnd"/>
      <w:r w:rsidRPr="00F93CC9">
        <w:rPr>
          <w:rFonts w:ascii="Times New Roman" w:eastAsiaTheme="minorHAnsi" w:hAnsi="Times New Roman"/>
          <w:noProof w:val="0"/>
          <w:sz w:val="24"/>
          <w:szCs w:val="24"/>
        </w:rPr>
        <w:t xml:space="preserve"> devine anexă la contract, prevederile art. 36 alin. (3) </w:t>
      </w:r>
      <w:proofErr w:type="spellStart"/>
      <w:r w:rsidRPr="00F93CC9">
        <w:rPr>
          <w:rFonts w:ascii="Times New Roman" w:eastAsiaTheme="minorHAnsi" w:hAnsi="Times New Roman"/>
          <w:noProof w:val="0"/>
          <w:sz w:val="24"/>
          <w:szCs w:val="24"/>
        </w:rPr>
        <w:t>şi</w:t>
      </w:r>
      <w:proofErr w:type="spellEnd"/>
      <w:r w:rsidRPr="00F93CC9">
        <w:rPr>
          <w:rFonts w:ascii="Times New Roman" w:eastAsiaTheme="minorHAnsi" w:hAnsi="Times New Roman"/>
          <w:noProof w:val="0"/>
          <w:sz w:val="24"/>
          <w:szCs w:val="24"/>
        </w:rPr>
        <w:t xml:space="preserve"> (5) aplicându-se în mod corespunzător;</w:t>
      </w:r>
    </w:p>
    <w:p w14:paraId="1BC06270" w14:textId="4E338FF4" w:rsidR="00793A99" w:rsidRPr="00F93CC9" w:rsidRDefault="00793A99" w:rsidP="002F592F">
      <w:pPr>
        <w:spacing w:after="0"/>
        <w:jc w:val="both"/>
        <w:rPr>
          <w:rFonts w:ascii="Times New Roman" w:eastAsiaTheme="minorHAnsi" w:hAnsi="Times New Roman"/>
          <w:noProof w:val="0"/>
          <w:sz w:val="24"/>
          <w:szCs w:val="24"/>
        </w:rPr>
      </w:pPr>
      <w:r w:rsidRPr="00F93CC9">
        <w:rPr>
          <w:rFonts w:ascii="Times New Roman" w:eastAsiaTheme="minorHAnsi" w:hAnsi="Times New Roman"/>
          <w:noProof w:val="0"/>
          <w:sz w:val="24"/>
          <w:szCs w:val="24"/>
        </w:rPr>
        <w:t xml:space="preserve">- in cazul în care valoarea </w:t>
      </w:r>
      <w:proofErr w:type="spellStart"/>
      <w:r w:rsidRPr="00F93CC9">
        <w:rPr>
          <w:rFonts w:ascii="Times New Roman" w:eastAsiaTheme="minorHAnsi" w:hAnsi="Times New Roman"/>
          <w:noProof w:val="0"/>
          <w:sz w:val="24"/>
          <w:szCs w:val="24"/>
        </w:rPr>
        <w:t>garantiei</w:t>
      </w:r>
      <w:proofErr w:type="spellEnd"/>
      <w:r w:rsidRPr="00F93CC9">
        <w:rPr>
          <w:rFonts w:ascii="Times New Roman" w:eastAsiaTheme="minorHAnsi" w:hAnsi="Times New Roman"/>
          <w:noProof w:val="0"/>
          <w:sz w:val="24"/>
          <w:szCs w:val="24"/>
        </w:rPr>
        <w:t xml:space="preserve"> de buna </w:t>
      </w:r>
      <w:proofErr w:type="spellStart"/>
      <w:r w:rsidRPr="00F93CC9">
        <w:rPr>
          <w:rFonts w:ascii="Times New Roman" w:eastAsiaTheme="minorHAnsi" w:hAnsi="Times New Roman"/>
          <w:noProof w:val="0"/>
          <w:sz w:val="24"/>
          <w:szCs w:val="24"/>
        </w:rPr>
        <w:t>executie</w:t>
      </w:r>
      <w:proofErr w:type="spellEnd"/>
      <w:r w:rsidRPr="00F93CC9">
        <w:rPr>
          <w:rFonts w:ascii="Times New Roman" w:eastAsiaTheme="minorHAnsi" w:hAnsi="Times New Roman"/>
          <w:noProof w:val="0"/>
          <w:sz w:val="24"/>
          <w:szCs w:val="24"/>
        </w:rPr>
        <w:t xml:space="preserve"> este mai mica de 5.000 de lei, se accepta constituirea acesteia prin depunerea la casieri</w:t>
      </w:r>
      <w:r w:rsidR="0077556C" w:rsidRPr="00F93CC9">
        <w:rPr>
          <w:rFonts w:ascii="Times New Roman" w:eastAsiaTheme="minorHAnsi" w:hAnsi="Times New Roman"/>
          <w:noProof w:val="0"/>
          <w:sz w:val="24"/>
          <w:szCs w:val="24"/>
        </w:rPr>
        <w:t xml:space="preserve">a </w:t>
      </w:r>
      <w:proofErr w:type="spellStart"/>
      <w:r w:rsidR="0077556C" w:rsidRPr="00F93CC9">
        <w:rPr>
          <w:rFonts w:ascii="Times New Roman" w:eastAsiaTheme="minorHAnsi" w:hAnsi="Times New Roman"/>
          <w:noProof w:val="0"/>
          <w:sz w:val="24"/>
          <w:szCs w:val="24"/>
        </w:rPr>
        <w:t>institutiei</w:t>
      </w:r>
      <w:proofErr w:type="spellEnd"/>
      <w:r w:rsidRPr="00F93CC9">
        <w:rPr>
          <w:rFonts w:ascii="Times New Roman" w:eastAsiaTheme="minorHAnsi" w:hAnsi="Times New Roman"/>
          <w:noProof w:val="0"/>
          <w:sz w:val="24"/>
          <w:szCs w:val="24"/>
        </w:rPr>
        <w:t xml:space="preserve"> a unor sume in numerar</w:t>
      </w:r>
      <w:r w:rsidR="0077556C" w:rsidRPr="00F93CC9">
        <w:rPr>
          <w:rFonts w:ascii="Times New Roman" w:eastAsiaTheme="minorHAnsi" w:hAnsi="Times New Roman"/>
          <w:noProof w:val="0"/>
          <w:sz w:val="24"/>
          <w:szCs w:val="24"/>
        </w:rPr>
        <w:t>.</w:t>
      </w:r>
      <w:r w:rsidRPr="00F93CC9">
        <w:rPr>
          <w:rFonts w:ascii="Times New Roman" w:eastAsiaTheme="minorHAnsi" w:hAnsi="Times New Roman"/>
          <w:noProof w:val="0"/>
          <w:sz w:val="24"/>
          <w:szCs w:val="24"/>
        </w:rPr>
        <w:t xml:space="preserve"> Program </w:t>
      </w:r>
      <w:proofErr w:type="spellStart"/>
      <w:r w:rsidRPr="00F93CC9">
        <w:rPr>
          <w:rFonts w:ascii="Times New Roman" w:eastAsiaTheme="minorHAnsi" w:hAnsi="Times New Roman"/>
          <w:noProof w:val="0"/>
          <w:sz w:val="24"/>
          <w:szCs w:val="24"/>
        </w:rPr>
        <w:t>caserie</w:t>
      </w:r>
      <w:proofErr w:type="spellEnd"/>
      <w:r w:rsidRPr="00F93CC9">
        <w:rPr>
          <w:rFonts w:ascii="Times New Roman" w:eastAsiaTheme="minorHAnsi" w:hAnsi="Times New Roman"/>
          <w:noProof w:val="0"/>
          <w:sz w:val="24"/>
          <w:szCs w:val="24"/>
        </w:rPr>
        <w:t xml:space="preserve"> luni pana joi intre orele 8</w:t>
      </w:r>
      <w:r w:rsidR="0084229A" w:rsidRPr="00F93CC9">
        <w:rPr>
          <w:rFonts w:ascii="Times New Roman" w:eastAsiaTheme="minorHAnsi" w:hAnsi="Times New Roman"/>
          <w:noProof w:val="0"/>
          <w:sz w:val="24"/>
          <w:szCs w:val="24"/>
        </w:rPr>
        <w:t>:</w:t>
      </w:r>
      <w:r w:rsidRPr="00F93CC9">
        <w:rPr>
          <w:rFonts w:ascii="Times New Roman" w:eastAsiaTheme="minorHAnsi" w:hAnsi="Times New Roman"/>
          <w:noProof w:val="0"/>
          <w:sz w:val="24"/>
          <w:szCs w:val="24"/>
        </w:rPr>
        <w:t>30-16</w:t>
      </w:r>
      <w:r w:rsidR="0084229A" w:rsidRPr="00F93CC9">
        <w:rPr>
          <w:rFonts w:ascii="Times New Roman" w:eastAsiaTheme="minorHAnsi" w:hAnsi="Times New Roman"/>
          <w:noProof w:val="0"/>
          <w:sz w:val="24"/>
          <w:szCs w:val="24"/>
        </w:rPr>
        <w:t>:</w:t>
      </w:r>
      <w:r w:rsidRPr="00F93CC9">
        <w:rPr>
          <w:rFonts w:ascii="Times New Roman" w:eastAsiaTheme="minorHAnsi" w:hAnsi="Times New Roman"/>
          <w:noProof w:val="0"/>
          <w:sz w:val="24"/>
          <w:szCs w:val="24"/>
        </w:rPr>
        <w:t>00 si vineri intre orele 8</w:t>
      </w:r>
      <w:r w:rsidR="0084229A" w:rsidRPr="00F93CC9">
        <w:rPr>
          <w:rFonts w:ascii="Times New Roman" w:eastAsiaTheme="minorHAnsi" w:hAnsi="Times New Roman"/>
          <w:noProof w:val="0"/>
          <w:sz w:val="24"/>
          <w:szCs w:val="24"/>
        </w:rPr>
        <w:t>:</w:t>
      </w:r>
      <w:r w:rsidRPr="00F93CC9">
        <w:rPr>
          <w:rFonts w:ascii="Times New Roman" w:eastAsiaTheme="minorHAnsi" w:hAnsi="Times New Roman"/>
          <w:noProof w:val="0"/>
          <w:sz w:val="24"/>
          <w:szCs w:val="24"/>
        </w:rPr>
        <w:t>30-13</w:t>
      </w:r>
      <w:r w:rsidR="0084229A" w:rsidRPr="00F93CC9">
        <w:rPr>
          <w:rFonts w:ascii="Times New Roman" w:eastAsiaTheme="minorHAnsi" w:hAnsi="Times New Roman"/>
          <w:noProof w:val="0"/>
          <w:sz w:val="24"/>
          <w:szCs w:val="24"/>
        </w:rPr>
        <w:t>:</w:t>
      </w:r>
      <w:r w:rsidRPr="00F93CC9">
        <w:rPr>
          <w:rFonts w:ascii="Times New Roman" w:eastAsiaTheme="minorHAnsi" w:hAnsi="Times New Roman"/>
          <w:noProof w:val="0"/>
          <w:sz w:val="24"/>
          <w:szCs w:val="24"/>
        </w:rPr>
        <w:t>30.</w:t>
      </w:r>
    </w:p>
    <w:p w14:paraId="4729BEB2" w14:textId="2AAF81D8" w:rsidR="00260AFF" w:rsidRPr="00F93CC9" w:rsidRDefault="00260AFF" w:rsidP="002F592F">
      <w:pPr>
        <w:pStyle w:val="DefaultText"/>
        <w:tabs>
          <w:tab w:val="left" w:pos="3261"/>
        </w:tabs>
        <w:spacing w:line="276" w:lineRule="auto"/>
        <w:jc w:val="both"/>
        <w:rPr>
          <w:szCs w:val="24"/>
        </w:rPr>
      </w:pPr>
      <w:r w:rsidRPr="00F93CC9">
        <w:rPr>
          <w:szCs w:val="24"/>
        </w:rPr>
        <w:lastRenderedPageBreak/>
        <w:t>12.2 - Achizitorul are dreptul de a emite pretenţii asupra garanţiei de bună execuţie, în limita prejudiciului creat, dacă prestatorul nu îşi îndeplineşte</w:t>
      </w:r>
      <w:r w:rsidR="0084229A" w:rsidRPr="00F93CC9">
        <w:rPr>
          <w:szCs w:val="24"/>
        </w:rPr>
        <w:t>/</w:t>
      </w:r>
      <w:r w:rsidRPr="00F93CC9">
        <w:rPr>
          <w:szCs w:val="24"/>
        </w:rPr>
        <w:t xml:space="preserve"> nu îşi execută</w:t>
      </w:r>
      <w:r w:rsidR="0084229A" w:rsidRPr="00F93CC9">
        <w:rPr>
          <w:szCs w:val="24"/>
        </w:rPr>
        <w:t>/</w:t>
      </w:r>
      <w:r w:rsidRPr="00F93CC9">
        <w:rPr>
          <w:szCs w:val="24"/>
        </w:rPr>
        <w:t xml:space="preserve"> execută cu întârziere sau execută necorespunzător obligaţiile asumate prin prezentul contract. Anterior emiterii unei pretenţii asupra garanţiei de bună execuţie, achizitorul are obligaţia de a notifica acest lucru prestatorului, precizând totodată obligaţiile care nu au fost respectate.  </w:t>
      </w:r>
    </w:p>
    <w:p w14:paraId="27859F89" w14:textId="455F3025" w:rsidR="00260AFF" w:rsidRPr="00F93CC9" w:rsidRDefault="00260AFF" w:rsidP="002F592F">
      <w:pPr>
        <w:pStyle w:val="DefaultText"/>
        <w:spacing w:line="276" w:lineRule="auto"/>
        <w:jc w:val="both"/>
        <w:rPr>
          <w:szCs w:val="24"/>
          <w:lang w:val="es-ES"/>
        </w:rPr>
      </w:pPr>
      <w:r w:rsidRPr="00F93CC9">
        <w:rPr>
          <w:szCs w:val="24"/>
          <w:lang w:val="es-ES"/>
        </w:rPr>
        <w:t>12.3 – Achizitorul se obligă sa restituie garanţia de bună execuţie  în termen de 14 zile de la efectuarea ultimei prestarii.</w:t>
      </w:r>
    </w:p>
    <w:p w14:paraId="6BCF9BC2" w14:textId="4A8D4AD9" w:rsidR="002858F6" w:rsidRPr="00F93CC9" w:rsidRDefault="00260AFF" w:rsidP="002F592F">
      <w:pPr>
        <w:pStyle w:val="DefaultText"/>
        <w:spacing w:line="276" w:lineRule="auto"/>
        <w:jc w:val="both"/>
        <w:rPr>
          <w:szCs w:val="24"/>
          <w:lang w:val="pt-BR"/>
        </w:rPr>
      </w:pPr>
      <w:r w:rsidRPr="00F93CC9">
        <w:rPr>
          <w:szCs w:val="24"/>
          <w:lang w:val="pt-BR"/>
        </w:rPr>
        <w:t>12.4 - Garanţia serviciilor este distinctă de garanţia de bună execuţie a contractului.</w:t>
      </w:r>
    </w:p>
    <w:p w14:paraId="63475BF7" w14:textId="77777777" w:rsidR="00447EE2" w:rsidRPr="00F93CC9" w:rsidRDefault="00447EE2" w:rsidP="002F592F">
      <w:pPr>
        <w:pStyle w:val="DefaultText"/>
        <w:spacing w:line="276" w:lineRule="auto"/>
        <w:rPr>
          <w:b/>
          <w:i/>
          <w:szCs w:val="24"/>
        </w:rPr>
      </w:pPr>
    </w:p>
    <w:p w14:paraId="6994B5DE" w14:textId="26BAEAD4" w:rsidR="00371169" w:rsidRPr="00F93CC9" w:rsidRDefault="00371169" w:rsidP="002F592F">
      <w:pPr>
        <w:pStyle w:val="DefaultText"/>
        <w:spacing w:line="276" w:lineRule="auto"/>
        <w:jc w:val="center"/>
        <w:rPr>
          <w:b/>
          <w:i/>
          <w:szCs w:val="24"/>
        </w:rPr>
      </w:pPr>
      <w:r w:rsidRPr="00F93CC9">
        <w:rPr>
          <w:b/>
          <w:i/>
          <w:szCs w:val="24"/>
        </w:rPr>
        <w:t>Clauze specifice</w:t>
      </w:r>
    </w:p>
    <w:p w14:paraId="0911FD9D" w14:textId="77777777" w:rsidR="00371169" w:rsidRPr="00F93CC9" w:rsidRDefault="00371169" w:rsidP="002F592F">
      <w:pPr>
        <w:pStyle w:val="DefaultText"/>
        <w:spacing w:line="276" w:lineRule="auto"/>
        <w:jc w:val="both"/>
        <w:rPr>
          <w:szCs w:val="24"/>
          <w:lang w:val="pt-BR"/>
        </w:rPr>
      </w:pPr>
    </w:p>
    <w:p w14:paraId="123B1C19" w14:textId="49E171A8" w:rsidR="00371169" w:rsidRPr="00F93CC9" w:rsidRDefault="00371169" w:rsidP="002F592F">
      <w:pPr>
        <w:pStyle w:val="DefaultText"/>
        <w:spacing w:line="276" w:lineRule="auto"/>
        <w:jc w:val="both"/>
        <w:rPr>
          <w:b/>
          <w:i/>
          <w:szCs w:val="24"/>
          <w:lang w:val="it-IT"/>
        </w:rPr>
      </w:pPr>
      <w:r w:rsidRPr="00F93CC9">
        <w:rPr>
          <w:b/>
          <w:i/>
          <w:szCs w:val="24"/>
          <w:lang w:val="it-IT"/>
        </w:rPr>
        <w:t>1</w:t>
      </w:r>
      <w:r w:rsidR="00260AFF" w:rsidRPr="00F93CC9">
        <w:rPr>
          <w:b/>
          <w:i/>
          <w:szCs w:val="24"/>
          <w:lang w:val="it-IT"/>
        </w:rPr>
        <w:t>3</w:t>
      </w:r>
      <w:r w:rsidRPr="00F93CC9">
        <w:rPr>
          <w:b/>
          <w:i/>
          <w:szCs w:val="24"/>
          <w:lang w:val="it-IT"/>
        </w:rPr>
        <w:t>. Alte resposabilităţi ale prestatorului</w:t>
      </w:r>
    </w:p>
    <w:p w14:paraId="598B2B8A" w14:textId="09554168" w:rsidR="00781221" w:rsidRPr="00F93CC9" w:rsidRDefault="00371169" w:rsidP="002F592F">
      <w:pPr>
        <w:pStyle w:val="DefaultText"/>
        <w:spacing w:line="276" w:lineRule="auto"/>
        <w:jc w:val="both"/>
        <w:rPr>
          <w:szCs w:val="24"/>
          <w:lang w:val="it-IT"/>
        </w:rPr>
      </w:pPr>
      <w:r w:rsidRPr="00F93CC9">
        <w:rPr>
          <w:szCs w:val="24"/>
          <w:lang w:val="it-IT"/>
        </w:rPr>
        <w:t>1</w:t>
      </w:r>
      <w:r w:rsidR="00260AFF" w:rsidRPr="00F93CC9">
        <w:rPr>
          <w:szCs w:val="24"/>
          <w:lang w:val="it-IT"/>
        </w:rPr>
        <w:t>3</w:t>
      </w:r>
      <w:r w:rsidRPr="00F93CC9">
        <w:rPr>
          <w:szCs w:val="24"/>
          <w:lang w:val="it-IT"/>
        </w:rPr>
        <w:t>.1</w:t>
      </w:r>
      <w:r w:rsidRPr="00F93CC9">
        <w:rPr>
          <w:b/>
          <w:szCs w:val="24"/>
          <w:lang w:val="it-IT"/>
        </w:rPr>
        <w:t xml:space="preserve"> - </w:t>
      </w:r>
      <w:r w:rsidRPr="00F93CC9">
        <w:rPr>
          <w:szCs w:val="24"/>
          <w:lang w:val="it-IT"/>
        </w:rPr>
        <w:t xml:space="preserve">(1) Prestatorul are obligaţia de a executa serviciile prevăzute în contract cu profesionalismul şi </w:t>
      </w:r>
    </w:p>
    <w:p w14:paraId="759F7226" w14:textId="4B123941" w:rsidR="00781221" w:rsidRPr="00F93CC9" w:rsidRDefault="00371169" w:rsidP="002F592F">
      <w:pPr>
        <w:pStyle w:val="DefaultText"/>
        <w:spacing w:line="276" w:lineRule="auto"/>
        <w:jc w:val="both"/>
        <w:rPr>
          <w:szCs w:val="24"/>
          <w:lang w:val="it-IT"/>
        </w:rPr>
      </w:pPr>
      <w:r w:rsidRPr="00F93CC9">
        <w:rPr>
          <w:szCs w:val="24"/>
          <w:lang w:val="it-IT"/>
        </w:rPr>
        <w:t>promtitudinea cuvenite angajamentului asumat şi în conformitate cu propunerea sa tehnică</w:t>
      </w:r>
      <w:r w:rsidR="00E00DBD" w:rsidRPr="00F93CC9">
        <w:rPr>
          <w:szCs w:val="24"/>
          <w:lang w:val="it-IT"/>
        </w:rPr>
        <w:t>, anexa la contract</w:t>
      </w:r>
      <w:r w:rsidRPr="00F93CC9">
        <w:rPr>
          <w:szCs w:val="24"/>
          <w:lang w:val="it-IT"/>
        </w:rPr>
        <w:t>.</w:t>
      </w:r>
    </w:p>
    <w:p w14:paraId="37FD328E" w14:textId="00EB023C" w:rsidR="00371169" w:rsidRPr="00F93CC9" w:rsidRDefault="00371169" w:rsidP="002F592F">
      <w:pPr>
        <w:pStyle w:val="DefaultText"/>
        <w:spacing w:line="276" w:lineRule="auto"/>
        <w:jc w:val="both"/>
        <w:rPr>
          <w:szCs w:val="24"/>
          <w:lang w:val="it-IT"/>
        </w:rPr>
      </w:pPr>
      <w:r w:rsidRPr="00F93CC9">
        <w:rPr>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07894117" w14:textId="6E210FE6" w:rsidR="00371169" w:rsidRPr="00F93CC9" w:rsidRDefault="00371169" w:rsidP="002F592F">
      <w:pPr>
        <w:pStyle w:val="DefaultText"/>
        <w:tabs>
          <w:tab w:val="left" w:pos="0"/>
        </w:tabs>
        <w:suppressAutoHyphens/>
        <w:spacing w:line="276" w:lineRule="auto"/>
        <w:jc w:val="both"/>
        <w:rPr>
          <w:szCs w:val="24"/>
          <w:lang w:val="it-IT"/>
        </w:rPr>
      </w:pPr>
      <w:r w:rsidRPr="00F93CC9">
        <w:rPr>
          <w:szCs w:val="24"/>
          <w:lang w:val="it-IT"/>
        </w:rPr>
        <w:t>1</w:t>
      </w:r>
      <w:r w:rsidR="00260AFF" w:rsidRPr="00F93CC9">
        <w:rPr>
          <w:szCs w:val="24"/>
          <w:lang w:val="it-IT"/>
        </w:rPr>
        <w:t>3</w:t>
      </w:r>
      <w:r w:rsidRPr="00F93CC9">
        <w:rPr>
          <w:szCs w:val="24"/>
          <w:lang w:val="it-IT"/>
        </w:rPr>
        <w:t>.</w:t>
      </w:r>
      <w:r w:rsidR="00260AFF" w:rsidRPr="00F93CC9">
        <w:rPr>
          <w:szCs w:val="24"/>
          <w:lang w:val="it-IT"/>
        </w:rPr>
        <w:t>2</w:t>
      </w:r>
      <w:r w:rsidRPr="00F93CC9">
        <w:rPr>
          <w:szCs w:val="24"/>
          <w:lang w:val="it-IT"/>
        </w:rPr>
        <w:t xml:space="preserve">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0A031CB" w14:textId="263EF5FD" w:rsidR="00D844EF" w:rsidRPr="00F93CC9" w:rsidRDefault="00D844EF" w:rsidP="002F592F">
      <w:pPr>
        <w:pStyle w:val="DefaultText"/>
        <w:spacing w:line="276" w:lineRule="auto"/>
        <w:jc w:val="both"/>
        <w:rPr>
          <w:szCs w:val="24"/>
          <w:lang w:val="it-IT"/>
        </w:rPr>
      </w:pPr>
      <w:r w:rsidRPr="00F93CC9">
        <w:rPr>
          <w:szCs w:val="24"/>
          <w:lang w:val="it-IT"/>
        </w:rPr>
        <w:t xml:space="preserve">13.3 Pentru pagubele cauzate beneficiarului, constatate in obiectivele stabilite prin contract, </w:t>
      </w:r>
      <w:r w:rsidR="00201FA3" w:rsidRPr="00F93CC9">
        <w:rPr>
          <w:szCs w:val="24"/>
          <w:lang w:val="it-IT"/>
        </w:rPr>
        <w:t>prestatorul va raspunde material ( patrimonial sau penal, conform prevederilor legislative in vigoare)</w:t>
      </w:r>
      <w:r w:rsidR="00C1549A" w:rsidRPr="00F93CC9">
        <w:rPr>
          <w:szCs w:val="24"/>
          <w:lang w:val="it-IT"/>
        </w:rPr>
        <w:t>. Plata prejudiciului se va face de catre prestator in baza unui proces verbal incheiat si insusit de catre o comisie mixta ( beneficiar-prestator) sau prin</w:t>
      </w:r>
      <w:r w:rsidR="006005E8" w:rsidRPr="00F93CC9">
        <w:rPr>
          <w:szCs w:val="24"/>
          <w:lang w:val="it-IT"/>
        </w:rPr>
        <w:t>tr-o hotarare definitiva a instantelor de judecata competente.</w:t>
      </w:r>
    </w:p>
    <w:p w14:paraId="3792C395" w14:textId="064C3ED5" w:rsidR="00E20EC9" w:rsidRPr="00F93CC9" w:rsidRDefault="00E20EC9" w:rsidP="002F592F">
      <w:pPr>
        <w:pStyle w:val="DefaultText"/>
        <w:spacing w:line="276" w:lineRule="auto"/>
        <w:jc w:val="both"/>
        <w:rPr>
          <w:szCs w:val="24"/>
          <w:lang w:val="it-IT"/>
        </w:rPr>
      </w:pPr>
    </w:p>
    <w:p w14:paraId="1465F5C3" w14:textId="184BB44E" w:rsidR="00371169" w:rsidRPr="00F93CC9" w:rsidRDefault="00371169" w:rsidP="002F592F">
      <w:pPr>
        <w:pStyle w:val="DefaultText"/>
        <w:spacing w:line="276" w:lineRule="auto"/>
        <w:jc w:val="both"/>
        <w:rPr>
          <w:b/>
          <w:bCs/>
          <w:i/>
          <w:iCs/>
          <w:szCs w:val="24"/>
          <w:lang w:val="it-IT"/>
        </w:rPr>
      </w:pPr>
      <w:r w:rsidRPr="00F93CC9">
        <w:rPr>
          <w:b/>
          <w:bCs/>
          <w:i/>
          <w:iCs/>
          <w:szCs w:val="24"/>
          <w:lang w:val="it-IT"/>
        </w:rPr>
        <w:t>1</w:t>
      </w:r>
      <w:r w:rsidR="00260AFF" w:rsidRPr="00F93CC9">
        <w:rPr>
          <w:b/>
          <w:bCs/>
          <w:i/>
          <w:iCs/>
          <w:szCs w:val="24"/>
          <w:lang w:val="it-IT"/>
        </w:rPr>
        <w:t>4</w:t>
      </w:r>
      <w:r w:rsidRPr="00F93CC9">
        <w:rPr>
          <w:b/>
          <w:bCs/>
          <w:i/>
          <w:iCs/>
          <w:szCs w:val="24"/>
          <w:lang w:val="it-IT"/>
        </w:rPr>
        <w:t>. Recepţie, inspecţii şi teste</w:t>
      </w:r>
    </w:p>
    <w:p w14:paraId="2691EA05" w14:textId="73109307" w:rsidR="00371169" w:rsidRPr="00F93CC9" w:rsidRDefault="00371169" w:rsidP="002F592F">
      <w:pPr>
        <w:pStyle w:val="DefaultText"/>
        <w:spacing w:line="276" w:lineRule="auto"/>
        <w:jc w:val="both"/>
        <w:rPr>
          <w:szCs w:val="24"/>
          <w:lang w:val="it-IT"/>
        </w:rPr>
      </w:pPr>
      <w:r w:rsidRPr="00F93CC9">
        <w:rPr>
          <w:szCs w:val="24"/>
          <w:lang w:val="it-IT"/>
        </w:rPr>
        <w:t>1</w:t>
      </w:r>
      <w:r w:rsidR="00260AFF" w:rsidRPr="00F93CC9">
        <w:rPr>
          <w:szCs w:val="24"/>
          <w:lang w:val="it-IT"/>
        </w:rPr>
        <w:t>4</w:t>
      </w:r>
      <w:r w:rsidRPr="00F93CC9">
        <w:rPr>
          <w:szCs w:val="24"/>
          <w:lang w:val="it-IT"/>
        </w:rPr>
        <w:t>.1  Achizitorul are dreptul de a verifica modul de prestare a serviciilor pentru a stabili conformitatea lor cu prevederile din propunerea tehnica.</w:t>
      </w:r>
    </w:p>
    <w:p w14:paraId="604DFDB4" w14:textId="576D29D9" w:rsidR="00C51A1A" w:rsidRPr="00F93CC9" w:rsidRDefault="00BF7CC0" w:rsidP="002F592F">
      <w:pPr>
        <w:pStyle w:val="DefaultText"/>
        <w:spacing w:line="276" w:lineRule="auto"/>
        <w:jc w:val="both"/>
        <w:rPr>
          <w:szCs w:val="24"/>
          <w:lang w:val="it-IT"/>
        </w:rPr>
      </w:pPr>
      <w:r w:rsidRPr="00F93CC9">
        <w:rPr>
          <w:szCs w:val="24"/>
          <w:lang w:val="it-IT"/>
        </w:rPr>
        <w:t>14.2</w:t>
      </w:r>
      <w:r w:rsidR="00D1743D" w:rsidRPr="00F93CC9">
        <w:rPr>
          <w:szCs w:val="24"/>
          <w:lang w:val="it-IT"/>
        </w:rPr>
        <w:t xml:space="preserve"> </w:t>
      </w:r>
      <w:r w:rsidRPr="00F93CC9">
        <w:rPr>
          <w:szCs w:val="24"/>
          <w:lang w:val="it-IT"/>
        </w:rPr>
        <w:t>La terminarea</w:t>
      </w:r>
      <w:r w:rsidR="00C94789" w:rsidRPr="00F93CC9">
        <w:rPr>
          <w:szCs w:val="24"/>
          <w:lang w:val="it-IT"/>
        </w:rPr>
        <w:t xml:space="preserve"> serviciilor, operatorul economic va </w:t>
      </w:r>
      <w:r w:rsidR="003C0FEE" w:rsidRPr="00F93CC9">
        <w:rPr>
          <w:szCs w:val="24"/>
          <w:lang w:val="it-IT"/>
        </w:rPr>
        <w:t>intocmi un proces verbal de receptie</w:t>
      </w:r>
      <w:r w:rsidR="00C51A1A" w:rsidRPr="00F93CC9">
        <w:rPr>
          <w:szCs w:val="24"/>
          <w:lang w:val="it-IT"/>
        </w:rPr>
        <w:t xml:space="preserve">, in doua exemplare, </w:t>
      </w:r>
      <w:r w:rsidR="000827B3" w:rsidRPr="00F93CC9">
        <w:rPr>
          <w:szCs w:val="24"/>
          <w:lang w:val="it-IT"/>
        </w:rPr>
        <w:t xml:space="preserve">cate unul pentru fiecare parte </w:t>
      </w:r>
      <w:r w:rsidR="00883D56" w:rsidRPr="00F93CC9">
        <w:rPr>
          <w:szCs w:val="24"/>
          <w:lang w:val="it-IT"/>
        </w:rPr>
        <w:t xml:space="preserve"> a contractului. P</w:t>
      </w:r>
      <w:r w:rsidR="00273CFD" w:rsidRPr="00F93CC9">
        <w:rPr>
          <w:szCs w:val="24"/>
          <w:lang w:val="it-IT"/>
        </w:rPr>
        <w:t>roces</w:t>
      </w:r>
      <w:r w:rsidR="00592072" w:rsidRPr="00F93CC9">
        <w:rPr>
          <w:szCs w:val="24"/>
          <w:lang w:val="it-IT"/>
        </w:rPr>
        <w:t>ul</w:t>
      </w:r>
      <w:r w:rsidR="00273CFD" w:rsidRPr="00F93CC9">
        <w:rPr>
          <w:szCs w:val="24"/>
          <w:lang w:val="it-IT"/>
        </w:rPr>
        <w:t xml:space="preserve"> verbal </w:t>
      </w:r>
      <w:r w:rsidR="00883D56" w:rsidRPr="00F93CC9">
        <w:rPr>
          <w:szCs w:val="24"/>
          <w:lang w:val="it-IT"/>
        </w:rPr>
        <w:t xml:space="preserve">va fi </w:t>
      </w:r>
      <w:r w:rsidR="00592072" w:rsidRPr="00F93CC9">
        <w:rPr>
          <w:szCs w:val="24"/>
          <w:lang w:val="it-IT"/>
        </w:rPr>
        <w:t>intocmit pentru fiecare locatie in parte</w:t>
      </w:r>
      <w:r w:rsidR="00DA2D1F" w:rsidRPr="00F93CC9">
        <w:rPr>
          <w:szCs w:val="24"/>
          <w:lang w:val="it-IT"/>
        </w:rPr>
        <w:t>,</w:t>
      </w:r>
      <w:r w:rsidR="00592072" w:rsidRPr="00F93CC9">
        <w:rPr>
          <w:szCs w:val="24"/>
          <w:lang w:val="it-IT"/>
        </w:rPr>
        <w:t xml:space="preserve"> va fi </w:t>
      </w:r>
      <w:r w:rsidR="00883D56" w:rsidRPr="00F93CC9">
        <w:rPr>
          <w:szCs w:val="24"/>
          <w:lang w:val="it-IT"/>
        </w:rPr>
        <w:t xml:space="preserve">semnat de </w:t>
      </w:r>
      <w:r w:rsidR="00C61443" w:rsidRPr="00F93CC9">
        <w:rPr>
          <w:szCs w:val="24"/>
          <w:lang w:val="it-IT"/>
        </w:rPr>
        <w:t xml:space="preserve">prestator si achizitor </w:t>
      </w:r>
      <w:r w:rsidR="001E6F9A" w:rsidRPr="00F93CC9">
        <w:rPr>
          <w:szCs w:val="24"/>
          <w:lang w:val="it-IT"/>
        </w:rPr>
        <w:t>si</w:t>
      </w:r>
      <w:r w:rsidR="00883D56" w:rsidRPr="00F93CC9">
        <w:rPr>
          <w:szCs w:val="24"/>
          <w:lang w:val="it-IT"/>
        </w:rPr>
        <w:t xml:space="preserve"> </w:t>
      </w:r>
      <w:r w:rsidR="00273CFD" w:rsidRPr="00F93CC9">
        <w:rPr>
          <w:szCs w:val="24"/>
          <w:lang w:val="it-IT"/>
        </w:rPr>
        <w:t xml:space="preserve">va </w:t>
      </w:r>
      <w:r w:rsidR="00A444CD" w:rsidRPr="00F93CC9">
        <w:rPr>
          <w:szCs w:val="24"/>
          <w:lang w:val="it-IT"/>
        </w:rPr>
        <w:t>avea mentionat numarul de inmatriculare al autospecialei care a efectuat servic</w:t>
      </w:r>
      <w:r w:rsidR="003854A5" w:rsidRPr="00F93CC9">
        <w:rPr>
          <w:szCs w:val="24"/>
          <w:lang w:val="it-IT"/>
        </w:rPr>
        <w:t>i</w:t>
      </w:r>
      <w:r w:rsidR="00FD1D44" w:rsidRPr="00F93CC9">
        <w:rPr>
          <w:szCs w:val="24"/>
          <w:lang w:val="it-IT"/>
        </w:rPr>
        <w:t>ile</w:t>
      </w:r>
      <w:r w:rsidR="003854A5" w:rsidRPr="00F93CC9">
        <w:rPr>
          <w:szCs w:val="24"/>
          <w:lang w:val="it-IT"/>
        </w:rPr>
        <w:t>.</w:t>
      </w:r>
    </w:p>
    <w:p w14:paraId="46CB93CA" w14:textId="5AFA9E00" w:rsidR="00371169" w:rsidRPr="00F93CC9" w:rsidRDefault="00371169" w:rsidP="002F592F">
      <w:pPr>
        <w:pStyle w:val="DefaultText"/>
        <w:spacing w:line="276" w:lineRule="auto"/>
        <w:jc w:val="both"/>
        <w:rPr>
          <w:szCs w:val="24"/>
          <w:lang w:val="it-IT"/>
        </w:rPr>
      </w:pPr>
    </w:p>
    <w:p w14:paraId="0AF17B49" w14:textId="58A40329" w:rsidR="00371169" w:rsidRPr="00F93CC9" w:rsidRDefault="00371169" w:rsidP="002F592F">
      <w:pPr>
        <w:pStyle w:val="DefaultText"/>
        <w:spacing w:line="276" w:lineRule="auto"/>
        <w:jc w:val="both"/>
        <w:rPr>
          <w:b/>
          <w:i/>
          <w:szCs w:val="24"/>
          <w:lang w:val="it-IT"/>
        </w:rPr>
      </w:pPr>
      <w:r w:rsidRPr="00F93CC9">
        <w:rPr>
          <w:b/>
          <w:i/>
          <w:szCs w:val="24"/>
          <w:lang w:val="it-IT"/>
        </w:rPr>
        <w:t>1</w:t>
      </w:r>
      <w:r w:rsidR="00260AFF" w:rsidRPr="00F93CC9">
        <w:rPr>
          <w:b/>
          <w:i/>
          <w:szCs w:val="24"/>
          <w:lang w:val="it-IT"/>
        </w:rPr>
        <w:t>5</w:t>
      </w:r>
      <w:r w:rsidRPr="00F93CC9">
        <w:rPr>
          <w:b/>
          <w:i/>
          <w:szCs w:val="24"/>
          <w:lang w:val="it-IT"/>
        </w:rPr>
        <w:t>. Ajustarea preţului contractului</w:t>
      </w:r>
    </w:p>
    <w:p w14:paraId="6D135D42" w14:textId="2FD7726D" w:rsidR="00371169" w:rsidRPr="00F93CC9" w:rsidRDefault="00371169" w:rsidP="002F592F">
      <w:pPr>
        <w:pStyle w:val="DefaultText"/>
        <w:spacing w:line="276" w:lineRule="auto"/>
        <w:jc w:val="both"/>
        <w:rPr>
          <w:szCs w:val="24"/>
          <w:lang w:val="it-IT"/>
        </w:rPr>
      </w:pPr>
      <w:r w:rsidRPr="00F93CC9">
        <w:rPr>
          <w:szCs w:val="24"/>
          <w:lang w:val="it-IT"/>
        </w:rPr>
        <w:t>1</w:t>
      </w:r>
      <w:r w:rsidR="00260AFF" w:rsidRPr="00F93CC9">
        <w:rPr>
          <w:szCs w:val="24"/>
          <w:lang w:val="it-IT"/>
        </w:rPr>
        <w:t>5</w:t>
      </w:r>
      <w:r w:rsidRPr="00F93CC9">
        <w:rPr>
          <w:szCs w:val="24"/>
          <w:lang w:val="it-IT"/>
        </w:rPr>
        <w:t>.1 - Pentru serviciile prestate, plăţile datorate de achizitor prestatorului sunt cele declarate în propunerea financiară, anexă la contract.</w:t>
      </w:r>
    </w:p>
    <w:p w14:paraId="1AEDA098" w14:textId="7488EBF0" w:rsidR="00371169" w:rsidRPr="00F93CC9" w:rsidRDefault="00371169" w:rsidP="002F592F">
      <w:pPr>
        <w:pStyle w:val="DefaultText"/>
        <w:spacing w:line="276" w:lineRule="auto"/>
        <w:jc w:val="both"/>
        <w:rPr>
          <w:szCs w:val="24"/>
          <w:lang w:val="pt-BR"/>
        </w:rPr>
      </w:pPr>
      <w:r w:rsidRPr="00F93CC9">
        <w:rPr>
          <w:szCs w:val="24"/>
          <w:lang w:val="pt-BR"/>
        </w:rPr>
        <w:t>1</w:t>
      </w:r>
      <w:r w:rsidR="00260AFF" w:rsidRPr="00F93CC9">
        <w:rPr>
          <w:szCs w:val="24"/>
          <w:lang w:val="pt-BR"/>
        </w:rPr>
        <w:t>5</w:t>
      </w:r>
      <w:r w:rsidRPr="00F93CC9">
        <w:rPr>
          <w:szCs w:val="24"/>
          <w:lang w:val="pt-BR"/>
        </w:rPr>
        <w:t>.2 - Preţul contractului nu se actualizeaza.</w:t>
      </w:r>
    </w:p>
    <w:p w14:paraId="2936A530" w14:textId="77777777" w:rsidR="00C54722" w:rsidRPr="00F93CC9" w:rsidRDefault="00C54722" w:rsidP="002F592F">
      <w:pPr>
        <w:pStyle w:val="DefaultText"/>
        <w:spacing w:line="276" w:lineRule="auto"/>
        <w:jc w:val="both"/>
        <w:rPr>
          <w:b/>
          <w:szCs w:val="24"/>
          <w:lang w:val="it-IT"/>
        </w:rPr>
      </w:pPr>
    </w:p>
    <w:p w14:paraId="306BDE3B" w14:textId="29025DEC" w:rsidR="00371169" w:rsidRPr="00F93CC9" w:rsidRDefault="00371169" w:rsidP="002F592F">
      <w:pPr>
        <w:pStyle w:val="DefaultText"/>
        <w:spacing w:line="276" w:lineRule="auto"/>
        <w:jc w:val="both"/>
        <w:rPr>
          <w:b/>
          <w:i/>
          <w:szCs w:val="24"/>
          <w:lang w:val="it-IT"/>
        </w:rPr>
      </w:pPr>
      <w:r w:rsidRPr="00F93CC9">
        <w:rPr>
          <w:b/>
          <w:i/>
          <w:szCs w:val="24"/>
          <w:lang w:val="it-IT"/>
        </w:rPr>
        <w:t>1</w:t>
      </w:r>
      <w:r w:rsidR="00260AFF" w:rsidRPr="00F93CC9">
        <w:rPr>
          <w:b/>
          <w:i/>
          <w:szCs w:val="24"/>
          <w:lang w:val="it-IT"/>
        </w:rPr>
        <w:t>6</w:t>
      </w:r>
      <w:r w:rsidRPr="00F93CC9">
        <w:rPr>
          <w:b/>
          <w:i/>
          <w:szCs w:val="24"/>
          <w:lang w:val="it-IT"/>
        </w:rPr>
        <w:t>. Forţa majoră</w:t>
      </w:r>
    </w:p>
    <w:p w14:paraId="35395553" w14:textId="784C3976" w:rsidR="00371169" w:rsidRPr="00F93CC9" w:rsidRDefault="00616DC8" w:rsidP="002F592F">
      <w:pPr>
        <w:pStyle w:val="DefaultText"/>
        <w:spacing w:line="276" w:lineRule="auto"/>
        <w:jc w:val="both"/>
        <w:rPr>
          <w:szCs w:val="24"/>
          <w:lang w:val="it-IT"/>
        </w:rPr>
      </w:pPr>
      <w:r w:rsidRPr="00F93CC9">
        <w:rPr>
          <w:szCs w:val="24"/>
          <w:lang w:val="it-IT"/>
        </w:rPr>
        <w:t>1</w:t>
      </w:r>
      <w:r w:rsidR="00260AFF" w:rsidRPr="00F93CC9">
        <w:rPr>
          <w:szCs w:val="24"/>
          <w:lang w:val="it-IT"/>
        </w:rPr>
        <w:t>6</w:t>
      </w:r>
      <w:r w:rsidR="00371169" w:rsidRPr="00F93CC9">
        <w:rPr>
          <w:szCs w:val="24"/>
          <w:lang w:val="it-IT"/>
        </w:rPr>
        <w:t>.1 - Forţa majoră este constatată de o autoritate competentă.</w:t>
      </w:r>
    </w:p>
    <w:p w14:paraId="738B2D76" w14:textId="40262603" w:rsidR="00371169" w:rsidRPr="00F93CC9" w:rsidRDefault="00616DC8" w:rsidP="002F592F">
      <w:pPr>
        <w:pStyle w:val="DefaultText"/>
        <w:spacing w:line="276" w:lineRule="auto"/>
        <w:jc w:val="both"/>
        <w:rPr>
          <w:szCs w:val="24"/>
          <w:lang w:val="it-IT"/>
        </w:rPr>
      </w:pPr>
      <w:r w:rsidRPr="00F93CC9">
        <w:rPr>
          <w:szCs w:val="24"/>
          <w:lang w:val="it-IT"/>
        </w:rPr>
        <w:t>1</w:t>
      </w:r>
      <w:r w:rsidR="00260AFF" w:rsidRPr="00F93CC9">
        <w:rPr>
          <w:szCs w:val="24"/>
          <w:lang w:val="it-IT"/>
        </w:rPr>
        <w:t>6</w:t>
      </w:r>
      <w:r w:rsidR="00371169" w:rsidRPr="00F93CC9">
        <w:rPr>
          <w:szCs w:val="24"/>
          <w:lang w:val="it-IT"/>
        </w:rPr>
        <w:t>.2 - Forţa majoră exonerează parţile contractante de îndeplinirea obligaţiilor asumate prin prezentul contract, pe toată perioada în care aceasta acţionează.</w:t>
      </w:r>
    </w:p>
    <w:p w14:paraId="3D5BFFAE" w14:textId="4BDE7C28" w:rsidR="00371169" w:rsidRPr="00F93CC9" w:rsidRDefault="00616DC8" w:rsidP="002F592F">
      <w:pPr>
        <w:pStyle w:val="DefaultText"/>
        <w:spacing w:line="276" w:lineRule="auto"/>
        <w:jc w:val="both"/>
        <w:rPr>
          <w:szCs w:val="24"/>
          <w:lang w:val="it-IT"/>
        </w:rPr>
      </w:pPr>
      <w:r w:rsidRPr="00F93CC9">
        <w:rPr>
          <w:szCs w:val="24"/>
          <w:lang w:val="it-IT"/>
        </w:rPr>
        <w:t>1</w:t>
      </w:r>
      <w:r w:rsidR="00260AFF" w:rsidRPr="00F93CC9">
        <w:rPr>
          <w:szCs w:val="24"/>
          <w:lang w:val="it-IT"/>
        </w:rPr>
        <w:t>6</w:t>
      </w:r>
      <w:r w:rsidR="00371169" w:rsidRPr="00F93CC9">
        <w:rPr>
          <w:szCs w:val="24"/>
          <w:lang w:val="it-IT"/>
        </w:rPr>
        <w:t>.3 - Îndeplinirea contractului va fi suspendată în perioada de acţiune a forţei majore, dar fără a prejudicia drepturile ce li se cuveneau parţilor până la apariţia acesteia.</w:t>
      </w:r>
    </w:p>
    <w:p w14:paraId="0D6C7AC6" w14:textId="14923E70" w:rsidR="00371169" w:rsidRPr="00F93CC9" w:rsidRDefault="00616DC8" w:rsidP="002F592F">
      <w:pPr>
        <w:pStyle w:val="DefaultText"/>
        <w:spacing w:line="276" w:lineRule="auto"/>
        <w:jc w:val="both"/>
        <w:rPr>
          <w:szCs w:val="24"/>
          <w:lang w:val="it-IT"/>
        </w:rPr>
      </w:pPr>
      <w:r w:rsidRPr="00F93CC9">
        <w:rPr>
          <w:szCs w:val="24"/>
          <w:lang w:val="it-IT"/>
        </w:rPr>
        <w:lastRenderedPageBreak/>
        <w:t>1</w:t>
      </w:r>
      <w:r w:rsidR="00260AFF" w:rsidRPr="00F93CC9">
        <w:rPr>
          <w:szCs w:val="24"/>
          <w:lang w:val="it-IT"/>
        </w:rPr>
        <w:t>6</w:t>
      </w:r>
      <w:r w:rsidR="00371169" w:rsidRPr="00F93CC9">
        <w:rPr>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15AEB920" w14:textId="350EFF56" w:rsidR="00371169" w:rsidRPr="00F93CC9" w:rsidRDefault="00616DC8" w:rsidP="002F592F">
      <w:pPr>
        <w:pStyle w:val="DefaultText"/>
        <w:spacing w:line="276" w:lineRule="auto"/>
        <w:jc w:val="both"/>
        <w:rPr>
          <w:szCs w:val="24"/>
          <w:lang w:val="it-IT"/>
        </w:rPr>
      </w:pPr>
      <w:r w:rsidRPr="00F93CC9">
        <w:rPr>
          <w:szCs w:val="24"/>
          <w:lang w:val="it-IT"/>
        </w:rPr>
        <w:t>1</w:t>
      </w:r>
      <w:r w:rsidR="00260AFF" w:rsidRPr="00F93CC9">
        <w:rPr>
          <w:szCs w:val="24"/>
          <w:lang w:val="it-IT"/>
        </w:rPr>
        <w:t>6</w:t>
      </w:r>
      <w:r w:rsidR="00371169" w:rsidRPr="00F93CC9">
        <w:rPr>
          <w:szCs w:val="24"/>
          <w:lang w:val="it-IT"/>
        </w:rPr>
        <w:t>.5</w:t>
      </w:r>
      <w:r w:rsidR="00371169" w:rsidRPr="00F93CC9">
        <w:rPr>
          <w:b/>
          <w:szCs w:val="24"/>
          <w:lang w:val="it-IT"/>
        </w:rPr>
        <w:t xml:space="preserve"> </w:t>
      </w:r>
      <w:r w:rsidR="00371169" w:rsidRPr="00F93CC9">
        <w:rPr>
          <w:szCs w:val="24"/>
          <w:lang w:val="it-IT"/>
        </w:rPr>
        <w:t>- Dacă forţa majoră acţionează sau se estimează că va acţiona o perioadă mai mare de 6 luni, fiecare parte va avea dreptul să notifice celeilalte</w:t>
      </w:r>
      <w:r w:rsidR="00371169" w:rsidRPr="00F93CC9">
        <w:rPr>
          <w:b/>
          <w:szCs w:val="24"/>
          <w:lang w:val="it-IT"/>
        </w:rPr>
        <w:t xml:space="preserve"> </w:t>
      </w:r>
      <w:r w:rsidR="00371169" w:rsidRPr="00F93CC9">
        <w:rPr>
          <w:szCs w:val="24"/>
          <w:lang w:val="it-IT"/>
        </w:rPr>
        <w:t>părţi încetarea de plin drept a prezentului contract, fără ca vreuna din părţi să poată pretinde celeilalte daune-interese.</w:t>
      </w:r>
    </w:p>
    <w:p w14:paraId="78F6C4B0" w14:textId="77777777" w:rsidR="003535B7" w:rsidRPr="00F93CC9" w:rsidRDefault="003535B7" w:rsidP="002F592F">
      <w:pPr>
        <w:spacing w:after="0"/>
        <w:jc w:val="both"/>
        <w:rPr>
          <w:rFonts w:ascii="Times New Roman" w:hAnsi="Times New Roman"/>
          <w:b/>
          <w:i/>
          <w:iCs/>
          <w:sz w:val="24"/>
          <w:szCs w:val="24"/>
        </w:rPr>
      </w:pPr>
    </w:p>
    <w:p w14:paraId="5602BBFF" w14:textId="3FA00543" w:rsidR="003535B7" w:rsidRPr="00F93CC9" w:rsidRDefault="003535B7" w:rsidP="002F592F">
      <w:pPr>
        <w:spacing w:after="0"/>
        <w:jc w:val="both"/>
        <w:rPr>
          <w:rFonts w:ascii="Times New Roman" w:hAnsi="Times New Roman"/>
          <w:b/>
          <w:i/>
          <w:iCs/>
          <w:sz w:val="24"/>
          <w:szCs w:val="24"/>
        </w:rPr>
      </w:pPr>
      <w:r w:rsidRPr="00F93CC9">
        <w:rPr>
          <w:rFonts w:ascii="Times New Roman" w:hAnsi="Times New Roman"/>
          <w:b/>
          <w:i/>
          <w:iCs/>
          <w:sz w:val="24"/>
          <w:szCs w:val="24"/>
        </w:rPr>
        <w:t>17. Modificarea contractului</w:t>
      </w:r>
    </w:p>
    <w:p w14:paraId="268F8B55" w14:textId="2DE47C9D" w:rsidR="003535B7" w:rsidRPr="00F93CC9" w:rsidRDefault="003535B7" w:rsidP="002F592F">
      <w:pPr>
        <w:spacing w:after="0"/>
        <w:jc w:val="both"/>
        <w:rPr>
          <w:rFonts w:ascii="Times New Roman" w:hAnsi="Times New Roman"/>
          <w:b/>
          <w:sz w:val="24"/>
          <w:szCs w:val="24"/>
          <w:lang w:eastAsia="ro-RO"/>
        </w:rPr>
      </w:pPr>
      <w:r w:rsidRPr="00F93CC9">
        <w:rPr>
          <w:rFonts w:ascii="Times New Roman" w:hAnsi="Times New Roman"/>
          <w:sz w:val="24"/>
          <w:szCs w:val="24"/>
        </w:rPr>
        <w:t xml:space="preserve"> </w:t>
      </w:r>
      <w:r w:rsidRPr="00F93CC9">
        <w:rPr>
          <w:rFonts w:ascii="Times New Roman" w:hAnsi="Times New Roman"/>
          <w:bCs/>
          <w:sz w:val="24"/>
          <w:szCs w:val="24"/>
        </w:rPr>
        <w:t>17.1</w:t>
      </w:r>
      <w:r w:rsidRPr="00F93CC9">
        <w:rPr>
          <w:rFonts w:ascii="Times New Roman" w:hAnsi="Times New Roman"/>
          <w:sz w:val="24"/>
          <w:szCs w:val="24"/>
        </w:rPr>
        <w:t xml:space="preserve"> </w:t>
      </w:r>
      <w:r w:rsidRPr="00F93CC9">
        <w:rPr>
          <w:rFonts w:ascii="Times New Roman" w:hAnsi="Times New Roman"/>
          <w:sz w:val="24"/>
          <w:szCs w:val="24"/>
        </w:rPr>
        <w:tab/>
        <w:t xml:space="preserve">Autoritatea contractantă își rezervă dreptul de a modifica contractul, așa cum prevede </w:t>
      </w:r>
      <w:r w:rsidRPr="00F93CC9">
        <w:rPr>
          <w:rFonts w:ascii="Times New Roman" w:hAnsi="Times New Roman"/>
          <w:b/>
          <w:sz w:val="24"/>
          <w:szCs w:val="24"/>
        </w:rPr>
        <w:t xml:space="preserve">art. 165 </w:t>
      </w:r>
      <w:r w:rsidRPr="00F93CC9">
        <w:rPr>
          <w:rFonts w:ascii="Times New Roman" w:hAnsi="Times New Roman"/>
          <w:sz w:val="24"/>
          <w:szCs w:val="24"/>
        </w:rPr>
        <w:t>din</w:t>
      </w:r>
      <w:r w:rsidRPr="00F93CC9">
        <w:rPr>
          <w:rFonts w:ascii="Times New Roman" w:hAnsi="Times New Roman"/>
          <w:b/>
          <w:sz w:val="24"/>
          <w:szCs w:val="24"/>
        </w:rPr>
        <w:t xml:space="preserve"> H.G. nr. 395/2016</w:t>
      </w:r>
      <w:r w:rsidRPr="00F93CC9">
        <w:rPr>
          <w:rFonts w:ascii="Times New Roman" w:hAnsi="Times New Roman"/>
          <w:sz w:val="24"/>
          <w:szCs w:val="24"/>
        </w:rPr>
        <w:t xml:space="preserve"> </w:t>
      </w:r>
      <w:r w:rsidRPr="00F93CC9">
        <w:rPr>
          <w:rFonts w:ascii="Times New Roman" w:hAnsi="Times New Roman"/>
          <w:b/>
          <w:i/>
          <w:sz w:val="24"/>
          <w:szCs w:val="24"/>
          <w:lang w:eastAsia="ro-RO"/>
        </w:rPr>
        <w:t>pentru aprobarea Normelor metodologice de aplicare a prevederilor referitoare la atribuirea contractului de achiziție publică/ acordului-cadru din Legea nr. 98/2016 privind achizițiile publice</w:t>
      </w:r>
      <w:r w:rsidRPr="00F93CC9">
        <w:rPr>
          <w:rFonts w:ascii="Times New Roman" w:hAnsi="Times New Roman"/>
          <w:sz w:val="24"/>
          <w:szCs w:val="24"/>
          <w:lang w:eastAsia="ro-RO"/>
        </w:rPr>
        <w:t xml:space="preserve">, cu modificările și completările ulterioare, în condițiile </w:t>
      </w:r>
      <w:r w:rsidRPr="00F93CC9">
        <w:rPr>
          <w:rFonts w:ascii="Times New Roman" w:hAnsi="Times New Roman"/>
          <w:b/>
          <w:sz w:val="24"/>
          <w:szCs w:val="24"/>
          <w:lang w:eastAsia="ro-RO"/>
        </w:rPr>
        <w:t>art. 221, alin. (2)</w:t>
      </w:r>
      <w:r w:rsidRPr="00F93CC9">
        <w:rPr>
          <w:rFonts w:ascii="Times New Roman" w:hAnsi="Times New Roman"/>
          <w:sz w:val="24"/>
          <w:szCs w:val="24"/>
          <w:lang w:eastAsia="ro-RO"/>
        </w:rPr>
        <w:t xml:space="preserve"> din </w:t>
      </w:r>
      <w:r w:rsidRPr="00F93CC9">
        <w:rPr>
          <w:rFonts w:ascii="Times New Roman" w:hAnsi="Times New Roman"/>
          <w:b/>
          <w:sz w:val="24"/>
          <w:szCs w:val="24"/>
          <w:lang w:eastAsia="ro-RO"/>
        </w:rPr>
        <w:t xml:space="preserve">Legea </w:t>
      </w:r>
    </w:p>
    <w:p w14:paraId="6BE10BAD" w14:textId="46D7B10C" w:rsidR="003535B7" w:rsidRPr="00F93CC9" w:rsidRDefault="003535B7" w:rsidP="002F592F">
      <w:pPr>
        <w:spacing w:after="0"/>
        <w:jc w:val="both"/>
        <w:rPr>
          <w:rFonts w:ascii="Times New Roman" w:hAnsi="Times New Roman"/>
          <w:b/>
          <w:i/>
          <w:iCs/>
          <w:sz w:val="24"/>
          <w:szCs w:val="24"/>
        </w:rPr>
      </w:pPr>
      <w:r w:rsidRPr="00F93CC9">
        <w:rPr>
          <w:rFonts w:ascii="Times New Roman" w:hAnsi="Times New Roman"/>
          <w:b/>
          <w:sz w:val="24"/>
          <w:szCs w:val="24"/>
          <w:lang w:eastAsia="ro-RO"/>
        </w:rPr>
        <w:t>nr. 98/2016</w:t>
      </w:r>
      <w:r w:rsidRPr="00F93CC9">
        <w:rPr>
          <w:rFonts w:ascii="Times New Roman" w:hAnsi="Times New Roman"/>
          <w:b/>
          <w:i/>
          <w:sz w:val="24"/>
          <w:szCs w:val="24"/>
          <w:lang w:eastAsia="ro-RO"/>
        </w:rPr>
        <w:t xml:space="preserve"> privind achizițiile publice</w:t>
      </w:r>
      <w:r w:rsidRPr="00F93CC9">
        <w:rPr>
          <w:rFonts w:ascii="Times New Roman" w:hAnsi="Times New Roman"/>
          <w:sz w:val="24"/>
          <w:szCs w:val="24"/>
          <w:lang w:eastAsia="ro-RO"/>
        </w:rPr>
        <w:t>, cu modificările și completările ulterioare, fără a afecta caracterul general al contractului și fără schimbarea rezultatului procedurii de atribuire.</w:t>
      </w:r>
    </w:p>
    <w:p w14:paraId="3389D6D9" w14:textId="77777777" w:rsidR="003535B7" w:rsidRPr="00F93CC9" w:rsidRDefault="003535B7" w:rsidP="002F592F">
      <w:pPr>
        <w:spacing w:after="0"/>
        <w:jc w:val="both"/>
        <w:rPr>
          <w:rFonts w:ascii="Times New Roman" w:hAnsi="Times New Roman"/>
          <w:sz w:val="24"/>
          <w:szCs w:val="24"/>
          <w:lang w:eastAsia="ro-RO"/>
        </w:rPr>
      </w:pPr>
      <w:r w:rsidRPr="00F93CC9">
        <w:rPr>
          <w:rFonts w:ascii="Times New Roman" w:hAnsi="Times New Roman"/>
          <w:bCs/>
          <w:sz w:val="24"/>
          <w:szCs w:val="24"/>
          <w:lang w:eastAsia="ro-RO"/>
        </w:rPr>
        <w:t>17.2</w:t>
      </w:r>
      <w:r w:rsidRPr="00F93CC9">
        <w:rPr>
          <w:rFonts w:ascii="Times New Roman" w:hAnsi="Times New Roman"/>
          <w:b/>
          <w:sz w:val="24"/>
          <w:szCs w:val="24"/>
          <w:lang w:eastAsia="ro-RO"/>
        </w:rPr>
        <w:t xml:space="preserve"> </w:t>
      </w:r>
      <w:r w:rsidRPr="00F93CC9">
        <w:rPr>
          <w:rFonts w:ascii="Times New Roman" w:hAnsi="Times New Roman"/>
          <w:b/>
          <w:sz w:val="24"/>
          <w:szCs w:val="24"/>
          <w:lang w:eastAsia="ro-RO"/>
        </w:rPr>
        <w:tab/>
      </w:r>
      <w:r w:rsidRPr="00F93CC9">
        <w:rPr>
          <w:rFonts w:ascii="Times New Roman" w:hAnsi="Times New Roman"/>
          <w:sz w:val="24"/>
          <w:szCs w:val="24"/>
          <w:lang w:eastAsia="ro-RO"/>
        </w:rPr>
        <w:t xml:space="preserve">Autoritatea contractantă își rezervă dreptul de a prelungi durata contractului de servicii cu caracter de regularitate, încheiat în anul precedent și a cărui durată de îndeplinire expiră la 31 decembrie, în condițiile </w:t>
      </w:r>
      <w:r w:rsidRPr="00F93CC9">
        <w:rPr>
          <w:rFonts w:ascii="Times New Roman" w:hAnsi="Times New Roman"/>
          <w:b/>
          <w:sz w:val="24"/>
          <w:szCs w:val="24"/>
          <w:lang w:eastAsia="ro-RO"/>
        </w:rPr>
        <w:t>art. 165</w:t>
      </w:r>
      <w:r w:rsidRPr="00F93CC9">
        <w:rPr>
          <w:rFonts w:ascii="Times New Roman" w:hAnsi="Times New Roman"/>
          <w:sz w:val="24"/>
          <w:szCs w:val="24"/>
          <w:lang w:eastAsia="ro-RO"/>
        </w:rPr>
        <w:t xml:space="preserve"> din </w:t>
      </w:r>
      <w:r w:rsidRPr="00F93CC9">
        <w:rPr>
          <w:rFonts w:ascii="Times New Roman" w:hAnsi="Times New Roman"/>
          <w:b/>
          <w:sz w:val="24"/>
          <w:szCs w:val="24"/>
        </w:rPr>
        <w:t>H.G. nr. 395/2016</w:t>
      </w:r>
      <w:r w:rsidRPr="00F93CC9">
        <w:rPr>
          <w:rFonts w:ascii="Times New Roman" w:hAnsi="Times New Roman"/>
          <w:sz w:val="24"/>
          <w:szCs w:val="24"/>
        </w:rPr>
        <w:t xml:space="preserve"> </w:t>
      </w:r>
      <w:r w:rsidRPr="00F93CC9">
        <w:rPr>
          <w:rFonts w:ascii="Times New Roman" w:hAnsi="Times New Roman"/>
          <w:b/>
          <w:i/>
          <w:sz w:val="24"/>
          <w:szCs w:val="24"/>
          <w:lang w:eastAsia="ro-RO"/>
        </w:rPr>
        <w:t>pentru aprobarea Normelor metodologice de aplicare a prevederilor referitoare la atribuirea contractului de achiziție publică/acordului-cadru din Legea nr. 98/2016 privind achizițiile publice.</w:t>
      </w:r>
    </w:p>
    <w:p w14:paraId="4A0404FE" w14:textId="77777777" w:rsidR="003535B7" w:rsidRPr="00F93CC9" w:rsidRDefault="003535B7" w:rsidP="002F592F">
      <w:pPr>
        <w:spacing w:after="0"/>
        <w:jc w:val="both"/>
        <w:rPr>
          <w:rFonts w:ascii="Times New Roman" w:hAnsi="Times New Roman"/>
          <w:sz w:val="24"/>
          <w:szCs w:val="24"/>
        </w:rPr>
      </w:pPr>
      <w:r w:rsidRPr="00F93CC9">
        <w:rPr>
          <w:rFonts w:ascii="Times New Roman" w:hAnsi="Times New Roman"/>
          <w:bCs/>
          <w:sz w:val="24"/>
          <w:szCs w:val="24"/>
        </w:rPr>
        <w:t>17.3</w:t>
      </w:r>
      <w:r w:rsidRPr="00F93CC9">
        <w:rPr>
          <w:rFonts w:ascii="Times New Roman" w:hAnsi="Times New Roman"/>
          <w:b/>
          <w:sz w:val="24"/>
          <w:szCs w:val="24"/>
        </w:rPr>
        <w:t xml:space="preserve"> </w:t>
      </w:r>
      <w:r w:rsidRPr="00F93CC9">
        <w:rPr>
          <w:rFonts w:ascii="Times New Roman" w:hAnsi="Times New Roman"/>
          <w:b/>
          <w:sz w:val="24"/>
          <w:szCs w:val="24"/>
        </w:rPr>
        <w:tab/>
      </w:r>
      <w:r w:rsidRPr="00F93CC9">
        <w:rPr>
          <w:rFonts w:ascii="Times New Roman" w:hAnsi="Times New Roman"/>
          <w:sz w:val="24"/>
          <w:szCs w:val="24"/>
        </w:rPr>
        <w:t>Pe toată perioada de derulare a contractului, autoritatea contractantă își rezervă dreptul să suplimenteze sau să diminueze cantitățile prevăzute inițial, conform prevederilor legale în vigoare, modificările urmând a fi comunicate și prestatorului.</w:t>
      </w:r>
    </w:p>
    <w:p w14:paraId="17406D07" w14:textId="2F9EEF76" w:rsidR="003535B7" w:rsidRPr="00F93CC9" w:rsidRDefault="003535B7" w:rsidP="002F592F">
      <w:pPr>
        <w:spacing w:after="0"/>
        <w:jc w:val="both"/>
        <w:rPr>
          <w:rFonts w:ascii="Times New Roman" w:hAnsi="Times New Roman"/>
          <w:sz w:val="24"/>
          <w:szCs w:val="24"/>
        </w:rPr>
      </w:pPr>
      <w:r w:rsidRPr="00F93CC9">
        <w:rPr>
          <w:rFonts w:ascii="Times New Roman" w:hAnsi="Times New Roman"/>
          <w:bCs/>
          <w:sz w:val="24"/>
          <w:szCs w:val="24"/>
        </w:rPr>
        <w:t>17.4</w:t>
      </w:r>
      <w:r w:rsidRPr="00F93CC9">
        <w:rPr>
          <w:rFonts w:ascii="Times New Roman" w:hAnsi="Times New Roman"/>
          <w:b/>
          <w:sz w:val="24"/>
          <w:szCs w:val="24"/>
        </w:rPr>
        <w:t xml:space="preserve">   </w:t>
      </w:r>
      <w:r w:rsidRPr="00F93CC9">
        <w:rPr>
          <w:rFonts w:ascii="Times New Roman" w:hAnsi="Times New Roman"/>
          <w:sz w:val="24"/>
          <w:szCs w:val="24"/>
        </w:rPr>
        <w:t xml:space="preserve">Orice modificare a contractului se poate face prin act adițional și numai în timpul perioadei de executie/valabilitate a contractului. Scopul actului adițional trebuie să fie strâns legat de </w:t>
      </w:r>
      <w:r w:rsidR="00C67ACC" w:rsidRPr="00F93CC9">
        <w:rPr>
          <w:rFonts w:ascii="Times New Roman" w:hAnsi="Times New Roman"/>
          <w:sz w:val="24"/>
          <w:szCs w:val="24"/>
        </w:rPr>
        <w:t>contractul</w:t>
      </w:r>
      <w:r w:rsidRPr="00F93CC9">
        <w:rPr>
          <w:rFonts w:ascii="Times New Roman" w:hAnsi="Times New Roman"/>
          <w:sz w:val="24"/>
          <w:szCs w:val="24"/>
        </w:rPr>
        <w:t xml:space="preserve"> inițial. Orice transfer între liniile bugetare se poate face numai printr-un act adițional la </w:t>
      </w:r>
      <w:r w:rsidR="00C67ACC" w:rsidRPr="00F93CC9">
        <w:rPr>
          <w:rFonts w:ascii="Times New Roman" w:hAnsi="Times New Roman"/>
          <w:sz w:val="24"/>
          <w:szCs w:val="24"/>
        </w:rPr>
        <w:t>contract</w:t>
      </w:r>
      <w:r w:rsidRPr="00F93CC9">
        <w:rPr>
          <w:rFonts w:ascii="Times New Roman" w:hAnsi="Times New Roman"/>
          <w:sz w:val="24"/>
          <w:szCs w:val="24"/>
        </w:rPr>
        <w:t>, indiferent de procentul în care această relocare este cerută.</w:t>
      </w:r>
    </w:p>
    <w:p w14:paraId="1FED3188" w14:textId="77777777" w:rsidR="00325541" w:rsidRPr="00F93CC9" w:rsidRDefault="00325541" w:rsidP="002F592F">
      <w:pPr>
        <w:spacing w:after="0"/>
        <w:jc w:val="both"/>
        <w:rPr>
          <w:rFonts w:ascii="Times New Roman" w:hAnsi="Times New Roman"/>
          <w:sz w:val="24"/>
          <w:szCs w:val="24"/>
        </w:rPr>
      </w:pPr>
    </w:p>
    <w:p w14:paraId="741C68FF" w14:textId="77777777" w:rsidR="00325541" w:rsidRPr="00F93CC9" w:rsidRDefault="00325541" w:rsidP="002F592F">
      <w:pPr>
        <w:pStyle w:val="DefaultText"/>
        <w:tabs>
          <w:tab w:val="left" w:pos="3261"/>
        </w:tabs>
        <w:spacing w:line="276" w:lineRule="auto"/>
        <w:jc w:val="both"/>
        <w:rPr>
          <w:b/>
          <w:i/>
          <w:szCs w:val="24"/>
          <w:lang w:val="es-ES"/>
        </w:rPr>
      </w:pPr>
      <w:r w:rsidRPr="00F93CC9">
        <w:rPr>
          <w:b/>
          <w:szCs w:val="24"/>
          <w:lang w:val="es-ES"/>
        </w:rPr>
        <w:t xml:space="preserve">18. </w:t>
      </w:r>
      <w:r w:rsidRPr="00F93CC9">
        <w:rPr>
          <w:b/>
          <w:i/>
          <w:szCs w:val="24"/>
          <w:lang w:val="es-ES"/>
        </w:rPr>
        <w:t xml:space="preserve">Amendamente </w:t>
      </w:r>
    </w:p>
    <w:p w14:paraId="00F4F028" w14:textId="77777777" w:rsidR="00325541" w:rsidRPr="00F93CC9" w:rsidRDefault="00325541" w:rsidP="002F592F">
      <w:pPr>
        <w:pStyle w:val="DefaultText"/>
        <w:tabs>
          <w:tab w:val="left" w:pos="3261"/>
        </w:tabs>
        <w:spacing w:line="276" w:lineRule="auto"/>
        <w:jc w:val="both"/>
        <w:rPr>
          <w:szCs w:val="24"/>
        </w:rPr>
      </w:pPr>
      <w:r w:rsidRPr="00F93CC9">
        <w:rPr>
          <w:bCs/>
          <w:szCs w:val="24"/>
          <w:lang w:val="es-ES"/>
        </w:rPr>
        <w:t>18.1</w:t>
      </w:r>
      <w:r w:rsidRPr="00F93CC9">
        <w:rPr>
          <w:szCs w:val="24"/>
          <w:lang w:val="es-ES"/>
        </w:rPr>
        <w:t xml:space="preserve"> -</w:t>
      </w:r>
      <w:r w:rsidRPr="00F93CC9">
        <w:rPr>
          <w:b/>
          <w:szCs w:val="24"/>
          <w:lang w:val="es-ES"/>
        </w:rPr>
        <w:t xml:space="preserve"> </w:t>
      </w:r>
      <w:r w:rsidRPr="00F93CC9">
        <w:rPr>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4FADE933" w14:textId="77777777" w:rsidR="00325541" w:rsidRPr="00F93CC9" w:rsidRDefault="00325541" w:rsidP="002F592F">
      <w:pPr>
        <w:pStyle w:val="DefaultText"/>
        <w:spacing w:line="276" w:lineRule="auto"/>
        <w:jc w:val="both"/>
        <w:rPr>
          <w:szCs w:val="24"/>
          <w:lang w:val="es-ES"/>
        </w:rPr>
      </w:pPr>
      <w:r w:rsidRPr="00F93CC9">
        <w:rPr>
          <w:bCs/>
          <w:szCs w:val="24"/>
        </w:rPr>
        <w:t>18.2</w:t>
      </w:r>
      <w:r w:rsidRPr="00F93CC9">
        <w:rPr>
          <w:szCs w:val="24"/>
        </w:rPr>
        <w:t xml:space="preserve"> - </w:t>
      </w:r>
      <w:r w:rsidRPr="00F93CC9">
        <w:rPr>
          <w:szCs w:val="24"/>
          <w:lang w:val="es-ES"/>
        </w:rPr>
        <w:t>Achizitorul are dreptul de a opta pentru suplimentarea si prelungirea contractului cu maxim 4 luni, prin act aditional in limita nivelului maxim prevazut in documentatia de atribuire, conditionat de existenta resurselor financiare alocate.</w:t>
      </w:r>
    </w:p>
    <w:p w14:paraId="5DD82BFC" w14:textId="43CDA724" w:rsidR="00325541" w:rsidRPr="00F93CC9" w:rsidRDefault="00325541" w:rsidP="002F592F">
      <w:pPr>
        <w:pStyle w:val="DefaultText"/>
        <w:spacing w:line="276" w:lineRule="auto"/>
        <w:jc w:val="both"/>
        <w:rPr>
          <w:szCs w:val="24"/>
        </w:rPr>
      </w:pPr>
      <w:r w:rsidRPr="00F93CC9">
        <w:rPr>
          <w:bCs/>
          <w:szCs w:val="24"/>
        </w:rPr>
        <w:t>18.3</w:t>
      </w:r>
      <w:r w:rsidRPr="00F93CC9">
        <w:rPr>
          <w:szCs w:val="24"/>
        </w:rPr>
        <w:t xml:space="preserve"> – Intenţia de reziliere a prezentului contract de către prestator se notifica in scris achizitorului cu cel puţin 45 zile înainte</w:t>
      </w:r>
      <w:r w:rsidR="00C67ACC" w:rsidRPr="00F93CC9">
        <w:rPr>
          <w:szCs w:val="24"/>
        </w:rPr>
        <w:t>, p</w:t>
      </w:r>
      <w:r w:rsidRPr="00F93CC9">
        <w:rPr>
          <w:szCs w:val="24"/>
        </w:rPr>
        <w:t>ana la rezilierea contractului prestatorul fiind obligat la presteze serviciile care fac obiectul prezentului contract.</w:t>
      </w:r>
    </w:p>
    <w:p w14:paraId="5A8F0B84" w14:textId="77777777" w:rsidR="00D4373E" w:rsidRDefault="00D4373E" w:rsidP="002F592F">
      <w:pPr>
        <w:pStyle w:val="DefaultText"/>
        <w:spacing w:line="276" w:lineRule="auto"/>
        <w:jc w:val="both"/>
        <w:rPr>
          <w:b/>
          <w:szCs w:val="24"/>
          <w:lang w:val="it-IT"/>
        </w:rPr>
      </w:pPr>
    </w:p>
    <w:p w14:paraId="2CA62FC3" w14:textId="77777777" w:rsidR="00704F06" w:rsidRDefault="00704F06" w:rsidP="002F592F">
      <w:pPr>
        <w:pStyle w:val="DefaultText"/>
        <w:spacing w:line="276" w:lineRule="auto"/>
        <w:jc w:val="both"/>
        <w:rPr>
          <w:b/>
          <w:szCs w:val="24"/>
          <w:lang w:val="it-IT"/>
        </w:rPr>
      </w:pPr>
    </w:p>
    <w:p w14:paraId="0330509A" w14:textId="77777777" w:rsidR="00704F06" w:rsidRPr="00F93CC9" w:rsidRDefault="00704F06" w:rsidP="002F592F">
      <w:pPr>
        <w:pStyle w:val="DefaultText"/>
        <w:spacing w:line="276" w:lineRule="auto"/>
        <w:jc w:val="both"/>
        <w:rPr>
          <w:b/>
          <w:szCs w:val="24"/>
          <w:lang w:val="it-IT"/>
        </w:rPr>
      </w:pPr>
    </w:p>
    <w:p w14:paraId="17E43A45" w14:textId="1E6AD791" w:rsidR="00371169" w:rsidRPr="00F93CC9" w:rsidRDefault="00371169" w:rsidP="002F592F">
      <w:pPr>
        <w:pStyle w:val="DefaultText"/>
        <w:spacing w:line="276" w:lineRule="auto"/>
        <w:jc w:val="both"/>
        <w:rPr>
          <w:b/>
          <w:i/>
          <w:szCs w:val="24"/>
          <w:lang w:val="it-IT"/>
        </w:rPr>
      </w:pPr>
      <w:r w:rsidRPr="00F93CC9">
        <w:rPr>
          <w:b/>
          <w:i/>
          <w:szCs w:val="24"/>
          <w:lang w:val="it-IT"/>
        </w:rPr>
        <w:t>1</w:t>
      </w:r>
      <w:r w:rsidR="00325541" w:rsidRPr="00F93CC9">
        <w:rPr>
          <w:b/>
          <w:i/>
          <w:szCs w:val="24"/>
          <w:lang w:val="it-IT"/>
        </w:rPr>
        <w:t>9</w:t>
      </w:r>
      <w:r w:rsidRPr="00F93CC9">
        <w:rPr>
          <w:b/>
          <w:i/>
          <w:szCs w:val="24"/>
          <w:lang w:val="it-IT"/>
        </w:rPr>
        <w:t>. Soluţionarea litigiilor</w:t>
      </w:r>
    </w:p>
    <w:p w14:paraId="299C3785" w14:textId="40A89645" w:rsidR="00371169" w:rsidRPr="00F93CC9" w:rsidRDefault="00616DC8" w:rsidP="002F592F">
      <w:pPr>
        <w:pStyle w:val="DefaultText"/>
        <w:spacing w:line="276" w:lineRule="auto"/>
        <w:jc w:val="both"/>
        <w:rPr>
          <w:szCs w:val="24"/>
          <w:lang w:val="it-IT"/>
        </w:rPr>
      </w:pPr>
      <w:r w:rsidRPr="00F93CC9">
        <w:rPr>
          <w:szCs w:val="24"/>
          <w:lang w:val="it-IT"/>
        </w:rPr>
        <w:t>1</w:t>
      </w:r>
      <w:r w:rsidR="00325541" w:rsidRPr="00F93CC9">
        <w:rPr>
          <w:szCs w:val="24"/>
          <w:lang w:val="it-IT"/>
        </w:rPr>
        <w:t>9</w:t>
      </w:r>
      <w:r w:rsidR="00371169" w:rsidRPr="00F93CC9">
        <w:rPr>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690AA39C" w14:textId="066AE7E4" w:rsidR="00371169" w:rsidRPr="00F93CC9" w:rsidRDefault="00616DC8" w:rsidP="002F592F">
      <w:pPr>
        <w:pStyle w:val="DefaultText"/>
        <w:spacing w:line="276" w:lineRule="auto"/>
        <w:jc w:val="both"/>
        <w:rPr>
          <w:szCs w:val="24"/>
          <w:lang w:val="it-IT"/>
        </w:rPr>
      </w:pPr>
      <w:r w:rsidRPr="00F93CC9">
        <w:rPr>
          <w:szCs w:val="24"/>
          <w:lang w:val="it-IT"/>
        </w:rPr>
        <w:t>1</w:t>
      </w:r>
      <w:r w:rsidR="00325541" w:rsidRPr="00F93CC9">
        <w:rPr>
          <w:szCs w:val="24"/>
          <w:lang w:val="it-IT"/>
        </w:rPr>
        <w:t>9</w:t>
      </w:r>
      <w:r w:rsidR="00371169" w:rsidRPr="00F93CC9">
        <w:rPr>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522C734F" w14:textId="417CCDFF" w:rsidR="006005E8" w:rsidRPr="00F93CC9" w:rsidRDefault="00371169" w:rsidP="002F592F">
      <w:pPr>
        <w:pStyle w:val="DefaultText"/>
        <w:spacing w:line="276" w:lineRule="auto"/>
        <w:jc w:val="both"/>
        <w:rPr>
          <w:b/>
          <w:szCs w:val="24"/>
          <w:lang w:val="it-IT"/>
        </w:rPr>
      </w:pPr>
      <w:r w:rsidRPr="00F93CC9">
        <w:rPr>
          <w:b/>
          <w:szCs w:val="24"/>
          <w:lang w:val="it-IT"/>
        </w:rPr>
        <w:t xml:space="preserve"> </w:t>
      </w:r>
    </w:p>
    <w:p w14:paraId="19526605" w14:textId="6A75BA66" w:rsidR="00371169" w:rsidRPr="00F93CC9" w:rsidRDefault="00325541" w:rsidP="002F592F">
      <w:pPr>
        <w:pStyle w:val="DefaultText"/>
        <w:spacing w:line="276" w:lineRule="auto"/>
        <w:jc w:val="both"/>
        <w:rPr>
          <w:b/>
          <w:i/>
          <w:szCs w:val="24"/>
          <w:lang w:val="it-IT"/>
        </w:rPr>
      </w:pPr>
      <w:r w:rsidRPr="00F93CC9">
        <w:rPr>
          <w:b/>
          <w:i/>
          <w:szCs w:val="24"/>
          <w:lang w:val="it-IT"/>
        </w:rPr>
        <w:lastRenderedPageBreak/>
        <w:t>20</w:t>
      </w:r>
      <w:r w:rsidR="00371169" w:rsidRPr="00F93CC9">
        <w:rPr>
          <w:b/>
          <w:i/>
          <w:szCs w:val="24"/>
          <w:lang w:val="it-IT"/>
        </w:rPr>
        <w:t>. Limba care guvernează contractul</w:t>
      </w:r>
    </w:p>
    <w:p w14:paraId="103E93AF" w14:textId="308BA000" w:rsidR="00781221" w:rsidRPr="00F93CC9" w:rsidRDefault="00325541" w:rsidP="002F592F">
      <w:pPr>
        <w:pStyle w:val="DefaultText"/>
        <w:spacing w:line="276" w:lineRule="auto"/>
        <w:jc w:val="both"/>
        <w:rPr>
          <w:szCs w:val="24"/>
          <w:lang w:val="it-IT"/>
        </w:rPr>
      </w:pPr>
      <w:r w:rsidRPr="00F93CC9">
        <w:rPr>
          <w:szCs w:val="24"/>
          <w:lang w:val="it-IT"/>
        </w:rPr>
        <w:t>20</w:t>
      </w:r>
      <w:r w:rsidR="00371169" w:rsidRPr="00F93CC9">
        <w:rPr>
          <w:szCs w:val="24"/>
          <w:lang w:val="it-IT"/>
        </w:rPr>
        <w:t>.1 - Limba care guvernează contractul este limba română.</w:t>
      </w:r>
    </w:p>
    <w:p w14:paraId="34244529" w14:textId="77777777" w:rsidR="005B7492" w:rsidRPr="00F93CC9" w:rsidRDefault="005B7492" w:rsidP="002F592F">
      <w:pPr>
        <w:pStyle w:val="DefaultText"/>
        <w:spacing w:line="276" w:lineRule="auto"/>
        <w:jc w:val="both"/>
        <w:rPr>
          <w:szCs w:val="24"/>
          <w:lang w:val="it-IT"/>
        </w:rPr>
      </w:pPr>
    </w:p>
    <w:p w14:paraId="07189621" w14:textId="6B1B366D" w:rsidR="00371169" w:rsidRPr="00F93CC9" w:rsidRDefault="00325541" w:rsidP="002F592F">
      <w:pPr>
        <w:pStyle w:val="DefaultText"/>
        <w:spacing w:line="276" w:lineRule="auto"/>
        <w:rPr>
          <w:b/>
          <w:i/>
          <w:szCs w:val="24"/>
          <w:lang w:val="it-IT"/>
        </w:rPr>
      </w:pPr>
      <w:r w:rsidRPr="00F93CC9">
        <w:rPr>
          <w:b/>
          <w:i/>
          <w:szCs w:val="24"/>
          <w:lang w:val="it-IT"/>
        </w:rPr>
        <w:t>21</w:t>
      </w:r>
      <w:r w:rsidR="00371169" w:rsidRPr="00F93CC9">
        <w:rPr>
          <w:b/>
          <w:i/>
          <w:szCs w:val="24"/>
          <w:lang w:val="it-IT"/>
        </w:rPr>
        <w:t>. Comunicări</w:t>
      </w:r>
    </w:p>
    <w:p w14:paraId="13D9971E" w14:textId="11EE83F6" w:rsidR="00781221" w:rsidRPr="00F93CC9" w:rsidRDefault="00325541" w:rsidP="002F592F">
      <w:pPr>
        <w:pStyle w:val="DefaultText"/>
        <w:spacing w:line="276" w:lineRule="auto"/>
        <w:jc w:val="both"/>
        <w:rPr>
          <w:szCs w:val="24"/>
          <w:lang w:val="it-IT"/>
        </w:rPr>
      </w:pPr>
      <w:r w:rsidRPr="00F93CC9">
        <w:rPr>
          <w:szCs w:val="24"/>
          <w:lang w:val="it-IT"/>
        </w:rPr>
        <w:t>21</w:t>
      </w:r>
      <w:r w:rsidR="00371169" w:rsidRPr="00F93CC9">
        <w:rPr>
          <w:szCs w:val="24"/>
          <w:lang w:val="it-IT"/>
        </w:rPr>
        <w:t>.1 - (1) Orice comunicare între părţi, referitoare la îndeplinirea prezentului contract, trebuie să fie transmisă în scris.</w:t>
      </w:r>
    </w:p>
    <w:p w14:paraId="329B57B2" w14:textId="6213275A" w:rsidR="00371169" w:rsidRPr="00F93CC9" w:rsidRDefault="00371169" w:rsidP="002F592F">
      <w:pPr>
        <w:pStyle w:val="DefaultText"/>
        <w:spacing w:line="276" w:lineRule="auto"/>
        <w:jc w:val="both"/>
        <w:rPr>
          <w:szCs w:val="24"/>
          <w:lang w:val="it-IT"/>
        </w:rPr>
      </w:pPr>
      <w:r w:rsidRPr="00F93CC9">
        <w:rPr>
          <w:szCs w:val="24"/>
          <w:lang w:val="it-IT"/>
        </w:rPr>
        <w:t>(2) Orice document scris trebuie înregistrat atât în momentul transmiterii cât şi în momentul primirii.</w:t>
      </w:r>
    </w:p>
    <w:p w14:paraId="0C801B10" w14:textId="2142EBC7" w:rsidR="00371169" w:rsidRPr="00F93CC9" w:rsidRDefault="00325541" w:rsidP="002F592F">
      <w:pPr>
        <w:pStyle w:val="DefaultText"/>
        <w:spacing w:line="276" w:lineRule="auto"/>
        <w:jc w:val="both"/>
        <w:rPr>
          <w:szCs w:val="24"/>
          <w:lang w:val="it-IT"/>
        </w:rPr>
      </w:pPr>
      <w:r w:rsidRPr="00F93CC9">
        <w:rPr>
          <w:szCs w:val="24"/>
          <w:lang w:val="it-IT"/>
        </w:rPr>
        <w:t>2</w:t>
      </w:r>
      <w:r w:rsidR="0074619E" w:rsidRPr="00F93CC9">
        <w:rPr>
          <w:szCs w:val="24"/>
          <w:lang w:val="it-IT"/>
        </w:rPr>
        <w:t>1</w:t>
      </w:r>
      <w:r w:rsidR="00371169" w:rsidRPr="00F93CC9">
        <w:rPr>
          <w:szCs w:val="24"/>
          <w:lang w:val="it-IT"/>
        </w:rPr>
        <w:t>.2 - Comunicările între părţi se pot face şi prin telefon, telegramă, telex, fax sau e-mail cu condiţia confirmării în scris a primirii comunicării.</w:t>
      </w:r>
    </w:p>
    <w:p w14:paraId="299AEEA9" w14:textId="77777777" w:rsidR="00E20EC9" w:rsidRPr="00F93CC9" w:rsidRDefault="00E20EC9" w:rsidP="002F592F">
      <w:pPr>
        <w:pStyle w:val="DefaultText"/>
        <w:spacing w:line="276" w:lineRule="auto"/>
        <w:jc w:val="both"/>
        <w:rPr>
          <w:szCs w:val="24"/>
          <w:lang w:val="it-IT"/>
        </w:rPr>
      </w:pPr>
    </w:p>
    <w:p w14:paraId="37C28590" w14:textId="23A92823" w:rsidR="00371169" w:rsidRPr="00F93CC9" w:rsidRDefault="00260AFF" w:rsidP="002F592F">
      <w:pPr>
        <w:pStyle w:val="DefaultText"/>
        <w:spacing w:line="276" w:lineRule="auto"/>
        <w:rPr>
          <w:b/>
          <w:i/>
          <w:szCs w:val="24"/>
          <w:lang w:val="it-IT"/>
        </w:rPr>
      </w:pPr>
      <w:r w:rsidRPr="00F93CC9">
        <w:rPr>
          <w:b/>
          <w:i/>
          <w:szCs w:val="24"/>
          <w:lang w:val="it-IT"/>
        </w:rPr>
        <w:t>2</w:t>
      </w:r>
      <w:r w:rsidR="0074619E" w:rsidRPr="00F93CC9">
        <w:rPr>
          <w:b/>
          <w:i/>
          <w:szCs w:val="24"/>
          <w:lang w:val="it-IT"/>
        </w:rPr>
        <w:t>2</w:t>
      </w:r>
      <w:r w:rsidR="00371169" w:rsidRPr="00F93CC9">
        <w:rPr>
          <w:b/>
          <w:i/>
          <w:szCs w:val="24"/>
          <w:lang w:val="it-IT"/>
        </w:rPr>
        <w:t>. Legea aplicabilă contractului</w:t>
      </w:r>
    </w:p>
    <w:p w14:paraId="3C8AB9AF" w14:textId="57392050" w:rsidR="00371169" w:rsidRPr="00F93CC9" w:rsidRDefault="00260AFF" w:rsidP="002F592F">
      <w:pPr>
        <w:pStyle w:val="DefaultText"/>
        <w:spacing w:line="276" w:lineRule="auto"/>
        <w:jc w:val="both"/>
        <w:rPr>
          <w:szCs w:val="24"/>
          <w:lang w:val="it-IT"/>
        </w:rPr>
      </w:pPr>
      <w:r w:rsidRPr="00F93CC9">
        <w:rPr>
          <w:szCs w:val="24"/>
          <w:lang w:val="it-IT"/>
        </w:rPr>
        <w:t>2</w:t>
      </w:r>
      <w:r w:rsidR="0074619E" w:rsidRPr="00F93CC9">
        <w:rPr>
          <w:szCs w:val="24"/>
          <w:lang w:val="it-IT"/>
        </w:rPr>
        <w:t>2</w:t>
      </w:r>
      <w:r w:rsidR="00371169" w:rsidRPr="00F93CC9">
        <w:rPr>
          <w:szCs w:val="24"/>
          <w:lang w:val="it-IT"/>
        </w:rPr>
        <w:t>.1 - Contractul va fi interpretat conform legilor din România.</w:t>
      </w:r>
    </w:p>
    <w:p w14:paraId="31023648" w14:textId="77777777" w:rsidR="00371169" w:rsidRPr="00F93CC9" w:rsidRDefault="00371169" w:rsidP="002F592F">
      <w:pPr>
        <w:pStyle w:val="DefaultText"/>
        <w:spacing w:line="276" w:lineRule="auto"/>
        <w:jc w:val="both"/>
        <w:rPr>
          <w:szCs w:val="24"/>
          <w:lang w:val="it-IT"/>
        </w:rPr>
      </w:pPr>
    </w:p>
    <w:p w14:paraId="3CE93B7A" w14:textId="2A629ED1" w:rsidR="00371169" w:rsidRPr="00F93CC9" w:rsidRDefault="00371169" w:rsidP="002F592F">
      <w:pPr>
        <w:pStyle w:val="DefaultText"/>
        <w:spacing w:line="276" w:lineRule="auto"/>
        <w:jc w:val="both"/>
        <w:rPr>
          <w:szCs w:val="24"/>
          <w:lang w:val="it-IT"/>
        </w:rPr>
      </w:pPr>
      <w:r w:rsidRPr="00F93CC9">
        <w:rPr>
          <w:szCs w:val="24"/>
          <w:lang w:val="it-IT"/>
        </w:rPr>
        <w:t xml:space="preserve">Părţile au înţeles să încheie azi </w:t>
      </w:r>
      <w:r w:rsidR="00B54E66">
        <w:rPr>
          <w:szCs w:val="24"/>
          <w:lang w:val="it-IT"/>
        </w:rPr>
        <w:t xml:space="preserve">27.09.2023 </w:t>
      </w:r>
      <w:r w:rsidRPr="00F93CC9">
        <w:rPr>
          <w:szCs w:val="24"/>
          <w:lang w:val="it-IT"/>
        </w:rPr>
        <w:t xml:space="preserve">prezentul contract în două exemplare, câte unul pentru fiecare parte.    </w:t>
      </w:r>
    </w:p>
    <w:p w14:paraId="7C887BF0" w14:textId="0E12F047" w:rsidR="00B721AF" w:rsidRPr="00907879" w:rsidRDefault="00B721AF" w:rsidP="00371169">
      <w:pPr>
        <w:pStyle w:val="DefaultText"/>
        <w:jc w:val="both"/>
        <w:rPr>
          <w:szCs w:val="24"/>
          <w:lang w:val="it-IT"/>
        </w:rPr>
      </w:pPr>
    </w:p>
    <w:p w14:paraId="0D569539" w14:textId="77777777" w:rsidR="00B721AF" w:rsidRPr="00344C72" w:rsidRDefault="00B721AF" w:rsidP="006B0CD5">
      <w:pPr>
        <w:pStyle w:val="DefaultText"/>
        <w:jc w:val="both"/>
        <w:rPr>
          <w:szCs w:val="24"/>
          <w:lang w:val="it-IT"/>
        </w:rPr>
      </w:pPr>
    </w:p>
    <w:p w14:paraId="694B9746" w14:textId="2FE3BFE2" w:rsidR="006B0CD5" w:rsidRPr="00344C72" w:rsidRDefault="006B0CD5" w:rsidP="006B0CD5">
      <w:pPr>
        <w:tabs>
          <w:tab w:val="left" w:pos="3261"/>
        </w:tabs>
        <w:suppressAutoHyphens/>
        <w:spacing w:line="240" w:lineRule="auto"/>
        <w:jc w:val="both"/>
        <w:rPr>
          <w:rFonts w:ascii="Times New Roman" w:hAnsi="Times New Roman"/>
          <w:b/>
          <w:sz w:val="24"/>
          <w:szCs w:val="24"/>
          <w:lang w:eastAsia="ar-SA"/>
        </w:rPr>
      </w:pPr>
      <w:bookmarkStart w:id="2" w:name="_Hlk528928906"/>
      <w:r w:rsidRPr="00344C72">
        <w:rPr>
          <w:rFonts w:ascii="Times New Roman" w:hAnsi="Times New Roman"/>
          <w:b/>
          <w:sz w:val="24"/>
          <w:szCs w:val="24"/>
          <w:lang w:eastAsia="ar-SA"/>
        </w:rPr>
        <w:t>Achizitor</w:t>
      </w:r>
      <w:r w:rsidR="00813438" w:rsidRPr="00344C72">
        <w:rPr>
          <w:rFonts w:ascii="Times New Roman" w:hAnsi="Times New Roman"/>
          <w:b/>
          <w:sz w:val="24"/>
          <w:szCs w:val="24"/>
          <w:lang w:eastAsia="ar-SA"/>
        </w:rPr>
        <w:t xml:space="preserve">                                                                          Prestator</w:t>
      </w:r>
      <w:r w:rsidRPr="00344C72">
        <w:rPr>
          <w:rFonts w:ascii="Times New Roman" w:hAnsi="Times New Roman"/>
          <w:b/>
          <w:sz w:val="24"/>
          <w:szCs w:val="24"/>
          <w:lang w:eastAsia="ar-SA"/>
        </w:rPr>
        <w:tab/>
        <w:t xml:space="preserve"> </w:t>
      </w:r>
      <w:r w:rsidRPr="00344C72">
        <w:rPr>
          <w:rFonts w:ascii="Times New Roman" w:hAnsi="Times New Roman"/>
          <w:b/>
          <w:sz w:val="24"/>
          <w:szCs w:val="24"/>
          <w:lang w:eastAsia="ar-SA"/>
        </w:rPr>
        <w:tab/>
        <w:t xml:space="preserve">   </w:t>
      </w:r>
      <w:r w:rsidRPr="00344C72">
        <w:rPr>
          <w:rFonts w:ascii="Times New Roman" w:hAnsi="Times New Roman"/>
          <w:b/>
          <w:sz w:val="24"/>
          <w:szCs w:val="24"/>
          <w:lang w:eastAsia="ar-SA"/>
        </w:rPr>
        <w:tab/>
      </w:r>
      <w:r w:rsidRPr="00344C72">
        <w:rPr>
          <w:rFonts w:ascii="Times New Roman" w:hAnsi="Times New Roman"/>
          <w:b/>
          <w:sz w:val="24"/>
          <w:szCs w:val="24"/>
          <w:lang w:eastAsia="ar-SA"/>
        </w:rPr>
        <w:tab/>
        <w:t xml:space="preserve">  </w:t>
      </w:r>
      <w:r w:rsidR="00813438" w:rsidRPr="00344C72">
        <w:rPr>
          <w:rFonts w:ascii="Times New Roman" w:hAnsi="Times New Roman"/>
          <w:b/>
          <w:sz w:val="24"/>
          <w:szCs w:val="24"/>
          <w:lang w:eastAsia="ar-SA"/>
        </w:rPr>
        <w:t xml:space="preserve">    </w:t>
      </w:r>
    </w:p>
    <w:p w14:paraId="255B9AE6" w14:textId="57C3D4F2" w:rsidR="00B056B1" w:rsidRPr="00B056B1" w:rsidRDefault="006B0CD5" w:rsidP="00967DC5">
      <w:pPr>
        <w:tabs>
          <w:tab w:val="left" w:pos="3261"/>
        </w:tabs>
        <w:suppressAutoHyphens/>
        <w:spacing w:after="0" w:line="240" w:lineRule="auto"/>
        <w:jc w:val="both"/>
        <w:rPr>
          <w:rFonts w:ascii="Times New Roman" w:hAnsi="Times New Roman"/>
          <w:sz w:val="24"/>
          <w:szCs w:val="24"/>
        </w:rPr>
        <w:sectPr w:rsidR="00B056B1" w:rsidRPr="00B056B1" w:rsidSect="00A96EA6">
          <w:footerReference w:type="even" r:id="rId8"/>
          <w:footerReference w:type="default" r:id="rId9"/>
          <w:pgSz w:w="11906" w:h="16838"/>
          <w:pgMar w:top="629" w:right="566" w:bottom="426" w:left="1411" w:header="706" w:footer="706" w:gutter="0"/>
          <w:cols w:space="708"/>
          <w:docGrid w:linePitch="360"/>
        </w:sectPr>
      </w:pPr>
      <w:r w:rsidRPr="00344C72">
        <w:rPr>
          <w:rFonts w:ascii="Times New Roman" w:hAnsi="Times New Roman"/>
          <w:sz w:val="24"/>
          <w:szCs w:val="24"/>
          <w:lang w:eastAsia="ar-SA"/>
        </w:rPr>
        <w:t>DGASPC SECTOR 2</w:t>
      </w:r>
      <w:r w:rsidRPr="00344C72">
        <w:rPr>
          <w:rFonts w:ascii="Times New Roman" w:hAnsi="Times New Roman"/>
          <w:sz w:val="24"/>
          <w:szCs w:val="24"/>
          <w:lang w:eastAsia="ar-SA"/>
        </w:rPr>
        <w:tab/>
        <w:t xml:space="preserve">                                  </w:t>
      </w:r>
      <w:r w:rsidR="00813438" w:rsidRPr="00344C72">
        <w:rPr>
          <w:rFonts w:ascii="Times New Roman" w:hAnsi="Times New Roman"/>
          <w:sz w:val="24"/>
          <w:szCs w:val="24"/>
          <w:lang w:eastAsia="ar-SA"/>
        </w:rPr>
        <w:t xml:space="preserve">  </w:t>
      </w:r>
      <w:r w:rsidRPr="00344C72">
        <w:rPr>
          <w:rFonts w:ascii="Times New Roman" w:hAnsi="Times New Roman"/>
          <w:sz w:val="24"/>
          <w:szCs w:val="24"/>
          <w:lang w:eastAsia="ar-SA"/>
        </w:rPr>
        <w:t xml:space="preserve">S.C. </w:t>
      </w:r>
      <w:r w:rsidR="00B76BA7">
        <w:rPr>
          <w:rFonts w:ascii="Times New Roman" w:hAnsi="Times New Roman"/>
          <w:sz w:val="24"/>
          <w:szCs w:val="24"/>
          <w:lang w:eastAsia="ar-SA"/>
        </w:rPr>
        <w:t>ROGE</w:t>
      </w:r>
      <w:r w:rsidR="002D58E5">
        <w:rPr>
          <w:rFonts w:ascii="Times New Roman" w:hAnsi="Times New Roman"/>
          <w:sz w:val="24"/>
          <w:szCs w:val="24"/>
          <w:lang w:eastAsia="ar-SA"/>
        </w:rPr>
        <w:t>S</w:t>
      </w:r>
      <w:r w:rsidR="00B76BA7">
        <w:rPr>
          <w:rFonts w:ascii="Times New Roman" w:hAnsi="Times New Roman"/>
          <w:sz w:val="24"/>
          <w:szCs w:val="24"/>
          <w:lang w:eastAsia="ar-SA"/>
        </w:rPr>
        <w:t xml:space="preserve"> TOTAL SERV</w:t>
      </w:r>
      <w:r w:rsidRPr="00344C72">
        <w:rPr>
          <w:rFonts w:ascii="Times New Roman" w:hAnsi="Times New Roman"/>
          <w:sz w:val="24"/>
          <w:szCs w:val="24"/>
          <w:lang w:eastAsia="ar-SA"/>
        </w:rPr>
        <w:t xml:space="preserve"> S.R</w:t>
      </w:r>
      <w:bookmarkEnd w:id="2"/>
      <w:r w:rsidR="000E1D5C">
        <w:rPr>
          <w:rFonts w:ascii="Times New Roman" w:hAnsi="Times New Roman"/>
          <w:sz w:val="24"/>
          <w:szCs w:val="24"/>
          <w:lang w:eastAsia="ar-SA"/>
        </w:rPr>
        <w:t>.L</w:t>
      </w:r>
    </w:p>
    <w:p w14:paraId="64C0007B" w14:textId="77777777" w:rsidR="003B6A2D" w:rsidRDefault="003B6A2D" w:rsidP="003B6A2D">
      <w:pPr>
        <w:tabs>
          <w:tab w:val="left" w:pos="1752"/>
        </w:tabs>
      </w:pPr>
      <w:bookmarkStart w:id="3" w:name="bookmark0"/>
    </w:p>
    <w:p w14:paraId="6D690EED" w14:textId="4746D903" w:rsidR="003B6A2D" w:rsidRPr="007A2A5A" w:rsidRDefault="003B6A2D" w:rsidP="003B6A2D">
      <w:pPr>
        <w:rPr>
          <w:rFonts w:ascii="Times New Roman" w:hAnsi="Times New Roman"/>
          <w:b/>
          <w:bCs/>
          <w:sz w:val="24"/>
          <w:szCs w:val="24"/>
        </w:rPr>
      </w:pPr>
      <w:r>
        <w:rPr>
          <w:rFonts w:ascii="Times New Roman" w:hAnsi="Times New Roman"/>
          <w:sz w:val="24"/>
          <w:szCs w:val="24"/>
        </w:rPr>
        <w:t>Anexa 1.1 la</w:t>
      </w:r>
      <w:r w:rsidR="00A45082">
        <w:rPr>
          <w:rFonts w:ascii="Times New Roman" w:hAnsi="Times New Roman"/>
          <w:sz w:val="24"/>
          <w:szCs w:val="24"/>
        </w:rPr>
        <w:t xml:space="preserve"> </w:t>
      </w:r>
      <w:r>
        <w:rPr>
          <w:rFonts w:ascii="Times New Roman" w:hAnsi="Times New Roman"/>
          <w:sz w:val="24"/>
          <w:szCs w:val="24"/>
        </w:rPr>
        <w:t>contractul de servicii nr.184118/27.09.2023</w:t>
      </w:r>
    </w:p>
    <w:p w14:paraId="793DDCB0" w14:textId="6E7DC0E2" w:rsidR="003B6A2D" w:rsidRPr="007A2A5A" w:rsidRDefault="007A2A5A" w:rsidP="007A2A5A">
      <w:pPr>
        <w:tabs>
          <w:tab w:val="left" w:pos="1752"/>
        </w:tabs>
        <w:jc w:val="center"/>
        <w:rPr>
          <w:rFonts w:ascii="Times New Roman" w:hAnsi="Times New Roman"/>
          <w:b/>
          <w:bCs/>
          <w:sz w:val="24"/>
          <w:szCs w:val="24"/>
        </w:rPr>
      </w:pPr>
      <w:r w:rsidRPr="007A2A5A">
        <w:rPr>
          <w:rFonts w:ascii="Times New Roman" w:hAnsi="Times New Roman"/>
          <w:b/>
          <w:bCs/>
          <w:sz w:val="24"/>
          <w:szCs w:val="24"/>
        </w:rPr>
        <w:t>OFERTA FINANCIARA</w:t>
      </w:r>
    </w:p>
    <w:p w14:paraId="4E4F1AD4" w14:textId="77777777" w:rsidR="003B6A2D" w:rsidRDefault="007A2A5A" w:rsidP="003B6A2D">
      <w:pPr>
        <w:tabs>
          <w:tab w:val="left" w:pos="1752"/>
        </w:tabs>
        <w:rPr>
          <w:rFonts w:ascii="Times New Roman" w:hAnsi="Times New Roman"/>
          <w:sz w:val="24"/>
          <w:szCs w:val="24"/>
        </w:rPr>
      </w:pPr>
      <w:r w:rsidRPr="007A2A5A">
        <w:rPr>
          <w:rFonts w:ascii="Times New Roman" w:hAnsi="Times New Roman"/>
          <w:sz w:val="24"/>
          <w:szCs w:val="24"/>
        </w:rPr>
        <w:t>Servicii de vidanjare, curatare si desfundare fosa septica, conducte, camine colectoare si de trecere (vizitare) pentru perioada septembrie – decembrie 2023</w:t>
      </w:r>
      <w:r w:rsidR="003B6A2D">
        <w:rPr>
          <w:rFonts w:ascii="Times New Roman" w:hAnsi="Times New Roman"/>
          <w:sz w:val="24"/>
          <w:szCs w:val="24"/>
        </w:rPr>
        <w:tab/>
      </w:r>
    </w:p>
    <w:p w14:paraId="613B9DB4" w14:textId="77777777" w:rsidR="00FD1058" w:rsidRDefault="00FD1058" w:rsidP="003B6A2D">
      <w:pPr>
        <w:tabs>
          <w:tab w:val="left" w:pos="1752"/>
        </w:tabs>
        <w:rPr>
          <w:rFonts w:ascii="Times New Roman" w:hAnsi="Times New Roman"/>
          <w:sz w:val="24"/>
          <w:szCs w:val="24"/>
        </w:rPr>
      </w:pPr>
    </w:p>
    <w:p w14:paraId="7D18191B" w14:textId="77777777" w:rsidR="00FD1058" w:rsidRDefault="00FD1058" w:rsidP="003B6A2D">
      <w:pPr>
        <w:tabs>
          <w:tab w:val="left" w:pos="1752"/>
        </w:tabs>
      </w:pPr>
      <w:r w:rsidRPr="00FD1058">
        <w:drawing>
          <wp:inline distT="0" distB="0" distL="0" distR="0" wp14:anchorId="1C471B21" wp14:editId="6D4C8AAB">
            <wp:extent cx="10022840" cy="3044825"/>
            <wp:effectExtent l="0" t="0" r="0" b="3175"/>
            <wp:docPr id="75655888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22840" cy="3044825"/>
                    </a:xfrm>
                    <a:prstGeom prst="rect">
                      <a:avLst/>
                    </a:prstGeom>
                    <a:noFill/>
                    <a:ln>
                      <a:noFill/>
                    </a:ln>
                  </pic:spPr>
                </pic:pic>
              </a:graphicData>
            </a:graphic>
          </wp:inline>
        </w:drawing>
      </w:r>
    </w:p>
    <w:p w14:paraId="1FDD73A2" w14:textId="77777777" w:rsidR="00FD1058" w:rsidRPr="00FD1058" w:rsidRDefault="00FD1058" w:rsidP="00FD1058">
      <w:pPr>
        <w:rPr>
          <w:rFonts w:ascii="Times New Roman" w:hAnsi="Times New Roman"/>
          <w:sz w:val="24"/>
          <w:szCs w:val="24"/>
        </w:rPr>
      </w:pPr>
    </w:p>
    <w:p w14:paraId="31316231" w14:textId="77777777" w:rsidR="00FD1058" w:rsidRDefault="00FD1058" w:rsidP="00FD1058"/>
    <w:p w14:paraId="22FB2E99" w14:textId="7E6C4594" w:rsidR="00FD1058" w:rsidRDefault="00FD1058" w:rsidP="00FD1058">
      <w:pPr>
        <w:tabs>
          <w:tab w:val="left" w:pos="1332"/>
        </w:tabs>
      </w:pPr>
      <w:r>
        <w:tab/>
      </w:r>
    </w:p>
    <w:p w14:paraId="5C780364" w14:textId="77777777" w:rsidR="00FD1058" w:rsidRDefault="00FD1058" w:rsidP="00FD1058">
      <w:pPr>
        <w:tabs>
          <w:tab w:val="left" w:pos="1332"/>
        </w:tabs>
      </w:pPr>
    </w:p>
    <w:p w14:paraId="0A08DDE8" w14:textId="77777777" w:rsidR="00FD1058" w:rsidRDefault="00FD1058" w:rsidP="00FD1058">
      <w:pPr>
        <w:tabs>
          <w:tab w:val="left" w:pos="1332"/>
        </w:tabs>
      </w:pPr>
    </w:p>
    <w:p w14:paraId="44988744" w14:textId="4D2F7742" w:rsidR="00FD1058" w:rsidRPr="007A2A5A" w:rsidRDefault="00FD1058" w:rsidP="00FD1058">
      <w:pPr>
        <w:rPr>
          <w:rFonts w:ascii="Times New Roman" w:hAnsi="Times New Roman"/>
          <w:b/>
          <w:bCs/>
          <w:sz w:val="24"/>
          <w:szCs w:val="24"/>
        </w:rPr>
      </w:pPr>
      <w:r>
        <w:rPr>
          <w:rFonts w:ascii="Times New Roman" w:hAnsi="Times New Roman"/>
          <w:sz w:val="24"/>
          <w:szCs w:val="24"/>
        </w:rPr>
        <w:tab/>
        <w:t>Anexa 1.2 la contractul de servicii nr.184118/27.09.2023</w:t>
      </w:r>
    </w:p>
    <w:p w14:paraId="2A8A244E" w14:textId="77777777" w:rsidR="00FD1058" w:rsidRPr="007A2A5A" w:rsidRDefault="00FD1058" w:rsidP="00FD1058">
      <w:pPr>
        <w:tabs>
          <w:tab w:val="left" w:pos="1752"/>
        </w:tabs>
        <w:jc w:val="center"/>
        <w:rPr>
          <w:rFonts w:ascii="Times New Roman" w:hAnsi="Times New Roman"/>
          <w:b/>
          <w:bCs/>
          <w:sz w:val="24"/>
          <w:szCs w:val="24"/>
        </w:rPr>
      </w:pPr>
      <w:r w:rsidRPr="007A2A5A">
        <w:rPr>
          <w:rFonts w:ascii="Times New Roman" w:hAnsi="Times New Roman"/>
          <w:b/>
          <w:bCs/>
          <w:sz w:val="24"/>
          <w:szCs w:val="24"/>
        </w:rPr>
        <w:t>OFERTA FINANCIARA</w:t>
      </w:r>
    </w:p>
    <w:p w14:paraId="109F8DB2" w14:textId="72A54E5E" w:rsidR="00FD1058" w:rsidRDefault="00FD1058" w:rsidP="00FD1058">
      <w:pPr>
        <w:tabs>
          <w:tab w:val="left" w:pos="1752"/>
        </w:tabs>
        <w:rPr>
          <w:rFonts w:ascii="Times New Roman" w:hAnsi="Times New Roman"/>
          <w:sz w:val="24"/>
          <w:szCs w:val="24"/>
        </w:rPr>
      </w:pPr>
      <w:r w:rsidRPr="007A2A5A">
        <w:rPr>
          <w:rFonts w:ascii="Times New Roman" w:hAnsi="Times New Roman"/>
          <w:sz w:val="24"/>
          <w:szCs w:val="24"/>
        </w:rPr>
        <w:t xml:space="preserve">Servicii de vidanjare, curatare si desfundare fosa septica, conducte, camine colectoare si de trecere (vizitare) pentru perioada </w:t>
      </w:r>
      <w:r>
        <w:rPr>
          <w:rFonts w:ascii="Times New Roman" w:hAnsi="Times New Roman"/>
          <w:sz w:val="24"/>
          <w:szCs w:val="24"/>
        </w:rPr>
        <w:t>ianuarie-aprilie</w:t>
      </w:r>
      <w:r w:rsidRPr="007A2A5A">
        <w:rPr>
          <w:rFonts w:ascii="Times New Roman" w:hAnsi="Times New Roman"/>
          <w:sz w:val="24"/>
          <w:szCs w:val="24"/>
        </w:rPr>
        <w:t xml:space="preserve"> 202</w:t>
      </w:r>
      <w:r>
        <w:rPr>
          <w:rFonts w:ascii="Times New Roman" w:hAnsi="Times New Roman"/>
          <w:sz w:val="24"/>
          <w:szCs w:val="24"/>
        </w:rPr>
        <w:t>4</w:t>
      </w:r>
      <w:r>
        <w:rPr>
          <w:rFonts w:ascii="Times New Roman" w:hAnsi="Times New Roman"/>
          <w:sz w:val="24"/>
          <w:szCs w:val="24"/>
        </w:rPr>
        <w:tab/>
      </w:r>
    </w:p>
    <w:p w14:paraId="540B9278" w14:textId="77777777" w:rsidR="00FD1058" w:rsidRDefault="00FD1058" w:rsidP="00FD1058">
      <w:pPr>
        <w:tabs>
          <w:tab w:val="left" w:pos="1752"/>
        </w:tabs>
        <w:rPr>
          <w:rFonts w:ascii="Times New Roman" w:hAnsi="Times New Roman"/>
          <w:sz w:val="24"/>
          <w:szCs w:val="24"/>
        </w:rPr>
      </w:pPr>
    </w:p>
    <w:p w14:paraId="465236A8" w14:textId="5D7A4B90" w:rsidR="00FD1058" w:rsidRPr="00FD1058" w:rsidRDefault="00E31D98" w:rsidP="00FD1058">
      <w:pPr>
        <w:tabs>
          <w:tab w:val="left" w:pos="1332"/>
        </w:tabs>
        <w:rPr>
          <w:rFonts w:ascii="Times New Roman" w:hAnsi="Times New Roman"/>
          <w:sz w:val="24"/>
          <w:szCs w:val="24"/>
        </w:rPr>
        <w:sectPr w:rsidR="00FD1058" w:rsidRPr="00FD1058" w:rsidSect="00BF4FFE">
          <w:pgSz w:w="16838" w:h="11906" w:orient="landscape"/>
          <w:pgMar w:top="1412" w:right="629" w:bottom="567" w:left="425" w:header="709" w:footer="709" w:gutter="0"/>
          <w:cols w:space="708"/>
          <w:docGrid w:linePitch="360"/>
        </w:sectPr>
      </w:pPr>
      <w:r w:rsidRPr="00E31D98">
        <w:drawing>
          <wp:inline distT="0" distB="0" distL="0" distR="0" wp14:anchorId="21BD6108" wp14:editId="4BDDAD3E">
            <wp:extent cx="10022840" cy="3347720"/>
            <wp:effectExtent l="0" t="0" r="0" b="5080"/>
            <wp:docPr id="1584004249"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22840" cy="3347720"/>
                    </a:xfrm>
                    <a:prstGeom prst="rect">
                      <a:avLst/>
                    </a:prstGeom>
                    <a:noFill/>
                    <a:ln>
                      <a:noFill/>
                    </a:ln>
                  </pic:spPr>
                </pic:pic>
              </a:graphicData>
            </a:graphic>
          </wp:inline>
        </w:drawing>
      </w:r>
    </w:p>
    <w:p w14:paraId="332CE215" w14:textId="2DBD03C8" w:rsidR="00685FB3" w:rsidRPr="006321B9" w:rsidRDefault="00685FB3" w:rsidP="00685FB3">
      <w:pPr>
        <w:spacing w:after="0" w:line="240" w:lineRule="auto"/>
        <w:jc w:val="both"/>
        <w:rPr>
          <w:rFonts w:ascii="Times New Roman" w:hAnsi="Times New Roman"/>
          <w:bCs/>
          <w:sz w:val="24"/>
          <w:szCs w:val="24"/>
        </w:rPr>
      </w:pPr>
      <w:r w:rsidRPr="006321B9">
        <w:rPr>
          <w:rFonts w:ascii="Times New Roman" w:hAnsi="Times New Roman"/>
          <w:bCs/>
          <w:sz w:val="24"/>
          <w:szCs w:val="24"/>
        </w:rPr>
        <w:lastRenderedPageBreak/>
        <w:t xml:space="preserve">Anexa nr. 2  la contractul de servicii nr. </w:t>
      </w:r>
      <w:r w:rsidR="00A45082">
        <w:rPr>
          <w:rFonts w:ascii="Times New Roman" w:hAnsi="Times New Roman"/>
          <w:sz w:val="24"/>
          <w:szCs w:val="24"/>
        </w:rPr>
        <w:t>184118/27.09.2023</w:t>
      </w:r>
    </w:p>
    <w:bookmarkEnd w:id="3"/>
    <w:p w14:paraId="4228009E" w14:textId="77777777" w:rsidR="00CE7B67" w:rsidRPr="00B24CED" w:rsidRDefault="00CE7B67" w:rsidP="005C4623">
      <w:pPr>
        <w:spacing w:after="0" w:line="240" w:lineRule="auto"/>
        <w:rPr>
          <w:rFonts w:ascii="Times New Roman" w:hAnsi="Times New Roman"/>
          <w:b/>
          <w:sz w:val="24"/>
          <w:szCs w:val="24"/>
        </w:rPr>
      </w:pPr>
    </w:p>
    <w:p w14:paraId="25D3402B" w14:textId="77777777" w:rsidR="00371169" w:rsidRPr="00B24CED" w:rsidRDefault="00371169" w:rsidP="00371169">
      <w:pPr>
        <w:spacing w:after="0" w:line="240" w:lineRule="auto"/>
        <w:rPr>
          <w:rFonts w:ascii="Times New Roman" w:hAnsi="Times New Roman"/>
          <w:b/>
          <w:sz w:val="24"/>
          <w:szCs w:val="24"/>
        </w:rPr>
      </w:pPr>
    </w:p>
    <w:p w14:paraId="519C141B" w14:textId="5B18E411" w:rsidR="00371169" w:rsidRPr="00B24CED" w:rsidRDefault="00371169" w:rsidP="00001C46">
      <w:pPr>
        <w:spacing w:after="0" w:line="240" w:lineRule="auto"/>
        <w:jc w:val="center"/>
        <w:rPr>
          <w:rFonts w:ascii="Times New Roman" w:hAnsi="Times New Roman"/>
          <w:b/>
          <w:sz w:val="24"/>
          <w:szCs w:val="24"/>
        </w:rPr>
      </w:pPr>
      <w:r w:rsidRPr="00B24CED">
        <w:rPr>
          <w:rFonts w:ascii="Times New Roman" w:hAnsi="Times New Roman"/>
          <w:b/>
          <w:sz w:val="24"/>
          <w:szCs w:val="24"/>
        </w:rPr>
        <w:t>GRAFIC DE PRESTAR</w:t>
      </w:r>
      <w:r w:rsidR="00001C46" w:rsidRPr="00B24CED">
        <w:rPr>
          <w:rFonts w:ascii="Times New Roman" w:hAnsi="Times New Roman"/>
          <w:b/>
          <w:sz w:val="24"/>
          <w:szCs w:val="24"/>
        </w:rPr>
        <w:t>E</w:t>
      </w:r>
    </w:p>
    <w:p w14:paraId="64F24687" w14:textId="344A33BC" w:rsidR="009F15D5" w:rsidRPr="00B24CED" w:rsidRDefault="009F15D5" w:rsidP="00001C46">
      <w:pPr>
        <w:spacing w:after="0" w:line="240" w:lineRule="auto"/>
        <w:jc w:val="center"/>
        <w:rPr>
          <w:rFonts w:ascii="Times New Roman" w:hAnsi="Times New Roman"/>
          <w:b/>
          <w:sz w:val="24"/>
          <w:szCs w:val="24"/>
        </w:rPr>
      </w:pPr>
    </w:p>
    <w:p w14:paraId="1DAF93A8" w14:textId="73C05E22" w:rsidR="00552F8D" w:rsidRPr="00B24CED" w:rsidRDefault="00552F8D" w:rsidP="00001C46">
      <w:pPr>
        <w:spacing w:after="0" w:line="240" w:lineRule="auto"/>
        <w:jc w:val="center"/>
        <w:rPr>
          <w:rFonts w:ascii="Times New Roman" w:hAnsi="Times New Roman"/>
          <w:b/>
          <w:sz w:val="24"/>
          <w:szCs w:val="24"/>
        </w:rPr>
      </w:pPr>
    </w:p>
    <w:tbl>
      <w:tblPr>
        <w:tblW w:w="9918" w:type="dxa"/>
        <w:jc w:val="center"/>
        <w:tblLook w:val="04A0" w:firstRow="1" w:lastRow="0" w:firstColumn="1" w:lastColumn="0" w:noHBand="0" w:noVBand="1"/>
      </w:tblPr>
      <w:tblGrid>
        <w:gridCol w:w="1340"/>
        <w:gridCol w:w="2693"/>
        <w:gridCol w:w="3119"/>
        <w:gridCol w:w="2766"/>
      </w:tblGrid>
      <w:tr w:rsidR="00695565" w:rsidRPr="00907879" w14:paraId="39EA38A7" w14:textId="77777777" w:rsidTr="00834454">
        <w:trPr>
          <w:trHeight w:val="597"/>
          <w:jc w:val="center"/>
        </w:trPr>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06624" w14:textId="77777777" w:rsidR="00881276" w:rsidRPr="00881276" w:rsidRDefault="00881276" w:rsidP="00881276">
            <w:pPr>
              <w:spacing w:after="0" w:line="240" w:lineRule="auto"/>
              <w:jc w:val="center"/>
              <w:rPr>
                <w:rFonts w:ascii="Times New Roman" w:eastAsia="Times New Roman" w:hAnsi="Times New Roman"/>
                <w:b/>
                <w:bCs/>
                <w:noProof w:val="0"/>
                <w:color w:val="000000"/>
                <w:sz w:val="24"/>
                <w:szCs w:val="24"/>
                <w:lang w:eastAsia="ro-RO"/>
              </w:rPr>
            </w:pPr>
            <w:r w:rsidRPr="00881276">
              <w:rPr>
                <w:rFonts w:ascii="Times New Roman" w:eastAsia="Times New Roman" w:hAnsi="Times New Roman"/>
                <w:b/>
                <w:bCs/>
                <w:noProof w:val="0"/>
                <w:color w:val="000000"/>
                <w:sz w:val="24"/>
                <w:szCs w:val="24"/>
                <w:lang w:eastAsia="ro-RO"/>
              </w:rPr>
              <w:t>Nr.crt.</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2FEB36E4" w14:textId="77777777" w:rsidR="00881276" w:rsidRPr="00881276" w:rsidRDefault="00881276" w:rsidP="00881276">
            <w:pPr>
              <w:spacing w:after="0" w:line="240" w:lineRule="auto"/>
              <w:jc w:val="center"/>
              <w:rPr>
                <w:rFonts w:ascii="Times New Roman" w:eastAsia="Times New Roman" w:hAnsi="Times New Roman"/>
                <w:b/>
                <w:bCs/>
                <w:noProof w:val="0"/>
                <w:color w:val="000000"/>
                <w:sz w:val="24"/>
                <w:szCs w:val="24"/>
                <w:lang w:eastAsia="ro-RO"/>
              </w:rPr>
            </w:pPr>
            <w:r w:rsidRPr="00881276">
              <w:rPr>
                <w:rFonts w:ascii="Times New Roman" w:eastAsia="Times New Roman" w:hAnsi="Times New Roman"/>
                <w:b/>
                <w:bCs/>
                <w:noProof w:val="0"/>
                <w:color w:val="000000"/>
                <w:sz w:val="24"/>
                <w:szCs w:val="24"/>
                <w:lang w:eastAsia="ro-RO"/>
              </w:rPr>
              <w:t>Denumire serviciu</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6DA58B10" w14:textId="77777777" w:rsidR="00881276" w:rsidRPr="00881276" w:rsidRDefault="00881276" w:rsidP="00881276">
            <w:pPr>
              <w:spacing w:after="0" w:line="240" w:lineRule="auto"/>
              <w:jc w:val="center"/>
              <w:rPr>
                <w:rFonts w:ascii="Times New Roman" w:eastAsia="Times New Roman" w:hAnsi="Times New Roman"/>
                <w:b/>
                <w:bCs/>
                <w:noProof w:val="0"/>
                <w:color w:val="000000"/>
                <w:sz w:val="24"/>
                <w:szCs w:val="24"/>
                <w:lang w:eastAsia="ro-RO"/>
              </w:rPr>
            </w:pPr>
            <w:r w:rsidRPr="00881276">
              <w:rPr>
                <w:rFonts w:ascii="Times New Roman" w:eastAsia="Times New Roman" w:hAnsi="Times New Roman"/>
                <w:b/>
                <w:bCs/>
                <w:noProof w:val="0"/>
                <w:color w:val="000000"/>
                <w:sz w:val="24"/>
                <w:szCs w:val="24"/>
                <w:lang w:eastAsia="ro-RO"/>
              </w:rPr>
              <w:t>Termen de prestare</w:t>
            </w:r>
          </w:p>
        </w:tc>
        <w:tc>
          <w:tcPr>
            <w:tcW w:w="2766" w:type="dxa"/>
            <w:tcBorders>
              <w:top w:val="single" w:sz="4" w:space="0" w:color="auto"/>
              <w:left w:val="nil"/>
              <w:bottom w:val="single" w:sz="4" w:space="0" w:color="auto"/>
              <w:right w:val="single" w:sz="4" w:space="0" w:color="auto"/>
            </w:tcBorders>
            <w:shd w:val="clear" w:color="auto" w:fill="auto"/>
            <w:hideMark/>
          </w:tcPr>
          <w:p w14:paraId="309C7585" w14:textId="316A068E" w:rsidR="00473926" w:rsidRPr="00907879" w:rsidRDefault="00473926" w:rsidP="00473926">
            <w:pPr>
              <w:tabs>
                <w:tab w:val="left" w:pos="3261"/>
              </w:tabs>
              <w:suppressAutoHyphens/>
              <w:spacing w:line="240" w:lineRule="auto"/>
              <w:jc w:val="both"/>
              <w:rPr>
                <w:rFonts w:ascii="Times New Roman" w:hAnsi="Times New Roman"/>
                <w:bCs/>
                <w:sz w:val="24"/>
                <w:szCs w:val="24"/>
              </w:rPr>
            </w:pPr>
            <w:r w:rsidRPr="00881276">
              <w:rPr>
                <w:rFonts w:ascii="Times New Roman" w:eastAsia="Times New Roman" w:hAnsi="Times New Roman"/>
                <w:b/>
                <w:bCs/>
                <w:noProof w:val="0"/>
                <w:color w:val="000000"/>
                <w:sz w:val="24"/>
                <w:szCs w:val="24"/>
                <w:lang w:eastAsia="ro-RO"/>
              </w:rPr>
              <w:t xml:space="preserve">Termen de prestare in </w:t>
            </w:r>
            <w:proofErr w:type="spellStart"/>
            <w:r w:rsidRPr="00881276">
              <w:rPr>
                <w:rFonts w:ascii="Times New Roman" w:eastAsia="Times New Roman" w:hAnsi="Times New Roman"/>
                <w:b/>
                <w:bCs/>
                <w:noProof w:val="0"/>
                <w:color w:val="000000"/>
                <w:sz w:val="24"/>
                <w:szCs w:val="24"/>
                <w:lang w:eastAsia="ro-RO"/>
              </w:rPr>
              <w:t>situatii</w:t>
            </w:r>
            <w:proofErr w:type="spellEnd"/>
            <w:r w:rsidRPr="00881276">
              <w:rPr>
                <w:rFonts w:ascii="Times New Roman" w:eastAsia="Times New Roman" w:hAnsi="Times New Roman"/>
                <w:b/>
                <w:bCs/>
                <w:noProof w:val="0"/>
                <w:color w:val="000000"/>
                <w:sz w:val="24"/>
                <w:szCs w:val="24"/>
                <w:lang w:eastAsia="ro-RO"/>
              </w:rPr>
              <w:t xml:space="preserve"> de urgenta</w:t>
            </w:r>
            <w:r w:rsidRPr="00907879">
              <w:rPr>
                <w:rFonts w:ascii="Times New Roman" w:eastAsia="Times New Roman" w:hAnsi="Times New Roman"/>
                <w:b/>
                <w:bCs/>
                <w:noProof w:val="0"/>
                <w:color w:val="000000"/>
                <w:sz w:val="24"/>
                <w:szCs w:val="24"/>
                <w:lang w:eastAsia="ro-RO"/>
              </w:rPr>
              <w:t>*</w:t>
            </w:r>
          </w:p>
          <w:p w14:paraId="02D4D489" w14:textId="39B70B9B" w:rsidR="00881276" w:rsidRPr="00881276" w:rsidRDefault="00881276" w:rsidP="00695565">
            <w:pPr>
              <w:spacing w:after="0" w:line="240" w:lineRule="auto"/>
              <w:ind w:right="1415"/>
              <w:jc w:val="center"/>
              <w:rPr>
                <w:rFonts w:ascii="Times New Roman" w:eastAsia="Times New Roman" w:hAnsi="Times New Roman"/>
                <w:b/>
                <w:bCs/>
                <w:noProof w:val="0"/>
                <w:color w:val="000000"/>
                <w:sz w:val="24"/>
                <w:szCs w:val="24"/>
                <w:lang w:eastAsia="ro-RO"/>
              </w:rPr>
            </w:pPr>
          </w:p>
        </w:tc>
      </w:tr>
      <w:tr w:rsidR="00695565" w:rsidRPr="00907879" w14:paraId="0ED9F4F7" w14:textId="77777777" w:rsidTr="00834454">
        <w:trPr>
          <w:trHeight w:val="1493"/>
          <w:jc w:val="center"/>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698C30F0" w14:textId="77777777" w:rsidR="00881276" w:rsidRPr="00881276" w:rsidRDefault="00881276" w:rsidP="00881276">
            <w:pPr>
              <w:spacing w:after="0" w:line="240" w:lineRule="auto"/>
              <w:jc w:val="center"/>
              <w:rPr>
                <w:rFonts w:ascii="Times New Roman" w:eastAsia="Times New Roman" w:hAnsi="Times New Roman"/>
                <w:noProof w:val="0"/>
                <w:color w:val="000000"/>
                <w:sz w:val="24"/>
                <w:szCs w:val="24"/>
                <w:lang w:eastAsia="ro-RO"/>
              </w:rPr>
            </w:pPr>
            <w:r w:rsidRPr="00881276">
              <w:rPr>
                <w:rFonts w:ascii="Times New Roman" w:eastAsia="Times New Roman" w:hAnsi="Times New Roman"/>
                <w:noProof w:val="0"/>
                <w:color w:val="000000"/>
                <w:sz w:val="24"/>
                <w:szCs w:val="24"/>
                <w:lang w:eastAsia="ro-RO"/>
              </w:rPr>
              <w:t>1</w:t>
            </w:r>
          </w:p>
        </w:tc>
        <w:tc>
          <w:tcPr>
            <w:tcW w:w="2693" w:type="dxa"/>
            <w:tcBorders>
              <w:top w:val="nil"/>
              <w:left w:val="nil"/>
              <w:bottom w:val="single" w:sz="4" w:space="0" w:color="auto"/>
              <w:right w:val="single" w:sz="4" w:space="0" w:color="auto"/>
            </w:tcBorders>
            <w:shd w:val="clear" w:color="auto" w:fill="auto"/>
            <w:vAlign w:val="center"/>
            <w:hideMark/>
          </w:tcPr>
          <w:p w14:paraId="423E68F7" w14:textId="77777777" w:rsidR="00881276" w:rsidRPr="00881276" w:rsidRDefault="00881276" w:rsidP="00881276">
            <w:pPr>
              <w:spacing w:after="0" w:line="240" w:lineRule="auto"/>
              <w:rPr>
                <w:rFonts w:ascii="Times New Roman" w:eastAsia="Times New Roman" w:hAnsi="Times New Roman"/>
                <w:noProof w:val="0"/>
                <w:color w:val="000000"/>
                <w:sz w:val="24"/>
                <w:szCs w:val="24"/>
                <w:lang w:eastAsia="ro-RO"/>
              </w:rPr>
            </w:pPr>
            <w:r w:rsidRPr="00881276">
              <w:rPr>
                <w:rFonts w:ascii="Times New Roman" w:eastAsia="Times New Roman" w:hAnsi="Times New Roman"/>
                <w:noProof w:val="0"/>
                <w:color w:val="000000"/>
                <w:sz w:val="24"/>
                <w:szCs w:val="24"/>
                <w:lang w:eastAsia="ro-RO"/>
              </w:rPr>
              <w:t xml:space="preserve">Servicii de decolmatare, </w:t>
            </w:r>
            <w:proofErr w:type="spellStart"/>
            <w:r w:rsidRPr="00881276">
              <w:rPr>
                <w:rFonts w:ascii="Times New Roman" w:eastAsia="Times New Roman" w:hAnsi="Times New Roman"/>
                <w:noProof w:val="0"/>
                <w:color w:val="000000"/>
                <w:sz w:val="24"/>
                <w:szCs w:val="24"/>
                <w:lang w:eastAsia="ro-RO"/>
              </w:rPr>
              <w:t>curatare</w:t>
            </w:r>
            <w:proofErr w:type="spellEnd"/>
            <w:r w:rsidRPr="00881276">
              <w:rPr>
                <w:rFonts w:ascii="Times New Roman" w:eastAsia="Times New Roman" w:hAnsi="Times New Roman"/>
                <w:noProof w:val="0"/>
                <w:color w:val="000000"/>
                <w:sz w:val="24"/>
                <w:szCs w:val="24"/>
                <w:lang w:eastAsia="ro-RO"/>
              </w:rPr>
              <w:t xml:space="preserve"> si </w:t>
            </w:r>
            <w:proofErr w:type="spellStart"/>
            <w:r w:rsidRPr="00881276">
              <w:rPr>
                <w:rFonts w:ascii="Times New Roman" w:eastAsia="Times New Roman" w:hAnsi="Times New Roman"/>
                <w:noProof w:val="0"/>
                <w:color w:val="000000"/>
                <w:sz w:val="24"/>
                <w:szCs w:val="24"/>
                <w:lang w:eastAsia="ro-RO"/>
              </w:rPr>
              <w:t>spalare</w:t>
            </w:r>
            <w:proofErr w:type="spellEnd"/>
            <w:r w:rsidRPr="00881276">
              <w:rPr>
                <w:rFonts w:ascii="Times New Roman" w:eastAsia="Times New Roman" w:hAnsi="Times New Roman"/>
                <w:noProof w:val="0"/>
                <w:color w:val="000000"/>
                <w:sz w:val="24"/>
                <w:szCs w:val="24"/>
                <w:lang w:eastAsia="ro-RO"/>
              </w:rPr>
              <w:t xml:space="preserve"> a conductelor</w:t>
            </w:r>
          </w:p>
        </w:tc>
        <w:tc>
          <w:tcPr>
            <w:tcW w:w="3119" w:type="dxa"/>
            <w:tcBorders>
              <w:top w:val="nil"/>
              <w:left w:val="nil"/>
              <w:bottom w:val="single" w:sz="4" w:space="0" w:color="auto"/>
              <w:right w:val="single" w:sz="4" w:space="0" w:color="auto"/>
            </w:tcBorders>
            <w:shd w:val="clear" w:color="auto" w:fill="auto"/>
            <w:vAlign w:val="center"/>
            <w:hideMark/>
          </w:tcPr>
          <w:p w14:paraId="6F4D9648" w14:textId="77777777" w:rsidR="00881276" w:rsidRPr="00881276" w:rsidRDefault="00881276" w:rsidP="00881276">
            <w:pPr>
              <w:spacing w:after="0" w:line="240" w:lineRule="auto"/>
              <w:rPr>
                <w:rFonts w:ascii="Times New Roman" w:eastAsia="Times New Roman" w:hAnsi="Times New Roman"/>
                <w:noProof w:val="0"/>
                <w:color w:val="000000"/>
                <w:sz w:val="24"/>
                <w:szCs w:val="24"/>
                <w:lang w:eastAsia="ro-RO"/>
              </w:rPr>
            </w:pPr>
            <w:r w:rsidRPr="00881276">
              <w:rPr>
                <w:rFonts w:ascii="Times New Roman" w:eastAsia="Times New Roman" w:hAnsi="Times New Roman"/>
                <w:noProof w:val="0"/>
                <w:color w:val="000000"/>
                <w:sz w:val="24"/>
                <w:szCs w:val="24"/>
                <w:lang w:eastAsia="ro-RO"/>
              </w:rPr>
              <w:t xml:space="preserve">Maxim 2 zile </w:t>
            </w:r>
            <w:proofErr w:type="spellStart"/>
            <w:r w:rsidRPr="00881276">
              <w:rPr>
                <w:rFonts w:ascii="Times New Roman" w:eastAsia="Times New Roman" w:hAnsi="Times New Roman"/>
                <w:noProof w:val="0"/>
                <w:color w:val="000000"/>
                <w:sz w:val="24"/>
                <w:szCs w:val="24"/>
                <w:lang w:eastAsia="ro-RO"/>
              </w:rPr>
              <w:t>lucratoare</w:t>
            </w:r>
            <w:proofErr w:type="spellEnd"/>
            <w:r w:rsidRPr="00881276">
              <w:rPr>
                <w:rFonts w:ascii="Times New Roman" w:eastAsia="Times New Roman" w:hAnsi="Times New Roman"/>
                <w:noProof w:val="0"/>
                <w:color w:val="000000"/>
                <w:sz w:val="24"/>
                <w:szCs w:val="24"/>
                <w:lang w:eastAsia="ro-RO"/>
              </w:rPr>
              <w:t xml:space="preserve"> de la primirea comenzii transmisa pe email de beneficiar</w:t>
            </w:r>
          </w:p>
        </w:tc>
        <w:tc>
          <w:tcPr>
            <w:tcW w:w="2766" w:type="dxa"/>
            <w:tcBorders>
              <w:top w:val="nil"/>
              <w:left w:val="nil"/>
              <w:bottom w:val="single" w:sz="4" w:space="0" w:color="auto"/>
              <w:right w:val="single" w:sz="4" w:space="0" w:color="auto"/>
            </w:tcBorders>
            <w:shd w:val="clear" w:color="auto" w:fill="auto"/>
            <w:vAlign w:val="center"/>
            <w:hideMark/>
          </w:tcPr>
          <w:p w14:paraId="4F54FBD1" w14:textId="28C9E9FE" w:rsidR="00695565" w:rsidRPr="00907879" w:rsidRDefault="00695565" w:rsidP="00A73EF4">
            <w:pPr>
              <w:tabs>
                <w:tab w:val="left" w:pos="3261"/>
              </w:tabs>
              <w:suppressAutoHyphens/>
              <w:spacing w:line="240" w:lineRule="auto"/>
              <w:rPr>
                <w:rFonts w:ascii="Times New Roman" w:hAnsi="Times New Roman"/>
                <w:bCs/>
                <w:sz w:val="24"/>
                <w:szCs w:val="24"/>
              </w:rPr>
            </w:pPr>
            <w:r w:rsidRPr="00881276">
              <w:rPr>
                <w:rFonts w:ascii="Times New Roman" w:eastAsia="Times New Roman" w:hAnsi="Times New Roman"/>
                <w:noProof w:val="0"/>
                <w:color w:val="000000"/>
                <w:sz w:val="24"/>
                <w:szCs w:val="24"/>
                <w:lang w:eastAsia="ro-RO"/>
              </w:rPr>
              <w:t>Maxim 24 ore de l</w:t>
            </w:r>
            <w:r w:rsidRPr="00907879">
              <w:rPr>
                <w:rFonts w:ascii="Times New Roman" w:eastAsia="Times New Roman" w:hAnsi="Times New Roman"/>
                <w:noProof w:val="0"/>
                <w:color w:val="000000"/>
                <w:sz w:val="24"/>
                <w:szCs w:val="24"/>
                <w:lang w:eastAsia="ro-RO"/>
              </w:rPr>
              <w:t xml:space="preserve">a </w:t>
            </w:r>
            <w:r w:rsidRPr="00881276">
              <w:rPr>
                <w:rFonts w:ascii="Times New Roman" w:eastAsia="Times New Roman" w:hAnsi="Times New Roman"/>
                <w:noProof w:val="0"/>
                <w:color w:val="000000"/>
                <w:sz w:val="24"/>
                <w:szCs w:val="24"/>
                <w:lang w:eastAsia="ro-RO"/>
              </w:rPr>
              <w:t>comanda</w:t>
            </w:r>
            <w:r w:rsidR="001A4948">
              <w:rPr>
                <w:rFonts w:ascii="Times New Roman" w:eastAsia="Times New Roman" w:hAnsi="Times New Roman"/>
                <w:noProof w:val="0"/>
                <w:color w:val="000000"/>
                <w:sz w:val="24"/>
                <w:szCs w:val="24"/>
                <w:lang w:eastAsia="ro-RO"/>
              </w:rPr>
              <w:t xml:space="preserve"> sesizata</w:t>
            </w:r>
            <w:r w:rsidRPr="00881276">
              <w:rPr>
                <w:rFonts w:ascii="Times New Roman" w:eastAsia="Times New Roman" w:hAnsi="Times New Roman"/>
                <w:noProof w:val="0"/>
                <w:color w:val="000000"/>
                <w:sz w:val="24"/>
                <w:szCs w:val="24"/>
                <w:lang w:eastAsia="ro-RO"/>
              </w:rPr>
              <w:t xml:space="preserve"> telefonic</w:t>
            </w:r>
            <w:r w:rsidR="001A4948">
              <w:rPr>
                <w:rFonts w:ascii="Times New Roman" w:eastAsia="Times New Roman" w:hAnsi="Times New Roman"/>
                <w:noProof w:val="0"/>
                <w:color w:val="000000"/>
                <w:sz w:val="24"/>
                <w:szCs w:val="24"/>
                <w:lang w:eastAsia="ro-RO"/>
              </w:rPr>
              <w:t xml:space="preserve"> de </w:t>
            </w:r>
            <w:proofErr w:type="spellStart"/>
            <w:r w:rsidR="001A4948">
              <w:rPr>
                <w:rFonts w:ascii="Times New Roman" w:eastAsia="Times New Roman" w:hAnsi="Times New Roman"/>
                <w:noProof w:val="0"/>
                <w:color w:val="000000"/>
                <w:sz w:val="24"/>
                <w:szCs w:val="24"/>
                <w:lang w:eastAsia="ro-RO"/>
              </w:rPr>
              <w:t>reprezentantii</w:t>
            </w:r>
            <w:proofErr w:type="spellEnd"/>
            <w:r w:rsidR="001A4948">
              <w:rPr>
                <w:rFonts w:ascii="Times New Roman" w:eastAsia="Times New Roman" w:hAnsi="Times New Roman"/>
                <w:noProof w:val="0"/>
                <w:color w:val="000000"/>
                <w:sz w:val="24"/>
                <w:szCs w:val="24"/>
                <w:lang w:eastAsia="ro-RO"/>
              </w:rPr>
              <w:t xml:space="preserve"> </w:t>
            </w:r>
            <w:proofErr w:type="spellStart"/>
            <w:r w:rsidR="001A4948">
              <w:rPr>
                <w:rFonts w:ascii="Times New Roman" w:eastAsia="Times New Roman" w:hAnsi="Times New Roman"/>
                <w:noProof w:val="0"/>
                <w:color w:val="000000"/>
                <w:sz w:val="24"/>
                <w:szCs w:val="24"/>
                <w:lang w:eastAsia="ro-RO"/>
              </w:rPr>
              <w:t>locatiilor</w:t>
            </w:r>
            <w:proofErr w:type="spellEnd"/>
            <w:r w:rsidRPr="00881276">
              <w:rPr>
                <w:rFonts w:ascii="Times New Roman" w:eastAsia="Times New Roman" w:hAnsi="Times New Roman"/>
                <w:noProof w:val="0"/>
                <w:color w:val="000000"/>
                <w:sz w:val="24"/>
                <w:szCs w:val="24"/>
                <w:lang w:eastAsia="ro-RO"/>
              </w:rPr>
              <w:t>, urmata de comanda scrisa care va fi transmisa pe email</w:t>
            </w:r>
            <w:r w:rsidR="00047A18">
              <w:rPr>
                <w:rFonts w:ascii="Times New Roman" w:eastAsia="Times New Roman" w:hAnsi="Times New Roman"/>
                <w:noProof w:val="0"/>
                <w:color w:val="000000"/>
                <w:sz w:val="24"/>
                <w:szCs w:val="24"/>
                <w:lang w:eastAsia="ro-RO"/>
              </w:rPr>
              <w:t>/fax</w:t>
            </w:r>
          </w:p>
          <w:p w14:paraId="0E8B3E19" w14:textId="6B2257A4" w:rsidR="00881276" w:rsidRPr="00881276" w:rsidRDefault="00881276" w:rsidP="00695565">
            <w:pPr>
              <w:spacing w:after="0" w:line="240" w:lineRule="auto"/>
              <w:ind w:right="1415"/>
              <w:rPr>
                <w:rFonts w:ascii="Times New Roman" w:eastAsia="Times New Roman" w:hAnsi="Times New Roman"/>
                <w:noProof w:val="0"/>
                <w:color w:val="000000"/>
                <w:sz w:val="24"/>
                <w:szCs w:val="24"/>
                <w:lang w:eastAsia="ro-RO"/>
              </w:rPr>
            </w:pPr>
          </w:p>
        </w:tc>
      </w:tr>
      <w:tr w:rsidR="00695565" w:rsidRPr="00907879" w14:paraId="5CB589E1" w14:textId="77777777" w:rsidTr="00802ACC">
        <w:trPr>
          <w:trHeight w:val="936"/>
          <w:jc w:val="center"/>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5A975DD4" w14:textId="77777777" w:rsidR="00881276" w:rsidRPr="00881276" w:rsidRDefault="00881276" w:rsidP="00881276">
            <w:pPr>
              <w:spacing w:after="0" w:line="240" w:lineRule="auto"/>
              <w:jc w:val="center"/>
              <w:rPr>
                <w:rFonts w:ascii="Times New Roman" w:eastAsia="Times New Roman" w:hAnsi="Times New Roman"/>
                <w:noProof w:val="0"/>
                <w:color w:val="000000"/>
                <w:sz w:val="24"/>
                <w:szCs w:val="24"/>
                <w:lang w:eastAsia="ro-RO"/>
              </w:rPr>
            </w:pPr>
            <w:r w:rsidRPr="00881276">
              <w:rPr>
                <w:rFonts w:ascii="Times New Roman" w:eastAsia="Times New Roman" w:hAnsi="Times New Roman"/>
                <w:noProof w:val="0"/>
                <w:color w:val="000000"/>
                <w:sz w:val="24"/>
                <w:szCs w:val="24"/>
                <w:lang w:eastAsia="ro-RO"/>
              </w:rPr>
              <w:t>2</w:t>
            </w:r>
          </w:p>
        </w:tc>
        <w:tc>
          <w:tcPr>
            <w:tcW w:w="2693" w:type="dxa"/>
            <w:tcBorders>
              <w:top w:val="nil"/>
              <w:left w:val="nil"/>
              <w:bottom w:val="single" w:sz="4" w:space="0" w:color="auto"/>
              <w:right w:val="single" w:sz="4" w:space="0" w:color="auto"/>
            </w:tcBorders>
            <w:shd w:val="clear" w:color="auto" w:fill="auto"/>
            <w:vAlign w:val="center"/>
            <w:hideMark/>
          </w:tcPr>
          <w:p w14:paraId="7BF76D65" w14:textId="77777777" w:rsidR="00881276" w:rsidRPr="00881276" w:rsidRDefault="00881276" w:rsidP="00881276">
            <w:pPr>
              <w:spacing w:after="0" w:line="240" w:lineRule="auto"/>
              <w:rPr>
                <w:rFonts w:ascii="Times New Roman" w:eastAsia="Times New Roman" w:hAnsi="Times New Roman"/>
                <w:noProof w:val="0"/>
                <w:color w:val="000000"/>
                <w:sz w:val="24"/>
                <w:szCs w:val="24"/>
                <w:lang w:eastAsia="ro-RO"/>
              </w:rPr>
            </w:pPr>
            <w:r w:rsidRPr="00881276">
              <w:rPr>
                <w:rFonts w:ascii="Times New Roman" w:eastAsia="Times New Roman" w:hAnsi="Times New Roman"/>
                <w:noProof w:val="0"/>
                <w:color w:val="000000"/>
                <w:sz w:val="24"/>
                <w:szCs w:val="24"/>
                <w:lang w:eastAsia="ro-RO"/>
              </w:rPr>
              <w:t xml:space="preserve">Servicii de decolmatare, </w:t>
            </w:r>
            <w:proofErr w:type="spellStart"/>
            <w:r w:rsidRPr="00881276">
              <w:rPr>
                <w:rFonts w:ascii="Times New Roman" w:eastAsia="Times New Roman" w:hAnsi="Times New Roman"/>
                <w:noProof w:val="0"/>
                <w:color w:val="000000"/>
                <w:sz w:val="24"/>
                <w:szCs w:val="24"/>
                <w:lang w:eastAsia="ro-RO"/>
              </w:rPr>
              <w:t>curatare</w:t>
            </w:r>
            <w:proofErr w:type="spellEnd"/>
            <w:r w:rsidRPr="00881276">
              <w:rPr>
                <w:rFonts w:ascii="Times New Roman" w:eastAsia="Times New Roman" w:hAnsi="Times New Roman"/>
                <w:noProof w:val="0"/>
                <w:color w:val="000000"/>
                <w:sz w:val="24"/>
                <w:szCs w:val="24"/>
                <w:lang w:eastAsia="ro-RO"/>
              </w:rPr>
              <w:t xml:space="preserve"> si </w:t>
            </w:r>
            <w:proofErr w:type="spellStart"/>
            <w:r w:rsidRPr="00881276">
              <w:rPr>
                <w:rFonts w:ascii="Times New Roman" w:eastAsia="Times New Roman" w:hAnsi="Times New Roman"/>
                <w:noProof w:val="0"/>
                <w:color w:val="000000"/>
                <w:sz w:val="24"/>
                <w:szCs w:val="24"/>
                <w:lang w:eastAsia="ro-RO"/>
              </w:rPr>
              <w:t>spalare</w:t>
            </w:r>
            <w:proofErr w:type="spellEnd"/>
            <w:r w:rsidRPr="00881276">
              <w:rPr>
                <w:rFonts w:ascii="Times New Roman" w:eastAsia="Times New Roman" w:hAnsi="Times New Roman"/>
                <w:noProof w:val="0"/>
                <w:color w:val="000000"/>
                <w:sz w:val="24"/>
                <w:szCs w:val="24"/>
                <w:lang w:eastAsia="ro-RO"/>
              </w:rPr>
              <w:t xml:space="preserve"> </w:t>
            </w:r>
            <w:proofErr w:type="spellStart"/>
            <w:r w:rsidRPr="00881276">
              <w:rPr>
                <w:rFonts w:ascii="Times New Roman" w:eastAsia="Times New Roman" w:hAnsi="Times New Roman"/>
                <w:noProof w:val="0"/>
                <w:color w:val="000000"/>
                <w:sz w:val="24"/>
                <w:szCs w:val="24"/>
                <w:lang w:eastAsia="ro-RO"/>
              </w:rPr>
              <w:t>camine</w:t>
            </w:r>
            <w:proofErr w:type="spellEnd"/>
            <w:r w:rsidRPr="00881276">
              <w:rPr>
                <w:rFonts w:ascii="Times New Roman" w:eastAsia="Times New Roman" w:hAnsi="Times New Roman"/>
                <w:noProof w:val="0"/>
                <w:color w:val="000000"/>
                <w:sz w:val="24"/>
                <w:szCs w:val="24"/>
                <w:lang w:eastAsia="ro-RO"/>
              </w:rPr>
              <w:t xml:space="preserve"> colectoare si de trecere ( vizitare)</w:t>
            </w:r>
          </w:p>
        </w:tc>
        <w:tc>
          <w:tcPr>
            <w:tcW w:w="3119" w:type="dxa"/>
            <w:tcBorders>
              <w:top w:val="nil"/>
              <w:left w:val="nil"/>
              <w:bottom w:val="single" w:sz="4" w:space="0" w:color="auto"/>
              <w:right w:val="single" w:sz="4" w:space="0" w:color="auto"/>
            </w:tcBorders>
            <w:shd w:val="clear" w:color="auto" w:fill="auto"/>
            <w:vAlign w:val="center"/>
            <w:hideMark/>
          </w:tcPr>
          <w:p w14:paraId="5E2CC4A9" w14:textId="77777777" w:rsidR="00881276" w:rsidRPr="00881276" w:rsidRDefault="00881276" w:rsidP="00881276">
            <w:pPr>
              <w:spacing w:after="0" w:line="240" w:lineRule="auto"/>
              <w:rPr>
                <w:rFonts w:ascii="Times New Roman" w:eastAsia="Times New Roman" w:hAnsi="Times New Roman"/>
                <w:noProof w:val="0"/>
                <w:color w:val="000000"/>
                <w:sz w:val="24"/>
                <w:szCs w:val="24"/>
                <w:lang w:eastAsia="ro-RO"/>
              </w:rPr>
            </w:pPr>
            <w:r w:rsidRPr="00881276">
              <w:rPr>
                <w:rFonts w:ascii="Times New Roman" w:eastAsia="Times New Roman" w:hAnsi="Times New Roman"/>
                <w:noProof w:val="0"/>
                <w:color w:val="000000"/>
                <w:sz w:val="24"/>
                <w:szCs w:val="24"/>
                <w:lang w:eastAsia="ro-RO"/>
              </w:rPr>
              <w:t xml:space="preserve">Maxim 2 zile </w:t>
            </w:r>
            <w:proofErr w:type="spellStart"/>
            <w:r w:rsidRPr="00881276">
              <w:rPr>
                <w:rFonts w:ascii="Times New Roman" w:eastAsia="Times New Roman" w:hAnsi="Times New Roman"/>
                <w:noProof w:val="0"/>
                <w:color w:val="000000"/>
                <w:sz w:val="24"/>
                <w:szCs w:val="24"/>
                <w:lang w:eastAsia="ro-RO"/>
              </w:rPr>
              <w:t>lucratoare</w:t>
            </w:r>
            <w:proofErr w:type="spellEnd"/>
            <w:r w:rsidRPr="00881276">
              <w:rPr>
                <w:rFonts w:ascii="Times New Roman" w:eastAsia="Times New Roman" w:hAnsi="Times New Roman"/>
                <w:noProof w:val="0"/>
                <w:color w:val="000000"/>
                <w:sz w:val="24"/>
                <w:szCs w:val="24"/>
                <w:lang w:eastAsia="ro-RO"/>
              </w:rPr>
              <w:t xml:space="preserve"> de la primirea comenzii transmisa pe email de beneficiar</w:t>
            </w:r>
          </w:p>
        </w:tc>
        <w:tc>
          <w:tcPr>
            <w:tcW w:w="2766" w:type="dxa"/>
            <w:tcBorders>
              <w:top w:val="nil"/>
              <w:left w:val="nil"/>
              <w:bottom w:val="single" w:sz="4" w:space="0" w:color="auto"/>
              <w:right w:val="single" w:sz="4" w:space="0" w:color="auto"/>
            </w:tcBorders>
            <w:shd w:val="clear" w:color="auto" w:fill="auto"/>
            <w:vAlign w:val="center"/>
            <w:hideMark/>
          </w:tcPr>
          <w:p w14:paraId="0B8D3482" w14:textId="19820FAB" w:rsidR="001A4948" w:rsidRPr="00907879" w:rsidRDefault="001A4948" w:rsidP="00A73EF4">
            <w:pPr>
              <w:tabs>
                <w:tab w:val="left" w:pos="3261"/>
              </w:tabs>
              <w:suppressAutoHyphens/>
              <w:spacing w:line="240" w:lineRule="auto"/>
              <w:rPr>
                <w:rFonts w:ascii="Times New Roman" w:hAnsi="Times New Roman"/>
                <w:bCs/>
                <w:sz w:val="24"/>
                <w:szCs w:val="24"/>
              </w:rPr>
            </w:pPr>
            <w:r w:rsidRPr="00881276">
              <w:rPr>
                <w:rFonts w:ascii="Times New Roman" w:eastAsia="Times New Roman" w:hAnsi="Times New Roman"/>
                <w:noProof w:val="0"/>
                <w:color w:val="000000"/>
                <w:sz w:val="24"/>
                <w:szCs w:val="24"/>
                <w:lang w:eastAsia="ro-RO"/>
              </w:rPr>
              <w:t>Maxim 24 ore de l</w:t>
            </w:r>
            <w:r w:rsidRPr="00907879">
              <w:rPr>
                <w:rFonts w:ascii="Times New Roman" w:eastAsia="Times New Roman" w:hAnsi="Times New Roman"/>
                <w:noProof w:val="0"/>
                <w:color w:val="000000"/>
                <w:sz w:val="24"/>
                <w:szCs w:val="24"/>
                <w:lang w:eastAsia="ro-RO"/>
              </w:rPr>
              <w:t xml:space="preserve">a </w:t>
            </w:r>
            <w:r w:rsidRPr="00881276">
              <w:rPr>
                <w:rFonts w:ascii="Times New Roman" w:eastAsia="Times New Roman" w:hAnsi="Times New Roman"/>
                <w:noProof w:val="0"/>
                <w:color w:val="000000"/>
                <w:sz w:val="24"/>
                <w:szCs w:val="24"/>
                <w:lang w:eastAsia="ro-RO"/>
              </w:rPr>
              <w:t>comanda</w:t>
            </w:r>
            <w:r>
              <w:rPr>
                <w:rFonts w:ascii="Times New Roman" w:eastAsia="Times New Roman" w:hAnsi="Times New Roman"/>
                <w:noProof w:val="0"/>
                <w:color w:val="000000"/>
                <w:sz w:val="24"/>
                <w:szCs w:val="24"/>
                <w:lang w:eastAsia="ro-RO"/>
              </w:rPr>
              <w:t xml:space="preserve"> sesizata</w:t>
            </w:r>
            <w:r w:rsidRPr="00881276">
              <w:rPr>
                <w:rFonts w:ascii="Times New Roman" w:eastAsia="Times New Roman" w:hAnsi="Times New Roman"/>
                <w:noProof w:val="0"/>
                <w:color w:val="000000"/>
                <w:sz w:val="24"/>
                <w:szCs w:val="24"/>
                <w:lang w:eastAsia="ro-RO"/>
              </w:rPr>
              <w:t xml:space="preserve"> telefonic</w:t>
            </w:r>
            <w:r>
              <w:rPr>
                <w:rFonts w:ascii="Times New Roman" w:eastAsia="Times New Roman" w:hAnsi="Times New Roman"/>
                <w:noProof w:val="0"/>
                <w:color w:val="000000"/>
                <w:sz w:val="24"/>
                <w:szCs w:val="24"/>
                <w:lang w:eastAsia="ro-RO"/>
              </w:rPr>
              <w:t xml:space="preserve"> de </w:t>
            </w:r>
            <w:proofErr w:type="spellStart"/>
            <w:r>
              <w:rPr>
                <w:rFonts w:ascii="Times New Roman" w:eastAsia="Times New Roman" w:hAnsi="Times New Roman"/>
                <w:noProof w:val="0"/>
                <w:color w:val="000000"/>
                <w:sz w:val="24"/>
                <w:szCs w:val="24"/>
                <w:lang w:eastAsia="ro-RO"/>
              </w:rPr>
              <w:t>reprezentantii</w:t>
            </w:r>
            <w:proofErr w:type="spellEnd"/>
            <w:r>
              <w:rPr>
                <w:rFonts w:ascii="Times New Roman" w:eastAsia="Times New Roman" w:hAnsi="Times New Roman"/>
                <w:noProof w:val="0"/>
                <w:color w:val="000000"/>
                <w:sz w:val="24"/>
                <w:szCs w:val="24"/>
                <w:lang w:eastAsia="ro-RO"/>
              </w:rPr>
              <w:t xml:space="preserve"> </w:t>
            </w:r>
            <w:proofErr w:type="spellStart"/>
            <w:r>
              <w:rPr>
                <w:rFonts w:ascii="Times New Roman" w:eastAsia="Times New Roman" w:hAnsi="Times New Roman"/>
                <w:noProof w:val="0"/>
                <w:color w:val="000000"/>
                <w:sz w:val="24"/>
                <w:szCs w:val="24"/>
                <w:lang w:eastAsia="ro-RO"/>
              </w:rPr>
              <w:t>locatiilor</w:t>
            </w:r>
            <w:proofErr w:type="spellEnd"/>
            <w:r w:rsidRPr="00881276">
              <w:rPr>
                <w:rFonts w:ascii="Times New Roman" w:eastAsia="Times New Roman" w:hAnsi="Times New Roman"/>
                <w:noProof w:val="0"/>
                <w:color w:val="000000"/>
                <w:sz w:val="24"/>
                <w:szCs w:val="24"/>
                <w:lang w:eastAsia="ro-RO"/>
              </w:rPr>
              <w:t>, urmata de comanda scrisa care va fi transmisa pe email</w:t>
            </w:r>
            <w:r w:rsidR="00047A18">
              <w:rPr>
                <w:rFonts w:ascii="Times New Roman" w:eastAsia="Times New Roman" w:hAnsi="Times New Roman"/>
                <w:noProof w:val="0"/>
                <w:color w:val="000000"/>
                <w:sz w:val="24"/>
                <w:szCs w:val="24"/>
                <w:lang w:eastAsia="ro-RO"/>
              </w:rPr>
              <w:t>/fax</w:t>
            </w:r>
          </w:p>
          <w:p w14:paraId="768162BB" w14:textId="1F891A67" w:rsidR="00881276" w:rsidRPr="00881276" w:rsidRDefault="00881276" w:rsidP="00695565">
            <w:pPr>
              <w:spacing w:after="0" w:line="240" w:lineRule="auto"/>
              <w:ind w:right="1415"/>
              <w:rPr>
                <w:rFonts w:ascii="Times New Roman" w:eastAsia="Times New Roman" w:hAnsi="Times New Roman"/>
                <w:noProof w:val="0"/>
                <w:color w:val="000000"/>
                <w:sz w:val="24"/>
                <w:szCs w:val="24"/>
                <w:lang w:eastAsia="ro-RO"/>
              </w:rPr>
            </w:pPr>
          </w:p>
        </w:tc>
      </w:tr>
      <w:tr w:rsidR="00695565" w:rsidRPr="00907879" w14:paraId="5C85D8CD" w14:textId="77777777" w:rsidTr="00802ACC">
        <w:trPr>
          <w:trHeight w:val="900"/>
          <w:jc w:val="center"/>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3B7776F2" w14:textId="77777777" w:rsidR="00881276" w:rsidRPr="00881276" w:rsidRDefault="00881276" w:rsidP="00881276">
            <w:pPr>
              <w:spacing w:after="0" w:line="240" w:lineRule="auto"/>
              <w:jc w:val="center"/>
              <w:rPr>
                <w:rFonts w:ascii="Times New Roman" w:eastAsia="Times New Roman" w:hAnsi="Times New Roman"/>
                <w:noProof w:val="0"/>
                <w:color w:val="000000"/>
                <w:sz w:val="24"/>
                <w:szCs w:val="24"/>
                <w:lang w:eastAsia="ro-RO"/>
              </w:rPr>
            </w:pPr>
            <w:r w:rsidRPr="00881276">
              <w:rPr>
                <w:rFonts w:ascii="Times New Roman" w:eastAsia="Times New Roman" w:hAnsi="Times New Roman"/>
                <w:noProof w:val="0"/>
                <w:color w:val="000000"/>
                <w:sz w:val="24"/>
                <w:szCs w:val="24"/>
                <w:lang w:eastAsia="ro-RO"/>
              </w:rPr>
              <w:t>3</w:t>
            </w:r>
          </w:p>
        </w:tc>
        <w:tc>
          <w:tcPr>
            <w:tcW w:w="2693" w:type="dxa"/>
            <w:tcBorders>
              <w:top w:val="nil"/>
              <w:left w:val="nil"/>
              <w:bottom w:val="single" w:sz="4" w:space="0" w:color="auto"/>
              <w:right w:val="single" w:sz="4" w:space="0" w:color="auto"/>
            </w:tcBorders>
            <w:shd w:val="clear" w:color="auto" w:fill="auto"/>
            <w:vAlign w:val="center"/>
            <w:hideMark/>
          </w:tcPr>
          <w:p w14:paraId="711B0591" w14:textId="77777777" w:rsidR="00881276" w:rsidRPr="00881276" w:rsidRDefault="00881276" w:rsidP="00881276">
            <w:pPr>
              <w:spacing w:after="0" w:line="240" w:lineRule="auto"/>
              <w:rPr>
                <w:rFonts w:ascii="Times New Roman" w:eastAsia="Times New Roman" w:hAnsi="Times New Roman"/>
                <w:noProof w:val="0"/>
                <w:color w:val="000000"/>
                <w:sz w:val="24"/>
                <w:szCs w:val="24"/>
                <w:lang w:eastAsia="ro-RO"/>
              </w:rPr>
            </w:pPr>
            <w:r w:rsidRPr="00881276">
              <w:rPr>
                <w:rFonts w:ascii="Times New Roman" w:eastAsia="Times New Roman" w:hAnsi="Times New Roman"/>
                <w:noProof w:val="0"/>
                <w:color w:val="000000"/>
                <w:sz w:val="24"/>
                <w:szCs w:val="24"/>
                <w:lang w:eastAsia="ro-RO"/>
              </w:rPr>
              <w:t>Servicii de desfundare mecanizata</w:t>
            </w:r>
          </w:p>
        </w:tc>
        <w:tc>
          <w:tcPr>
            <w:tcW w:w="3119" w:type="dxa"/>
            <w:tcBorders>
              <w:top w:val="nil"/>
              <w:left w:val="nil"/>
              <w:bottom w:val="single" w:sz="4" w:space="0" w:color="auto"/>
              <w:right w:val="single" w:sz="4" w:space="0" w:color="auto"/>
            </w:tcBorders>
            <w:shd w:val="clear" w:color="auto" w:fill="auto"/>
            <w:vAlign w:val="center"/>
            <w:hideMark/>
          </w:tcPr>
          <w:p w14:paraId="34B17BD8" w14:textId="77777777" w:rsidR="00881276" w:rsidRPr="00881276" w:rsidRDefault="00881276" w:rsidP="00881276">
            <w:pPr>
              <w:spacing w:after="0" w:line="240" w:lineRule="auto"/>
              <w:rPr>
                <w:rFonts w:ascii="Times New Roman" w:eastAsia="Times New Roman" w:hAnsi="Times New Roman"/>
                <w:noProof w:val="0"/>
                <w:color w:val="000000"/>
                <w:sz w:val="24"/>
                <w:szCs w:val="24"/>
                <w:lang w:eastAsia="ro-RO"/>
              </w:rPr>
            </w:pPr>
            <w:r w:rsidRPr="00881276">
              <w:rPr>
                <w:rFonts w:ascii="Times New Roman" w:eastAsia="Times New Roman" w:hAnsi="Times New Roman"/>
                <w:noProof w:val="0"/>
                <w:color w:val="000000"/>
                <w:sz w:val="24"/>
                <w:szCs w:val="24"/>
                <w:lang w:eastAsia="ro-RO"/>
              </w:rPr>
              <w:t xml:space="preserve">Maxim 2 zile </w:t>
            </w:r>
            <w:proofErr w:type="spellStart"/>
            <w:r w:rsidRPr="00881276">
              <w:rPr>
                <w:rFonts w:ascii="Times New Roman" w:eastAsia="Times New Roman" w:hAnsi="Times New Roman"/>
                <w:noProof w:val="0"/>
                <w:color w:val="000000"/>
                <w:sz w:val="24"/>
                <w:szCs w:val="24"/>
                <w:lang w:eastAsia="ro-RO"/>
              </w:rPr>
              <w:t>lucratoare</w:t>
            </w:r>
            <w:proofErr w:type="spellEnd"/>
            <w:r w:rsidRPr="00881276">
              <w:rPr>
                <w:rFonts w:ascii="Times New Roman" w:eastAsia="Times New Roman" w:hAnsi="Times New Roman"/>
                <w:noProof w:val="0"/>
                <w:color w:val="000000"/>
                <w:sz w:val="24"/>
                <w:szCs w:val="24"/>
                <w:lang w:eastAsia="ro-RO"/>
              </w:rPr>
              <w:t xml:space="preserve"> de la primirea comenzii transmisa pe email de beneficiar</w:t>
            </w:r>
          </w:p>
        </w:tc>
        <w:tc>
          <w:tcPr>
            <w:tcW w:w="2766" w:type="dxa"/>
            <w:tcBorders>
              <w:top w:val="nil"/>
              <w:left w:val="nil"/>
              <w:bottom w:val="single" w:sz="4" w:space="0" w:color="auto"/>
              <w:right w:val="single" w:sz="4" w:space="0" w:color="auto"/>
            </w:tcBorders>
            <w:shd w:val="clear" w:color="auto" w:fill="auto"/>
            <w:vAlign w:val="center"/>
            <w:hideMark/>
          </w:tcPr>
          <w:p w14:paraId="46454E35" w14:textId="294DCF98" w:rsidR="001A4948" w:rsidRPr="00907879" w:rsidRDefault="001A4948" w:rsidP="00A73EF4">
            <w:pPr>
              <w:tabs>
                <w:tab w:val="left" w:pos="3261"/>
              </w:tabs>
              <w:suppressAutoHyphens/>
              <w:spacing w:line="240" w:lineRule="auto"/>
              <w:rPr>
                <w:rFonts w:ascii="Times New Roman" w:hAnsi="Times New Roman"/>
                <w:bCs/>
                <w:sz w:val="24"/>
                <w:szCs w:val="24"/>
              </w:rPr>
            </w:pPr>
            <w:r w:rsidRPr="00881276">
              <w:rPr>
                <w:rFonts w:ascii="Times New Roman" w:eastAsia="Times New Roman" w:hAnsi="Times New Roman"/>
                <w:noProof w:val="0"/>
                <w:color w:val="000000"/>
                <w:sz w:val="24"/>
                <w:szCs w:val="24"/>
                <w:lang w:eastAsia="ro-RO"/>
              </w:rPr>
              <w:t>Maxim 24 ore de l</w:t>
            </w:r>
            <w:r w:rsidRPr="00907879">
              <w:rPr>
                <w:rFonts w:ascii="Times New Roman" w:eastAsia="Times New Roman" w:hAnsi="Times New Roman"/>
                <w:noProof w:val="0"/>
                <w:color w:val="000000"/>
                <w:sz w:val="24"/>
                <w:szCs w:val="24"/>
                <w:lang w:eastAsia="ro-RO"/>
              </w:rPr>
              <w:t xml:space="preserve">a </w:t>
            </w:r>
            <w:r w:rsidRPr="00881276">
              <w:rPr>
                <w:rFonts w:ascii="Times New Roman" w:eastAsia="Times New Roman" w:hAnsi="Times New Roman"/>
                <w:noProof w:val="0"/>
                <w:color w:val="000000"/>
                <w:sz w:val="24"/>
                <w:szCs w:val="24"/>
                <w:lang w:eastAsia="ro-RO"/>
              </w:rPr>
              <w:t>comanda</w:t>
            </w:r>
            <w:r>
              <w:rPr>
                <w:rFonts w:ascii="Times New Roman" w:eastAsia="Times New Roman" w:hAnsi="Times New Roman"/>
                <w:noProof w:val="0"/>
                <w:color w:val="000000"/>
                <w:sz w:val="24"/>
                <w:szCs w:val="24"/>
                <w:lang w:eastAsia="ro-RO"/>
              </w:rPr>
              <w:t xml:space="preserve"> sesizata</w:t>
            </w:r>
            <w:r w:rsidRPr="00881276">
              <w:rPr>
                <w:rFonts w:ascii="Times New Roman" w:eastAsia="Times New Roman" w:hAnsi="Times New Roman"/>
                <w:noProof w:val="0"/>
                <w:color w:val="000000"/>
                <w:sz w:val="24"/>
                <w:szCs w:val="24"/>
                <w:lang w:eastAsia="ro-RO"/>
              </w:rPr>
              <w:t xml:space="preserve"> telefonic</w:t>
            </w:r>
            <w:r>
              <w:rPr>
                <w:rFonts w:ascii="Times New Roman" w:eastAsia="Times New Roman" w:hAnsi="Times New Roman"/>
                <w:noProof w:val="0"/>
                <w:color w:val="000000"/>
                <w:sz w:val="24"/>
                <w:szCs w:val="24"/>
                <w:lang w:eastAsia="ro-RO"/>
              </w:rPr>
              <w:t xml:space="preserve"> de </w:t>
            </w:r>
            <w:proofErr w:type="spellStart"/>
            <w:r>
              <w:rPr>
                <w:rFonts w:ascii="Times New Roman" w:eastAsia="Times New Roman" w:hAnsi="Times New Roman"/>
                <w:noProof w:val="0"/>
                <w:color w:val="000000"/>
                <w:sz w:val="24"/>
                <w:szCs w:val="24"/>
                <w:lang w:eastAsia="ro-RO"/>
              </w:rPr>
              <w:t>reprezentantii</w:t>
            </w:r>
            <w:proofErr w:type="spellEnd"/>
            <w:r>
              <w:rPr>
                <w:rFonts w:ascii="Times New Roman" w:eastAsia="Times New Roman" w:hAnsi="Times New Roman"/>
                <w:noProof w:val="0"/>
                <w:color w:val="000000"/>
                <w:sz w:val="24"/>
                <w:szCs w:val="24"/>
                <w:lang w:eastAsia="ro-RO"/>
              </w:rPr>
              <w:t xml:space="preserve"> </w:t>
            </w:r>
            <w:proofErr w:type="spellStart"/>
            <w:r>
              <w:rPr>
                <w:rFonts w:ascii="Times New Roman" w:eastAsia="Times New Roman" w:hAnsi="Times New Roman"/>
                <w:noProof w:val="0"/>
                <w:color w:val="000000"/>
                <w:sz w:val="24"/>
                <w:szCs w:val="24"/>
                <w:lang w:eastAsia="ro-RO"/>
              </w:rPr>
              <w:t>locatiilor</w:t>
            </w:r>
            <w:proofErr w:type="spellEnd"/>
            <w:r w:rsidRPr="00881276">
              <w:rPr>
                <w:rFonts w:ascii="Times New Roman" w:eastAsia="Times New Roman" w:hAnsi="Times New Roman"/>
                <w:noProof w:val="0"/>
                <w:color w:val="000000"/>
                <w:sz w:val="24"/>
                <w:szCs w:val="24"/>
                <w:lang w:eastAsia="ro-RO"/>
              </w:rPr>
              <w:t>, urmata de comanda scrisa care va fi transmisa pe email</w:t>
            </w:r>
            <w:r w:rsidR="00047A18">
              <w:rPr>
                <w:rFonts w:ascii="Times New Roman" w:eastAsia="Times New Roman" w:hAnsi="Times New Roman"/>
                <w:noProof w:val="0"/>
                <w:color w:val="000000"/>
                <w:sz w:val="24"/>
                <w:szCs w:val="24"/>
                <w:lang w:eastAsia="ro-RO"/>
              </w:rPr>
              <w:t>/fax</w:t>
            </w:r>
          </w:p>
          <w:p w14:paraId="17E8E42A" w14:textId="69C6A394" w:rsidR="00881276" w:rsidRPr="00881276" w:rsidRDefault="00881276" w:rsidP="00695565">
            <w:pPr>
              <w:spacing w:after="0" w:line="240" w:lineRule="auto"/>
              <w:ind w:right="1415"/>
              <w:rPr>
                <w:rFonts w:ascii="Times New Roman" w:eastAsia="Times New Roman" w:hAnsi="Times New Roman"/>
                <w:noProof w:val="0"/>
                <w:color w:val="000000"/>
                <w:sz w:val="24"/>
                <w:szCs w:val="24"/>
                <w:lang w:eastAsia="ro-RO"/>
              </w:rPr>
            </w:pPr>
          </w:p>
        </w:tc>
      </w:tr>
      <w:tr w:rsidR="00695565" w:rsidRPr="00907879" w14:paraId="2C25487A" w14:textId="77777777" w:rsidTr="00802ACC">
        <w:trPr>
          <w:trHeight w:val="900"/>
          <w:jc w:val="center"/>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15DB1D7F" w14:textId="77777777" w:rsidR="00881276" w:rsidRPr="00881276" w:rsidRDefault="00881276" w:rsidP="00881276">
            <w:pPr>
              <w:spacing w:after="0" w:line="240" w:lineRule="auto"/>
              <w:jc w:val="center"/>
              <w:rPr>
                <w:rFonts w:ascii="Times New Roman" w:eastAsia="Times New Roman" w:hAnsi="Times New Roman"/>
                <w:noProof w:val="0"/>
                <w:color w:val="000000"/>
                <w:sz w:val="24"/>
                <w:szCs w:val="24"/>
                <w:lang w:eastAsia="ro-RO"/>
              </w:rPr>
            </w:pPr>
            <w:r w:rsidRPr="00881276">
              <w:rPr>
                <w:rFonts w:ascii="Times New Roman" w:eastAsia="Times New Roman" w:hAnsi="Times New Roman"/>
                <w:noProof w:val="0"/>
                <w:color w:val="000000"/>
                <w:sz w:val="24"/>
                <w:szCs w:val="24"/>
                <w:lang w:eastAsia="ro-RO"/>
              </w:rPr>
              <w:t>4</w:t>
            </w:r>
          </w:p>
        </w:tc>
        <w:tc>
          <w:tcPr>
            <w:tcW w:w="2693" w:type="dxa"/>
            <w:tcBorders>
              <w:top w:val="nil"/>
              <w:left w:val="nil"/>
              <w:bottom w:val="single" w:sz="4" w:space="0" w:color="auto"/>
              <w:right w:val="single" w:sz="4" w:space="0" w:color="auto"/>
            </w:tcBorders>
            <w:shd w:val="clear" w:color="auto" w:fill="auto"/>
            <w:vAlign w:val="center"/>
            <w:hideMark/>
          </w:tcPr>
          <w:p w14:paraId="12074FA1" w14:textId="77777777" w:rsidR="00881276" w:rsidRPr="00881276" w:rsidRDefault="00881276" w:rsidP="00881276">
            <w:pPr>
              <w:spacing w:after="0" w:line="240" w:lineRule="auto"/>
              <w:rPr>
                <w:rFonts w:ascii="Times New Roman" w:eastAsia="Times New Roman" w:hAnsi="Times New Roman"/>
                <w:noProof w:val="0"/>
                <w:color w:val="000000"/>
                <w:sz w:val="24"/>
                <w:szCs w:val="24"/>
                <w:lang w:eastAsia="ro-RO"/>
              </w:rPr>
            </w:pPr>
            <w:r w:rsidRPr="00881276">
              <w:rPr>
                <w:rFonts w:ascii="Times New Roman" w:eastAsia="Times New Roman" w:hAnsi="Times New Roman"/>
                <w:noProof w:val="0"/>
                <w:color w:val="000000"/>
                <w:sz w:val="24"/>
                <w:szCs w:val="24"/>
                <w:lang w:eastAsia="ro-RO"/>
              </w:rPr>
              <w:t>Servicii de vidanjare apa si grosier</w:t>
            </w:r>
          </w:p>
        </w:tc>
        <w:tc>
          <w:tcPr>
            <w:tcW w:w="3119" w:type="dxa"/>
            <w:tcBorders>
              <w:top w:val="nil"/>
              <w:left w:val="nil"/>
              <w:bottom w:val="single" w:sz="4" w:space="0" w:color="auto"/>
              <w:right w:val="single" w:sz="4" w:space="0" w:color="auto"/>
            </w:tcBorders>
            <w:shd w:val="clear" w:color="auto" w:fill="auto"/>
            <w:vAlign w:val="center"/>
            <w:hideMark/>
          </w:tcPr>
          <w:p w14:paraId="3D8699B2" w14:textId="77777777" w:rsidR="00881276" w:rsidRPr="00881276" w:rsidRDefault="00881276" w:rsidP="00881276">
            <w:pPr>
              <w:spacing w:after="0" w:line="240" w:lineRule="auto"/>
              <w:rPr>
                <w:rFonts w:ascii="Times New Roman" w:eastAsia="Times New Roman" w:hAnsi="Times New Roman"/>
                <w:noProof w:val="0"/>
                <w:color w:val="000000"/>
                <w:sz w:val="24"/>
                <w:szCs w:val="24"/>
                <w:lang w:eastAsia="ro-RO"/>
              </w:rPr>
            </w:pPr>
            <w:r w:rsidRPr="00881276">
              <w:rPr>
                <w:rFonts w:ascii="Times New Roman" w:eastAsia="Times New Roman" w:hAnsi="Times New Roman"/>
                <w:noProof w:val="0"/>
                <w:color w:val="000000"/>
                <w:sz w:val="24"/>
                <w:szCs w:val="24"/>
                <w:lang w:eastAsia="ro-RO"/>
              </w:rPr>
              <w:t xml:space="preserve">Maxim 2 zile </w:t>
            </w:r>
            <w:proofErr w:type="spellStart"/>
            <w:r w:rsidRPr="00881276">
              <w:rPr>
                <w:rFonts w:ascii="Times New Roman" w:eastAsia="Times New Roman" w:hAnsi="Times New Roman"/>
                <w:noProof w:val="0"/>
                <w:color w:val="000000"/>
                <w:sz w:val="24"/>
                <w:szCs w:val="24"/>
                <w:lang w:eastAsia="ro-RO"/>
              </w:rPr>
              <w:t>lucratoare</w:t>
            </w:r>
            <w:proofErr w:type="spellEnd"/>
            <w:r w:rsidRPr="00881276">
              <w:rPr>
                <w:rFonts w:ascii="Times New Roman" w:eastAsia="Times New Roman" w:hAnsi="Times New Roman"/>
                <w:noProof w:val="0"/>
                <w:color w:val="000000"/>
                <w:sz w:val="24"/>
                <w:szCs w:val="24"/>
                <w:lang w:eastAsia="ro-RO"/>
              </w:rPr>
              <w:t xml:space="preserve"> de la primirea comenzii transmisa pe email de beneficiar</w:t>
            </w:r>
          </w:p>
        </w:tc>
        <w:tc>
          <w:tcPr>
            <w:tcW w:w="2766" w:type="dxa"/>
            <w:tcBorders>
              <w:top w:val="nil"/>
              <w:left w:val="nil"/>
              <w:bottom w:val="single" w:sz="4" w:space="0" w:color="auto"/>
              <w:right w:val="single" w:sz="4" w:space="0" w:color="auto"/>
            </w:tcBorders>
            <w:shd w:val="clear" w:color="auto" w:fill="auto"/>
            <w:vAlign w:val="center"/>
            <w:hideMark/>
          </w:tcPr>
          <w:p w14:paraId="2B0904B6" w14:textId="06A63F95" w:rsidR="001A4948" w:rsidRPr="00907879" w:rsidRDefault="001A4948" w:rsidP="00A73EF4">
            <w:pPr>
              <w:tabs>
                <w:tab w:val="left" w:pos="3261"/>
              </w:tabs>
              <w:suppressAutoHyphens/>
              <w:spacing w:line="240" w:lineRule="auto"/>
              <w:rPr>
                <w:rFonts w:ascii="Times New Roman" w:hAnsi="Times New Roman"/>
                <w:bCs/>
                <w:sz w:val="24"/>
                <w:szCs w:val="24"/>
              </w:rPr>
            </w:pPr>
            <w:r w:rsidRPr="00881276">
              <w:rPr>
                <w:rFonts w:ascii="Times New Roman" w:eastAsia="Times New Roman" w:hAnsi="Times New Roman"/>
                <w:noProof w:val="0"/>
                <w:color w:val="000000"/>
                <w:sz w:val="24"/>
                <w:szCs w:val="24"/>
                <w:lang w:eastAsia="ro-RO"/>
              </w:rPr>
              <w:t>Maxim 24 ore de l</w:t>
            </w:r>
            <w:r w:rsidRPr="00907879">
              <w:rPr>
                <w:rFonts w:ascii="Times New Roman" w:eastAsia="Times New Roman" w:hAnsi="Times New Roman"/>
                <w:noProof w:val="0"/>
                <w:color w:val="000000"/>
                <w:sz w:val="24"/>
                <w:szCs w:val="24"/>
                <w:lang w:eastAsia="ro-RO"/>
              </w:rPr>
              <w:t xml:space="preserve">a </w:t>
            </w:r>
            <w:r w:rsidRPr="00881276">
              <w:rPr>
                <w:rFonts w:ascii="Times New Roman" w:eastAsia="Times New Roman" w:hAnsi="Times New Roman"/>
                <w:noProof w:val="0"/>
                <w:color w:val="000000"/>
                <w:sz w:val="24"/>
                <w:szCs w:val="24"/>
                <w:lang w:eastAsia="ro-RO"/>
              </w:rPr>
              <w:t>comanda</w:t>
            </w:r>
            <w:r>
              <w:rPr>
                <w:rFonts w:ascii="Times New Roman" w:eastAsia="Times New Roman" w:hAnsi="Times New Roman"/>
                <w:noProof w:val="0"/>
                <w:color w:val="000000"/>
                <w:sz w:val="24"/>
                <w:szCs w:val="24"/>
                <w:lang w:eastAsia="ro-RO"/>
              </w:rPr>
              <w:t xml:space="preserve"> sesizata</w:t>
            </w:r>
            <w:r w:rsidRPr="00881276">
              <w:rPr>
                <w:rFonts w:ascii="Times New Roman" w:eastAsia="Times New Roman" w:hAnsi="Times New Roman"/>
                <w:noProof w:val="0"/>
                <w:color w:val="000000"/>
                <w:sz w:val="24"/>
                <w:szCs w:val="24"/>
                <w:lang w:eastAsia="ro-RO"/>
              </w:rPr>
              <w:t xml:space="preserve"> telefonic</w:t>
            </w:r>
            <w:r>
              <w:rPr>
                <w:rFonts w:ascii="Times New Roman" w:eastAsia="Times New Roman" w:hAnsi="Times New Roman"/>
                <w:noProof w:val="0"/>
                <w:color w:val="000000"/>
                <w:sz w:val="24"/>
                <w:szCs w:val="24"/>
                <w:lang w:eastAsia="ro-RO"/>
              </w:rPr>
              <w:t xml:space="preserve"> de </w:t>
            </w:r>
            <w:proofErr w:type="spellStart"/>
            <w:r>
              <w:rPr>
                <w:rFonts w:ascii="Times New Roman" w:eastAsia="Times New Roman" w:hAnsi="Times New Roman"/>
                <w:noProof w:val="0"/>
                <w:color w:val="000000"/>
                <w:sz w:val="24"/>
                <w:szCs w:val="24"/>
                <w:lang w:eastAsia="ro-RO"/>
              </w:rPr>
              <w:t>reprezentantii</w:t>
            </w:r>
            <w:proofErr w:type="spellEnd"/>
            <w:r>
              <w:rPr>
                <w:rFonts w:ascii="Times New Roman" w:eastAsia="Times New Roman" w:hAnsi="Times New Roman"/>
                <w:noProof w:val="0"/>
                <w:color w:val="000000"/>
                <w:sz w:val="24"/>
                <w:szCs w:val="24"/>
                <w:lang w:eastAsia="ro-RO"/>
              </w:rPr>
              <w:t xml:space="preserve"> </w:t>
            </w:r>
            <w:proofErr w:type="spellStart"/>
            <w:r>
              <w:rPr>
                <w:rFonts w:ascii="Times New Roman" w:eastAsia="Times New Roman" w:hAnsi="Times New Roman"/>
                <w:noProof w:val="0"/>
                <w:color w:val="000000"/>
                <w:sz w:val="24"/>
                <w:szCs w:val="24"/>
                <w:lang w:eastAsia="ro-RO"/>
              </w:rPr>
              <w:t>locatiilor</w:t>
            </w:r>
            <w:proofErr w:type="spellEnd"/>
            <w:r w:rsidRPr="00881276">
              <w:rPr>
                <w:rFonts w:ascii="Times New Roman" w:eastAsia="Times New Roman" w:hAnsi="Times New Roman"/>
                <w:noProof w:val="0"/>
                <w:color w:val="000000"/>
                <w:sz w:val="24"/>
                <w:szCs w:val="24"/>
                <w:lang w:eastAsia="ro-RO"/>
              </w:rPr>
              <w:t>, urmata de comanda scrisa care va fi transmisa pe email</w:t>
            </w:r>
            <w:r w:rsidR="00047A18">
              <w:rPr>
                <w:rFonts w:ascii="Times New Roman" w:eastAsia="Times New Roman" w:hAnsi="Times New Roman"/>
                <w:noProof w:val="0"/>
                <w:color w:val="000000"/>
                <w:sz w:val="24"/>
                <w:szCs w:val="24"/>
                <w:lang w:eastAsia="ro-RO"/>
              </w:rPr>
              <w:t>/fax</w:t>
            </w:r>
          </w:p>
          <w:p w14:paraId="6FC32311" w14:textId="047E4D85" w:rsidR="00881276" w:rsidRPr="00881276" w:rsidRDefault="00881276" w:rsidP="00695565">
            <w:pPr>
              <w:spacing w:after="0" w:line="240" w:lineRule="auto"/>
              <w:ind w:right="1415"/>
              <w:rPr>
                <w:rFonts w:ascii="Times New Roman" w:eastAsia="Times New Roman" w:hAnsi="Times New Roman"/>
                <w:noProof w:val="0"/>
                <w:color w:val="000000"/>
                <w:sz w:val="24"/>
                <w:szCs w:val="24"/>
                <w:lang w:eastAsia="ro-RO"/>
              </w:rPr>
            </w:pPr>
          </w:p>
        </w:tc>
      </w:tr>
      <w:tr w:rsidR="00695565" w:rsidRPr="00907879" w14:paraId="48120EAF" w14:textId="77777777" w:rsidTr="00802ACC">
        <w:trPr>
          <w:trHeight w:val="972"/>
          <w:jc w:val="center"/>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2D5A2931" w14:textId="77777777" w:rsidR="00881276" w:rsidRPr="00881276" w:rsidRDefault="00881276" w:rsidP="00881276">
            <w:pPr>
              <w:spacing w:after="0" w:line="240" w:lineRule="auto"/>
              <w:jc w:val="center"/>
              <w:rPr>
                <w:rFonts w:ascii="Times New Roman" w:eastAsia="Times New Roman" w:hAnsi="Times New Roman"/>
                <w:noProof w:val="0"/>
                <w:color w:val="000000"/>
                <w:sz w:val="24"/>
                <w:szCs w:val="24"/>
                <w:lang w:eastAsia="ro-RO"/>
              </w:rPr>
            </w:pPr>
            <w:r w:rsidRPr="00881276">
              <w:rPr>
                <w:rFonts w:ascii="Times New Roman" w:eastAsia="Times New Roman" w:hAnsi="Times New Roman"/>
                <w:noProof w:val="0"/>
                <w:color w:val="000000"/>
                <w:sz w:val="24"/>
                <w:szCs w:val="24"/>
                <w:lang w:eastAsia="ro-RO"/>
              </w:rPr>
              <w:t>5</w:t>
            </w:r>
          </w:p>
        </w:tc>
        <w:tc>
          <w:tcPr>
            <w:tcW w:w="2693" w:type="dxa"/>
            <w:tcBorders>
              <w:top w:val="nil"/>
              <w:left w:val="nil"/>
              <w:bottom w:val="single" w:sz="4" w:space="0" w:color="auto"/>
              <w:right w:val="single" w:sz="4" w:space="0" w:color="auto"/>
            </w:tcBorders>
            <w:shd w:val="clear" w:color="auto" w:fill="auto"/>
            <w:vAlign w:val="center"/>
            <w:hideMark/>
          </w:tcPr>
          <w:p w14:paraId="76EB1177" w14:textId="77777777" w:rsidR="00881276" w:rsidRPr="00881276" w:rsidRDefault="00881276" w:rsidP="00881276">
            <w:pPr>
              <w:spacing w:after="0" w:line="240" w:lineRule="auto"/>
              <w:rPr>
                <w:rFonts w:ascii="Times New Roman" w:eastAsia="Times New Roman" w:hAnsi="Times New Roman"/>
                <w:noProof w:val="0"/>
                <w:color w:val="000000"/>
                <w:sz w:val="24"/>
                <w:szCs w:val="24"/>
                <w:lang w:eastAsia="ro-RO"/>
              </w:rPr>
            </w:pPr>
            <w:r w:rsidRPr="00881276">
              <w:rPr>
                <w:rFonts w:ascii="Times New Roman" w:eastAsia="Times New Roman" w:hAnsi="Times New Roman"/>
                <w:noProof w:val="0"/>
                <w:color w:val="000000"/>
                <w:sz w:val="24"/>
                <w:szCs w:val="24"/>
                <w:lang w:eastAsia="ro-RO"/>
              </w:rPr>
              <w:t>Servicii de vidanjare apa si grosier fosa septica</w:t>
            </w:r>
          </w:p>
        </w:tc>
        <w:tc>
          <w:tcPr>
            <w:tcW w:w="3119" w:type="dxa"/>
            <w:tcBorders>
              <w:top w:val="nil"/>
              <w:left w:val="nil"/>
              <w:bottom w:val="single" w:sz="4" w:space="0" w:color="auto"/>
              <w:right w:val="single" w:sz="4" w:space="0" w:color="auto"/>
            </w:tcBorders>
            <w:shd w:val="clear" w:color="auto" w:fill="auto"/>
            <w:vAlign w:val="center"/>
            <w:hideMark/>
          </w:tcPr>
          <w:p w14:paraId="330A0C2D" w14:textId="77777777" w:rsidR="00881276" w:rsidRPr="00881276" w:rsidRDefault="00881276" w:rsidP="00881276">
            <w:pPr>
              <w:spacing w:after="0" w:line="240" w:lineRule="auto"/>
              <w:rPr>
                <w:rFonts w:ascii="Times New Roman" w:eastAsia="Times New Roman" w:hAnsi="Times New Roman"/>
                <w:noProof w:val="0"/>
                <w:color w:val="000000"/>
                <w:sz w:val="24"/>
                <w:szCs w:val="24"/>
                <w:lang w:eastAsia="ro-RO"/>
              </w:rPr>
            </w:pPr>
            <w:r w:rsidRPr="00881276">
              <w:rPr>
                <w:rFonts w:ascii="Times New Roman" w:eastAsia="Times New Roman" w:hAnsi="Times New Roman"/>
                <w:noProof w:val="0"/>
                <w:color w:val="000000"/>
                <w:sz w:val="24"/>
                <w:szCs w:val="24"/>
                <w:lang w:eastAsia="ro-RO"/>
              </w:rPr>
              <w:t xml:space="preserve">Maxim 2 zile </w:t>
            </w:r>
            <w:proofErr w:type="spellStart"/>
            <w:r w:rsidRPr="00881276">
              <w:rPr>
                <w:rFonts w:ascii="Times New Roman" w:eastAsia="Times New Roman" w:hAnsi="Times New Roman"/>
                <w:noProof w:val="0"/>
                <w:color w:val="000000"/>
                <w:sz w:val="24"/>
                <w:szCs w:val="24"/>
                <w:lang w:eastAsia="ro-RO"/>
              </w:rPr>
              <w:t>lucratoare</w:t>
            </w:r>
            <w:proofErr w:type="spellEnd"/>
            <w:r w:rsidRPr="00881276">
              <w:rPr>
                <w:rFonts w:ascii="Times New Roman" w:eastAsia="Times New Roman" w:hAnsi="Times New Roman"/>
                <w:noProof w:val="0"/>
                <w:color w:val="000000"/>
                <w:sz w:val="24"/>
                <w:szCs w:val="24"/>
                <w:lang w:eastAsia="ro-RO"/>
              </w:rPr>
              <w:t xml:space="preserve"> de la primirea comenzii transmisa pe email de beneficiar</w:t>
            </w:r>
          </w:p>
        </w:tc>
        <w:tc>
          <w:tcPr>
            <w:tcW w:w="2766" w:type="dxa"/>
            <w:tcBorders>
              <w:top w:val="nil"/>
              <w:left w:val="nil"/>
              <w:bottom w:val="single" w:sz="4" w:space="0" w:color="auto"/>
              <w:right w:val="single" w:sz="4" w:space="0" w:color="auto"/>
            </w:tcBorders>
            <w:shd w:val="clear" w:color="auto" w:fill="auto"/>
            <w:vAlign w:val="center"/>
            <w:hideMark/>
          </w:tcPr>
          <w:p w14:paraId="4633D316" w14:textId="1670D1FF" w:rsidR="001A4948" w:rsidRPr="00907879" w:rsidRDefault="001A4948" w:rsidP="00A73EF4">
            <w:pPr>
              <w:tabs>
                <w:tab w:val="left" w:pos="3261"/>
              </w:tabs>
              <w:suppressAutoHyphens/>
              <w:spacing w:line="240" w:lineRule="auto"/>
              <w:rPr>
                <w:rFonts w:ascii="Times New Roman" w:hAnsi="Times New Roman"/>
                <w:bCs/>
                <w:sz w:val="24"/>
                <w:szCs w:val="24"/>
              </w:rPr>
            </w:pPr>
            <w:r w:rsidRPr="00881276">
              <w:rPr>
                <w:rFonts w:ascii="Times New Roman" w:eastAsia="Times New Roman" w:hAnsi="Times New Roman"/>
                <w:noProof w:val="0"/>
                <w:color w:val="000000"/>
                <w:sz w:val="24"/>
                <w:szCs w:val="24"/>
                <w:lang w:eastAsia="ro-RO"/>
              </w:rPr>
              <w:t>Maxim 24 ore de l</w:t>
            </w:r>
            <w:r w:rsidRPr="00907879">
              <w:rPr>
                <w:rFonts w:ascii="Times New Roman" w:eastAsia="Times New Roman" w:hAnsi="Times New Roman"/>
                <w:noProof w:val="0"/>
                <w:color w:val="000000"/>
                <w:sz w:val="24"/>
                <w:szCs w:val="24"/>
                <w:lang w:eastAsia="ro-RO"/>
              </w:rPr>
              <w:t xml:space="preserve">a </w:t>
            </w:r>
            <w:r w:rsidRPr="00881276">
              <w:rPr>
                <w:rFonts w:ascii="Times New Roman" w:eastAsia="Times New Roman" w:hAnsi="Times New Roman"/>
                <w:noProof w:val="0"/>
                <w:color w:val="000000"/>
                <w:sz w:val="24"/>
                <w:szCs w:val="24"/>
                <w:lang w:eastAsia="ro-RO"/>
              </w:rPr>
              <w:t>comanda</w:t>
            </w:r>
            <w:r>
              <w:rPr>
                <w:rFonts w:ascii="Times New Roman" w:eastAsia="Times New Roman" w:hAnsi="Times New Roman"/>
                <w:noProof w:val="0"/>
                <w:color w:val="000000"/>
                <w:sz w:val="24"/>
                <w:szCs w:val="24"/>
                <w:lang w:eastAsia="ro-RO"/>
              </w:rPr>
              <w:t xml:space="preserve"> sesizata</w:t>
            </w:r>
            <w:r w:rsidRPr="00881276">
              <w:rPr>
                <w:rFonts w:ascii="Times New Roman" w:eastAsia="Times New Roman" w:hAnsi="Times New Roman"/>
                <w:noProof w:val="0"/>
                <w:color w:val="000000"/>
                <w:sz w:val="24"/>
                <w:szCs w:val="24"/>
                <w:lang w:eastAsia="ro-RO"/>
              </w:rPr>
              <w:t xml:space="preserve"> telefonic</w:t>
            </w:r>
            <w:r>
              <w:rPr>
                <w:rFonts w:ascii="Times New Roman" w:eastAsia="Times New Roman" w:hAnsi="Times New Roman"/>
                <w:noProof w:val="0"/>
                <w:color w:val="000000"/>
                <w:sz w:val="24"/>
                <w:szCs w:val="24"/>
                <w:lang w:eastAsia="ro-RO"/>
              </w:rPr>
              <w:t xml:space="preserve"> de </w:t>
            </w:r>
            <w:proofErr w:type="spellStart"/>
            <w:r>
              <w:rPr>
                <w:rFonts w:ascii="Times New Roman" w:eastAsia="Times New Roman" w:hAnsi="Times New Roman"/>
                <w:noProof w:val="0"/>
                <w:color w:val="000000"/>
                <w:sz w:val="24"/>
                <w:szCs w:val="24"/>
                <w:lang w:eastAsia="ro-RO"/>
              </w:rPr>
              <w:t>reprezentantii</w:t>
            </w:r>
            <w:proofErr w:type="spellEnd"/>
            <w:r>
              <w:rPr>
                <w:rFonts w:ascii="Times New Roman" w:eastAsia="Times New Roman" w:hAnsi="Times New Roman"/>
                <w:noProof w:val="0"/>
                <w:color w:val="000000"/>
                <w:sz w:val="24"/>
                <w:szCs w:val="24"/>
                <w:lang w:eastAsia="ro-RO"/>
              </w:rPr>
              <w:t xml:space="preserve"> </w:t>
            </w:r>
            <w:proofErr w:type="spellStart"/>
            <w:r>
              <w:rPr>
                <w:rFonts w:ascii="Times New Roman" w:eastAsia="Times New Roman" w:hAnsi="Times New Roman"/>
                <w:noProof w:val="0"/>
                <w:color w:val="000000"/>
                <w:sz w:val="24"/>
                <w:szCs w:val="24"/>
                <w:lang w:eastAsia="ro-RO"/>
              </w:rPr>
              <w:t>locatiilor</w:t>
            </w:r>
            <w:proofErr w:type="spellEnd"/>
            <w:r w:rsidRPr="00881276">
              <w:rPr>
                <w:rFonts w:ascii="Times New Roman" w:eastAsia="Times New Roman" w:hAnsi="Times New Roman"/>
                <w:noProof w:val="0"/>
                <w:color w:val="000000"/>
                <w:sz w:val="24"/>
                <w:szCs w:val="24"/>
                <w:lang w:eastAsia="ro-RO"/>
              </w:rPr>
              <w:t>, urmata de comanda scrisa care va fi transmisa pe email</w:t>
            </w:r>
            <w:r w:rsidR="00047A18">
              <w:rPr>
                <w:rFonts w:ascii="Times New Roman" w:eastAsia="Times New Roman" w:hAnsi="Times New Roman"/>
                <w:noProof w:val="0"/>
                <w:color w:val="000000"/>
                <w:sz w:val="24"/>
                <w:szCs w:val="24"/>
                <w:lang w:eastAsia="ro-RO"/>
              </w:rPr>
              <w:t>/fax</w:t>
            </w:r>
          </w:p>
          <w:p w14:paraId="2381DD43" w14:textId="7C70983E" w:rsidR="00881276" w:rsidRPr="00881276" w:rsidRDefault="00881276" w:rsidP="00695565">
            <w:pPr>
              <w:spacing w:after="0" w:line="240" w:lineRule="auto"/>
              <w:ind w:right="1415"/>
              <w:rPr>
                <w:rFonts w:ascii="Times New Roman" w:eastAsia="Times New Roman" w:hAnsi="Times New Roman"/>
                <w:noProof w:val="0"/>
                <w:color w:val="000000"/>
                <w:sz w:val="24"/>
                <w:szCs w:val="24"/>
                <w:lang w:eastAsia="ro-RO"/>
              </w:rPr>
            </w:pPr>
          </w:p>
        </w:tc>
      </w:tr>
      <w:tr w:rsidR="00695565" w:rsidRPr="00907879" w14:paraId="149A0574" w14:textId="77777777" w:rsidTr="00802ACC">
        <w:trPr>
          <w:trHeight w:val="639"/>
          <w:jc w:val="center"/>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7CA2404" w14:textId="77777777" w:rsidR="00881276" w:rsidRPr="00881276" w:rsidRDefault="00881276" w:rsidP="00881276">
            <w:pPr>
              <w:spacing w:after="0" w:line="240" w:lineRule="auto"/>
              <w:jc w:val="center"/>
              <w:rPr>
                <w:rFonts w:ascii="Times New Roman" w:eastAsia="Times New Roman" w:hAnsi="Times New Roman"/>
                <w:noProof w:val="0"/>
                <w:color w:val="000000"/>
                <w:sz w:val="24"/>
                <w:szCs w:val="24"/>
                <w:lang w:eastAsia="ro-RO"/>
              </w:rPr>
            </w:pPr>
            <w:r w:rsidRPr="00881276">
              <w:rPr>
                <w:rFonts w:ascii="Times New Roman" w:eastAsia="Times New Roman" w:hAnsi="Times New Roman"/>
                <w:noProof w:val="0"/>
                <w:color w:val="000000"/>
                <w:sz w:val="24"/>
                <w:szCs w:val="24"/>
                <w:lang w:eastAsia="ro-RO"/>
              </w:rPr>
              <w:t>6</w:t>
            </w:r>
          </w:p>
        </w:tc>
        <w:tc>
          <w:tcPr>
            <w:tcW w:w="2693" w:type="dxa"/>
            <w:tcBorders>
              <w:top w:val="nil"/>
              <w:left w:val="nil"/>
              <w:bottom w:val="single" w:sz="4" w:space="0" w:color="auto"/>
              <w:right w:val="single" w:sz="4" w:space="0" w:color="auto"/>
            </w:tcBorders>
            <w:shd w:val="clear" w:color="auto" w:fill="auto"/>
            <w:vAlign w:val="center"/>
            <w:hideMark/>
          </w:tcPr>
          <w:p w14:paraId="20D4A27E" w14:textId="77777777" w:rsidR="00881276" w:rsidRPr="00881276" w:rsidRDefault="00881276" w:rsidP="00881276">
            <w:pPr>
              <w:spacing w:after="0" w:line="240" w:lineRule="auto"/>
              <w:rPr>
                <w:rFonts w:ascii="Times New Roman" w:eastAsia="Times New Roman" w:hAnsi="Times New Roman"/>
                <w:noProof w:val="0"/>
                <w:color w:val="000000"/>
                <w:sz w:val="24"/>
                <w:szCs w:val="24"/>
                <w:lang w:eastAsia="ro-RO"/>
              </w:rPr>
            </w:pPr>
            <w:r w:rsidRPr="00881276">
              <w:rPr>
                <w:rFonts w:ascii="Times New Roman" w:eastAsia="Times New Roman" w:hAnsi="Times New Roman"/>
                <w:noProof w:val="0"/>
                <w:color w:val="000000"/>
                <w:sz w:val="24"/>
                <w:szCs w:val="24"/>
                <w:lang w:eastAsia="ro-RO"/>
              </w:rPr>
              <w:t xml:space="preserve">Servicii de </w:t>
            </w:r>
            <w:proofErr w:type="spellStart"/>
            <w:r w:rsidRPr="00881276">
              <w:rPr>
                <w:rFonts w:ascii="Times New Roman" w:eastAsia="Times New Roman" w:hAnsi="Times New Roman"/>
                <w:noProof w:val="0"/>
                <w:color w:val="000000"/>
                <w:sz w:val="24"/>
                <w:szCs w:val="24"/>
                <w:lang w:eastAsia="ro-RO"/>
              </w:rPr>
              <w:t>inspectie</w:t>
            </w:r>
            <w:proofErr w:type="spellEnd"/>
            <w:r w:rsidRPr="00881276">
              <w:rPr>
                <w:rFonts w:ascii="Times New Roman" w:eastAsia="Times New Roman" w:hAnsi="Times New Roman"/>
                <w:noProof w:val="0"/>
                <w:color w:val="000000"/>
                <w:sz w:val="24"/>
                <w:szCs w:val="24"/>
                <w:lang w:eastAsia="ro-RO"/>
              </w:rPr>
              <w:t xml:space="preserve"> video</w:t>
            </w:r>
          </w:p>
        </w:tc>
        <w:tc>
          <w:tcPr>
            <w:tcW w:w="3119" w:type="dxa"/>
            <w:tcBorders>
              <w:top w:val="nil"/>
              <w:left w:val="nil"/>
              <w:bottom w:val="single" w:sz="4" w:space="0" w:color="auto"/>
              <w:right w:val="single" w:sz="4" w:space="0" w:color="auto"/>
            </w:tcBorders>
            <w:shd w:val="clear" w:color="auto" w:fill="auto"/>
            <w:vAlign w:val="center"/>
            <w:hideMark/>
          </w:tcPr>
          <w:p w14:paraId="186A8B20" w14:textId="77777777" w:rsidR="00881276" w:rsidRPr="00881276" w:rsidRDefault="00881276" w:rsidP="00881276">
            <w:pPr>
              <w:spacing w:after="0" w:line="240" w:lineRule="auto"/>
              <w:rPr>
                <w:rFonts w:ascii="Times New Roman" w:eastAsia="Times New Roman" w:hAnsi="Times New Roman"/>
                <w:noProof w:val="0"/>
                <w:color w:val="000000"/>
                <w:sz w:val="24"/>
                <w:szCs w:val="24"/>
                <w:lang w:eastAsia="ro-RO"/>
              </w:rPr>
            </w:pPr>
            <w:r w:rsidRPr="00881276">
              <w:rPr>
                <w:rFonts w:ascii="Times New Roman" w:eastAsia="Times New Roman" w:hAnsi="Times New Roman"/>
                <w:noProof w:val="0"/>
                <w:color w:val="000000"/>
                <w:sz w:val="24"/>
                <w:szCs w:val="24"/>
                <w:lang w:eastAsia="ro-RO"/>
              </w:rPr>
              <w:t xml:space="preserve">Maxim 2 zile </w:t>
            </w:r>
            <w:proofErr w:type="spellStart"/>
            <w:r w:rsidRPr="00881276">
              <w:rPr>
                <w:rFonts w:ascii="Times New Roman" w:eastAsia="Times New Roman" w:hAnsi="Times New Roman"/>
                <w:noProof w:val="0"/>
                <w:color w:val="000000"/>
                <w:sz w:val="24"/>
                <w:szCs w:val="24"/>
                <w:lang w:eastAsia="ro-RO"/>
              </w:rPr>
              <w:t>lucratoare</w:t>
            </w:r>
            <w:proofErr w:type="spellEnd"/>
            <w:r w:rsidRPr="00881276">
              <w:rPr>
                <w:rFonts w:ascii="Times New Roman" w:eastAsia="Times New Roman" w:hAnsi="Times New Roman"/>
                <w:noProof w:val="0"/>
                <w:color w:val="000000"/>
                <w:sz w:val="24"/>
                <w:szCs w:val="24"/>
                <w:lang w:eastAsia="ro-RO"/>
              </w:rPr>
              <w:t xml:space="preserve"> de la primirea comenzii transmisa pe email de beneficiar</w:t>
            </w:r>
          </w:p>
        </w:tc>
        <w:tc>
          <w:tcPr>
            <w:tcW w:w="2766" w:type="dxa"/>
            <w:tcBorders>
              <w:top w:val="nil"/>
              <w:left w:val="nil"/>
              <w:bottom w:val="single" w:sz="4" w:space="0" w:color="auto"/>
              <w:right w:val="single" w:sz="4" w:space="0" w:color="auto"/>
            </w:tcBorders>
            <w:shd w:val="clear" w:color="auto" w:fill="auto"/>
            <w:vAlign w:val="center"/>
            <w:hideMark/>
          </w:tcPr>
          <w:p w14:paraId="4D35DEE4" w14:textId="2EDC18E6" w:rsidR="001A4948" w:rsidRPr="00907879" w:rsidRDefault="001A4948" w:rsidP="00A73EF4">
            <w:pPr>
              <w:tabs>
                <w:tab w:val="left" w:pos="3261"/>
              </w:tabs>
              <w:suppressAutoHyphens/>
              <w:spacing w:line="240" w:lineRule="auto"/>
              <w:rPr>
                <w:rFonts w:ascii="Times New Roman" w:hAnsi="Times New Roman"/>
                <w:bCs/>
                <w:sz w:val="24"/>
                <w:szCs w:val="24"/>
              </w:rPr>
            </w:pPr>
            <w:r w:rsidRPr="00881276">
              <w:rPr>
                <w:rFonts w:ascii="Times New Roman" w:eastAsia="Times New Roman" w:hAnsi="Times New Roman"/>
                <w:noProof w:val="0"/>
                <w:color w:val="000000"/>
                <w:sz w:val="24"/>
                <w:szCs w:val="24"/>
                <w:lang w:eastAsia="ro-RO"/>
              </w:rPr>
              <w:t>Maxim 24 ore de l</w:t>
            </w:r>
            <w:r w:rsidRPr="00907879">
              <w:rPr>
                <w:rFonts w:ascii="Times New Roman" w:eastAsia="Times New Roman" w:hAnsi="Times New Roman"/>
                <w:noProof w:val="0"/>
                <w:color w:val="000000"/>
                <w:sz w:val="24"/>
                <w:szCs w:val="24"/>
                <w:lang w:eastAsia="ro-RO"/>
              </w:rPr>
              <w:t xml:space="preserve">a </w:t>
            </w:r>
            <w:r w:rsidRPr="00881276">
              <w:rPr>
                <w:rFonts w:ascii="Times New Roman" w:eastAsia="Times New Roman" w:hAnsi="Times New Roman"/>
                <w:noProof w:val="0"/>
                <w:color w:val="000000"/>
                <w:sz w:val="24"/>
                <w:szCs w:val="24"/>
                <w:lang w:eastAsia="ro-RO"/>
              </w:rPr>
              <w:t>comanda</w:t>
            </w:r>
            <w:r>
              <w:rPr>
                <w:rFonts w:ascii="Times New Roman" w:eastAsia="Times New Roman" w:hAnsi="Times New Roman"/>
                <w:noProof w:val="0"/>
                <w:color w:val="000000"/>
                <w:sz w:val="24"/>
                <w:szCs w:val="24"/>
                <w:lang w:eastAsia="ro-RO"/>
              </w:rPr>
              <w:t xml:space="preserve"> sesizata</w:t>
            </w:r>
            <w:r w:rsidRPr="00881276">
              <w:rPr>
                <w:rFonts w:ascii="Times New Roman" w:eastAsia="Times New Roman" w:hAnsi="Times New Roman"/>
                <w:noProof w:val="0"/>
                <w:color w:val="000000"/>
                <w:sz w:val="24"/>
                <w:szCs w:val="24"/>
                <w:lang w:eastAsia="ro-RO"/>
              </w:rPr>
              <w:t xml:space="preserve"> telefonic</w:t>
            </w:r>
            <w:r>
              <w:rPr>
                <w:rFonts w:ascii="Times New Roman" w:eastAsia="Times New Roman" w:hAnsi="Times New Roman"/>
                <w:noProof w:val="0"/>
                <w:color w:val="000000"/>
                <w:sz w:val="24"/>
                <w:szCs w:val="24"/>
                <w:lang w:eastAsia="ro-RO"/>
              </w:rPr>
              <w:t xml:space="preserve"> de </w:t>
            </w:r>
            <w:proofErr w:type="spellStart"/>
            <w:r>
              <w:rPr>
                <w:rFonts w:ascii="Times New Roman" w:eastAsia="Times New Roman" w:hAnsi="Times New Roman"/>
                <w:noProof w:val="0"/>
                <w:color w:val="000000"/>
                <w:sz w:val="24"/>
                <w:szCs w:val="24"/>
                <w:lang w:eastAsia="ro-RO"/>
              </w:rPr>
              <w:t>reprezentantii</w:t>
            </w:r>
            <w:proofErr w:type="spellEnd"/>
            <w:r>
              <w:rPr>
                <w:rFonts w:ascii="Times New Roman" w:eastAsia="Times New Roman" w:hAnsi="Times New Roman"/>
                <w:noProof w:val="0"/>
                <w:color w:val="000000"/>
                <w:sz w:val="24"/>
                <w:szCs w:val="24"/>
                <w:lang w:eastAsia="ro-RO"/>
              </w:rPr>
              <w:t xml:space="preserve"> </w:t>
            </w:r>
            <w:proofErr w:type="spellStart"/>
            <w:r>
              <w:rPr>
                <w:rFonts w:ascii="Times New Roman" w:eastAsia="Times New Roman" w:hAnsi="Times New Roman"/>
                <w:noProof w:val="0"/>
                <w:color w:val="000000"/>
                <w:sz w:val="24"/>
                <w:szCs w:val="24"/>
                <w:lang w:eastAsia="ro-RO"/>
              </w:rPr>
              <w:t>locatiilor</w:t>
            </w:r>
            <w:proofErr w:type="spellEnd"/>
            <w:r w:rsidRPr="00881276">
              <w:rPr>
                <w:rFonts w:ascii="Times New Roman" w:eastAsia="Times New Roman" w:hAnsi="Times New Roman"/>
                <w:noProof w:val="0"/>
                <w:color w:val="000000"/>
                <w:sz w:val="24"/>
                <w:szCs w:val="24"/>
                <w:lang w:eastAsia="ro-RO"/>
              </w:rPr>
              <w:t>, urmata de comanda scrisa care va fi transmisa pe email</w:t>
            </w:r>
            <w:r w:rsidR="00047A18">
              <w:rPr>
                <w:rFonts w:ascii="Times New Roman" w:eastAsia="Times New Roman" w:hAnsi="Times New Roman"/>
                <w:noProof w:val="0"/>
                <w:color w:val="000000"/>
                <w:sz w:val="24"/>
                <w:szCs w:val="24"/>
                <w:lang w:eastAsia="ro-RO"/>
              </w:rPr>
              <w:t>/fax</w:t>
            </w:r>
          </w:p>
          <w:p w14:paraId="4A680BD0" w14:textId="068D73D2" w:rsidR="00881276" w:rsidRPr="00881276" w:rsidRDefault="00881276" w:rsidP="00695565">
            <w:pPr>
              <w:spacing w:after="0" w:line="240" w:lineRule="auto"/>
              <w:ind w:right="1415"/>
              <w:rPr>
                <w:rFonts w:ascii="Times New Roman" w:eastAsia="Times New Roman" w:hAnsi="Times New Roman"/>
                <w:noProof w:val="0"/>
                <w:color w:val="000000"/>
                <w:sz w:val="24"/>
                <w:szCs w:val="24"/>
                <w:lang w:eastAsia="ro-RO"/>
              </w:rPr>
            </w:pPr>
          </w:p>
        </w:tc>
      </w:tr>
    </w:tbl>
    <w:p w14:paraId="46FEDB14" w14:textId="50C2118B" w:rsidR="00C218BB" w:rsidRPr="00907879" w:rsidRDefault="00B24CED" w:rsidP="00C218BB">
      <w:pPr>
        <w:tabs>
          <w:tab w:val="left" w:pos="3261"/>
        </w:tabs>
        <w:suppressAutoHyphens/>
        <w:spacing w:line="240" w:lineRule="auto"/>
        <w:ind w:left="-284"/>
        <w:jc w:val="both"/>
        <w:rPr>
          <w:rFonts w:ascii="Times New Roman" w:hAnsi="Times New Roman"/>
          <w:bCs/>
          <w:sz w:val="24"/>
          <w:szCs w:val="24"/>
        </w:rPr>
      </w:pPr>
      <w:r w:rsidRPr="00907879">
        <w:rPr>
          <w:rFonts w:ascii="Times New Roman" w:hAnsi="Times New Roman"/>
          <w:bCs/>
          <w:sz w:val="24"/>
          <w:szCs w:val="24"/>
        </w:rPr>
        <w:t>*</w:t>
      </w:r>
      <w:r w:rsidR="00473926" w:rsidRPr="00907879">
        <w:rPr>
          <w:rFonts w:ascii="Times New Roman" w:hAnsi="Times New Roman"/>
          <w:bCs/>
          <w:sz w:val="24"/>
          <w:szCs w:val="24"/>
        </w:rPr>
        <w:t>S</w:t>
      </w:r>
      <w:r w:rsidR="003339A1" w:rsidRPr="00907879">
        <w:rPr>
          <w:rFonts w:ascii="Times New Roman" w:hAnsi="Times New Roman"/>
          <w:bCs/>
          <w:sz w:val="24"/>
          <w:szCs w:val="24"/>
        </w:rPr>
        <w:t>ituatii de urgenta</w:t>
      </w:r>
      <w:r w:rsidR="000909C7" w:rsidRPr="00907879">
        <w:rPr>
          <w:rFonts w:ascii="Times New Roman" w:hAnsi="Times New Roman"/>
          <w:bCs/>
          <w:sz w:val="24"/>
          <w:szCs w:val="24"/>
        </w:rPr>
        <w:t>, pentru centrele rezidentiale,</w:t>
      </w:r>
      <w:r w:rsidR="007B31DF" w:rsidRPr="00907879">
        <w:rPr>
          <w:rFonts w:ascii="Times New Roman" w:hAnsi="Times New Roman"/>
          <w:bCs/>
          <w:sz w:val="24"/>
          <w:szCs w:val="24"/>
        </w:rPr>
        <w:t xml:space="preserve"> sunt situatiile</w:t>
      </w:r>
      <w:r w:rsidR="003339A1" w:rsidRPr="00907879">
        <w:rPr>
          <w:rFonts w:ascii="Times New Roman" w:hAnsi="Times New Roman"/>
          <w:bCs/>
          <w:sz w:val="24"/>
          <w:szCs w:val="24"/>
        </w:rPr>
        <w:t xml:space="preserve"> </w:t>
      </w:r>
      <w:r w:rsidR="00FA038C" w:rsidRPr="00907879">
        <w:rPr>
          <w:rFonts w:ascii="Times New Roman" w:hAnsi="Times New Roman"/>
          <w:bCs/>
          <w:sz w:val="24"/>
          <w:szCs w:val="24"/>
        </w:rPr>
        <w:t>cand exista refularea retelei de canalizare in bucataria locatiei sau in zona de depozita</w:t>
      </w:r>
      <w:r w:rsidR="00375356" w:rsidRPr="00907879">
        <w:rPr>
          <w:rFonts w:ascii="Times New Roman" w:hAnsi="Times New Roman"/>
          <w:bCs/>
          <w:sz w:val="24"/>
          <w:szCs w:val="24"/>
        </w:rPr>
        <w:t>re</w:t>
      </w:r>
      <w:r w:rsidR="00A73EF4">
        <w:rPr>
          <w:rFonts w:ascii="Times New Roman" w:hAnsi="Times New Roman"/>
          <w:bCs/>
          <w:sz w:val="24"/>
          <w:szCs w:val="24"/>
        </w:rPr>
        <w:t xml:space="preserve"> </w:t>
      </w:r>
      <w:r w:rsidR="00375356" w:rsidRPr="00907879">
        <w:rPr>
          <w:rFonts w:ascii="Times New Roman" w:hAnsi="Times New Roman"/>
          <w:bCs/>
          <w:sz w:val="24"/>
          <w:szCs w:val="24"/>
        </w:rPr>
        <w:t>a produselor alimentare</w:t>
      </w:r>
      <w:r w:rsidR="000909C7" w:rsidRPr="00907879">
        <w:rPr>
          <w:rFonts w:ascii="Times New Roman" w:hAnsi="Times New Roman"/>
          <w:bCs/>
          <w:sz w:val="24"/>
          <w:szCs w:val="24"/>
        </w:rPr>
        <w:t>.</w:t>
      </w:r>
      <w:r w:rsidR="007B31DF" w:rsidRPr="00907879">
        <w:rPr>
          <w:rFonts w:ascii="Times New Roman" w:hAnsi="Times New Roman"/>
          <w:bCs/>
          <w:sz w:val="24"/>
          <w:szCs w:val="24"/>
        </w:rPr>
        <w:t xml:space="preserve"> </w:t>
      </w:r>
    </w:p>
    <w:p w14:paraId="19F3EC08" w14:textId="77777777" w:rsidR="00C218BB" w:rsidRPr="00907879" w:rsidRDefault="00C218BB" w:rsidP="00C218BB">
      <w:pPr>
        <w:tabs>
          <w:tab w:val="left" w:pos="3261"/>
        </w:tabs>
        <w:suppressAutoHyphens/>
        <w:spacing w:line="240" w:lineRule="auto"/>
        <w:ind w:left="-284"/>
        <w:jc w:val="both"/>
        <w:rPr>
          <w:rStyle w:val="Corptext34"/>
          <w:rFonts w:eastAsia="Calibri"/>
          <w:sz w:val="24"/>
          <w:szCs w:val="24"/>
        </w:rPr>
      </w:pPr>
      <w:r w:rsidRPr="00907879">
        <w:rPr>
          <w:rStyle w:val="Corptext34"/>
          <w:rFonts w:eastAsia="Calibri"/>
          <w:sz w:val="24"/>
          <w:szCs w:val="24"/>
        </w:rPr>
        <w:t>În cazul în care, pe parcursul prestării serviciilor, reprezentanții operatorului economic constată defecțiuni ale instalației și/sau eventuale surpări, aceștia au obligația de a înștiința reprezentantul locației în vederea remedierii defecțiunii și notarea în procesul verbal încheiat între părți.</w:t>
      </w:r>
    </w:p>
    <w:p w14:paraId="7B3FB106" w14:textId="77777777" w:rsidR="00C218BB" w:rsidRPr="00907879" w:rsidRDefault="00C218BB" w:rsidP="00C218BB">
      <w:pPr>
        <w:tabs>
          <w:tab w:val="left" w:pos="3261"/>
        </w:tabs>
        <w:suppressAutoHyphens/>
        <w:spacing w:line="240" w:lineRule="auto"/>
        <w:ind w:left="-284"/>
        <w:jc w:val="both"/>
        <w:rPr>
          <w:rStyle w:val="Corptext34"/>
          <w:rFonts w:eastAsia="Calibri"/>
          <w:sz w:val="24"/>
          <w:szCs w:val="24"/>
        </w:rPr>
      </w:pPr>
      <w:r w:rsidRPr="00907879">
        <w:rPr>
          <w:rStyle w:val="Corptext34"/>
          <w:rFonts w:eastAsia="Calibri"/>
          <w:sz w:val="24"/>
          <w:szCs w:val="24"/>
        </w:rPr>
        <w:lastRenderedPageBreak/>
        <w:t>Daunele provocate persoanelor fizice/juridice și bunurilor aparținând acestora, în legătură cu executarea serviciilor, intră în responsabilitatea prestatorului.</w:t>
      </w:r>
    </w:p>
    <w:p w14:paraId="730A44A4" w14:textId="77777777" w:rsidR="00C218BB" w:rsidRPr="00907879" w:rsidRDefault="00C218BB" w:rsidP="00C218BB">
      <w:pPr>
        <w:tabs>
          <w:tab w:val="left" w:pos="3261"/>
        </w:tabs>
        <w:suppressAutoHyphens/>
        <w:spacing w:line="240" w:lineRule="auto"/>
        <w:ind w:left="-284"/>
        <w:jc w:val="both"/>
        <w:rPr>
          <w:rStyle w:val="Corptext34"/>
          <w:rFonts w:eastAsia="Calibri"/>
          <w:sz w:val="24"/>
          <w:szCs w:val="24"/>
        </w:rPr>
      </w:pPr>
      <w:r w:rsidRPr="00907879">
        <w:rPr>
          <w:rStyle w:val="Corptext34"/>
          <w:rFonts w:eastAsia="Calibri"/>
          <w:sz w:val="24"/>
          <w:szCs w:val="24"/>
        </w:rPr>
        <w:t>Responsabilitatea revine prestatorului și în cazul neexecutării la termenele stabilite sau executării incorecte/ incomplete a serviciului dacă acesta duce la producerea de daune unor persoane fizice sau juridice și bunurilor acestora.</w:t>
      </w:r>
    </w:p>
    <w:p w14:paraId="5F206DD4" w14:textId="77777777" w:rsidR="00C218BB" w:rsidRPr="00907879" w:rsidRDefault="00C218BB" w:rsidP="00C218BB">
      <w:pPr>
        <w:tabs>
          <w:tab w:val="left" w:pos="3261"/>
        </w:tabs>
        <w:suppressAutoHyphens/>
        <w:spacing w:line="240" w:lineRule="auto"/>
        <w:ind w:left="-284"/>
        <w:jc w:val="both"/>
        <w:rPr>
          <w:rStyle w:val="Corptext34"/>
          <w:rFonts w:eastAsia="Calibri"/>
          <w:sz w:val="24"/>
          <w:szCs w:val="24"/>
        </w:rPr>
      </w:pPr>
      <w:r w:rsidRPr="00907879">
        <w:rPr>
          <w:rStyle w:val="Corptext34"/>
          <w:rFonts w:eastAsia="Calibri"/>
          <w:sz w:val="24"/>
          <w:szCs w:val="24"/>
        </w:rPr>
        <w:t xml:space="preserve">Serviciile se vor realiza fără avarierea sau deteriorarea căminelor de canalizare, conductelor, etc. Pentru pagubele cauzate beneficiarului, constatate, ca fiind produse exclusiv din culpa Prestatorului, acesta va răspunde material (penal sau patrimonial, conform prevederilor legale). Plata prejudiciului se va face </w:t>
      </w:r>
      <w:r w:rsidRPr="00907879">
        <w:rPr>
          <w:rStyle w:val="Corptext35"/>
          <w:rFonts w:eastAsia="Calibri"/>
          <w:sz w:val="24"/>
          <w:szCs w:val="24"/>
        </w:rPr>
        <w:t xml:space="preserve">de </w:t>
      </w:r>
      <w:r w:rsidRPr="00907879">
        <w:rPr>
          <w:rStyle w:val="Corptext34"/>
          <w:rFonts w:eastAsia="Calibri"/>
          <w:sz w:val="24"/>
          <w:szCs w:val="24"/>
        </w:rPr>
        <w:t>către prestator în baza unui proces verbal încheiat și însușit de către o comisie mixtă (beneficiar - prestator) sau printr-o hotărâre definitivă a instanțelor de judecată competente.</w:t>
      </w:r>
    </w:p>
    <w:p w14:paraId="78307C39" w14:textId="77777777" w:rsidR="00C218BB" w:rsidRPr="00907879" w:rsidRDefault="00C218BB" w:rsidP="00C218BB">
      <w:pPr>
        <w:tabs>
          <w:tab w:val="left" w:pos="3261"/>
        </w:tabs>
        <w:suppressAutoHyphens/>
        <w:spacing w:line="240" w:lineRule="auto"/>
        <w:ind w:left="-284"/>
        <w:jc w:val="both"/>
        <w:rPr>
          <w:rStyle w:val="Corptext34"/>
          <w:rFonts w:eastAsia="Calibri"/>
          <w:sz w:val="24"/>
          <w:szCs w:val="24"/>
        </w:rPr>
      </w:pPr>
      <w:r w:rsidRPr="00907879">
        <w:rPr>
          <w:rStyle w:val="Corptext34"/>
          <w:rFonts w:eastAsia="Calibri"/>
          <w:sz w:val="24"/>
          <w:szCs w:val="24"/>
        </w:rPr>
        <w:t>Prestatorul va respecta prevederile legislației în vigoare în ceea ce privește protecția mediului, inclusiv cele ce derivă din recunoașterea principiului „poluatorul plătește". În situația oricărui eveniment de mediu provocat de reprezentanții prestatorului, acesta va fi considerat "poluator". Beneficiarul va fi informat despre orice eveniment de mediu produs în locațiile aflate în proprietatea/administrarea Autorității Contractante în timpul executării contractului.</w:t>
      </w:r>
    </w:p>
    <w:p w14:paraId="43D96E54" w14:textId="7353FD7C" w:rsidR="00C218BB" w:rsidRPr="00907879" w:rsidRDefault="00C218BB" w:rsidP="00C218BB">
      <w:pPr>
        <w:tabs>
          <w:tab w:val="left" w:pos="3261"/>
        </w:tabs>
        <w:suppressAutoHyphens/>
        <w:spacing w:line="240" w:lineRule="auto"/>
        <w:ind w:left="-284"/>
        <w:jc w:val="both"/>
        <w:rPr>
          <w:rFonts w:ascii="Times New Roman" w:hAnsi="Times New Roman"/>
          <w:bCs/>
        </w:rPr>
      </w:pPr>
      <w:r w:rsidRPr="00907879">
        <w:rPr>
          <w:rStyle w:val="Corptext37"/>
          <w:rFonts w:eastAsia="Calibri"/>
          <w:sz w:val="24"/>
          <w:szCs w:val="24"/>
        </w:rPr>
        <w:t>Prestatorul va asigura respectarea normelor de securitate și sănătate în muncă, având întreaga</w:t>
      </w:r>
      <w:r w:rsidRPr="00907879">
        <w:rPr>
          <w:rStyle w:val="Corptext38"/>
          <w:rFonts w:eastAsia="Calibri"/>
          <w:sz w:val="24"/>
          <w:szCs w:val="24"/>
          <w:lang w:val="ro"/>
        </w:rPr>
        <w:t xml:space="preserve"> </w:t>
      </w:r>
      <w:r w:rsidRPr="00907879">
        <w:rPr>
          <w:rStyle w:val="Corptext37"/>
          <w:rFonts w:eastAsia="Calibri"/>
          <w:sz w:val="24"/>
          <w:szCs w:val="24"/>
        </w:rPr>
        <w:t>responsabilitate pentru orice fel de eveniment de muncă la care este supus personalul prestatorului sau</w:t>
      </w:r>
      <w:r w:rsidRPr="00907879">
        <w:rPr>
          <w:rStyle w:val="Corptext38"/>
          <w:rFonts w:eastAsia="Calibri"/>
          <w:sz w:val="24"/>
          <w:szCs w:val="24"/>
          <w:lang w:val="ro"/>
        </w:rPr>
        <w:t xml:space="preserve"> </w:t>
      </w:r>
      <w:r w:rsidRPr="00907879">
        <w:rPr>
          <w:rStyle w:val="Corptext37"/>
          <w:rFonts w:eastAsia="Calibri"/>
          <w:sz w:val="24"/>
          <w:szCs w:val="24"/>
        </w:rPr>
        <w:t>pe care prestatorul îl generează urmare a activității desfășurate în baza contractului.</w:t>
      </w:r>
    </w:p>
    <w:p w14:paraId="3357B29A" w14:textId="77777777" w:rsidR="00C218BB" w:rsidRPr="00907879" w:rsidRDefault="00C218BB" w:rsidP="00A05A71">
      <w:pPr>
        <w:tabs>
          <w:tab w:val="left" w:pos="3261"/>
        </w:tabs>
        <w:suppressAutoHyphens/>
        <w:spacing w:line="240" w:lineRule="auto"/>
        <w:ind w:left="-284"/>
        <w:jc w:val="both"/>
        <w:rPr>
          <w:rFonts w:ascii="Times New Roman" w:hAnsi="Times New Roman"/>
          <w:bCs/>
        </w:rPr>
      </w:pPr>
    </w:p>
    <w:p w14:paraId="68F8546B" w14:textId="77777777" w:rsidR="00AB0C48" w:rsidRPr="00907879" w:rsidRDefault="00AB0C48" w:rsidP="00AB0C48">
      <w:pPr>
        <w:tabs>
          <w:tab w:val="left" w:pos="3261"/>
        </w:tabs>
        <w:suppressAutoHyphens/>
        <w:spacing w:line="240" w:lineRule="auto"/>
        <w:jc w:val="both"/>
        <w:rPr>
          <w:rFonts w:ascii="Times New Roman" w:hAnsi="Times New Roman"/>
          <w:b/>
          <w:sz w:val="24"/>
          <w:szCs w:val="24"/>
          <w:lang w:eastAsia="ar-SA"/>
        </w:rPr>
      </w:pPr>
      <w:r w:rsidRPr="00907879">
        <w:rPr>
          <w:rFonts w:ascii="Times New Roman" w:hAnsi="Times New Roman"/>
          <w:b/>
          <w:sz w:val="24"/>
          <w:szCs w:val="24"/>
          <w:lang w:eastAsia="ar-SA"/>
        </w:rPr>
        <w:t>Achizitor                                                                          Prestator</w:t>
      </w:r>
      <w:r w:rsidRPr="00907879">
        <w:rPr>
          <w:rFonts w:ascii="Times New Roman" w:hAnsi="Times New Roman"/>
          <w:b/>
          <w:sz w:val="24"/>
          <w:szCs w:val="24"/>
          <w:lang w:eastAsia="ar-SA"/>
        </w:rPr>
        <w:tab/>
        <w:t xml:space="preserve"> </w:t>
      </w:r>
      <w:r w:rsidRPr="00907879">
        <w:rPr>
          <w:rFonts w:ascii="Times New Roman" w:hAnsi="Times New Roman"/>
          <w:b/>
          <w:sz w:val="24"/>
          <w:szCs w:val="24"/>
          <w:lang w:eastAsia="ar-SA"/>
        </w:rPr>
        <w:tab/>
        <w:t xml:space="preserve">   </w:t>
      </w:r>
      <w:r w:rsidRPr="00907879">
        <w:rPr>
          <w:rFonts w:ascii="Times New Roman" w:hAnsi="Times New Roman"/>
          <w:b/>
          <w:sz w:val="24"/>
          <w:szCs w:val="24"/>
          <w:lang w:eastAsia="ar-SA"/>
        </w:rPr>
        <w:tab/>
      </w:r>
      <w:r w:rsidRPr="00907879">
        <w:rPr>
          <w:rFonts w:ascii="Times New Roman" w:hAnsi="Times New Roman"/>
          <w:b/>
          <w:sz w:val="24"/>
          <w:szCs w:val="24"/>
          <w:lang w:eastAsia="ar-SA"/>
        </w:rPr>
        <w:tab/>
        <w:t xml:space="preserve">      </w:t>
      </w:r>
    </w:p>
    <w:p w14:paraId="19CB89A1" w14:textId="767523D0" w:rsidR="00AB0C48" w:rsidRPr="00907879" w:rsidRDefault="00AB0C48" w:rsidP="00AB0C48">
      <w:pPr>
        <w:tabs>
          <w:tab w:val="left" w:pos="3261"/>
        </w:tabs>
        <w:suppressAutoHyphens/>
        <w:spacing w:after="0" w:line="240" w:lineRule="auto"/>
        <w:jc w:val="both"/>
        <w:rPr>
          <w:rFonts w:ascii="Times New Roman" w:hAnsi="Times New Roman"/>
          <w:sz w:val="24"/>
          <w:szCs w:val="24"/>
          <w:lang w:eastAsia="ar-SA"/>
        </w:rPr>
      </w:pPr>
      <w:r w:rsidRPr="00907879">
        <w:rPr>
          <w:rFonts w:ascii="Times New Roman" w:hAnsi="Times New Roman"/>
          <w:sz w:val="24"/>
          <w:szCs w:val="24"/>
          <w:lang w:eastAsia="ar-SA"/>
        </w:rPr>
        <w:t>DGASPC SECTOR 2</w:t>
      </w:r>
      <w:r w:rsidRPr="00907879">
        <w:rPr>
          <w:rFonts w:ascii="Times New Roman" w:hAnsi="Times New Roman"/>
          <w:sz w:val="24"/>
          <w:szCs w:val="24"/>
          <w:lang w:eastAsia="ar-SA"/>
        </w:rPr>
        <w:tab/>
        <w:t xml:space="preserve">                                    S.C. ROGE</w:t>
      </w:r>
      <w:r w:rsidR="00DF11C4" w:rsidRPr="00907879">
        <w:rPr>
          <w:rFonts w:ascii="Times New Roman" w:hAnsi="Times New Roman"/>
          <w:sz w:val="24"/>
          <w:szCs w:val="24"/>
          <w:lang w:eastAsia="ar-SA"/>
        </w:rPr>
        <w:t>S</w:t>
      </w:r>
      <w:r w:rsidRPr="00907879">
        <w:rPr>
          <w:rFonts w:ascii="Times New Roman" w:hAnsi="Times New Roman"/>
          <w:sz w:val="24"/>
          <w:szCs w:val="24"/>
          <w:lang w:eastAsia="ar-SA"/>
        </w:rPr>
        <w:t xml:space="preserve"> TOTAL SERV S.R.L.  </w:t>
      </w:r>
    </w:p>
    <w:p w14:paraId="24E1ED9E" w14:textId="77777777" w:rsidR="00344C72" w:rsidRDefault="00344C72" w:rsidP="007121AD">
      <w:pPr>
        <w:pStyle w:val="Corptext"/>
        <w:rPr>
          <w:b/>
          <w:bCs/>
          <w:sz w:val="22"/>
          <w:szCs w:val="22"/>
          <w:lang w:val="fr-FR"/>
        </w:rPr>
      </w:pPr>
    </w:p>
    <w:p w14:paraId="1901B5C5" w14:textId="77777777" w:rsidR="00A45082" w:rsidRDefault="00A45082" w:rsidP="00464089">
      <w:pPr>
        <w:spacing w:after="0" w:line="240" w:lineRule="auto"/>
        <w:jc w:val="both"/>
        <w:rPr>
          <w:rFonts w:ascii="Times New Roman" w:hAnsi="Times New Roman"/>
          <w:bCs/>
          <w:sz w:val="24"/>
          <w:szCs w:val="24"/>
        </w:rPr>
      </w:pPr>
    </w:p>
    <w:p w14:paraId="2FDE7222" w14:textId="77777777" w:rsidR="00A45082" w:rsidRDefault="00A45082" w:rsidP="00464089">
      <w:pPr>
        <w:spacing w:after="0" w:line="240" w:lineRule="auto"/>
        <w:jc w:val="both"/>
        <w:rPr>
          <w:rFonts w:ascii="Times New Roman" w:hAnsi="Times New Roman"/>
          <w:bCs/>
          <w:sz w:val="24"/>
          <w:szCs w:val="24"/>
        </w:rPr>
      </w:pPr>
    </w:p>
    <w:p w14:paraId="751ABAB7" w14:textId="77777777" w:rsidR="00A45082" w:rsidRDefault="00A45082" w:rsidP="00464089">
      <w:pPr>
        <w:spacing w:after="0" w:line="240" w:lineRule="auto"/>
        <w:jc w:val="both"/>
        <w:rPr>
          <w:rFonts w:ascii="Times New Roman" w:hAnsi="Times New Roman"/>
          <w:bCs/>
          <w:sz w:val="24"/>
          <w:szCs w:val="24"/>
        </w:rPr>
      </w:pPr>
    </w:p>
    <w:p w14:paraId="6BBF163C" w14:textId="77777777" w:rsidR="00A45082" w:rsidRDefault="00A45082" w:rsidP="00464089">
      <w:pPr>
        <w:spacing w:after="0" w:line="240" w:lineRule="auto"/>
        <w:jc w:val="both"/>
        <w:rPr>
          <w:rFonts w:ascii="Times New Roman" w:hAnsi="Times New Roman"/>
          <w:bCs/>
          <w:sz w:val="24"/>
          <w:szCs w:val="24"/>
        </w:rPr>
      </w:pPr>
    </w:p>
    <w:p w14:paraId="47B76F34" w14:textId="77777777" w:rsidR="00A45082" w:rsidRDefault="00A45082" w:rsidP="00464089">
      <w:pPr>
        <w:spacing w:after="0" w:line="240" w:lineRule="auto"/>
        <w:jc w:val="both"/>
        <w:rPr>
          <w:rFonts w:ascii="Times New Roman" w:hAnsi="Times New Roman"/>
          <w:bCs/>
          <w:sz w:val="24"/>
          <w:szCs w:val="24"/>
        </w:rPr>
      </w:pPr>
    </w:p>
    <w:p w14:paraId="0FBA29F2" w14:textId="77777777" w:rsidR="00A45082" w:rsidRDefault="00A45082" w:rsidP="00464089">
      <w:pPr>
        <w:spacing w:after="0" w:line="240" w:lineRule="auto"/>
        <w:jc w:val="both"/>
        <w:rPr>
          <w:rFonts w:ascii="Times New Roman" w:hAnsi="Times New Roman"/>
          <w:bCs/>
          <w:sz w:val="24"/>
          <w:szCs w:val="24"/>
        </w:rPr>
      </w:pPr>
    </w:p>
    <w:p w14:paraId="1FCB27D7" w14:textId="77777777" w:rsidR="00A45082" w:rsidRDefault="00A45082" w:rsidP="00464089">
      <w:pPr>
        <w:spacing w:after="0" w:line="240" w:lineRule="auto"/>
        <w:jc w:val="both"/>
        <w:rPr>
          <w:rFonts w:ascii="Times New Roman" w:hAnsi="Times New Roman"/>
          <w:bCs/>
          <w:sz w:val="24"/>
          <w:szCs w:val="24"/>
        </w:rPr>
      </w:pPr>
    </w:p>
    <w:p w14:paraId="336C03BB" w14:textId="77777777" w:rsidR="00A45082" w:rsidRDefault="00A45082" w:rsidP="00464089">
      <w:pPr>
        <w:spacing w:after="0" w:line="240" w:lineRule="auto"/>
        <w:jc w:val="both"/>
        <w:rPr>
          <w:rFonts w:ascii="Times New Roman" w:hAnsi="Times New Roman"/>
          <w:bCs/>
          <w:sz w:val="24"/>
          <w:szCs w:val="24"/>
        </w:rPr>
      </w:pPr>
    </w:p>
    <w:p w14:paraId="6162C6CB" w14:textId="77777777" w:rsidR="00A45082" w:rsidRDefault="00A45082" w:rsidP="00464089">
      <w:pPr>
        <w:spacing w:after="0" w:line="240" w:lineRule="auto"/>
        <w:jc w:val="both"/>
        <w:rPr>
          <w:rFonts w:ascii="Times New Roman" w:hAnsi="Times New Roman"/>
          <w:bCs/>
          <w:sz w:val="24"/>
          <w:szCs w:val="24"/>
        </w:rPr>
      </w:pPr>
    </w:p>
    <w:p w14:paraId="07D119BF" w14:textId="77777777" w:rsidR="00A45082" w:rsidRDefault="00A45082" w:rsidP="00464089">
      <w:pPr>
        <w:spacing w:after="0" w:line="240" w:lineRule="auto"/>
        <w:jc w:val="both"/>
        <w:rPr>
          <w:rFonts w:ascii="Times New Roman" w:hAnsi="Times New Roman"/>
          <w:bCs/>
          <w:sz w:val="24"/>
          <w:szCs w:val="24"/>
        </w:rPr>
      </w:pPr>
    </w:p>
    <w:p w14:paraId="46AD878F" w14:textId="77777777" w:rsidR="00A45082" w:rsidRDefault="00A45082" w:rsidP="00464089">
      <w:pPr>
        <w:spacing w:after="0" w:line="240" w:lineRule="auto"/>
        <w:jc w:val="both"/>
        <w:rPr>
          <w:rFonts w:ascii="Times New Roman" w:hAnsi="Times New Roman"/>
          <w:bCs/>
          <w:sz w:val="24"/>
          <w:szCs w:val="24"/>
        </w:rPr>
      </w:pPr>
    </w:p>
    <w:p w14:paraId="605AE954" w14:textId="77777777" w:rsidR="00A45082" w:rsidRDefault="00A45082" w:rsidP="00464089">
      <w:pPr>
        <w:spacing w:after="0" w:line="240" w:lineRule="auto"/>
        <w:jc w:val="both"/>
        <w:rPr>
          <w:rFonts w:ascii="Times New Roman" w:hAnsi="Times New Roman"/>
          <w:bCs/>
          <w:sz w:val="24"/>
          <w:szCs w:val="24"/>
        </w:rPr>
      </w:pPr>
    </w:p>
    <w:p w14:paraId="5B549C91" w14:textId="77777777" w:rsidR="00A45082" w:rsidRDefault="00A45082" w:rsidP="00464089">
      <w:pPr>
        <w:spacing w:after="0" w:line="240" w:lineRule="auto"/>
        <w:jc w:val="both"/>
        <w:rPr>
          <w:rFonts w:ascii="Times New Roman" w:hAnsi="Times New Roman"/>
          <w:bCs/>
          <w:sz w:val="24"/>
          <w:szCs w:val="24"/>
        </w:rPr>
      </w:pPr>
    </w:p>
    <w:p w14:paraId="2C2E3800" w14:textId="77777777" w:rsidR="00A45082" w:rsidRDefault="00A45082" w:rsidP="00464089">
      <w:pPr>
        <w:spacing w:after="0" w:line="240" w:lineRule="auto"/>
        <w:jc w:val="both"/>
        <w:rPr>
          <w:rFonts w:ascii="Times New Roman" w:hAnsi="Times New Roman"/>
          <w:bCs/>
          <w:sz w:val="24"/>
          <w:szCs w:val="24"/>
        </w:rPr>
      </w:pPr>
    </w:p>
    <w:p w14:paraId="6F0612E5" w14:textId="77777777" w:rsidR="00A45082" w:rsidRDefault="00A45082" w:rsidP="00464089">
      <w:pPr>
        <w:spacing w:after="0" w:line="240" w:lineRule="auto"/>
        <w:jc w:val="both"/>
        <w:rPr>
          <w:rFonts w:ascii="Times New Roman" w:hAnsi="Times New Roman"/>
          <w:bCs/>
          <w:sz w:val="24"/>
          <w:szCs w:val="24"/>
        </w:rPr>
      </w:pPr>
    </w:p>
    <w:p w14:paraId="150792F6" w14:textId="77777777" w:rsidR="00A45082" w:rsidRDefault="00A45082" w:rsidP="00464089">
      <w:pPr>
        <w:spacing w:after="0" w:line="240" w:lineRule="auto"/>
        <w:jc w:val="both"/>
        <w:rPr>
          <w:rFonts w:ascii="Times New Roman" w:hAnsi="Times New Roman"/>
          <w:bCs/>
          <w:sz w:val="24"/>
          <w:szCs w:val="24"/>
        </w:rPr>
      </w:pPr>
    </w:p>
    <w:p w14:paraId="5FA33E21" w14:textId="77777777" w:rsidR="00A45082" w:rsidRDefault="00A45082" w:rsidP="00464089">
      <w:pPr>
        <w:spacing w:after="0" w:line="240" w:lineRule="auto"/>
        <w:jc w:val="both"/>
        <w:rPr>
          <w:rFonts w:ascii="Times New Roman" w:hAnsi="Times New Roman"/>
          <w:bCs/>
          <w:sz w:val="24"/>
          <w:szCs w:val="24"/>
        </w:rPr>
      </w:pPr>
    </w:p>
    <w:p w14:paraId="767FB81A" w14:textId="77777777" w:rsidR="00A45082" w:rsidRDefault="00A45082" w:rsidP="00464089">
      <w:pPr>
        <w:spacing w:after="0" w:line="240" w:lineRule="auto"/>
        <w:jc w:val="both"/>
        <w:rPr>
          <w:rFonts w:ascii="Times New Roman" w:hAnsi="Times New Roman"/>
          <w:bCs/>
          <w:sz w:val="24"/>
          <w:szCs w:val="24"/>
        </w:rPr>
      </w:pPr>
    </w:p>
    <w:p w14:paraId="0E2D093A" w14:textId="77777777" w:rsidR="00A45082" w:rsidRDefault="00A45082" w:rsidP="00464089">
      <w:pPr>
        <w:spacing w:after="0" w:line="240" w:lineRule="auto"/>
        <w:jc w:val="both"/>
        <w:rPr>
          <w:rFonts w:ascii="Times New Roman" w:hAnsi="Times New Roman"/>
          <w:bCs/>
          <w:sz w:val="24"/>
          <w:szCs w:val="24"/>
        </w:rPr>
      </w:pPr>
    </w:p>
    <w:p w14:paraId="37194D86" w14:textId="77777777" w:rsidR="00A45082" w:rsidRDefault="00A45082" w:rsidP="00464089">
      <w:pPr>
        <w:spacing w:after="0" w:line="240" w:lineRule="auto"/>
        <w:jc w:val="both"/>
        <w:rPr>
          <w:rFonts w:ascii="Times New Roman" w:hAnsi="Times New Roman"/>
          <w:bCs/>
          <w:sz w:val="24"/>
          <w:szCs w:val="24"/>
        </w:rPr>
      </w:pPr>
    </w:p>
    <w:p w14:paraId="3B2D817E" w14:textId="77777777" w:rsidR="00A45082" w:rsidRDefault="00A45082" w:rsidP="00464089">
      <w:pPr>
        <w:spacing w:after="0" w:line="240" w:lineRule="auto"/>
        <w:jc w:val="both"/>
        <w:rPr>
          <w:rFonts w:ascii="Times New Roman" w:hAnsi="Times New Roman"/>
          <w:bCs/>
          <w:sz w:val="24"/>
          <w:szCs w:val="24"/>
        </w:rPr>
      </w:pPr>
    </w:p>
    <w:p w14:paraId="778D25EA" w14:textId="77777777" w:rsidR="00A45082" w:rsidRDefault="00A45082" w:rsidP="00464089">
      <w:pPr>
        <w:spacing w:after="0" w:line="240" w:lineRule="auto"/>
        <w:jc w:val="both"/>
        <w:rPr>
          <w:rFonts w:ascii="Times New Roman" w:hAnsi="Times New Roman"/>
          <w:bCs/>
          <w:sz w:val="24"/>
          <w:szCs w:val="24"/>
        </w:rPr>
      </w:pPr>
    </w:p>
    <w:p w14:paraId="48EF7D7D" w14:textId="77777777" w:rsidR="00A45082" w:rsidRDefault="00A45082" w:rsidP="00464089">
      <w:pPr>
        <w:spacing w:after="0" w:line="240" w:lineRule="auto"/>
        <w:jc w:val="both"/>
        <w:rPr>
          <w:rFonts w:ascii="Times New Roman" w:hAnsi="Times New Roman"/>
          <w:bCs/>
          <w:sz w:val="24"/>
          <w:szCs w:val="24"/>
        </w:rPr>
      </w:pPr>
    </w:p>
    <w:p w14:paraId="7B41F774" w14:textId="77777777" w:rsidR="00A45082" w:rsidRDefault="00A45082" w:rsidP="00464089">
      <w:pPr>
        <w:spacing w:after="0" w:line="240" w:lineRule="auto"/>
        <w:jc w:val="both"/>
        <w:rPr>
          <w:rFonts w:ascii="Times New Roman" w:hAnsi="Times New Roman"/>
          <w:bCs/>
          <w:sz w:val="24"/>
          <w:szCs w:val="24"/>
        </w:rPr>
      </w:pPr>
    </w:p>
    <w:p w14:paraId="3B48858B" w14:textId="77777777" w:rsidR="00A45082" w:rsidRDefault="00A45082" w:rsidP="00464089">
      <w:pPr>
        <w:spacing w:after="0" w:line="240" w:lineRule="auto"/>
        <w:jc w:val="both"/>
        <w:rPr>
          <w:rFonts w:ascii="Times New Roman" w:hAnsi="Times New Roman"/>
          <w:bCs/>
          <w:sz w:val="24"/>
          <w:szCs w:val="24"/>
        </w:rPr>
      </w:pPr>
    </w:p>
    <w:p w14:paraId="46908052" w14:textId="77777777" w:rsidR="00A45082" w:rsidRDefault="00A45082" w:rsidP="00464089">
      <w:pPr>
        <w:spacing w:after="0" w:line="240" w:lineRule="auto"/>
        <w:jc w:val="both"/>
        <w:rPr>
          <w:rFonts w:ascii="Times New Roman" w:hAnsi="Times New Roman"/>
          <w:bCs/>
          <w:sz w:val="24"/>
          <w:szCs w:val="24"/>
        </w:rPr>
      </w:pPr>
    </w:p>
    <w:p w14:paraId="44420B1A" w14:textId="77777777" w:rsidR="00A45082" w:rsidRDefault="00A45082" w:rsidP="00464089">
      <w:pPr>
        <w:spacing w:after="0" w:line="240" w:lineRule="auto"/>
        <w:jc w:val="both"/>
        <w:rPr>
          <w:rFonts w:ascii="Times New Roman" w:hAnsi="Times New Roman"/>
          <w:bCs/>
          <w:sz w:val="24"/>
          <w:szCs w:val="24"/>
        </w:rPr>
      </w:pPr>
    </w:p>
    <w:p w14:paraId="793382B3" w14:textId="77777777" w:rsidR="00A45082" w:rsidRDefault="00A45082" w:rsidP="00464089">
      <w:pPr>
        <w:spacing w:after="0" w:line="240" w:lineRule="auto"/>
        <w:jc w:val="both"/>
        <w:rPr>
          <w:rFonts w:ascii="Times New Roman" w:hAnsi="Times New Roman"/>
          <w:bCs/>
          <w:sz w:val="24"/>
          <w:szCs w:val="24"/>
        </w:rPr>
      </w:pPr>
    </w:p>
    <w:p w14:paraId="1058C176" w14:textId="77777777" w:rsidR="00A45082" w:rsidRDefault="00A45082" w:rsidP="00464089">
      <w:pPr>
        <w:spacing w:after="0" w:line="240" w:lineRule="auto"/>
        <w:jc w:val="both"/>
        <w:rPr>
          <w:rFonts w:ascii="Times New Roman" w:hAnsi="Times New Roman"/>
          <w:bCs/>
          <w:sz w:val="24"/>
          <w:szCs w:val="24"/>
        </w:rPr>
      </w:pPr>
    </w:p>
    <w:p w14:paraId="557426C4" w14:textId="77777777" w:rsidR="00A45082" w:rsidRDefault="00A45082" w:rsidP="00464089">
      <w:pPr>
        <w:spacing w:after="0" w:line="240" w:lineRule="auto"/>
        <w:jc w:val="both"/>
        <w:rPr>
          <w:rFonts w:ascii="Times New Roman" w:hAnsi="Times New Roman"/>
          <w:bCs/>
          <w:sz w:val="24"/>
          <w:szCs w:val="24"/>
        </w:rPr>
      </w:pPr>
    </w:p>
    <w:p w14:paraId="62B9D269" w14:textId="33131679" w:rsidR="00464089" w:rsidRPr="006321B9" w:rsidRDefault="00464089" w:rsidP="00464089">
      <w:pPr>
        <w:spacing w:after="0" w:line="240" w:lineRule="auto"/>
        <w:jc w:val="both"/>
        <w:rPr>
          <w:rFonts w:ascii="Times New Roman" w:hAnsi="Times New Roman"/>
          <w:bCs/>
          <w:sz w:val="24"/>
          <w:szCs w:val="24"/>
        </w:rPr>
      </w:pPr>
      <w:r w:rsidRPr="006321B9">
        <w:rPr>
          <w:rFonts w:ascii="Times New Roman" w:hAnsi="Times New Roman"/>
          <w:bCs/>
          <w:sz w:val="24"/>
          <w:szCs w:val="24"/>
        </w:rPr>
        <w:t xml:space="preserve">Anexa nr. 3  la contractul de servicii nr. </w:t>
      </w:r>
      <w:r w:rsidR="00A45082">
        <w:rPr>
          <w:rFonts w:ascii="Times New Roman" w:hAnsi="Times New Roman"/>
          <w:sz w:val="24"/>
          <w:szCs w:val="24"/>
        </w:rPr>
        <w:t>184118/27.09.2023</w:t>
      </w:r>
    </w:p>
    <w:p w14:paraId="0DCA04A0" w14:textId="77777777" w:rsidR="00464089" w:rsidRPr="00B24CED" w:rsidRDefault="00464089" w:rsidP="00464089">
      <w:pPr>
        <w:spacing w:after="0" w:line="240" w:lineRule="auto"/>
        <w:rPr>
          <w:rFonts w:ascii="Times New Roman" w:hAnsi="Times New Roman"/>
          <w:b/>
          <w:sz w:val="24"/>
          <w:szCs w:val="24"/>
        </w:rPr>
      </w:pPr>
    </w:p>
    <w:p w14:paraId="00FF1D30" w14:textId="77777777" w:rsidR="00AB0C48" w:rsidRDefault="00AB0C48" w:rsidP="007121AD">
      <w:pPr>
        <w:pStyle w:val="Corptext"/>
        <w:rPr>
          <w:b/>
          <w:bCs/>
          <w:sz w:val="22"/>
          <w:szCs w:val="22"/>
          <w:lang w:val="fr-FR"/>
        </w:rPr>
      </w:pPr>
    </w:p>
    <w:p w14:paraId="79948634" w14:textId="77777777" w:rsidR="00AB0C48" w:rsidRDefault="00AB0C48" w:rsidP="007121AD">
      <w:pPr>
        <w:pStyle w:val="Corptext"/>
        <w:rPr>
          <w:b/>
          <w:bCs/>
          <w:sz w:val="22"/>
          <w:szCs w:val="22"/>
          <w:lang w:val="fr-FR"/>
        </w:rPr>
      </w:pPr>
    </w:p>
    <w:p w14:paraId="1B77000F" w14:textId="77777777" w:rsidR="00AB0C48" w:rsidRDefault="00AB0C48" w:rsidP="007121AD">
      <w:pPr>
        <w:pStyle w:val="Corptext"/>
        <w:rPr>
          <w:b/>
          <w:bCs/>
          <w:sz w:val="22"/>
          <w:szCs w:val="22"/>
          <w:lang w:val="fr-FR"/>
        </w:rPr>
      </w:pPr>
    </w:p>
    <w:p w14:paraId="1E25B203" w14:textId="786EB9B3" w:rsidR="00464089" w:rsidRDefault="00464089" w:rsidP="00802ACC">
      <w:pPr>
        <w:suppressAutoHyphens/>
        <w:spacing w:after="0" w:line="240" w:lineRule="auto"/>
        <w:ind w:left="-142"/>
        <w:jc w:val="center"/>
        <w:rPr>
          <w:rFonts w:ascii="Times New Roman" w:hAnsi="Times New Roman"/>
          <w:b/>
          <w:bCs/>
          <w:sz w:val="24"/>
          <w:szCs w:val="24"/>
        </w:rPr>
      </w:pPr>
      <w:r w:rsidRPr="007E0537">
        <w:rPr>
          <w:rFonts w:ascii="Times New Roman" w:hAnsi="Times New Roman"/>
          <w:b/>
          <w:bCs/>
          <w:sz w:val="24"/>
          <w:szCs w:val="24"/>
        </w:rPr>
        <w:t xml:space="preserve">LISTA LOCAȚIILOR, ADRESE SI PERSOANE DE CONTACT </w:t>
      </w:r>
    </w:p>
    <w:p w14:paraId="272AD211" w14:textId="77777777" w:rsidR="00464089" w:rsidRPr="007E0537" w:rsidRDefault="00464089" w:rsidP="00464089">
      <w:pPr>
        <w:suppressAutoHyphens/>
        <w:spacing w:after="0" w:line="240" w:lineRule="auto"/>
        <w:jc w:val="center"/>
        <w:rPr>
          <w:rFonts w:ascii="Times New Roman" w:hAnsi="Times New Roman"/>
          <w:b/>
          <w:bCs/>
          <w:sz w:val="24"/>
          <w:szCs w:val="24"/>
        </w:rPr>
      </w:pPr>
    </w:p>
    <w:p w14:paraId="30C999C3" w14:textId="77777777" w:rsidR="00464089" w:rsidRDefault="00464089" w:rsidP="00464089">
      <w:pPr>
        <w:suppressAutoHyphens/>
        <w:spacing w:after="0" w:line="240" w:lineRule="auto"/>
        <w:jc w:val="center"/>
        <w:rPr>
          <w:rFonts w:ascii="Times New Roman" w:hAnsi="Times New Roman"/>
          <w:b/>
          <w:bCs/>
          <w:sz w:val="28"/>
          <w:szCs w:val="28"/>
        </w:rPr>
      </w:pPr>
    </w:p>
    <w:tbl>
      <w:tblPr>
        <w:tblW w:w="9072" w:type="dxa"/>
        <w:tblInd w:w="137" w:type="dxa"/>
        <w:tblLook w:val="04A0" w:firstRow="1" w:lastRow="0" w:firstColumn="1" w:lastColumn="0" w:noHBand="0" w:noVBand="1"/>
      </w:tblPr>
      <w:tblGrid>
        <w:gridCol w:w="715"/>
        <w:gridCol w:w="4388"/>
        <w:gridCol w:w="3969"/>
      </w:tblGrid>
      <w:tr w:rsidR="00464089" w:rsidRPr="008F36C9" w14:paraId="4CB4C160" w14:textId="77777777" w:rsidTr="00D26A63">
        <w:trPr>
          <w:trHeight w:val="728"/>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CA189" w14:textId="77777777" w:rsidR="00464089" w:rsidRPr="008F36C9" w:rsidRDefault="00464089" w:rsidP="00D26A63">
            <w:pPr>
              <w:spacing w:after="0" w:line="240" w:lineRule="auto"/>
              <w:jc w:val="center"/>
              <w:rPr>
                <w:rFonts w:ascii="Times New Roman" w:eastAsia="Times New Roman" w:hAnsi="Times New Roman"/>
                <w:b/>
                <w:bCs/>
                <w:color w:val="000000"/>
                <w:sz w:val="24"/>
                <w:szCs w:val="24"/>
                <w:lang w:eastAsia="ro-RO"/>
              </w:rPr>
            </w:pPr>
            <w:bookmarkStart w:id="4" w:name="_Hlk101349657"/>
            <w:r w:rsidRPr="008F36C9">
              <w:rPr>
                <w:rFonts w:ascii="Times New Roman" w:eastAsia="Times New Roman" w:hAnsi="Times New Roman"/>
                <w:b/>
                <w:bCs/>
                <w:color w:val="000000"/>
                <w:sz w:val="24"/>
                <w:szCs w:val="24"/>
                <w:lang w:eastAsia="ro-RO"/>
              </w:rPr>
              <w:t>Nr crt</w:t>
            </w:r>
          </w:p>
        </w:tc>
        <w:tc>
          <w:tcPr>
            <w:tcW w:w="4388" w:type="dxa"/>
            <w:tcBorders>
              <w:top w:val="single" w:sz="4" w:space="0" w:color="auto"/>
              <w:left w:val="nil"/>
              <w:bottom w:val="single" w:sz="4" w:space="0" w:color="auto"/>
              <w:right w:val="single" w:sz="4" w:space="0" w:color="auto"/>
            </w:tcBorders>
            <w:shd w:val="clear" w:color="auto" w:fill="auto"/>
            <w:vAlign w:val="center"/>
            <w:hideMark/>
          </w:tcPr>
          <w:p w14:paraId="026DDA7E" w14:textId="77777777" w:rsidR="00464089" w:rsidRPr="008F36C9" w:rsidRDefault="00464089" w:rsidP="00D26A63">
            <w:pPr>
              <w:spacing w:after="0" w:line="240" w:lineRule="auto"/>
              <w:jc w:val="center"/>
              <w:rPr>
                <w:rFonts w:ascii="Times New Roman" w:eastAsia="Times New Roman" w:hAnsi="Times New Roman"/>
                <w:b/>
                <w:bCs/>
                <w:color w:val="000000"/>
                <w:sz w:val="24"/>
                <w:szCs w:val="24"/>
                <w:lang w:eastAsia="ro-RO"/>
              </w:rPr>
            </w:pPr>
            <w:r>
              <w:rPr>
                <w:rFonts w:ascii="Times New Roman" w:eastAsia="Times New Roman" w:hAnsi="Times New Roman"/>
                <w:b/>
                <w:bCs/>
                <w:color w:val="000000"/>
                <w:sz w:val="24"/>
                <w:szCs w:val="24"/>
                <w:lang w:eastAsia="ro-RO"/>
              </w:rPr>
              <w:t xml:space="preserve">Adresă </w:t>
            </w:r>
            <w:r w:rsidRPr="008F36C9">
              <w:rPr>
                <w:rFonts w:ascii="Times New Roman" w:eastAsia="Times New Roman" w:hAnsi="Times New Roman"/>
                <w:b/>
                <w:bCs/>
                <w:color w:val="000000"/>
                <w:sz w:val="24"/>
                <w:szCs w:val="24"/>
                <w:lang w:eastAsia="ro-RO"/>
              </w:rPr>
              <w:t>loca</w:t>
            </w:r>
            <w:r>
              <w:rPr>
                <w:rFonts w:ascii="Times New Roman" w:eastAsia="Times New Roman" w:hAnsi="Times New Roman"/>
                <w:b/>
                <w:bCs/>
                <w:color w:val="000000"/>
                <w:sz w:val="24"/>
                <w:szCs w:val="24"/>
                <w:lang w:eastAsia="ro-RO"/>
              </w:rPr>
              <w:t>ț</w:t>
            </w:r>
            <w:r w:rsidRPr="008F36C9">
              <w:rPr>
                <w:rFonts w:ascii="Times New Roman" w:eastAsia="Times New Roman" w:hAnsi="Times New Roman"/>
                <w:b/>
                <w:bCs/>
                <w:color w:val="000000"/>
                <w:sz w:val="24"/>
                <w:szCs w:val="24"/>
                <w:lang w:eastAsia="ro-RO"/>
              </w:rPr>
              <w:t>ie</w:t>
            </w:r>
          </w:p>
        </w:tc>
        <w:tc>
          <w:tcPr>
            <w:tcW w:w="3960" w:type="dxa"/>
            <w:tcBorders>
              <w:top w:val="single" w:sz="4" w:space="0" w:color="auto"/>
              <w:left w:val="nil"/>
              <w:bottom w:val="single" w:sz="4" w:space="0" w:color="auto"/>
              <w:right w:val="single" w:sz="4" w:space="0" w:color="auto"/>
            </w:tcBorders>
            <w:shd w:val="clear" w:color="auto" w:fill="auto"/>
            <w:vAlign w:val="center"/>
            <w:hideMark/>
          </w:tcPr>
          <w:p w14:paraId="4B63BF75" w14:textId="77777777" w:rsidR="00464089" w:rsidRPr="008F36C9" w:rsidRDefault="00464089" w:rsidP="00D26A63">
            <w:pPr>
              <w:spacing w:after="0" w:line="240" w:lineRule="auto"/>
              <w:jc w:val="center"/>
              <w:rPr>
                <w:rFonts w:ascii="Times New Roman" w:eastAsia="Times New Roman" w:hAnsi="Times New Roman"/>
                <w:b/>
                <w:bCs/>
                <w:color w:val="000000"/>
                <w:sz w:val="24"/>
                <w:szCs w:val="24"/>
                <w:lang w:eastAsia="ro-RO"/>
              </w:rPr>
            </w:pPr>
            <w:r w:rsidRPr="008F36C9">
              <w:rPr>
                <w:rFonts w:ascii="Times New Roman" w:eastAsia="Times New Roman" w:hAnsi="Times New Roman"/>
                <w:b/>
                <w:bCs/>
                <w:color w:val="000000"/>
                <w:sz w:val="24"/>
                <w:szCs w:val="24"/>
                <w:lang w:eastAsia="ro-RO"/>
              </w:rPr>
              <w:t>Numele, prenumele și telefonul persoanei de contact</w:t>
            </w:r>
          </w:p>
        </w:tc>
      </w:tr>
      <w:bookmarkEnd w:id="4"/>
      <w:tr w:rsidR="00464089" w:rsidRPr="008F36C9" w14:paraId="1129B3B8" w14:textId="77777777" w:rsidTr="0031742E">
        <w:trPr>
          <w:trHeight w:val="648"/>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D6B507F" w14:textId="77777777" w:rsidR="00464089" w:rsidRPr="008F36C9" w:rsidRDefault="00464089" w:rsidP="00D26A63">
            <w:pPr>
              <w:spacing w:after="0" w:line="240" w:lineRule="auto"/>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1</w:t>
            </w:r>
          </w:p>
        </w:tc>
        <w:tc>
          <w:tcPr>
            <w:tcW w:w="4388" w:type="dxa"/>
            <w:tcBorders>
              <w:top w:val="single" w:sz="4" w:space="0" w:color="auto"/>
              <w:left w:val="nil"/>
              <w:bottom w:val="single" w:sz="4" w:space="0" w:color="auto"/>
              <w:right w:val="single" w:sz="4" w:space="0" w:color="auto"/>
            </w:tcBorders>
            <w:shd w:val="clear" w:color="auto" w:fill="auto"/>
            <w:vAlign w:val="center"/>
            <w:hideMark/>
          </w:tcPr>
          <w:p w14:paraId="28FC0310" w14:textId="77777777" w:rsidR="00464089" w:rsidRPr="008F36C9" w:rsidRDefault="00464089" w:rsidP="00D26A63">
            <w:pPr>
              <w:spacing w:after="0" w:line="240" w:lineRule="auto"/>
              <w:rPr>
                <w:rFonts w:ascii="Times New Roman" w:eastAsia="Times New Roman" w:hAnsi="Times New Roman"/>
                <w:color w:val="000000"/>
                <w:sz w:val="24"/>
                <w:szCs w:val="24"/>
                <w:lang w:eastAsia="ro-RO"/>
              </w:rPr>
            </w:pPr>
            <w:r w:rsidRPr="008F36C9">
              <w:rPr>
                <w:rFonts w:ascii="Times New Roman" w:eastAsia="Times New Roman" w:hAnsi="Times New Roman"/>
                <w:color w:val="000000"/>
                <w:sz w:val="24"/>
                <w:szCs w:val="24"/>
                <w:lang w:eastAsia="ro-RO"/>
              </w:rPr>
              <w:t>B</w:t>
            </w:r>
            <w:r>
              <w:rPr>
                <w:rFonts w:ascii="Times New Roman" w:eastAsia="Times New Roman" w:hAnsi="Times New Roman"/>
                <w:color w:val="000000"/>
                <w:sz w:val="24"/>
                <w:szCs w:val="24"/>
                <w:lang w:eastAsia="ro-RO"/>
              </w:rPr>
              <w:t>-</w:t>
            </w:r>
            <w:r w:rsidRPr="008F36C9">
              <w:rPr>
                <w:rFonts w:ascii="Times New Roman" w:eastAsia="Times New Roman" w:hAnsi="Times New Roman"/>
                <w:color w:val="000000"/>
                <w:sz w:val="24"/>
                <w:szCs w:val="24"/>
                <w:lang w:eastAsia="ro-RO"/>
              </w:rPr>
              <w:t>dul Gării Obor nr. 12</w:t>
            </w:r>
          </w:p>
        </w:tc>
        <w:tc>
          <w:tcPr>
            <w:tcW w:w="3960" w:type="dxa"/>
            <w:tcBorders>
              <w:top w:val="single" w:sz="4" w:space="0" w:color="auto"/>
              <w:left w:val="nil"/>
              <w:bottom w:val="single" w:sz="4" w:space="0" w:color="auto"/>
              <w:right w:val="single" w:sz="4" w:space="0" w:color="auto"/>
            </w:tcBorders>
            <w:shd w:val="clear" w:color="auto" w:fill="auto"/>
            <w:vAlign w:val="center"/>
            <w:hideMark/>
          </w:tcPr>
          <w:p w14:paraId="27876B3C" w14:textId="7E51F333" w:rsidR="00464089" w:rsidRPr="008F36C9" w:rsidRDefault="00464089" w:rsidP="00D26A63">
            <w:pPr>
              <w:spacing w:after="0" w:line="240" w:lineRule="auto"/>
              <w:rPr>
                <w:rFonts w:ascii="Times New Roman" w:eastAsia="Times New Roman" w:hAnsi="Times New Roman"/>
                <w:color w:val="000000"/>
                <w:sz w:val="24"/>
                <w:szCs w:val="24"/>
                <w:lang w:eastAsia="ro-RO"/>
              </w:rPr>
            </w:pPr>
          </w:p>
        </w:tc>
      </w:tr>
      <w:tr w:rsidR="00464089" w:rsidRPr="008F36C9" w14:paraId="614F8C8E" w14:textId="77777777" w:rsidTr="00A45082">
        <w:trPr>
          <w:trHeight w:val="701"/>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7E041EF" w14:textId="77777777" w:rsidR="00464089" w:rsidRPr="008F36C9" w:rsidRDefault="00464089" w:rsidP="00D26A63">
            <w:pPr>
              <w:spacing w:after="0" w:line="240" w:lineRule="auto"/>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2</w:t>
            </w:r>
          </w:p>
        </w:tc>
        <w:tc>
          <w:tcPr>
            <w:tcW w:w="4388" w:type="dxa"/>
            <w:tcBorders>
              <w:top w:val="single" w:sz="4" w:space="0" w:color="auto"/>
              <w:left w:val="nil"/>
              <w:bottom w:val="single" w:sz="4" w:space="0" w:color="auto"/>
              <w:right w:val="single" w:sz="4" w:space="0" w:color="auto"/>
            </w:tcBorders>
            <w:shd w:val="clear" w:color="auto" w:fill="auto"/>
            <w:vAlign w:val="center"/>
            <w:hideMark/>
          </w:tcPr>
          <w:p w14:paraId="414E281E" w14:textId="77777777" w:rsidR="00464089" w:rsidRPr="008F36C9" w:rsidRDefault="00464089" w:rsidP="00D26A63">
            <w:pPr>
              <w:spacing w:after="0" w:line="240" w:lineRule="auto"/>
              <w:rPr>
                <w:rFonts w:ascii="Times New Roman" w:eastAsia="Times New Roman" w:hAnsi="Times New Roman"/>
                <w:color w:val="000000"/>
                <w:sz w:val="24"/>
                <w:szCs w:val="24"/>
                <w:lang w:eastAsia="ro-RO"/>
              </w:rPr>
            </w:pPr>
            <w:r w:rsidRPr="008F36C9">
              <w:rPr>
                <w:rFonts w:ascii="Times New Roman" w:eastAsia="Times New Roman" w:hAnsi="Times New Roman"/>
                <w:color w:val="000000"/>
                <w:sz w:val="24"/>
                <w:szCs w:val="24"/>
                <w:lang w:eastAsia="ro-RO"/>
              </w:rPr>
              <w:t>Calea Moșilor nr. 132</w:t>
            </w:r>
          </w:p>
        </w:tc>
        <w:tc>
          <w:tcPr>
            <w:tcW w:w="3960" w:type="dxa"/>
            <w:tcBorders>
              <w:top w:val="single" w:sz="4" w:space="0" w:color="auto"/>
              <w:left w:val="nil"/>
              <w:bottom w:val="single" w:sz="4" w:space="0" w:color="auto"/>
              <w:right w:val="single" w:sz="4" w:space="0" w:color="auto"/>
            </w:tcBorders>
            <w:shd w:val="clear" w:color="auto" w:fill="auto"/>
            <w:vAlign w:val="center"/>
          </w:tcPr>
          <w:p w14:paraId="573D2F61" w14:textId="28EBE42A" w:rsidR="00464089" w:rsidRPr="008F36C9" w:rsidRDefault="00464089" w:rsidP="00D26A63">
            <w:pPr>
              <w:spacing w:after="0" w:line="240" w:lineRule="auto"/>
              <w:rPr>
                <w:rFonts w:ascii="Times New Roman" w:eastAsia="Times New Roman" w:hAnsi="Times New Roman"/>
                <w:color w:val="000000"/>
                <w:sz w:val="24"/>
                <w:szCs w:val="24"/>
                <w:lang w:eastAsia="ro-RO"/>
              </w:rPr>
            </w:pPr>
          </w:p>
        </w:tc>
      </w:tr>
      <w:tr w:rsidR="00464089" w:rsidRPr="008F36C9" w14:paraId="7C115D86" w14:textId="77777777" w:rsidTr="00A45082">
        <w:trPr>
          <w:trHeight w:val="683"/>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3D00824" w14:textId="77777777" w:rsidR="00464089" w:rsidRPr="008F36C9" w:rsidRDefault="00464089" w:rsidP="00D26A63">
            <w:pPr>
              <w:spacing w:after="0" w:line="240" w:lineRule="auto"/>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3</w:t>
            </w:r>
          </w:p>
        </w:tc>
        <w:tc>
          <w:tcPr>
            <w:tcW w:w="4388" w:type="dxa"/>
            <w:tcBorders>
              <w:top w:val="single" w:sz="4" w:space="0" w:color="auto"/>
              <w:left w:val="nil"/>
              <w:bottom w:val="single" w:sz="4" w:space="0" w:color="auto"/>
              <w:right w:val="single" w:sz="4" w:space="0" w:color="auto"/>
            </w:tcBorders>
            <w:shd w:val="clear" w:color="auto" w:fill="auto"/>
            <w:vAlign w:val="center"/>
            <w:hideMark/>
          </w:tcPr>
          <w:p w14:paraId="1ED51DC7" w14:textId="77777777" w:rsidR="00464089" w:rsidRPr="008F36C9" w:rsidRDefault="00464089" w:rsidP="00D26A63">
            <w:pPr>
              <w:spacing w:after="0" w:line="240" w:lineRule="auto"/>
              <w:rPr>
                <w:rFonts w:ascii="Times New Roman" w:eastAsia="Times New Roman" w:hAnsi="Times New Roman"/>
                <w:color w:val="000000"/>
                <w:sz w:val="24"/>
                <w:szCs w:val="24"/>
                <w:lang w:eastAsia="ro-RO"/>
              </w:rPr>
            </w:pPr>
            <w:r w:rsidRPr="008F36C9">
              <w:rPr>
                <w:rFonts w:ascii="Times New Roman" w:eastAsia="Times New Roman" w:hAnsi="Times New Roman"/>
                <w:color w:val="000000"/>
                <w:sz w:val="24"/>
                <w:szCs w:val="24"/>
                <w:lang w:eastAsia="ro-RO"/>
              </w:rPr>
              <w:t>Str. Dimitrie Racoviță nr. 22</w:t>
            </w:r>
          </w:p>
        </w:tc>
        <w:tc>
          <w:tcPr>
            <w:tcW w:w="3960" w:type="dxa"/>
            <w:tcBorders>
              <w:top w:val="single" w:sz="4" w:space="0" w:color="auto"/>
              <w:left w:val="nil"/>
              <w:bottom w:val="single" w:sz="4" w:space="0" w:color="auto"/>
              <w:right w:val="single" w:sz="4" w:space="0" w:color="auto"/>
            </w:tcBorders>
            <w:shd w:val="clear" w:color="auto" w:fill="auto"/>
            <w:vAlign w:val="center"/>
          </w:tcPr>
          <w:p w14:paraId="7BB223B9" w14:textId="7C9CE3D0" w:rsidR="00464089" w:rsidRPr="008F36C9" w:rsidRDefault="00464089" w:rsidP="00D26A63">
            <w:pPr>
              <w:spacing w:after="0" w:line="240" w:lineRule="auto"/>
              <w:rPr>
                <w:rFonts w:ascii="Times New Roman" w:eastAsia="Times New Roman" w:hAnsi="Times New Roman"/>
                <w:color w:val="000000"/>
                <w:sz w:val="24"/>
                <w:szCs w:val="24"/>
                <w:lang w:eastAsia="ro-RO"/>
              </w:rPr>
            </w:pPr>
          </w:p>
        </w:tc>
      </w:tr>
      <w:tr w:rsidR="00464089" w:rsidRPr="008F36C9" w14:paraId="5DB52D1A" w14:textId="77777777" w:rsidTr="00A45082">
        <w:trPr>
          <w:trHeight w:val="707"/>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13DDE7B" w14:textId="77777777" w:rsidR="00464089" w:rsidRPr="008F36C9" w:rsidRDefault="00464089" w:rsidP="00D26A63">
            <w:pPr>
              <w:spacing w:after="0" w:line="240" w:lineRule="auto"/>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4</w:t>
            </w:r>
          </w:p>
        </w:tc>
        <w:tc>
          <w:tcPr>
            <w:tcW w:w="4388" w:type="dxa"/>
            <w:tcBorders>
              <w:top w:val="single" w:sz="4" w:space="0" w:color="auto"/>
              <w:left w:val="nil"/>
              <w:bottom w:val="single" w:sz="4" w:space="0" w:color="auto"/>
              <w:right w:val="single" w:sz="4" w:space="0" w:color="auto"/>
            </w:tcBorders>
            <w:shd w:val="clear" w:color="auto" w:fill="auto"/>
            <w:vAlign w:val="center"/>
            <w:hideMark/>
          </w:tcPr>
          <w:p w14:paraId="7D8CF7CF" w14:textId="77777777" w:rsidR="00464089" w:rsidRPr="008F36C9" w:rsidRDefault="00464089" w:rsidP="00D26A63">
            <w:pPr>
              <w:spacing w:after="0" w:line="240" w:lineRule="auto"/>
              <w:rPr>
                <w:rFonts w:ascii="Times New Roman" w:eastAsia="Times New Roman" w:hAnsi="Times New Roman"/>
                <w:color w:val="000000"/>
                <w:sz w:val="24"/>
                <w:szCs w:val="24"/>
                <w:lang w:eastAsia="ro-RO"/>
              </w:rPr>
            </w:pPr>
            <w:r w:rsidRPr="008F36C9">
              <w:rPr>
                <w:rFonts w:ascii="Times New Roman" w:eastAsia="Times New Roman" w:hAnsi="Times New Roman"/>
                <w:color w:val="000000"/>
                <w:sz w:val="24"/>
                <w:szCs w:val="24"/>
                <w:lang w:eastAsia="ro-RO"/>
              </w:rPr>
              <w:t>Str. Olari nr. 15</w:t>
            </w:r>
          </w:p>
        </w:tc>
        <w:tc>
          <w:tcPr>
            <w:tcW w:w="3960" w:type="dxa"/>
            <w:tcBorders>
              <w:top w:val="single" w:sz="4" w:space="0" w:color="auto"/>
              <w:left w:val="nil"/>
              <w:bottom w:val="single" w:sz="4" w:space="0" w:color="auto"/>
              <w:right w:val="single" w:sz="4" w:space="0" w:color="auto"/>
            </w:tcBorders>
            <w:shd w:val="clear" w:color="auto" w:fill="auto"/>
            <w:vAlign w:val="center"/>
          </w:tcPr>
          <w:p w14:paraId="73AA0CAD" w14:textId="29DCAA7C" w:rsidR="00464089" w:rsidRPr="008F36C9" w:rsidRDefault="00464089" w:rsidP="00D26A63">
            <w:pPr>
              <w:spacing w:after="0" w:line="240" w:lineRule="auto"/>
              <w:rPr>
                <w:rFonts w:ascii="Times New Roman" w:eastAsia="Times New Roman" w:hAnsi="Times New Roman"/>
                <w:color w:val="000000"/>
                <w:sz w:val="24"/>
                <w:szCs w:val="24"/>
                <w:lang w:eastAsia="ro-RO"/>
              </w:rPr>
            </w:pPr>
          </w:p>
        </w:tc>
      </w:tr>
      <w:tr w:rsidR="00464089" w:rsidRPr="008F36C9" w14:paraId="43EE54AD" w14:textId="77777777" w:rsidTr="00A45082">
        <w:trPr>
          <w:trHeight w:val="702"/>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A9019C9" w14:textId="77777777" w:rsidR="00464089" w:rsidRPr="008F36C9" w:rsidRDefault="00464089" w:rsidP="00D26A63">
            <w:pPr>
              <w:spacing w:after="0" w:line="240" w:lineRule="auto"/>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5</w:t>
            </w:r>
          </w:p>
        </w:tc>
        <w:tc>
          <w:tcPr>
            <w:tcW w:w="4388" w:type="dxa"/>
            <w:tcBorders>
              <w:top w:val="single" w:sz="4" w:space="0" w:color="auto"/>
              <w:left w:val="nil"/>
              <w:bottom w:val="single" w:sz="4" w:space="0" w:color="auto"/>
              <w:right w:val="single" w:sz="4" w:space="0" w:color="auto"/>
            </w:tcBorders>
            <w:shd w:val="clear" w:color="auto" w:fill="auto"/>
            <w:vAlign w:val="center"/>
            <w:hideMark/>
          </w:tcPr>
          <w:p w14:paraId="5539F79B" w14:textId="77777777" w:rsidR="00464089" w:rsidRPr="008F36C9" w:rsidRDefault="00464089" w:rsidP="00D26A63">
            <w:pPr>
              <w:spacing w:after="0" w:line="240" w:lineRule="auto"/>
              <w:rPr>
                <w:rFonts w:ascii="Times New Roman" w:eastAsia="Times New Roman" w:hAnsi="Times New Roman"/>
                <w:color w:val="000000"/>
                <w:sz w:val="24"/>
                <w:szCs w:val="24"/>
                <w:lang w:eastAsia="ro-RO"/>
              </w:rPr>
            </w:pPr>
            <w:r w:rsidRPr="008F36C9">
              <w:rPr>
                <w:rFonts w:ascii="Times New Roman" w:eastAsia="Times New Roman" w:hAnsi="Times New Roman"/>
                <w:color w:val="000000"/>
                <w:sz w:val="24"/>
                <w:szCs w:val="24"/>
                <w:lang w:eastAsia="ro-RO"/>
              </w:rPr>
              <w:t>Șos. Pantelimon nr. 301</w:t>
            </w:r>
          </w:p>
        </w:tc>
        <w:tc>
          <w:tcPr>
            <w:tcW w:w="3960" w:type="dxa"/>
            <w:tcBorders>
              <w:top w:val="single" w:sz="4" w:space="0" w:color="auto"/>
              <w:left w:val="nil"/>
              <w:bottom w:val="single" w:sz="4" w:space="0" w:color="auto"/>
              <w:right w:val="single" w:sz="4" w:space="0" w:color="auto"/>
            </w:tcBorders>
            <w:shd w:val="clear" w:color="auto" w:fill="auto"/>
            <w:vAlign w:val="center"/>
          </w:tcPr>
          <w:p w14:paraId="50180115" w14:textId="11851DB5" w:rsidR="00464089" w:rsidRPr="008F36C9" w:rsidRDefault="00464089" w:rsidP="00D26A63">
            <w:pPr>
              <w:spacing w:after="0" w:line="240" w:lineRule="auto"/>
              <w:rPr>
                <w:rFonts w:ascii="Times New Roman" w:eastAsia="Times New Roman" w:hAnsi="Times New Roman"/>
                <w:color w:val="000000"/>
                <w:sz w:val="24"/>
                <w:szCs w:val="24"/>
                <w:lang w:eastAsia="ro-RO"/>
              </w:rPr>
            </w:pPr>
          </w:p>
        </w:tc>
      </w:tr>
      <w:tr w:rsidR="00464089" w:rsidRPr="00990C39" w14:paraId="34F481D4" w14:textId="77777777" w:rsidTr="00A45082">
        <w:trPr>
          <w:trHeight w:val="594"/>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293346B8" w14:textId="77777777" w:rsidR="00464089" w:rsidRPr="00990C39" w:rsidRDefault="00464089" w:rsidP="00D26A63">
            <w:pPr>
              <w:spacing w:after="0" w:line="240" w:lineRule="auto"/>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6</w:t>
            </w:r>
          </w:p>
        </w:tc>
        <w:tc>
          <w:tcPr>
            <w:tcW w:w="4388" w:type="dxa"/>
            <w:tcBorders>
              <w:top w:val="nil"/>
              <w:left w:val="nil"/>
              <w:bottom w:val="single" w:sz="4" w:space="0" w:color="auto"/>
              <w:right w:val="single" w:sz="4" w:space="0" w:color="auto"/>
            </w:tcBorders>
            <w:shd w:val="clear" w:color="auto" w:fill="auto"/>
            <w:vAlign w:val="center"/>
            <w:hideMark/>
          </w:tcPr>
          <w:p w14:paraId="2F2CBA77" w14:textId="77777777" w:rsidR="00464089" w:rsidRPr="00990C39" w:rsidRDefault="00464089" w:rsidP="00D26A63">
            <w:pPr>
              <w:spacing w:after="0" w:line="240" w:lineRule="auto"/>
              <w:rPr>
                <w:rFonts w:ascii="Times New Roman" w:eastAsia="Times New Roman" w:hAnsi="Times New Roman"/>
                <w:color w:val="000000"/>
                <w:sz w:val="24"/>
                <w:szCs w:val="24"/>
                <w:lang w:eastAsia="ro-RO"/>
              </w:rPr>
            </w:pPr>
            <w:r w:rsidRPr="00990C39">
              <w:rPr>
                <w:rFonts w:ascii="Times New Roman" w:eastAsia="Times New Roman" w:hAnsi="Times New Roman"/>
                <w:color w:val="000000"/>
                <w:sz w:val="24"/>
                <w:szCs w:val="24"/>
                <w:lang w:eastAsia="ro-RO"/>
              </w:rPr>
              <w:t>Str. Reînvierii nr. 1B</w:t>
            </w:r>
          </w:p>
        </w:tc>
        <w:tc>
          <w:tcPr>
            <w:tcW w:w="3969" w:type="dxa"/>
            <w:tcBorders>
              <w:top w:val="nil"/>
              <w:left w:val="nil"/>
              <w:bottom w:val="single" w:sz="4" w:space="0" w:color="auto"/>
              <w:right w:val="single" w:sz="8" w:space="0" w:color="auto"/>
            </w:tcBorders>
            <w:shd w:val="clear" w:color="auto" w:fill="auto"/>
            <w:vAlign w:val="center"/>
          </w:tcPr>
          <w:p w14:paraId="56CA964A" w14:textId="3AD1673F" w:rsidR="00464089" w:rsidRPr="00990C39" w:rsidRDefault="00464089" w:rsidP="00D26A63">
            <w:pPr>
              <w:spacing w:after="0" w:line="240" w:lineRule="auto"/>
              <w:rPr>
                <w:rFonts w:ascii="Times New Roman" w:eastAsia="Times New Roman" w:hAnsi="Times New Roman"/>
                <w:color w:val="000000"/>
                <w:sz w:val="24"/>
                <w:szCs w:val="24"/>
                <w:lang w:eastAsia="ro-RO"/>
              </w:rPr>
            </w:pPr>
          </w:p>
        </w:tc>
      </w:tr>
      <w:tr w:rsidR="00464089" w:rsidRPr="00990C39" w14:paraId="3D93D74A" w14:textId="77777777" w:rsidTr="00A45082">
        <w:trPr>
          <w:trHeight w:val="651"/>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23257FE7" w14:textId="77777777" w:rsidR="00464089" w:rsidRPr="00990C39" w:rsidRDefault="00464089" w:rsidP="00D26A63">
            <w:pPr>
              <w:spacing w:after="0" w:line="240" w:lineRule="auto"/>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7</w:t>
            </w:r>
          </w:p>
        </w:tc>
        <w:tc>
          <w:tcPr>
            <w:tcW w:w="4388" w:type="dxa"/>
            <w:tcBorders>
              <w:top w:val="nil"/>
              <w:left w:val="nil"/>
              <w:bottom w:val="single" w:sz="4" w:space="0" w:color="auto"/>
              <w:right w:val="single" w:sz="4" w:space="0" w:color="auto"/>
            </w:tcBorders>
            <w:shd w:val="clear" w:color="auto" w:fill="auto"/>
            <w:vAlign w:val="center"/>
            <w:hideMark/>
          </w:tcPr>
          <w:p w14:paraId="70A88B3F" w14:textId="77777777" w:rsidR="00464089" w:rsidRPr="00990C39" w:rsidRDefault="00464089" w:rsidP="00D26A63">
            <w:pPr>
              <w:spacing w:after="0" w:line="240" w:lineRule="auto"/>
              <w:rPr>
                <w:rFonts w:ascii="Times New Roman" w:eastAsia="Times New Roman" w:hAnsi="Times New Roman"/>
                <w:color w:val="000000"/>
                <w:sz w:val="24"/>
                <w:szCs w:val="24"/>
                <w:lang w:eastAsia="ro-RO"/>
              </w:rPr>
            </w:pPr>
            <w:r w:rsidRPr="00990C39">
              <w:rPr>
                <w:rFonts w:ascii="Times New Roman" w:eastAsia="Times New Roman" w:hAnsi="Times New Roman"/>
                <w:color w:val="000000"/>
                <w:sz w:val="24"/>
                <w:szCs w:val="24"/>
                <w:lang w:eastAsia="ro-RO"/>
              </w:rPr>
              <w:t>Str. Aaron Florian nr. 5</w:t>
            </w:r>
          </w:p>
        </w:tc>
        <w:tc>
          <w:tcPr>
            <w:tcW w:w="3969" w:type="dxa"/>
            <w:tcBorders>
              <w:top w:val="nil"/>
              <w:left w:val="nil"/>
              <w:bottom w:val="single" w:sz="4" w:space="0" w:color="auto"/>
              <w:right w:val="single" w:sz="8" w:space="0" w:color="auto"/>
            </w:tcBorders>
            <w:shd w:val="clear" w:color="auto" w:fill="auto"/>
            <w:vAlign w:val="center"/>
          </w:tcPr>
          <w:p w14:paraId="5A45A9E7" w14:textId="0E72A219" w:rsidR="00464089" w:rsidRPr="00990C39" w:rsidRDefault="00464089" w:rsidP="00D26A63">
            <w:pPr>
              <w:spacing w:after="0" w:line="240" w:lineRule="auto"/>
              <w:rPr>
                <w:rFonts w:ascii="Times New Roman" w:eastAsia="Times New Roman" w:hAnsi="Times New Roman"/>
                <w:color w:val="000000"/>
                <w:sz w:val="24"/>
                <w:szCs w:val="24"/>
                <w:lang w:eastAsia="ro-RO"/>
              </w:rPr>
            </w:pPr>
          </w:p>
        </w:tc>
      </w:tr>
      <w:tr w:rsidR="00464089" w:rsidRPr="00990C39" w14:paraId="1E10B870" w14:textId="77777777" w:rsidTr="00A45082">
        <w:trPr>
          <w:trHeight w:val="703"/>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6BB6F996" w14:textId="77777777" w:rsidR="00464089" w:rsidRPr="00990C39" w:rsidRDefault="00464089" w:rsidP="00D26A63">
            <w:pPr>
              <w:spacing w:after="0" w:line="240" w:lineRule="auto"/>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8</w:t>
            </w:r>
          </w:p>
        </w:tc>
        <w:tc>
          <w:tcPr>
            <w:tcW w:w="4388" w:type="dxa"/>
            <w:tcBorders>
              <w:top w:val="nil"/>
              <w:left w:val="nil"/>
              <w:bottom w:val="single" w:sz="4" w:space="0" w:color="auto"/>
              <w:right w:val="single" w:sz="4" w:space="0" w:color="auto"/>
            </w:tcBorders>
            <w:shd w:val="clear" w:color="auto" w:fill="auto"/>
            <w:vAlign w:val="center"/>
            <w:hideMark/>
          </w:tcPr>
          <w:p w14:paraId="6591E92C" w14:textId="77777777" w:rsidR="00464089" w:rsidRPr="00990C39" w:rsidRDefault="00464089" w:rsidP="00D26A63">
            <w:pPr>
              <w:spacing w:after="0" w:line="240" w:lineRule="auto"/>
              <w:rPr>
                <w:rFonts w:ascii="Times New Roman" w:eastAsia="Times New Roman" w:hAnsi="Times New Roman"/>
                <w:color w:val="000000"/>
                <w:sz w:val="24"/>
                <w:szCs w:val="24"/>
                <w:lang w:eastAsia="ro-RO"/>
              </w:rPr>
            </w:pPr>
            <w:r w:rsidRPr="00990C39">
              <w:rPr>
                <w:rFonts w:ascii="Times New Roman" w:eastAsia="Times New Roman" w:hAnsi="Times New Roman"/>
                <w:color w:val="000000"/>
                <w:sz w:val="24"/>
                <w:szCs w:val="24"/>
                <w:lang w:eastAsia="ro-RO"/>
              </w:rPr>
              <w:t>Str. Caroteni nr. 21-23</w:t>
            </w:r>
          </w:p>
        </w:tc>
        <w:tc>
          <w:tcPr>
            <w:tcW w:w="3969" w:type="dxa"/>
            <w:tcBorders>
              <w:top w:val="nil"/>
              <w:left w:val="nil"/>
              <w:bottom w:val="single" w:sz="4" w:space="0" w:color="auto"/>
              <w:right w:val="single" w:sz="8" w:space="0" w:color="auto"/>
            </w:tcBorders>
            <w:shd w:val="clear" w:color="auto" w:fill="auto"/>
            <w:noWrap/>
            <w:vAlign w:val="center"/>
          </w:tcPr>
          <w:p w14:paraId="29402D25" w14:textId="5EC15420" w:rsidR="00464089" w:rsidRPr="00990C39" w:rsidRDefault="00464089" w:rsidP="00D26A63">
            <w:pPr>
              <w:spacing w:after="0" w:line="240" w:lineRule="auto"/>
              <w:rPr>
                <w:rFonts w:ascii="Times New Roman" w:eastAsia="Times New Roman" w:hAnsi="Times New Roman"/>
                <w:color w:val="000000"/>
                <w:sz w:val="24"/>
                <w:szCs w:val="24"/>
                <w:lang w:eastAsia="ro-RO"/>
              </w:rPr>
            </w:pPr>
          </w:p>
        </w:tc>
      </w:tr>
      <w:tr w:rsidR="00464089" w:rsidRPr="00990C39" w14:paraId="0FD31342" w14:textId="77777777" w:rsidTr="00A45082">
        <w:trPr>
          <w:trHeight w:val="713"/>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02806BEB" w14:textId="77777777" w:rsidR="00464089" w:rsidRPr="00990C39" w:rsidRDefault="00464089" w:rsidP="00D26A63">
            <w:pPr>
              <w:spacing w:after="0" w:line="240" w:lineRule="auto"/>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9</w:t>
            </w:r>
          </w:p>
        </w:tc>
        <w:tc>
          <w:tcPr>
            <w:tcW w:w="4388" w:type="dxa"/>
            <w:tcBorders>
              <w:top w:val="nil"/>
              <w:left w:val="nil"/>
              <w:bottom w:val="single" w:sz="4" w:space="0" w:color="auto"/>
              <w:right w:val="single" w:sz="4" w:space="0" w:color="auto"/>
            </w:tcBorders>
            <w:shd w:val="clear" w:color="auto" w:fill="auto"/>
            <w:vAlign w:val="center"/>
            <w:hideMark/>
          </w:tcPr>
          <w:p w14:paraId="13B8D7F0" w14:textId="77777777" w:rsidR="00464089" w:rsidRPr="00990C39" w:rsidRDefault="00464089" w:rsidP="00D26A63">
            <w:pPr>
              <w:spacing w:after="0" w:line="240" w:lineRule="auto"/>
              <w:rPr>
                <w:rFonts w:ascii="Times New Roman" w:eastAsia="Times New Roman" w:hAnsi="Times New Roman"/>
                <w:color w:val="000000"/>
                <w:sz w:val="24"/>
                <w:szCs w:val="24"/>
                <w:lang w:eastAsia="ro-RO"/>
              </w:rPr>
            </w:pPr>
            <w:r w:rsidRPr="00990C39">
              <w:rPr>
                <w:rFonts w:ascii="Times New Roman" w:eastAsia="Times New Roman" w:hAnsi="Times New Roman"/>
                <w:color w:val="000000"/>
                <w:sz w:val="24"/>
                <w:szCs w:val="24"/>
                <w:lang w:eastAsia="ro-RO"/>
              </w:rPr>
              <w:t>Str. Gheorghe Șerban nr. 7A</w:t>
            </w:r>
          </w:p>
        </w:tc>
        <w:tc>
          <w:tcPr>
            <w:tcW w:w="3969" w:type="dxa"/>
            <w:tcBorders>
              <w:top w:val="nil"/>
              <w:left w:val="nil"/>
              <w:bottom w:val="single" w:sz="4" w:space="0" w:color="auto"/>
              <w:right w:val="single" w:sz="8" w:space="0" w:color="auto"/>
            </w:tcBorders>
            <w:shd w:val="clear" w:color="auto" w:fill="auto"/>
            <w:vAlign w:val="center"/>
          </w:tcPr>
          <w:p w14:paraId="108D17B4" w14:textId="39C52E8F" w:rsidR="00464089" w:rsidRPr="00990C39" w:rsidRDefault="00464089" w:rsidP="00D26A63">
            <w:pPr>
              <w:spacing w:after="0" w:line="240" w:lineRule="auto"/>
              <w:rPr>
                <w:rFonts w:ascii="Times New Roman" w:eastAsia="Times New Roman" w:hAnsi="Times New Roman"/>
                <w:color w:val="000000"/>
                <w:sz w:val="24"/>
                <w:szCs w:val="24"/>
                <w:lang w:eastAsia="ro-RO"/>
              </w:rPr>
            </w:pPr>
          </w:p>
        </w:tc>
      </w:tr>
      <w:tr w:rsidR="00464089" w:rsidRPr="00990C39" w14:paraId="311CFF4F" w14:textId="77777777" w:rsidTr="00A45082">
        <w:trPr>
          <w:trHeight w:val="694"/>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2F968DAA" w14:textId="77777777" w:rsidR="00464089" w:rsidRPr="00990C39" w:rsidRDefault="00464089" w:rsidP="00D26A63">
            <w:pPr>
              <w:spacing w:after="0" w:line="240" w:lineRule="auto"/>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10</w:t>
            </w:r>
          </w:p>
        </w:tc>
        <w:tc>
          <w:tcPr>
            <w:tcW w:w="4388" w:type="dxa"/>
            <w:tcBorders>
              <w:top w:val="nil"/>
              <w:left w:val="nil"/>
              <w:bottom w:val="single" w:sz="4" w:space="0" w:color="auto"/>
              <w:right w:val="single" w:sz="4" w:space="0" w:color="auto"/>
            </w:tcBorders>
            <w:shd w:val="clear" w:color="auto" w:fill="auto"/>
            <w:vAlign w:val="center"/>
            <w:hideMark/>
          </w:tcPr>
          <w:p w14:paraId="3DC57F8F" w14:textId="77777777" w:rsidR="00464089" w:rsidRPr="00990C39" w:rsidRDefault="00464089" w:rsidP="00D26A63">
            <w:pPr>
              <w:spacing w:after="0" w:line="240" w:lineRule="auto"/>
              <w:rPr>
                <w:rFonts w:ascii="Times New Roman" w:eastAsia="Times New Roman" w:hAnsi="Times New Roman"/>
                <w:color w:val="000000"/>
                <w:sz w:val="24"/>
                <w:szCs w:val="24"/>
                <w:lang w:eastAsia="ro-RO"/>
              </w:rPr>
            </w:pPr>
            <w:r w:rsidRPr="00990C39">
              <w:rPr>
                <w:rFonts w:ascii="Times New Roman" w:eastAsia="Times New Roman" w:hAnsi="Times New Roman"/>
                <w:color w:val="000000"/>
                <w:sz w:val="24"/>
                <w:szCs w:val="24"/>
                <w:lang w:eastAsia="ro-RO"/>
              </w:rPr>
              <w:t>Str. Ripiceni nr. 6</w:t>
            </w:r>
          </w:p>
        </w:tc>
        <w:tc>
          <w:tcPr>
            <w:tcW w:w="3969" w:type="dxa"/>
            <w:tcBorders>
              <w:top w:val="nil"/>
              <w:left w:val="nil"/>
              <w:bottom w:val="single" w:sz="4" w:space="0" w:color="auto"/>
              <w:right w:val="single" w:sz="8" w:space="0" w:color="auto"/>
            </w:tcBorders>
            <w:shd w:val="clear" w:color="auto" w:fill="auto"/>
            <w:vAlign w:val="center"/>
          </w:tcPr>
          <w:p w14:paraId="1E07ED08" w14:textId="5C98031B" w:rsidR="00464089" w:rsidRPr="00990C39" w:rsidRDefault="00464089" w:rsidP="00D26A63">
            <w:pPr>
              <w:spacing w:after="0" w:line="240" w:lineRule="auto"/>
              <w:rPr>
                <w:rFonts w:ascii="Times New Roman" w:eastAsia="Times New Roman" w:hAnsi="Times New Roman"/>
                <w:color w:val="000000"/>
                <w:sz w:val="24"/>
                <w:szCs w:val="24"/>
                <w:lang w:eastAsia="ro-RO"/>
              </w:rPr>
            </w:pPr>
          </w:p>
        </w:tc>
      </w:tr>
      <w:tr w:rsidR="00464089" w:rsidRPr="00990C39" w14:paraId="4EF617D3" w14:textId="77777777" w:rsidTr="00A45082">
        <w:trPr>
          <w:trHeight w:val="691"/>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B4467" w14:textId="77777777" w:rsidR="00464089" w:rsidRPr="00990C39" w:rsidRDefault="00464089" w:rsidP="00D26A63">
            <w:pPr>
              <w:spacing w:after="0" w:line="240" w:lineRule="auto"/>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11</w:t>
            </w:r>
          </w:p>
        </w:tc>
        <w:tc>
          <w:tcPr>
            <w:tcW w:w="4388" w:type="dxa"/>
            <w:tcBorders>
              <w:top w:val="single" w:sz="4" w:space="0" w:color="auto"/>
              <w:left w:val="nil"/>
              <w:bottom w:val="single" w:sz="4" w:space="0" w:color="auto"/>
              <w:right w:val="single" w:sz="4" w:space="0" w:color="auto"/>
            </w:tcBorders>
            <w:shd w:val="clear" w:color="auto" w:fill="auto"/>
            <w:vAlign w:val="center"/>
            <w:hideMark/>
          </w:tcPr>
          <w:p w14:paraId="53FC00ED" w14:textId="77777777" w:rsidR="00464089" w:rsidRPr="00990C39" w:rsidRDefault="00464089" w:rsidP="00D26A63">
            <w:pPr>
              <w:spacing w:after="0" w:line="240" w:lineRule="auto"/>
              <w:rPr>
                <w:rFonts w:ascii="Times New Roman" w:eastAsia="Times New Roman" w:hAnsi="Times New Roman"/>
                <w:color w:val="000000"/>
                <w:sz w:val="24"/>
                <w:szCs w:val="24"/>
                <w:lang w:eastAsia="ro-RO"/>
              </w:rPr>
            </w:pPr>
            <w:r w:rsidRPr="00990C39">
              <w:rPr>
                <w:rFonts w:ascii="Times New Roman" w:eastAsia="Times New Roman" w:hAnsi="Times New Roman"/>
                <w:color w:val="000000"/>
                <w:sz w:val="24"/>
                <w:szCs w:val="24"/>
                <w:lang w:eastAsia="ro-RO"/>
              </w:rPr>
              <w:t>Str. Traian nr. 144</w:t>
            </w:r>
          </w:p>
        </w:tc>
        <w:tc>
          <w:tcPr>
            <w:tcW w:w="3969" w:type="dxa"/>
            <w:tcBorders>
              <w:top w:val="single" w:sz="4" w:space="0" w:color="auto"/>
              <w:left w:val="nil"/>
              <w:bottom w:val="single" w:sz="4" w:space="0" w:color="auto"/>
              <w:right w:val="single" w:sz="4" w:space="0" w:color="auto"/>
            </w:tcBorders>
            <w:shd w:val="clear" w:color="auto" w:fill="auto"/>
            <w:vAlign w:val="center"/>
          </w:tcPr>
          <w:p w14:paraId="2A606457" w14:textId="4EBC16DF" w:rsidR="00464089" w:rsidRPr="00990C39" w:rsidRDefault="00464089" w:rsidP="00D26A63">
            <w:pPr>
              <w:spacing w:after="0" w:line="240" w:lineRule="auto"/>
              <w:rPr>
                <w:rFonts w:ascii="Times New Roman" w:eastAsia="Times New Roman" w:hAnsi="Times New Roman"/>
                <w:color w:val="000000"/>
                <w:sz w:val="24"/>
                <w:szCs w:val="24"/>
                <w:lang w:eastAsia="ro-RO"/>
              </w:rPr>
            </w:pPr>
          </w:p>
        </w:tc>
      </w:tr>
      <w:tr w:rsidR="00464089" w:rsidRPr="00990C39" w14:paraId="10F476C5" w14:textId="77777777" w:rsidTr="00A45082">
        <w:trPr>
          <w:trHeight w:val="701"/>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51FCD8A9" w14:textId="77777777" w:rsidR="00464089" w:rsidRPr="00990C39" w:rsidRDefault="00464089" w:rsidP="00D26A63">
            <w:pPr>
              <w:spacing w:after="0" w:line="240" w:lineRule="auto"/>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12</w:t>
            </w:r>
          </w:p>
        </w:tc>
        <w:tc>
          <w:tcPr>
            <w:tcW w:w="4388" w:type="dxa"/>
            <w:tcBorders>
              <w:top w:val="nil"/>
              <w:left w:val="nil"/>
              <w:bottom w:val="single" w:sz="4" w:space="0" w:color="auto"/>
              <w:right w:val="single" w:sz="4" w:space="0" w:color="auto"/>
            </w:tcBorders>
            <w:shd w:val="clear" w:color="auto" w:fill="auto"/>
            <w:vAlign w:val="center"/>
            <w:hideMark/>
          </w:tcPr>
          <w:p w14:paraId="6C10B185" w14:textId="77777777" w:rsidR="00464089" w:rsidRPr="00990C39" w:rsidRDefault="00464089" w:rsidP="00D26A63">
            <w:pPr>
              <w:spacing w:after="0" w:line="240" w:lineRule="auto"/>
              <w:rPr>
                <w:rFonts w:ascii="Times New Roman" w:eastAsia="Times New Roman" w:hAnsi="Times New Roman"/>
                <w:color w:val="000000"/>
                <w:sz w:val="24"/>
                <w:szCs w:val="24"/>
                <w:lang w:eastAsia="ro-RO"/>
              </w:rPr>
            </w:pPr>
            <w:r w:rsidRPr="00990C39">
              <w:rPr>
                <w:rFonts w:ascii="Times New Roman" w:eastAsia="Times New Roman" w:hAnsi="Times New Roman"/>
                <w:color w:val="000000"/>
                <w:sz w:val="24"/>
                <w:szCs w:val="24"/>
                <w:lang w:eastAsia="ro-RO"/>
              </w:rPr>
              <w:t>Str. Gheorghe Șerban nr. 7</w:t>
            </w:r>
          </w:p>
        </w:tc>
        <w:tc>
          <w:tcPr>
            <w:tcW w:w="3969" w:type="dxa"/>
            <w:tcBorders>
              <w:top w:val="nil"/>
              <w:left w:val="nil"/>
              <w:bottom w:val="single" w:sz="4" w:space="0" w:color="auto"/>
              <w:right w:val="single" w:sz="8" w:space="0" w:color="auto"/>
            </w:tcBorders>
            <w:shd w:val="clear" w:color="auto" w:fill="auto"/>
            <w:vAlign w:val="center"/>
          </w:tcPr>
          <w:p w14:paraId="11C36B34" w14:textId="20C650B7" w:rsidR="00464089" w:rsidRPr="00990C39" w:rsidRDefault="00464089" w:rsidP="00D26A63">
            <w:pPr>
              <w:spacing w:after="0" w:line="240" w:lineRule="auto"/>
              <w:rPr>
                <w:rFonts w:ascii="Times New Roman" w:eastAsia="Times New Roman" w:hAnsi="Times New Roman"/>
                <w:color w:val="000000"/>
                <w:sz w:val="24"/>
                <w:szCs w:val="24"/>
                <w:lang w:eastAsia="ro-RO"/>
              </w:rPr>
            </w:pPr>
          </w:p>
        </w:tc>
      </w:tr>
      <w:tr w:rsidR="00464089" w:rsidRPr="00990C39" w14:paraId="37760650" w14:textId="77777777" w:rsidTr="00A45082">
        <w:trPr>
          <w:trHeight w:val="697"/>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0D7D24FB" w14:textId="77777777" w:rsidR="00464089" w:rsidRPr="00990C39" w:rsidRDefault="00464089" w:rsidP="00D26A63">
            <w:pPr>
              <w:spacing w:after="0" w:line="240" w:lineRule="auto"/>
              <w:rPr>
                <w:rFonts w:ascii="Times New Roman" w:eastAsia="Times New Roman" w:hAnsi="Times New Roman"/>
                <w:color w:val="000000"/>
                <w:sz w:val="24"/>
                <w:szCs w:val="24"/>
                <w:lang w:eastAsia="ro-RO"/>
              </w:rPr>
            </w:pPr>
            <w:r w:rsidRPr="00990C39">
              <w:rPr>
                <w:rFonts w:ascii="Times New Roman" w:eastAsia="Times New Roman" w:hAnsi="Times New Roman"/>
                <w:color w:val="000000"/>
                <w:sz w:val="24"/>
                <w:szCs w:val="24"/>
                <w:lang w:eastAsia="ro-RO"/>
              </w:rPr>
              <w:t>1</w:t>
            </w:r>
            <w:r>
              <w:rPr>
                <w:rFonts w:ascii="Times New Roman" w:eastAsia="Times New Roman" w:hAnsi="Times New Roman"/>
                <w:color w:val="000000"/>
                <w:sz w:val="24"/>
                <w:szCs w:val="24"/>
                <w:lang w:eastAsia="ro-RO"/>
              </w:rPr>
              <w:t>3</w:t>
            </w:r>
          </w:p>
        </w:tc>
        <w:tc>
          <w:tcPr>
            <w:tcW w:w="4388" w:type="dxa"/>
            <w:tcBorders>
              <w:top w:val="nil"/>
              <w:left w:val="nil"/>
              <w:bottom w:val="single" w:sz="4" w:space="0" w:color="auto"/>
              <w:right w:val="single" w:sz="4" w:space="0" w:color="auto"/>
            </w:tcBorders>
            <w:shd w:val="clear" w:color="auto" w:fill="auto"/>
            <w:vAlign w:val="center"/>
            <w:hideMark/>
          </w:tcPr>
          <w:p w14:paraId="15007A9E" w14:textId="77777777" w:rsidR="00464089" w:rsidRPr="00990C39" w:rsidRDefault="00464089" w:rsidP="00D26A63">
            <w:pPr>
              <w:spacing w:after="0" w:line="240" w:lineRule="auto"/>
              <w:rPr>
                <w:rFonts w:ascii="Times New Roman" w:eastAsia="Times New Roman" w:hAnsi="Times New Roman"/>
                <w:color w:val="000000"/>
                <w:sz w:val="24"/>
                <w:szCs w:val="24"/>
                <w:lang w:eastAsia="ro-RO"/>
              </w:rPr>
            </w:pPr>
            <w:r w:rsidRPr="00990C39">
              <w:rPr>
                <w:rFonts w:ascii="Times New Roman" w:eastAsia="Times New Roman" w:hAnsi="Times New Roman"/>
                <w:color w:val="000000"/>
                <w:sz w:val="24"/>
                <w:szCs w:val="24"/>
                <w:lang w:eastAsia="ro-RO"/>
              </w:rPr>
              <w:t>Str. Balotului nr. 42</w:t>
            </w:r>
          </w:p>
        </w:tc>
        <w:tc>
          <w:tcPr>
            <w:tcW w:w="3969" w:type="dxa"/>
            <w:tcBorders>
              <w:top w:val="nil"/>
              <w:left w:val="nil"/>
              <w:bottom w:val="single" w:sz="4" w:space="0" w:color="auto"/>
              <w:right w:val="single" w:sz="8" w:space="0" w:color="auto"/>
            </w:tcBorders>
            <w:shd w:val="clear" w:color="auto" w:fill="auto"/>
            <w:vAlign w:val="center"/>
          </w:tcPr>
          <w:p w14:paraId="3B228C88" w14:textId="73133EF0" w:rsidR="00464089" w:rsidRPr="00990C39" w:rsidRDefault="00464089" w:rsidP="00D26A63">
            <w:pPr>
              <w:spacing w:after="0" w:line="240" w:lineRule="auto"/>
              <w:rPr>
                <w:rFonts w:ascii="Times New Roman" w:eastAsia="Times New Roman" w:hAnsi="Times New Roman"/>
                <w:color w:val="000000"/>
                <w:sz w:val="24"/>
                <w:szCs w:val="24"/>
                <w:lang w:eastAsia="ro-RO"/>
              </w:rPr>
            </w:pPr>
          </w:p>
        </w:tc>
      </w:tr>
      <w:tr w:rsidR="00464089" w:rsidRPr="00990C39" w14:paraId="504CAD79" w14:textId="77777777" w:rsidTr="00A45082">
        <w:trPr>
          <w:trHeight w:val="692"/>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45DCFAC9" w14:textId="77777777" w:rsidR="00464089" w:rsidRPr="00990C39" w:rsidRDefault="00464089" w:rsidP="00D26A63">
            <w:pPr>
              <w:spacing w:after="0" w:line="240" w:lineRule="auto"/>
              <w:rPr>
                <w:rFonts w:ascii="Times New Roman" w:eastAsia="Times New Roman" w:hAnsi="Times New Roman"/>
                <w:color w:val="000000"/>
                <w:sz w:val="24"/>
                <w:szCs w:val="24"/>
                <w:lang w:eastAsia="ro-RO"/>
              </w:rPr>
            </w:pPr>
            <w:r w:rsidRPr="00990C39">
              <w:rPr>
                <w:rFonts w:ascii="Times New Roman" w:eastAsia="Times New Roman" w:hAnsi="Times New Roman"/>
                <w:color w:val="000000"/>
                <w:sz w:val="24"/>
                <w:szCs w:val="24"/>
                <w:lang w:eastAsia="ro-RO"/>
              </w:rPr>
              <w:t>1</w:t>
            </w:r>
            <w:r>
              <w:rPr>
                <w:rFonts w:ascii="Times New Roman" w:eastAsia="Times New Roman" w:hAnsi="Times New Roman"/>
                <w:color w:val="000000"/>
                <w:sz w:val="24"/>
                <w:szCs w:val="24"/>
                <w:lang w:eastAsia="ro-RO"/>
              </w:rPr>
              <w:t>4</w:t>
            </w:r>
          </w:p>
        </w:tc>
        <w:tc>
          <w:tcPr>
            <w:tcW w:w="4388" w:type="dxa"/>
            <w:tcBorders>
              <w:top w:val="nil"/>
              <w:left w:val="nil"/>
              <w:bottom w:val="single" w:sz="4" w:space="0" w:color="auto"/>
              <w:right w:val="single" w:sz="4" w:space="0" w:color="auto"/>
            </w:tcBorders>
            <w:shd w:val="clear" w:color="auto" w:fill="auto"/>
            <w:vAlign w:val="center"/>
            <w:hideMark/>
          </w:tcPr>
          <w:p w14:paraId="498DD50C" w14:textId="77777777" w:rsidR="00464089" w:rsidRPr="00990C39" w:rsidRDefault="00464089" w:rsidP="00D26A63">
            <w:pPr>
              <w:spacing w:after="0" w:line="240" w:lineRule="auto"/>
              <w:rPr>
                <w:rFonts w:ascii="Times New Roman" w:eastAsia="Times New Roman" w:hAnsi="Times New Roman"/>
                <w:color w:val="000000"/>
                <w:sz w:val="24"/>
                <w:szCs w:val="24"/>
                <w:lang w:eastAsia="ro-RO"/>
              </w:rPr>
            </w:pPr>
            <w:r w:rsidRPr="00990C39">
              <w:rPr>
                <w:rFonts w:ascii="Times New Roman" w:eastAsia="Times New Roman" w:hAnsi="Times New Roman"/>
                <w:color w:val="000000"/>
                <w:sz w:val="24"/>
                <w:szCs w:val="24"/>
                <w:lang w:eastAsia="ro-RO"/>
              </w:rPr>
              <w:t>Str. Mihai Eminescu nr. 87</w:t>
            </w:r>
          </w:p>
        </w:tc>
        <w:tc>
          <w:tcPr>
            <w:tcW w:w="3969" w:type="dxa"/>
            <w:tcBorders>
              <w:top w:val="nil"/>
              <w:left w:val="nil"/>
              <w:bottom w:val="single" w:sz="4" w:space="0" w:color="auto"/>
              <w:right w:val="single" w:sz="8" w:space="0" w:color="auto"/>
            </w:tcBorders>
            <w:shd w:val="clear" w:color="auto" w:fill="auto"/>
            <w:noWrap/>
            <w:vAlign w:val="center"/>
          </w:tcPr>
          <w:p w14:paraId="007980BE" w14:textId="446281D0" w:rsidR="00464089" w:rsidRPr="00990C39" w:rsidRDefault="00464089" w:rsidP="00D26A63">
            <w:pPr>
              <w:spacing w:after="0" w:line="240" w:lineRule="auto"/>
              <w:rPr>
                <w:rFonts w:ascii="Times New Roman" w:eastAsia="Times New Roman" w:hAnsi="Times New Roman"/>
                <w:color w:val="000000"/>
                <w:sz w:val="24"/>
                <w:szCs w:val="24"/>
                <w:lang w:eastAsia="ro-RO"/>
              </w:rPr>
            </w:pPr>
          </w:p>
        </w:tc>
      </w:tr>
      <w:tr w:rsidR="00464089" w:rsidRPr="00990C39" w14:paraId="67D2FC4F" w14:textId="77777777" w:rsidTr="00A45082">
        <w:trPr>
          <w:trHeight w:val="717"/>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28A7DA7E" w14:textId="77777777" w:rsidR="00464089" w:rsidRPr="00990C39" w:rsidRDefault="00464089" w:rsidP="00D26A63">
            <w:pPr>
              <w:spacing w:after="0" w:line="240" w:lineRule="auto"/>
              <w:rPr>
                <w:rFonts w:ascii="Times New Roman" w:eastAsia="Times New Roman" w:hAnsi="Times New Roman"/>
                <w:color w:val="000000"/>
                <w:sz w:val="24"/>
                <w:szCs w:val="24"/>
                <w:lang w:eastAsia="ro-RO"/>
              </w:rPr>
            </w:pPr>
            <w:r w:rsidRPr="00990C39">
              <w:rPr>
                <w:rFonts w:ascii="Times New Roman" w:eastAsia="Times New Roman" w:hAnsi="Times New Roman"/>
                <w:color w:val="000000"/>
                <w:sz w:val="24"/>
                <w:szCs w:val="24"/>
                <w:lang w:eastAsia="ro-RO"/>
              </w:rPr>
              <w:t>1</w:t>
            </w:r>
            <w:r>
              <w:rPr>
                <w:rFonts w:ascii="Times New Roman" w:eastAsia="Times New Roman" w:hAnsi="Times New Roman"/>
                <w:color w:val="000000"/>
                <w:sz w:val="24"/>
                <w:szCs w:val="24"/>
                <w:lang w:eastAsia="ro-RO"/>
              </w:rPr>
              <w:t>5</w:t>
            </w:r>
          </w:p>
        </w:tc>
        <w:tc>
          <w:tcPr>
            <w:tcW w:w="4388" w:type="dxa"/>
            <w:tcBorders>
              <w:top w:val="nil"/>
              <w:left w:val="nil"/>
              <w:bottom w:val="single" w:sz="4" w:space="0" w:color="auto"/>
              <w:right w:val="single" w:sz="4" w:space="0" w:color="auto"/>
            </w:tcBorders>
            <w:shd w:val="clear" w:color="auto" w:fill="auto"/>
            <w:vAlign w:val="center"/>
            <w:hideMark/>
          </w:tcPr>
          <w:p w14:paraId="4A75E96B" w14:textId="77777777" w:rsidR="00464089" w:rsidRPr="00990C39" w:rsidRDefault="00464089" w:rsidP="00D26A63">
            <w:pPr>
              <w:spacing w:after="0" w:line="240" w:lineRule="auto"/>
              <w:rPr>
                <w:rFonts w:ascii="Times New Roman" w:eastAsia="Times New Roman" w:hAnsi="Times New Roman"/>
                <w:color w:val="000000"/>
                <w:sz w:val="24"/>
                <w:szCs w:val="24"/>
                <w:lang w:eastAsia="ro-RO"/>
              </w:rPr>
            </w:pPr>
            <w:r w:rsidRPr="00990C39">
              <w:rPr>
                <w:rFonts w:ascii="Times New Roman" w:eastAsia="Times New Roman" w:hAnsi="Times New Roman"/>
                <w:color w:val="000000"/>
                <w:sz w:val="24"/>
                <w:szCs w:val="24"/>
                <w:lang w:eastAsia="ro-RO"/>
              </w:rPr>
              <w:t>Str. Sf. Ecaterina nr. 7</w:t>
            </w:r>
          </w:p>
        </w:tc>
        <w:tc>
          <w:tcPr>
            <w:tcW w:w="3969" w:type="dxa"/>
            <w:tcBorders>
              <w:top w:val="nil"/>
              <w:left w:val="nil"/>
              <w:bottom w:val="single" w:sz="4" w:space="0" w:color="auto"/>
              <w:right w:val="single" w:sz="8" w:space="0" w:color="auto"/>
            </w:tcBorders>
            <w:shd w:val="clear" w:color="auto" w:fill="auto"/>
            <w:vAlign w:val="center"/>
          </w:tcPr>
          <w:p w14:paraId="1694DC45" w14:textId="121ACF86" w:rsidR="00464089" w:rsidRPr="00990C39" w:rsidRDefault="00464089" w:rsidP="00D26A63">
            <w:pPr>
              <w:spacing w:after="0" w:line="240" w:lineRule="auto"/>
              <w:rPr>
                <w:rFonts w:ascii="Times New Roman" w:eastAsia="Times New Roman" w:hAnsi="Times New Roman"/>
                <w:color w:val="000000"/>
                <w:sz w:val="24"/>
                <w:szCs w:val="24"/>
                <w:lang w:eastAsia="ro-RO"/>
              </w:rPr>
            </w:pPr>
          </w:p>
        </w:tc>
      </w:tr>
      <w:tr w:rsidR="00464089" w:rsidRPr="00990C39" w14:paraId="0CF7475C" w14:textId="77777777" w:rsidTr="00A45082">
        <w:trPr>
          <w:trHeight w:val="685"/>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265A36" w14:textId="77777777" w:rsidR="00464089" w:rsidRPr="00990C39" w:rsidRDefault="00464089" w:rsidP="00D26A63">
            <w:pPr>
              <w:spacing w:after="0" w:line="240" w:lineRule="auto"/>
              <w:rPr>
                <w:rFonts w:ascii="Times New Roman" w:eastAsia="Times New Roman" w:hAnsi="Times New Roman"/>
                <w:color w:val="000000"/>
                <w:sz w:val="24"/>
                <w:szCs w:val="24"/>
                <w:lang w:eastAsia="ro-RO"/>
              </w:rPr>
            </w:pPr>
            <w:r w:rsidRPr="00990C39">
              <w:rPr>
                <w:rFonts w:ascii="Times New Roman" w:eastAsia="Times New Roman" w:hAnsi="Times New Roman"/>
                <w:color w:val="000000"/>
                <w:sz w:val="24"/>
                <w:szCs w:val="24"/>
                <w:lang w:eastAsia="ro-RO"/>
              </w:rPr>
              <w:t>1</w:t>
            </w:r>
            <w:r>
              <w:rPr>
                <w:rFonts w:ascii="Times New Roman" w:eastAsia="Times New Roman" w:hAnsi="Times New Roman"/>
                <w:color w:val="000000"/>
                <w:sz w:val="24"/>
                <w:szCs w:val="24"/>
                <w:lang w:eastAsia="ro-RO"/>
              </w:rPr>
              <w:t>6</w:t>
            </w:r>
          </w:p>
        </w:tc>
        <w:tc>
          <w:tcPr>
            <w:tcW w:w="4388" w:type="dxa"/>
            <w:tcBorders>
              <w:top w:val="single" w:sz="4" w:space="0" w:color="auto"/>
              <w:left w:val="nil"/>
              <w:bottom w:val="single" w:sz="4" w:space="0" w:color="auto"/>
              <w:right w:val="single" w:sz="4" w:space="0" w:color="auto"/>
            </w:tcBorders>
            <w:shd w:val="clear" w:color="auto" w:fill="auto"/>
            <w:vAlign w:val="center"/>
            <w:hideMark/>
          </w:tcPr>
          <w:p w14:paraId="6E5F9897" w14:textId="77777777" w:rsidR="00464089" w:rsidRPr="00990C39" w:rsidRDefault="00464089" w:rsidP="00D26A63">
            <w:pPr>
              <w:spacing w:after="0" w:line="240" w:lineRule="auto"/>
              <w:rPr>
                <w:rFonts w:ascii="Times New Roman" w:eastAsia="Times New Roman" w:hAnsi="Times New Roman"/>
                <w:color w:val="000000"/>
                <w:sz w:val="24"/>
                <w:szCs w:val="24"/>
                <w:lang w:eastAsia="ro-RO"/>
              </w:rPr>
            </w:pPr>
            <w:r w:rsidRPr="00990C39">
              <w:rPr>
                <w:rFonts w:ascii="Times New Roman" w:eastAsia="Times New Roman" w:hAnsi="Times New Roman"/>
                <w:color w:val="000000"/>
                <w:sz w:val="24"/>
                <w:szCs w:val="24"/>
                <w:lang w:eastAsia="ro-RO"/>
              </w:rPr>
              <w:t>Str. Țepeș Vodă nr. 7</w:t>
            </w:r>
          </w:p>
        </w:tc>
        <w:tc>
          <w:tcPr>
            <w:tcW w:w="3969" w:type="dxa"/>
            <w:tcBorders>
              <w:top w:val="single" w:sz="4" w:space="0" w:color="auto"/>
              <w:left w:val="nil"/>
              <w:bottom w:val="single" w:sz="4" w:space="0" w:color="auto"/>
              <w:right w:val="single" w:sz="4" w:space="0" w:color="auto"/>
            </w:tcBorders>
            <w:shd w:val="clear" w:color="auto" w:fill="auto"/>
            <w:vAlign w:val="center"/>
          </w:tcPr>
          <w:p w14:paraId="62024AAA" w14:textId="2997FBAE" w:rsidR="00464089" w:rsidRPr="00990C39" w:rsidRDefault="00464089" w:rsidP="00D26A63">
            <w:pPr>
              <w:spacing w:after="0" w:line="240" w:lineRule="auto"/>
              <w:rPr>
                <w:rFonts w:ascii="Times New Roman" w:eastAsia="Times New Roman" w:hAnsi="Times New Roman"/>
                <w:color w:val="000000"/>
                <w:sz w:val="24"/>
                <w:szCs w:val="24"/>
                <w:lang w:eastAsia="ro-RO"/>
              </w:rPr>
            </w:pPr>
          </w:p>
        </w:tc>
      </w:tr>
      <w:tr w:rsidR="00464089" w:rsidRPr="00990C39" w14:paraId="373EE07A" w14:textId="77777777" w:rsidTr="00A45082">
        <w:trPr>
          <w:trHeight w:val="49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0579419C" w14:textId="77777777" w:rsidR="00464089" w:rsidRPr="00990C39" w:rsidRDefault="00464089" w:rsidP="00D26A63">
            <w:pPr>
              <w:spacing w:after="0" w:line="240" w:lineRule="auto"/>
              <w:rPr>
                <w:rFonts w:ascii="Times New Roman" w:eastAsia="Times New Roman" w:hAnsi="Times New Roman"/>
                <w:color w:val="000000"/>
                <w:sz w:val="24"/>
                <w:szCs w:val="24"/>
                <w:lang w:eastAsia="ro-RO"/>
              </w:rPr>
            </w:pPr>
            <w:r w:rsidRPr="00990C39">
              <w:rPr>
                <w:rFonts w:ascii="Times New Roman" w:eastAsia="Times New Roman" w:hAnsi="Times New Roman"/>
                <w:color w:val="000000"/>
                <w:sz w:val="24"/>
                <w:szCs w:val="24"/>
                <w:lang w:eastAsia="ro-RO"/>
              </w:rPr>
              <w:t>1</w:t>
            </w:r>
            <w:r>
              <w:rPr>
                <w:rFonts w:ascii="Times New Roman" w:eastAsia="Times New Roman" w:hAnsi="Times New Roman"/>
                <w:color w:val="000000"/>
                <w:sz w:val="24"/>
                <w:szCs w:val="24"/>
                <w:lang w:eastAsia="ro-RO"/>
              </w:rPr>
              <w:t>7</w:t>
            </w:r>
          </w:p>
        </w:tc>
        <w:tc>
          <w:tcPr>
            <w:tcW w:w="4388" w:type="dxa"/>
            <w:tcBorders>
              <w:top w:val="nil"/>
              <w:left w:val="nil"/>
              <w:bottom w:val="single" w:sz="4" w:space="0" w:color="auto"/>
              <w:right w:val="single" w:sz="4" w:space="0" w:color="auto"/>
            </w:tcBorders>
            <w:shd w:val="clear" w:color="auto" w:fill="auto"/>
            <w:vAlign w:val="center"/>
            <w:hideMark/>
          </w:tcPr>
          <w:p w14:paraId="17D69F18" w14:textId="77777777" w:rsidR="00464089" w:rsidRPr="00990C39" w:rsidRDefault="00464089" w:rsidP="00D26A63">
            <w:pPr>
              <w:spacing w:after="0" w:line="240" w:lineRule="auto"/>
              <w:rPr>
                <w:rFonts w:ascii="Times New Roman" w:eastAsia="Times New Roman" w:hAnsi="Times New Roman"/>
                <w:color w:val="000000"/>
                <w:sz w:val="24"/>
                <w:szCs w:val="24"/>
                <w:lang w:eastAsia="ro-RO"/>
              </w:rPr>
            </w:pPr>
            <w:r w:rsidRPr="00990C39">
              <w:rPr>
                <w:rFonts w:ascii="Times New Roman" w:eastAsia="Times New Roman" w:hAnsi="Times New Roman"/>
                <w:color w:val="000000"/>
                <w:sz w:val="24"/>
                <w:szCs w:val="24"/>
                <w:lang w:eastAsia="ro-RO"/>
              </w:rPr>
              <w:t>Șos. Colentina nr. 55F</w:t>
            </w:r>
          </w:p>
        </w:tc>
        <w:tc>
          <w:tcPr>
            <w:tcW w:w="3969" w:type="dxa"/>
            <w:tcBorders>
              <w:top w:val="nil"/>
              <w:left w:val="nil"/>
              <w:bottom w:val="single" w:sz="4" w:space="0" w:color="auto"/>
              <w:right w:val="single" w:sz="8" w:space="0" w:color="auto"/>
            </w:tcBorders>
            <w:shd w:val="clear" w:color="auto" w:fill="auto"/>
            <w:vAlign w:val="bottom"/>
          </w:tcPr>
          <w:p w14:paraId="273F0210" w14:textId="469F1E4C" w:rsidR="00464089" w:rsidRPr="00990C39" w:rsidRDefault="00464089" w:rsidP="00D26A63">
            <w:pPr>
              <w:spacing w:after="0" w:line="240" w:lineRule="auto"/>
              <w:rPr>
                <w:rFonts w:ascii="Times New Roman" w:eastAsia="Times New Roman" w:hAnsi="Times New Roman"/>
                <w:color w:val="000000"/>
                <w:sz w:val="24"/>
                <w:szCs w:val="24"/>
                <w:lang w:eastAsia="ro-RO"/>
              </w:rPr>
            </w:pPr>
          </w:p>
        </w:tc>
      </w:tr>
      <w:tr w:rsidR="00464089" w:rsidRPr="00990C39" w14:paraId="55BF4036" w14:textId="77777777" w:rsidTr="00A45082">
        <w:trPr>
          <w:trHeight w:val="699"/>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3678CC" w14:textId="77777777" w:rsidR="00464089" w:rsidRPr="00990C39" w:rsidRDefault="00464089" w:rsidP="00D26A63">
            <w:pPr>
              <w:spacing w:after="0" w:line="240" w:lineRule="auto"/>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lastRenderedPageBreak/>
              <w:t>18</w:t>
            </w:r>
          </w:p>
        </w:tc>
        <w:tc>
          <w:tcPr>
            <w:tcW w:w="4388" w:type="dxa"/>
            <w:tcBorders>
              <w:top w:val="single" w:sz="4" w:space="0" w:color="auto"/>
              <w:left w:val="nil"/>
              <w:bottom w:val="single" w:sz="4" w:space="0" w:color="auto"/>
              <w:right w:val="single" w:sz="4" w:space="0" w:color="auto"/>
            </w:tcBorders>
            <w:shd w:val="clear" w:color="auto" w:fill="auto"/>
            <w:vAlign w:val="center"/>
            <w:hideMark/>
          </w:tcPr>
          <w:p w14:paraId="7EC4E0BB" w14:textId="77777777" w:rsidR="00464089" w:rsidRPr="00990C39" w:rsidRDefault="00464089" w:rsidP="00D26A63">
            <w:pPr>
              <w:spacing w:after="0" w:line="240" w:lineRule="auto"/>
              <w:rPr>
                <w:rFonts w:ascii="Times New Roman" w:eastAsia="Times New Roman" w:hAnsi="Times New Roman"/>
                <w:color w:val="000000"/>
                <w:sz w:val="24"/>
                <w:szCs w:val="24"/>
                <w:lang w:eastAsia="ro-RO"/>
              </w:rPr>
            </w:pPr>
            <w:r w:rsidRPr="00990C39">
              <w:rPr>
                <w:rFonts w:ascii="Times New Roman" w:eastAsia="Times New Roman" w:hAnsi="Times New Roman"/>
                <w:color w:val="000000"/>
                <w:sz w:val="24"/>
                <w:szCs w:val="24"/>
                <w:lang w:eastAsia="ro-RO"/>
              </w:rPr>
              <w:t>Str. Valer Dumitrescu nr. 33</w:t>
            </w:r>
          </w:p>
        </w:tc>
        <w:tc>
          <w:tcPr>
            <w:tcW w:w="3969" w:type="dxa"/>
            <w:tcBorders>
              <w:top w:val="single" w:sz="4" w:space="0" w:color="auto"/>
              <w:left w:val="nil"/>
              <w:bottom w:val="single" w:sz="4" w:space="0" w:color="auto"/>
              <w:right w:val="single" w:sz="4" w:space="0" w:color="auto"/>
            </w:tcBorders>
            <w:shd w:val="clear" w:color="auto" w:fill="auto"/>
            <w:vAlign w:val="center"/>
          </w:tcPr>
          <w:p w14:paraId="0E75BC23" w14:textId="615A2C83" w:rsidR="00464089" w:rsidRPr="00990C39" w:rsidRDefault="00464089" w:rsidP="00D26A63">
            <w:pPr>
              <w:spacing w:after="0" w:line="240" w:lineRule="auto"/>
              <w:rPr>
                <w:rFonts w:ascii="Times New Roman" w:eastAsia="Times New Roman" w:hAnsi="Times New Roman"/>
                <w:color w:val="000000"/>
                <w:sz w:val="24"/>
                <w:szCs w:val="24"/>
                <w:lang w:eastAsia="ro-RO"/>
              </w:rPr>
            </w:pPr>
          </w:p>
        </w:tc>
      </w:tr>
      <w:tr w:rsidR="00464089" w:rsidRPr="00990C39" w14:paraId="0A2B92D8" w14:textId="77777777" w:rsidTr="00D26A63">
        <w:trPr>
          <w:trHeight w:val="632"/>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0F4BFC" w14:textId="77777777" w:rsidR="00464089" w:rsidRDefault="00464089" w:rsidP="00D26A63">
            <w:pPr>
              <w:spacing w:after="0" w:line="240" w:lineRule="auto"/>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19</w:t>
            </w:r>
          </w:p>
        </w:tc>
        <w:tc>
          <w:tcPr>
            <w:tcW w:w="4388" w:type="dxa"/>
            <w:tcBorders>
              <w:top w:val="single" w:sz="4" w:space="0" w:color="auto"/>
              <w:left w:val="nil"/>
              <w:bottom w:val="single" w:sz="4" w:space="0" w:color="auto"/>
              <w:right w:val="single" w:sz="4" w:space="0" w:color="auto"/>
            </w:tcBorders>
            <w:shd w:val="clear" w:color="auto" w:fill="auto"/>
            <w:vAlign w:val="center"/>
          </w:tcPr>
          <w:p w14:paraId="56E2B965" w14:textId="77777777" w:rsidR="00464089" w:rsidRPr="00990C39" w:rsidRDefault="00464089" w:rsidP="00D26A63">
            <w:pPr>
              <w:spacing w:after="0" w:line="240" w:lineRule="auto"/>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Str. Viitorului nr. 52-54</w:t>
            </w:r>
          </w:p>
        </w:tc>
        <w:tc>
          <w:tcPr>
            <w:tcW w:w="3969" w:type="dxa"/>
            <w:tcBorders>
              <w:top w:val="single" w:sz="4" w:space="0" w:color="auto"/>
              <w:left w:val="nil"/>
              <w:bottom w:val="single" w:sz="4" w:space="0" w:color="auto"/>
              <w:right w:val="single" w:sz="4" w:space="0" w:color="auto"/>
            </w:tcBorders>
            <w:shd w:val="clear" w:color="auto" w:fill="auto"/>
            <w:vAlign w:val="center"/>
          </w:tcPr>
          <w:p w14:paraId="3D1282AA" w14:textId="5B6A94CD" w:rsidR="00464089" w:rsidRPr="00990C39" w:rsidRDefault="00464089" w:rsidP="00D26A63">
            <w:pPr>
              <w:spacing w:after="0" w:line="240" w:lineRule="auto"/>
              <w:rPr>
                <w:rFonts w:ascii="Times New Roman" w:eastAsia="Times New Roman" w:hAnsi="Times New Roman"/>
                <w:color w:val="000000"/>
                <w:sz w:val="24"/>
                <w:szCs w:val="24"/>
                <w:lang w:eastAsia="ro-RO"/>
              </w:rPr>
            </w:pPr>
          </w:p>
        </w:tc>
      </w:tr>
      <w:tr w:rsidR="00464089" w:rsidRPr="00990C39" w14:paraId="269EB31A" w14:textId="77777777" w:rsidTr="00A45082">
        <w:trPr>
          <w:trHeight w:val="619"/>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44AD2F33" w14:textId="77777777" w:rsidR="00464089" w:rsidRPr="00990C39" w:rsidRDefault="00464089" w:rsidP="00D26A63">
            <w:pPr>
              <w:spacing w:after="0" w:line="240" w:lineRule="auto"/>
              <w:outlineLvl w:val="1"/>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20</w:t>
            </w:r>
          </w:p>
        </w:tc>
        <w:tc>
          <w:tcPr>
            <w:tcW w:w="4388" w:type="dxa"/>
            <w:tcBorders>
              <w:top w:val="nil"/>
              <w:left w:val="nil"/>
              <w:bottom w:val="single" w:sz="4" w:space="0" w:color="auto"/>
              <w:right w:val="single" w:sz="4" w:space="0" w:color="auto"/>
            </w:tcBorders>
            <w:shd w:val="clear" w:color="auto" w:fill="auto"/>
            <w:vAlign w:val="center"/>
            <w:hideMark/>
          </w:tcPr>
          <w:p w14:paraId="42F8A359" w14:textId="77777777" w:rsidR="00464089" w:rsidRPr="00990C39" w:rsidRDefault="00464089" w:rsidP="00D26A63">
            <w:pPr>
              <w:spacing w:after="0" w:line="240" w:lineRule="auto"/>
              <w:rPr>
                <w:rFonts w:ascii="Times New Roman" w:eastAsia="Times New Roman" w:hAnsi="Times New Roman"/>
                <w:color w:val="000000"/>
                <w:sz w:val="24"/>
                <w:szCs w:val="24"/>
                <w:lang w:eastAsia="ro-RO"/>
              </w:rPr>
            </w:pPr>
            <w:r w:rsidRPr="00990C39">
              <w:rPr>
                <w:rFonts w:ascii="Times New Roman" w:eastAsia="Times New Roman" w:hAnsi="Times New Roman"/>
                <w:color w:val="000000"/>
                <w:sz w:val="24"/>
                <w:szCs w:val="24"/>
                <w:lang w:eastAsia="ro-RO"/>
              </w:rPr>
              <w:t>Str. Oituz nr. 9</w:t>
            </w:r>
          </w:p>
        </w:tc>
        <w:tc>
          <w:tcPr>
            <w:tcW w:w="3969" w:type="dxa"/>
            <w:tcBorders>
              <w:top w:val="nil"/>
              <w:left w:val="nil"/>
              <w:bottom w:val="single" w:sz="4" w:space="0" w:color="auto"/>
              <w:right w:val="single" w:sz="8" w:space="0" w:color="auto"/>
            </w:tcBorders>
            <w:shd w:val="clear" w:color="auto" w:fill="auto"/>
            <w:vAlign w:val="center"/>
          </w:tcPr>
          <w:p w14:paraId="1B765B71" w14:textId="22DB55F0" w:rsidR="00464089" w:rsidRPr="00990C39" w:rsidRDefault="00464089" w:rsidP="00D26A63">
            <w:pPr>
              <w:spacing w:after="0" w:line="240" w:lineRule="auto"/>
              <w:outlineLvl w:val="1"/>
              <w:rPr>
                <w:rFonts w:ascii="Times New Roman" w:eastAsia="Times New Roman" w:hAnsi="Times New Roman"/>
                <w:color w:val="000000"/>
                <w:sz w:val="24"/>
                <w:szCs w:val="24"/>
                <w:lang w:eastAsia="ro-RO"/>
              </w:rPr>
            </w:pPr>
          </w:p>
        </w:tc>
      </w:tr>
    </w:tbl>
    <w:p w14:paraId="3149B700" w14:textId="77777777" w:rsidR="00464089" w:rsidRDefault="00464089" w:rsidP="00464089">
      <w:pPr>
        <w:suppressAutoHyphens/>
        <w:spacing w:after="0" w:line="240" w:lineRule="auto"/>
        <w:rPr>
          <w:rFonts w:ascii="Times New Roman" w:hAnsi="Times New Roman"/>
          <w:b/>
          <w:bCs/>
          <w:sz w:val="24"/>
          <w:szCs w:val="24"/>
        </w:rPr>
      </w:pPr>
    </w:p>
    <w:p w14:paraId="145ACFDE" w14:textId="77777777" w:rsidR="00AB0C48" w:rsidRDefault="00AB0C48" w:rsidP="007121AD">
      <w:pPr>
        <w:pStyle w:val="Corptext"/>
        <w:rPr>
          <w:b/>
          <w:bCs/>
          <w:sz w:val="22"/>
          <w:szCs w:val="22"/>
          <w:lang w:val="fr-FR"/>
        </w:rPr>
      </w:pPr>
    </w:p>
    <w:p w14:paraId="4369AB2B" w14:textId="77777777" w:rsidR="00AB0C48" w:rsidRDefault="00AB0C48" w:rsidP="007121AD">
      <w:pPr>
        <w:pStyle w:val="Corptext"/>
        <w:rPr>
          <w:b/>
          <w:bCs/>
          <w:sz w:val="22"/>
          <w:szCs w:val="22"/>
          <w:lang w:val="fr-FR"/>
        </w:rPr>
      </w:pPr>
    </w:p>
    <w:p w14:paraId="5672EBC7" w14:textId="77777777" w:rsidR="00AB0C48" w:rsidRDefault="00AB0C48" w:rsidP="007121AD">
      <w:pPr>
        <w:pStyle w:val="Corptext"/>
        <w:rPr>
          <w:b/>
          <w:bCs/>
          <w:sz w:val="22"/>
          <w:szCs w:val="22"/>
          <w:lang w:val="fr-FR"/>
        </w:rPr>
      </w:pPr>
    </w:p>
    <w:p w14:paraId="3CD59E72" w14:textId="77777777" w:rsidR="006321B9" w:rsidRPr="00344C72" w:rsidRDefault="006321B9" w:rsidP="006321B9">
      <w:pPr>
        <w:tabs>
          <w:tab w:val="left" w:pos="3261"/>
        </w:tabs>
        <w:suppressAutoHyphens/>
        <w:spacing w:line="240" w:lineRule="auto"/>
        <w:jc w:val="both"/>
        <w:rPr>
          <w:rFonts w:ascii="Times New Roman" w:hAnsi="Times New Roman"/>
          <w:b/>
          <w:sz w:val="24"/>
          <w:szCs w:val="24"/>
          <w:lang w:eastAsia="ar-SA"/>
        </w:rPr>
      </w:pPr>
      <w:r w:rsidRPr="00344C72">
        <w:rPr>
          <w:rFonts w:ascii="Times New Roman" w:hAnsi="Times New Roman"/>
          <w:b/>
          <w:sz w:val="24"/>
          <w:szCs w:val="24"/>
          <w:lang w:eastAsia="ar-SA"/>
        </w:rPr>
        <w:t>Achizitor                                                                          Prestator</w:t>
      </w:r>
      <w:r w:rsidRPr="00344C72">
        <w:rPr>
          <w:rFonts w:ascii="Times New Roman" w:hAnsi="Times New Roman"/>
          <w:b/>
          <w:sz w:val="24"/>
          <w:szCs w:val="24"/>
          <w:lang w:eastAsia="ar-SA"/>
        </w:rPr>
        <w:tab/>
        <w:t xml:space="preserve"> </w:t>
      </w:r>
      <w:r w:rsidRPr="00344C72">
        <w:rPr>
          <w:rFonts w:ascii="Times New Roman" w:hAnsi="Times New Roman"/>
          <w:b/>
          <w:sz w:val="24"/>
          <w:szCs w:val="24"/>
          <w:lang w:eastAsia="ar-SA"/>
        </w:rPr>
        <w:tab/>
        <w:t xml:space="preserve">   </w:t>
      </w:r>
      <w:r w:rsidRPr="00344C72">
        <w:rPr>
          <w:rFonts w:ascii="Times New Roman" w:hAnsi="Times New Roman"/>
          <w:b/>
          <w:sz w:val="24"/>
          <w:szCs w:val="24"/>
          <w:lang w:eastAsia="ar-SA"/>
        </w:rPr>
        <w:tab/>
      </w:r>
      <w:r w:rsidRPr="00344C72">
        <w:rPr>
          <w:rFonts w:ascii="Times New Roman" w:hAnsi="Times New Roman"/>
          <w:b/>
          <w:sz w:val="24"/>
          <w:szCs w:val="24"/>
          <w:lang w:eastAsia="ar-SA"/>
        </w:rPr>
        <w:tab/>
        <w:t xml:space="preserve">      </w:t>
      </w:r>
    </w:p>
    <w:p w14:paraId="6A2C60CA" w14:textId="3FF9ADDE" w:rsidR="006321B9" w:rsidRPr="00344C72" w:rsidRDefault="006321B9" w:rsidP="006321B9">
      <w:pPr>
        <w:tabs>
          <w:tab w:val="left" w:pos="3261"/>
        </w:tabs>
        <w:suppressAutoHyphens/>
        <w:spacing w:after="0" w:line="240" w:lineRule="auto"/>
        <w:jc w:val="both"/>
        <w:rPr>
          <w:rFonts w:ascii="Times New Roman" w:hAnsi="Times New Roman"/>
          <w:sz w:val="24"/>
          <w:szCs w:val="24"/>
          <w:lang w:eastAsia="ar-SA"/>
        </w:rPr>
      </w:pPr>
      <w:r w:rsidRPr="00344C72">
        <w:rPr>
          <w:rFonts w:ascii="Times New Roman" w:hAnsi="Times New Roman"/>
          <w:sz w:val="24"/>
          <w:szCs w:val="24"/>
          <w:lang w:eastAsia="ar-SA"/>
        </w:rPr>
        <w:t>DGASPC SECTOR 2</w:t>
      </w:r>
      <w:r w:rsidRPr="00344C72">
        <w:rPr>
          <w:rFonts w:ascii="Times New Roman" w:hAnsi="Times New Roman"/>
          <w:sz w:val="24"/>
          <w:szCs w:val="24"/>
          <w:lang w:eastAsia="ar-SA"/>
        </w:rPr>
        <w:tab/>
        <w:t xml:space="preserve">                                    S.C. </w:t>
      </w:r>
      <w:r>
        <w:rPr>
          <w:rFonts w:ascii="Times New Roman" w:hAnsi="Times New Roman"/>
          <w:sz w:val="24"/>
          <w:szCs w:val="24"/>
          <w:lang w:eastAsia="ar-SA"/>
        </w:rPr>
        <w:t>ROGE</w:t>
      </w:r>
      <w:r w:rsidR="00DF11C4">
        <w:rPr>
          <w:rFonts w:ascii="Times New Roman" w:hAnsi="Times New Roman"/>
          <w:sz w:val="24"/>
          <w:szCs w:val="24"/>
          <w:lang w:eastAsia="ar-SA"/>
        </w:rPr>
        <w:t>S</w:t>
      </w:r>
      <w:r>
        <w:rPr>
          <w:rFonts w:ascii="Times New Roman" w:hAnsi="Times New Roman"/>
          <w:sz w:val="24"/>
          <w:szCs w:val="24"/>
          <w:lang w:eastAsia="ar-SA"/>
        </w:rPr>
        <w:t xml:space="preserve"> TOTAL SERV</w:t>
      </w:r>
      <w:r w:rsidRPr="00344C72">
        <w:rPr>
          <w:rFonts w:ascii="Times New Roman" w:hAnsi="Times New Roman"/>
          <w:sz w:val="24"/>
          <w:szCs w:val="24"/>
          <w:lang w:eastAsia="ar-SA"/>
        </w:rPr>
        <w:t xml:space="preserve"> S.R.L.  </w:t>
      </w:r>
    </w:p>
    <w:p w14:paraId="5922D045" w14:textId="77777777" w:rsidR="00AB0C48" w:rsidRDefault="00AB0C48" w:rsidP="007121AD">
      <w:pPr>
        <w:pStyle w:val="Corptext"/>
        <w:rPr>
          <w:b/>
          <w:bCs/>
          <w:sz w:val="22"/>
          <w:szCs w:val="22"/>
          <w:lang w:val="fr-FR"/>
        </w:rPr>
      </w:pPr>
    </w:p>
    <w:p w14:paraId="439016BB" w14:textId="77777777" w:rsidR="00AB0C48" w:rsidRDefault="00AB0C48" w:rsidP="007121AD">
      <w:pPr>
        <w:pStyle w:val="Corptext"/>
        <w:rPr>
          <w:b/>
          <w:bCs/>
          <w:sz w:val="22"/>
          <w:szCs w:val="22"/>
          <w:lang w:val="fr-FR"/>
        </w:rPr>
      </w:pPr>
    </w:p>
    <w:p w14:paraId="5E605EEA" w14:textId="77777777" w:rsidR="00AB0C48" w:rsidRDefault="00AB0C48" w:rsidP="007121AD">
      <w:pPr>
        <w:pStyle w:val="Corptext"/>
        <w:rPr>
          <w:b/>
          <w:bCs/>
          <w:sz w:val="22"/>
          <w:szCs w:val="22"/>
          <w:lang w:val="fr-FR"/>
        </w:rPr>
      </w:pPr>
    </w:p>
    <w:p w14:paraId="7A6F5A58" w14:textId="77777777" w:rsidR="00AB0C48" w:rsidRDefault="00AB0C48" w:rsidP="007121AD">
      <w:pPr>
        <w:pStyle w:val="Corptext"/>
        <w:rPr>
          <w:b/>
          <w:bCs/>
          <w:sz w:val="22"/>
          <w:szCs w:val="22"/>
          <w:lang w:val="fr-FR"/>
        </w:rPr>
      </w:pPr>
    </w:p>
    <w:p w14:paraId="52F58AF9" w14:textId="77777777" w:rsidR="00AB0C48" w:rsidRDefault="00AB0C48" w:rsidP="007121AD">
      <w:pPr>
        <w:pStyle w:val="Corptext"/>
        <w:rPr>
          <w:b/>
          <w:bCs/>
          <w:sz w:val="22"/>
          <w:szCs w:val="22"/>
          <w:lang w:val="fr-FR"/>
        </w:rPr>
      </w:pPr>
    </w:p>
    <w:p w14:paraId="4F49E4FF" w14:textId="77777777" w:rsidR="00AB0C48" w:rsidRDefault="00AB0C48" w:rsidP="007121AD">
      <w:pPr>
        <w:pStyle w:val="Corptext"/>
        <w:rPr>
          <w:b/>
          <w:bCs/>
          <w:sz w:val="22"/>
          <w:szCs w:val="22"/>
          <w:lang w:val="fr-FR"/>
        </w:rPr>
      </w:pPr>
    </w:p>
    <w:p w14:paraId="7A24DC58" w14:textId="77777777" w:rsidR="00AB0C48" w:rsidRDefault="00AB0C48" w:rsidP="007121AD">
      <w:pPr>
        <w:pStyle w:val="Corptext"/>
        <w:rPr>
          <w:b/>
          <w:bCs/>
          <w:sz w:val="22"/>
          <w:szCs w:val="22"/>
          <w:lang w:val="fr-FR"/>
        </w:rPr>
      </w:pPr>
    </w:p>
    <w:p w14:paraId="17923BA1" w14:textId="77777777" w:rsidR="00AB0C48" w:rsidRDefault="00AB0C48" w:rsidP="007121AD">
      <w:pPr>
        <w:pStyle w:val="Corptext"/>
        <w:rPr>
          <w:b/>
          <w:bCs/>
          <w:sz w:val="22"/>
          <w:szCs w:val="22"/>
          <w:lang w:val="fr-FR"/>
        </w:rPr>
      </w:pPr>
    </w:p>
    <w:p w14:paraId="6C57C2FC" w14:textId="77777777" w:rsidR="00AB0C48" w:rsidRDefault="00AB0C48" w:rsidP="007121AD">
      <w:pPr>
        <w:pStyle w:val="Corptext"/>
        <w:rPr>
          <w:b/>
          <w:bCs/>
          <w:sz w:val="22"/>
          <w:szCs w:val="22"/>
          <w:lang w:val="fr-FR"/>
        </w:rPr>
      </w:pPr>
    </w:p>
    <w:p w14:paraId="1CD095F8" w14:textId="77777777" w:rsidR="00AB0C48" w:rsidRDefault="00AB0C48" w:rsidP="007121AD">
      <w:pPr>
        <w:pStyle w:val="Corptext"/>
        <w:rPr>
          <w:b/>
          <w:bCs/>
          <w:sz w:val="22"/>
          <w:szCs w:val="22"/>
          <w:lang w:val="fr-FR"/>
        </w:rPr>
      </w:pPr>
    </w:p>
    <w:p w14:paraId="2BD9B874" w14:textId="77777777" w:rsidR="00AB0C48" w:rsidRDefault="00AB0C48" w:rsidP="007121AD">
      <w:pPr>
        <w:pStyle w:val="Corptext"/>
        <w:rPr>
          <w:b/>
          <w:bCs/>
          <w:sz w:val="22"/>
          <w:szCs w:val="22"/>
          <w:lang w:val="fr-FR"/>
        </w:rPr>
      </w:pPr>
    </w:p>
    <w:p w14:paraId="636BE4DB" w14:textId="77777777" w:rsidR="00AB0C48" w:rsidRDefault="00AB0C48" w:rsidP="007121AD">
      <w:pPr>
        <w:pStyle w:val="Corptext"/>
        <w:rPr>
          <w:b/>
          <w:bCs/>
          <w:sz w:val="22"/>
          <w:szCs w:val="22"/>
          <w:lang w:val="fr-FR"/>
        </w:rPr>
      </w:pPr>
    </w:p>
    <w:p w14:paraId="17B45FFC" w14:textId="77777777" w:rsidR="00AB0C48" w:rsidRDefault="00AB0C48" w:rsidP="007121AD">
      <w:pPr>
        <w:pStyle w:val="Corptext"/>
        <w:rPr>
          <w:b/>
          <w:bCs/>
          <w:sz w:val="22"/>
          <w:szCs w:val="22"/>
          <w:lang w:val="fr-FR"/>
        </w:rPr>
      </w:pPr>
    </w:p>
    <w:p w14:paraId="0262F18D" w14:textId="77777777" w:rsidR="00AB0C48" w:rsidRDefault="00AB0C48" w:rsidP="007121AD">
      <w:pPr>
        <w:pStyle w:val="Corptext"/>
        <w:rPr>
          <w:b/>
          <w:bCs/>
          <w:sz w:val="22"/>
          <w:szCs w:val="22"/>
          <w:lang w:val="fr-FR"/>
        </w:rPr>
      </w:pPr>
    </w:p>
    <w:p w14:paraId="35BCAAC1" w14:textId="77777777" w:rsidR="00AB0C48" w:rsidRDefault="00AB0C48" w:rsidP="007121AD">
      <w:pPr>
        <w:pStyle w:val="Corptext"/>
        <w:rPr>
          <w:b/>
          <w:bCs/>
          <w:sz w:val="22"/>
          <w:szCs w:val="22"/>
          <w:lang w:val="fr-FR"/>
        </w:rPr>
      </w:pPr>
    </w:p>
    <w:p w14:paraId="7DDD8632" w14:textId="77777777" w:rsidR="00AB0C48" w:rsidRDefault="00AB0C48" w:rsidP="007121AD">
      <w:pPr>
        <w:pStyle w:val="Corptext"/>
        <w:rPr>
          <w:b/>
          <w:bCs/>
          <w:sz w:val="22"/>
          <w:szCs w:val="22"/>
          <w:lang w:val="fr-FR"/>
        </w:rPr>
      </w:pPr>
    </w:p>
    <w:p w14:paraId="7114503B" w14:textId="77777777" w:rsidR="00A45082" w:rsidRDefault="00A45082" w:rsidP="007121AD">
      <w:pPr>
        <w:pStyle w:val="Corptext"/>
        <w:rPr>
          <w:b/>
          <w:bCs/>
          <w:sz w:val="22"/>
          <w:szCs w:val="22"/>
          <w:lang w:val="fr-FR"/>
        </w:rPr>
      </w:pPr>
    </w:p>
    <w:p w14:paraId="25FBC13E" w14:textId="77777777" w:rsidR="00A45082" w:rsidRDefault="00A45082" w:rsidP="007121AD">
      <w:pPr>
        <w:pStyle w:val="Corptext"/>
        <w:rPr>
          <w:b/>
          <w:bCs/>
          <w:sz w:val="22"/>
          <w:szCs w:val="22"/>
          <w:lang w:val="fr-FR"/>
        </w:rPr>
      </w:pPr>
    </w:p>
    <w:p w14:paraId="67CE1F2D" w14:textId="77777777" w:rsidR="00A45082" w:rsidRDefault="00A45082" w:rsidP="007121AD">
      <w:pPr>
        <w:pStyle w:val="Corptext"/>
        <w:rPr>
          <w:b/>
          <w:bCs/>
          <w:sz w:val="22"/>
          <w:szCs w:val="22"/>
          <w:lang w:val="fr-FR"/>
        </w:rPr>
      </w:pPr>
    </w:p>
    <w:p w14:paraId="296FE71E" w14:textId="77777777" w:rsidR="00A45082" w:rsidRDefault="00A45082" w:rsidP="007121AD">
      <w:pPr>
        <w:pStyle w:val="Corptext"/>
        <w:rPr>
          <w:b/>
          <w:bCs/>
          <w:sz w:val="22"/>
          <w:szCs w:val="22"/>
          <w:lang w:val="fr-FR"/>
        </w:rPr>
      </w:pPr>
    </w:p>
    <w:p w14:paraId="021BA4C7" w14:textId="77777777" w:rsidR="00A45082" w:rsidRDefault="00A45082" w:rsidP="007121AD">
      <w:pPr>
        <w:pStyle w:val="Corptext"/>
        <w:rPr>
          <w:b/>
          <w:bCs/>
          <w:sz w:val="22"/>
          <w:szCs w:val="22"/>
          <w:lang w:val="fr-FR"/>
        </w:rPr>
      </w:pPr>
    </w:p>
    <w:p w14:paraId="3428577E" w14:textId="77777777" w:rsidR="00A45082" w:rsidRDefault="00A45082" w:rsidP="007121AD">
      <w:pPr>
        <w:pStyle w:val="Corptext"/>
        <w:rPr>
          <w:b/>
          <w:bCs/>
          <w:sz w:val="22"/>
          <w:szCs w:val="22"/>
          <w:lang w:val="fr-FR"/>
        </w:rPr>
      </w:pPr>
    </w:p>
    <w:p w14:paraId="4FF2DB1A" w14:textId="77777777" w:rsidR="00A45082" w:rsidRDefault="00A45082" w:rsidP="007121AD">
      <w:pPr>
        <w:pStyle w:val="Corptext"/>
        <w:rPr>
          <w:b/>
          <w:bCs/>
          <w:sz w:val="22"/>
          <w:szCs w:val="22"/>
          <w:lang w:val="fr-FR"/>
        </w:rPr>
      </w:pPr>
    </w:p>
    <w:p w14:paraId="6692EDC5" w14:textId="77777777" w:rsidR="00A45082" w:rsidRDefault="00A45082" w:rsidP="007121AD">
      <w:pPr>
        <w:pStyle w:val="Corptext"/>
        <w:rPr>
          <w:b/>
          <w:bCs/>
          <w:sz w:val="22"/>
          <w:szCs w:val="22"/>
          <w:lang w:val="fr-FR"/>
        </w:rPr>
      </w:pPr>
    </w:p>
    <w:p w14:paraId="1D458D89" w14:textId="77777777" w:rsidR="00A45082" w:rsidRDefault="00A45082" w:rsidP="007121AD">
      <w:pPr>
        <w:pStyle w:val="Corptext"/>
        <w:rPr>
          <w:b/>
          <w:bCs/>
          <w:sz w:val="22"/>
          <w:szCs w:val="22"/>
          <w:lang w:val="fr-FR"/>
        </w:rPr>
      </w:pPr>
    </w:p>
    <w:p w14:paraId="6FA1C3E6" w14:textId="77777777" w:rsidR="00A45082" w:rsidRDefault="00A45082" w:rsidP="007121AD">
      <w:pPr>
        <w:pStyle w:val="Corptext"/>
        <w:rPr>
          <w:b/>
          <w:bCs/>
          <w:sz w:val="22"/>
          <w:szCs w:val="22"/>
          <w:lang w:val="fr-FR"/>
        </w:rPr>
      </w:pPr>
    </w:p>
    <w:p w14:paraId="1270AF40" w14:textId="77777777" w:rsidR="00A45082" w:rsidRDefault="00A45082" w:rsidP="007121AD">
      <w:pPr>
        <w:pStyle w:val="Corptext"/>
        <w:rPr>
          <w:b/>
          <w:bCs/>
          <w:sz w:val="22"/>
          <w:szCs w:val="22"/>
          <w:lang w:val="fr-FR"/>
        </w:rPr>
      </w:pPr>
    </w:p>
    <w:p w14:paraId="7F234C24" w14:textId="77777777" w:rsidR="00A45082" w:rsidRDefault="00A45082" w:rsidP="007121AD">
      <w:pPr>
        <w:pStyle w:val="Corptext"/>
        <w:rPr>
          <w:b/>
          <w:bCs/>
          <w:sz w:val="22"/>
          <w:szCs w:val="22"/>
          <w:lang w:val="fr-FR"/>
        </w:rPr>
      </w:pPr>
    </w:p>
    <w:p w14:paraId="4332067C" w14:textId="77777777" w:rsidR="00A45082" w:rsidRDefault="00A45082" w:rsidP="007121AD">
      <w:pPr>
        <w:pStyle w:val="Corptext"/>
        <w:rPr>
          <w:b/>
          <w:bCs/>
          <w:sz w:val="22"/>
          <w:szCs w:val="22"/>
          <w:lang w:val="fr-FR"/>
        </w:rPr>
      </w:pPr>
    </w:p>
    <w:p w14:paraId="4A9422C8" w14:textId="77777777" w:rsidR="00A45082" w:rsidRDefault="00A45082" w:rsidP="007121AD">
      <w:pPr>
        <w:pStyle w:val="Corptext"/>
        <w:rPr>
          <w:b/>
          <w:bCs/>
          <w:sz w:val="22"/>
          <w:szCs w:val="22"/>
          <w:lang w:val="fr-FR"/>
        </w:rPr>
      </w:pPr>
    </w:p>
    <w:p w14:paraId="214AF2E5" w14:textId="77777777" w:rsidR="00A45082" w:rsidRDefault="00A45082" w:rsidP="007121AD">
      <w:pPr>
        <w:pStyle w:val="Corptext"/>
        <w:rPr>
          <w:b/>
          <w:bCs/>
          <w:sz w:val="22"/>
          <w:szCs w:val="22"/>
          <w:lang w:val="fr-FR"/>
        </w:rPr>
      </w:pPr>
    </w:p>
    <w:p w14:paraId="7C3DE8D3" w14:textId="77777777" w:rsidR="00A45082" w:rsidRDefault="00A45082" w:rsidP="007121AD">
      <w:pPr>
        <w:pStyle w:val="Corptext"/>
        <w:rPr>
          <w:b/>
          <w:bCs/>
          <w:sz w:val="22"/>
          <w:szCs w:val="22"/>
          <w:lang w:val="fr-FR"/>
        </w:rPr>
      </w:pPr>
    </w:p>
    <w:p w14:paraId="71D9FB64" w14:textId="77777777" w:rsidR="00A45082" w:rsidRDefault="00A45082" w:rsidP="007121AD">
      <w:pPr>
        <w:pStyle w:val="Corptext"/>
        <w:rPr>
          <w:b/>
          <w:bCs/>
          <w:sz w:val="22"/>
          <w:szCs w:val="22"/>
          <w:lang w:val="fr-FR"/>
        </w:rPr>
      </w:pPr>
    </w:p>
    <w:p w14:paraId="3093AFE6" w14:textId="77777777" w:rsidR="00A45082" w:rsidRDefault="00A45082" w:rsidP="007121AD">
      <w:pPr>
        <w:pStyle w:val="Corptext"/>
        <w:rPr>
          <w:b/>
          <w:bCs/>
          <w:sz w:val="22"/>
          <w:szCs w:val="22"/>
          <w:lang w:val="fr-FR"/>
        </w:rPr>
      </w:pPr>
    </w:p>
    <w:p w14:paraId="3DC4B083" w14:textId="77777777" w:rsidR="00A45082" w:rsidRDefault="00A45082" w:rsidP="007121AD">
      <w:pPr>
        <w:pStyle w:val="Corptext"/>
        <w:rPr>
          <w:b/>
          <w:bCs/>
          <w:sz w:val="22"/>
          <w:szCs w:val="22"/>
          <w:lang w:val="fr-FR"/>
        </w:rPr>
      </w:pPr>
    </w:p>
    <w:p w14:paraId="4C22DCCC" w14:textId="77777777" w:rsidR="00A45082" w:rsidRDefault="00A45082" w:rsidP="007121AD">
      <w:pPr>
        <w:pStyle w:val="Corptext"/>
        <w:rPr>
          <w:b/>
          <w:bCs/>
          <w:sz w:val="22"/>
          <w:szCs w:val="22"/>
          <w:lang w:val="fr-FR"/>
        </w:rPr>
      </w:pPr>
    </w:p>
    <w:p w14:paraId="16081B68" w14:textId="77777777" w:rsidR="00A45082" w:rsidRDefault="00A45082" w:rsidP="007121AD">
      <w:pPr>
        <w:pStyle w:val="Corptext"/>
        <w:rPr>
          <w:b/>
          <w:bCs/>
          <w:sz w:val="22"/>
          <w:szCs w:val="22"/>
          <w:lang w:val="fr-FR"/>
        </w:rPr>
      </w:pPr>
    </w:p>
    <w:p w14:paraId="15206669" w14:textId="77777777" w:rsidR="00A45082" w:rsidRDefault="00A45082" w:rsidP="007121AD">
      <w:pPr>
        <w:pStyle w:val="Corptext"/>
        <w:rPr>
          <w:b/>
          <w:bCs/>
          <w:sz w:val="22"/>
          <w:szCs w:val="22"/>
          <w:lang w:val="fr-FR"/>
        </w:rPr>
      </w:pPr>
    </w:p>
    <w:p w14:paraId="4888D03E" w14:textId="77777777" w:rsidR="00A45082" w:rsidRDefault="00A45082" w:rsidP="007121AD">
      <w:pPr>
        <w:pStyle w:val="Corptext"/>
        <w:rPr>
          <w:b/>
          <w:bCs/>
          <w:sz w:val="22"/>
          <w:szCs w:val="22"/>
          <w:lang w:val="fr-FR"/>
        </w:rPr>
      </w:pPr>
    </w:p>
    <w:p w14:paraId="634D84DD" w14:textId="77777777" w:rsidR="00A45082" w:rsidRDefault="00A45082" w:rsidP="007121AD">
      <w:pPr>
        <w:pStyle w:val="Corptext"/>
        <w:rPr>
          <w:b/>
          <w:bCs/>
          <w:sz w:val="22"/>
          <w:szCs w:val="22"/>
          <w:lang w:val="fr-FR"/>
        </w:rPr>
      </w:pPr>
    </w:p>
    <w:p w14:paraId="012C5C85" w14:textId="77777777" w:rsidR="00A45082" w:rsidRDefault="00A45082" w:rsidP="007121AD">
      <w:pPr>
        <w:pStyle w:val="Corptext"/>
        <w:rPr>
          <w:b/>
          <w:bCs/>
          <w:sz w:val="22"/>
          <w:szCs w:val="22"/>
          <w:lang w:val="fr-FR"/>
        </w:rPr>
      </w:pPr>
    </w:p>
    <w:p w14:paraId="1ACC1787" w14:textId="77777777" w:rsidR="00A45082" w:rsidRDefault="00A45082" w:rsidP="007121AD">
      <w:pPr>
        <w:pStyle w:val="Corptext"/>
        <w:rPr>
          <w:b/>
          <w:bCs/>
          <w:sz w:val="22"/>
          <w:szCs w:val="22"/>
          <w:lang w:val="fr-FR"/>
        </w:rPr>
      </w:pPr>
    </w:p>
    <w:p w14:paraId="5592BE84" w14:textId="77777777" w:rsidR="00AB0C48" w:rsidRDefault="00AB0C48" w:rsidP="007121AD">
      <w:pPr>
        <w:pStyle w:val="Corptext"/>
        <w:rPr>
          <w:b/>
          <w:bCs/>
          <w:sz w:val="22"/>
          <w:szCs w:val="22"/>
          <w:lang w:val="fr-FR"/>
        </w:rPr>
      </w:pPr>
    </w:p>
    <w:p w14:paraId="19C461C1" w14:textId="77777777" w:rsidR="00AB0C48" w:rsidRDefault="00AB0C48" w:rsidP="007121AD">
      <w:pPr>
        <w:pStyle w:val="Corptext"/>
        <w:rPr>
          <w:b/>
          <w:bCs/>
          <w:sz w:val="22"/>
          <w:szCs w:val="22"/>
          <w:lang w:val="fr-FR"/>
        </w:rPr>
      </w:pPr>
    </w:p>
    <w:p w14:paraId="3BEBA710" w14:textId="77777777" w:rsidR="00AB0C48" w:rsidRDefault="00AB0C48" w:rsidP="007121AD">
      <w:pPr>
        <w:pStyle w:val="Corptext"/>
        <w:rPr>
          <w:b/>
          <w:bCs/>
          <w:sz w:val="22"/>
          <w:szCs w:val="22"/>
          <w:lang w:val="fr-FR"/>
        </w:rPr>
      </w:pPr>
    </w:p>
    <w:p w14:paraId="5009DEA0" w14:textId="77777777" w:rsidR="00AB0C48" w:rsidRPr="00A05A71" w:rsidRDefault="00AB0C48" w:rsidP="007121AD">
      <w:pPr>
        <w:pStyle w:val="Corptext"/>
        <w:rPr>
          <w:b/>
          <w:bCs/>
          <w:sz w:val="22"/>
          <w:szCs w:val="22"/>
          <w:lang w:val="fr-FR"/>
        </w:rPr>
      </w:pPr>
    </w:p>
    <w:p w14:paraId="06B3F7A7" w14:textId="69E93008" w:rsidR="007121AD" w:rsidRPr="00933639" w:rsidRDefault="007121AD" w:rsidP="007121AD">
      <w:pPr>
        <w:pStyle w:val="Corptext"/>
        <w:rPr>
          <w:sz w:val="24"/>
          <w:szCs w:val="24"/>
          <w:lang w:val="fr-FR"/>
        </w:rPr>
      </w:pPr>
      <w:r w:rsidRPr="00933639">
        <w:rPr>
          <w:sz w:val="24"/>
          <w:szCs w:val="24"/>
          <w:lang w:val="fr-FR"/>
        </w:rPr>
        <w:t>A</w:t>
      </w:r>
      <w:r w:rsidR="009843FE" w:rsidRPr="00933639">
        <w:rPr>
          <w:sz w:val="24"/>
          <w:szCs w:val="24"/>
          <w:lang w:val="fr-FR"/>
        </w:rPr>
        <w:t>nexa</w:t>
      </w:r>
      <w:r w:rsidRPr="00933639">
        <w:rPr>
          <w:sz w:val="24"/>
          <w:szCs w:val="24"/>
          <w:lang w:val="fr-FR"/>
        </w:rPr>
        <w:t xml:space="preserve"> </w:t>
      </w:r>
      <w:r w:rsidR="009843FE" w:rsidRPr="00933639">
        <w:rPr>
          <w:sz w:val="24"/>
          <w:szCs w:val="24"/>
          <w:lang w:val="fr-FR"/>
        </w:rPr>
        <w:t>nr</w:t>
      </w:r>
      <w:r w:rsidRPr="00933639">
        <w:rPr>
          <w:sz w:val="24"/>
          <w:szCs w:val="24"/>
          <w:lang w:val="fr-FR"/>
        </w:rPr>
        <w:t xml:space="preserve">. </w:t>
      </w:r>
      <w:r w:rsidR="006321B9" w:rsidRPr="00933639">
        <w:rPr>
          <w:sz w:val="24"/>
          <w:szCs w:val="24"/>
          <w:lang w:val="fr-FR"/>
        </w:rPr>
        <w:t>4</w:t>
      </w:r>
      <w:r w:rsidRPr="00933639">
        <w:rPr>
          <w:sz w:val="24"/>
          <w:szCs w:val="24"/>
          <w:lang w:val="fr-FR"/>
        </w:rPr>
        <w:t xml:space="preserve"> la contractul nr. </w:t>
      </w:r>
      <w:r w:rsidR="00A45082">
        <w:rPr>
          <w:sz w:val="24"/>
          <w:szCs w:val="24"/>
          <w:lang w:val="fr-FR"/>
        </w:rPr>
        <w:t>184118/27.09.2023</w:t>
      </w:r>
    </w:p>
    <w:p w14:paraId="413082EE" w14:textId="77777777" w:rsidR="007121AD" w:rsidRPr="00933639" w:rsidRDefault="007121AD" w:rsidP="007121AD">
      <w:pPr>
        <w:pStyle w:val="Corptext"/>
        <w:rPr>
          <w:sz w:val="24"/>
          <w:szCs w:val="24"/>
          <w:lang w:val="fr-FR"/>
        </w:rPr>
      </w:pPr>
    </w:p>
    <w:p w14:paraId="7D1BC650" w14:textId="77777777" w:rsidR="007121AD" w:rsidRPr="00344C72" w:rsidRDefault="007121AD" w:rsidP="007121AD">
      <w:pPr>
        <w:pStyle w:val="Corptext"/>
        <w:ind w:firstLine="720"/>
        <w:jc w:val="center"/>
        <w:rPr>
          <w:sz w:val="24"/>
          <w:szCs w:val="24"/>
          <w:lang w:val="fr-FR"/>
        </w:rPr>
      </w:pPr>
    </w:p>
    <w:p w14:paraId="2D93F3CF" w14:textId="77777777" w:rsidR="007121AD" w:rsidRPr="00344C72" w:rsidRDefault="007121AD" w:rsidP="007121AD">
      <w:pPr>
        <w:pStyle w:val="Corptext"/>
        <w:ind w:firstLine="720"/>
        <w:jc w:val="center"/>
        <w:rPr>
          <w:sz w:val="24"/>
          <w:szCs w:val="24"/>
          <w:lang w:val="fr-FR"/>
        </w:rPr>
      </w:pPr>
    </w:p>
    <w:p w14:paraId="492C14EF" w14:textId="700F0599" w:rsidR="007121AD" w:rsidRPr="00344C72" w:rsidRDefault="007121AD" w:rsidP="00193021">
      <w:pPr>
        <w:jc w:val="center"/>
        <w:rPr>
          <w:rFonts w:ascii="Times New Roman" w:hAnsi="Times New Roman"/>
          <w:b/>
          <w:sz w:val="24"/>
          <w:szCs w:val="24"/>
          <w:lang w:val="fr-FR"/>
        </w:rPr>
      </w:pPr>
      <w:r w:rsidRPr="00344C72">
        <w:rPr>
          <w:rFonts w:ascii="Times New Roman" w:hAnsi="Times New Roman"/>
          <w:b/>
          <w:sz w:val="24"/>
          <w:szCs w:val="24"/>
          <w:lang w:val="fr-FR"/>
        </w:rPr>
        <w:t xml:space="preserve">Clauze contractuale privind securitatea si sanatatea in munca si prevenirea si stingerea incendiilor pentru achizitie </w:t>
      </w:r>
    </w:p>
    <w:p w14:paraId="3B2BF57B" w14:textId="77777777" w:rsidR="007121AD" w:rsidRPr="00344C72" w:rsidRDefault="007121AD" w:rsidP="007121AD">
      <w:pPr>
        <w:pStyle w:val="Corptext"/>
        <w:rPr>
          <w:sz w:val="24"/>
          <w:szCs w:val="24"/>
          <w:lang w:val="fr-FR"/>
        </w:rPr>
      </w:pPr>
    </w:p>
    <w:p w14:paraId="207555AA" w14:textId="22CDC75F" w:rsidR="007121AD" w:rsidRPr="00344C72" w:rsidRDefault="007121AD" w:rsidP="007121AD">
      <w:pPr>
        <w:pStyle w:val="Corptext"/>
        <w:spacing w:line="360" w:lineRule="auto"/>
        <w:jc w:val="both"/>
        <w:rPr>
          <w:sz w:val="24"/>
          <w:szCs w:val="24"/>
          <w:lang w:val="fr-FR"/>
        </w:rPr>
      </w:pPr>
      <w:r w:rsidRPr="00344C72">
        <w:rPr>
          <w:sz w:val="24"/>
          <w:szCs w:val="24"/>
          <w:lang w:val="fr-FR"/>
        </w:rPr>
        <w:t xml:space="preserve">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w:t>
      </w:r>
      <w:r w:rsidR="00FA43A7" w:rsidRPr="00344C72">
        <w:rPr>
          <w:sz w:val="24"/>
          <w:szCs w:val="24"/>
          <w:lang w:val="fr-FR"/>
        </w:rPr>
        <w:t>prestatorului serviciilor</w:t>
      </w:r>
      <w:r w:rsidRPr="00344C72">
        <w:rPr>
          <w:sz w:val="24"/>
          <w:szCs w:val="24"/>
          <w:lang w:val="fr-FR"/>
        </w:rPr>
        <w:t xml:space="preserve"> pe teritoriul D.G.A.S.P.C. sector 2.                                                                                                                                                                </w:t>
      </w:r>
      <w:r w:rsidR="00FA43A7" w:rsidRPr="00344C72">
        <w:rPr>
          <w:sz w:val="24"/>
          <w:szCs w:val="24"/>
          <w:lang w:val="fr-FR"/>
        </w:rPr>
        <w:t>Prestatorul</w:t>
      </w:r>
      <w:r w:rsidRPr="00344C72">
        <w:rPr>
          <w:sz w:val="24"/>
          <w:szCs w:val="24"/>
          <w:lang w:val="fr-FR"/>
        </w:rPr>
        <w:t xml:space="preserve"> va aduce la cunostinta benefeciarului, numele persoanelor ce vor </w:t>
      </w:r>
      <w:r w:rsidR="00FA43A7" w:rsidRPr="00344C72">
        <w:rPr>
          <w:sz w:val="24"/>
          <w:szCs w:val="24"/>
          <w:lang w:val="fr-FR"/>
        </w:rPr>
        <w:t>presta serviciilor in cadrul</w:t>
      </w:r>
      <w:r w:rsidRPr="00344C72">
        <w:rPr>
          <w:sz w:val="24"/>
          <w:szCs w:val="24"/>
          <w:lang w:val="fr-FR"/>
        </w:rPr>
        <w:t xml:space="preserve"> D.G.A.S.P.C. sector 2, pe perioada derularii contractului; </w:t>
      </w:r>
    </w:p>
    <w:p w14:paraId="50641666" w14:textId="77777777" w:rsidR="007121AD" w:rsidRPr="00344C72" w:rsidRDefault="007121AD" w:rsidP="007121AD">
      <w:pPr>
        <w:pStyle w:val="Corptext"/>
        <w:numPr>
          <w:ilvl w:val="0"/>
          <w:numId w:val="1"/>
        </w:numPr>
        <w:tabs>
          <w:tab w:val="clear" w:pos="216"/>
          <w:tab w:val="left" w:pos="360"/>
        </w:tabs>
        <w:suppressAutoHyphens/>
        <w:spacing w:line="360" w:lineRule="auto"/>
        <w:ind w:left="0" w:firstLine="0"/>
        <w:jc w:val="both"/>
        <w:rPr>
          <w:sz w:val="24"/>
          <w:szCs w:val="24"/>
          <w:lang w:val="fr-FR"/>
        </w:rPr>
      </w:pPr>
      <w:r w:rsidRPr="00344C72">
        <w:rPr>
          <w:sz w:val="24"/>
          <w:szCs w:val="24"/>
          <w:lang w:val="fr-FR"/>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2ABC3760" w14:textId="14199D35" w:rsidR="007121AD" w:rsidRPr="00344C72" w:rsidRDefault="007121AD" w:rsidP="007121AD">
      <w:pPr>
        <w:pStyle w:val="Corptext"/>
        <w:numPr>
          <w:ilvl w:val="0"/>
          <w:numId w:val="1"/>
        </w:numPr>
        <w:tabs>
          <w:tab w:val="clear" w:pos="216"/>
          <w:tab w:val="left" w:pos="360"/>
        </w:tabs>
        <w:suppressAutoHyphens/>
        <w:spacing w:line="360" w:lineRule="auto"/>
        <w:ind w:left="0" w:firstLine="0"/>
        <w:jc w:val="both"/>
        <w:rPr>
          <w:sz w:val="24"/>
          <w:szCs w:val="24"/>
        </w:rPr>
      </w:pPr>
      <w:r w:rsidRPr="00344C72">
        <w:rPr>
          <w:sz w:val="24"/>
          <w:szCs w:val="24"/>
        </w:rPr>
        <w:t xml:space="preserve">Se interzice accesul in incinta D.G.A.S.P.C.sector 2, a altor persoane care nu fac parte din personalul unitatii </w:t>
      </w:r>
      <w:r w:rsidR="00FA43A7" w:rsidRPr="00344C72">
        <w:rPr>
          <w:sz w:val="24"/>
          <w:szCs w:val="24"/>
        </w:rPr>
        <w:t>prestatoare</w:t>
      </w:r>
      <w:r w:rsidRPr="00344C72">
        <w:rPr>
          <w:sz w:val="24"/>
          <w:szCs w:val="24"/>
        </w:rPr>
        <w:t>;</w:t>
      </w:r>
    </w:p>
    <w:p w14:paraId="11A51C12" w14:textId="77777777" w:rsidR="007121AD" w:rsidRPr="00344C72" w:rsidRDefault="007121AD" w:rsidP="007121AD">
      <w:pPr>
        <w:pStyle w:val="Corptext"/>
        <w:numPr>
          <w:ilvl w:val="0"/>
          <w:numId w:val="2"/>
        </w:numPr>
        <w:tabs>
          <w:tab w:val="clear" w:pos="216"/>
          <w:tab w:val="left" w:pos="360"/>
        </w:tabs>
        <w:suppressAutoHyphens/>
        <w:spacing w:line="360" w:lineRule="auto"/>
        <w:ind w:left="0" w:firstLine="0"/>
        <w:jc w:val="both"/>
        <w:rPr>
          <w:sz w:val="24"/>
          <w:szCs w:val="24"/>
          <w:lang w:val="fr-FR"/>
        </w:rPr>
      </w:pPr>
      <w:r w:rsidRPr="00344C72">
        <w:rPr>
          <w:sz w:val="24"/>
          <w:szCs w:val="24"/>
          <w:lang w:val="fr-FR"/>
        </w:rPr>
        <w:t>Circulatia personalului unitatii furnizoare in incinta unitatii beneficiare, se va face numai pe caile de acces stabilite pentru punctul de lucru respectiv. Mijloacele de transport ce asigura aprovizionarea cu materiale, vor circula cu o viteza de 5 Km/h, iar acolo unde situatia o impune, se va reduce viteza pana la limita evitarii oricarui pericol, respectand regulile de circulatie pe caile de acces in unitate;</w:t>
      </w:r>
    </w:p>
    <w:p w14:paraId="063288E1" w14:textId="65B98B49" w:rsidR="007121AD" w:rsidRPr="00344C72" w:rsidRDefault="007121AD" w:rsidP="007121AD">
      <w:pPr>
        <w:pStyle w:val="Corptext"/>
        <w:numPr>
          <w:ilvl w:val="0"/>
          <w:numId w:val="2"/>
        </w:numPr>
        <w:tabs>
          <w:tab w:val="clear" w:pos="216"/>
          <w:tab w:val="left" w:pos="360"/>
        </w:tabs>
        <w:suppressAutoHyphens/>
        <w:spacing w:line="360" w:lineRule="auto"/>
        <w:ind w:left="0" w:firstLine="0"/>
        <w:jc w:val="both"/>
        <w:rPr>
          <w:sz w:val="24"/>
          <w:szCs w:val="24"/>
          <w:lang w:val="fr-FR"/>
        </w:rPr>
      </w:pPr>
      <w:r w:rsidRPr="00344C72">
        <w:rPr>
          <w:sz w:val="24"/>
          <w:szCs w:val="24"/>
          <w:lang w:val="fr-FR"/>
        </w:rPr>
        <w:t>Accesul personalului unitatii</w:t>
      </w:r>
      <w:r w:rsidR="00FA43A7" w:rsidRPr="00344C72">
        <w:rPr>
          <w:sz w:val="24"/>
          <w:szCs w:val="24"/>
          <w:lang w:val="fr-FR"/>
        </w:rPr>
        <w:t xml:space="preserve"> prestatoare</w:t>
      </w:r>
      <w:r w:rsidRPr="00344C72">
        <w:rPr>
          <w:sz w:val="24"/>
          <w:szCs w:val="24"/>
          <w:lang w:val="fr-FR"/>
        </w:rPr>
        <w:t xml:space="preserve"> in alte locuri de munca decat cele stabilite pentru aprovizionare este STRICT INTERZIS, spre exemplu: dormitoare, bucatarii, magazii, etc. La nevoie se va solicita avizul beneficiarului, care va stabili un delegat insotitor pe tot parcursul traseului dus-intors;</w:t>
      </w:r>
    </w:p>
    <w:p w14:paraId="5BB9C4E7" w14:textId="7E768530" w:rsidR="007121AD" w:rsidRPr="00344C72" w:rsidRDefault="007121AD" w:rsidP="007121AD">
      <w:pPr>
        <w:pStyle w:val="Corptext"/>
        <w:numPr>
          <w:ilvl w:val="0"/>
          <w:numId w:val="2"/>
        </w:numPr>
        <w:tabs>
          <w:tab w:val="clear" w:pos="216"/>
          <w:tab w:val="left" w:pos="360"/>
        </w:tabs>
        <w:suppressAutoHyphens/>
        <w:spacing w:line="360" w:lineRule="auto"/>
        <w:ind w:left="0" w:firstLine="0"/>
        <w:jc w:val="both"/>
        <w:rPr>
          <w:sz w:val="24"/>
          <w:szCs w:val="24"/>
          <w:lang w:val="fr-FR"/>
        </w:rPr>
      </w:pPr>
      <w:r w:rsidRPr="00344C72">
        <w:rPr>
          <w:sz w:val="24"/>
          <w:szCs w:val="24"/>
          <w:lang w:val="fr-FR"/>
        </w:rPr>
        <w:t xml:space="preserve">In cazul in care pe teritoriul D.G.A.S.P. C. Sector 2 se produce un accident de munca personalului angajat al unitatii </w:t>
      </w:r>
      <w:r w:rsidR="00FA43A7" w:rsidRPr="00344C72">
        <w:rPr>
          <w:sz w:val="24"/>
          <w:szCs w:val="24"/>
          <w:lang w:val="fr-FR"/>
        </w:rPr>
        <w:t>prestatoare</w:t>
      </w:r>
      <w:r w:rsidRPr="00344C72">
        <w:rPr>
          <w:sz w:val="24"/>
          <w:szCs w:val="24"/>
          <w:lang w:val="fr-FR"/>
        </w:rPr>
        <w:t xml:space="preserve"> in perioada </w:t>
      </w:r>
      <w:r w:rsidR="00FA43A7" w:rsidRPr="00344C72">
        <w:rPr>
          <w:sz w:val="24"/>
          <w:szCs w:val="24"/>
          <w:lang w:val="fr-FR"/>
        </w:rPr>
        <w:t>prestarii serviciilor</w:t>
      </w:r>
      <w:r w:rsidRPr="00344C72">
        <w:rPr>
          <w:sz w:val="24"/>
          <w:szCs w:val="24"/>
          <w:lang w:val="fr-FR"/>
        </w:rPr>
        <w:t xml:space="preserve"> contractate, incendiu, avarie, explozie etc., raspunderea revine </w:t>
      </w:r>
      <w:r w:rsidR="00FA43A7" w:rsidRPr="00344C72">
        <w:rPr>
          <w:sz w:val="24"/>
          <w:szCs w:val="24"/>
          <w:lang w:val="fr-FR"/>
        </w:rPr>
        <w:t>prestatorului serviciilor</w:t>
      </w:r>
      <w:r w:rsidRPr="00344C72">
        <w:rPr>
          <w:sz w:val="24"/>
          <w:szCs w:val="24"/>
          <w:lang w:val="fr-FR"/>
        </w:rPr>
        <w:t xml:space="preserve">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w:t>
      </w:r>
      <w:r w:rsidR="00FA43A7" w:rsidRPr="00344C72">
        <w:rPr>
          <w:sz w:val="24"/>
          <w:szCs w:val="24"/>
          <w:lang w:val="fr-FR"/>
        </w:rPr>
        <w:t>prestatoare</w:t>
      </w:r>
      <w:r w:rsidRPr="00344C72">
        <w:rPr>
          <w:sz w:val="24"/>
          <w:szCs w:val="24"/>
          <w:lang w:val="fr-FR"/>
        </w:rPr>
        <w:t xml:space="preserve">, accidentul se va inregistra de catre unitatea </w:t>
      </w:r>
      <w:r w:rsidR="00FA43A7" w:rsidRPr="00344C72">
        <w:rPr>
          <w:sz w:val="24"/>
          <w:szCs w:val="24"/>
          <w:lang w:val="fr-FR"/>
        </w:rPr>
        <w:t>prestatoare</w:t>
      </w:r>
      <w:r w:rsidRPr="00344C72">
        <w:rPr>
          <w:sz w:val="24"/>
          <w:szCs w:val="24"/>
          <w:lang w:val="fr-FR"/>
        </w:rPr>
        <w:t>. In caz de litigiu intre partile contractoare cu privire la cercetarea si inregistrarea accidentelor de munca, arbitrarea va fi facuta de catre Inspectoratul Teritorial de Munca Bucuresti;</w:t>
      </w:r>
    </w:p>
    <w:p w14:paraId="00C3AF5C" w14:textId="38B9B748" w:rsidR="007121AD" w:rsidRPr="00344C72" w:rsidRDefault="007121AD" w:rsidP="007121AD">
      <w:pPr>
        <w:pStyle w:val="Corptext"/>
        <w:numPr>
          <w:ilvl w:val="0"/>
          <w:numId w:val="2"/>
        </w:numPr>
        <w:tabs>
          <w:tab w:val="clear" w:pos="216"/>
          <w:tab w:val="left" w:pos="0"/>
        </w:tabs>
        <w:suppressAutoHyphens/>
        <w:spacing w:line="360" w:lineRule="auto"/>
        <w:ind w:left="14" w:hanging="14"/>
        <w:jc w:val="both"/>
        <w:rPr>
          <w:sz w:val="24"/>
          <w:szCs w:val="24"/>
          <w:lang w:val="fr-FR"/>
        </w:rPr>
      </w:pPr>
      <w:r w:rsidRPr="00344C72">
        <w:rPr>
          <w:sz w:val="24"/>
          <w:szCs w:val="24"/>
          <w:lang w:val="fr-FR"/>
        </w:rPr>
        <w:lastRenderedPageBreak/>
        <w:t xml:space="preserve">Introducerea sau consumul de bauturi alcoolice, prezenta in unitate sub influenta alcoolului ESTE STRICT INTERZIS, raspunderea pentru incalcarea acestor dispozitii revine in exclusivitate conducatorului formatiei de lucru, ce </w:t>
      </w:r>
      <w:r w:rsidR="00FA43A7" w:rsidRPr="00344C72">
        <w:rPr>
          <w:sz w:val="24"/>
          <w:szCs w:val="24"/>
          <w:lang w:val="fr-FR"/>
        </w:rPr>
        <w:t>presteaza serviciile</w:t>
      </w:r>
      <w:r w:rsidRPr="00344C72">
        <w:rPr>
          <w:sz w:val="24"/>
          <w:szCs w:val="24"/>
          <w:lang w:val="fr-FR"/>
        </w:rPr>
        <w:t xml:space="preserve"> respective;</w:t>
      </w:r>
    </w:p>
    <w:p w14:paraId="6E2AFCF0" w14:textId="77777777" w:rsidR="007121AD" w:rsidRPr="00344C72" w:rsidRDefault="007121AD" w:rsidP="007121AD">
      <w:pPr>
        <w:pStyle w:val="Corptext"/>
        <w:numPr>
          <w:ilvl w:val="0"/>
          <w:numId w:val="2"/>
        </w:numPr>
        <w:tabs>
          <w:tab w:val="clear" w:pos="216"/>
          <w:tab w:val="left" w:pos="0"/>
        </w:tabs>
        <w:suppressAutoHyphens/>
        <w:spacing w:line="360" w:lineRule="auto"/>
        <w:ind w:left="14" w:hanging="14"/>
        <w:jc w:val="both"/>
        <w:rPr>
          <w:sz w:val="24"/>
          <w:szCs w:val="24"/>
        </w:rPr>
      </w:pPr>
      <w:r w:rsidRPr="00344C72">
        <w:rPr>
          <w:sz w:val="24"/>
          <w:szCs w:val="24"/>
        </w:rPr>
        <w:t>Se interzice fumatul în imobilele sau spaţiile beneficiarului, fiind permis numai in locurile special amenajate;</w:t>
      </w:r>
    </w:p>
    <w:p w14:paraId="02367CF4" w14:textId="37EC94F0" w:rsidR="007121AD" w:rsidRPr="00344C72" w:rsidRDefault="007121AD" w:rsidP="007121AD">
      <w:pPr>
        <w:pStyle w:val="Corptext"/>
        <w:numPr>
          <w:ilvl w:val="0"/>
          <w:numId w:val="2"/>
        </w:numPr>
        <w:tabs>
          <w:tab w:val="clear" w:pos="216"/>
          <w:tab w:val="left" w:pos="0"/>
        </w:tabs>
        <w:suppressAutoHyphens/>
        <w:spacing w:line="360" w:lineRule="auto"/>
        <w:ind w:left="14" w:hanging="14"/>
        <w:jc w:val="both"/>
        <w:rPr>
          <w:sz w:val="24"/>
          <w:szCs w:val="24"/>
          <w:lang w:val="fr-FR"/>
        </w:rPr>
      </w:pPr>
      <w:r w:rsidRPr="00344C72">
        <w:rPr>
          <w:sz w:val="24"/>
          <w:szCs w:val="24"/>
          <w:lang w:val="fr-FR"/>
        </w:rPr>
        <w:t xml:space="preserve">Pentru orice alta problema ivita pe parcursul </w:t>
      </w:r>
      <w:r w:rsidR="00FA43A7" w:rsidRPr="00344C72">
        <w:rPr>
          <w:sz w:val="24"/>
          <w:szCs w:val="24"/>
          <w:lang w:val="fr-FR"/>
        </w:rPr>
        <w:t>serviciilor prestate</w:t>
      </w:r>
      <w:r w:rsidRPr="00344C72">
        <w:rPr>
          <w:sz w:val="24"/>
          <w:szCs w:val="24"/>
          <w:lang w:val="fr-FR"/>
        </w:rPr>
        <w:t xml:space="preserve"> contractate si care prezinta pericol de accidentare si priveste unitatea beneficiarului se va lua legatura cu Conducătorul locului de muncă din partea unităţii beneficiare;</w:t>
      </w:r>
    </w:p>
    <w:p w14:paraId="7F643BBB" w14:textId="4B20EDB1" w:rsidR="007121AD" w:rsidRPr="00344C72" w:rsidRDefault="007121AD" w:rsidP="007121AD">
      <w:pPr>
        <w:pStyle w:val="Corptext"/>
        <w:numPr>
          <w:ilvl w:val="0"/>
          <w:numId w:val="2"/>
        </w:numPr>
        <w:tabs>
          <w:tab w:val="clear" w:pos="216"/>
          <w:tab w:val="left" w:pos="0"/>
        </w:tabs>
        <w:suppressAutoHyphens/>
        <w:spacing w:line="360" w:lineRule="auto"/>
        <w:ind w:left="14" w:hanging="14"/>
        <w:jc w:val="both"/>
        <w:rPr>
          <w:sz w:val="24"/>
          <w:szCs w:val="24"/>
          <w:lang w:val="fr-FR"/>
        </w:rPr>
      </w:pPr>
      <w:r w:rsidRPr="00344C72">
        <w:rPr>
          <w:sz w:val="24"/>
          <w:szCs w:val="24"/>
          <w:lang w:val="fr-FR"/>
        </w:rPr>
        <w:t xml:space="preserve">Prevederile prezentelor clauze nu exonerează unitatea </w:t>
      </w:r>
      <w:r w:rsidR="00FA43A7" w:rsidRPr="00344C72">
        <w:rPr>
          <w:sz w:val="24"/>
          <w:szCs w:val="24"/>
          <w:lang w:val="fr-FR"/>
        </w:rPr>
        <w:t xml:space="preserve">prestatoare </w:t>
      </w:r>
      <w:r w:rsidRPr="00344C72">
        <w:rPr>
          <w:sz w:val="24"/>
          <w:szCs w:val="24"/>
          <w:lang w:val="fr-FR"/>
        </w:rPr>
        <w:t>de a lua toate masurile ce sunt necesare pe linie de securitate si sanatate in munca, siguranta circulatiei, apărarea împotriva incendiilor, etc.</w:t>
      </w:r>
    </w:p>
    <w:p w14:paraId="435483C0" w14:textId="77777777" w:rsidR="007121AD" w:rsidRPr="00344C72" w:rsidRDefault="007121AD" w:rsidP="007121AD">
      <w:pPr>
        <w:pStyle w:val="Corptext"/>
        <w:tabs>
          <w:tab w:val="left" w:pos="360"/>
        </w:tabs>
        <w:suppressAutoHyphens/>
        <w:spacing w:line="360" w:lineRule="auto"/>
        <w:ind w:left="360"/>
        <w:jc w:val="both"/>
        <w:rPr>
          <w:sz w:val="24"/>
          <w:szCs w:val="24"/>
          <w:lang w:val="fr-FR"/>
        </w:rPr>
      </w:pPr>
    </w:p>
    <w:p w14:paraId="078CADB6" w14:textId="77777777" w:rsidR="00E75B0E" w:rsidRPr="00344C72" w:rsidRDefault="00E75B0E" w:rsidP="00E75B0E">
      <w:pPr>
        <w:pStyle w:val="DefaultText"/>
        <w:jc w:val="both"/>
        <w:rPr>
          <w:szCs w:val="24"/>
        </w:rPr>
      </w:pPr>
    </w:p>
    <w:p w14:paraId="3AF0D2BE" w14:textId="77777777" w:rsidR="00E75B0E" w:rsidRPr="00344C72" w:rsidRDefault="00E75B0E" w:rsidP="00E75B0E">
      <w:pPr>
        <w:tabs>
          <w:tab w:val="left" w:pos="3261"/>
        </w:tabs>
        <w:suppressAutoHyphens/>
        <w:spacing w:line="240" w:lineRule="auto"/>
        <w:jc w:val="both"/>
        <w:rPr>
          <w:rFonts w:ascii="Times New Roman" w:hAnsi="Times New Roman"/>
          <w:b/>
          <w:sz w:val="24"/>
          <w:szCs w:val="24"/>
          <w:lang w:eastAsia="ar-SA"/>
        </w:rPr>
      </w:pPr>
      <w:r w:rsidRPr="00344C72">
        <w:rPr>
          <w:rFonts w:ascii="Times New Roman" w:hAnsi="Times New Roman"/>
          <w:b/>
          <w:sz w:val="24"/>
          <w:szCs w:val="24"/>
          <w:lang w:eastAsia="ar-SA"/>
        </w:rPr>
        <w:t>Achizitor                                                                           Prestator</w:t>
      </w:r>
      <w:r w:rsidRPr="00344C72">
        <w:rPr>
          <w:rFonts w:ascii="Times New Roman" w:hAnsi="Times New Roman"/>
          <w:b/>
          <w:sz w:val="24"/>
          <w:szCs w:val="24"/>
          <w:lang w:eastAsia="ar-SA"/>
        </w:rPr>
        <w:tab/>
        <w:t xml:space="preserve"> </w:t>
      </w:r>
      <w:r w:rsidRPr="00344C72">
        <w:rPr>
          <w:rFonts w:ascii="Times New Roman" w:hAnsi="Times New Roman"/>
          <w:b/>
          <w:sz w:val="24"/>
          <w:szCs w:val="24"/>
          <w:lang w:eastAsia="ar-SA"/>
        </w:rPr>
        <w:tab/>
        <w:t xml:space="preserve">   </w:t>
      </w:r>
      <w:r w:rsidRPr="00344C72">
        <w:rPr>
          <w:rFonts w:ascii="Times New Roman" w:hAnsi="Times New Roman"/>
          <w:b/>
          <w:sz w:val="24"/>
          <w:szCs w:val="24"/>
          <w:lang w:eastAsia="ar-SA"/>
        </w:rPr>
        <w:tab/>
      </w:r>
      <w:r w:rsidRPr="00344C72">
        <w:rPr>
          <w:rFonts w:ascii="Times New Roman" w:hAnsi="Times New Roman"/>
          <w:b/>
          <w:sz w:val="24"/>
          <w:szCs w:val="24"/>
          <w:lang w:eastAsia="ar-SA"/>
        </w:rPr>
        <w:tab/>
        <w:t xml:space="preserve">      </w:t>
      </w:r>
    </w:p>
    <w:p w14:paraId="43D1A2A2" w14:textId="77B4B1F2" w:rsidR="00E75B0E" w:rsidRPr="00344C72" w:rsidRDefault="00E75B0E" w:rsidP="00E75B0E">
      <w:pPr>
        <w:tabs>
          <w:tab w:val="left" w:pos="3261"/>
        </w:tabs>
        <w:suppressAutoHyphens/>
        <w:spacing w:after="0" w:line="240" w:lineRule="auto"/>
        <w:jc w:val="both"/>
        <w:rPr>
          <w:rFonts w:ascii="Times New Roman" w:hAnsi="Times New Roman"/>
          <w:sz w:val="24"/>
          <w:szCs w:val="24"/>
          <w:lang w:eastAsia="ar-SA"/>
        </w:rPr>
      </w:pPr>
      <w:r w:rsidRPr="00344C72">
        <w:rPr>
          <w:rFonts w:ascii="Times New Roman" w:hAnsi="Times New Roman"/>
          <w:sz w:val="24"/>
          <w:szCs w:val="24"/>
          <w:lang w:eastAsia="ar-SA"/>
        </w:rPr>
        <w:t>DGASPC SECTOR 2</w:t>
      </w:r>
      <w:r w:rsidRPr="00344C72">
        <w:rPr>
          <w:rFonts w:ascii="Times New Roman" w:hAnsi="Times New Roman"/>
          <w:sz w:val="24"/>
          <w:szCs w:val="24"/>
          <w:lang w:eastAsia="ar-SA"/>
        </w:rPr>
        <w:tab/>
        <w:t xml:space="preserve">                                    </w:t>
      </w:r>
      <w:r w:rsidR="00332CED" w:rsidRPr="00344C72">
        <w:rPr>
          <w:rFonts w:ascii="Times New Roman" w:hAnsi="Times New Roman"/>
          <w:sz w:val="24"/>
          <w:szCs w:val="24"/>
          <w:lang w:eastAsia="ar-SA"/>
        </w:rPr>
        <w:t xml:space="preserve">S.C. </w:t>
      </w:r>
      <w:r w:rsidR="00332CED">
        <w:rPr>
          <w:rFonts w:ascii="Times New Roman" w:hAnsi="Times New Roman"/>
          <w:sz w:val="24"/>
          <w:szCs w:val="24"/>
          <w:lang w:eastAsia="ar-SA"/>
        </w:rPr>
        <w:t>ROGE</w:t>
      </w:r>
      <w:r w:rsidR="00DF11C4">
        <w:rPr>
          <w:rFonts w:ascii="Times New Roman" w:hAnsi="Times New Roman"/>
          <w:sz w:val="24"/>
          <w:szCs w:val="24"/>
          <w:lang w:eastAsia="ar-SA"/>
        </w:rPr>
        <w:t>S</w:t>
      </w:r>
      <w:r w:rsidR="00332CED">
        <w:rPr>
          <w:rFonts w:ascii="Times New Roman" w:hAnsi="Times New Roman"/>
          <w:sz w:val="24"/>
          <w:szCs w:val="24"/>
          <w:lang w:eastAsia="ar-SA"/>
        </w:rPr>
        <w:t xml:space="preserve"> TOTAL SERV</w:t>
      </w:r>
      <w:r w:rsidR="00332CED" w:rsidRPr="00344C72">
        <w:rPr>
          <w:rFonts w:ascii="Times New Roman" w:hAnsi="Times New Roman"/>
          <w:sz w:val="24"/>
          <w:szCs w:val="24"/>
          <w:lang w:eastAsia="ar-SA"/>
        </w:rPr>
        <w:t xml:space="preserve"> S.R.L</w:t>
      </w:r>
    </w:p>
    <w:p w14:paraId="1C4F2F40" w14:textId="77777777" w:rsidR="006C27DD" w:rsidRPr="00344C72" w:rsidRDefault="006C27DD" w:rsidP="00371169">
      <w:pPr>
        <w:spacing w:after="0" w:line="240" w:lineRule="auto"/>
        <w:rPr>
          <w:rFonts w:ascii="Times New Roman" w:hAnsi="Times New Roman"/>
          <w:sz w:val="24"/>
          <w:szCs w:val="24"/>
        </w:rPr>
      </w:pPr>
    </w:p>
    <w:sectPr w:rsidR="006C27DD" w:rsidRPr="00344C72" w:rsidSect="001673AD">
      <w:footerReference w:type="even" r:id="rId12"/>
      <w:footerReference w:type="default" r:id="rId13"/>
      <w:pgSz w:w="11906" w:h="16838"/>
      <w:pgMar w:top="629" w:right="1274" w:bottom="426"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CBE29" w14:textId="77777777" w:rsidR="003876A3" w:rsidRDefault="003876A3">
      <w:pPr>
        <w:spacing w:after="0" w:line="240" w:lineRule="auto"/>
      </w:pPr>
      <w:r>
        <w:separator/>
      </w:r>
    </w:p>
  </w:endnote>
  <w:endnote w:type="continuationSeparator" w:id="0">
    <w:p w14:paraId="6980CAF2" w14:textId="77777777" w:rsidR="003876A3" w:rsidRDefault="00387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56DD8" w14:textId="77777777" w:rsidR="00CF3E1E" w:rsidRDefault="00000000" w:rsidP="00362FE5">
    <w:pPr>
      <w:pStyle w:val="Subsol"/>
      <w:framePr w:wrap="around" w:vAnchor="text" w:hAnchor="margin" w:xAlign="right" w:y="1"/>
      <w:rPr>
        <w:rStyle w:val="Numrdepagin"/>
        <w:rFonts w:eastAsia="Calibri"/>
      </w:rPr>
    </w:pPr>
    <w:r>
      <w:rPr>
        <w:rStyle w:val="Numrdepagin"/>
        <w:rFonts w:eastAsia="Calibri"/>
      </w:rPr>
      <w:fldChar w:fldCharType="begin"/>
    </w:r>
    <w:r>
      <w:rPr>
        <w:rStyle w:val="Numrdepagin"/>
        <w:rFonts w:eastAsia="Calibri"/>
      </w:rPr>
      <w:instrText xml:space="preserve">PAGE  </w:instrText>
    </w:r>
    <w:r>
      <w:rPr>
        <w:rStyle w:val="Numrdepagin"/>
        <w:rFonts w:eastAsia="Calibri"/>
      </w:rPr>
      <w:fldChar w:fldCharType="end"/>
    </w:r>
  </w:p>
  <w:p w14:paraId="5863B31C" w14:textId="77777777" w:rsidR="00CF3E1E" w:rsidRDefault="00CF3E1E" w:rsidP="00362FE5">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384F8" w14:textId="77777777" w:rsidR="00CF3E1E" w:rsidRDefault="00CF3E1E" w:rsidP="00362FE5">
    <w:pPr>
      <w:pStyle w:val="Subsol"/>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19AD3" w14:textId="77777777" w:rsidR="00AB0C48" w:rsidRDefault="00AB0C48" w:rsidP="00362FE5">
    <w:pPr>
      <w:pStyle w:val="Subsol"/>
      <w:framePr w:wrap="around" w:vAnchor="text" w:hAnchor="margin" w:xAlign="right" w:y="1"/>
      <w:rPr>
        <w:rStyle w:val="Numrdepagin"/>
        <w:rFonts w:eastAsia="Calibri"/>
      </w:rPr>
    </w:pPr>
    <w:r>
      <w:rPr>
        <w:rStyle w:val="Numrdepagin"/>
        <w:rFonts w:eastAsia="Calibri"/>
      </w:rPr>
      <w:fldChar w:fldCharType="begin"/>
    </w:r>
    <w:r>
      <w:rPr>
        <w:rStyle w:val="Numrdepagin"/>
        <w:rFonts w:eastAsia="Calibri"/>
      </w:rPr>
      <w:instrText xml:space="preserve">PAGE  </w:instrText>
    </w:r>
    <w:r>
      <w:rPr>
        <w:rStyle w:val="Numrdepagin"/>
        <w:rFonts w:eastAsia="Calibri"/>
      </w:rPr>
      <w:fldChar w:fldCharType="end"/>
    </w:r>
  </w:p>
  <w:p w14:paraId="7DDD7B59" w14:textId="77777777" w:rsidR="00AB0C48" w:rsidRDefault="00AB0C48" w:rsidP="00362FE5">
    <w:pPr>
      <w:pStyle w:val="Subsol"/>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14146" w14:textId="77777777" w:rsidR="00AB0C48" w:rsidRDefault="00AB0C48" w:rsidP="00362FE5">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4E953" w14:textId="77777777" w:rsidR="003876A3" w:rsidRDefault="003876A3">
      <w:pPr>
        <w:spacing w:after="0" w:line="240" w:lineRule="auto"/>
      </w:pPr>
      <w:r>
        <w:separator/>
      </w:r>
    </w:p>
  </w:footnote>
  <w:footnote w:type="continuationSeparator" w:id="0">
    <w:p w14:paraId="4E531055" w14:textId="77777777" w:rsidR="003876A3" w:rsidRDefault="003876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E1D6BBE"/>
    <w:multiLevelType w:val="hybridMultilevel"/>
    <w:tmpl w:val="F86E271C"/>
    <w:lvl w:ilvl="0" w:tplc="6E0C610A">
      <w:start w:val="1"/>
      <w:numFmt w:val="decimal"/>
      <w:lvlText w:val="%1."/>
      <w:lvlJc w:val="left"/>
      <w:pPr>
        <w:ind w:left="644" w:hanging="360"/>
      </w:pPr>
      <w:rPr>
        <w:rFonts w:eastAsia="Calibri" w:cs="Times New Roman" w:hint="default"/>
        <w:color w:val="auto"/>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6"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8" w15:restartNumberingAfterBreak="0">
    <w:nsid w:val="39077312"/>
    <w:multiLevelType w:val="hybridMultilevel"/>
    <w:tmpl w:val="81E81D2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43183DE3"/>
    <w:multiLevelType w:val="hybridMultilevel"/>
    <w:tmpl w:val="8E42E2F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79741C4"/>
    <w:multiLevelType w:val="hybridMultilevel"/>
    <w:tmpl w:val="8EE0BF18"/>
    <w:lvl w:ilvl="0" w:tplc="04180001">
      <w:start w:val="1"/>
      <w:numFmt w:val="bullet"/>
      <w:lvlText w:val=""/>
      <w:lvlJc w:val="left"/>
      <w:pPr>
        <w:ind w:left="1095" w:hanging="360"/>
      </w:pPr>
      <w:rPr>
        <w:rFonts w:ascii="Symbol" w:hAnsi="Symbo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12" w15:restartNumberingAfterBreak="0">
    <w:nsid w:val="4A8C10DE"/>
    <w:multiLevelType w:val="hybridMultilevel"/>
    <w:tmpl w:val="D0861C1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E316743"/>
    <w:multiLevelType w:val="hybridMultilevel"/>
    <w:tmpl w:val="28BAC21A"/>
    <w:lvl w:ilvl="0" w:tplc="6E0C610A">
      <w:start w:val="1"/>
      <w:numFmt w:val="decimal"/>
      <w:lvlText w:val="%1."/>
      <w:lvlJc w:val="left"/>
      <w:pPr>
        <w:ind w:left="644" w:hanging="360"/>
      </w:pPr>
      <w:rPr>
        <w:rFonts w:eastAsia="Calibri" w:cs="Times New Roman" w:hint="default"/>
        <w:color w:val="auto"/>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5"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7"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num w:numId="1" w16cid:durableId="750126678">
    <w:abstractNumId w:val="0"/>
  </w:num>
  <w:num w:numId="2" w16cid:durableId="1552956637">
    <w:abstractNumId w:val="1"/>
  </w:num>
  <w:num w:numId="3" w16cid:durableId="121580005">
    <w:abstractNumId w:val="2"/>
  </w:num>
  <w:num w:numId="4" w16cid:durableId="641471682">
    <w:abstractNumId w:val="13"/>
  </w:num>
  <w:num w:numId="5" w16cid:durableId="2098138104">
    <w:abstractNumId w:val="4"/>
  </w:num>
  <w:num w:numId="6" w16cid:durableId="1547716522">
    <w:abstractNumId w:val="6"/>
  </w:num>
  <w:num w:numId="7" w16cid:durableId="226036240">
    <w:abstractNumId w:val="3"/>
  </w:num>
  <w:num w:numId="8" w16cid:durableId="290206049">
    <w:abstractNumId w:val="16"/>
  </w:num>
  <w:num w:numId="9" w16cid:durableId="1234003545">
    <w:abstractNumId w:val="7"/>
  </w:num>
  <w:num w:numId="10" w16cid:durableId="1875382422">
    <w:abstractNumId w:val="17"/>
  </w:num>
  <w:num w:numId="11" w16cid:durableId="1225752425">
    <w:abstractNumId w:val="15"/>
  </w:num>
  <w:num w:numId="12" w16cid:durableId="1927491629">
    <w:abstractNumId w:val="10"/>
  </w:num>
  <w:num w:numId="13" w16cid:durableId="918752080">
    <w:abstractNumId w:val="8"/>
  </w:num>
  <w:num w:numId="14" w16cid:durableId="1888180355">
    <w:abstractNumId w:val="11"/>
  </w:num>
  <w:num w:numId="15" w16cid:durableId="2103446713">
    <w:abstractNumId w:val="9"/>
  </w:num>
  <w:num w:numId="16" w16cid:durableId="1411655426">
    <w:abstractNumId w:val="5"/>
  </w:num>
  <w:num w:numId="17" w16cid:durableId="2046712249">
    <w:abstractNumId w:val="14"/>
  </w:num>
  <w:num w:numId="18" w16cid:durableId="167402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169"/>
    <w:rsid w:val="00001C46"/>
    <w:rsid w:val="00047A18"/>
    <w:rsid w:val="0005473A"/>
    <w:rsid w:val="000827B3"/>
    <w:rsid w:val="000909C7"/>
    <w:rsid w:val="00091279"/>
    <w:rsid w:val="00094C05"/>
    <w:rsid w:val="000A2789"/>
    <w:rsid w:val="000C0020"/>
    <w:rsid w:val="000C0991"/>
    <w:rsid w:val="000C238A"/>
    <w:rsid w:val="000C48A3"/>
    <w:rsid w:val="000C70B1"/>
    <w:rsid w:val="000E1D5C"/>
    <w:rsid w:val="000E3550"/>
    <w:rsid w:val="001041ED"/>
    <w:rsid w:val="0011059E"/>
    <w:rsid w:val="001126CD"/>
    <w:rsid w:val="00115C86"/>
    <w:rsid w:val="00117E9E"/>
    <w:rsid w:val="00124DCE"/>
    <w:rsid w:val="00135B63"/>
    <w:rsid w:val="001374E8"/>
    <w:rsid w:val="0014764B"/>
    <w:rsid w:val="00147B87"/>
    <w:rsid w:val="00155FD2"/>
    <w:rsid w:val="001673AD"/>
    <w:rsid w:val="001773B9"/>
    <w:rsid w:val="00182C01"/>
    <w:rsid w:val="00183290"/>
    <w:rsid w:val="0018658A"/>
    <w:rsid w:val="00193021"/>
    <w:rsid w:val="001A4948"/>
    <w:rsid w:val="001C129D"/>
    <w:rsid w:val="001C2C56"/>
    <w:rsid w:val="001C444E"/>
    <w:rsid w:val="001C5850"/>
    <w:rsid w:val="001D4380"/>
    <w:rsid w:val="001E125F"/>
    <w:rsid w:val="001E3359"/>
    <w:rsid w:val="001E6F9A"/>
    <w:rsid w:val="00201FA3"/>
    <w:rsid w:val="002221BD"/>
    <w:rsid w:val="00240381"/>
    <w:rsid w:val="0025668A"/>
    <w:rsid w:val="00256B45"/>
    <w:rsid w:val="0025708B"/>
    <w:rsid w:val="00260AFF"/>
    <w:rsid w:val="0026443D"/>
    <w:rsid w:val="00266101"/>
    <w:rsid w:val="0027352F"/>
    <w:rsid w:val="00273CFD"/>
    <w:rsid w:val="0028336B"/>
    <w:rsid w:val="002858F6"/>
    <w:rsid w:val="00293E0F"/>
    <w:rsid w:val="00294B48"/>
    <w:rsid w:val="00296A2F"/>
    <w:rsid w:val="002A14C4"/>
    <w:rsid w:val="002A74EF"/>
    <w:rsid w:val="002B3713"/>
    <w:rsid w:val="002C187C"/>
    <w:rsid w:val="002C66D8"/>
    <w:rsid w:val="002D58E5"/>
    <w:rsid w:val="002E70B7"/>
    <w:rsid w:val="002F2ACF"/>
    <w:rsid w:val="002F316C"/>
    <w:rsid w:val="002F592F"/>
    <w:rsid w:val="002F6C5F"/>
    <w:rsid w:val="003005C3"/>
    <w:rsid w:val="003055EC"/>
    <w:rsid w:val="003067C8"/>
    <w:rsid w:val="0031742E"/>
    <w:rsid w:val="00325541"/>
    <w:rsid w:val="00332CED"/>
    <w:rsid w:val="003339A1"/>
    <w:rsid w:val="003449C2"/>
    <w:rsid w:val="00344C72"/>
    <w:rsid w:val="00351E8A"/>
    <w:rsid w:val="003535B7"/>
    <w:rsid w:val="00361855"/>
    <w:rsid w:val="00371169"/>
    <w:rsid w:val="00375356"/>
    <w:rsid w:val="00385023"/>
    <w:rsid w:val="003854A5"/>
    <w:rsid w:val="003855BD"/>
    <w:rsid w:val="003876A3"/>
    <w:rsid w:val="003920C4"/>
    <w:rsid w:val="003A5A48"/>
    <w:rsid w:val="003B614C"/>
    <w:rsid w:val="003B6A2D"/>
    <w:rsid w:val="003C0FEE"/>
    <w:rsid w:val="003D238B"/>
    <w:rsid w:val="003E4BFD"/>
    <w:rsid w:val="003E5565"/>
    <w:rsid w:val="003F0767"/>
    <w:rsid w:val="003F6F2C"/>
    <w:rsid w:val="004006EA"/>
    <w:rsid w:val="0040195B"/>
    <w:rsid w:val="0040268B"/>
    <w:rsid w:val="00403531"/>
    <w:rsid w:val="00413B11"/>
    <w:rsid w:val="004402BC"/>
    <w:rsid w:val="00440D68"/>
    <w:rsid w:val="004443C2"/>
    <w:rsid w:val="00447EE2"/>
    <w:rsid w:val="0045278A"/>
    <w:rsid w:val="004613CF"/>
    <w:rsid w:val="00464089"/>
    <w:rsid w:val="00466719"/>
    <w:rsid w:val="00466B45"/>
    <w:rsid w:val="0047298B"/>
    <w:rsid w:val="00473926"/>
    <w:rsid w:val="00487A9A"/>
    <w:rsid w:val="004910F6"/>
    <w:rsid w:val="0049114A"/>
    <w:rsid w:val="004941AD"/>
    <w:rsid w:val="004B2654"/>
    <w:rsid w:val="004B57E5"/>
    <w:rsid w:val="004C3082"/>
    <w:rsid w:val="004C4676"/>
    <w:rsid w:val="004D02D6"/>
    <w:rsid w:val="004D0411"/>
    <w:rsid w:val="004D2C0A"/>
    <w:rsid w:val="004E19F9"/>
    <w:rsid w:val="004E6A5E"/>
    <w:rsid w:val="004F21EC"/>
    <w:rsid w:val="0050318A"/>
    <w:rsid w:val="0050358A"/>
    <w:rsid w:val="0050669B"/>
    <w:rsid w:val="00512579"/>
    <w:rsid w:val="00513C69"/>
    <w:rsid w:val="00524BFC"/>
    <w:rsid w:val="005316C6"/>
    <w:rsid w:val="0053249D"/>
    <w:rsid w:val="00552F8D"/>
    <w:rsid w:val="00556F18"/>
    <w:rsid w:val="00561BF9"/>
    <w:rsid w:val="005705CA"/>
    <w:rsid w:val="005735F8"/>
    <w:rsid w:val="00574658"/>
    <w:rsid w:val="005852CA"/>
    <w:rsid w:val="005872D1"/>
    <w:rsid w:val="00591F90"/>
    <w:rsid w:val="00592072"/>
    <w:rsid w:val="005B6877"/>
    <w:rsid w:val="005B7492"/>
    <w:rsid w:val="005C4395"/>
    <w:rsid w:val="005C44AC"/>
    <w:rsid w:val="005C4623"/>
    <w:rsid w:val="005C673B"/>
    <w:rsid w:val="005E0A1C"/>
    <w:rsid w:val="005E2F26"/>
    <w:rsid w:val="005F017F"/>
    <w:rsid w:val="006005E8"/>
    <w:rsid w:val="00611DB2"/>
    <w:rsid w:val="006145DB"/>
    <w:rsid w:val="00616DC8"/>
    <w:rsid w:val="00617CC0"/>
    <w:rsid w:val="006302F4"/>
    <w:rsid w:val="006321B9"/>
    <w:rsid w:val="00643402"/>
    <w:rsid w:val="0064641F"/>
    <w:rsid w:val="006476BC"/>
    <w:rsid w:val="00667B8C"/>
    <w:rsid w:val="006748C2"/>
    <w:rsid w:val="00685FB3"/>
    <w:rsid w:val="00695565"/>
    <w:rsid w:val="006B0CD5"/>
    <w:rsid w:val="006B2CEA"/>
    <w:rsid w:val="006B47EF"/>
    <w:rsid w:val="006C27DD"/>
    <w:rsid w:val="006C5842"/>
    <w:rsid w:val="006D0ADD"/>
    <w:rsid w:val="006D3EAD"/>
    <w:rsid w:val="006D404A"/>
    <w:rsid w:val="006D722F"/>
    <w:rsid w:val="006E58FC"/>
    <w:rsid w:val="006E662E"/>
    <w:rsid w:val="006F1D5B"/>
    <w:rsid w:val="00704F06"/>
    <w:rsid w:val="007067A4"/>
    <w:rsid w:val="00711923"/>
    <w:rsid w:val="007121AD"/>
    <w:rsid w:val="00712B4C"/>
    <w:rsid w:val="00727A8A"/>
    <w:rsid w:val="00745E25"/>
    <w:rsid w:val="0074619E"/>
    <w:rsid w:val="00765581"/>
    <w:rsid w:val="0077556C"/>
    <w:rsid w:val="00775C94"/>
    <w:rsid w:val="00781221"/>
    <w:rsid w:val="00786686"/>
    <w:rsid w:val="00793A99"/>
    <w:rsid w:val="007A2A5A"/>
    <w:rsid w:val="007A7E9F"/>
    <w:rsid w:val="007B0957"/>
    <w:rsid w:val="007B31DF"/>
    <w:rsid w:val="007C3D58"/>
    <w:rsid w:val="007C46E8"/>
    <w:rsid w:val="007C4B9D"/>
    <w:rsid w:val="007C56F2"/>
    <w:rsid w:val="007E0260"/>
    <w:rsid w:val="007E7060"/>
    <w:rsid w:val="007F0DBB"/>
    <w:rsid w:val="007F3BCE"/>
    <w:rsid w:val="007F7A63"/>
    <w:rsid w:val="008015A3"/>
    <w:rsid w:val="00802ACC"/>
    <w:rsid w:val="00803762"/>
    <w:rsid w:val="00813438"/>
    <w:rsid w:val="00816AB7"/>
    <w:rsid w:val="00824DCB"/>
    <w:rsid w:val="00832F8B"/>
    <w:rsid w:val="00834454"/>
    <w:rsid w:val="0084229A"/>
    <w:rsid w:val="00866EA7"/>
    <w:rsid w:val="00874DEC"/>
    <w:rsid w:val="008775ED"/>
    <w:rsid w:val="008809E9"/>
    <w:rsid w:val="00881276"/>
    <w:rsid w:val="00882FDF"/>
    <w:rsid w:val="00883D56"/>
    <w:rsid w:val="008A2F21"/>
    <w:rsid w:val="008B1314"/>
    <w:rsid w:val="008D03D6"/>
    <w:rsid w:val="008E0407"/>
    <w:rsid w:val="008E0574"/>
    <w:rsid w:val="008E5302"/>
    <w:rsid w:val="009062F2"/>
    <w:rsid w:val="00907879"/>
    <w:rsid w:val="009140F1"/>
    <w:rsid w:val="009163A5"/>
    <w:rsid w:val="0091659A"/>
    <w:rsid w:val="00917AB6"/>
    <w:rsid w:val="00933639"/>
    <w:rsid w:val="00936084"/>
    <w:rsid w:val="009508AC"/>
    <w:rsid w:val="0095556B"/>
    <w:rsid w:val="00965A60"/>
    <w:rsid w:val="00967DC5"/>
    <w:rsid w:val="00971655"/>
    <w:rsid w:val="00972331"/>
    <w:rsid w:val="0098336F"/>
    <w:rsid w:val="009843FE"/>
    <w:rsid w:val="00996EBF"/>
    <w:rsid w:val="009A0B59"/>
    <w:rsid w:val="009A1AF1"/>
    <w:rsid w:val="009A78F6"/>
    <w:rsid w:val="009B15DD"/>
    <w:rsid w:val="009B4316"/>
    <w:rsid w:val="009C644B"/>
    <w:rsid w:val="009D36ED"/>
    <w:rsid w:val="009E7955"/>
    <w:rsid w:val="009F0FC4"/>
    <w:rsid w:val="009F15D5"/>
    <w:rsid w:val="009F455D"/>
    <w:rsid w:val="009F616F"/>
    <w:rsid w:val="00A003A3"/>
    <w:rsid w:val="00A03489"/>
    <w:rsid w:val="00A05A71"/>
    <w:rsid w:val="00A3350F"/>
    <w:rsid w:val="00A3448B"/>
    <w:rsid w:val="00A3460E"/>
    <w:rsid w:val="00A35D77"/>
    <w:rsid w:val="00A444CD"/>
    <w:rsid w:val="00A45082"/>
    <w:rsid w:val="00A46118"/>
    <w:rsid w:val="00A60A8F"/>
    <w:rsid w:val="00A65D53"/>
    <w:rsid w:val="00A665B4"/>
    <w:rsid w:val="00A73E83"/>
    <w:rsid w:val="00A73EF4"/>
    <w:rsid w:val="00A74EB7"/>
    <w:rsid w:val="00A7693C"/>
    <w:rsid w:val="00A76C76"/>
    <w:rsid w:val="00A821EB"/>
    <w:rsid w:val="00A87F3B"/>
    <w:rsid w:val="00A92749"/>
    <w:rsid w:val="00A962DB"/>
    <w:rsid w:val="00A96EA6"/>
    <w:rsid w:val="00A96FBA"/>
    <w:rsid w:val="00AA354C"/>
    <w:rsid w:val="00AB0C48"/>
    <w:rsid w:val="00AB2874"/>
    <w:rsid w:val="00AB510E"/>
    <w:rsid w:val="00AC024E"/>
    <w:rsid w:val="00AC2FC1"/>
    <w:rsid w:val="00AC4AA7"/>
    <w:rsid w:val="00AC501E"/>
    <w:rsid w:val="00AC71A2"/>
    <w:rsid w:val="00AE776C"/>
    <w:rsid w:val="00AF5346"/>
    <w:rsid w:val="00B04B1B"/>
    <w:rsid w:val="00B056B1"/>
    <w:rsid w:val="00B06502"/>
    <w:rsid w:val="00B066E5"/>
    <w:rsid w:val="00B22336"/>
    <w:rsid w:val="00B24CED"/>
    <w:rsid w:val="00B41A91"/>
    <w:rsid w:val="00B5356B"/>
    <w:rsid w:val="00B54E66"/>
    <w:rsid w:val="00B62ED9"/>
    <w:rsid w:val="00B721AF"/>
    <w:rsid w:val="00B76BA7"/>
    <w:rsid w:val="00BA485A"/>
    <w:rsid w:val="00BA4E59"/>
    <w:rsid w:val="00BA7216"/>
    <w:rsid w:val="00BB29C1"/>
    <w:rsid w:val="00BB2FAB"/>
    <w:rsid w:val="00BC5EB7"/>
    <w:rsid w:val="00BC71F3"/>
    <w:rsid w:val="00BE2038"/>
    <w:rsid w:val="00BE6B1D"/>
    <w:rsid w:val="00BE737E"/>
    <w:rsid w:val="00BE7788"/>
    <w:rsid w:val="00BF4729"/>
    <w:rsid w:val="00BF4FFE"/>
    <w:rsid w:val="00BF6A4B"/>
    <w:rsid w:val="00BF7CC0"/>
    <w:rsid w:val="00C1549A"/>
    <w:rsid w:val="00C17993"/>
    <w:rsid w:val="00C218BB"/>
    <w:rsid w:val="00C26643"/>
    <w:rsid w:val="00C31714"/>
    <w:rsid w:val="00C3332F"/>
    <w:rsid w:val="00C41FDC"/>
    <w:rsid w:val="00C47E2F"/>
    <w:rsid w:val="00C51A1A"/>
    <w:rsid w:val="00C540EA"/>
    <w:rsid w:val="00C54722"/>
    <w:rsid w:val="00C567F0"/>
    <w:rsid w:val="00C61443"/>
    <w:rsid w:val="00C6429D"/>
    <w:rsid w:val="00C677A8"/>
    <w:rsid w:val="00C67ACC"/>
    <w:rsid w:val="00C7563F"/>
    <w:rsid w:val="00C776C3"/>
    <w:rsid w:val="00C80439"/>
    <w:rsid w:val="00C81720"/>
    <w:rsid w:val="00C92933"/>
    <w:rsid w:val="00C94789"/>
    <w:rsid w:val="00CA0237"/>
    <w:rsid w:val="00CB1D63"/>
    <w:rsid w:val="00CB5875"/>
    <w:rsid w:val="00CB6FAD"/>
    <w:rsid w:val="00CC057E"/>
    <w:rsid w:val="00CC418C"/>
    <w:rsid w:val="00CD5B7D"/>
    <w:rsid w:val="00CD7E6F"/>
    <w:rsid w:val="00CE593E"/>
    <w:rsid w:val="00CE7B67"/>
    <w:rsid w:val="00CF3E1E"/>
    <w:rsid w:val="00D04E09"/>
    <w:rsid w:val="00D06588"/>
    <w:rsid w:val="00D1743D"/>
    <w:rsid w:val="00D30A05"/>
    <w:rsid w:val="00D349A7"/>
    <w:rsid w:val="00D34B41"/>
    <w:rsid w:val="00D35E43"/>
    <w:rsid w:val="00D37619"/>
    <w:rsid w:val="00D37F88"/>
    <w:rsid w:val="00D4373E"/>
    <w:rsid w:val="00D43B96"/>
    <w:rsid w:val="00D66108"/>
    <w:rsid w:val="00D75301"/>
    <w:rsid w:val="00D82E3C"/>
    <w:rsid w:val="00D844EF"/>
    <w:rsid w:val="00D8731F"/>
    <w:rsid w:val="00DA2D1F"/>
    <w:rsid w:val="00DB5B2A"/>
    <w:rsid w:val="00DB6625"/>
    <w:rsid w:val="00DB7FCD"/>
    <w:rsid w:val="00DC0545"/>
    <w:rsid w:val="00DD5567"/>
    <w:rsid w:val="00DF11C4"/>
    <w:rsid w:val="00DF7EA1"/>
    <w:rsid w:val="00E00DBD"/>
    <w:rsid w:val="00E043F1"/>
    <w:rsid w:val="00E050C0"/>
    <w:rsid w:val="00E12791"/>
    <w:rsid w:val="00E15610"/>
    <w:rsid w:val="00E16966"/>
    <w:rsid w:val="00E20290"/>
    <w:rsid w:val="00E20EC9"/>
    <w:rsid w:val="00E27AC5"/>
    <w:rsid w:val="00E31D98"/>
    <w:rsid w:val="00E31E83"/>
    <w:rsid w:val="00E36CB0"/>
    <w:rsid w:val="00E41F8B"/>
    <w:rsid w:val="00E525DC"/>
    <w:rsid w:val="00E54EFA"/>
    <w:rsid w:val="00E5532C"/>
    <w:rsid w:val="00E60786"/>
    <w:rsid w:val="00E60ED7"/>
    <w:rsid w:val="00E62D8A"/>
    <w:rsid w:val="00E74C42"/>
    <w:rsid w:val="00E75B0E"/>
    <w:rsid w:val="00E802D1"/>
    <w:rsid w:val="00E84DBD"/>
    <w:rsid w:val="00E96512"/>
    <w:rsid w:val="00E974E0"/>
    <w:rsid w:val="00EC13F4"/>
    <w:rsid w:val="00EC30B9"/>
    <w:rsid w:val="00EC49D0"/>
    <w:rsid w:val="00ED039B"/>
    <w:rsid w:val="00ED7954"/>
    <w:rsid w:val="00ED7F4A"/>
    <w:rsid w:val="00F2769C"/>
    <w:rsid w:val="00F314BA"/>
    <w:rsid w:val="00F32F39"/>
    <w:rsid w:val="00F41A37"/>
    <w:rsid w:val="00F644A2"/>
    <w:rsid w:val="00F65596"/>
    <w:rsid w:val="00F665C1"/>
    <w:rsid w:val="00F72B4D"/>
    <w:rsid w:val="00F73FDF"/>
    <w:rsid w:val="00F75531"/>
    <w:rsid w:val="00F81723"/>
    <w:rsid w:val="00F908F5"/>
    <w:rsid w:val="00F930EC"/>
    <w:rsid w:val="00F93CC9"/>
    <w:rsid w:val="00FA038C"/>
    <w:rsid w:val="00FA059C"/>
    <w:rsid w:val="00FA43A7"/>
    <w:rsid w:val="00FA7339"/>
    <w:rsid w:val="00FC2994"/>
    <w:rsid w:val="00FD1058"/>
    <w:rsid w:val="00FD1D4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85B27"/>
  <w15:chartTrackingRefBased/>
  <w15:docId w15:val="{1E8313DB-A40A-4017-8A94-4DC20E459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169"/>
    <w:pPr>
      <w:spacing w:after="200" w:line="276" w:lineRule="auto"/>
    </w:pPr>
    <w:rPr>
      <w:rFonts w:ascii="Calibri" w:eastAsia="Calibri" w:hAnsi="Calibri" w:cs="Times New Roman"/>
      <w:noProo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
    <w:basedOn w:val="Normal"/>
    <w:link w:val="ListparagrafCaracter"/>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character" w:styleId="MeniuneNerezolvat">
    <w:name w:val="Unresolved Mention"/>
    <w:basedOn w:val="Fontdeparagrafimplicit"/>
    <w:uiPriority w:val="99"/>
    <w:semiHidden/>
    <w:unhideWhenUsed/>
    <w:rsid w:val="00CB5875"/>
    <w:rPr>
      <w:color w:val="605E5C"/>
      <w:shd w:val="clear" w:color="auto" w:fill="E1DFDD"/>
    </w:rPr>
  </w:style>
  <w:style w:type="character" w:customStyle="1" w:styleId="ListparagrafCaracter">
    <w:name w:val="Listă paragraf Caracter"/>
    <w:aliases w:val="Forth level Caracter"/>
    <w:link w:val="Listparagraf"/>
    <w:uiPriority w:val="34"/>
    <w:locked/>
    <w:rsid w:val="00617CC0"/>
    <w:rPr>
      <w:rFonts w:ascii="Calibri" w:eastAsia="Calibri" w:hAnsi="Calibri" w:cs="Times New Roman"/>
    </w:rPr>
  </w:style>
  <w:style w:type="paragraph" w:styleId="Antet">
    <w:name w:val="header"/>
    <w:basedOn w:val="Normal"/>
    <w:link w:val="AntetCaracter"/>
    <w:uiPriority w:val="99"/>
    <w:unhideWhenUsed/>
    <w:rsid w:val="00B066E5"/>
    <w:pPr>
      <w:tabs>
        <w:tab w:val="center" w:pos="4513"/>
        <w:tab w:val="right" w:pos="9026"/>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B066E5"/>
  </w:style>
  <w:style w:type="paragraph" w:styleId="Subsol">
    <w:name w:val="footer"/>
    <w:basedOn w:val="Normal"/>
    <w:link w:val="SubsolCaracter"/>
    <w:rsid w:val="006B0CD5"/>
    <w:pPr>
      <w:tabs>
        <w:tab w:val="center" w:pos="4320"/>
        <w:tab w:val="right" w:pos="8640"/>
      </w:tabs>
      <w:spacing w:after="0" w:line="240" w:lineRule="auto"/>
    </w:pPr>
    <w:rPr>
      <w:rFonts w:ascii="Times New Roman" w:eastAsia="Times New Roman" w:hAnsi="Times New Roman"/>
      <w:noProof w:val="0"/>
      <w:sz w:val="24"/>
      <w:szCs w:val="24"/>
      <w:lang w:eastAsia="x-none"/>
    </w:rPr>
  </w:style>
  <w:style w:type="character" w:customStyle="1" w:styleId="SubsolCaracter">
    <w:name w:val="Subsol Caracter"/>
    <w:basedOn w:val="Fontdeparagrafimplicit"/>
    <w:link w:val="Subsol"/>
    <w:rsid w:val="006B0CD5"/>
    <w:rPr>
      <w:rFonts w:ascii="Times New Roman" w:eastAsia="Times New Roman" w:hAnsi="Times New Roman" w:cs="Times New Roman"/>
      <w:sz w:val="24"/>
      <w:szCs w:val="24"/>
      <w:lang w:eastAsia="x-none"/>
    </w:rPr>
  </w:style>
  <w:style w:type="character" w:styleId="Numrdepagin">
    <w:name w:val="page number"/>
    <w:basedOn w:val="Fontdeparagrafimplicit"/>
    <w:rsid w:val="006B0CD5"/>
  </w:style>
  <w:style w:type="character" w:customStyle="1" w:styleId="Bodytext">
    <w:name w:val="Body text_"/>
    <w:basedOn w:val="Fontdeparagrafimplicit"/>
    <w:link w:val="Corptext103"/>
    <w:locked/>
    <w:rsid w:val="00C218BB"/>
    <w:rPr>
      <w:rFonts w:ascii="Times New Roman" w:eastAsia="Times New Roman" w:hAnsi="Times New Roman" w:cs="Times New Roman"/>
      <w:sz w:val="21"/>
      <w:szCs w:val="21"/>
      <w:shd w:val="clear" w:color="auto" w:fill="FFFFFF"/>
    </w:rPr>
  </w:style>
  <w:style w:type="paragraph" w:customStyle="1" w:styleId="Corptext103">
    <w:name w:val="Corp text103"/>
    <w:basedOn w:val="Normal"/>
    <w:link w:val="Bodytext"/>
    <w:rsid w:val="00C218BB"/>
    <w:pPr>
      <w:shd w:val="clear" w:color="auto" w:fill="FFFFFF"/>
      <w:spacing w:after="0" w:line="0" w:lineRule="atLeast"/>
      <w:ind w:hanging="720"/>
    </w:pPr>
    <w:rPr>
      <w:rFonts w:ascii="Times New Roman" w:eastAsia="Times New Roman" w:hAnsi="Times New Roman"/>
      <w:noProof w:val="0"/>
      <w:sz w:val="21"/>
      <w:szCs w:val="21"/>
    </w:rPr>
  </w:style>
  <w:style w:type="character" w:customStyle="1" w:styleId="Corptext34">
    <w:name w:val="Corp text34"/>
    <w:basedOn w:val="Bodytext"/>
    <w:rsid w:val="00C218B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Corptext35">
    <w:name w:val="Corp text35"/>
    <w:basedOn w:val="Bodytext"/>
    <w:rsid w:val="00C218B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Corptext37">
    <w:name w:val="Corp text37"/>
    <w:basedOn w:val="Bodytext"/>
    <w:rsid w:val="00C218B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Corptext38">
    <w:name w:val="Corp text38"/>
    <w:basedOn w:val="Bodytext"/>
    <w:rsid w:val="00C218BB"/>
    <w:rPr>
      <w:rFonts w:ascii="Times New Roman" w:eastAsia="Times New Roman" w:hAnsi="Times New Roman" w:cs="Times New Roman"/>
      <w:b w:val="0"/>
      <w:bCs w:val="0"/>
      <w:i w:val="0"/>
      <w:iCs w:val="0"/>
      <w:smallCaps w:val="0"/>
      <w:strike w:val="0"/>
      <w:spacing w:val="0"/>
      <w:sz w:val="21"/>
      <w:szCs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62218">
      <w:bodyDiv w:val="1"/>
      <w:marLeft w:val="0"/>
      <w:marRight w:val="0"/>
      <w:marTop w:val="0"/>
      <w:marBottom w:val="0"/>
      <w:divBdr>
        <w:top w:val="none" w:sz="0" w:space="0" w:color="auto"/>
        <w:left w:val="none" w:sz="0" w:space="0" w:color="auto"/>
        <w:bottom w:val="none" w:sz="0" w:space="0" w:color="auto"/>
        <w:right w:val="none" w:sz="0" w:space="0" w:color="auto"/>
      </w:divBdr>
    </w:div>
    <w:div w:id="394664250">
      <w:bodyDiv w:val="1"/>
      <w:marLeft w:val="0"/>
      <w:marRight w:val="0"/>
      <w:marTop w:val="0"/>
      <w:marBottom w:val="0"/>
      <w:divBdr>
        <w:top w:val="none" w:sz="0" w:space="0" w:color="auto"/>
        <w:left w:val="none" w:sz="0" w:space="0" w:color="auto"/>
        <w:bottom w:val="none" w:sz="0" w:space="0" w:color="auto"/>
        <w:right w:val="none" w:sz="0" w:space="0" w:color="auto"/>
      </w:divBdr>
    </w:div>
    <w:div w:id="778838411">
      <w:bodyDiv w:val="1"/>
      <w:marLeft w:val="0"/>
      <w:marRight w:val="0"/>
      <w:marTop w:val="0"/>
      <w:marBottom w:val="0"/>
      <w:divBdr>
        <w:top w:val="none" w:sz="0" w:space="0" w:color="auto"/>
        <w:left w:val="none" w:sz="0" w:space="0" w:color="auto"/>
        <w:bottom w:val="none" w:sz="0" w:space="0" w:color="auto"/>
        <w:right w:val="none" w:sz="0" w:space="0" w:color="auto"/>
      </w:divBdr>
    </w:div>
    <w:div w:id="821888223">
      <w:bodyDiv w:val="1"/>
      <w:marLeft w:val="0"/>
      <w:marRight w:val="0"/>
      <w:marTop w:val="0"/>
      <w:marBottom w:val="0"/>
      <w:divBdr>
        <w:top w:val="none" w:sz="0" w:space="0" w:color="auto"/>
        <w:left w:val="none" w:sz="0" w:space="0" w:color="auto"/>
        <w:bottom w:val="none" w:sz="0" w:space="0" w:color="auto"/>
        <w:right w:val="none" w:sz="0" w:space="0" w:color="auto"/>
      </w:divBdr>
    </w:div>
    <w:div w:id="841623157">
      <w:bodyDiv w:val="1"/>
      <w:marLeft w:val="0"/>
      <w:marRight w:val="0"/>
      <w:marTop w:val="0"/>
      <w:marBottom w:val="0"/>
      <w:divBdr>
        <w:top w:val="none" w:sz="0" w:space="0" w:color="auto"/>
        <w:left w:val="none" w:sz="0" w:space="0" w:color="auto"/>
        <w:bottom w:val="none" w:sz="0" w:space="0" w:color="auto"/>
        <w:right w:val="none" w:sz="0" w:space="0" w:color="auto"/>
      </w:divBdr>
    </w:div>
    <w:div w:id="855730838">
      <w:bodyDiv w:val="1"/>
      <w:marLeft w:val="0"/>
      <w:marRight w:val="0"/>
      <w:marTop w:val="0"/>
      <w:marBottom w:val="0"/>
      <w:divBdr>
        <w:top w:val="none" w:sz="0" w:space="0" w:color="auto"/>
        <w:left w:val="none" w:sz="0" w:space="0" w:color="auto"/>
        <w:bottom w:val="none" w:sz="0" w:space="0" w:color="auto"/>
        <w:right w:val="none" w:sz="0" w:space="0" w:color="auto"/>
      </w:divBdr>
    </w:div>
    <w:div w:id="2045254150">
      <w:bodyDiv w:val="1"/>
      <w:marLeft w:val="0"/>
      <w:marRight w:val="0"/>
      <w:marTop w:val="0"/>
      <w:marBottom w:val="0"/>
      <w:divBdr>
        <w:top w:val="none" w:sz="0" w:space="0" w:color="auto"/>
        <w:left w:val="none" w:sz="0" w:space="0" w:color="auto"/>
        <w:bottom w:val="none" w:sz="0" w:space="0" w:color="auto"/>
        <w:right w:val="none" w:sz="0" w:space="0" w:color="auto"/>
      </w:divBdr>
    </w:div>
    <w:div w:id="207573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DE87A-5F59-47D3-B2BD-67085C355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1923</TotalTime>
  <Pages>1</Pages>
  <Words>3956</Words>
  <Characters>22947</Characters>
  <DocSecurity>0</DocSecurity>
  <Lines>191</Lines>
  <Paragraphs>53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2023-09-26T13:06:00Z</cp:lastPrinted>
  <dcterms:created xsi:type="dcterms:W3CDTF">2016-11-29T07:16:00Z</dcterms:created>
  <dcterms:modified xsi:type="dcterms:W3CDTF">2023-10-02T08:57:00Z</dcterms:modified>
</cp:coreProperties>
</file>