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A451B6" w14:textId="77777777" w:rsidR="007567E5" w:rsidRDefault="007567E5" w:rsidP="00B20564">
      <w:pPr>
        <w:pStyle w:val="DefaultText"/>
        <w:spacing w:line="276" w:lineRule="auto"/>
        <w:jc w:val="center"/>
        <w:rPr>
          <w:rFonts w:ascii="Garamond" w:hAnsi="Garamond"/>
          <w:b/>
          <w:szCs w:val="24"/>
          <w:lang w:val="fr-FR"/>
        </w:rPr>
      </w:pPr>
    </w:p>
    <w:p w14:paraId="67D69B2B" w14:textId="77777777" w:rsidR="00D77FE3" w:rsidRDefault="00D77FE3" w:rsidP="00B20564">
      <w:pPr>
        <w:pStyle w:val="DefaultText"/>
        <w:spacing w:line="276" w:lineRule="auto"/>
        <w:jc w:val="center"/>
        <w:rPr>
          <w:rFonts w:ascii="Garamond" w:hAnsi="Garamond"/>
          <w:b/>
          <w:szCs w:val="24"/>
          <w:lang w:val="fr-FR"/>
        </w:rPr>
      </w:pPr>
    </w:p>
    <w:p w14:paraId="38491E33" w14:textId="77777777" w:rsidR="00B20564" w:rsidRDefault="00E177BE" w:rsidP="00B20564">
      <w:pPr>
        <w:pStyle w:val="DefaultText"/>
        <w:spacing w:line="276" w:lineRule="auto"/>
        <w:jc w:val="center"/>
        <w:rPr>
          <w:rFonts w:ascii="Garamond" w:hAnsi="Garamond"/>
          <w:b/>
          <w:szCs w:val="24"/>
          <w:lang w:val="fr-FR"/>
        </w:rPr>
      </w:pPr>
      <w:proofErr w:type="spellStart"/>
      <w:r w:rsidRPr="00772651">
        <w:rPr>
          <w:rFonts w:ascii="Garamond" w:hAnsi="Garamond"/>
          <w:b/>
          <w:szCs w:val="24"/>
          <w:lang w:val="fr-FR"/>
        </w:rPr>
        <w:t>Contract</w:t>
      </w:r>
      <w:proofErr w:type="spellEnd"/>
      <w:r w:rsidRPr="00772651">
        <w:rPr>
          <w:rFonts w:ascii="Garamond" w:hAnsi="Garamond"/>
          <w:b/>
          <w:szCs w:val="24"/>
          <w:lang w:val="fr-FR"/>
        </w:rPr>
        <w:t xml:space="preserve"> de </w:t>
      </w:r>
      <w:proofErr w:type="spellStart"/>
      <w:r w:rsidRPr="00772651">
        <w:rPr>
          <w:rFonts w:ascii="Garamond" w:hAnsi="Garamond"/>
          <w:b/>
          <w:szCs w:val="24"/>
          <w:lang w:val="fr-FR"/>
        </w:rPr>
        <w:t>servicii</w:t>
      </w:r>
      <w:proofErr w:type="spellEnd"/>
      <w:r w:rsidRPr="00772651">
        <w:rPr>
          <w:rFonts w:ascii="Garamond" w:hAnsi="Garamond"/>
          <w:b/>
          <w:szCs w:val="24"/>
          <w:lang w:val="fr-FR"/>
        </w:rPr>
        <w:t xml:space="preserve">  </w:t>
      </w:r>
    </w:p>
    <w:p w14:paraId="1D7EA7A5" w14:textId="2F8CC36B" w:rsidR="00D77FE3" w:rsidRPr="00D77FE3" w:rsidRDefault="00D77FE3" w:rsidP="00B20564">
      <w:pPr>
        <w:pStyle w:val="DefaultText"/>
        <w:spacing w:line="276" w:lineRule="auto"/>
        <w:jc w:val="center"/>
        <w:rPr>
          <w:rFonts w:ascii="Garamond" w:hAnsi="Garamond"/>
          <w:bCs/>
          <w:i/>
          <w:iCs/>
          <w:szCs w:val="24"/>
          <w:lang w:val="fr-FR"/>
        </w:rPr>
      </w:pPr>
      <w:proofErr w:type="spellStart"/>
      <w:r w:rsidRPr="00D77FE3">
        <w:rPr>
          <w:rFonts w:ascii="Garamond" w:hAnsi="Garamond"/>
          <w:bCs/>
          <w:i/>
          <w:iCs/>
          <w:szCs w:val="24"/>
          <w:lang w:val="fr-FR"/>
        </w:rPr>
        <w:t>Evaluare</w:t>
      </w:r>
      <w:proofErr w:type="spellEnd"/>
      <w:r w:rsidRPr="00D77FE3">
        <w:rPr>
          <w:rFonts w:ascii="Garamond" w:hAnsi="Garamond"/>
          <w:bCs/>
          <w:i/>
          <w:iCs/>
          <w:szCs w:val="24"/>
          <w:lang w:val="fr-FR"/>
        </w:rPr>
        <w:t xml:space="preserve"> </w:t>
      </w:r>
      <w:proofErr w:type="spellStart"/>
      <w:r w:rsidRPr="00D77FE3">
        <w:rPr>
          <w:rFonts w:ascii="Garamond" w:hAnsi="Garamond"/>
          <w:bCs/>
          <w:i/>
          <w:iCs/>
          <w:szCs w:val="24"/>
          <w:lang w:val="fr-FR"/>
        </w:rPr>
        <w:t>medicala</w:t>
      </w:r>
      <w:proofErr w:type="spellEnd"/>
      <w:r w:rsidRPr="00D77FE3">
        <w:rPr>
          <w:rFonts w:ascii="Garamond" w:hAnsi="Garamond"/>
          <w:bCs/>
          <w:i/>
          <w:iCs/>
          <w:szCs w:val="24"/>
          <w:lang w:val="fr-FR"/>
        </w:rPr>
        <w:t xml:space="preserve"> </w:t>
      </w:r>
      <w:proofErr w:type="spellStart"/>
      <w:r w:rsidRPr="00D77FE3">
        <w:rPr>
          <w:rFonts w:ascii="Garamond" w:hAnsi="Garamond"/>
          <w:bCs/>
          <w:i/>
          <w:iCs/>
          <w:szCs w:val="24"/>
          <w:lang w:val="fr-FR"/>
        </w:rPr>
        <w:t>psihiatrica</w:t>
      </w:r>
      <w:proofErr w:type="spellEnd"/>
      <w:r w:rsidRPr="00D77FE3">
        <w:rPr>
          <w:rFonts w:ascii="Garamond" w:hAnsi="Garamond"/>
          <w:bCs/>
          <w:i/>
          <w:iCs/>
          <w:szCs w:val="24"/>
          <w:lang w:val="fr-FR"/>
        </w:rPr>
        <w:t xml:space="preserve"> si </w:t>
      </w:r>
      <w:proofErr w:type="spellStart"/>
      <w:r w:rsidRPr="00D77FE3">
        <w:rPr>
          <w:rFonts w:ascii="Garamond" w:hAnsi="Garamond"/>
          <w:bCs/>
          <w:i/>
          <w:iCs/>
          <w:szCs w:val="24"/>
          <w:lang w:val="fr-FR"/>
        </w:rPr>
        <w:t>psihologica</w:t>
      </w:r>
      <w:proofErr w:type="spellEnd"/>
      <w:r w:rsidRPr="00D77FE3">
        <w:rPr>
          <w:rFonts w:ascii="Garamond" w:hAnsi="Garamond"/>
          <w:bCs/>
          <w:i/>
          <w:iCs/>
          <w:szCs w:val="24"/>
          <w:lang w:val="fr-FR"/>
        </w:rPr>
        <w:t xml:space="preserve"> a </w:t>
      </w:r>
      <w:proofErr w:type="spellStart"/>
      <w:r w:rsidRPr="00D77FE3">
        <w:rPr>
          <w:rFonts w:ascii="Garamond" w:hAnsi="Garamond"/>
          <w:bCs/>
          <w:i/>
          <w:iCs/>
          <w:szCs w:val="24"/>
          <w:lang w:val="fr-FR"/>
        </w:rPr>
        <w:t>persoanelor</w:t>
      </w:r>
      <w:proofErr w:type="spellEnd"/>
      <w:r w:rsidRPr="00D77FE3">
        <w:rPr>
          <w:rFonts w:ascii="Garamond" w:hAnsi="Garamond"/>
          <w:bCs/>
          <w:i/>
          <w:iCs/>
          <w:szCs w:val="24"/>
          <w:lang w:val="fr-FR"/>
        </w:rPr>
        <w:t xml:space="preserve"> </w:t>
      </w:r>
      <w:proofErr w:type="spellStart"/>
      <w:r w:rsidRPr="00D77FE3">
        <w:rPr>
          <w:rFonts w:ascii="Garamond" w:hAnsi="Garamond"/>
          <w:bCs/>
          <w:i/>
          <w:iCs/>
          <w:szCs w:val="24"/>
          <w:lang w:val="fr-FR"/>
        </w:rPr>
        <w:t>cu</w:t>
      </w:r>
      <w:proofErr w:type="spellEnd"/>
      <w:r w:rsidRPr="00D77FE3">
        <w:rPr>
          <w:rFonts w:ascii="Garamond" w:hAnsi="Garamond"/>
          <w:bCs/>
          <w:i/>
          <w:iCs/>
          <w:szCs w:val="24"/>
          <w:lang w:val="fr-FR"/>
        </w:rPr>
        <w:t xml:space="preserve"> </w:t>
      </w:r>
      <w:proofErr w:type="spellStart"/>
      <w:r w:rsidRPr="00D77FE3">
        <w:rPr>
          <w:rFonts w:ascii="Garamond" w:hAnsi="Garamond"/>
          <w:bCs/>
          <w:i/>
          <w:iCs/>
          <w:szCs w:val="24"/>
          <w:lang w:val="fr-FR"/>
        </w:rPr>
        <w:t>dizabilit</w:t>
      </w:r>
      <w:r w:rsidRPr="00D77FE3">
        <w:rPr>
          <w:rFonts w:ascii="Garamond" w:hAnsi="Garamond" w:hint="eastAsia"/>
          <w:bCs/>
          <w:i/>
          <w:iCs/>
          <w:szCs w:val="24"/>
          <w:lang w:val="fr-FR"/>
        </w:rPr>
        <w:t>ă</w:t>
      </w:r>
      <w:r w:rsidRPr="00D77FE3">
        <w:rPr>
          <w:rFonts w:ascii="Cambria" w:hAnsi="Cambria" w:cs="Cambria"/>
          <w:bCs/>
          <w:i/>
          <w:iCs/>
          <w:szCs w:val="24"/>
          <w:lang w:val="fr-FR"/>
        </w:rPr>
        <w:t>ț</w:t>
      </w:r>
      <w:r w:rsidRPr="00D77FE3">
        <w:rPr>
          <w:rFonts w:ascii="Garamond" w:hAnsi="Garamond"/>
          <w:bCs/>
          <w:i/>
          <w:iCs/>
          <w:szCs w:val="24"/>
          <w:lang w:val="fr-FR"/>
        </w:rPr>
        <w:t>i</w:t>
      </w:r>
      <w:proofErr w:type="spellEnd"/>
      <w:r w:rsidRPr="00D77FE3">
        <w:rPr>
          <w:rFonts w:ascii="Garamond" w:hAnsi="Garamond"/>
          <w:bCs/>
          <w:i/>
          <w:iCs/>
          <w:szCs w:val="24"/>
          <w:lang w:val="fr-FR"/>
        </w:rPr>
        <w:t xml:space="preserve"> </w:t>
      </w:r>
      <w:proofErr w:type="spellStart"/>
      <w:r w:rsidRPr="00D77FE3">
        <w:rPr>
          <w:rFonts w:ascii="Garamond" w:hAnsi="Garamond"/>
          <w:bCs/>
          <w:i/>
          <w:iCs/>
          <w:szCs w:val="24"/>
          <w:lang w:val="fr-FR"/>
        </w:rPr>
        <w:t>intelectuale</w:t>
      </w:r>
      <w:proofErr w:type="spellEnd"/>
      <w:r w:rsidRPr="00D77FE3">
        <w:rPr>
          <w:rFonts w:ascii="Garamond" w:hAnsi="Garamond"/>
          <w:bCs/>
          <w:i/>
          <w:iCs/>
          <w:szCs w:val="24"/>
          <w:lang w:val="fr-FR"/>
        </w:rPr>
        <w:t xml:space="preserve"> si </w:t>
      </w:r>
      <w:proofErr w:type="spellStart"/>
      <w:r w:rsidRPr="00D77FE3">
        <w:rPr>
          <w:rFonts w:ascii="Garamond" w:hAnsi="Garamond"/>
          <w:bCs/>
          <w:i/>
          <w:iCs/>
          <w:szCs w:val="24"/>
          <w:lang w:val="fr-FR"/>
        </w:rPr>
        <w:t>psihosociale</w:t>
      </w:r>
      <w:proofErr w:type="spellEnd"/>
      <w:r w:rsidRPr="00D77FE3">
        <w:rPr>
          <w:rFonts w:ascii="Garamond" w:hAnsi="Garamond"/>
          <w:bCs/>
          <w:i/>
          <w:iCs/>
          <w:szCs w:val="24"/>
          <w:lang w:val="fr-FR"/>
        </w:rPr>
        <w:t xml:space="preserve"> in </w:t>
      </w:r>
      <w:proofErr w:type="spellStart"/>
      <w:r w:rsidRPr="00D77FE3">
        <w:rPr>
          <w:rFonts w:ascii="Garamond" w:hAnsi="Garamond"/>
          <w:bCs/>
          <w:i/>
          <w:iCs/>
          <w:szCs w:val="24"/>
          <w:lang w:val="fr-FR"/>
        </w:rPr>
        <w:t>contextul</w:t>
      </w:r>
      <w:proofErr w:type="spellEnd"/>
      <w:r w:rsidRPr="00D77FE3">
        <w:rPr>
          <w:rFonts w:ascii="Garamond" w:hAnsi="Garamond"/>
          <w:bCs/>
          <w:i/>
          <w:iCs/>
          <w:szCs w:val="24"/>
          <w:lang w:val="fr-FR"/>
        </w:rPr>
        <w:t xml:space="preserve"> </w:t>
      </w:r>
      <w:proofErr w:type="spellStart"/>
      <w:r w:rsidRPr="00D77FE3">
        <w:rPr>
          <w:rFonts w:ascii="Garamond" w:hAnsi="Garamond"/>
          <w:bCs/>
          <w:i/>
          <w:iCs/>
          <w:szCs w:val="24"/>
          <w:lang w:val="fr-FR"/>
        </w:rPr>
        <w:t>dispunerii</w:t>
      </w:r>
      <w:proofErr w:type="spellEnd"/>
      <w:r w:rsidRPr="00D77FE3">
        <w:rPr>
          <w:rFonts w:ascii="Garamond" w:hAnsi="Garamond"/>
          <w:bCs/>
          <w:i/>
          <w:iCs/>
          <w:szCs w:val="24"/>
          <w:lang w:val="fr-FR"/>
        </w:rPr>
        <w:t xml:space="preserve">, </w:t>
      </w:r>
      <w:proofErr w:type="spellStart"/>
      <w:r w:rsidRPr="00D77FE3">
        <w:rPr>
          <w:rFonts w:ascii="Garamond" w:hAnsi="Garamond"/>
          <w:bCs/>
          <w:i/>
          <w:iCs/>
          <w:szCs w:val="24"/>
          <w:lang w:val="fr-FR"/>
        </w:rPr>
        <w:t>prelungirii</w:t>
      </w:r>
      <w:proofErr w:type="spellEnd"/>
      <w:r w:rsidRPr="00D77FE3">
        <w:rPr>
          <w:rFonts w:ascii="Garamond" w:hAnsi="Garamond"/>
          <w:bCs/>
          <w:i/>
          <w:iCs/>
          <w:szCs w:val="24"/>
          <w:lang w:val="fr-FR"/>
        </w:rPr>
        <w:t xml:space="preserve">, </w:t>
      </w:r>
      <w:proofErr w:type="spellStart"/>
      <w:r w:rsidRPr="00D77FE3">
        <w:rPr>
          <w:rFonts w:ascii="Garamond" w:hAnsi="Garamond" w:cs="Garamond"/>
          <w:bCs/>
          <w:i/>
          <w:iCs/>
          <w:szCs w:val="24"/>
          <w:lang w:val="fr-FR"/>
        </w:rPr>
        <w:t>î</w:t>
      </w:r>
      <w:r w:rsidRPr="00D77FE3">
        <w:rPr>
          <w:rFonts w:ascii="Garamond" w:hAnsi="Garamond"/>
          <w:bCs/>
          <w:i/>
          <w:iCs/>
          <w:szCs w:val="24"/>
          <w:lang w:val="fr-FR"/>
        </w:rPr>
        <w:t>nlocuirii</w:t>
      </w:r>
      <w:proofErr w:type="spellEnd"/>
      <w:r w:rsidRPr="00D77FE3">
        <w:rPr>
          <w:rFonts w:ascii="Garamond" w:hAnsi="Garamond"/>
          <w:bCs/>
          <w:i/>
          <w:iCs/>
          <w:szCs w:val="24"/>
          <w:lang w:val="fr-FR"/>
        </w:rPr>
        <w:t xml:space="preserve"> </w:t>
      </w:r>
      <w:proofErr w:type="spellStart"/>
      <w:r w:rsidRPr="00D77FE3">
        <w:rPr>
          <w:rFonts w:ascii="Garamond" w:hAnsi="Garamond"/>
          <w:bCs/>
          <w:i/>
          <w:iCs/>
          <w:szCs w:val="24"/>
          <w:lang w:val="fr-FR"/>
        </w:rPr>
        <w:t>sau</w:t>
      </w:r>
      <w:proofErr w:type="spellEnd"/>
      <w:r w:rsidRPr="00D77FE3">
        <w:rPr>
          <w:rFonts w:ascii="Garamond" w:hAnsi="Garamond"/>
          <w:bCs/>
          <w:i/>
          <w:iCs/>
          <w:szCs w:val="24"/>
          <w:lang w:val="fr-FR"/>
        </w:rPr>
        <w:t xml:space="preserve"> </w:t>
      </w:r>
      <w:proofErr w:type="spellStart"/>
      <w:r w:rsidRPr="00D77FE3">
        <w:rPr>
          <w:rFonts w:ascii="Garamond" w:hAnsi="Garamond"/>
          <w:bCs/>
          <w:i/>
          <w:iCs/>
          <w:szCs w:val="24"/>
          <w:lang w:val="fr-FR"/>
        </w:rPr>
        <w:t>ridic</w:t>
      </w:r>
      <w:r w:rsidRPr="00D77FE3">
        <w:rPr>
          <w:rFonts w:ascii="Garamond" w:hAnsi="Garamond" w:hint="eastAsia"/>
          <w:bCs/>
          <w:i/>
          <w:iCs/>
          <w:szCs w:val="24"/>
          <w:lang w:val="fr-FR"/>
        </w:rPr>
        <w:t>ă</w:t>
      </w:r>
      <w:r w:rsidRPr="00D77FE3">
        <w:rPr>
          <w:rFonts w:ascii="Garamond" w:hAnsi="Garamond"/>
          <w:bCs/>
          <w:i/>
          <w:iCs/>
          <w:szCs w:val="24"/>
          <w:lang w:val="fr-FR"/>
        </w:rPr>
        <w:t>rii</w:t>
      </w:r>
      <w:proofErr w:type="spellEnd"/>
      <w:r w:rsidRPr="00D77FE3">
        <w:rPr>
          <w:rFonts w:ascii="Garamond" w:hAnsi="Garamond"/>
          <w:bCs/>
          <w:i/>
          <w:iCs/>
          <w:szCs w:val="24"/>
          <w:lang w:val="fr-FR"/>
        </w:rPr>
        <w:t xml:space="preserve"> </w:t>
      </w:r>
      <w:proofErr w:type="spellStart"/>
      <w:r w:rsidRPr="00D77FE3">
        <w:rPr>
          <w:rFonts w:ascii="Garamond" w:hAnsi="Garamond"/>
          <w:bCs/>
          <w:i/>
          <w:iCs/>
          <w:szCs w:val="24"/>
          <w:lang w:val="fr-FR"/>
        </w:rPr>
        <w:t>m</w:t>
      </w:r>
      <w:r w:rsidRPr="00D77FE3">
        <w:rPr>
          <w:rFonts w:ascii="Garamond" w:hAnsi="Garamond" w:hint="eastAsia"/>
          <w:bCs/>
          <w:i/>
          <w:iCs/>
          <w:szCs w:val="24"/>
          <w:lang w:val="fr-FR"/>
        </w:rPr>
        <w:t>ă</w:t>
      </w:r>
      <w:r w:rsidRPr="00D77FE3">
        <w:rPr>
          <w:rFonts w:ascii="Garamond" w:hAnsi="Garamond"/>
          <w:bCs/>
          <w:i/>
          <w:iCs/>
          <w:szCs w:val="24"/>
          <w:lang w:val="fr-FR"/>
        </w:rPr>
        <w:t>surii</w:t>
      </w:r>
      <w:proofErr w:type="spellEnd"/>
      <w:r w:rsidRPr="00D77FE3">
        <w:rPr>
          <w:rFonts w:ascii="Garamond" w:hAnsi="Garamond"/>
          <w:bCs/>
          <w:i/>
          <w:iCs/>
          <w:szCs w:val="24"/>
          <w:lang w:val="fr-FR"/>
        </w:rPr>
        <w:t xml:space="preserve"> de </w:t>
      </w:r>
      <w:proofErr w:type="spellStart"/>
      <w:r w:rsidRPr="00D77FE3">
        <w:rPr>
          <w:rFonts w:ascii="Garamond" w:hAnsi="Garamond"/>
          <w:bCs/>
          <w:i/>
          <w:iCs/>
          <w:szCs w:val="24"/>
          <w:lang w:val="fr-FR"/>
        </w:rPr>
        <w:t>ocrotire</w:t>
      </w:r>
      <w:proofErr w:type="spellEnd"/>
    </w:p>
    <w:p w14:paraId="68186364" w14:textId="07774854" w:rsidR="00E177BE" w:rsidRPr="00772651" w:rsidRDefault="00D77FE3" w:rsidP="00B20564">
      <w:pPr>
        <w:pStyle w:val="DefaultText"/>
        <w:spacing w:line="276" w:lineRule="auto"/>
        <w:jc w:val="center"/>
        <w:rPr>
          <w:rFonts w:ascii="Garamond" w:hAnsi="Garamond"/>
          <w:b/>
          <w:szCs w:val="24"/>
          <w:lang w:val="fr-FR"/>
        </w:rPr>
      </w:pPr>
      <w:r>
        <w:rPr>
          <w:rFonts w:ascii="Garamond" w:hAnsi="Garamond"/>
          <w:b/>
          <w:szCs w:val="24"/>
          <w:lang w:val="fr-FR"/>
        </w:rPr>
        <w:t>Nr</w:t>
      </w:r>
      <w:r w:rsidR="00D05CE9" w:rsidRPr="00772651">
        <w:rPr>
          <w:rFonts w:ascii="Garamond" w:hAnsi="Garamond"/>
          <w:b/>
          <w:szCs w:val="24"/>
          <w:lang w:val="fr-FR"/>
        </w:rPr>
        <w:t xml:space="preserve">. </w:t>
      </w:r>
      <w:bookmarkStart w:id="0" w:name="_Hlk168557435"/>
      <w:r w:rsidR="00F7339C">
        <w:rPr>
          <w:rFonts w:ascii="Garamond" w:hAnsi="Garamond"/>
          <w:b/>
          <w:szCs w:val="24"/>
          <w:lang w:val="fr-FR"/>
        </w:rPr>
        <w:t>86/142702</w:t>
      </w:r>
      <w:r w:rsidR="008C77A4" w:rsidRPr="00772651">
        <w:rPr>
          <w:rFonts w:ascii="Garamond" w:hAnsi="Garamond"/>
          <w:b/>
          <w:szCs w:val="24"/>
          <w:lang w:val="fr-FR"/>
        </w:rPr>
        <w:t xml:space="preserve">/ </w:t>
      </w:r>
      <w:r w:rsidR="00F7339C">
        <w:rPr>
          <w:rFonts w:ascii="Garamond" w:hAnsi="Garamond"/>
          <w:b/>
          <w:szCs w:val="24"/>
        </w:rPr>
        <w:t>04.06.2024</w:t>
      </w:r>
    </w:p>
    <w:bookmarkEnd w:id="0"/>
    <w:p w14:paraId="0AA9DD81" w14:textId="77777777" w:rsidR="00FA0FDA" w:rsidRPr="00772651" w:rsidRDefault="00FA0FDA" w:rsidP="00D05CE9">
      <w:pPr>
        <w:pStyle w:val="DefaultText"/>
        <w:jc w:val="center"/>
        <w:rPr>
          <w:rFonts w:ascii="Garamond" w:hAnsi="Garamond"/>
          <w:b/>
          <w:szCs w:val="24"/>
          <w:lang w:val="fr-FR"/>
        </w:rPr>
      </w:pPr>
    </w:p>
    <w:p w14:paraId="31A3601A" w14:textId="77777777" w:rsidR="00E177BE" w:rsidRPr="00772651" w:rsidRDefault="00E177BE">
      <w:pPr>
        <w:pStyle w:val="DefaultText"/>
        <w:jc w:val="both"/>
        <w:rPr>
          <w:rFonts w:ascii="Garamond" w:hAnsi="Garamond"/>
          <w:b/>
          <w:i/>
          <w:szCs w:val="24"/>
        </w:rPr>
      </w:pPr>
      <w:proofErr w:type="spellStart"/>
      <w:r w:rsidRPr="00772651">
        <w:rPr>
          <w:rFonts w:ascii="Garamond" w:hAnsi="Garamond"/>
          <w:b/>
          <w:i/>
          <w:szCs w:val="24"/>
        </w:rPr>
        <w:t>Preambul</w:t>
      </w:r>
      <w:proofErr w:type="spellEnd"/>
    </w:p>
    <w:p w14:paraId="213521A5" w14:textId="77777777" w:rsidR="00784E96" w:rsidRPr="00772651" w:rsidRDefault="00784E96" w:rsidP="00450BEB">
      <w:pPr>
        <w:jc w:val="both"/>
        <w:rPr>
          <w:rFonts w:ascii="Garamond" w:hAnsi="Garamond"/>
          <w:b/>
          <w:sz w:val="24"/>
          <w:szCs w:val="24"/>
        </w:rPr>
      </w:pPr>
      <w:proofErr w:type="spellStart"/>
      <w:r w:rsidRPr="00772651">
        <w:rPr>
          <w:rFonts w:ascii="Garamond" w:hAnsi="Garamond"/>
          <w:sz w:val="24"/>
          <w:szCs w:val="24"/>
        </w:rPr>
        <w:t>În</w:t>
      </w:r>
      <w:proofErr w:type="spellEnd"/>
      <w:r w:rsidRPr="00772651">
        <w:rPr>
          <w:rFonts w:ascii="Garamond" w:hAnsi="Garamond"/>
          <w:sz w:val="24"/>
          <w:szCs w:val="24"/>
        </w:rPr>
        <w:t xml:space="preserve"> </w:t>
      </w:r>
      <w:proofErr w:type="spellStart"/>
      <w:r w:rsidRPr="00772651">
        <w:rPr>
          <w:rFonts w:ascii="Garamond" w:hAnsi="Garamond"/>
          <w:sz w:val="24"/>
          <w:szCs w:val="24"/>
        </w:rPr>
        <w:t>temeiul</w:t>
      </w:r>
      <w:proofErr w:type="spellEnd"/>
      <w:r w:rsidRPr="00772651">
        <w:rPr>
          <w:rFonts w:ascii="Garamond" w:hAnsi="Garamond"/>
          <w:sz w:val="24"/>
          <w:szCs w:val="24"/>
        </w:rPr>
        <w:t xml:space="preserve"> </w:t>
      </w:r>
      <w:proofErr w:type="spellStart"/>
      <w:r w:rsidRPr="00772651">
        <w:rPr>
          <w:rFonts w:ascii="Garamond" w:hAnsi="Garamond"/>
          <w:sz w:val="24"/>
          <w:szCs w:val="24"/>
        </w:rPr>
        <w:t>Legii</w:t>
      </w:r>
      <w:proofErr w:type="spellEnd"/>
      <w:r w:rsidRPr="00772651">
        <w:rPr>
          <w:rFonts w:ascii="Garamond" w:hAnsi="Garamond"/>
          <w:sz w:val="24"/>
          <w:szCs w:val="24"/>
        </w:rPr>
        <w:t xml:space="preserve"> nr. 98/2016 </w:t>
      </w:r>
      <w:proofErr w:type="spellStart"/>
      <w:r w:rsidRPr="00772651">
        <w:rPr>
          <w:rFonts w:ascii="Garamond" w:hAnsi="Garamond"/>
          <w:sz w:val="24"/>
          <w:szCs w:val="24"/>
        </w:rPr>
        <w:t>privind</w:t>
      </w:r>
      <w:proofErr w:type="spellEnd"/>
      <w:r w:rsidRPr="00772651">
        <w:rPr>
          <w:rFonts w:ascii="Garamond" w:hAnsi="Garamond"/>
          <w:sz w:val="24"/>
          <w:szCs w:val="24"/>
        </w:rPr>
        <w:t xml:space="preserve"> </w:t>
      </w:r>
      <w:proofErr w:type="spellStart"/>
      <w:r w:rsidRPr="00772651">
        <w:rPr>
          <w:rFonts w:ascii="Garamond" w:hAnsi="Garamond"/>
          <w:sz w:val="24"/>
          <w:szCs w:val="24"/>
        </w:rPr>
        <w:t>atribuirea</w:t>
      </w:r>
      <w:proofErr w:type="spellEnd"/>
      <w:r w:rsidRPr="00772651">
        <w:rPr>
          <w:rFonts w:ascii="Garamond" w:hAnsi="Garamond"/>
          <w:sz w:val="24"/>
          <w:szCs w:val="24"/>
        </w:rPr>
        <w:t xml:space="preserve"> </w:t>
      </w:r>
      <w:proofErr w:type="spellStart"/>
      <w:r w:rsidRPr="00772651">
        <w:rPr>
          <w:rFonts w:ascii="Garamond" w:hAnsi="Garamond"/>
          <w:sz w:val="24"/>
          <w:szCs w:val="24"/>
        </w:rPr>
        <w:t>contractelor</w:t>
      </w:r>
      <w:proofErr w:type="spellEnd"/>
      <w:r w:rsidRPr="00772651">
        <w:rPr>
          <w:rFonts w:ascii="Garamond" w:hAnsi="Garamond"/>
          <w:sz w:val="24"/>
          <w:szCs w:val="24"/>
        </w:rPr>
        <w:t xml:space="preserve"> de </w:t>
      </w:r>
      <w:proofErr w:type="spellStart"/>
      <w:r w:rsidRPr="00772651">
        <w:rPr>
          <w:rFonts w:ascii="Garamond" w:hAnsi="Garamond"/>
          <w:sz w:val="24"/>
          <w:szCs w:val="24"/>
        </w:rPr>
        <w:t>achiziţie</w:t>
      </w:r>
      <w:proofErr w:type="spellEnd"/>
      <w:r w:rsidRPr="00772651">
        <w:rPr>
          <w:rFonts w:ascii="Garamond" w:hAnsi="Garamond"/>
          <w:sz w:val="24"/>
          <w:szCs w:val="24"/>
        </w:rPr>
        <w:t xml:space="preserve"> </w:t>
      </w:r>
      <w:proofErr w:type="spellStart"/>
      <w:r w:rsidRPr="00772651">
        <w:rPr>
          <w:rFonts w:ascii="Garamond" w:hAnsi="Garamond"/>
          <w:sz w:val="24"/>
          <w:szCs w:val="24"/>
        </w:rPr>
        <w:t>publică</w:t>
      </w:r>
      <w:proofErr w:type="spellEnd"/>
      <w:r w:rsidRPr="00772651">
        <w:rPr>
          <w:rFonts w:ascii="Garamond" w:hAnsi="Garamond"/>
          <w:sz w:val="24"/>
          <w:szCs w:val="24"/>
        </w:rPr>
        <w:t xml:space="preserve">, s-a </w:t>
      </w:r>
      <w:proofErr w:type="spellStart"/>
      <w:r w:rsidRPr="00772651">
        <w:rPr>
          <w:rFonts w:ascii="Garamond" w:hAnsi="Garamond"/>
          <w:sz w:val="24"/>
          <w:szCs w:val="24"/>
        </w:rPr>
        <w:t>încheiat</w:t>
      </w:r>
      <w:proofErr w:type="spellEnd"/>
      <w:r w:rsidRPr="00772651">
        <w:rPr>
          <w:rFonts w:ascii="Garamond" w:hAnsi="Garamond"/>
          <w:sz w:val="24"/>
          <w:szCs w:val="24"/>
        </w:rPr>
        <w:t xml:space="preserve"> </w:t>
      </w:r>
      <w:proofErr w:type="spellStart"/>
      <w:r w:rsidRPr="00772651">
        <w:rPr>
          <w:rFonts w:ascii="Garamond" w:hAnsi="Garamond"/>
          <w:sz w:val="24"/>
          <w:szCs w:val="24"/>
        </w:rPr>
        <w:t>prezentul</w:t>
      </w:r>
      <w:proofErr w:type="spellEnd"/>
      <w:r w:rsidRPr="00772651">
        <w:rPr>
          <w:rFonts w:ascii="Garamond" w:hAnsi="Garamond"/>
          <w:sz w:val="24"/>
          <w:szCs w:val="24"/>
        </w:rPr>
        <w:t xml:space="preserve"> contract de </w:t>
      </w:r>
      <w:proofErr w:type="spellStart"/>
      <w:r w:rsidRPr="00772651">
        <w:rPr>
          <w:rFonts w:ascii="Garamond" w:hAnsi="Garamond"/>
          <w:sz w:val="24"/>
          <w:szCs w:val="24"/>
        </w:rPr>
        <w:t>prestari</w:t>
      </w:r>
      <w:proofErr w:type="spellEnd"/>
      <w:r w:rsidRPr="00772651">
        <w:rPr>
          <w:rFonts w:ascii="Garamond" w:hAnsi="Garamond"/>
          <w:sz w:val="24"/>
          <w:szCs w:val="24"/>
        </w:rPr>
        <w:t xml:space="preserve"> </w:t>
      </w:r>
      <w:proofErr w:type="spellStart"/>
      <w:r w:rsidRPr="00772651">
        <w:rPr>
          <w:rFonts w:ascii="Garamond" w:hAnsi="Garamond"/>
          <w:sz w:val="24"/>
          <w:szCs w:val="24"/>
        </w:rPr>
        <w:t>servicii</w:t>
      </w:r>
      <w:proofErr w:type="spellEnd"/>
      <w:r w:rsidRPr="00772651">
        <w:rPr>
          <w:rFonts w:ascii="Garamond" w:hAnsi="Garamond"/>
          <w:sz w:val="24"/>
          <w:szCs w:val="24"/>
        </w:rPr>
        <w:t xml:space="preserve">, </w:t>
      </w:r>
      <w:proofErr w:type="spellStart"/>
      <w:r w:rsidRPr="00772651">
        <w:rPr>
          <w:rFonts w:ascii="Garamond" w:hAnsi="Garamond"/>
          <w:b/>
          <w:sz w:val="24"/>
          <w:szCs w:val="24"/>
        </w:rPr>
        <w:t>între</w:t>
      </w:r>
      <w:proofErr w:type="spellEnd"/>
      <w:r w:rsidRPr="00772651">
        <w:rPr>
          <w:rFonts w:ascii="Garamond" w:hAnsi="Garamond"/>
          <w:b/>
          <w:sz w:val="24"/>
          <w:szCs w:val="24"/>
        </w:rPr>
        <w:t>:</w:t>
      </w:r>
    </w:p>
    <w:p w14:paraId="0E58823F" w14:textId="77777777" w:rsidR="00784E96" w:rsidRPr="00772651" w:rsidRDefault="00784E96">
      <w:pPr>
        <w:pStyle w:val="DefaultText"/>
        <w:jc w:val="both"/>
        <w:rPr>
          <w:rFonts w:ascii="Garamond" w:hAnsi="Garamond"/>
          <w:b/>
          <w:i/>
          <w:szCs w:val="24"/>
        </w:rPr>
      </w:pPr>
    </w:p>
    <w:p w14:paraId="7489736A" w14:textId="55A6C3FB" w:rsidR="00CB25CD" w:rsidRPr="00772651" w:rsidRDefault="00CB25CD" w:rsidP="00CB25CD">
      <w:pPr>
        <w:pStyle w:val="DefaultText"/>
        <w:jc w:val="both"/>
        <w:rPr>
          <w:rFonts w:ascii="Garamond" w:hAnsi="Garamond"/>
          <w:szCs w:val="24"/>
        </w:rPr>
      </w:pPr>
      <w:r w:rsidRPr="00772651">
        <w:rPr>
          <w:rFonts w:ascii="Garamond" w:hAnsi="Garamond"/>
          <w:b/>
          <w:i/>
          <w:szCs w:val="24"/>
        </w:rPr>
        <w:t xml:space="preserve">DIRECTIA GENERALA DE ASISTENTA SOCIALA SI PROTECTIA COPILULUI SECTOR 2, </w:t>
      </w:r>
      <w:r w:rsidRPr="00772651">
        <w:rPr>
          <w:rFonts w:ascii="Garamond" w:hAnsi="Garamond"/>
          <w:szCs w:val="24"/>
        </w:rPr>
        <w:t xml:space="preserve">cu </w:t>
      </w:r>
      <w:proofErr w:type="spellStart"/>
      <w:r w:rsidRPr="00772651">
        <w:rPr>
          <w:rFonts w:ascii="Garamond" w:hAnsi="Garamond"/>
          <w:szCs w:val="24"/>
        </w:rPr>
        <w:t>sediul</w:t>
      </w:r>
      <w:proofErr w:type="spellEnd"/>
      <w:r w:rsidRPr="00772651">
        <w:rPr>
          <w:rFonts w:ascii="Garamond" w:hAnsi="Garamond"/>
          <w:szCs w:val="24"/>
        </w:rPr>
        <w:t xml:space="preserve"> in </w:t>
      </w:r>
      <w:proofErr w:type="spellStart"/>
      <w:r w:rsidRPr="00772651">
        <w:rPr>
          <w:rFonts w:ascii="Garamond" w:hAnsi="Garamond"/>
          <w:szCs w:val="24"/>
        </w:rPr>
        <w:t>Bucuresti</w:t>
      </w:r>
      <w:proofErr w:type="spellEnd"/>
      <w:r w:rsidRPr="00772651">
        <w:rPr>
          <w:rFonts w:ascii="Garamond" w:hAnsi="Garamond"/>
          <w:szCs w:val="24"/>
        </w:rPr>
        <w:t xml:space="preserve">, </w:t>
      </w:r>
      <w:r w:rsidR="00265CE5">
        <w:rPr>
          <w:rFonts w:ascii="Garamond" w:hAnsi="Garamond"/>
          <w:szCs w:val="24"/>
        </w:rPr>
        <w:t>_________________________________________</w:t>
      </w:r>
      <w:r w:rsidRPr="00E846D6">
        <w:rPr>
          <w:rFonts w:ascii="Garamond" w:hAnsi="Garamond"/>
          <w:szCs w:val="24"/>
          <w:highlight w:val="black"/>
        </w:rPr>
        <w:t>,</w:t>
      </w:r>
      <w:r w:rsidRPr="00772651">
        <w:rPr>
          <w:rFonts w:ascii="Garamond" w:hAnsi="Garamond"/>
          <w:szCs w:val="24"/>
        </w:rPr>
        <w:t xml:space="preserve"> </w:t>
      </w:r>
      <w:proofErr w:type="spellStart"/>
      <w:r w:rsidRPr="00772651">
        <w:rPr>
          <w:rFonts w:ascii="Garamond" w:hAnsi="Garamond"/>
          <w:szCs w:val="24"/>
        </w:rPr>
        <w:t>în</w:t>
      </w:r>
      <w:proofErr w:type="spellEnd"/>
      <w:r w:rsidRPr="00772651">
        <w:rPr>
          <w:rFonts w:ascii="Garamond" w:hAnsi="Garamond"/>
          <w:szCs w:val="24"/>
        </w:rPr>
        <w:t xml:space="preserve"> </w:t>
      </w:r>
      <w:proofErr w:type="spellStart"/>
      <w:r w:rsidRPr="00772651">
        <w:rPr>
          <w:rFonts w:ascii="Garamond" w:hAnsi="Garamond"/>
          <w:szCs w:val="24"/>
        </w:rPr>
        <w:t>calitate</w:t>
      </w:r>
      <w:proofErr w:type="spellEnd"/>
      <w:r w:rsidRPr="00772651">
        <w:rPr>
          <w:rFonts w:ascii="Garamond" w:hAnsi="Garamond"/>
          <w:szCs w:val="24"/>
        </w:rPr>
        <w:t xml:space="preserve"> de </w:t>
      </w:r>
      <w:proofErr w:type="spellStart"/>
      <w:r w:rsidRPr="00772651">
        <w:rPr>
          <w:rFonts w:ascii="Garamond" w:hAnsi="Garamond"/>
          <w:b/>
          <w:szCs w:val="24"/>
        </w:rPr>
        <w:t>achizitor</w:t>
      </w:r>
      <w:proofErr w:type="spellEnd"/>
      <w:r w:rsidRPr="00772651">
        <w:rPr>
          <w:rFonts w:ascii="Garamond" w:hAnsi="Garamond"/>
          <w:szCs w:val="24"/>
        </w:rPr>
        <w:t xml:space="preserve">, pe de o </w:t>
      </w:r>
      <w:proofErr w:type="spellStart"/>
      <w:r w:rsidRPr="00772651">
        <w:rPr>
          <w:rFonts w:ascii="Garamond" w:hAnsi="Garamond"/>
          <w:szCs w:val="24"/>
        </w:rPr>
        <w:t>parte</w:t>
      </w:r>
      <w:proofErr w:type="spellEnd"/>
    </w:p>
    <w:p w14:paraId="581DA31E" w14:textId="77777777" w:rsidR="00E177BE" w:rsidRPr="00772651" w:rsidRDefault="00E177BE">
      <w:pPr>
        <w:pStyle w:val="DefaultText"/>
        <w:jc w:val="both"/>
        <w:rPr>
          <w:rFonts w:ascii="Garamond" w:hAnsi="Garamond"/>
          <w:b/>
          <w:szCs w:val="24"/>
          <w:lang w:val="es-ES"/>
        </w:rPr>
      </w:pPr>
      <w:r w:rsidRPr="00772651">
        <w:rPr>
          <w:rFonts w:ascii="Garamond" w:hAnsi="Garamond"/>
          <w:b/>
          <w:szCs w:val="24"/>
          <w:lang w:val="es-ES"/>
        </w:rPr>
        <w:t xml:space="preserve">şi </w:t>
      </w:r>
    </w:p>
    <w:p w14:paraId="34690015" w14:textId="563A7B55" w:rsidR="00206E7C" w:rsidRPr="00A80390" w:rsidRDefault="00206E7C" w:rsidP="00202D5E">
      <w:pPr>
        <w:pStyle w:val="TableParagraph"/>
        <w:ind w:left="0" w:right="126"/>
        <w:rPr>
          <w:b/>
          <w:bCs/>
          <w:i/>
        </w:rPr>
      </w:pPr>
      <w:bookmarkStart w:id="1" w:name="_Hlk166586616"/>
      <w:bookmarkStart w:id="2" w:name="_Hlk89777063"/>
      <w:r w:rsidRPr="00A80390">
        <w:rPr>
          <w:rFonts w:eastAsia="Arial Narrow"/>
          <w:b/>
          <w:bCs/>
          <w:lang w:eastAsia="ro-RO"/>
        </w:rPr>
        <w:t>Asociere</w:t>
      </w:r>
      <w:r w:rsidRPr="00A80390">
        <w:rPr>
          <w:rFonts w:eastAsia="Arial Narrow"/>
          <w:b/>
          <w:bCs/>
          <w:lang w:val="en-GB" w:eastAsia="ro-RO"/>
        </w:rPr>
        <w:t xml:space="preserve">: </w:t>
      </w:r>
      <w:bookmarkStart w:id="3" w:name="_Hlk167791569"/>
      <w:r w:rsidRPr="00A80390">
        <w:rPr>
          <w:b/>
          <w:bCs/>
          <w:i/>
        </w:rPr>
        <w:t xml:space="preserve">BIGAN VERONICA-ALINA </w:t>
      </w:r>
      <w:bookmarkStart w:id="4" w:name="_Hlk167791155"/>
      <w:bookmarkEnd w:id="3"/>
      <w:r w:rsidRPr="00A80390">
        <w:rPr>
          <w:b/>
          <w:bCs/>
          <w:i/>
        </w:rPr>
        <w:t>Cabinet Individual de Psihologie (Ofertant lider)</w:t>
      </w:r>
      <w:bookmarkEnd w:id="4"/>
      <w:r w:rsidR="00202D5E" w:rsidRPr="00A80390">
        <w:rPr>
          <w:b/>
          <w:bCs/>
          <w:i/>
        </w:rPr>
        <w:t xml:space="preserve"> </w:t>
      </w:r>
      <w:r w:rsidRPr="00A80390">
        <w:rPr>
          <w:b/>
          <w:bCs/>
          <w:i/>
        </w:rPr>
        <w:t xml:space="preserve">si   </w:t>
      </w:r>
      <w:bookmarkStart w:id="5" w:name="_Hlk167791163"/>
      <w:r w:rsidRPr="00A80390">
        <w:rPr>
          <w:b/>
          <w:bCs/>
          <w:i/>
        </w:rPr>
        <w:t>SC SFAT EXPERT SRL (Asociat)</w:t>
      </w:r>
      <w:bookmarkEnd w:id="1"/>
      <w:r w:rsidRPr="00A80390">
        <w:rPr>
          <w:b/>
          <w:bCs/>
          <w:i/>
        </w:rPr>
        <w:t>, confor</w:t>
      </w:r>
      <w:r w:rsidR="00202D5E" w:rsidRPr="00A80390">
        <w:rPr>
          <w:b/>
          <w:bCs/>
          <w:i/>
        </w:rPr>
        <w:t xml:space="preserve">m acordului de asociere </w:t>
      </w:r>
    </w:p>
    <w:bookmarkEnd w:id="5"/>
    <w:p w14:paraId="042C6760" w14:textId="77777777" w:rsidR="00265CE5" w:rsidRDefault="00206E7C" w:rsidP="00265CE5">
      <w:pPr>
        <w:suppressAutoHyphens w:val="0"/>
        <w:jc w:val="both"/>
        <w:rPr>
          <w:rFonts w:ascii="Times New Roman" w:hAnsi="Times New Roman"/>
          <w:sz w:val="22"/>
          <w:szCs w:val="22"/>
          <w:lang w:val="ro-RO" w:eastAsia="en-US"/>
        </w:rPr>
      </w:pPr>
      <w:r w:rsidRPr="00C70AB2">
        <w:rPr>
          <w:rFonts w:ascii="Times New Roman" w:hAnsi="Times New Roman"/>
          <w:b/>
          <w:bCs/>
          <w:iCs/>
          <w:sz w:val="22"/>
          <w:szCs w:val="22"/>
        </w:rPr>
        <w:t xml:space="preserve">Cabinet Individual de </w:t>
      </w:r>
      <w:proofErr w:type="spellStart"/>
      <w:r w:rsidRPr="00C70AB2">
        <w:rPr>
          <w:rFonts w:ascii="Times New Roman" w:hAnsi="Times New Roman"/>
          <w:b/>
          <w:bCs/>
          <w:iCs/>
          <w:sz w:val="22"/>
          <w:szCs w:val="22"/>
        </w:rPr>
        <w:t>Psihologie</w:t>
      </w:r>
      <w:proofErr w:type="spellEnd"/>
      <w:r w:rsidR="00202D5E" w:rsidRPr="00C70AB2">
        <w:rPr>
          <w:rFonts w:ascii="Times New Roman" w:hAnsi="Times New Roman"/>
          <w:iCs/>
          <w:sz w:val="22"/>
          <w:szCs w:val="22"/>
        </w:rPr>
        <w:t xml:space="preserve"> </w:t>
      </w:r>
      <w:r w:rsidR="00202D5E" w:rsidRPr="00C70AB2">
        <w:rPr>
          <w:rFonts w:ascii="Times New Roman" w:hAnsi="Times New Roman"/>
          <w:b/>
          <w:bCs/>
          <w:iCs/>
          <w:sz w:val="22"/>
          <w:szCs w:val="22"/>
        </w:rPr>
        <w:t>BIGAN VERONICA-ALINA</w:t>
      </w:r>
      <w:r w:rsidRPr="00C70AB2">
        <w:rPr>
          <w:rFonts w:ascii="Times New Roman" w:hAnsi="Times New Roman"/>
          <w:b/>
          <w:bCs/>
          <w:iCs/>
          <w:sz w:val="22"/>
          <w:szCs w:val="22"/>
        </w:rPr>
        <w:t xml:space="preserve"> (</w:t>
      </w:r>
      <w:proofErr w:type="spellStart"/>
      <w:r w:rsidRPr="00C70AB2">
        <w:rPr>
          <w:rFonts w:ascii="Times New Roman" w:hAnsi="Times New Roman"/>
          <w:b/>
          <w:bCs/>
          <w:iCs/>
          <w:sz w:val="22"/>
          <w:szCs w:val="22"/>
        </w:rPr>
        <w:t>Ofertant</w:t>
      </w:r>
      <w:proofErr w:type="spellEnd"/>
      <w:r w:rsidRPr="00C70AB2">
        <w:rPr>
          <w:rFonts w:ascii="Times New Roman" w:hAnsi="Times New Roman"/>
          <w:b/>
          <w:bCs/>
          <w:iCs/>
          <w:sz w:val="22"/>
          <w:szCs w:val="22"/>
        </w:rPr>
        <w:t xml:space="preserve"> </w:t>
      </w:r>
      <w:proofErr w:type="spellStart"/>
      <w:r w:rsidRPr="00C70AB2">
        <w:rPr>
          <w:rFonts w:ascii="Times New Roman" w:hAnsi="Times New Roman"/>
          <w:b/>
          <w:bCs/>
          <w:iCs/>
          <w:sz w:val="22"/>
          <w:szCs w:val="22"/>
        </w:rPr>
        <w:t>lider</w:t>
      </w:r>
      <w:proofErr w:type="spellEnd"/>
      <w:r w:rsidRPr="00A80390">
        <w:rPr>
          <w:rFonts w:ascii="Times New Roman" w:hAnsi="Times New Roman"/>
          <w:b/>
          <w:bCs/>
          <w:i/>
          <w:sz w:val="22"/>
          <w:szCs w:val="22"/>
        </w:rPr>
        <w:t xml:space="preserve">), </w:t>
      </w:r>
      <w:r w:rsidR="00202D5E" w:rsidRPr="00A80390">
        <w:rPr>
          <w:rFonts w:ascii="Times New Roman" w:hAnsi="Times New Roman"/>
          <w:sz w:val="22"/>
          <w:szCs w:val="22"/>
          <w:lang w:val="ro-RO" w:eastAsia="en-US"/>
        </w:rPr>
        <w:t xml:space="preserve">adresa </w:t>
      </w:r>
      <w:proofErr w:type="spellStart"/>
      <w:proofErr w:type="gramStart"/>
      <w:r w:rsidR="00202D5E" w:rsidRPr="00A80390">
        <w:rPr>
          <w:rFonts w:ascii="Times New Roman" w:hAnsi="Times New Roman"/>
          <w:sz w:val="22"/>
          <w:szCs w:val="22"/>
          <w:lang w:val="ro-RO" w:eastAsia="en-US"/>
        </w:rPr>
        <w:t>sediu</w:t>
      </w:r>
      <w:r w:rsidR="00A80390" w:rsidRPr="00E846D6">
        <w:rPr>
          <w:rFonts w:ascii="Times New Roman" w:hAnsi="Times New Roman"/>
          <w:sz w:val="22"/>
          <w:szCs w:val="22"/>
          <w:highlight w:val="black"/>
          <w:lang w:val="ro-RO" w:eastAsia="en-US"/>
        </w:rPr>
        <w:t>.</w:t>
      </w:r>
      <w:r w:rsidR="00265CE5">
        <w:rPr>
          <w:rFonts w:ascii="Times New Roman" w:hAnsi="Times New Roman"/>
          <w:sz w:val="22"/>
          <w:szCs w:val="22"/>
          <w:lang w:val="ro-RO" w:eastAsia="en-US"/>
        </w:rPr>
        <w:t>_</w:t>
      </w:r>
      <w:proofErr w:type="gramEnd"/>
      <w:r w:rsidR="00265CE5">
        <w:rPr>
          <w:rFonts w:ascii="Times New Roman" w:hAnsi="Times New Roman"/>
          <w:sz w:val="22"/>
          <w:szCs w:val="22"/>
          <w:lang w:val="ro-RO" w:eastAsia="en-US"/>
        </w:rPr>
        <w:t>_______________________________________</w:t>
      </w:r>
      <w:r w:rsidR="00202D5E" w:rsidRPr="00A80390">
        <w:rPr>
          <w:rFonts w:ascii="Times New Roman" w:hAnsi="Times New Roman"/>
          <w:sz w:val="22"/>
          <w:szCs w:val="22"/>
          <w:lang w:val="ro-RO" w:eastAsia="en-US"/>
        </w:rPr>
        <w:t>reprezentata</w:t>
      </w:r>
      <w:proofErr w:type="spellEnd"/>
      <w:r w:rsidR="00202D5E" w:rsidRPr="00A80390">
        <w:rPr>
          <w:rFonts w:ascii="Times New Roman" w:hAnsi="Times New Roman"/>
          <w:sz w:val="22"/>
          <w:szCs w:val="22"/>
          <w:lang w:val="ro-RO" w:eastAsia="en-US"/>
        </w:rPr>
        <w:t xml:space="preserve"> prin </w:t>
      </w:r>
      <w:r w:rsidR="00265CE5">
        <w:rPr>
          <w:rFonts w:ascii="Times New Roman" w:hAnsi="Times New Roman"/>
          <w:b/>
          <w:bCs/>
          <w:sz w:val="22"/>
          <w:szCs w:val="22"/>
          <w:lang w:val="ro-RO" w:eastAsia="en-US"/>
        </w:rPr>
        <w:t>_____________________</w:t>
      </w:r>
      <w:r w:rsidR="00A80390" w:rsidRPr="00A80390">
        <w:rPr>
          <w:rFonts w:ascii="Times New Roman" w:hAnsi="Times New Roman"/>
          <w:b/>
          <w:bCs/>
          <w:sz w:val="22"/>
          <w:szCs w:val="22"/>
          <w:lang w:val="ro-RO" w:eastAsia="en-US"/>
        </w:rPr>
        <w:t xml:space="preserve">, </w:t>
      </w:r>
      <w:r w:rsidR="00A80390" w:rsidRPr="00A80390">
        <w:rPr>
          <w:rFonts w:ascii="Times New Roman" w:hAnsi="Times New Roman"/>
          <w:sz w:val="22"/>
          <w:szCs w:val="22"/>
          <w:lang w:val="ro-RO" w:eastAsia="en-US"/>
        </w:rPr>
        <w:t>psiholog cu libera practica</w:t>
      </w:r>
      <w:r w:rsidR="00202D5E" w:rsidRPr="00A80390">
        <w:rPr>
          <w:rFonts w:ascii="Times New Roman" w:hAnsi="Times New Roman"/>
          <w:sz w:val="22"/>
          <w:szCs w:val="22"/>
          <w:lang w:val="ro-RO" w:eastAsia="en-US"/>
        </w:rPr>
        <w:t>,</w:t>
      </w:r>
    </w:p>
    <w:p w14:paraId="2D931A38" w14:textId="3E93C462" w:rsidR="00265CE5" w:rsidRDefault="00265CE5" w:rsidP="00265CE5">
      <w:pPr>
        <w:suppressAutoHyphens w:val="0"/>
        <w:jc w:val="both"/>
        <w:rPr>
          <w:rFonts w:ascii="Times New Roman" w:hAnsi="Times New Roman"/>
          <w:sz w:val="22"/>
          <w:szCs w:val="22"/>
          <w:lang w:val="ro-RO" w:eastAsia="en-US"/>
        </w:rPr>
      </w:pPr>
      <w:r>
        <w:rPr>
          <w:rFonts w:ascii="Times New Roman" w:hAnsi="Times New Roman"/>
          <w:sz w:val="22"/>
          <w:szCs w:val="22"/>
          <w:lang w:val="ro-RO" w:eastAsia="en-US"/>
        </w:rPr>
        <w:t>SI</w:t>
      </w:r>
    </w:p>
    <w:p w14:paraId="6D322B11" w14:textId="368673DD" w:rsidR="00206E7C" w:rsidRPr="00A80390" w:rsidRDefault="00265CE5" w:rsidP="00265CE5">
      <w:pPr>
        <w:suppressAutoHyphens w:val="0"/>
        <w:jc w:val="both"/>
        <w:rPr>
          <w:i/>
        </w:rPr>
      </w:pPr>
      <w:r>
        <w:rPr>
          <w:rFonts w:ascii="Times New Roman" w:hAnsi="Times New Roman"/>
          <w:sz w:val="22"/>
          <w:szCs w:val="22"/>
          <w:lang w:val="ro-RO" w:eastAsia="en-US"/>
        </w:rPr>
        <w:t>S</w:t>
      </w:r>
      <w:r w:rsidR="00206E7C" w:rsidRPr="00C70AB2">
        <w:rPr>
          <w:b/>
          <w:bCs/>
          <w:i/>
        </w:rPr>
        <w:t>C SFAT EXPERT SRL (</w:t>
      </w:r>
      <w:proofErr w:type="spellStart"/>
      <w:r w:rsidR="00206E7C" w:rsidRPr="00C70AB2">
        <w:rPr>
          <w:b/>
          <w:bCs/>
          <w:i/>
        </w:rPr>
        <w:t>Asociat</w:t>
      </w:r>
      <w:proofErr w:type="spellEnd"/>
      <w:r w:rsidR="00206E7C" w:rsidRPr="00C70AB2">
        <w:rPr>
          <w:b/>
          <w:bCs/>
          <w:i/>
        </w:rPr>
        <w:t>)</w:t>
      </w:r>
      <w:r w:rsidR="00202D5E" w:rsidRPr="00A80390">
        <w:t xml:space="preserve"> </w:t>
      </w:r>
      <w:proofErr w:type="spellStart"/>
      <w:r w:rsidR="00202D5E" w:rsidRPr="00A80390">
        <w:t>adresa</w:t>
      </w:r>
      <w:proofErr w:type="spellEnd"/>
      <w:r w:rsidR="00202D5E" w:rsidRPr="00A80390">
        <w:t xml:space="preserve"> </w:t>
      </w:r>
      <w:proofErr w:type="spellStart"/>
      <w:r w:rsidR="00202D5E" w:rsidRPr="00A80390">
        <w:t>sediu</w:t>
      </w:r>
      <w:proofErr w:type="spellEnd"/>
      <w:r w:rsidR="00202D5E" w:rsidRPr="00A80390">
        <w:t xml:space="preserve">:  </w:t>
      </w:r>
      <w:r>
        <w:t>_____________________________________</w:t>
      </w:r>
    </w:p>
    <w:p w14:paraId="04078840" w14:textId="54BCFC04" w:rsidR="00B20564" w:rsidRPr="00772651" w:rsidRDefault="00C70AB2" w:rsidP="00202D5E">
      <w:pPr>
        <w:suppressAutoHyphens w:val="0"/>
        <w:jc w:val="both"/>
        <w:rPr>
          <w:rFonts w:ascii="Times New Roman" w:hAnsi="Times New Roman"/>
          <w:noProof/>
          <w:sz w:val="24"/>
          <w:szCs w:val="24"/>
          <w:lang w:eastAsia="en-US"/>
        </w:rPr>
      </w:pPr>
      <w:proofErr w:type="spellStart"/>
      <w:r>
        <w:rPr>
          <w:rFonts w:ascii="Times New Roman" w:hAnsi="Times New Roman"/>
          <w:sz w:val="24"/>
          <w:szCs w:val="24"/>
          <w:lang w:val="ro-RO" w:eastAsia="en-US"/>
        </w:rPr>
        <w:t>desemneaza</w:t>
      </w:r>
      <w:proofErr w:type="spellEnd"/>
      <w:r>
        <w:rPr>
          <w:rFonts w:ascii="Times New Roman" w:hAnsi="Times New Roman"/>
          <w:sz w:val="24"/>
          <w:szCs w:val="24"/>
          <w:lang w:val="ro-RO" w:eastAsia="en-US"/>
        </w:rPr>
        <w:t xml:space="preserve"> pe lider </w:t>
      </w:r>
      <w:r w:rsidRPr="00265CE5">
        <w:rPr>
          <w:rFonts w:ascii="Times New Roman" w:hAnsi="Times New Roman"/>
          <w:b/>
          <w:bCs/>
          <w:sz w:val="24"/>
          <w:szCs w:val="24"/>
          <w:lang w:val="ro-RO" w:eastAsia="en-US"/>
        </w:rPr>
        <w:t>Cabinet Individual de Psihologie</w:t>
      </w:r>
      <w:r w:rsidRPr="00C70AB2">
        <w:rPr>
          <w:rFonts w:ascii="Times New Roman" w:hAnsi="Times New Roman"/>
          <w:sz w:val="24"/>
          <w:szCs w:val="24"/>
          <w:lang w:val="ro-RO" w:eastAsia="en-US"/>
        </w:rPr>
        <w:t xml:space="preserve"> </w:t>
      </w:r>
      <w:r w:rsidR="00265CE5">
        <w:rPr>
          <w:rFonts w:ascii="Times New Roman" w:hAnsi="Times New Roman"/>
          <w:sz w:val="24"/>
          <w:szCs w:val="24"/>
          <w:lang w:val="ro-RO" w:eastAsia="en-US"/>
        </w:rPr>
        <w:t>_________________________________</w:t>
      </w:r>
      <w:r w:rsidRPr="00C70AB2">
        <w:rPr>
          <w:rFonts w:ascii="Times New Roman" w:hAnsi="Times New Roman"/>
          <w:sz w:val="24"/>
          <w:szCs w:val="24"/>
          <w:lang w:val="ro-RO" w:eastAsia="en-US"/>
        </w:rPr>
        <w:t xml:space="preserve"> </w:t>
      </w:r>
      <w:r>
        <w:rPr>
          <w:rFonts w:ascii="Times New Roman" w:hAnsi="Times New Roman"/>
          <w:sz w:val="24"/>
          <w:szCs w:val="24"/>
          <w:lang w:val="ro-RO" w:eastAsia="en-US"/>
        </w:rPr>
        <w:t xml:space="preserve">sa semneze prezentul contract de </w:t>
      </w:r>
      <w:proofErr w:type="spellStart"/>
      <w:r>
        <w:rPr>
          <w:rFonts w:ascii="Times New Roman" w:hAnsi="Times New Roman"/>
          <w:sz w:val="24"/>
          <w:szCs w:val="24"/>
          <w:lang w:val="ro-RO" w:eastAsia="en-US"/>
        </w:rPr>
        <w:t>achizitie</w:t>
      </w:r>
      <w:proofErr w:type="spellEnd"/>
      <w:r>
        <w:rPr>
          <w:rFonts w:ascii="Times New Roman" w:hAnsi="Times New Roman"/>
          <w:sz w:val="24"/>
          <w:szCs w:val="24"/>
          <w:lang w:val="ro-RO" w:eastAsia="en-US"/>
        </w:rPr>
        <w:t xml:space="preserve"> publica </w:t>
      </w:r>
      <w:r w:rsidR="00B20564" w:rsidRPr="00772651">
        <w:rPr>
          <w:rFonts w:ascii="Times New Roman" w:hAnsi="Times New Roman"/>
          <w:sz w:val="24"/>
          <w:szCs w:val="24"/>
          <w:lang w:val="ro-RO" w:eastAsia="en-US"/>
        </w:rPr>
        <w:t xml:space="preserve"> </w:t>
      </w:r>
      <w:r w:rsidR="00B20564" w:rsidRPr="00772651">
        <w:rPr>
          <w:rFonts w:ascii="Times New Roman" w:hAnsi="Times New Roman"/>
          <w:sz w:val="24"/>
          <w:szCs w:val="24"/>
          <w:lang w:val="es-ES" w:eastAsia="en-US"/>
        </w:rPr>
        <w:t xml:space="preserve">în calitate de </w:t>
      </w:r>
      <w:r w:rsidR="00B20564" w:rsidRPr="00772651">
        <w:rPr>
          <w:rFonts w:ascii="Times New Roman" w:hAnsi="Times New Roman"/>
          <w:b/>
          <w:noProof/>
          <w:sz w:val="24"/>
          <w:szCs w:val="24"/>
          <w:lang w:eastAsia="en-US"/>
        </w:rPr>
        <w:t>prestator</w:t>
      </w:r>
      <w:r w:rsidR="00B20564" w:rsidRPr="00772651">
        <w:rPr>
          <w:rFonts w:ascii="Times New Roman" w:hAnsi="Times New Roman"/>
          <w:noProof/>
          <w:sz w:val="24"/>
          <w:szCs w:val="24"/>
          <w:lang w:eastAsia="en-US"/>
        </w:rPr>
        <w:t xml:space="preserve">, </w:t>
      </w:r>
      <w:r>
        <w:rPr>
          <w:rFonts w:ascii="Times New Roman" w:hAnsi="Times New Roman"/>
          <w:noProof/>
          <w:sz w:val="24"/>
          <w:szCs w:val="24"/>
          <w:lang w:eastAsia="en-US"/>
        </w:rPr>
        <w:t xml:space="preserve">desemneaza pe </w:t>
      </w:r>
      <w:r w:rsidR="00B20564" w:rsidRPr="00772651">
        <w:rPr>
          <w:rFonts w:ascii="Times New Roman" w:hAnsi="Times New Roman"/>
          <w:noProof/>
          <w:sz w:val="24"/>
          <w:szCs w:val="24"/>
          <w:lang w:eastAsia="en-US"/>
        </w:rPr>
        <w:t>pe de altă parte.</w:t>
      </w:r>
    </w:p>
    <w:p w14:paraId="3002A444" w14:textId="77777777" w:rsidR="00850E86" w:rsidRPr="00772651" w:rsidRDefault="00850E86" w:rsidP="00202D5E">
      <w:pPr>
        <w:pStyle w:val="DefaultText"/>
        <w:jc w:val="both"/>
        <w:rPr>
          <w:rFonts w:ascii="Garamond" w:hAnsi="Garamond"/>
          <w:szCs w:val="24"/>
          <w:lang w:val="es-ES"/>
        </w:rPr>
      </w:pPr>
    </w:p>
    <w:bookmarkEnd w:id="2"/>
    <w:p w14:paraId="70649433" w14:textId="77777777" w:rsidR="00E177BE" w:rsidRPr="00772651" w:rsidRDefault="00E177BE">
      <w:pPr>
        <w:pStyle w:val="DefaultText"/>
        <w:jc w:val="both"/>
        <w:rPr>
          <w:rFonts w:ascii="Garamond" w:hAnsi="Garamond"/>
          <w:b/>
          <w:i/>
          <w:szCs w:val="24"/>
          <w:lang w:val="es-ES"/>
        </w:rPr>
      </w:pPr>
      <w:r w:rsidRPr="00772651">
        <w:rPr>
          <w:rFonts w:ascii="Garamond" w:hAnsi="Garamond"/>
          <w:b/>
          <w:i/>
          <w:szCs w:val="24"/>
          <w:lang w:val="es-ES"/>
        </w:rPr>
        <w:t xml:space="preserve">2. Definiţii </w:t>
      </w:r>
    </w:p>
    <w:p w14:paraId="5D965E03" w14:textId="77777777" w:rsidR="00E177BE" w:rsidRPr="00772651" w:rsidRDefault="00E177BE">
      <w:pPr>
        <w:pStyle w:val="DefaultText"/>
        <w:jc w:val="both"/>
        <w:rPr>
          <w:rFonts w:ascii="Garamond" w:hAnsi="Garamond"/>
          <w:szCs w:val="24"/>
          <w:lang w:val="it-IT"/>
        </w:rPr>
      </w:pPr>
      <w:r w:rsidRPr="00772651">
        <w:rPr>
          <w:rFonts w:ascii="Garamond" w:hAnsi="Garamond"/>
          <w:szCs w:val="24"/>
          <w:lang w:val="it-IT"/>
        </w:rPr>
        <w:t>2.1 - În prezentul contract următorii termeni vor fi interpretaţi astfel:</w:t>
      </w:r>
    </w:p>
    <w:p w14:paraId="6CA19219" w14:textId="77777777" w:rsidR="00E177BE" w:rsidRPr="00772651" w:rsidRDefault="00E177BE">
      <w:pPr>
        <w:pStyle w:val="DefaultText"/>
        <w:numPr>
          <w:ilvl w:val="3"/>
          <w:numId w:val="1"/>
        </w:numPr>
        <w:tabs>
          <w:tab w:val="left" w:pos="216"/>
        </w:tabs>
        <w:ind w:left="216"/>
        <w:jc w:val="both"/>
        <w:rPr>
          <w:rFonts w:ascii="Garamond" w:hAnsi="Garamond"/>
          <w:szCs w:val="24"/>
          <w:lang w:val="es-ES"/>
        </w:rPr>
      </w:pPr>
      <w:r w:rsidRPr="00772651">
        <w:rPr>
          <w:rFonts w:ascii="Garamond" w:hAnsi="Garamond"/>
          <w:b/>
          <w:i/>
          <w:szCs w:val="24"/>
          <w:lang w:val="es-ES"/>
        </w:rPr>
        <w:t>contract</w:t>
      </w:r>
      <w:r w:rsidRPr="00772651">
        <w:rPr>
          <w:rFonts w:ascii="Garamond" w:hAnsi="Garamond"/>
          <w:b/>
          <w:szCs w:val="24"/>
          <w:lang w:val="es-ES"/>
        </w:rPr>
        <w:t xml:space="preserve"> </w:t>
      </w:r>
      <w:r w:rsidRPr="00772651">
        <w:rPr>
          <w:rFonts w:ascii="Garamond" w:hAnsi="Garamond"/>
          <w:szCs w:val="24"/>
          <w:lang w:val="es-ES"/>
        </w:rPr>
        <w:t xml:space="preserve">– reprezintă prezentul contract  şi toate Anexele sale. </w:t>
      </w:r>
    </w:p>
    <w:p w14:paraId="0D6EB056" w14:textId="77777777" w:rsidR="00E177BE" w:rsidRPr="00772651" w:rsidRDefault="00E177BE">
      <w:pPr>
        <w:pStyle w:val="DefaultText"/>
        <w:numPr>
          <w:ilvl w:val="3"/>
          <w:numId w:val="1"/>
        </w:numPr>
        <w:tabs>
          <w:tab w:val="left" w:pos="216"/>
        </w:tabs>
        <w:ind w:left="216"/>
        <w:jc w:val="both"/>
        <w:rPr>
          <w:rFonts w:ascii="Garamond" w:hAnsi="Garamond"/>
          <w:szCs w:val="24"/>
        </w:rPr>
      </w:pPr>
      <w:proofErr w:type="spellStart"/>
      <w:r w:rsidRPr="00772651">
        <w:rPr>
          <w:rFonts w:ascii="Garamond" w:hAnsi="Garamond"/>
          <w:b/>
          <w:i/>
          <w:szCs w:val="24"/>
        </w:rPr>
        <w:t>achizitor</w:t>
      </w:r>
      <w:proofErr w:type="spellEnd"/>
      <w:r w:rsidRPr="00772651">
        <w:rPr>
          <w:rFonts w:ascii="Garamond" w:hAnsi="Garamond"/>
          <w:b/>
          <w:i/>
          <w:szCs w:val="24"/>
        </w:rPr>
        <w:t xml:space="preserve"> </w:t>
      </w:r>
      <w:proofErr w:type="spellStart"/>
      <w:r w:rsidRPr="00772651">
        <w:rPr>
          <w:rFonts w:ascii="Garamond" w:hAnsi="Garamond"/>
          <w:b/>
          <w:i/>
          <w:szCs w:val="24"/>
        </w:rPr>
        <w:t>şi</w:t>
      </w:r>
      <w:proofErr w:type="spellEnd"/>
      <w:r w:rsidRPr="00772651">
        <w:rPr>
          <w:rFonts w:ascii="Garamond" w:hAnsi="Garamond"/>
          <w:b/>
          <w:i/>
          <w:szCs w:val="24"/>
        </w:rPr>
        <w:t xml:space="preserve"> </w:t>
      </w:r>
      <w:proofErr w:type="spellStart"/>
      <w:r w:rsidRPr="00772651">
        <w:rPr>
          <w:rFonts w:ascii="Garamond" w:hAnsi="Garamond"/>
          <w:b/>
          <w:i/>
          <w:szCs w:val="24"/>
        </w:rPr>
        <w:t>prestator</w:t>
      </w:r>
      <w:proofErr w:type="spellEnd"/>
      <w:r w:rsidRPr="00772651">
        <w:rPr>
          <w:rFonts w:ascii="Garamond" w:hAnsi="Garamond"/>
          <w:szCs w:val="24"/>
        </w:rPr>
        <w:t xml:space="preserve"> - </w:t>
      </w:r>
      <w:proofErr w:type="spellStart"/>
      <w:r w:rsidRPr="00772651">
        <w:rPr>
          <w:rFonts w:ascii="Garamond" w:hAnsi="Garamond"/>
          <w:szCs w:val="24"/>
        </w:rPr>
        <w:t>părţile</w:t>
      </w:r>
      <w:proofErr w:type="spellEnd"/>
      <w:r w:rsidRPr="00772651">
        <w:rPr>
          <w:rFonts w:ascii="Garamond" w:hAnsi="Garamond"/>
          <w:szCs w:val="24"/>
        </w:rPr>
        <w:t xml:space="preserve"> </w:t>
      </w:r>
      <w:proofErr w:type="spellStart"/>
      <w:r w:rsidRPr="00772651">
        <w:rPr>
          <w:rFonts w:ascii="Garamond" w:hAnsi="Garamond"/>
          <w:szCs w:val="24"/>
        </w:rPr>
        <w:t>contractante</w:t>
      </w:r>
      <w:proofErr w:type="spellEnd"/>
      <w:r w:rsidRPr="00772651">
        <w:rPr>
          <w:rFonts w:ascii="Garamond" w:hAnsi="Garamond"/>
          <w:szCs w:val="24"/>
        </w:rPr>
        <w:t xml:space="preserve">, </w:t>
      </w:r>
      <w:proofErr w:type="spellStart"/>
      <w:r w:rsidRPr="00772651">
        <w:rPr>
          <w:rFonts w:ascii="Garamond" w:hAnsi="Garamond"/>
          <w:szCs w:val="24"/>
        </w:rPr>
        <w:t>aşa</w:t>
      </w:r>
      <w:proofErr w:type="spellEnd"/>
      <w:r w:rsidRPr="00772651">
        <w:rPr>
          <w:rFonts w:ascii="Garamond" w:hAnsi="Garamond"/>
          <w:szCs w:val="24"/>
        </w:rPr>
        <w:t xml:space="preserve"> cum sunt </w:t>
      </w:r>
      <w:proofErr w:type="spellStart"/>
      <w:r w:rsidRPr="00772651">
        <w:rPr>
          <w:rFonts w:ascii="Garamond" w:hAnsi="Garamond"/>
          <w:szCs w:val="24"/>
        </w:rPr>
        <w:t>acestea</w:t>
      </w:r>
      <w:proofErr w:type="spellEnd"/>
      <w:r w:rsidRPr="00772651">
        <w:rPr>
          <w:rFonts w:ascii="Garamond" w:hAnsi="Garamond"/>
          <w:szCs w:val="24"/>
        </w:rPr>
        <w:t xml:space="preserve"> </w:t>
      </w:r>
      <w:proofErr w:type="spellStart"/>
      <w:r w:rsidRPr="00772651">
        <w:rPr>
          <w:rFonts w:ascii="Garamond" w:hAnsi="Garamond"/>
          <w:szCs w:val="24"/>
        </w:rPr>
        <w:t>numite</w:t>
      </w:r>
      <w:proofErr w:type="spellEnd"/>
      <w:r w:rsidRPr="00772651">
        <w:rPr>
          <w:rFonts w:ascii="Garamond" w:hAnsi="Garamond"/>
          <w:szCs w:val="24"/>
        </w:rPr>
        <w:t xml:space="preserve"> </w:t>
      </w:r>
      <w:proofErr w:type="spellStart"/>
      <w:r w:rsidRPr="00772651">
        <w:rPr>
          <w:rFonts w:ascii="Garamond" w:hAnsi="Garamond"/>
          <w:szCs w:val="24"/>
        </w:rPr>
        <w:t>în</w:t>
      </w:r>
      <w:proofErr w:type="spellEnd"/>
      <w:r w:rsidRPr="00772651">
        <w:rPr>
          <w:rFonts w:ascii="Garamond" w:hAnsi="Garamond"/>
          <w:szCs w:val="24"/>
        </w:rPr>
        <w:t xml:space="preserve"> </w:t>
      </w:r>
      <w:proofErr w:type="spellStart"/>
      <w:r w:rsidRPr="00772651">
        <w:rPr>
          <w:rFonts w:ascii="Garamond" w:hAnsi="Garamond"/>
          <w:szCs w:val="24"/>
        </w:rPr>
        <w:t>prezentul</w:t>
      </w:r>
      <w:proofErr w:type="spellEnd"/>
      <w:r w:rsidRPr="00772651">
        <w:rPr>
          <w:rFonts w:ascii="Garamond" w:hAnsi="Garamond"/>
          <w:szCs w:val="24"/>
        </w:rPr>
        <w:t xml:space="preserve"> contract;</w:t>
      </w:r>
    </w:p>
    <w:p w14:paraId="6A6F9268" w14:textId="77777777" w:rsidR="00E177BE" w:rsidRPr="00772651" w:rsidRDefault="00E177BE">
      <w:pPr>
        <w:pStyle w:val="DefaultText"/>
        <w:numPr>
          <w:ilvl w:val="3"/>
          <w:numId w:val="1"/>
        </w:numPr>
        <w:tabs>
          <w:tab w:val="left" w:pos="216"/>
        </w:tabs>
        <w:ind w:left="216"/>
        <w:jc w:val="both"/>
        <w:rPr>
          <w:rFonts w:ascii="Garamond" w:hAnsi="Garamond"/>
          <w:szCs w:val="24"/>
        </w:rPr>
      </w:pPr>
      <w:proofErr w:type="spellStart"/>
      <w:r w:rsidRPr="00772651">
        <w:rPr>
          <w:rFonts w:ascii="Garamond" w:hAnsi="Garamond"/>
          <w:b/>
          <w:i/>
          <w:szCs w:val="24"/>
        </w:rPr>
        <w:t>preţul</w:t>
      </w:r>
      <w:proofErr w:type="spellEnd"/>
      <w:r w:rsidRPr="00772651">
        <w:rPr>
          <w:rFonts w:ascii="Garamond" w:hAnsi="Garamond"/>
          <w:b/>
          <w:i/>
          <w:szCs w:val="24"/>
        </w:rPr>
        <w:t xml:space="preserve"> </w:t>
      </w:r>
      <w:proofErr w:type="spellStart"/>
      <w:r w:rsidRPr="00772651">
        <w:rPr>
          <w:rFonts w:ascii="Garamond" w:hAnsi="Garamond"/>
          <w:b/>
          <w:i/>
          <w:szCs w:val="24"/>
        </w:rPr>
        <w:t>contractului</w:t>
      </w:r>
      <w:proofErr w:type="spellEnd"/>
      <w:r w:rsidRPr="00772651">
        <w:rPr>
          <w:rFonts w:ascii="Garamond" w:hAnsi="Garamond"/>
          <w:b/>
          <w:szCs w:val="24"/>
        </w:rPr>
        <w:t xml:space="preserve"> </w:t>
      </w:r>
      <w:r w:rsidRPr="00772651">
        <w:rPr>
          <w:rFonts w:ascii="Garamond" w:hAnsi="Garamond"/>
          <w:szCs w:val="24"/>
        </w:rPr>
        <w:t xml:space="preserve">- </w:t>
      </w:r>
      <w:proofErr w:type="spellStart"/>
      <w:r w:rsidRPr="00772651">
        <w:rPr>
          <w:rFonts w:ascii="Garamond" w:hAnsi="Garamond"/>
          <w:szCs w:val="24"/>
        </w:rPr>
        <w:t>preţul</w:t>
      </w:r>
      <w:proofErr w:type="spellEnd"/>
      <w:r w:rsidRPr="00772651">
        <w:rPr>
          <w:rFonts w:ascii="Garamond" w:hAnsi="Garamond"/>
          <w:szCs w:val="24"/>
        </w:rPr>
        <w:t xml:space="preserve"> </w:t>
      </w:r>
      <w:proofErr w:type="spellStart"/>
      <w:r w:rsidRPr="00772651">
        <w:rPr>
          <w:rFonts w:ascii="Garamond" w:hAnsi="Garamond"/>
          <w:szCs w:val="24"/>
        </w:rPr>
        <w:t>plătibil</w:t>
      </w:r>
      <w:proofErr w:type="spellEnd"/>
      <w:r w:rsidRPr="00772651">
        <w:rPr>
          <w:rFonts w:ascii="Garamond" w:hAnsi="Garamond"/>
          <w:szCs w:val="24"/>
        </w:rPr>
        <w:t xml:space="preserve"> </w:t>
      </w:r>
      <w:proofErr w:type="spellStart"/>
      <w:r w:rsidRPr="00772651">
        <w:rPr>
          <w:rFonts w:ascii="Garamond" w:hAnsi="Garamond"/>
          <w:szCs w:val="24"/>
        </w:rPr>
        <w:t>furnizorului</w:t>
      </w:r>
      <w:proofErr w:type="spellEnd"/>
      <w:r w:rsidRPr="00772651">
        <w:rPr>
          <w:rFonts w:ascii="Garamond" w:hAnsi="Garamond"/>
          <w:szCs w:val="24"/>
        </w:rPr>
        <w:t xml:space="preserve"> de </w:t>
      </w:r>
      <w:proofErr w:type="spellStart"/>
      <w:r w:rsidRPr="00772651">
        <w:rPr>
          <w:rFonts w:ascii="Garamond" w:hAnsi="Garamond"/>
          <w:szCs w:val="24"/>
        </w:rPr>
        <w:t>către</w:t>
      </w:r>
      <w:proofErr w:type="spellEnd"/>
      <w:r w:rsidRPr="00772651">
        <w:rPr>
          <w:rFonts w:ascii="Garamond" w:hAnsi="Garamond"/>
          <w:szCs w:val="24"/>
        </w:rPr>
        <w:t xml:space="preserve"> </w:t>
      </w:r>
      <w:proofErr w:type="spellStart"/>
      <w:r w:rsidRPr="00772651">
        <w:rPr>
          <w:rFonts w:ascii="Garamond" w:hAnsi="Garamond"/>
          <w:szCs w:val="24"/>
        </w:rPr>
        <w:t>achizitor</w:t>
      </w:r>
      <w:proofErr w:type="spellEnd"/>
      <w:r w:rsidRPr="00772651">
        <w:rPr>
          <w:rFonts w:ascii="Garamond" w:hAnsi="Garamond"/>
          <w:szCs w:val="24"/>
        </w:rPr>
        <w:t xml:space="preserve">, </w:t>
      </w:r>
      <w:proofErr w:type="spellStart"/>
      <w:r w:rsidRPr="00772651">
        <w:rPr>
          <w:rFonts w:ascii="Garamond" w:hAnsi="Garamond"/>
          <w:szCs w:val="24"/>
        </w:rPr>
        <w:t>în</w:t>
      </w:r>
      <w:proofErr w:type="spellEnd"/>
      <w:r w:rsidRPr="00772651">
        <w:rPr>
          <w:rFonts w:ascii="Garamond" w:hAnsi="Garamond"/>
          <w:szCs w:val="24"/>
        </w:rPr>
        <w:t xml:space="preserve"> </w:t>
      </w:r>
      <w:proofErr w:type="spellStart"/>
      <w:r w:rsidRPr="00772651">
        <w:rPr>
          <w:rFonts w:ascii="Garamond" w:hAnsi="Garamond"/>
          <w:szCs w:val="24"/>
        </w:rPr>
        <w:t>baza</w:t>
      </w:r>
      <w:proofErr w:type="spellEnd"/>
      <w:r w:rsidRPr="00772651">
        <w:rPr>
          <w:rFonts w:ascii="Garamond" w:hAnsi="Garamond"/>
          <w:szCs w:val="24"/>
        </w:rPr>
        <w:t xml:space="preserve"> </w:t>
      </w:r>
      <w:proofErr w:type="spellStart"/>
      <w:r w:rsidRPr="00772651">
        <w:rPr>
          <w:rFonts w:ascii="Garamond" w:hAnsi="Garamond"/>
          <w:szCs w:val="24"/>
        </w:rPr>
        <w:t>contractului</w:t>
      </w:r>
      <w:proofErr w:type="spellEnd"/>
      <w:r w:rsidRPr="00772651">
        <w:rPr>
          <w:rFonts w:ascii="Garamond" w:hAnsi="Garamond"/>
          <w:szCs w:val="24"/>
        </w:rPr>
        <w:t xml:space="preserve">, </w:t>
      </w:r>
      <w:proofErr w:type="spellStart"/>
      <w:r w:rsidRPr="00772651">
        <w:rPr>
          <w:rFonts w:ascii="Garamond" w:hAnsi="Garamond"/>
          <w:szCs w:val="24"/>
        </w:rPr>
        <w:t>pentru</w:t>
      </w:r>
      <w:proofErr w:type="spellEnd"/>
      <w:r w:rsidRPr="00772651">
        <w:rPr>
          <w:rFonts w:ascii="Garamond" w:hAnsi="Garamond"/>
          <w:szCs w:val="24"/>
        </w:rPr>
        <w:t xml:space="preserve"> </w:t>
      </w:r>
      <w:proofErr w:type="spellStart"/>
      <w:r w:rsidRPr="00772651">
        <w:rPr>
          <w:rFonts w:ascii="Garamond" w:hAnsi="Garamond"/>
          <w:szCs w:val="24"/>
        </w:rPr>
        <w:t>îndeplinirea</w:t>
      </w:r>
      <w:proofErr w:type="spellEnd"/>
      <w:r w:rsidRPr="00772651">
        <w:rPr>
          <w:rFonts w:ascii="Garamond" w:hAnsi="Garamond"/>
          <w:szCs w:val="24"/>
        </w:rPr>
        <w:t xml:space="preserve"> </w:t>
      </w:r>
      <w:proofErr w:type="spellStart"/>
      <w:r w:rsidRPr="00772651">
        <w:rPr>
          <w:rFonts w:ascii="Garamond" w:hAnsi="Garamond"/>
          <w:szCs w:val="24"/>
        </w:rPr>
        <w:t>integrală</w:t>
      </w:r>
      <w:proofErr w:type="spellEnd"/>
      <w:r w:rsidRPr="00772651">
        <w:rPr>
          <w:rFonts w:ascii="Garamond" w:hAnsi="Garamond"/>
          <w:szCs w:val="24"/>
        </w:rPr>
        <w:t xml:space="preserve"> </w:t>
      </w:r>
      <w:proofErr w:type="spellStart"/>
      <w:r w:rsidRPr="00772651">
        <w:rPr>
          <w:rFonts w:ascii="Garamond" w:hAnsi="Garamond"/>
          <w:szCs w:val="24"/>
        </w:rPr>
        <w:t>şi</w:t>
      </w:r>
      <w:proofErr w:type="spellEnd"/>
      <w:r w:rsidRPr="00772651">
        <w:rPr>
          <w:rFonts w:ascii="Garamond" w:hAnsi="Garamond"/>
          <w:szCs w:val="24"/>
        </w:rPr>
        <w:t xml:space="preserve"> </w:t>
      </w:r>
      <w:proofErr w:type="spellStart"/>
      <w:r w:rsidRPr="00772651">
        <w:rPr>
          <w:rFonts w:ascii="Garamond" w:hAnsi="Garamond"/>
          <w:szCs w:val="24"/>
        </w:rPr>
        <w:t>corespunzătoare</w:t>
      </w:r>
      <w:proofErr w:type="spellEnd"/>
      <w:r w:rsidRPr="00772651">
        <w:rPr>
          <w:rFonts w:ascii="Garamond" w:hAnsi="Garamond"/>
          <w:szCs w:val="24"/>
        </w:rPr>
        <w:t xml:space="preserve"> a </w:t>
      </w:r>
      <w:proofErr w:type="spellStart"/>
      <w:r w:rsidRPr="00772651">
        <w:rPr>
          <w:rFonts w:ascii="Garamond" w:hAnsi="Garamond"/>
          <w:szCs w:val="24"/>
        </w:rPr>
        <w:t>tuturor</w:t>
      </w:r>
      <w:proofErr w:type="spellEnd"/>
      <w:r w:rsidRPr="00772651">
        <w:rPr>
          <w:rFonts w:ascii="Garamond" w:hAnsi="Garamond"/>
          <w:szCs w:val="24"/>
        </w:rPr>
        <w:t xml:space="preserve"> </w:t>
      </w:r>
      <w:proofErr w:type="spellStart"/>
      <w:r w:rsidRPr="00772651">
        <w:rPr>
          <w:rFonts w:ascii="Garamond" w:hAnsi="Garamond"/>
          <w:szCs w:val="24"/>
        </w:rPr>
        <w:t>obligaţiilor</w:t>
      </w:r>
      <w:proofErr w:type="spellEnd"/>
      <w:r w:rsidRPr="00772651">
        <w:rPr>
          <w:rFonts w:ascii="Garamond" w:hAnsi="Garamond"/>
          <w:szCs w:val="24"/>
        </w:rPr>
        <w:t xml:space="preserve"> </w:t>
      </w:r>
      <w:proofErr w:type="spellStart"/>
      <w:r w:rsidRPr="00772651">
        <w:rPr>
          <w:rFonts w:ascii="Garamond" w:hAnsi="Garamond"/>
          <w:szCs w:val="24"/>
        </w:rPr>
        <w:t>asumate</w:t>
      </w:r>
      <w:proofErr w:type="spellEnd"/>
      <w:r w:rsidRPr="00772651">
        <w:rPr>
          <w:rFonts w:ascii="Garamond" w:hAnsi="Garamond"/>
          <w:szCs w:val="24"/>
        </w:rPr>
        <w:t xml:space="preserve"> </w:t>
      </w:r>
      <w:proofErr w:type="spellStart"/>
      <w:r w:rsidRPr="00772651">
        <w:rPr>
          <w:rFonts w:ascii="Garamond" w:hAnsi="Garamond"/>
          <w:szCs w:val="24"/>
        </w:rPr>
        <w:t>prin</w:t>
      </w:r>
      <w:proofErr w:type="spellEnd"/>
      <w:r w:rsidRPr="00772651">
        <w:rPr>
          <w:rFonts w:ascii="Garamond" w:hAnsi="Garamond"/>
          <w:szCs w:val="24"/>
        </w:rPr>
        <w:t xml:space="preserve"> contract;</w:t>
      </w:r>
    </w:p>
    <w:p w14:paraId="55507E57" w14:textId="77777777" w:rsidR="00E177BE" w:rsidRPr="00772651" w:rsidRDefault="00E177BE">
      <w:pPr>
        <w:pStyle w:val="DefaultText"/>
        <w:numPr>
          <w:ilvl w:val="3"/>
          <w:numId w:val="1"/>
        </w:numPr>
        <w:tabs>
          <w:tab w:val="left" w:pos="216"/>
        </w:tabs>
        <w:ind w:left="216"/>
        <w:jc w:val="both"/>
        <w:rPr>
          <w:rFonts w:ascii="Garamond" w:hAnsi="Garamond"/>
          <w:szCs w:val="24"/>
        </w:rPr>
      </w:pPr>
      <w:proofErr w:type="spellStart"/>
      <w:r w:rsidRPr="00772651">
        <w:rPr>
          <w:rFonts w:ascii="Garamond" w:hAnsi="Garamond"/>
          <w:b/>
          <w:i/>
          <w:szCs w:val="24"/>
        </w:rPr>
        <w:t>produse</w:t>
      </w:r>
      <w:proofErr w:type="spellEnd"/>
      <w:r w:rsidRPr="00772651">
        <w:rPr>
          <w:rFonts w:ascii="Garamond" w:hAnsi="Garamond"/>
          <w:szCs w:val="24"/>
        </w:rPr>
        <w:t xml:space="preserve"> - </w:t>
      </w:r>
      <w:proofErr w:type="spellStart"/>
      <w:r w:rsidRPr="00772651">
        <w:rPr>
          <w:rFonts w:ascii="Garamond" w:hAnsi="Garamond"/>
          <w:szCs w:val="24"/>
        </w:rPr>
        <w:t>echipamentele</w:t>
      </w:r>
      <w:proofErr w:type="spellEnd"/>
      <w:r w:rsidRPr="00772651">
        <w:rPr>
          <w:rFonts w:ascii="Garamond" w:hAnsi="Garamond"/>
          <w:szCs w:val="24"/>
        </w:rPr>
        <w:t xml:space="preserve">, </w:t>
      </w:r>
      <w:proofErr w:type="spellStart"/>
      <w:r w:rsidRPr="00772651">
        <w:rPr>
          <w:rFonts w:ascii="Garamond" w:hAnsi="Garamond"/>
          <w:szCs w:val="24"/>
        </w:rPr>
        <w:t>maşinile</w:t>
      </w:r>
      <w:proofErr w:type="spellEnd"/>
      <w:r w:rsidRPr="00772651">
        <w:rPr>
          <w:rFonts w:ascii="Garamond" w:hAnsi="Garamond"/>
          <w:szCs w:val="24"/>
        </w:rPr>
        <w:t xml:space="preserve">, </w:t>
      </w:r>
      <w:proofErr w:type="spellStart"/>
      <w:r w:rsidRPr="00772651">
        <w:rPr>
          <w:rFonts w:ascii="Garamond" w:hAnsi="Garamond"/>
          <w:szCs w:val="24"/>
        </w:rPr>
        <w:t>utilajele</w:t>
      </w:r>
      <w:proofErr w:type="spellEnd"/>
      <w:r w:rsidRPr="00772651">
        <w:rPr>
          <w:rFonts w:ascii="Garamond" w:hAnsi="Garamond"/>
          <w:szCs w:val="24"/>
        </w:rPr>
        <w:t xml:space="preserve">, </w:t>
      </w:r>
      <w:proofErr w:type="spellStart"/>
      <w:r w:rsidRPr="00772651">
        <w:rPr>
          <w:rFonts w:ascii="Garamond" w:hAnsi="Garamond"/>
          <w:szCs w:val="24"/>
        </w:rPr>
        <w:t>orice</w:t>
      </w:r>
      <w:proofErr w:type="spellEnd"/>
      <w:r w:rsidRPr="00772651">
        <w:rPr>
          <w:rFonts w:ascii="Garamond" w:hAnsi="Garamond"/>
          <w:szCs w:val="24"/>
        </w:rPr>
        <w:t xml:space="preserve"> </w:t>
      </w:r>
      <w:proofErr w:type="spellStart"/>
      <w:r w:rsidRPr="00772651">
        <w:rPr>
          <w:rFonts w:ascii="Garamond" w:hAnsi="Garamond"/>
          <w:szCs w:val="24"/>
        </w:rPr>
        <w:t>alte</w:t>
      </w:r>
      <w:proofErr w:type="spellEnd"/>
      <w:r w:rsidRPr="00772651">
        <w:rPr>
          <w:rFonts w:ascii="Garamond" w:hAnsi="Garamond"/>
          <w:szCs w:val="24"/>
        </w:rPr>
        <w:t xml:space="preserve"> </w:t>
      </w:r>
      <w:proofErr w:type="spellStart"/>
      <w:r w:rsidRPr="00772651">
        <w:rPr>
          <w:rFonts w:ascii="Garamond" w:hAnsi="Garamond"/>
          <w:szCs w:val="24"/>
        </w:rPr>
        <w:t>bunuri</w:t>
      </w:r>
      <w:proofErr w:type="spellEnd"/>
      <w:r w:rsidRPr="00772651">
        <w:rPr>
          <w:rFonts w:ascii="Garamond" w:hAnsi="Garamond"/>
          <w:szCs w:val="24"/>
        </w:rPr>
        <w:t xml:space="preserve">, </w:t>
      </w:r>
      <w:proofErr w:type="spellStart"/>
      <w:r w:rsidRPr="00772651">
        <w:rPr>
          <w:rFonts w:ascii="Garamond" w:hAnsi="Garamond"/>
          <w:szCs w:val="24"/>
        </w:rPr>
        <w:t>cuprinse</w:t>
      </w:r>
      <w:proofErr w:type="spellEnd"/>
      <w:r w:rsidRPr="00772651">
        <w:rPr>
          <w:rFonts w:ascii="Garamond" w:hAnsi="Garamond"/>
          <w:szCs w:val="24"/>
        </w:rPr>
        <w:t xml:space="preserve"> </w:t>
      </w:r>
      <w:proofErr w:type="spellStart"/>
      <w:r w:rsidRPr="00772651">
        <w:rPr>
          <w:rFonts w:ascii="Garamond" w:hAnsi="Garamond"/>
          <w:szCs w:val="24"/>
        </w:rPr>
        <w:t>în</w:t>
      </w:r>
      <w:proofErr w:type="spellEnd"/>
      <w:r w:rsidRPr="00772651">
        <w:rPr>
          <w:rFonts w:ascii="Garamond" w:hAnsi="Garamond"/>
          <w:szCs w:val="24"/>
        </w:rPr>
        <w:t xml:space="preserve"> </w:t>
      </w:r>
      <w:proofErr w:type="spellStart"/>
      <w:r w:rsidRPr="00772651">
        <w:rPr>
          <w:rFonts w:ascii="Garamond" w:hAnsi="Garamond"/>
          <w:szCs w:val="24"/>
        </w:rPr>
        <w:t>anexa</w:t>
      </w:r>
      <w:proofErr w:type="spellEnd"/>
      <w:r w:rsidRPr="00772651">
        <w:rPr>
          <w:rFonts w:ascii="Garamond" w:hAnsi="Garamond"/>
          <w:szCs w:val="24"/>
        </w:rPr>
        <w:t>/</w:t>
      </w:r>
      <w:proofErr w:type="spellStart"/>
      <w:r w:rsidRPr="00772651">
        <w:rPr>
          <w:rFonts w:ascii="Garamond" w:hAnsi="Garamond"/>
          <w:szCs w:val="24"/>
        </w:rPr>
        <w:t>anexele</w:t>
      </w:r>
      <w:proofErr w:type="spellEnd"/>
      <w:r w:rsidRPr="00772651">
        <w:rPr>
          <w:rFonts w:ascii="Garamond" w:hAnsi="Garamond"/>
          <w:szCs w:val="24"/>
        </w:rPr>
        <w:t xml:space="preserve"> la </w:t>
      </w:r>
      <w:proofErr w:type="spellStart"/>
      <w:r w:rsidRPr="00772651">
        <w:rPr>
          <w:rFonts w:ascii="Garamond" w:hAnsi="Garamond"/>
          <w:szCs w:val="24"/>
        </w:rPr>
        <w:t>prezentul</w:t>
      </w:r>
      <w:proofErr w:type="spellEnd"/>
      <w:r w:rsidRPr="00772651">
        <w:rPr>
          <w:rFonts w:ascii="Garamond" w:hAnsi="Garamond"/>
          <w:szCs w:val="24"/>
        </w:rPr>
        <w:t xml:space="preserve"> contract, pe care </w:t>
      </w:r>
      <w:proofErr w:type="spellStart"/>
      <w:r w:rsidRPr="00772651">
        <w:rPr>
          <w:rFonts w:ascii="Garamond" w:hAnsi="Garamond"/>
          <w:szCs w:val="24"/>
        </w:rPr>
        <w:t>furnizorul</w:t>
      </w:r>
      <w:proofErr w:type="spellEnd"/>
      <w:r w:rsidRPr="00772651">
        <w:rPr>
          <w:rFonts w:ascii="Garamond" w:hAnsi="Garamond"/>
          <w:szCs w:val="24"/>
        </w:rPr>
        <w:t xml:space="preserve"> se </w:t>
      </w:r>
      <w:proofErr w:type="spellStart"/>
      <w:r w:rsidRPr="00772651">
        <w:rPr>
          <w:rFonts w:ascii="Garamond" w:hAnsi="Garamond"/>
          <w:szCs w:val="24"/>
        </w:rPr>
        <w:t>obligă</w:t>
      </w:r>
      <w:proofErr w:type="spellEnd"/>
      <w:r w:rsidRPr="00772651">
        <w:rPr>
          <w:rFonts w:ascii="Garamond" w:hAnsi="Garamond"/>
          <w:szCs w:val="24"/>
        </w:rPr>
        <w:t xml:space="preserve">, </w:t>
      </w:r>
      <w:proofErr w:type="spellStart"/>
      <w:r w:rsidRPr="00772651">
        <w:rPr>
          <w:rFonts w:ascii="Garamond" w:hAnsi="Garamond"/>
          <w:szCs w:val="24"/>
        </w:rPr>
        <w:t>prin</w:t>
      </w:r>
      <w:proofErr w:type="spellEnd"/>
      <w:r w:rsidRPr="00772651">
        <w:rPr>
          <w:rFonts w:ascii="Garamond" w:hAnsi="Garamond"/>
          <w:szCs w:val="24"/>
        </w:rPr>
        <w:t xml:space="preserve"> contract, </w:t>
      </w:r>
      <w:proofErr w:type="spellStart"/>
      <w:r w:rsidR="000F0400" w:rsidRPr="00772651">
        <w:rPr>
          <w:rFonts w:ascii="Garamond" w:hAnsi="Garamond"/>
          <w:szCs w:val="24"/>
        </w:rPr>
        <w:t>va</w:t>
      </w:r>
      <w:proofErr w:type="spellEnd"/>
      <w:r w:rsidRPr="00772651">
        <w:rPr>
          <w:rFonts w:ascii="Garamond" w:hAnsi="Garamond"/>
          <w:szCs w:val="24"/>
        </w:rPr>
        <w:t xml:space="preserve"> le </w:t>
      </w:r>
      <w:proofErr w:type="spellStart"/>
      <w:r w:rsidRPr="00772651">
        <w:rPr>
          <w:rFonts w:ascii="Garamond" w:hAnsi="Garamond"/>
          <w:szCs w:val="24"/>
        </w:rPr>
        <w:t>furnizeze</w:t>
      </w:r>
      <w:proofErr w:type="spellEnd"/>
      <w:r w:rsidRPr="00772651">
        <w:rPr>
          <w:rFonts w:ascii="Garamond" w:hAnsi="Garamond"/>
          <w:szCs w:val="24"/>
        </w:rPr>
        <w:t xml:space="preserve"> </w:t>
      </w:r>
      <w:proofErr w:type="spellStart"/>
      <w:r w:rsidRPr="00772651">
        <w:rPr>
          <w:rFonts w:ascii="Garamond" w:hAnsi="Garamond"/>
          <w:szCs w:val="24"/>
        </w:rPr>
        <w:t>achizitorului</w:t>
      </w:r>
      <w:proofErr w:type="spellEnd"/>
      <w:r w:rsidRPr="00772651">
        <w:rPr>
          <w:rFonts w:ascii="Garamond" w:hAnsi="Garamond"/>
          <w:szCs w:val="24"/>
        </w:rPr>
        <w:t>;</w:t>
      </w:r>
    </w:p>
    <w:p w14:paraId="0C0BB24A" w14:textId="77777777" w:rsidR="00E177BE" w:rsidRPr="00772651" w:rsidRDefault="00E177BE">
      <w:pPr>
        <w:pStyle w:val="DefaultText"/>
        <w:numPr>
          <w:ilvl w:val="3"/>
          <w:numId w:val="1"/>
        </w:numPr>
        <w:tabs>
          <w:tab w:val="left" w:pos="216"/>
        </w:tabs>
        <w:ind w:left="216"/>
        <w:jc w:val="both"/>
        <w:rPr>
          <w:rFonts w:ascii="Garamond" w:hAnsi="Garamond"/>
          <w:szCs w:val="24"/>
        </w:rPr>
      </w:pPr>
      <w:proofErr w:type="spellStart"/>
      <w:r w:rsidRPr="00772651">
        <w:rPr>
          <w:rFonts w:ascii="Garamond" w:hAnsi="Garamond"/>
          <w:b/>
          <w:i/>
          <w:szCs w:val="24"/>
        </w:rPr>
        <w:t>servicii</w:t>
      </w:r>
      <w:proofErr w:type="spellEnd"/>
      <w:r w:rsidRPr="00772651">
        <w:rPr>
          <w:rFonts w:ascii="Garamond" w:hAnsi="Garamond"/>
          <w:i/>
          <w:szCs w:val="24"/>
        </w:rPr>
        <w:t xml:space="preserve"> -</w:t>
      </w:r>
      <w:r w:rsidRPr="00772651">
        <w:rPr>
          <w:rFonts w:ascii="Garamond" w:hAnsi="Garamond"/>
          <w:szCs w:val="24"/>
        </w:rPr>
        <w:t xml:space="preserve"> </w:t>
      </w:r>
      <w:proofErr w:type="spellStart"/>
      <w:r w:rsidRPr="00772651">
        <w:rPr>
          <w:rFonts w:ascii="Garamond" w:hAnsi="Garamond"/>
          <w:szCs w:val="24"/>
        </w:rPr>
        <w:t>servicii</w:t>
      </w:r>
      <w:proofErr w:type="spellEnd"/>
      <w:r w:rsidRPr="00772651">
        <w:rPr>
          <w:rFonts w:ascii="Garamond" w:hAnsi="Garamond"/>
          <w:szCs w:val="24"/>
        </w:rPr>
        <w:t xml:space="preserve"> </w:t>
      </w:r>
      <w:proofErr w:type="spellStart"/>
      <w:r w:rsidRPr="00772651">
        <w:rPr>
          <w:rFonts w:ascii="Garamond" w:hAnsi="Garamond"/>
          <w:szCs w:val="24"/>
        </w:rPr>
        <w:t>aferente</w:t>
      </w:r>
      <w:proofErr w:type="spellEnd"/>
      <w:r w:rsidRPr="00772651">
        <w:rPr>
          <w:rFonts w:ascii="Garamond" w:hAnsi="Garamond"/>
          <w:szCs w:val="24"/>
        </w:rPr>
        <w:t xml:space="preserve"> </w:t>
      </w:r>
      <w:proofErr w:type="spellStart"/>
      <w:r w:rsidRPr="00772651">
        <w:rPr>
          <w:rFonts w:ascii="Garamond" w:hAnsi="Garamond"/>
          <w:szCs w:val="24"/>
        </w:rPr>
        <w:t>livrarii</w:t>
      </w:r>
      <w:proofErr w:type="spellEnd"/>
      <w:r w:rsidRPr="00772651">
        <w:rPr>
          <w:rFonts w:ascii="Garamond" w:hAnsi="Garamond"/>
          <w:szCs w:val="24"/>
        </w:rPr>
        <w:t xml:space="preserve"> </w:t>
      </w:r>
      <w:proofErr w:type="spellStart"/>
      <w:r w:rsidRPr="00772651">
        <w:rPr>
          <w:rFonts w:ascii="Garamond" w:hAnsi="Garamond"/>
          <w:szCs w:val="24"/>
        </w:rPr>
        <w:t>produselor</w:t>
      </w:r>
      <w:proofErr w:type="spellEnd"/>
      <w:r w:rsidRPr="00772651">
        <w:rPr>
          <w:rFonts w:ascii="Garamond" w:hAnsi="Garamond"/>
          <w:szCs w:val="24"/>
        </w:rPr>
        <w:t xml:space="preserve">, </w:t>
      </w:r>
      <w:proofErr w:type="spellStart"/>
      <w:r w:rsidRPr="00772651">
        <w:rPr>
          <w:rFonts w:ascii="Garamond" w:hAnsi="Garamond"/>
          <w:szCs w:val="24"/>
        </w:rPr>
        <w:t>respectiv</w:t>
      </w:r>
      <w:proofErr w:type="spellEnd"/>
      <w:r w:rsidRPr="00772651">
        <w:rPr>
          <w:rFonts w:ascii="Garamond" w:hAnsi="Garamond"/>
          <w:szCs w:val="24"/>
        </w:rPr>
        <w:t xml:space="preserve"> </w:t>
      </w:r>
      <w:proofErr w:type="spellStart"/>
      <w:r w:rsidRPr="00772651">
        <w:rPr>
          <w:rFonts w:ascii="Garamond" w:hAnsi="Garamond"/>
          <w:szCs w:val="24"/>
        </w:rPr>
        <w:t>activităţi</w:t>
      </w:r>
      <w:proofErr w:type="spellEnd"/>
      <w:r w:rsidRPr="00772651">
        <w:rPr>
          <w:rFonts w:ascii="Garamond" w:hAnsi="Garamond"/>
          <w:szCs w:val="24"/>
        </w:rPr>
        <w:t xml:space="preserve"> legate de </w:t>
      </w:r>
      <w:proofErr w:type="spellStart"/>
      <w:r w:rsidRPr="00772651">
        <w:rPr>
          <w:rFonts w:ascii="Garamond" w:hAnsi="Garamond"/>
          <w:szCs w:val="24"/>
        </w:rPr>
        <w:t>furnizarea</w:t>
      </w:r>
      <w:proofErr w:type="spellEnd"/>
      <w:r w:rsidRPr="00772651">
        <w:rPr>
          <w:rFonts w:ascii="Garamond" w:hAnsi="Garamond"/>
          <w:szCs w:val="24"/>
        </w:rPr>
        <w:t xml:space="preserve"> </w:t>
      </w:r>
      <w:proofErr w:type="spellStart"/>
      <w:r w:rsidRPr="00772651">
        <w:rPr>
          <w:rFonts w:ascii="Garamond" w:hAnsi="Garamond"/>
          <w:szCs w:val="24"/>
        </w:rPr>
        <w:t>produselor</w:t>
      </w:r>
      <w:proofErr w:type="spellEnd"/>
      <w:r w:rsidRPr="00772651">
        <w:rPr>
          <w:rFonts w:ascii="Garamond" w:hAnsi="Garamond"/>
          <w:szCs w:val="24"/>
        </w:rPr>
        <w:t xml:space="preserve">, cum </w:t>
      </w:r>
      <w:proofErr w:type="spellStart"/>
      <w:r w:rsidRPr="00772651">
        <w:rPr>
          <w:rFonts w:ascii="Garamond" w:hAnsi="Garamond"/>
          <w:szCs w:val="24"/>
        </w:rPr>
        <w:t>ar</w:t>
      </w:r>
      <w:proofErr w:type="spellEnd"/>
      <w:r w:rsidRPr="00772651">
        <w:rPr>
          <w:rFonts w:ascii="Garamond" w:hAnsi="Garamond"/>
          <w:szCs w:val="24"/>
        </w:rPr>
        <w:t xml:space="preserve"> fi </w:t>
      </w:r>
      <w:proofErr w:type="spellStart"/>
      <w:r w:rsidRPr="00772651">
        <w:rPr>
          <w:rFonts w:ascii="Garamond" w:hAnsi="Garamond"/>
          <w:szCs w:val="24"/>
        </w:rPr>
        <w:t>transportul</w:t>
      </w:r>
      <w:proofErr w:type="spellEnd"/>
      <w:r w:rsidRPr="00772651">
        <w:rPr>
          <w:rFonts w:ascii="Garamond" w:hAnsi="Garamond"/>
          <w:szCs w:val="24"/>
        </w:rPr>
        <w:t xml:space="preserve">, </w:t>
      </w:r>
      <w:proofErr w:type="spellStart"/>
      <w:r w:rsidRPr="00772651">
        <w:rPr>
          <w:rFonts w:ascii="Garamond" w:hAnsi="Garamond"/>
          <w:szCs w:val="24"/>
        </w:rPr>
        <w:t>asigurarea</w:t>
      </w:r>
      <w:proofErr w:type="spellEnd"/>
      <w:r w:rsidRPr="00772651">
        <w:rPr>
          <w:rFonts w:ascii="Garamond" w:hAnsi="Garamond"/>
          <w:szCs w:val="24"/>
        </w:rPr>
        <w:t xml:space="preserve">, </w:t>
      </w:r>
      <w:proofErr w:type="spellStart"/>
      <w:r w:rsidRPr="00772651">
        <w:rPr>
          <w:rFonts w:ascii="Garamond" w:hAnsi="Garamond"/>
          <w:szCs w:val="24"/>
        </w:rPr>
        <w:t>instalarea</w:t>
      </w:r>
      <w:proofErr w:type="spellEnd"/>
      <w:r w:rsidRPr="00772651">
        <w:rPr>
          <w:rFonts w:ascii="Garamond" w:hAnsi="Garamond"/>
          <w:szCs w:val="24"/>
        </w:rPr>
        <w:t xml:space="preserve">, </w:t>
      </w:r>
      <w:proofErr w:type="spellStart"/>
      <w:r w:rsidRPr="00772651">
        <w:rPr>
          <w:rFonts w:ascii="Garamond" w:hAnsi="Garamond"/>
          <w:szCs w:val="24"/>
        </w:rPr>
        <w:t>punerea</w:t>
      </w:r>
      <w:proofErr w:type="spellEnd"/>
      <w:r w:rsidRPr="00772651">
        <w:rPr>
          <w:rFonts w:ascii="Garamond" w:hAnsi="Garamond"/>
          <w:szCs w:val="24"/>
        </w:rPr>
        <w:t xml:space="preserve"> </w:t>
      </w:r>
      <w:proofErr w:type="spellStart"/>
      <w:r w:rsidRPr="00772651">
        <w:rPr>
          <w:rFonts w:ascii="Garamond" w:hAnsi="Garamond"/>
          <w:szCs w:val="24"/>
        </w:rPr>
        <w:t>în</w:t>
      </w:r>
      <w:proofErr w:type="spellEnd"/>
      <w:r w:rsidRPr="00772651">
        <w:rPr>
          <w:rFonts w:ascii="Garamond" w:hAnsi="Garamond"/>
          <w:szCs w:val="24"/>
        </w:rPr>
        <w:t xml:space="preserve"> </w:t>
      </w:r>
      <w:proofErr w:type="spellStart"/>
      <w:r w:rsidRPr="00772651">
        <w:rPr>
          <w:rFonts w:ascii="Garamond" w:hAnsi="Garamond"/>
          <w:szCs w:val="24"/>
        </w:rPr>
        <w:t>funcţiune</w:t>
      </w:r>
      <w:proofErr w:type="spellEnd"/>
      <w:r w:rsidRPr="00772651">
        <w:rPr>
          <w:rFonts w:ascii="Garamond" w:hAnsi="Garamond"/>
          <w:szCs w:val="24"/>
        </w:rPr>
        <w:t xml:space="preserve">, </w:t>
      </w:r>
      <w:proofErr w:type="spellStart"/>
      <w:r w:rsidRPr="00772651">
        <w:rPr>
          <w:rFonts w:ascii="Garamond" w:hAnsi="Garamond"/>
          <w:szCs w:val="24"/>
        </w:rPr>
        <w:t>asistenţa</w:t>
      </w:r>
      <w:proofErr w:type="spellEnd"/>
      <w:r w:rsidRPr="00772651">
        <w:rPr>
          <w:rFonts w:ascii="Garamond" w:hAnsi="Garamond"/>
          <w:szCs w:val="24"/>
        </w:rPr>
        <w:t xml:space="preserve"> </w:t>
      </w:r>
      <w:proofErr w:type="spellStart"/>
      <w:r w:rsidRPr="00772651">
        <w:rPr>
          <w:rFonts w:ascii="Garamond" w:hAnsi="Garamond"/>
          <w:szCs w:val="24"/>
        </w:rPr>
        <w:t>tehnică</w:t>
      </w:r>
      <w:proofErr w:type="spellEnd"/>
      <w:r w:rsidRPr="00772651">
        <w:rPr>
          <w:rFonts w:ascii="Garamond" w:hAnsi="Garamond"/>
          <w:szCs w:val="24"/>
        </w:rPr>
        <w:t xml:space="preserve"> </w:t>
      </w:r>
      <w:proofErr w:type="spellStart"/>
      <w:r w:rsidRPr="00772651">
        <w:rPr>
          <w:rFonts w:ascii="Garamond" w:hAnsi="Garamond"/>
          <w:szCs w:val="24"/>
        </w:rPr>
        <w:t>în</w:t>
      </w:r>
      <w:proofErr w:type="spellEnd"/>
      <w:r w:rsidRPr="00772651">
        <w:rPr>
          <w:rFonts w:ascii="Garamond" w:hAnsi="Garamond"/>
          <w:szCs w:val="24"/>
        </w:rPr>
        <w:t xml:space="preserve"> </w:t>
      </w:r>
      <w:proofErr w:type="spellStart"/>
      <w:r w:rsidRPr="00772651">
        <w:rPr>
          <w:rFonts w:ascii="Garamond" w:hAnsi="Garamond"/>
          <w:szCs w:val="24"/>
        </w:rPr>
        <w:t>perioada</w:t>
      </w:r>
      <w:proofErr w:type="spellEnd"/>
      <w:r w:rsidRPr="00772651">
        <w:rPr>
          <w:rFonts w:ascii="Garamond" w:hAnsi="Garamond"/>
          <w:szCs w:val="24"/>
        </w:rPr>
        <w:t xml:space="preserve"> de </w:t>
      </w:r>
      <w:proofErr w:type="spellStart"/>
      <w:r w:rsidRPr="00772651">
        <w:rPr>
          <w:rFonts w:ascii="Garamond" w:hAnsi="Garamond"/>
          <w:szCs w:val="24"/>
        </w:rPr>
        <w:t>garanţie</w:t>
      </w:r>
      <w:proofErr w:type="spellEnd"/>
      <w:r w:rsidRPr="00772651">
        <w:rPr>
          <w:rFonts w:ascii="Garamond" w:hAnsi="Garamond"/>
          <w:szCs w:val="24"/>
        </w:rPr>
        <w:t xml:space="preserve">, </w:t>
      </w:r>
      <w:proofErr w:type="spellStart"/>
      <w:r w:rsidRPr="00772651">
        <w:rPr>
          <w:rFonts w:ascii="Garamond" w:hAnsi="Garamond"/>
          <w:szCs w:val="24"/>
        </w:rPr>
        <w:t>şi</w:t>
      </w:r>
      <w:proofErr w:type="spellEnd"/>
      <w:r w:rsidRPr="00772651">
        <w:rPr>
          <w:rFonts w:ascii="Garamond" w:hAnsi="Garamond"/>
          <w:szCs w:val="24"/>
        </w:rPr>
        <w:t xml:space="preserve"> </w:t>
      </w:r>
      <w:proofErr w:type="spellStart"/>
      <w:r w:rsidRPr="00772651">
        <w:rPr>
          <w:rFonts w:ascii="Garamond" w:hAnsi="Garamond"/>
          <w:szCs w:val="24"/>
        </w:rPr>
        <w:t>orice</w:t>
      </w:r>
      <w:proofErr w:type="spellEnd"/>
      <w:r w:rsidRPr="00772651">
        <w:rPr>
          <w:rFonts w:ascii="Garamond" w:hAnsi="Garamond"/>
          <w:szCs w:val="24"/>
        </w:rPr>
        <w:t xml:space="preserve"> </w:t>
      </w:r>
      <w:proofErr w:type="spellStart"/>
      <w:r w:rsidRPr="00772651">
        <w:rPr>
          <w:rFonts w:ascii="Garamond" w:hAnsi="Garamond"/>
          <w:szCs w:val="24"/>
        </w:rPr>
        <w:t>alte</w:t>
      </w:r>
      <w:proofErr w:type="spellEnd"/>
      <w:r w:rsidRPr="00772651">
        <w:rPr>
          <w:rFonts w:ascii="Garamond" w:hAnsi="Garamond"/>
          <w:szCs w:val="24"/>
        </w:rPr>
        <w:t xml:space="preserve"> </w:t>
      </w:r>
      <w:proofErr w:type="spellStart"/>
      <w:r w:rsidRPr="00772651">
        <w:rPr>
          <w:rFonts w:ascii="Garamond" w:hAnsi="Garamond"/>
          <w:szCs w:val="24"/>
        </w:rPr>
        <w:t>asemenea</w:t>
      </w:r>
      <w:proofErr w:type="spellEnd"/>
      <w:r w:rsidRPr="00772651">
        <w:rPr>
          <w:rFonts w:ascii="Garamond" w:hAnsi="Garamond"/>
          <w:szCs w:val="24"/>
        </w:rPr>
        <w:t xml:space="preserve"> </w:t>
      </w:r>
      <w:proofErr w:type="spellStart"/>
      <w:r w:rsidRPr="00772651">
        <w:rPr>
          <w:rFonts w:ascii="Garamond" w:hAnsi="Garamond"/>
          <w:szCs w:val="24"/>
        </w:rPr>
        <w:t>obligaţii</w:t>
      </w:r>
      <w:proofErr w:type="spellEnd"/>
      <w:r w:rsidRPr="00772651">
        <w:rPr>
          <w:rFonts w:ascii="Garamond" w:hAnsi="Garamond"/>
          <w:szCs w:val="24"/>
        </w:rPr>
        <w:t xml:space="preserve"> care </w:t>
      </w:r>
      <w:proofErr w:type="spellStart"/>
      <w:r w:rsidRPr="00772651">
        <w:rPr>
          <w:rFonts w:ascii="Garamond" w:hAnsi="Garamond"/>
          <w:szCs w:val="24"/>
        </w:rPr>
        <w:t>revin</w:t>
      </w:r>
      <w:proofErr w:type="spellEnd"/>
      <w:r w:rsidRPr="00772651">
        <w:rPr>
          <w:rFonts w:ascii="Garamond" w:hAnsi="Garamond"/>
          <w:szCs w:val="24"/>
        </w:rPr>
        <w:t xml:space="preserve"> </w:t>
      </w:r>
      <w:proofErr w:type="spellStart"/>
      <w:r w:rsidRPr="00772651">
        <w:rPr>
          <w:rFonts w:ascii="Garamond" w:hAnsi="Garamond"/>
          <w:szCs w:val="24"/>
        </w:rPr>
        <w:t>furnizorului</w:t>
      </w:r>
      <w:proofErr w:type="spellEnd"/>
      <w:r w:rsidRPr="00772651">
        <w:rPr>
          <w:rFonts w:ascii="Garamond" w:hAnsi="Garamond"/>
          <w:szCs w:val="24"/>
        </w:rPr>
        <w:t xml:space="preserve"> </w:t>
      </w:r>
      <w:proofErr w:type="spellStart"/>
      <w:r w:rsidRPr="00772651">
        <w:rPr>
          <w:rFonts w:ascii="Garamond" w:hAnsi="Garamond"/>
          <w:szCs w:val="24"/>
        </w:rPr>
        <w:t>prin</w:t>
      </w:r>
      <w:proofErr w:type="spellEnd"/>
      <w:r w:rsidRPr="00772651">
        <w:rPr>
          <w:rFonts w:ascii="Garamond" w:hAnsi="Garamond"/>
          <w:szCs w:val="24"/>
        </w:rPr>
        <w:t xml:space="preserve"> contract;</w:t>
      </w:r>
    </w:p>
    <w:p w14:paraId="37C37CD4" w14:textId="77777777" w:rsidR="00E177BE" w:rsidRPr="00772651" w:rsidRDefault="00E177BE">
      <w:pPr>
        <w:pStyle w:val="DefaultText"/>
        <w:numPr>
          <w:ilvl w:val="3"/>
          <w:numId w:val="1"/>
        </w:numPr>
        <w:tabs>
          <w:tab w:val="left" w:pos="216"/>
        </w:tabs>
        <w:ind w:left="216"/>
        <w:jc w:val="both"/>
        <w:rPr>
          <w:rFonts w:ascii="Garamond" w:hAnsi="Garamond"/>
          <w:szCs w:val="24"/>
          <w:lang w:val="it-IT"/>
        </w:rPr>
      </w:pPr>
      <w:r w:rsidRPr="00772651">
        <w:rPr>
          <w:rFonts w:ascii="Garamond" w:hAnsi="Garamond"/>
          <w:b/>
          <w:i/>
          <w:szCs w:val="24"/>
          <w:lang w:val="es-ES"/>
        </w:rPr>
        <w:t>origine</w:t>
      </w:r>
      <w:r w:rsidRPr="00772651">
        <w:rPr>
          <w:rFonts w:ascii="Garamond" w:hAnsi="Garamond"/>
          <w:b/>
          <w:szCs w:val="24"/>
          <w:lang w:val="es-ES"/>
        </w:rPr>
        <w:t xml:space="preserve"> </w:t>
      </w:r>
      <w:r w:rsidRPr="00772651">
        <w:rPr>
          <w:rFonts w:ascii="Garamond" w:hAnsi="Garamond"/>
          <w:szCs w:val="24"/>
          <w:lang w:val="es-ES"/>
        </w:rPr>
        <w:t>-</w:t>
      </w:r>
      <w:r w:rsidRPr="00772651">
        <w:rPr>
          <w:rFonts w:ascii="Garamond" w:hAnsi="Garamond"/>
          <w:b/>
          <w:szCs w:val="24"/>
          <w:lang w:val="es-ES"/>
        </w:rPr>
        <w:t xml:space="preserve"> </w:t>
      </w:r>
      <w:r w:rsidRPr="00772651">
        <w:rPr>
          <w:rFonts w:ascii="Garamond" w:hAnsi="Garamond"/>
          <w:szCs w:val="24"/>
          <w:lang w:val="es-ES"/>
        </w:rPr>
        <w:t xml:space="preserve">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w:t>
      </w:r>
      <w:r w:rsidRPr="00772651">
        <w:rPr>
          <w:rFonts w:ascii="Garamond" w:hAnsi="Garamond"/>
          <w:szCs w:val="24"/>
          <w:lang w:val="it-IT"/>
        </w:rPr>
        <w:t>Originea produselor si serviciilor poate fi distinctă de naţionalitatea furnizorului.</w:t>
      </w:r>
    </w:p>
    <w:p w14:paraId="6198907A" w14:textId="77777777" w:rsidR="00E177BE" w:rsidRPr="00772651" w:rsidRDefault="00E177BE" w:rsidP="008E3FD0">
      <w:pPr>
        <w:pStyle w:val="DefaultText"/>
        <w:numPr>
          <w:ilvl w:val="3"/>
          <w:numId w:val="1"/>
        </w:numPr>
        <w:tabs>
          <w:tab w:val="left" w:pos="216"/>
        </w:tabs>
        <w:ind w:left="216"/>
        <w:jc w:val="both"/>
        <w:rPr>
          <w:rFonts w:ascii="Garamond" w:hAnsi="Garamond"/>
          <w:szCs w:val="24"/>
        </w:rPr>
      </w:pPr>
      <w:proofErr w:type="spellStart"/>
      <w:r w:rsidRPr="00772651">
        <w:rPr>
          <w:rFonts w:ascii="Garamond" w:hAnsi="Garamond"/>
          <w:b/>
          <w:i/>
          <w:szCs w:val="24"/>
        </w:rPr>
        <w:t>destinaţie</w:t>
      </w:r>
      <w:proofErr w:type="spellEnd"/>
      <w:r w:rsidRPr="00772651">
        <w:rPr>
          <w:rFonts w:ascii="Garamond" w:hAnsi="Garamond"/>
          <w:b/>
          <w:i/>
          <w:szCs w:val="24"/>
        </w:rPr>
        <w:t xml:space="preserve"> </w:t>
      </w:r>
      <w:proofErr w:type="spellStart"/>
      <w:r w:rsidRPr="00772651">
        <w:rPr>
          <w:rFonts w:ascii="Garamond" w:hAnsi="Garamond"/>
          <w:b/>
          <w:i/>
          <w:szCs w:val="24"/>
        </w:rPr>
        <w:t>finală</w:t>
      </w:r>
      <w:proofErr w:type="spellEnd"/>
      <w:r w:rsidRPr="00772651">
        <w:rPr>
          <w:rFonts w:ascii="Garamond" w:hAnsi="Garamond"/>
          <w:i/>
          <w:szCs w:val="24"/>
        </w:rPr>
        <w:t xml:space="preserve"> </w:t>
      </w:r>
      <w:r w:rsidRPr="00772651">
        <w:rPr>
          <w:rFonts w:ascii="Garamond" w:hAnsi="Garamond"/>
          <w:szCs w:val="24"/>
        </w:rPr>
        <w:t xml:space="preserve">- </w:t>
      </w:r>
      <w:proofErr w:type="spellStart"/>
      <w:r w:rsidRPr="00772651">
        <w:rPr>
          <w:rFonts w:ascii="Garamond" w:hAnsi="Garamond"/>
          <w:szCs w:val="24"/>
        </w:rPr>
        <w:t>locul</w:t>
      </w:r>
      <w:proofErr w:type="spellEnd"/>
      <w:r w:rsidRPr="00772651">
        <w:rPr>
          <w:rFonts w:ascii="Garamond" w:hAnsi="Garamond"/>
          <w:szCs w:val="24"/>
        </w:rPr>
        <w:t xml:space="preserve"> </w:t>
      </w:r>
      <w:proofErr w:type="spellStart"/>
      <w:r w:rsidRPr="00772651">
        <w:rPr>
          <w:rFonts w:ascii="Garamond" w:hAnsi="Garamond"/>
          <w:szCs w:val="24"/>
        </w:rPr>
        <w:t>unde</w:t>
      </w:r>
      <w:proofErr w:type="spellEnd"/>
      <w:r w:rsidRPr="00772651">
        <w:rPr>
          <w:rFonts w:ascii="Garamond" w:hAnsi="Garamond"/>
          <w:szCs w:val="24"/>
        </w:rPr>
        <w:t xml:space="preserve"> </w:t>
      </w:r>
      <w:proofErr w:type="spellStart"/>
      <w:r w:rsidRPr="00772651">
        <w:rPr>
          <w:rFonts w:ascii="Garamond" w:hAnsi="Garamond"/>
          <w:szCs w:val="24"/>
        </w:rPr>
        <w:t>furnizorul</w:t>
      </w:r>
      <w:proofErr w:type="spellEnd"/>
      <w:r w:rsidRPr="00772651">
        <w:rPr>
          <w:rFonts w:ascii="Garamond" w:hAnsi="Garamond"/>
          <w:szCs w:val="24"/>
        </w:rPr>
        <w:t xml:space="preserve"> are </w:t>
      </w:r>
      <w:proofErr w:type="spellStart"/>
      <w:r w:rsidRPr="00772651">
        <w:rPr>
          <w:rFonts w:ascii="Garamond" w:hAnsi="Garamond"/>
          <w:szCs w:val="24"/>
        </w:rPr>
        <w:t>obligaţia</w:t>
      </w:r>
      <w:proofErr w:type="spellEnd"/>
      <w:r w:rsidRPr="00772651">
        <w:rPr>
          <w:rFonts w:ascii="Garamond" w:hAnsi="Garamond"/>
          <w:szCs w:val="24"/>
        </w:rPr>
        <w:t xml:space="preserve"> de a </w:t>
      </w:r>
      <w:proofErr w:type="spellStart"/>
      <w:r w:rsidRPr="00772651">
        <w:rPr>
          <w:rFonts w:ascii="Garamond" w:hAnsi="Garamond"/>
          <w:szCs w:val="24"/>
        </w:rPr>
        <w:t>furniza</w:t>
      </w:r>
      <w:proofErr w:type="spellEnd"/>
      <w:r w:rsidRPr="00772651">
        <w:rPr>
          <w:rFonts w:ascii="Garamond" w:hAnsi="Garamond"/>
          <w:szCs w:val="24"/>
        </w:rPr>
        <w:t xml:space="preserve"> </w:t>
      </w:r>
      <w:proofErr w:type="spellStart"/>
      <w:r w:rsidRPr="00772651">
        <w:rPr>
          <w:rFonts w:ascii="Garamond" w:hAnsi="Garamond"/>
          <w:szCs w:val="24"/>
        </w:rPr>
        <w:t>produsele</w:t>
      </w:r>
      <w:proofErr w:type="spellEnd"/>
      <w:r w:rsidRPr="00772651">
        <w:rPr>
          <w:rFonts w:ascii="Garamond" w:hAnsi="Garamond"/>
          <w:szCs w:val="24"/>
        </w:rPr>
        <w:t>;</w:t>
      </w:r>
    </w:p>
    <w:p w14:paraId="34EB92C1" w14:textId="77777777" w:rsidR="00E177BE" w:rsidRPr="00772651" w:rsidRDefault="00E177BE">
      <w:pPr>
        <w:pStyle w:val="DefaultText"/>
        <w:numPr>
          <w:ilvl w:val="3"/>
          <w:numId w:val="1"/>
        </w:numPr>
        <w:tabs>
          <w:tab w:val="left" w:pos="216"/>
        </w:tabs>
        <w:ind w:left="216"/>
        <w:jc w:val="both"/>
        <w:rPr>
          <w:rFonts w:ascii="Garamond" w:hAnsi="Garamond"/>
          <w:szCs w:val="24"/>
          <w:lang w:val="it-IT"/>
        </w:rPr>
      </w:pPr>
      <w:r w:rsidRPr="00772651">
        <w:rPr>
          <w:rFonts w:ascii="Garamond" w:hAnsi="Garamond"/>
          <w:b/>
          <w:i/>
          <w:szCs w:val="24"/>
          <w:lang w:val="it-IT"/>
        </w:rPr>
        <w:t>forţa majoră</w:t>
      </w:r>
      <w:r w:rsidRPr="00772651">
        <w:rPr>
          <w:rFonts w:ascii="Garamond" w:hAnsi="Garamond"/>
          <w:i/>
          <w:szCs w:val="24"/>
          <w:lang w:val="it-IT"/>
        </w:rPr>
        <w:t xml:space="preserve"> </w:t>
      </w:r>
      <w:r w:rsidRPr="00772651">
        <w:rPr>
          <w:rFonts w:ascii="Garamond" w:hAnsi="Garamond"/>
          <w:szCs w:val="24"/>
          <w:lang w:val="it-IT"/>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4C69C84F" w14:textId="77777777" w:rsidR="003E61D4" w:rsidRPr="00772651" w:rsidRDefault="003E61D4">
      <w:pPr>
        <w:pStyle w:val="DefaultText"/>
        <w:numPr>
          <w:ilvl w:val="3"/>
          <w:numId w:val="1"/>
        </w:numPr>
        <w:tabs>
          <w:tab w:val="left" w:pos="216"/>
        </w:tabs>
        <w:ind w:left="216"/>
        <w:jc w:val="both"/>
        <w:rPr>
          <w:rFonts w:ascii="Garamond" w:hAnsi="Garamond"/>
          <w:szCs w:val="24"/>
          <w:lang w:val="it-IT"/>
        </w:rPr>
      </w:pPr>
      <w:r w:rsidRPr="00772651">
        <w:rPr>
          <w:rFonts w:ascii="Garamond" w:hAnsi="Garamond"/>
          <w:szCs w:val="24"/>
          <w:lang w:val="it-IT"/>
        </w:rPr>
        <w:t xml:space="preserve">- </w:t>
      </w:r>
      <w:r w:rsidRPr="00772651">
        <w:rPr>
          <w:rFonts w:ascii="Garamond" w:hAnsi="Garamond"/>
          <w:b/>
          <w:szCs w:val="24"/>
          <w:lang w:val="it-IT"/>
        </w:rPr>
        <w:t>nerespectarea obligaţiilor in mod culpabil si repetat</w:t>
      </w:r>
      <w:r w:rsidRPr="00772651">
        <w:rPr>
          <w:rFonts w:ascii="Garamond" w:hAnsi="Garamond"/>
          <w:szCs w:val="24"/>
          <w:lang w:val="it-IT"/>
        </w:rPr>
        <w:t xml:space="preserve"> </w:t>
      </w:r>
      <w:r w:rsidR="009317F3" w:rsidRPr="00772651">
        <w:rPr>
          <w:rFonts w:ascii="Garamond" w:hAnsi="Garamond"/>
          <w:szCs w:val="24"/>
          <w:lang w:val="it-IT"/>
        </w:rPr>
        <w:t>–</w:t>
      </w:r>
      <w:r w:rsidRPr="00772651">
        <w:rPr>
          <w:rFonts w:ascii="Garamond" w:hAnsi="Garamond"/>
          <w:szCs w:val="24"/>
          <w:lang w:val="it-IT"/>
        </w:rPr>
        <w:t xml:space="preserve"> </w:t>
      </w:r>
      <w:r w:rsidR="009317F3" w:rsidRPr="00772651">
        <w:rPr>
          <w:rFonts w:ascii="Garamond" w:hAnsi="Garamond"/>
          <w:szCs w:val="24"/>
          <w:lang w:val="it-IT"/>
        </w:rPr>
        <w:t>nerespectarea de 3 (trei) ori de catre una din parti a obligatilor asumate prin contract;</w:t>
      </w:r>
    </w:p>
    <w:p w14:paraId="11366282" w14:textId="77777777" w:rsidR="00E177BE" w:rsidRPr="00772651" w:rsidRDefault="00E177BE">
      <w:pPr>
        <w:pStyle w:val="DefaultText"/>
        <w:numPr>
          <w:ilvl w:val="3"/>
          <w:numId w:val="1"/>
        </w:numPr>
        <w:tabs>
          <w:tab w:val="left" w:pos="216"/>
        </w:tabs>
        <w:ind w:left="216"/>
        <w:jc w:val="both"/>
        <w:rPr>
          <w:rFonts w:ascii="Garamond" w:hAnsi="Garamond"/>
          <w:szCs w:val="24"/>
        </w:rPr>
      </w:pPr>
      <w:r w:rsidRPr="00772651">
        <w:rPr>
          <w:rFonts w:ascii="Garamond" w:hAnsi="Garamond"/>
          <w:b/>
          <w:i/>
          <w:szCs w:val="24"/>
        </w:rPr>
        <w:t>zi</w:t>
      </w:r>
      <w:r w:rsidRPr="00772651">
        <w:rPr>
          <w:rFonts w:ascii="Garamond" w:hAnsi="Garamond"/>
          <w:b/>
          <w:szCs w:val="24"/>
        </w:rPr>
        <w:t xml:space="preserve"> </w:t>
      </w:r>
      <w:r w:rsidRPr="00772651">
        <w:rPr>
          <w:rFonts w:ascii="Garamond" w:hAnsi="Garamond"/>
          <w:szCs w:val="24"/>
        </w:rPr>
        <w:t xml:space="preserve">- zi </w:t>
      </w:r>
      <w:proofErr w:type="spellStart"/>
      <w:r w:rsidRPr="00772651">
        <w:rPr>
          <w:rFonts w:ascii="Garamond" w:hAnsi="Garamond"/>
          <w:szCs w:val="24"/>
        </w:rPr>
        <w:t>calendaristică</w:t>
      </w:r>
      <w:proofErr w:type="spellEnd"/>
      <w:r w:rsidRPr="00772651">
        <w:rPr>
          <w:rFonts w:ascii="Garamond" w:hAnsi="Garamond"/>
          <w:szCs w:val="24"/>
        </w:rPr>
        <w:t xml:space="preserve">; </w:t>
      </w:r>
      <w:r w:rsidRPr="00772651">
        <w:rPr>
          <w:rFonts w:ascii="Garamond" w:hAnsi="Garamond"/>
          <w:i/>
          <w:szCs w:val="24"/>
        </w:rPr>
        <w:t>an</w:t>
      </w:r>
      <w:r w:rsidRPr="00772651">
        <w:rPr>
          <w:rFonts w:ascii="Garamond" w:hAnsi="Garamond"/>
          <w:szCs w:val="24"/>
        </w:rPr>
        <w:t xml:space="preserve"> - 365 de </w:t>
      </w:r>
      <w:proofErr w:type="spellStart"/>
      <w:r w:rsidRPr="00772651">
        <w:rPr>
          <w:rFonts w:ascii="Garamond" w:hAnsi="Garamond"/>
          <w:szCs w:val="24"/>
        </w:rPr>
        <w:t>zile</w:t>
      </w:r>
      <w:proofErr w:type="spellEnd"/>
      <w:r w:rsidRPr="00772651">
        <w:rPr>
          <w:rFonts w:ascii="Garamond" w:hAnsi="Garamond"/>
          <w:szCs w:val="24"/>
        </w:rPr>
        <w:t>.</w:t>
      </w:r>
    </w:p>
    <w:p w14:paraId="19D86664" w14:textId="77777777" w:rsidR="00D77FE3" w:rsidRDefault="00D77FE3">
      <w:pPr>
        <w:pStyle w:val="DefaultText"/>
        <w:jc w:val="both"/>
        <w:rPr>
          <w:rFonts w:ascii="Garamond" w:hAnsi="Garamond"/>
          <w:b/>
          <w:szCs w:val="24"/>
          <w:lang w:val="es-ES"/>
        </w:rPr>
      </w:pPr>
    </w:p>
    <w:p w14:paraId="6E6DC69A" w14:textId="7BB996BA" w:rsidR="00E177BE" w:rsidRPr="00772651" w:rsidRDefault="00E177BE">
      <w:pPr>
        <w:pStyle w:val="DefaultText"/>
        <w:jc w:val="both"/>
        <w:rPr>
          <w:rFonts w:ascii="Garamond" w:hAnsi="Garamond"/>
          <w:b/>
          <w:i/>
          <w:szCs w:val="24"/>
          <w:lang w:val="es-ES"/>
        </w:rPr>
      </w:pPr>
      <w:r w:rsidRPr="00772651">
        <w:rPr>
          <w:rFonts w:ascii="Garamond" w:hAnsi="Garamond"/>
          <w:b/>
          <w:szCs w:val="24"/>
          <w:lang w:val="es-ES"/>
        </w:rPr>
        <w:t xml:space="preserve">3. </w:t>
      </w:r>
      <w:r w:rsidRPr="00772651">
        <w:rPr>
          <w:rFonts w:ascii="Garamond" w:hAnsi="Garamond"/>
          <w:b/>
          <w:i/>
          <w:szCs w:val="24"/>
          <w:lang w:val="es-ES"/>
        </w:rPr>
        <w:t>Interpretare</w:t>
      </w:r>
    </w:p>
    <w:p w14:paraId="0468F6B0" w14:textId="77777777" w:rsidR="00E177BE" w:rsidRPr="00772651" w:rsidRDefault="00E177BE">
      <w:pPr>
        <w:pStyle w:val="DefaultText"/>
        <w:jc w:val="both"/>
        <w:rPr>
          <w:rFonts w:ascii="Garamond" w:hAnsi="Garamond"/>
          <w:szCs w:val="24"/>
          <w:lang w:val="es-ES"/>
        </w:rPr>
      </w:pPr>
      <w:r w:rsidRPr="00772651">
        <w:rPr>
          <w:rFonts w:ascii="Garamond" w:hAnsi="Garamond"/>
          <w:b/>
          <w:szCs w:val="24"/>
          <w:lang w:val="es-ES"/>
        </w:rPr>
        <w:t xml:space="preserve">3.1 </w:t>
      </w:r>
      <w:r w:rsidRPr="00772651">
        <w:rPr>
          <w:rFonts w:ascii="Garamond" w:hAnsi="Garamond"/>
          <w:szCs w:val="24"/>
          <w:lang w:val="es-ES"/>
        </w:rPr>
        <w:t>În prezentul contract, cu excepţia unei prevederi contrare, cuvintele la forma singular vor include forma de plural şi vice versa, acolo unde acest lucru este permis de context.</w:t>
      </w:r>
    </w:p>
    <w:p w14:paraId="49CC716A" w14:textId="77777777" w:rsidR="00E177BE" w:rsidRDefault="00E177BE">
      <w:pPr>
        <w:pStyle w:val="DefaultText"/>
        <w:jc w:val="both"/>
        <w:rPr>
          <w:rFonts w:ascii="Garamond" w:hAnsi="Garamond"/>
          <w:szCs w:val="24"/>
          <w:lang w:val="it-IT"/>
        </w:rPr>
      </w:pPr>
      <w:r w:rsidRPr="00772651">
        <w:rPr>
          <w:rFonts w:ascii="Garamond" w:hAnsi="Garamond"/>
          <w:b/>
          <w:szCs w:val="24"/>
          <w:lang w:val="it-IT"/>
        </w:rPr>
        <w:lastRenderedPageBreak/>
        <w:t xml:space="preserve">3.2 </w:t>
      </w:r>
      <w:r w:rsidRPr="00772651">
        <w:rPr>
          <w:rFonts w:ascii="Garamond" w:hAnsi="Garamond"/>
          <w:szCs w:val="24"/>
          <w:lang w:val="it-IT"/>
        </w:rPr>
        <w:t>Termenul “zi”sau “zile” sau orice referire la zile reprezintă zile calendaristice daca nu se specifică în mod diferit.</w:t>
      </w:r>
    </w:p>
    <w:p w14:paraId="5A5CB2C9" w14:textId="77777777" w:rsidR="007567E5" w:rsidRDefault="007567E5">
      <w:pPr>
        <w:pStyle w:val="DefaultText"/>
        <w:jc w:val="both"/>
        <w:rPr>
          <w:rFonts w:ascii="Garamond" w:hAnsi="Garamond"/>
          <w:szCs w:val="24"/>
          <w:lang w:val="it-IT"/>
        </w:rPr>
      </w:pPr>
    </w:p>
    <w:p w14:paraId="0E917825" w14:textId="77777777" w:rsidR="007567E5" w:rsidRPr="00772651" w:rsidRDefault="007567E5">
      <w:pPr>
        <w:pStyle w:val="DefaultText"/>
        <w:jc w:val="both"/>
        <w:rPr>
          <w:rFonts w:ascii="Garamond" w:hAnsi="Garamond"/>
          <w:szCs w:val="24"/>
          <w:lang w:val="it-IT"/>
        </w:rPr>
      </w:pPr>
    </w:p>
    <w:p w14:paraId="4327C12E" w14:textId="77777777" w:rsidR="00E177BE" w:rsidRPr="00772651" w:rsidRDefault="00E177BE">
      <w:pPr>
        <w:pStyle w:val="DefaultText"/>
        <w:jc w:val="center"/>
        <w:rPr>
          <w:rFonts w:ascii="Garamond" w:hAnsi="Garamond"/>
          <w:b/>
          <w:i/>
          <w:szCs w:val="24"/>
          <w:lang w:val="es-ES"/>
        </w:rPr>
      </w:pPr>
      <w:r w:rsidRPr="00772651">
        <w:rPr>
          <w:rFonts w:ascii="Garamond" w:hAnsi="Garamond"/>
          <w:b/>
          <w:i/>
          <w:szCs w:val="24"/>
          <w:lang w:val="es-ES"/>
        </w:rPr>
        <w:t>Clauze obligatorii</w:t>
      </w:r>
    </w:p>
    <w:p w14:paraId="672ADB19" w14:textId="77777777" w:rsidR="00E177BE" w:rsidRPr="00772651" w:rsidRDefault="00E177BE">
      <w:pPr>
        <w:pStyle w:val="DefaultText"/>
        <w:jc w:val="both"/>
        <w:rPr>
          <w:rFonts w:ascii="Garamond" w:hAnsi="Garamond"/>
          <w:b/>
          <w:i/>
          <w:szCs w:val="24"/>
          <w:lang w:val="es-ES"/>
        </w:rPr>
      </w:pPr>
      <w:r w:rsidRPr="00772651">
        <w:rPr>
          <w:rFonts w:ascii="Garamond" w:hAnsi="Garamond"/>
          <w:b/>
          <w:i/>
          <w:szCs w:val="24"/>
          <w:lang w:val="es-ES"/>
        </w:rPr>
        <w:t xml:space="preserve">4. Obiectul principal al contractului  </w:t>
      </w:r>
    </w:p>
    <w:p w14:paraId="722442AB" w14:textId="70CBF112" w:rsidR="00E177BE" w:rsidRPr="00772651" w:rsidRDefault="00E177BE">
      <w:pPr>
        <w:pStyle w:val="DefaultText"/>
        <w:jc w:val="both"/>
        <w:rPr>
          <w:rFonts w:ascii="Garamond" w:hAnsi="Garamond"/>
          <w:szCs w:val="24"/>
          <w:lang w:val="es-ES"/>
        </w:rPr>
      </w:pPr>
      <w:r w:rsidRPr="00772651">
        <w:rPr>
          <w:rFonts w:ascii="Garamond" w:hAnsi="Garamond"/>
          <w:szCs w:val="24"/>
          <w:lang w:val="es-ES"/>
        </w:rPr>
        <w:t xml:space="preserve">4.1 - </w:t>
      </w:r>
      <w:r w:rsidR="00784E96" w:rsidRPr="00772651">
        <w:rPr>
          <w:rFonts w:ascii="Garamond" w:hAnsi="Garamond"/>
          <w:szCs w:val="24"/>
          <w:lang w:val="es-ES"/>
        </w:rPr>
        <w:t xml:space="preserve"> </w:t>
      </w:r>
      <w:r w:rsidR="00B20564" w:rsidRPr="00772651">
        <w:rPr>
          <w:rFonts w:ascii="Garamond" w:hAnsi="Garamond"/>
          <w:szCs w:val="24"/>
          <w:lang w:val="es-ES"/>
        </w:rPr>
        <w:t xml:space="preserve">Prestatorul se obligă să </w:t>
      </w:r>
      <w:r w:rsidR="00655921">
        <w:rPr>
          <w:rFonts w:ascii="Garamond" w:hAnsi="Garamond"/>
          <w:szCs w:val="24"/>
          <w:lang w:val="es-ES"/>
        </w:rPr>
        <w:t>presteze servicii</w:t>
      </w:r>
      <w:r w:rsidR="004E523A">
        <w:rPr>
          <w:rFonts w:ascii="Garamond" w:hAnsi="Garamond"/>
          <w:szCs w:val="24"/>
          <w:lang w:val="es-ES"/>
        </w:rPr>
        <w:t xml:space="preserve"> </w:t>
      </w:r>
      <w:r w:rsidR="005D1B4E">
        <w:rPr>
          <w:rFonts w:ascii="Cambria" w:hAnsi="Cambria"/>
          <w:szCs w:val="24"/>
        </w:rPr>
        <w:t>“</w:t>
      </w:r>
      <w:bookmarkStart w:id="6" w:name="_Hlk163461778"/>
      <w:proofErr w:type="spellStart"/>
      <w:r w:rsidR="00D75A91" w:rsidRPr="00D75A91">
        <w:rPr>
          <w:rFonts w:ascii="Garamond" w:hAnsi="Garamond"/>
          <w:b/>
          <w:bCs/>
          <w:i/>
          <w:iCs/>
          <w:szCs w:val="24"/>
        </w:rPr>
        <w:t>Achizi</w:t>
      </w:r>
      <w:r w:rsidR="00D75A91" w:rsidRPr="00D75A91">
        <w:rPr>
          <w:rFonts w:ascii="Cambria" w:hAnsi="Cambria" w:cs="Cambria"/>
          <w:b/>
          <w:bCs/>
          <w:i/>
          <w:iCs/>
          <w:szCs w:val="24"/>
        </w:rPr>
        <w:t>ț</w:t>
      </w:r>
      <w:r w:rsidR="00D75A91" w:rsidRPr="00D75A91">
        <w:rPr>
          <w:rFonts w:ascii="Garamond" w:hAnsi="Garamond"/>
          <w:b/>
          <w:bCs/>
          <w:i/>
          <w:iCs/>
          <w:szCs w:val="24"/>
        </w:rPr>
        <w:t>ie</w:t>
      </w:r>
      <w:proofErr w:type="spellEnd"/>
      <w:r w:rsidR="00D75A91" w:rsidRPr="00D75A91">
        <w:rPr>
          <w:rFonts w:ascii="Garamond" w:hAnsi="Garamond"/>
          <w:b/>
          <w:bCs/>
          <w:i/>
          <w:iCs/>
          <w:szCs w:val="24"/>
        </w:rPr>
        <w:t xml:space="preserve"> </w:t>
      </w:r>
      <w:proofErr w:type="spellStart"/>
      <w:r w:rsidR="00D75A91" w:rsidRPr="00D75A91">
        <w:rPr>
          <w:rFonts w:ascii="Garamond" w:hAnsi="Garamond"/>
          <w:b/>
          <w:bCs/>
          <w:i/>
          <w:iCs/>
          <w:szCs w:val="24"/>
        </w:rPr>
        <w:t>servicii</w:t>
      </w:r>
      <w:proofErr w:type="spellEnd"/>
      <w:r w:rsidR="00D75A91" w:rsidRPr="00D75A91">
        <w:rPr>
          <w:rFonts w:ascii="Garamond" w:hAnsi="Garamond"/>
          <w:b/>
          <w:bCs/>
          <w:i/>
          <w:iCs/>
          <w:szCs w:val="24"/>
        </w:rPr>
        <w:t xml:space="preserve"> de </w:t>
      </w:r>
      <w:proofErr w:type="spellStart"/>
      <w:r w:rsidR="00D75A91" w:rsidRPr="00D75A91">
        <w:rPr>
          <w:rFonts w:ascii="Garamond" w:hAnsi="Garamond"/>
          <w:b/>
          <w:bCs/>
          <w:i/>
          <w:iCs/>
          <w:szCs w:val="24"/>
        </w:rPr>
        <w:t>evaluare</w:t>
      </w:r>
      <w:proofErr w:type="spellEnd"/>
      <w:r w:rsidR="00D75A91" w:rsidRPr="00D75A91">
        <w:rPr>
          <w:rFonts w:ascii="Garamond" w:hAnsi="Garamond"/>
          <w:b/>
          <w:bCs/>
          <w:i/>
          <w:iCs/>
          <w:szCs w:val="24"/>
        </w:rPr>
        <w:t xml:space="preserve"> </w:t>
      </w:r>
      <w:proofErr w:type="spellStart"/>
      <w:r w:rsidR="00D75A91" w:rsidRPr="00D75A91">
        <w:rPr>
          <w:rFonts w:ascii="Garamond" w:hAnsi="Garamond"/>
          <w:b/>
          <w:bCs/>
          <w:i/>
          <w:iCs/>
          <w:szCs w:val="24"/>
        </w:rPr>
        <w:t>medicala</w:t>
      </w:r>
      <w:proofErr w:type="spellEnd"/>
      <w:r w:rsidR="00D75A91" w:rsidRPr="00D75A91">
        <w:rPr>
          <w:rFonts w:ascii="Garamond" w:hAnsi="Garamond"/>
          <w:b/>
          <w:bCs/>
          <w:i/>
          <w:iCs/>
          <w:szCs w:val="24"/>
        </w:rPr>
        <w:t xml:space="preserve"> </w:t>
      </w:r>
      <w:proofErr w:type="spellStart"/>
      <w:r w:rsidR="00D75A91" w:rsidRPr="00D75A91">
        <w:rPr>
          <w:rFonts w:ascii="Garamond" w:hAnsi="Garamond"/>
          <w:b/>
          <w:bCs/>
          <w:i/>
          <w:iCs/>
          <w:szCs w:val="24"/>
        </w:rPr>
        <w:t>psihiatrica</w:t>
      </w:r>
      <w:proofErr w:type="spellEnd"/>
      <w:r w:rsidR="00D75A91" w:rsidRPr="00D75A91">
        <w:rPr>
          <w:rFonts w:ascii="Garamond" w:hAnsi="Garamond"/>
          <w:b/>
          <w:bCs/>
          <w:i/>
          <w:iCs/>
          <w:szCs w:val="24"/>
        </w:rPr>
        <w:t xml:space="preserve"> </w:t>
      </w:r>
      <w:proofErr w:type="spellStart"/>
      <w:r w:rsidR="00D75A91" w:rsidRPr="00D75A91">
        <w:rPr>
          <w:rFonts w:ascii="Garamond" w:hAnsi="Garamond"/>
          <w:b/>
          <w:bCs/>
          <w:i/>
          <w:iCs/>
          <w:szCs w:val="24"/>
        </w:rPr>
        <w:t>si</w:t>
      </w:r>
      <w:proofErr w:type="spellEnd"/>
      <w:r w:rsidR="00D75A91" w:rsidRPr="00D75A91">
        <w:rPr>
          <w:rFonts w:ascii="Garamond" w:hAnsi="Garamond"/>
          <w:b/>
          <w:bCs/>
          <w:i/>
          <w:iCs/>
          <w:szCs w:val="24"/>
        </w:rPr>
        <w:t xml:space="preserve"> </w:t>
      </w:r>
      <w:proofErr w:type="spellStart"/>
      <w:r w:rsidR="00D75A91" w:rsidRPr="00D75A91">
        <w:rPr>
          <w:rFonts w:ascii="Garamond" w:hAnsi="Garamond"/>
          <w:b/>
          <w:bCs/>
          <w:i/>
          <w:iCs/>
          <w:szCs w:val="24"/>
        </w:rPr>
        <w:t>psihologica</w:t>
      </w:r>
      <w:proofErr w:type="spellEnd"/>
      <w:r w:rsidR="00D75A91" w:rsidRPr="00D75A91">
        <w:rPr>
          <w:rFonts w:ascii="Garamond" w:hAnsi="Garamond"/>
          <w:b/>
          <w:bCs/>
          <w:i/>
          <w:iCs/>
          <w:szCs w:val="24"/>
        </w:rPr>
        <w:t xml:space="preserve"> a </w:t>
      </w:r>
      <w:proofErr w:type="spellStart"/>
      <w:r w:rsidR="00D75A91" w:rsidRPr="00D75A91">
        <w:rPr>
          <w:rFonts w:ascii="Garamond" w:hAnsi="Garamond"/>
          <w:b/>
          <w:bCs/>
          <w:i/>
          <w:iCs/>
          <w:szCs w:val="24"/>
        </w:rPr>
        <w:t>persoanelor</w:t>
      </w:r>
      <w:proofErr w:type="spellEnd"/>
      <w:r w:rsidR="00D75A91" w:rsidRPr="00D75A91">
        <w:rPr>
          <w:rFonts w:ascii="Garamond" w:hAnsi="Garamond"/>
          <w:b/>
          <w:bCs/>
          <w:i/>
          <w:iCs/>
          <w:szCs w:val="24"/>
        </w:rPr>
        <w:t xml:space="preserve"> cu </w:t>
      </w:r>
      <w:proofErr w:type="spellStart"/>
      <w:r w:rsidR="00D75A91" w:rsidRPr="00D75A91">
        <w:rPr>
          <w:rFonts w:ascii="Garamond" w:hAnsi="Garamond"/>
          <w:b/>
          <w:bCs/>
          <w:i/>
          <w:iCs/>
          <w:szCs w:val="24"/>
        </w:rPr>
        <w:t>dizabilit</w:t>
      </w:r>
      <w:r w:rsidR="00D75A91" w:rsidRPr="00D75A91">
        <w:rPr>
          <w:rFonts w:ascii="Garamond" w:hAnsi="Garamond" w:hint="eastAsia"/>
          <w:b/>
          <w:bCs/>
          <w:i/>
          <w:iCs/>
          <w:szCs w:val="24"/>
        </w:rPr>
        <w:t>ă</w:t>
      </w:r>
      <w:r w:rsidR="00D75A91" w:rsidRPr="00D75A91">
        <w:rPr>
          <w:rFonts w:ascii="Cambria" w:hAnsi="Cambria" w:cs="Cambria"/>
          <w:b/>
          <w:bCs/>
          <w:i/>
          <w:iCs/>
          <w:szCs w:val="24"/>
        </w:rPr>
        <w:t>ț</w:t>
      </w:r>
      <w:r w:rsidR="00D75A91" w:rsidRPr="00D75A91">
        <w:rPr>
          <w:rFonts w:ascii="Garamond" w:hAnsi="Garamond"/>
          <w:b/>
          <w:bCs/>
          <w:i/>
          <w:iCs/>
          <w:szCs w:val="24"/>
        </w:rPr>
        <w:t>i</w:t>
      </w:r>
      <w:proofErr w:type="spellEnd"/>
      <w:r w:rsidR="00D75A91" w:rsidRPr="00D75A91">
        <w:rPr>
          <w:rFonts w:ascii="Garamond" w:hAnsi="Garamond"/>
          <w:b/>
          <w:bCs/>
          <w:i/>
          <w:iCs/>
          <w:szCs w:val="24"/>
        </w:rPr>
        <w:t xml:space="preserve"> </w:t>
      </w:r>
      <w:proofErr w:type="spellStart"/>
      <w:r w:rsidR="00D75A91" w:rsidRPr="00D75A91">
        <w:rPr>
          <w:rFonts w:ascii="Garamond" w:hAnsi="Garamond"/>
          <w:b/>
          <w:bCs/>
          <w:i/>
          <w:iCs/>
          <w:szCs w:val="24"/>
        </w:rPr>
        <w:t>intelectuale</w:t>
      </w:r>
      <w:proofErr w:type="spellEnd"/>
      <w:r w:rsidR="00D75A91" w:rsidRPr="00D75A91">
        <w:rPr>
          <w:rFonts w:ascii="Garamond" w:hAnsi="Garamond"/>
          <w:b/>
          <w:bCs/>
          <w:i/>
          <w:iCs/>
          <w:szCs w:val="24"/>
        </w:rPr>
        <w:t xml:space="preserve"> </w:t>
      </w:r>
      <w:proofErr w:type="spellStart"/>
      <w:r w:rsidR="00D75A91" w:rsidRPr="00D75A91">
        <w:rPr>
          <w:rFonts w:ascii="Garamond" w:hAnsi="Garamond"/>
          <w:b/>
          <w:bCs/>
          <w:i/>
          <w:iCs/>
          <w:szCs w:val="24"/>
        </w:rPr>
        <w:t>si</w:t>
      </w:r>
      <w:proofErr w:type="spellEnd"/>
      <w:r w:rsidR="00D75A91" w:rsidRPr="00D75A91">
        <w:rPr>
          <w:rFonts w:ascii="Garamond" w:hAnsi="Garamond"/>
          <w:b/>
          <w:bCs/>
          <w:i/>
          <w:iCs/>
          <w:szCs w:val="24"/>
        </w:rPr>
        <w:t xml:space="preserve"> </w:t>
      </w:r>
      <w:proofErr w:type="spellStart"/>
      <w:r w:rsidR="00D75A91" w:rsidRPr="00D75A91">
        <w:rPr>
          <w:rFonts w:ascii="Garamond" w:hAnsi="Garamond"/>
          <w:b/>
          <w:bCs/>
          <w:i/>
          <w:iCs/>
          <w:szCs w:val="24"/>
        </w:rPr>
        <w:t>psihosociale</w:t>
      </w:r>
      <w:proofErr w:type="spellEnd"/>
      <w:r w:rsidR="00D75A91" w:rsidRPr="00D75A91">
        <w:rPr>
          <w:rFonts w:ascii="Garamond" w:hAnsi="Garamond"/>
          <w:b/>
          <w:bCs/>
          <w:i/>
          <w:iCs/>
          <w:szCs w:val="24"/>
        </w:rPr>
        <w:t xml:space="preserve"> in </w:t>
      </w:r>
      <w:proofErr w:type="spellStart"/>
      <w:r w:rsidR="00D75A91" w:rsidRPr="00D75A91">
        <w:rPr>
          <w:rFonts w:ascii="Garamond" w:hAnsi="Garamond"/>
          <w:b/>
          <w:bCs/>
          <w:i/>
          <w:iCs/>
          <w:szCs w:val="24"/>
        </w:rPr>
        <w:t>contextul</w:t>
      </w:r>
      <w:proofErr w:type="spellEnd"/>
      <w:r w:rsidR="00D75A91" w:rsidRPr="00D75A91">
        <w:rPr>
          <w:rFonts w:ascii="Garamond" w:hAnsi="Garamond"/>
          <w:b/>
          <w:bCs/>
          <w:i/>
          <w:iCs/>
          <w:szCs w:val="24"/>
        </w:rPr>
        <w:t xml:space="preserve"> </w:t>
      </w:r>
      <w:proofErr w:type="spellStart"/>
      <w:r w:rsidR="00D75A91" w:rsidRPr="00D75A91">
        <w:rPr>
          <w:rFonts w:ascii="Garamond" w:hAnsi="Garamond"/>
          <w:b/>
          <w:bCs/>
          <w:i/>
          <w:iCs/>
          <w:szCs w:val="24"/>
        </w:rPr>
        <w:t>dispunerii</w:t>
      </w:r>
      <w:proofErr w:type="spellEnd"/>
      <w:r w:rsidR="00D75A91" w:rsidRPr="00D75A91">
        <w:rPr>
          <w:rFonts w:ascii="Garamond" w:hAnsi="Garamond"/>
          <w:b/>
          <w:bCs/>
          <w:i/>
          <w:iCs/>
          <w:szCs w:val="24"/>
        </w:rPr>
        <w:t xml:space="preserve">, </w:t>
      </w:r>
      <w:proofErr w:type="spellStart"/>
      <w:r w:rsidR="00D75A91" w:rsidRPr="00D75A91">
        <w:rPr>
          <w:rFonts w:ascii="Garamond" w:hAnsi="Garamond"/>
          <w:b/>
          <w:bCs/>
          <w:i/>
          <w:iCs/>
          <w:szCs w:val="24"/>
        </w:rPr>
        <w:t>prelungirii</w:t>
      </w:r>
      <w:proofErr w:type="spellEnd"/>
      <w:r w:rsidR="00D75A91" w:rsidRPr="00D75A91">
        <w:rPr>
          <w:rFonts w:ascii="Garamond" w:hAnsi="Garamond"/>
          <w:b/>
          <w:bCs/>
          <w:i/>
          <w:iCs/>
          <w:szCs w:val="24"/>
        </w:rPr>
        <w:t xml:space="preserve">, </w:t>
      </w:r>
      <w:proofErr w:type="spellStart"/>
      <w:r w:rsidR="00D75A91" w:rsidRPr="00D75A91">
        <w:rPr>
          <w:rFonts w:ascii="Garamond" w:hAnsi="Garamond" w:cs="Garamond"/>
          <w:b/>
          <w:bCs/>
          <w:i/>
          <w:iCs/>
          <w:szCs w:val="24"/>
        </w:rPr>
        <w:t>î</w:t>
      </w:r>
      <w:r w:rsidR="00D75A91" w:rsidRPr="00D75A91">
        <w:rPr>
          <w:rFonts w:ascii="Garamond" w:hAnsi="Garamond"/>
          <w:b/>
          <w:bCs/>
          <w:i/>
          <w:iCs/>
          <w:szCs w:val="24"/>
        </w:rPr>
        <w:t>nlocuirii</w:t>
      </w:r>
      <w:proofErr w:type="spellEnd"/>
      <w:r w:rsidR="00D75A91" w:rsidRPr="00D75A91">
        <w:rPr>
          <w:rFonts w:ascii="Garamond" w:hAnsi="Garamond"/>
          <w:b/>
          <w:bCs/>
          <w:i/>
          <w:iCs/>
          <w:szCs w:val="24"/>
        </w:rPr>
        <w:t xml:space="preserve"> </w:t>
      </w:r>
      <w:proofErr w:type="spellStart"/>
      <w:r w:rsidR="00D75A91" w:rsidRPr="00D75A91">
        <w:rPr>
          <w:rFonts w:ascii="Garamond" w:hAnsi="Garamond"/>
          <w:b/>
          <w:bCs/>
          <w:i/>
          <w:iCs/>
          <w:szCs w:val="24"/>
        </w:rPr>
        <w:t>sau</w:t>
      </w:r>
      <w:proofErr w:type="spellEnd"/>
      <w:r w:rsidR="00D75A91" w:rsidRPr="00D75A91">
        <w:rPr>
          <w:rFonts w:ascii="Garamond" w:hAnsi="Garamond"/>
          <w:b/>
          <w:bCs/>
          <w:i/>
          <w:iCs/>
          <w:szCs w:val="24"/>
        </w:rPr>
        <w:t xml:space="preserve"> </w:t>
      </w:r>
      <w:proofErr w:type="spellStart"/>
      <w:r w:rsidR="00D75A91" w:rsidRPr="00D75A91">
        <w:rPr>
          <w:rFonts w:ascii="Garamond" w:hAnsi="Garamond"/>
          <w:b/>
          <w:bCs/>
          <w:i/>
          <w:iCs/>
          <w:szCs w:val="24"/>
        </w:rPr>
        <w:t>ridic</w:t>
      </w:r>
      <w:r w:rsidR="00D75A91" w:rsidRPr="00D75A91">
        <w:rPr>
          <w:rFonts w:ascii="Garamond" w:hAnsi="Garamond" w:hint="eastAsia"/>
          <w:b/>
          <w:bCs/>
          <w:i/>
          <w:iCs/>
          <w:szCs w:val="24"/>
        </w:rPr>
        <w:t>ă</w:t>
      </w:r>
      <w:r w:rsidR="00D75A91" w:rsidRPr="00D75A91">
        <w:rPr>
          <w:rFonts w:ascii="Garamond" w:hAnsi="Garamond"/>
          <w:b/>
          <w:bCs/>
          <w:i/>
          <w:iCs/>
          <w:szCs w:val="24"/>
        </w:rPr>
        <w:t>rii</w:t>
      </w:r>
      <w:proofErr w:type="spellEnd"/>
      <w:r w:rsidR="00D75A91" w:rsidRPr="00D75A91">
        <w:rPr>
          <w:rFonts w:ascii="Garamond" w:hAnsi="Garamond"/>
          <w:b/>
          <w:bCs/>
          <w:i/>
          <w:iCs/>
          <w:szCs w:val="24"/>
        </w:rPr>
        <w:t xml:space="preserve"> </w:t>
      </w:r>
      <w:proofErr w:type="spellStart"/>
      <w:r w:rsidR="00D75A91" w:rsidRPr="00D75A91">
        <w:rPr>
          <w:rFonts w:ascii="Garamond" w:hAnsi="Garamond"/>
          <w:b/>
          <w:bCs/>
          <w:i/>
          <w:iCs/>
          <w:szCs w:val="24"/>
        </w:rPr>
        <w:t>m</w:t>
      </w:r>
      <w:r w:rsidR="00D75A91" w:rsidRPr="00D75A91">
        <w:rPr>
          <w:rFonts w:ascii="Garamond" w:hAnsi="Garamond" w:hint="eastAsia"/>
          <w:b/>
          <w:bCs/>
          <w:i/>
          <w:iCs/>
          <w:szCs w:val="24"/>
        </w:rPr>
        <w:t>ă</w:t>
      </w:r>
      <w:r w:rsidR="00D75A91" w:rsidRPr="00D75A91">
        <w:rPr>
          <w:rFonts w:ascii="Garamond" w:hAnsi="Garamond"/>
          <w:b/>
          <w:bCs/>
          <w:i/>
          <w:iCs/>
          <w:szCs w:val="24"/>
        </w:rPr>
        <w:t>surii</w:t>
      </w:r>
      <w:proofErr w:type="spellEnd"/>
      <w:r w:rsidR="00D75A91" w:rsidRPr="00D75A91">
        <w:rPr>
          <w:rFonts w:ascii="Garamond" w:hAnsi="Garamond"/>
          <w:b/>
          <w:bCs/>
          <w:i/>
          <w:iCs/>
          <w:szCs w:val="24"/>
        </w:rPr>
        <w:t xml:space="preserve"> de </w:t>
      </w:r>
      <w:proofErr w:type="spellStart"/>
      <w:r w:rsidR="00D75A91" w:rsidRPr="00D75A91">
        <w:rPr>
          <w:rFonts w:ascii="Garamond" w:hAnsi="Garamond"/>
          <w:b/>
          <w:bCs/>
          <w:i/>
          <w:iCs/>
          <w:szCs w:val="24"/>
        </w:rPr>
        <w:t>ocrotire</w:t>
      </w:r>
      <w:bookmarkEnd w:id="6"/>
      <w:proofErr w:type="spellEnd"/>
      <w:r w:rsidR="005D1B4E">
        <w:rPr>
          <w:rFonts w:ascii="Garamond" w:hAnsi="Garamond"/>
          <w:b/>
          <w:bCs/>
          <w:i/>
          <w:iCs/>
          <w:szCs w:val="24"/>
        </w:rPr>
        <w:t>”</w:t>
      </w:r>
      <w:r w:rsidR="004E523A">
        <w:rPr>
          <w:rFonts w:ascii="Garamond" w:hAnsi="Garamond" w:cs="Arial"/>
          <w:bCs/>
          <w:szCs w:val="24"/>
          <w:lang w:val="ro-RO" w:eastAsia="en-US"/>
        </w:rPr>
        <w:t>,</w:t>
      </w:r>
      <w:r w:rsidR="00B20564" w:rsidRPr="00772651">
        <w:rPr>
          <w:rFonts w:ascii="Garamond" w:hAnsi="Garamond"/>
          <w:szCs w:val="24"/>
          <w:lang w:val="es-ES"/>
        </w:rPr>
        <w:t xml:space="preserve"> </w:t>
      </w:r>
      <w:r w:rsidR="00187F72" w:rsidRPr="00772651">
        <w:rPr>
          <w:rFonts w:ascii="Garamond" w:hAnsi="Garamond"/>
          <w:szCs w:val="24"/>
          <w:lang w:val="es-ES"/>
        </w:rPr>
        <w:t>conform anexelor.</w:t>
      </w:r>
      <w:r w:rsidRPr="00772651">
        <w:rPr>
          <w:rFonts w:ascii="Garamond" w:hAnsi="Garamond"/>
          <w:szCs w:val="24"/>
          <w:lang w:val="es-ES"/>
        </w:rPr>
        <w:t xml:space="preserve"> </w:t>
      </w:r>
    </w:p>
    <w:p w14:paraId="741E8C3C" w14:textId="77777777" w:rsidR="00E177BE" w:rsidRPr="00772651" w:rsidRDefault="00E177BE">
      <w:pPr>
        <w:pStyle w:val="DefaultText"/>
        <w:jc w:val="both"/>
        <w:rPr>
          <w:rFonts w:ascii="Garamond" w:hAnsi="Garamond"/>
          <w:szCs w:val="24"/>
          <w:lang w:val="es-ES"/>
        </w:rPr>
      </w:pPr>
      <w:r w:rsidRPr="00772651">
        <w:rPr>
          <w:rFonts w:ascii="Garamond" w:hAnsi="Garamond"/>
          <w:szCs w:val="24"/>
          <w:lang w:val="es-ES"/>
        </w:rPr>
        <w:t xml:space="preserve">4.2 - Achizitorul se obligă  </w:t>
      </w:r>
      <w:r w:rsidR="00B83C63" w:rsidRPr="00772651">
        <w:rPr>
          <w:rFonts w:ascii="Garamond" w:hAnsi="Garamond"/>
          <w:szCs w:val="24"/>
          <w:lang w:val="es-ES"/>
        </w:rPr>
        <w:t>s</w:t>
      </w:r>
      <w:r w:rsidR="000F0400" w:rsidRPr="00772651">
        <w:rPr>
          <w:rFonts w:ascii="Garamond" w:hAnsi="Garamond"/>
          <w:szCs w:val="24"/>
          <w:lang w:val="es-ES"/>
        </w:rPr>
        <w:t>a</w:t>
      </w:r>
      <w:r w:rsidRPr="00772651">
        <w:rPr>
          <w:rFonts w:ascii="Garamond" w:hAnsi="Garamond"/>
          <w:szCs w:val="24"/>
          <w:lang w:val="es-ES"/>
        </w:rPr>
        <w:t xml:space="preserve"> plătească preţul convenit în prezentul contract pentru serviciile prestate. </w:t>
      </w:r>
    </w:p>
    <w:p w14:paraId="52F6CC36" w14:textId="77777777" w:rsidR="00C4480A" w:rsidRPr="00772651" w:rsidRDefault="00C4480A">
      <w:pPr>
        <w:pStyle w:val="DefaultText"/>
        <w:jc w:val="both"/>
        <w:rPr>
          <w:rFonts w:ascii="Garamond" w:hAnsi="Garamond"/>
          <w:szCs w:val="24"/>
          <w:lang w:val="es-ES"/>
        </w:rPr>
      </w:pPr>
    </w:p>
    <w:p w14:paraId="61051B8B" w14:textId="77777777" w:rsidR="00E177BE" w:rsidRPr="00772651" w:rsidRDefault="00E177BE">
      <w:pPr>
        <w:pStyle w:val="DefaultText"/>
        <w:jc w:val="both"/>
        <w:rPr>
          <w:rFonts w:ascii="Garamond" w:hAnsi="Garamond"/>
          <w:b/>
          <w:i/>
          <w:szCs w:val="24"/>
          <w:lang w:val="es-ES"/>
        </w:rPr>
      </w:pPr>
      <w:r w:rsidRPr="00772651">
        <w:rPr>
          <w:rFonts w:ascii="Garamond" w:hAnsi="Garamond"/>
          <w:b/>
          <w:szCs w:val="24"/>
          <w:lang w:val="es-ES"/>
        </w:rPr>
        <w:t xml:space="preserve">5. </w:t>
      </w:r>
      <w:r w:rsidRPr="00772651">
        <w:rPr>
          <w:rFonts w:ascii="Garamond" w:hAnsi="Garamond"/>
          <w:b/>
          <w:i/>
          <w:szCs w:val="24"/>
          <w:lang w:val="es-ES"/>
        </w:rPr>
        <w:t>Preţul contractului</w:t>
      </w:r>
    </w:p>
    <w:p w14:paraId="1BFE7ADD" w14:textId="54BA1A78" w:rsidR="00482CBE" w:rsidRDefault="00E177BE">
      <w:pPr>
        <w:pStyle w:val="DefaultText"/>
        <w:jc w:val="both"/>
        <w:rPr>
          <w:rFonts w:ascii="Garamond" w:hAnsi="Garamond"/>
          <w:b/>
          <w:szCs w:val="24"/>
          <w:lang w:val="es-ES"/>
        </w:rPr>
      </w:pPr>
      <w:r w:rsidRPr="00772651">
        <w:rPr>
          <w:rFonts w:ascii="Garamond" w:hAnsi="Garamond"/>
          <w:szCs w:val="24"/>
          <w:lang w:val="es-ES"/>
        </w:rPr>
        <w:t xml:space="preserve">5.1 </w:t>
      </w:r>
      <w:r w:rsidR="00655921">
        <w:rPr>
          <w:rFonts w:ascii="Garamond" w:hAnsi="Garamond"/>
          <w:bCs/>
          <w:szCs w:val="24"/>
          <w:lang w:val="es-ES"/>
        </w:rPr>
        <w:t xml:space="preserve">Pretul convenit pentru indeplinirea contractului, platibil prestatorului </w:t>
      </w:r>
      <w:r w:rsidR="00F6514F">
        <w:rPr>
          <w:rFonts w:ascii="Garamond" w:hAnsi="Garamond"/>
          <w:bCs/>
          <w:szCs w:val="24"/>
          <w:lang w:val="es-ES"/>
        </w:rPr>
        <w:t xml:space="preserve">de catre achizitor este de </w:t>
      </w:r>
      <w:r w:rsidR="00206E7C" w:rsidRPr="00206E7C">
        <w:rPr>
          <w:rFonts w:ascii="Garamond" w:hAnsi="Garamond"/>
          <w:b/>
          <w:szCs w:val="24"/>
          <w:lang w:val="es-ES"/>
        </w:rPr>
        <w:t>136</w:t>
      </w:r>
      <w:r w:rsidR="00206E7C">
        <w:rPr>
          <w:rFonts w:ascii="Garamond" w:hAnsi="Garamond"/>
          <w:b/>
          <w:szCs w:val="24"/>
          <w:lang w:val="es-ES"/>
        </w:rPr>
        <w:t>.</w:t>
      </w:r>
      <w:r w:rsidR="00206E7C" w:rsidRPr="00206E7C">
        <w:rPr>
          <w:rFonts w:ascii="Garamond" w:hAnsi="Garamond"/>
          <w:b/>
          <w:szCs w:val="24"/>
          <w:lang w:val="es-ES"/>
        </w:rPr>
        <w:t>000</w:t>
      </w:r>
      <w:r w:rsidR="00206E7C">
        <w:rPr>
          <w:rFonts w:ascii="Garamond" w:hAnsi="Garamond"/>
          <w:b/>
          <w:szCs w:val="24"/>
          <w:lang w:val="es-ES"/>
        </w:rPr>
        <w:t xml:space="preserve">,00 </w:t>
      </w:r>
      <w:r w:rsidR="00F6514F" w:rsidRPr="0098402B">
        <w:rPr>
          <w:rFonts w:ascii="Garamond" w:hAnsi="Garamond"/>
          <w:b/>
          <w:szCs w:val="24"/>
          <w:lang w:val="es-ES"/>
        </w:rPr>
        <w:t xml:space="preserve">lei </w:t>
      </w:r>
      <w:r w:rsidR="00206E7C">
        <w:rPr>
          <w:rFonts w:ascii="Garamond" w:hAnsi="Garamond"/>
          <w:b/>
          <w:szCs w:val="24"/>
          <w:lang w:val="es-ES"/>
        </w:rPr>
        <w:t>exclusiv</w:t>
      </w:r>
      <w:r w:rsidR="00F6514F" w:rsidRPr="0098402B">
        <w:rPr>
          <w:rFonts w:ascii="Garamond" w:hAnsi="Garamond"/>
          <w:b/>
          <w:szCs w:val="24"/>
          <w:lang w:val="es-ES"/>
        </w:rPr>
        <w:t xml:space="preserve"> TVA</w:t>
      </w:r>
      <w:r w:rsidR="00D77FE3">
        <w:rPr>
          <w:rFonts w:ascii="Garamond" w:hAnsi="Garamond"/>
          <w:bCs/>
          <w:szCs w:val="24"/>
          <w:lang w:val="es-ES"/>
        </w:rPr>
        <w:t xml:space="preserve">, </w:t>
      </w:r>
      <w:r w:rsidR="00D77FE3">
        <w:rPr>
          <w:bCs/>
          <w:iCs/>
          <w:sz w:val="22"/>
          <w:szCs w:val="22"/>
        </w:rPr>
        <w:t xml:space="preserve">conform </w:t>
      </w:r>
      <w:proofErr w:type="spellStart"/>
      <w:r w:rsidR="00D77FE3">
        <w:rPr>
          <w:bCs/>
          <w:iCs/>
          <w:sz w:val="22"/>
          <w:szCs w:val="22"/>
        </w:rPr>
        <w:t>anexei</w:t>
      </w:r>
      <w:proofErr w:type="spellEnd"/>
      <w:r w:rsidR="00D77FE3">
        <w:rPr>
          <w:bCs/>
          <w:iCs/>
          <w:sz w:val="22"/>
          <w:szCs w:val="22"/>
        </w:rPr>
        <w:t xml:space="preserve"> nr. 1 la </w:t>
      </w:r>
      <w:proofErr w:type="spellStart"/>
      <w:r w:rsidR="00D77FE3">
        <w:rPr>
          <w:bCs/>
          <w:iCs/>
          <w:sz w:val="22"/>
          <w:szCs w:val="22"/>
        </w:rPr>
        <w:t>prezentul</w:t>
      </w:r>
      <w:proofErr w:type="spellEnd"/>
    </w:p>
    <w:p w14:paraId="0CBC422F" w14:textId="77777777" w:rsidR="00B20564" w:rsidRPr="00772651" w:rsidRDefault="00B20564" w:rsidP="00B20564">
      <w:pPr>
        <w:pStyle w:val="DefaultText"/>
        <w:jc w:val="both"/>
        <w:rPr>
          <w:rFonts w:ascii="Garamond" w:hAnsi="Garamond"/>
          <w:szCs w:val="24"/>
          <w:lang w:val="es-ES"/>
        </w:rPr>
      </w:pPr>
      <w:r w:rsidRPr="00772651">
        <w:rPr>
          <w:rFonts w:ascii="Garamond" w:hAnsi="Garamond"/>
          <w:szCs w:val="24"/>
          <w:lang w:val="es-ES"/>
        </w:rPr>
        <w:t>5.2 Preturile stabilite de prestator nu sunt ajustabile.</w:t>
      </w:r>
    </w:p>
    <w:p w14:paraId="1F843A38" w14:textId="21306302" w:rsidR="00206E7C" w:rsidRPr="00D77FE3" w:rsidRDefault="00D77FE3">
      <w:pPr>
        <w:pStyle w:val="DefaultText2"/>
        <w:jc w:val="both"/>
        <w:rPr>
          <w:rFonts w:ascii="Garamond" w:hAnsi="Garamond"/>
          <w:b/>
          <w:szCs w:val="24"/>
          <w:lang w:val="es-ES"/>
        </w:rPr>
      </w:pPr>
      <w:r>
        <w:rPr>
          <w:rFonts w:ascii="Garamond" w:hAnsi="Garamond"/>
          <w:b/>
          <w:szCs w:val="24"/>
          <w:lang w:val="es-ES"/>
        </w:rPr>
        <w:t>5.</w:t>
      </w:r>
      <w:r w:rsidRPr="00D77FE3">
        <w:rPr>
          <w:rFonts w:ascii="Garamond" w:hAnsi="Garamond"/>
          <w:b/>
          <w:szCs w:val="24"/>
          <w:lang w:val="es-ES"/>
        </w:rPr>
        <w:t xml:space="preserve">3 </w:t>
      </w:r>
      <w:r w:rsidRPr="00D77FE3">
        <w:rPr>
          <w:b/>
          <w:szCs w:val="24"/>
          <w:lang w:val="ro-RO" w:eastAsia="ro-RO"/>
        </w:rPr>
        <w:t xml:space="preserve">Plata pentru serviciile prestate se va face separat in conturile </w:t>
      </w:r>
      <w:proofErr w:type="spellStart"/>
      <w:r w:rsidRPr="00D77FE3">
        <w:rPr>
          <w:b/>
          <w:szCs w:val="24"/>
          <w:lang w:val="ro-RO" w:eastAsia="ro-RO"/>
        </w:rPr>
        <w:t>fiecarui</w:t>
      </w:r>
      <w:proofErr w:type="spellEnd"/>
      <w:r w:rsidRPr="00D77FE3">
        <w:rPr>
          <w:b/>
          <w:szCs w:val="24"/>
          <w:lang w:val="ro-RO" w:eastAsia="ro-RO"/>
        </w:rPr>
        <w:t xml:space="preserve"> membru al asocierii</w:t>
      </w:r>
      <w:r>
        <w:rPr>
          <w:b/>
          <w:szCs w:val="24"/>
          <w:lang w:val="ro-RO" w:eastAsia="ro-RO"/>
        </w:rPr>
        <w:t xml:space="preserve"> </w:t>
      </w:r>
      <w:proofErr w:type="spellStart"/>
      <w:r>
        <w:rPr>
          <w:rFonts w:ascii="TimesNewRomanPSMT" w:hAnsi="TimesNewRomanPSMT" w:cs="TimesNewRomanPSMT"/>
          <w:szCs w:val="24"/>
          <w:lang w:val="ro-RO" w:eastAsia="ro-RO"/>
        </w:rPr>
        <w:t>proporţional</w:t>
      </w:r>
      <w:proofErr w:type="spellEnd"/>
      <w:r>
        <w:rPr>
          <w:rFonts w:ascii="TimesNewRomanPSMT" w:hAnsi="TimesNewRomanPSMT" w:cs="TimesNewRomanPSMT"/>
          <w:szCs w:val="24"/>
          <w:lang w:val="ro-RO" w:eastAsia="ro-RO"/>
        </w:rPr>
        <w:t xml:space="preserve"> cu cota de participare a fiecărui asociat, conform </w:t>
      </w:r>
      <w:r w:rsidRPr="00D77FE3">
        <w:rPr>
          <w:rFonts w:ascii="TimesNewRomanPSMT" w:hAnsi="TimesNewRomanPSMT" w:cs="TimesNewRomanPSMT"/>
          <w:szCs w:val="24"/>
          <w:lang w:val="ro-RO" w:eastAsia="ro-RO"/>
        </w:rPr>
        <w:t>Acordului de asociere nr. 1/07.05.2024</w:t>
      </w:r>
      <w:r>
        <w:rPr>
          <w:rFonts w:ascii="TimesNewRomanPSMT" w:hAnsi="TimesNewRomanPSMT" w:cs="TimesNewRomanPSMT"/>
          <w:szCs w:val="24"/>
          <w:lang w:val="ro-RO" w:eastAsia="ro-RO"/>
        </w:rPr>
        <w:t>, astfel:</w:t>
      </w:r>
      <w:r>
        <w:rPr>
          <w:b/>
          <w:szCs w:val="24"/>
          <w:lang w:val="ro-RO" w:eastAsia="ro-RO"/>
        </w:rPr>
        <w:t xml:space="preserve"> </w:t>
      </w:r>
    </w:p>
    <w:p w14:paraId="24DD5E03" w14:textId="65393316" w:rsidR="00D77FE3" w:rsidRPr="00D77FE3" w:rsidRDefault="00D77FE3" w:rsidP="00D77FE3">
      <w:pPr>
        <w:suppressAutoHyphens w:val="0"/>
        <w:autoSpaceDE w:val="0"/>
        <w:autoSpaceDN w:val="0"/>
        <w:adjustRightInd w:val="0"/>
        <w:rPr>
          <w:rFonts w:ascii="Times New Roman" w:hAnsi="Times New Roman"/>
          <w:b/>
          <w:bCs/>
          <w:sz w:val="24"/>
          <w:szCs w:val="24"/>
          <w:lang w:val="ro-RO" w:eastAsia="ro-RO"/>
        </w:rPr>
      </w:pPr>
      <w:r>
        <w:rPr>
          <w:rFonts w:ascii="TimesNewRomanPSMT" w:hAnsi="TimesNewRomanPSMT" w:cs="TimesNewRomanPSMT"/>
          <w:sz w:val="24"/>
          <w:szCs w:val="24"/>
          <w:lang w:val="ro-RO" w:eastAsia="ro-RO"/>
        </w:rPr>
        <w:t xml:space="preserve">- </w:t>
      </w:r>
      <w:r w:rsidRPr="00D77FE3">
        <w:rPr>
          <w:rFonts w:ascii="TimesNewRomanPSMT" w:hAnsi="TimesNewRomanPSMT" w:cs="TimesNewRomanPSMT"/>
          <w:b/>
          <w:bCs/>
          <w:sz w:val="24"/>
          <w:szCs w:val="24"/>
          <w:lang w:val="ro-RO" w:eastAsia="ro-RO"/>
        </w:rPr>
        <w:t>4</w:t>
      </w:r>
      <w:r w:rsidRPr="00D77FE3">
        <w:rPr>
          <w:rFonts w:ascii="TimesNewRoman" w:hAnsi="TimesNewRoman" w:cs="TimesNewRoman"/>
          <w:b/>
          <w:bCs/>
          <w:sz w:val="24"/>
          <w:szCs w:val="24"/>
          <w:lang w:val="ro-RO" w:eastAsia="ro-RO"/>
        </w:rPr>
        <w:t xml:space="preserve">7,06 </w:t>
      </w:r>
      <w:r w:rsidRPr="00D77FE3">
        <w:rPr>
          <w:rFonts w:ascii="Times New Roman" w:hAnsi="Times New Roman"/>
          <w:b/>
          <w:bCs/>
          <w:sz w:val="24"/>
          <w:szCs w:val="24"/>
          <w:lang w:val="ro-RO" w:eastAsia="ro-RO"/>
        </w:rPr>
        <w:t>% BIGAN VERONICA-ALINA CABINET INDIVIDUAL DE PSIHOLOGIE</w:t>
      </w:r>
    </w:p>
    <w:p w14:paraId="67D927EB" w14:textId="20F3128A" w:rsidR="00D77FE3" w:rsidRPr="00D77FE3" w:rsidRDefault="00D77FE3" w:rsidP="00D77FE3">
      <w:pPr>
        <w:pStyle w:val="DefaultText2"/>
        <w:jc w:val="both"/>
        <w:rPr>
          <w:rFonts w:ascii="Garamond" w:hAnsi="Garamond"/>
          <w:b/>
          <w:bCs/>
          <w:szCs w:val="24"/>
          <w:lang w:val="es-ES"/>
        </w:rPr>
      </w:pPr>
      <w:r w:rsidRPr="00D77FE3">
        <w:rPr>
          <w:b/>
          <w:bCs/>
          <w:szCs w:val="24"/>
          <w:lang w:val="ro-RO" w:eastAsia="ro-RO"/>
        </w:rPr>
        <w:t>- 5</w:t>
      </w:r>
      <w:r w:rsidRPr="00D77FE3">
        <w:rPr>
          <w:rFonts w:ascii="TimesNewRomanPSMT" w:hAnsi="TimesNewRomanPSMT" w:cs="TimesNewRomanPSMT"/>
          <w:b/>
          <w:bCs/>
          <w:szCs w:val="24"/>
          <w:lang w:val="ro-RO" w:eastAsia="ro-RO"/>
        </w:rPr>
        <w:t>2</w:t>
      </w:r>
      <w:r w:rsidRPr="00D77FE3">
        <w:rPr>
          <w:rFonts w:ascii="TimesNewRoman" w:hAnsi="TimesNewRoman" w:cs="TimesNewRoman"/>
          <w:b/>
          <w:bCs/>
          <w:szCs w:val="24"/>
          <w:lang w:val="ro-RO" w:eastAsia="ro-RO"/>
        </w:rPr>
        <w:t xml:space="preserve">,94 </w:t>
      </w:r>
      <w:r w:rsidRPr="00D77FE3">
        <w:rPr>
          <w:b/>
          <w:bCs/>
          <w:szCs w:val="24"/>
          <w:lang w:val="ro-RO" w:eastAsia="ro-RO"/>
        </w:rPr>
        <w:t>% S.C. SFAT EXPERT SRL</w:t>
      </w:r>
    </w:p>
    <w:p w14:paraId="13642965" w14:textId="77777777" w:rsidR="00D77FE3" w:rsidRDefault="00D77FE3">
      <w:pPr>
        <w:pStyle w:val="DefaultText2"/>
        <w:jc w:val="both"/>
        <w:rPr>
          <w:rFonts w:ascii="Garamond" w:hAnsi="Garamond"/>
          <w:b/>
          <w:szCs w:val="24"/>
          <w:lang w:val="es-ES"/>
        </w:rPr>
      </w:pPr>
    </w:p>
    <w:p w14:paraId="2D43CD02" w14:textId="2F5308C5" w:rsidR="00E177BE" w:rsidRPr="00772651" w:rsidRDefault="00E177BE">
      <w:pPr>
        <w:pStyle w:val="DefaultText2"/>
        <w:jc w:val="both"/>
        <w:rPr>
          <w:rFonts w:ascii="Garamond" w:hAnsi="Garamond"/>
          <w:b/>
          <w:i/>
          <w:szCs w:val="24"/>
          <w:lang w:val="es-ES"/>
        </w:rPr>
      </w:pPr>
      <w:r w:rsidRPr="00772651">
        <w:rPr>
          <w:rFonts w:ascii="Garamond" w:hAnsi="Garamond"/>
          <w:b/>
          <w:szCs w:val="24"/>
          <w:lang w:val="es-ES"/>
        </w:rPr>
        <w:t xml:space="preserve">6. </w:t>
      </w:r>
      <w:r w:rsidRPr="00772651">
        <w:rPr>
          <w:rFonts w:ascii="Garamond" w:hAnsi="Garamond"/>
          <w:b/>
          <w:i/>
          <w:szCs w:val="24"/>
          <w:lang w:val="es-ES"/>
        </w:rPr>
        <w:t>Durata contractului</w:t>
      </w:r>
    </w:p>
    <w:p w14:paraId="1D1C8797" w14:textId="22F150AD" w:rsidR="00BF7514" w:rsidRPr="00772651" w:rsidRDefault="00E177BE">
      <w:pPr>
        <w:pStyle w:val="DefaultText2"/>
        <w:jc w:val="both"/>
        <w:rPr>
          <w:rFonts w:ascii="Garamond" w:hAnsi="Garamond"/>
          <w:b/>
          <w:szCs w:val="24"/>
          <w:lang w:val="es-ES"/>
        </w:rPr>
      </w:pPr>
      <w:r w:rsidRPr="00772651">
        <w:rPr>
          <w:rFonts w:ascii="Garamond" w:hAnsi="Garamond"/>
          <w:szCs w:val="24"/>
          <w:lang w:val="es-ES"/>
        </w:rPr>
        <w:t>6.1 –</w:t>
      </w:r>
      <w:r w:rsidR="008F22CE" w:rsidRPr="00772651">
        <w:rPr>
          <w:rFonts w:ascii="Garamond" w:hAnsi="Garamond"/>
          <w:szCs w:val="24"/>
          <w:lang w:val="es-ES"/>
        </w:rPr>
        <w:t xml:space="preserve">Prezentul </w:t>
      </w:r>
      <w:r w:rsidR="005B0DC3" w:rsidRPr="00772651">
        <w:rPr>
          <w:rFonts w:ascii="Garamond" w:hAnsi="Garamond"/>
          <w:szCs w:val="24"/>
          <w:lang w:val="es-ES"/>
        </w:rPr>
        <w:t xml:space="preserve">contract incepe la data de </w:t>
      </w:r>
      <w:r w:rsidR="00F7339C">
        <w:rPr>
          <w:rFonts w:ascii="Garamond" w:hAnsi="Garamond"/>
          <w:b/>
          <w:szCs w:val="24"/>
          <w:lang w:val="es-ES"/>
        </w:rPr>
        <w:t>04.06</w:t>
      </w:r>
      <w:r w:rsidR="00606456">
        <w:rPr>
          <w:rFonts w:ascii="Garamond" w:hAnsi="Garamond"/>
          <w:b/>
          <w:szCs w:val="24"/>
          <w:lang w:val="es-ES"/>
        </w:rPr>
        <w:t>.</w:t>
      </w:r>
      <w:r w:rsidR="00F7339C">
        <w:rPr>
          <w:rFonts w:ascii="Garamond" w:hAnsi="Garamond"/>
          <w:b/>
          <w:szCs w:val="24"/>
          <w:lang w:val="es-ES"/>
        </w:rPr>
        <w:t>2024</w:t>
      </w:r>
    </w:p>
    <w:p w14:paraId="6A8A78BB" w14:textId="77777777" w:rsidR="008409BC" w:rsidRPr="00772651" w:rsidRDefault="008409BC" w:rsidP="008409BC">
      <w:pPr>
        <w:pStyle w:val="DefaultText2"/>
        <w:jc w:val="both"/>
        <w:rPr>
          <w:rFonts w:ascii="Garamond" w:hAnsi="Garamond"/>
          <w:szCs w:val="24"/>
          <w:lang w:val="nl-NL"/>
        </w:rPr>
      </w:pPr>
      <w:r w:rsidRPr="007F4D63">
        <w:rPr>
          <w:rFonts w:ascii="Garamond" w:hAnsi="Garamond"/>
          <w:szCs w:val="24"/>
          <w:lang w:val="nl-NL"/>
        </w:rPr>
        <w:t xml:space="preserve">6.2 -Prezentul contract </w:t>
      </w:r>
      <w:r w:rsidR="00F251E7" w:rsidRPr="007F4D63">
        <w:rPr>
          <w:rFonts w:ascii="Garamond" w:hAnsi="Garamond"/>
          <w:szCs w:val="24"/>
          <w:lang w:val="nl-NL"/>
        </w:rPr>
        <w:t xml:space="preserve">este valabil </w:t>
      </w:r>
      <w:r w:rsidR="00F251E7" w:rsidRPr="007F4D63">
        <w:rPr>
          <w:rFonts w:ascii="Garamond" w:hAnsi="Garamond"/>
          <w:b/>
          <w:bCs/>
          <w:szCs w:val="24"/>
          <w:lang w:val="nl-NL"/>
        </w:rPr>
        <w:t>pana</w:t>
      </w:r>
      <w:r w:rsidR="00316714" w:rsidRPr="007F4D63">
        <w:rPr>
          <w:rFonts w:ascii="Garamond" w:hAnsi="Garamond"/>
          <w:b/>
          <w:bCs/>
          <w:szCs w:val="24"/>
          <w:lang w:val="nl-NL"/>
        </w:rPr>
        <w:t xml:space="preserve"> la </w:t>
      </w:r>
      <w:r w:rsidR="00456676" w:rsidRPr="007F4D63">
        <w:rPr>
          <w:rFonts w:ascii="Garamond" w:hAnsi="Garamond"/>
          <w:b/>
          <w:bCs/>
          <w:szCs w:val="24"/>
          <w:lang w:val="nl-NL"/>
        </w:rPr>
        <w:t xml:space="preserve">data </w:t>
      </w:r>
      <w:r w:rsidR="000F0669" w:rsidRPr="007F4D63">
        <w:rPr>
          <w:rFonts w:ascii="Garamond" w:hAnsi="Garamond"/>
          <w:b/>
          <w:bCs/>
          <w:szCs w:val="24"/>
          <w:lang w:val="nl-NL"/>
        </w:rPr>
        <w:t xml:space="preserve">de </w:t>
      </w:r>
      <w:r w:rsidR="008E005B" w:rsidRPr="007F4D63">
        <w:rPr>
          <w:rFonts w:ascii="Garamond" w:hAnsi="Garamond"/>
          <w:b/>
          <w:bCs/>
          <w:szCs w:val="24"/>
          <w:lang w:val="nl-NL"/>
        </w:rPr>
        <w:t>31.12.202</w:t>
      </w:r>
      <w:r w:rsidR="00490DDA" w:rsidRPr="007F4D63">
        <w:rPr>
          <w:rFonts w:ascii="Garamond" w:hAnsi="Garamond"/>
          <w:b/>
          <w:bCs/>
          <w:szCs w:val="24"/>
          <w:lang w:val="nl-NL"/>
        </w:rPr>
        <w:t>4</w:t>
      </w:r>
      <w:r w:rsidR="00F6514F" w:rsidRPr="007F4D63">
        <w:rPr>
          <w:rFonts w:ascii="Garamond" w:hAnsi="Garamond"/>
          <w:szCs w:val="24"/>
          <w:lang w:val="nl-NL"/>
        </w:rPr>
        <w:t>.</w:t>
      </w:r>
    </w:p>
    <w:p w14:paraId="0CA751D0" w14:textId="77777777" w:rsidR="00206E7C" w:rsidRDefault="00206E7C">
      <w:pPr>
        <w:pStyle w:val="DefaultText"/>
        <w:jc w:val="both"/>
        <w:rPr>
          <w:rFonts w:ascii="Garamond" w:hAnsi="Garamond"/>
          <w:b/>
          <w:szCs w:val="24"/>
          <w:lang w:val="es-ES"/>
        </w:rPr>
      </w:pPr>
    </w:p>
    <w:p w14:paraId="5D4685B5" w14:textId="1F2940CA" w:rsidR="00E177BE" w:rsidRPr="00772651" w:rsidRDefault="00E177BE">
      <w:pPr>
        <w:pStyle w:val="DefaultText"/>
        <w:jc w:val="both"/>
        <w:rPr>
          <w:rFonts w:ascii="Garamond" w:hAnsi="Garamond"/>
          <w:b/>
          <w:i/>
          <w:szCs w:val="24"/>
          <w:lang w:val="es-ES"/>
        </w:rPr>
      </w:pPr>
      <w:r w:rsidRPr="00772651">
        <w:rPr>
          <w:rFonts w:ascii="Garamond" w:hAnsi="Garamond"/>
          <w:b/>
          <w:szCs w:val="24"/>
          <w:lang w:val="es-ES"/>
        </w:rPr>
        <w:t xml:space="preserve">7. </w:t>
      </w:r>
      <w:r w:rsidRPr="00772651">
        <w:rPr>
          <w:rFonts w:ascii="Garamond" w:hAnsi="Garamond"/>
          <w:b/>
          <w:i/>
          <w:szCs w:val="24"/>
          <w:lang w:val="es-ES"/>
        </w:rPr>
        <w:t>Executarea contractului</w:t>
      </w:r>
    </w:p>
    <w:p w14:paraId="7584608B" w14:textId="77777777" w:rsidR="003B4290" w:rsidRPr="00772651" w:rsidRDefault="003B4290" w:rsidP="003B4290">
      <w:pPr>
        <w:pStyle w:val="DefaultText"/>
        <w:jc w:val="both"/>
        <w:rPr>
          <w:rFonts w:ascii="Garamond" w:hAnsi="Garamond"/>
          <w:szCs w:val="24"/>
          <w:lang w:val="es-ES"/>
        </w:rPr>
      </w:pPr>
      <w:r w:rsidRPr="00772651">
        <w:rPr>
          <w:rFonts w:ascii="Garamond" w:hAnsi="Garamond"/>
          <w:szCs w:val="24"/>
          <w:lang w:val="es-ES"/>
        </w:rPr>
        <w:t xml:space="preserve">7.1 – Executarea contractului începe  </w:t>
      </w:r>
      <w:r w:rsidR="007E3902" w:rsidRPr="00772651">
        <w:rPr>
          <w:rFonts w:ascii="Garamond" w:hAnsi="Garamond"/>
          <w:szCs w:val="24"/>
          <w:lang w:val="es-ES"/>
        </w:rPr>
        <w:t>conform art.6.1</w:t>
      </w:r>
      <w:r w:rsidRPr="00772651">
        <w:rPr>
          <w:rFonts w:ascii="Garamond" w:hAnsi="Garamond"/>
          <w:szCs w:val="24"/>
          <w:lang w:val="es-ES"/>
        </w:rPr>
        <w:t>.</w:t>
      </w:r>
    </w:p>
    <w:p w14:paraId="63D65B32" w14:textId="77777777" w:rsidR="00206E7C" w:rsidRDefault="00206E7C">
      <w:pPr>
        <w:pStyle w:val="DefaultText"/>
        <w:jc w:val="both"/>
        <w:rPr>
          <w:rFonts w:ascii="Garamond" w:hAnsi="Garamond"/>
          <w:b/>
          <w:szCs w:val="24"/>
          <w:lang w:val="it-IT"/>
        </w:rPr>
      </w:pPr>
    </w:p>
    <w:p w14:paraId="7278B4FF" w14:textId="09FA5688" w:rsidR="00E177BE" w:rsidRPr="00772651" w:rsidRDefault="00E177BE">
      <w:pPr>
        <w:pStyle w:val="DefaultText"/>
        <w:jc w:val="both"/>
        <w:rPr>
          <w:rFonts w:ascii="Garamond" w:hAnsi="Garamond"/>
          <w:b/>
          <w:i/>
          <w:szCs w:val="24"/>
          <w:lang w:val="it-IT"/>
        </w:rPr>
      </w:pPr>
      <w:r w:rsidRPr="00772651">
        <w:rPr>
          <w:rFonts w:ascii="Garamond" w:hAnsi="Garamond"/>
          <w:b/>
          <w:szCs w:val="24"/>
          <w:lang w:val="it-IT"/>
        </w:rPr>
        <w:t xml:space="preserve">8. </w:t>
      </w:r>
      <w:r w:rsidRPr="00772651">
        <w:rPr>
          <w:rFonts w:ascii="Garamond" w:hAnsi="Garamond"/>
          <w:b/>
          <w:i/>
          <w:szCs w:val="24"/>
          <w:lang w:val="it-IT"/>
        </w:rPr>
        <w:t>Documentele contractului</w:t>
      </w:r>
    </w:p>
    <w:p w14:paraId="1BC48842" w14:textId="77777777" w:rsidR="00932C7A" w:rsidRPr="00772651" w:rsidRDefault="00E177BE" w:rsidP="00B138D6">
      <w:pPr>
        <w:pStyle w:val="DefaultText1"/>
        <w:jc w:val="both"/>
        <w:rPr>
          <w:rFonts w:ascii="Garamond" w:hAnsi="Garamond"/>
          <w:szCs w:val="24"/>
          <w:lang w:val="it-IT"/>
        </w:rPr>
      </w:pPr>
      <w:r w:rsidRPr="00772651">
        <w:rPr>
          <w:rFonts w:ascii="Garamond" w:hAnsi="Garamond"/>
          <w:szCs w:val="24"/>
          <w:lang w:val="it-IT"/>
        </w:rPr>
        <w:t>8.1  - Documentele contractului sunt:</w:t>
      </w:r>
    </w:p>
    <w:p w14:paraId="5DAC1BEC" w14:textId="77777777" w:rsidR="00932C7A" w:rsidRPr="00772651" w:rsidRDefault="000038CB" w:rsidP="00932C7A">
      <w:pPr>
        <w:pStyle w:val="DefaultText"/>
        <w:rPr>
          <w:rFonts w:ascii="Garamond" w:hAnsi="Garamond"/>
          <w:i/>
          <w:iCs/>
          <w:szCs w:val="24"/>
          <w:lang w:val="it-IT"/>
        </w:rPr>
      </w:pPr>
      <w:r w:rsidRPr="00772651">
        <w:rPr>
          <w:rFonts w:ascii="Garamond" w:hAnsi="Garamond"/>
          <w:szCs w:val="24"/>
          <w:lang w:val="it-IT"/>
        </w:rPr>
        <w:t xml:space="preserve">- </w:t>
      </w:r>
      <w:r w:rsidRPr="00772651">
        <w:rPr>
          <w:rFonts w:ascii="Garamond" w:hAnsi="Garamond"/>
          <w:i/>
          <w:iCs/>
          <w:szCs w:val="24"/>
          <w:lang w:val="it-IT"/>
        </w:rPr>
        <w:t xml:space="preserve">anexa </w:t>
      </w:r>
      <w:r w:rsidR="00B138D6" w:rsidRPr="00772651">
        <w:rPr>
          <w:rFonts w:ascii="Garamond" w:hAnsi="Garamond"/>
          <w:i/>
          <w:iCs/>
          <w:szCs w:val="24"/>
          <w:lang w:val="it-IT"/>
        </w:rPr>
        <w:t>1</w:t>
      </w:r>
      <w:r w:rsidRPr="00772651">
        <w:rPr>
          <w:rFonts w:ascii="Garamond" w:hAnsi="Garamond"/>
          <w:i/>
          <w:iCs/>
          <w:szCs w:val="24"/>
          <w:lang w:val="it-IT"/>
        </w:rPr>
        <w:t xml:space="preserve"> – </w:t>
      </w:r>
      <w:r w:rsidR="00541198" w:rsidRPr="00772651">
        <w:rPr>
          <w:rFonts w:ascii="Garamond" w:hAnsi="Garamond"/>
          <w:i/>
          <w:iCs/>
          <w:szCs w:val="24"/>
          <w:lang w:val="it-IT"/>
        </w:rPr>
        <w:t xml:space="preserve">Anexa </w:t>
      </w:r>
      <w:r w:rsidR="00287B45" w:rsidRPr="00772651">
        <w:rPr>
          <w:rFonts w:ascii="Garamond" w:hAnsi="Garamond"/>
          <w:i/>
          <w:iCs/>
          <w:szCs w:val="24"/>
          <w:lang w:val="it-IT"/>
        </w:rPr>
        <w:t>financiara</w:t>
      </w:r>
    </w:p>
    <w:p w14:paraId="2EB825AC" w14:textId="77777777" w:rsidR="000A2660" w:rsidRPr="00772651" w:rsidRDefault="000A2660" w:rsidP="00932C7A">
      <w:pPr>
        <w:pStyle w:val="DefaultText"/>
        <w:rPr>
          <w:rFonts w:ascii="Garamond" w:hAnsi="Garamond"/>
          <w:i/>
          <w:iCs/>
          <w:szCs w:val="24"/>
          <w:lang w:val="it-IT"/>
        </w:rPr>
      </w:pPr>
      <w:r w:rsidRPr="00772651">
        <w:rPr>
          <w:rFonts w:ascii="Garamond" w:hAnsi="Garamond"/>
          <w:i/>
          <w:iCs/>
          <w:szCs w:val="24"/>
          <w:lang w:val="it-IT"/>
        </w:rPr>
        <w:t>- anexa 2 – Grafic de prestare</w:t>
      </w:r>
    </w:p>
    <w:p w14:paraId="6989F167" w14:textId="77777777" w:rsidR="00287B45" w:rsidRDefault="00B138D6" w:rsidP="00287B45">
      <w:pPr>
        <w:rPr>
          <w:rFonts w:ascii="Garamond" w:hAnsi="Garamond"/>
          <w:i/>
          <w:iCs/>
          <w:sz w:val="24"/>
          <w:szCs w:val="24"/>
          <w:lang w:val="it-IT"/>
        </w:rPr>
      </w:pPr>
      <w:r w:rsidRPr="00772651">
        <w:rPr>
          <w:rFonts w:ascii="Garamond" w:hAnsi="Garamond"/>
          <w:i/>
          <w:iCs/>
          <w:sz w:val="24"/>
          <w:szCs w:val="24"/>
          <w:lang w:val="it-IT"/>
        </w:rPr>
        <w:t xml:space="preserve">- anexa </w:t>
      </w:r>
      <w:r w:rsidR="00F6514F">
        <w:rPr>
          <w:rFonts w:ascii="Garamond" w:hAnsi="Garamond"/>
          <w:i/>
          <w:iCs/>
          <w:sz w:val="24"/>
          <w:szCs w:val="24"/>
          <w:lang w:val="it-IT"/>
        </w:rPr>
        <w:t>3</w:t>
      </w:r>
      <w:r w:rsidR="00D2756F" w:rsidRPr="00772651">
        <w:rPr>
          <w:rFonts w:ascii="Garamond" w:hAnsi="Garamond"/>
          <w:i/>
          <w:iCs/>
          <w:sz w:val="24"/>
          <w:szCs w:val="24"/>
          <w:lang w:val="it-IT"/>
        </w:rPr>
        <w:t xml:space="preserve"> –</w:t>
      </w:r>
      <w:r w:rsidR="00541198" w:rsidRPr="00772651">
        <w:rPr>
          <w:rFonts w:ascii="Garamond" w:hAnsi="Garamond"/>
          <w:i/>
          <w:iCs/>
          <w:sz w:val="24"/>
          <w:szCs w:val="24"/>
          <w:lang w:val="it-IT"/>
        </w:rPr>
        <w:t xml:space="preserve"> </w:t>
      </w:r>
      <w:r w:rsidR="00287B45" w:rsidRPr="00772651">
        <w:rPr>
          <w:rFonts w:ascii="Garamond" w:hAnsi="Garamond"/>
          <w:i/>
          <w:iCs/>
          <w:sz w:val="24"/>
          <w:szCs w:val="24"/>
          <w:lang w:val="it-IT"/>
        </w:rPr>
        <w:t>Clauze contractuale privind securitatea si sanatatea in munca si prevenirea si stingerea incendiilor pentru servicii</w:t>
      </w:r>
    </w:p>
    <w:p w14:paraId="6BFEE5EA" w14:textId="77777777" w:rsidR="0006767C" w:rsidRDefault="0006767C" w:rsidP="00287B45">
      <w:pPr>
        <w:rPr>
          <w:rFonts w:ascii="Garamond" w:hAnsi="Garamond"/>
          <w:i/>
          <w:iCs/>
          <w:sz w:val="24"/>
          <w:szCs w:val="24"/>
          <w:lang w:val="it-IT"/>
        </w:rPr>
      </w:pPr>
      <w:r>
        <w:rPr>
          <w:rFonts w:ascii="Garamond" w:hAnsi="Garamond"/>
          <w:i/>
          <w:iCs/>
          <w:sz w:val="24"/>
          <w:szCs w:val="24"/>
          <w:lang w:val="it-IT"/>
        </w:rPr>
        <w:t>- oferta tehnica</w:t>
      </w:r>
    </w:p>
    <w:p w14:paraId="2CE3E6F0" w14:textId="1C9A4233" w:rsidR="00D77FE3" w:rsidRPr="00A80390" w:rsidRDefault="00D77FE3" w:rsidP="00D77FE3">
      <w:pPr>
        <w:pStyle w:val="TableParagraph"/>
        <w:ind w:left="0" w:right="126"/>
        <w:rPr>
          <w:b/>
          <w:bCs/>
          <w:i/>
        </w:rPr>
      </w:pPr>
      <w:r>
        <w:rPr>
          <w:rFonts w:ascii="Garamond" w:hAnsi="Garamond"/>
          <w:i/>
          <w:iCs/>
          <w:sz w:val="24"/>
          <w:szCs w:val="24"/>
          <w:lang w:val="it-IT"/>
        </w:rPr>
        <w:t xml:space="preserve">- </w:t>
      </w:r>
      <w:r w:rsidRPr="00A80390">
        <w:rPr>
          <w:b/>
          <w:bCs/>
          <w:i/>
        </w:rPr>
        <w:t xml:space="preserve">Acordul de asociere </w:t>
      </w:r>
    </w:p>
    <w:p w14:paraId="2CC7389F" w14:textId="77777777" w:rsidR="002845E3" w:rsidRPr="002845E3" w:rsidRDefault="0006767C" w:rsidP="002845E3">
      <w:pPr>
        <w:rPr>
          <w:rFonts w:ascii="Garamond" w:hAnsi="Garamond"/>
          <w:i/>
          <w:iCs/>
          <w:sz w:val="24"/>
          <w:szCs w:val="24"/>
          <w:lang w:val="it-IT"/>
        </w:rPr>
      </w:pPr>
      <w:r>
        <w:rPr>
          <w:rFonts w:ascii="Garamond" w:hAnsi="Garamond"/>
          <w:i/>
          <w:iCs/>
          <w:sz w:val="24"/>
          <w:szCs w:val="24"/>
          <w:lang w:val="it-IT"/>
        </w:rPr>
        <w:t xml:space="preserve">- </w:t>
      </w:r>
      <w:r w:rsidR="002845E3" w:rsidRPr="002845E3">
        <w:rPr>
          <w:rFonts w:ascii="Garamond" w:hAnsi="Garamond"/>
          <w:i/>
          <w:iCs/>
          <w:sz w:val="24"/>
          <w:szCs w:val="24"/>
          <w:lang w:val="it-IT"/>
        </w:rPr>
        <w:t>caietul de sarcini, inclusiv anexele acestuia.</w:t>
      </w:r>
    </w:p>
    <w:p w14:paraId="05726430" w14:textId="77777777" w:rsidR="00206E7C" w:rsidRDefault="00206E7C">
      <w:pPr>
        <w:pStyle w:val="DefaultText"/>
        <w:jc w:val="both"/>
        <w:rPr>
          <w:rFonts w:ascii="Garamond" w:hAnsi="Garamond"/>
          <w:b/>
          <w:szCs w:val="24"/>
          <w:lang w:val="it-IT"/>
        </w:rPr>
      </w:pPr>
    </w:p>
    <w:p w14:paraId="71D3F3EA" w14:textId="31758B6B" w:rsidR="00E177BE" w:rsidRPr="00772651" w:rsidRDefault="00E177BE">
      <w:pPr>
        <w:pStyle w:val="DefaultText"/>
        <w:jc w:val="both"/>
        <w:rPr>
          <w:rFonts w:ascii="Garamond" w:hAnsi="Garamond"/>
          <w:b/>
          <w:i/>
          <w:szCs w:val="24"/>
          <w:lang w:val="it-IT"/>
        </w:rPr>
      </w:pPr>
      <w:r w:rsidRPr="00772651">
        <w:rPr>
          <w:rFonts w:ascii="Garamond" w:hAnsi="Garamond"/>
          <w:b/>
          <w:szCs w:val="24"/>
          <w:lang w:val="it-IT"/>
        </w:rPr>
        <w:t xml:space="preserve">9.  </w:t>
      </w:r>
      <w:r w:rsidRPr="00772651">
        <w:rPr>
          <w:rFonts w:ascii="Garamond" w:hAnsi="Garamond"/>
          <w:b/>
          <w:i/>
          <w:szCs w:val="24"/>
          <w:lang w:val="it-IT"/>
        </w:rPr>
        <w:t>Obligaţiile principale ale prestatorului</w:t>
      </w:r>
    </w:p>
    <w:p w14:paraId="6B415523" w14:textId="77777777" w:rsidR="00E177BE" w:rsidRPr="00772651" w:rsidRDefault="00E177BE">
      <w:pPr>
        <w:pStyle w:val="DefaultText"/>
        <w:jc w:val="both"/>
        <w:rPr>
          <w:rFonts w:ascii="Garamond" w:hAnsi="Garamond"/>
          <w:b/>
          <w:szCs w:val="24"/>
          <w:lang w:val="it-IT"/>
        </w:rPr>
      </w:pPr>
      <w:r w:rsidRPr="00772651">
        <w:rPr>
          <w:rFonts w:ascii="Garamond" w:hAnsi="Garamond"/>
          <w:szCs w:val="24"/>
          <w:lang w:val="it-IT"/>
        </w:rPr>
        <w:t xml:space="preserve">9.1- Prestatorul  se obligă </w:t>
      </w:r>
      <w:r w:rsidR="00B83C63" w:rsidRPr="00772651">
        <w:rPr>
          <w:rFonts w:ascii="Garamond" w:hAnsi="Garamond"/>
          <w:szCs w:val="24"/>
          <w:lang w:val="it-IT"/>
        </w:rPr>
        <w:t>s</w:t>
      </w:r>
      <w:r w:rsidR="000F0400" w:rsidRPr="00772651">
        <w:rPr>
          <w:rFonts w:ascii="Garamond" w:hAnsi="Garamond"/>
          <w:szCs w:val="24"/>
          <w:lang w:val="it-IT"/>
        </w:rPr>
        <w:t>a</w:t>
      </w:r>
      <w:r w:rsidRPr="00772651">
        <w:rPr>
          <w:rFonts w:ascii="Garamond" w:hAnsi="Garamond"/>
          <w:szCs w:val="24"/>
          <w:lang w:val="it-IT"/>
        </w:rPr>
        <w:t xml:space="preserve"> p</w:t>
      </w:r>
      <w:r w:rsidR="004E3A62" w:rsidRPr="00772651">
        <w:rPr>
          <w:rFonts w:ascii="Garamond" w:hAnsi="Garamond"/>
          <w:szCs w:val="24"/>
          <w:lang w:val="it-IT"/>
        </w:rPr>
        <w:t>resteze serviciile la standarde</w:t>
      </w:r>
      <w:r w:rsidRPr="00772651">
        <w:rPr>
          <w:rFonts w:ascii="Garamond" w:hAnsi="Garamond"/>
          <w:szCs w:val="24"/>
          <w:lang w:val="it-IT"/>
        </w:rPr>
        <w:t xml:space="preserve"> şi</w:t>
      </w:r>
      <w:r w:rsidR="00467BBB" w:rsidRPr="00772651">
        <w:rPr>
          <w:rFonts w:ascii="Garamond" w:hAnsi="Garamond"/>
          <w:szCs w:val="24"/>
          <w:lang w:val="it-IT"/>
        </w:rPr>
        <w:t>/</w:t>
      </w:r>
      <w:r w:rsidRPr="00772651">
        <w:rPr>
          <w:rFonts w:ascii="Garamond" w:hAnsi="Garamond"/>
          <w:szCs w:val="24"/>
          <w:lang w:val="it-IT"/>
        </w:rPr>
        <w:t xml:space="preserve">sau performanţe </w:t>
      </w:r>
      <w:r w:rsidR="004E3A62" w:rsidRPr="00772651">
        <w:rPr>
          <w:rFonts w:ascii="Garamond" w:hAnsi="Garamond"/>
          <w:szCs w:val="24"/>
          <w:lang w:val="it-IT"/>
        </w:rPr>
        <w:t>ridicate</w:t>
      </w:r>
      <w:r w:rsidRPr="00772651">
        <w:rPr>
          <w:rFonts w:ascii="Garamond" w:hAnsi="Garamond"/>
          <w:b/>
          <w:szCs w:val="24"/>
          <w:lang w:val="it-IT"/>
        </w:rPr>
        <w:t xml:space="preserve">. </w:t>
      </w:r>
    </w:p>
    <w:p w14:paraId="446C06BE" w14:textId="77777777" w:rsidR="00E177BE" w:rsidRPr="00772651" w:rsidRDefault="00FB34A4">
      <w:pPr>
        <w:pStyle w:val="DefaultText"/>
        <w:jc w:val="both"/>
        <w:rPr>
          <w:rFonts w:ascii="Garamond" w:hAnsi="Garamond"/>
          <w:szCs w:val="24"/>
          <w:lang w:val="it-IT"/>
        </w:rPr>
      </w:pPr>
      <w:r w:rsidRPr="00772651">
        <w:rPr>
          <w:rFonts w:ascii="Garamond" w:hAnsi="Garamond"/>
          <w:szCs w:val="24"/>
          <w:lang w:val="it-IT"/>
        </w:rPr>
        <w:t xml:space="preserve">9.2- </w:t>
      </w:r>
      <w:r w:rsidR="005B7AEC" w:rsidRPr="00772651">
        <w:rPr>
          <w:rFonts w:ascii="Garamond" w:hAnsi="Garamond"/>
          <w:szCs w:val="24"/>
          <w:lang w:val="it-IT"/>
        </w:rPr>
        <w:t>Prestatorul  se oblig</w:t>
      </w:r>
      <w:r w:rsidR="005B7AEC" w:rsidRPr="00772651">
        <w:rPr>
          <w:rFonts w:ascii="Garamond" w:hAnsi="Garamond" w:hint="eastAsia"/>
          <w:szCs w:val="24"/>
          <w:lang w:val="it-IT"/>
        </w:rPr>
        <w:t>ă</w:t>
      </w:r>
      <w:r w:rsidR="005B7AEC" w:rsidRPr="00772651">
        <w:rPr>
          <w:rFonts w:ascii="Garamond" w:hAnsi="Garamond"/>
          <w:szCs w:val="24"/>
          <w:lang w:val="it-IT"/>
        </w:rPr>
        <w:t xml:space="preserve"> s</w:t>
      </w:r>
      <w:r w:rsidR="005B7AEC" w:rsidRPr="00772651">
        <w:rPr>
          <w:rFonts w:ascii="Garamond" w:hAnsi="Garamond" w:hint="eastAsia"/>
          <w:szCs w:val="24"/>
          <w:lang w:val="it-IT"/>
        </w:rPr>
        <w:t>ă</w:t>
      </w:r>
      <w:r w:rsidR="005B7AEC" w:rsidRPr="00772651">
        <w:rPr>
          <w:rFonts w:ascii="Garamond" w:hAnsi="Garamond"/>
          <w:szCs w:val="24"/>
          <w:lang w:val="it-IT"/>
        </w:rPr>
        <w:t xml:space="preserve"> presteze serviciile în graficul de prestare prezentat în oferta tehnic</w:t>
      </w:r>
      <w:r w:rsidR="005B7AEC" w:rsidRPr="00772651">
        <w:rPr>
          <w:rFonts w:ascii="Garamond" w:hAnsi="Garamond" w:hint="eastAsia"/>
          <w:szCs w:val="24"/>
          <w:lang w:val="it-IT"/>
        </w:rPr>
        <w:t>ă</w:t>
      </w:r>
      <w:r w:rsidR="005B7AEC" w:rsidRPr="00772651">
        <w:rPr>
          <w:rFonts w:ascii="Garamond" w:hAnsi="Garamond"/>
          <w:szCs w:val="24"/>
          <w:lang w:val="it-IT"/>
        </w:rPr>
        <w:t>, anex</w:t>
      </w:r>
      <w:r w:rsidR="005B7AEC" w:rsidRPr="00772651">
        <w:rPr>
          <w:rFonts w:ascii="Garamond" w:hAnsi="Garamond" w:hint="eastAsia"/>
          <w:szCs w:val="24"/>
          <w:lang w:val="it-IT"/>
        </w:rPr>
        <w:t>ă</w:t>
      </w:r>
      <w:r w:rsidR="005B7AEC" w:rsidRPr="00772651">
        <w:rPr>
          <w:rFonts w:ascii="Garamond" w:hAnsi="Garamond"/>
          <w:szCs w:val="24"/>
          <w:lang w:val="it-IT"/>
        </w:rPr>
        <w:t xml:space="preserve">  la contract.</w:t>
      </w:r>
    </w:p>
    <w:p w14:paraId="7F4B7791" w14:textId="77777777" w:rsidR="00E177BE" w:rsidRPr="00772651" w:rsidRDefault="00FB34A4">
      <w:pPr>
        <w:pStyle w:val="DefaultText"/>
        <w:jc w:val="both"/>
        <w:rPr>
          <w:rFonts w:ascii="Garamond" w:hAnsi="Garamond"/>
          <w:szCs w:val="24"/>
          <w:lang w:val="it-IT"/>
        </w:rPr>
      </w:pPr>
      <w:r w:rsidRPr="00772651">
        <w:rPr>
          <w:rFonts w:ascii="Garamond" w:hAnsi="Garamond"/>
          <w:szCs w:val="24"/>
          <w:lang w:val="it-IT"/>
        </w:rPr>
        <w:t>9.3-</w:t>
      </w:r>
      <w:r w:rsidR="00E177BE" w:rsidRPr="00772651">
        <w:rPr>
          <w:rFonts w:ascii="Garamond" w:hAnsi="Garamond"/>
          <w:szCs w:val="24"/>
          <w:lang w:val="it-IT"/>
        </w:rPr>
        <w:t xml:space="preserve"> Prestatorul  se obliga </w:t>
      </w:r>
      <w:r w:rsidR="00B83C63" w:rsidRPr="00772651">
        <w:rPr>
          <w:rFonts w:ascii="Garamond" w:hAnsi="Garamond"/>
          <w:szCs w:val="24"/>
          <w:lang w:val="it-IT"/>
        </w:rPr>
        <w:t>s</w:t>
      </w:r>
      <w:r w:rsidR="000F0400" w:rsidRPr="00772651">
        <w:rPr>
          <w:rFonts w:ascii="Garamond" w:hAnsi="Garamond"/>
          <w:szCs w:val="24"/>
          <w:lang w:val="it-IT"/>
        </w:rPr>
        <w:t>a</w:t>
      </w:r>
      <w:r w:rsidR="00E177BE" w:rsidRPr="00772651">
        <w:rPr>
          <w:rFonts w:ascii="Garamond" w:hAnsi="Garamond"/>
          <w:szCs w:val="24"/>
          <w:lang w:val="it-IT"/>
        </w:rPr>
        <w:t xml:space="preserve"> despăgubească achizitorul împotriva oricăror:</w:t>
      </w:r>
    </w:p>
    <w:p w14:paraId="0D36FFFF" w14:textId="77777777" w:rsidR="00E177BE" w:rsidRPr="00772651" w:rsidRDefault="00E177BE" w:rsidP="00D75A91">
      <w:pPr>
        <w:pStyle w:val="DefaultText"/>
        <w:numPr>
          <w:ilvl w:val="7"/>
          <w:numId w:val="2"/>
        </w:numPr>
        <w:tabs>
          <w:tab w:val="clear" w:pos="1209"/>
        </w:tabs>
        <w:ind w:left="284"/>
        <w:jc w:val="both"/>
        <w:rPr>
          <w:rFonts w:ascii="Garamond" w:hAnsi="Garamond"/>
          <w:szCs w:val="24"/>
          <w:lang w:val="it-IT"/>
        </w:rPr>
      </w:pPr>
      <w:r w:rsidRPr="00772651">
        <w:rPr>
          <w:rFonts w:ascii="Garamond" w:hAnsi="Garamond"/>
          <w:szCs w:val="24"/>
          <w:lang w:val="it-IT"/>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1207991B" w14:textId="77777777" w:rsidR="00E177BE" w:rsidRPr="00772651" w:rsidRDefault="00E177BE" w:rsidP="00D75A91">
      <w:pPr>
        <w:pStyle w:val="DefaultText"/>
        <w:numPr>
          <w:ilvl w:val="7"/>
          <w:numId w:val="2"/>
        </w:numPr>
        <w:tabs>
          <w:tab w:val="clear" w:pos="1209"/>
        </w:tabs>
        <w:ind w:left="284"/>
        <w:jc w:val="both"/>
        <w:rPr>
          <w:rFonts w:ascii="Garamond" w:hAnsi="Garamond"/>
          <w:szCs w:val="24"/>
          <w:lang w:val="it-IT"/>
        </w:rPr>
      </w:pPr>
      <w:r w:rsidRPr="00772651">
        <w:rPr>
          <w:rFonts w:ascii="Garamond" w:hAnsi="Garamond"/>
          <w:szCs w:val="24"/>
          <w:lang w:val="it-IT"/>
        </w:rPr>
        <w:t>daune-interese, costuri, taxe şi cheltuieli de orice natură, aferente, cu excepţia situaţiei în care o astfel de încălcare rezultă din respectarea caietului de sarcini întocmit de către achizitor.</w:t>
      </w:r>
    </w:p>
    <w:p w14:paraId="3AA4492A" w14:textId="77777777" w:rsidR="00206E7C" w:rsidRDefault="00206E7C">
      <w:pPr>
        <w:pStyle w:val="DefaultText"/>
        <w:jc w:val="both"/>
        <w:rPr>
          <w:rFonts w:ascii="Garamond" w:hAnsi="Garamond"/>
          <w:b/>
          <w:szCs w:val="24"/>
          <w:lang w:val="it-IT"/>
        </w:rPr>
      </w:pPr>
    </w:p>
    <w:p w14:paraId="48894E84" w14:textId="107A3086" w:rsidR="00E177BE" w:rsidRPr="00772651" w:rsidRDefault="00E177BE">
      <w:pPr>
        <w:pStyle w:val="DefaultText"/>
        <w:jc w:val="both"/>
        <w:rPr>
          <w:rFonts w:ascii="Garamond" w:hAnsi="Garamond"/>
          <w:b/>
          <w:i/>
          <w:szCs w:val="24"/>
          <w:lang w:val="it-IT"/>
        </w:rPr>
      </w:pPr>
      <w:r w:rsidRPr="00772651">
        <w:rPr>
          <w:rFonts w:ascii="Garamond" w:hAnsi="Garamond"/>
          <w:b/>
          <w:szCs w:val="24"/>
          <w:lang w:val="it-IT"/>
        </w:rPr>
        <w:t>10</w:t>
      </w:r>
      <w:r w:rsidRPr="00772651">
        <w:rPr>
          <w:rFonts w:ascii="Garamond" w:hAnsi="Garamond"/>
          <w:b/>
          <w:i/>
          <w:szCs w:val="24"/>
          <w:lang w:val="it-IT"/>
        </w:rPr>
        <w:t>.  Obligaţiile principale ale achizitorului</w:t>
      </w:r>
    </w:p>
    <w:p w14:paraId="5695F026" w14:textId="77777777" w:rsidR="00CB25CD" w:rsidRPr="00772651" w:rsidRDefault="00CB25CD" w:rsidP="00CB25CD">
      <w:pPr>
        <w:pStyle w:val="DefaultText"/>
        <w:jc w:val="both"/>
        <w:rPr>
          <w:rFonts w:ascii="Garamond" w:eastAsia="Calibri" w:hAnsi="Garamond"/>
          <w:szCs w:val="24"/>
        </w:rPr>
      </w:pPr>
      <w:r w:rsidRPr="00772651">
        <w:rPr>
          <w:rFonts w:ascii="Garamond" w:hAnsi="Garamond"/>
          <w:sz w:val="22"/>
          <w:szCs w:val="22"/>
          <w:lang w:val="it-IT"/>
        </w:rPr>
        <w:t xml:space="preserve">10.1 – </w:t>
      </w:r>
      <w:proofErr w:type="spellStart"/>
      <w:r w:rsidR="005B7AEC" w:rsidRPr="00772651">
        <w:rPr>
          <w:rFonts w:ascii="Garamond" w:eastAsia="Calibri" w:hAnsi="Garamond"/>
          <w:szCs w:val="24"/>
        </w:rPr>
        <w:t>Achizitorul</w:t>
      </w:r>
      <w:proofErr w:type="spellEnd"/>
      <w:r w:rsidR="005B7AEC" w:rsidRPr="00772651">
        <w:rPr>
          <w:rFonts w:ascii="Garamond" w:eastAsia="Calibri" w:hAnsi="Garamond"/>
          <w:szCs w:val="24"/>
        </w:rPr>
        <w:t xml:space="preserve"> se </w:t>
      </w:r>
      <w:proofErr w:type="spellStart"/>
      <w:r w:rsidR="005B7AEC" w:rsidRPr="00772651">
        <w:rPr>
          <w:rFonts w:ascii="Garamond" w:eastAsia="Calibri" w:hAnsi="Garamond"/>
          <w:szCs w:val="24"/>
        </w:rPr>
        <w:t>oblig</w:t>
      </w:r>
      <w:r w:rsidR="005B7AEC" w:rsidRPr="00772651">
        <w:rPr>
          <w:rFonts w:ascii="Garamond" w:eastAsia="Calibri" w:hAnsi="Garamond" w:hint="eastAsia"/>
          <w:szCs w:val="24"/>
        </w:rPr>
        <w:t>ă</w:t>
      </w:r>
      <w:proofErr w:type="spellEnd"/>
      <w:r w:rsidR="005B7AEC" w:rsidRPr="00772651">
        <w:rPr>
          <w:rFonts w:ascii="Garamond" w:eastAsia="Calibri" w:hAnsi="Garamond"/>
          <w:szCs w:val="24"/>
        </w:rPr>
        <w:t xml:space="preserve"> </w:t>
      </w:r>
      <w:proofErr w:type="spellStart"/>
      <w:r w:rsidR="005B7AEC" w:rsidRPr="00772651">
        <w:rPr>
          <w:rFonts w:ascii="Garamond" w:eastAsia="Calibri" w:hAnsi="Garamond"/>
          <w:szCs w:val="24"/>
        </w:rPr>
        <w:t>s</w:t>
      </w:r>
      <w:r w:rsidR="005B7AEC" w:rsidRPr="00772651">
        <w:rPr>
          <w:rFonts w:ascii="Garamond" w:eastAsia="Calibri" w:hAnsi="Garamond" w:hint="eastAsia"/>
          <w:szCs w:val="24"/>
        </w:rPr>
        <w:t>ă</w:t>
      </w:r>
      <w:proofErr w:type="spellEnd"/>
      <w:r w:rsidR="005B7AEC" w:rsidRPr="00772651">
        <w:rPr>
          <w:rFonts w:ascii="Garamond" w:eastAsia="Calibri" w:hAnsi="Garamond"/>
          <w:szCs w:val="24"/>
        </w:rPr>
        <w:t xml:space="preserve"> </w:t>
      </w:r>
      <w:proofErr w:type="spellStart"/>
      <w:r w:rsidR="005B7AEC" w:rsidRPr="00772651">
        <w:rPr>
          <w:rFonts w:ascii="Garamond" w:eastAsia="Calibri" w:hAnsi="Garamond"/>
          <w:szCs w:val="24"/>
        </w:rPr>
        <w:t>recep</w:t>
      </w:r>
      <w:r w:rsidR="005B7AEC" w:rsidRPr="00772651">
        <w:rPr>
          <w:rFonts w:ascii="Garamond" w:eastAsia="Calibri" w:hAnsi="Garamond" w:hint="eastAsia"/>
          <w:szCs w:val="24"/>
        </w:rPr>
        <w:t>ţ</w:t>
      </w:r>
      <w:r w:rsidR="005B7AEC" w:rsidRPr="00772651">
        <w:rPr>
          <w:rFonts w:ascii="Garamond" w:eastAsia="Calibri" w:hAnsi="Garamond"/>
          <w:szCs w:val="24"/>
        </w:rPr>
        <w:t>ioneze</w:t>
      </w:r>
      <w:proofErr w:type="spellEnd"/>
      <w:r w:rsidR="005B7AEC" w:rsidRPr="00772651">
        <w:rPr>
          <w:rFonts w:ascii="Garamond" w:eastAsia="Calibri" w:hAnsi="Garamond"/>
          <w:szCs w:val="24"/>
        </w:rPr>
        <w:t xml:space="preserve"> </w:t>
      </w:r>
      <w:proofErr w:type="spellStart"/>
      <w:r w:rsidR="005B7AEC" w:rsidRPr="00772651">
        <w:rPr>
          <w:rFonts w:ascii="Garamond" w:eastAsia="Calibri" w:hAnsi="Garamond"/>
          <w:szCs w:val="24"/>
        </w:rPr>
        <w:t>serviciile</w:t>
      </w:r>
      <w:proofErr w:type="spellEnd"/>
      <w:r w:rsidR="005B7AEC" w:rsidRPr="00772651">
        <w:rPr>
          <w:rFonts w:ascii="Garamond" w:eastAsia="Calibri" w:hAnsi="Garamond"/>
          <w:szCs w:val="24"/>
        </w:rPr>
        <w:t xml:space="preserve"> </w:t>
      </w:r>
      <w:proofErr w:type="spellStart"/>
      <w:r w:rsidR="005B7AEC" w:rsidRPr="00772651">
        <w:rPr>
          <w:rFonts w:ascii="Garamond" w:eastAsia="Calibri" w:hAnsi="Garamond"/>
          <w:szCs w:val="24"/>
        </w:rPr>
        <w:t>în</w:t>
      </w:r>
      <w:proofErr w:type="spellEnd"/>
      <w:r w:rsidR="005B7AEC" w:rsidRPr="00772651">
        <w:rPr>
          <w:rFonts w:ascii="Garamond" w:eastAsia="Calibri" w:hAnsi="Garamond"/>
          <w:szCs w:val="24"/>
        </w:rPr>
        <w:t xml:space="preserve"> </w:t>
      </w:r>
      <w:proofErr w:type="spellStart"/>
      <w:r w:rsidR="005B7AEC" w:rsidRPr="00772651">
        <w:rPr>
          <w:rFonts w:ascii="Garamond" w:eastAsia="Calibri" w:hAnsi="Garamond"/>
          <w:szCs w:val="24"/>
        </w:rPr>
        <w:t>conformitate</w:t>
      </w:r>
      <w:proofErr w:type="spellEnd"/>
      <w:r w:rsidR="005B7AEC" w:rsidRPr="00772651">
        <w:rPr>
          <w:rFonts w:ascii="Garamond" w:eastAsia="Calibri" w:hAnsi="Garamond"/>
          <w:szCs w:val="24"/>
        </w:rPr>
        <w:t xml:space="preserve"> cu </w:t>
      </w:r>
      <w:proofErr w:type="spellStart"/>
      <w:r w:rsidR="005B7AEC" w:rsidRPr="00772651">
        <w:rPr>
          <w:rFonts w:ascii="Garamond" w:eastAsia="Calibri" w:hAnsi="Garamond"/>
          <w:szCs w:val="24"/>
        </w:rPr>
        <w:t>solicitarile</w:t>
      </w:r>
      <w:proofErr w:type="spellEnd"/>
      <w:r w:rsidR="005B7AEC" w:rsidRPr="00772651">
        <w:rPr>
          <w:rFonts w:ascii="Garamond" w:eastAsia="Calibri" w:hAnsi="Garamond"/>
          <w:szCs w:val="24"/>
        </w:rPr>
        <w:t xml:space="preserve"> din </w:t>
      </w:r>
      <w:proofErr w:type="spellStart"/>
      <w:r w:rsidR="002027DF" w:rsidRPr="00772651">
        <w:rPr>
          <w:rFonts w:ascii="Garamond" w:eastAsia="Calibri" w:hAnsi="Garamond"/>
          <w:szCs w:val="24"/>
        </w:rPr>
        <w:t>documentatia</w:t>
      </w:r>
      <w:proofErr w:type="spellEnd"/>
      <w:r w:rsidR="002027DF" w:rsidRPr="00772651">
        <w:rPr>
          <w:rFonts w:ascii="Garamond" w:eastAsia="Calibri" w:hAnsi="Garamond"/>
          <w:szCs w:val="24"/>
        </w:rPr>
        <w:t xml:space="preserve"> </w:t>
      </w:r>
      <w:proofErr w:type="spellStart"/>
      <w:r w:rsidR="002027DF" w:rsidRPr="00772651">
        <w:rPr>
          <w:rFonts w:ascii="Garamond" w:eastAsia="Calibri" w:hAnsi="Garamond"/>
          <w:szCs w:val="24"/>
        </w:rPr>
        <w:t>tehnica</w:t>
      </w:r>
      <w:proofErr w:type="spellEnd"/>
      <w:r w:rsidR="005B7AEC" w:rsidRPr="00772651">
        <w:rPr>
          <w:rFonts w:ascii="Garamond" w:eastAsia="Calibri" w:hAnsi="Garamond"/>
          <w:szCs w:val="24"/>
        </w:rPr>
        <w:t>.</w:t>
      </w:r>
    </w:p>
    <w:p w14:paraId="512AC59C" w14:textId="77777777" w:rsidR="00CB25CD" w:rsidRPr="00772651" w:rsidRDefault="00CB25CD" w:rsidP="00CB25CD">
      <w:pPr>
        <w:jc w:val="both"/>
        <w:rPr>
          <w:rFonts w:ascii="Garamond" w:eastAsia="Calibri" w:hAnsi="Garamond"/>
          <w:sz w:val="24"/>
          <w:szCs w:val="24"/>
        </w:rPr>
      </w:pPr>
      <w:r w:rsidRPr="00772651">
        <w:rPr>
          <w:rFonts w:ascii="Garamond" w:hAnsi="Garamond"/>
          <w:sz w:val="24"/>
          <w:szCs w:val="24"/>
          <w:lang w:val="it-IT"/>
        </w:rPr>
        <w:t>10.2</w:t>
      </w:r>
      <w:r w:rsidRPr="00772651">
        <w:rPr>
          <w:rFonts w:ascii="Garamond" w:hAnsi="Garamond"/>
          <w:szCs w:val="24"/>
          <w:lang w:val="it-IT"/>
        </w:rPr>
        <w:t xml:space="preserve"> – </w:t>
      </w:r>
      <w:proofErr w:type="spellStart"/>
      <w:r w:rsidRPr="00772651">
        <w:rPr>
          <w:rFonts w:ascii="Garamond" w:eastAsia="Calibri" w:hAnsi="Garamond"/>
          <w:sz w:val="24"/>
          <w:szCs w:val="24"/>
        </w:rPr>
        <w:t>Achizitorul</w:t>
      </w:r>
      <w:proofErr w:type="spellEnd"/>
      <w:r w:rsidRPr="00772651">
        <w:rPr>
          <w:rFonts w:ascii="Garamond" w:eastAsia="Calibri" w:hAnsi="Garamond"/>
          <w:sz w:val="24"/>
          <w:szCs w:val="24"/>
        </w:rPr>
        <w:t xml:space="preserve"> se </w:t>
      </w:r>
      <w:proofErr w:type="spellStart"/>
      <w:r w:rsidRPr="00772651">
        <w:rPr>
          <w:rFonts w:ascii="Garamond" w:eastAsia="Calibri" w:hAnsi="Garamond"/>
          <w:sz w:val="24"/>
          <w:szCs w:val="24"/>
        </w:rPr>
        <w:t>obligă</w:t>
      </w:r>
      <w:proofErr w:type="spellEnd"/>
      <w:r w:rsidRPr="00772651">
        <w:rPr>
          <w:rFonts w:ascii="Garamond" w:eastAsia="Calibri" w:hAnsi="Garamond"/>
          <w:sz w:val="24"/>
          <w:szCs w:val="24"/>
        </w:rPr>
        <w:t xml:space="preserve"> </w:t>
      </w:r>
      <w:proofErr w:type="spellStart"/>
      <w:r w:rsidRPr="00772651">
        <w:rPr>
          <w:rFonts w:ascii="Garamond" w:eastAsia="Calibri" w:hAnsi="Garamond"/>
          <w:sz w:val="24"/>
          <w:szCs w:val="24"/>
        </w:rPr>
        <w:t>să</w:t>
      </w:r>
      <w:proofErr w:type="spellEnd"/>
      <w:r w:rsidRPr="00772651">
        <w:rPr>
          <w:rFonts w:ascii="Garamond" w:eastAsia="Calibri" w:hAnsi="Garamond"/>
          <w:sz w:val="24"/>
          <w:szCs w:val="24"/>
        </w:rPr>
        <w:t xml:space="preserve"> </w:t>
      </w:r>
      <w:proofErr w:type="spellStart"/>
      <w:r w:rsidRPr="00772651">
        <w:rPr>
          <w:rFonts w:ascii="Garamond" w:eastAsia="Calibri" w:hAnsi="Garamond"/>
          <w:sz w:val="24"/>
          <w:szCs w:val="24"/>
        </w:rPr>
        <w:t>plătească</w:t>
      </w:r>
      <w:proofErr w:type="spellEnd"/>
      <w:r w:rsidRPr="00772651">
        <w:rPr>
          <w:rFonts w:ascii="Garamond" w:eastAsia="Calibri" w:hAnsi="Garamond"/>
          <w:sz w:val="24"/>
          <w:szCs w:val="24"/>
        </w:rPr>
        <w:t xml:space="preserve"> </w:t>
      </w:r>
      <w:proofErr w:type="spellStart"/>
      <w:r w:rsidRPr="00772651">
        <w:rPr>
          <w:rFonts w:ascii="Garamond" w:eastAsia="Calibri" w:hAnsi="Garamond"/>
          <w:sz w:val="24"/>
          <w:szCs w:val="24"/>
        </w:rPr>
        <w:t>preţul</w:t>
      </w:r>
      <w:proofErr w:type="spellEnd"/>
      <w:r w:rsidRPr="00772651">
        <w:rPr>
          <w:rFonts w:ascii="Garamond" w:eastAsia="Calibri" w:hAnsi="Garamond"/>
          <w:sz w:val="24"/>
          <w:szCs w:val="24"/>
        </w:rPr>
        <w:t xml:space="preserve"> </w:t>
      </w:r>
      <w:proofErr w:type="spellStart"/>
      <w:r w:rsidRPr="00772651">
        <w:rPr>
          <w:rFonts w:ascii="Garamond" w:eastAsia="Calibri" w:hAnsi="Garamond"/>
          <w:sz w:val="24"/>
          <w:szCs w:val="24"/>
        </w:rPr>
        <w:t>serviciilor</w:t>
      </w:r>
      <w:proofErr w:type="spellEnd"/>
      <w:r w:rsidRPr="00772651">
        <w:rPr>
          <w:rFonts w:ascii="Garamond" w:eastAsia="Calibri" w:hAnsi="Garamond"/>
          <w:sz w:val="24"/>
          <w:szCs w:val="24"/>
        </w:rPr>
        <w:t xml:space="preserve"> </w:t>
      </w:r>
      <w:proofErr w:type="spellStart"/>
      <w:r w:rsidRPr="00772651">
        <w:rPr>
          <w:rFonts w:ascii="Garamond" w:eastAsia="Calibri" w:hAnsi="Garamond"/>
          <w:sz w:val="24"/>
          <w:szCs w:val="24"/>
        </w:rPr>
        <w:t>către</w:t>
      </w:r>
      <w:proofErr w:type="spellEnd"/>
      <w:r w:rsidRPr="00772651">
        <w:rPr>
          <w:rFonts w:ascii="Garamond" w:eastAsia="Calibri" w:hAnsi="Garamond"/>
          <w:sz w:val="24"/>
          <w:szCs w:val="24"/>
        </w:rPr>
        <w:t xml:space="preserve"> </w:t>
      </w:r>
      <w:proofErr w:type="spellStart"/>
      <w:r w:rsidRPr="00772651">
        <w:rPr>
          <w:rFonts w:ascii="Garamond" w:eastAsia="Calibri" w:hAnsi="Garamond"/>
          <w:sz w:val="24"/>
          <w:szCs w:val="24"/>
        </w:rPr>
        <w:t>prestator</w:t>
      </w:r>
      <w:proofErr w:type="spellEnd"/>
      <w:r w:rsidRPr="00772651">
        <w:rPr>
          <w:rFonts w:ascii="Garamond" w:eastAsia="Calibri" w:hAnsi="Garamond"/>
          <w:sz w:val="24"/>
          <w:szCs w:val="24"/>
        </w:rPr>
        <w:t xml:space="preserve"> </w:t>
      </w:r>
      <w:proofErr w:type="spellStart"/>
      <w:r w:rsidRPr="00772651">
        <w:rPr>
          <w:rFonts w:ascii="Garamond" w:eastAsia="Calibri" w:hAnsi="Garamond"/>
          <w:sz w:val="24"/>
          <w:szCs w:val="24"/>
        </w:rPr>
        <w:t>în</w:t>
      </w:r>
      <w:proofErr w:type="spellEnd"/>
      <w:r w:rsidRPr="00772651">
        <w:rPr>
          <w:rFonts w:ascii="Garamond" w:eastAsia="Calibri" w:hAnsi="Garamond"/>
          <w:sz w:val="24"/>
          <w:szCs w:val="24"/>
        </w:rPr>
        <w:t xml:space="preserve"> maxim 30 </w:t>
      </w:r>
      <w:proofErr w:type="spellStart"/>
      <w:r w:rsidRPr="00772651">
        <w:rPr>
          <w:rFonts w:ascii="Garamond" w:eastAsia="Calibri" w:hAnsi="Garamond"/>
          <w:sz w:val="24"/>
          <w:szCs w:val="24"/>
        </w:rPr>
        <w:t>zile</w:t>
      </w:r>
      <w:proofErr w:type="spellEnd"/>
      <w:r w:rsidRPr="00772651">
        <w:rPr>
          <w:rFonts w:ascii="Garamond" w:eastAsia="Calibri" w:hAnsi="Garamond"/>
          <w:sz w:val="24"/>
          <w:szCs w:val="24"/>
        </w:rPr>
        <w:t xml:space="preserve"> de la data </w:t>
      </w:r>
      <w:proofErr w:type="spellStart"/>
      <w:r w:rsidRPr="00772651">
        <w:rPr>
          <w:rFonts w:ascii="Garamond" w:eastAsia="Calibri" w:hAnsi="Garamond"/>
          <w:sz w:val="24"/>
          <w:szCs w:val="24"/>
        </w:rPr>
        <w:t>inregistrarii</w:t>
      </w:r>
      <w:proofErr w:type="spellEnd"/>
      <w:r w:rsidRPr="00772651">
        <w:rPr>
          <w:rFonts w:ascii="Garamond" w:eastAsia="Calibri" w:hAnsi="Garamond"/>
          <w:sz w:val="24"/>
          <w:szCs w:val="24"/>
        </w:rPr>
        <w:t xml:space="preserve"> </w:t>
      </w:r>
      <w:proofErr w:type="spellStart"/>
      <w:r w:rsidRPr="00772651">
        <w:rPr>
          <w:rFonts w:ascii="Garamond" w:eastAsia="Calibri" w:hAnsi="Garamond"/>
          <w:sz w:val="24"/>
          <w:szCs w:val="24"/>
        </w:rPr>
        <w:t>facturii</w:t>
      </w:r>
      <w:proofErr w:type="spellEnd"/>
      <w:r w:rsidRPr="00772651">
        <w:rPr>
          <w:rFonts w:ascii="Garamond" w:eastAsia="Calibri" w:hAnsi="Garamond"/>
          <w:sz w:val="24"/>
          <w:szCs w:val="24"/>
        </w:rPr>
        <w:t xml:space="preserve"> la </w:t>
      </w:r>
      <w:proofErr w:type="spellStart"/>
      <w:r w:rsidRPr="00772651">
        <w:rPr>
          <w:rFonts w:ascii="Garamond" w:eastAsia="Calibri" w:hAnsi="Garamond"/>
          <w:sz w:val="24"/>
          <w:szCs w:val="24"/>
        </w:rPr>
        <w:t>autoritatea</w:t>
      </w:r>
      <w:proofErr w:type="spellEnd"/>
      <w:r w:rsidRPr="00772651">
        <w:rPr>
          <w:rFonts w:ascii="Garamond" w:eastAsia="Calibri" w:hAnsi="Garamond"/>
          <w:sz w:val="24"/>
          <w:szCs w:val="24"/>
        </w:rPr>
        <w:t xml:space="preserve"> </w:t>
      </w:r>
      <w:proofErr w:type="spellStart"/>
      <w:r w:rsidRPr="00772651">
        <w:rPr>
          <w:rFonts w:ascii="Garamond" w:eastAsia="Calibri" w:hAnsi="Garamond"/>
          <w:sz w:val="24"/>
          <w:szCs w:val="24"/>
        </w:rPr>
        <w:t>contractanta</w:t>
      </w:r>
      <w:proofErr w:type="spellEnd"/>
      <w:r w:rsidRPr="00772651">
        <w:rPr>
          <w:rFonts w:ascii="Garamond" w:eastAsia="Calibri" w:hAnsi="Garamond"/>
          <w:sz w:val="24"/>
          <w:szCs w:val="24"/>
        </w:rPr>
        <w:t xml:space="preserve">, </w:t>
      </w:r>
      <w:proofErr w:type="spellStart"/>
      <w:r w:rsidRPr="00772651">
        <w:rPr>
          <w:rFonts w:ascii="Garamond" w:eastAsia="Calibri" w:hAnsi="Garamond"/>
          <w:sz w:val="24"/>
          <w:szCs w:val="24"/>
        </w:rPr>
        <w:t>în</w:t>
      </w:r>
      <w:proofErr w:type="spellEnd"/>
      <w:r w:rsidRPr="00772651">
        <w:rPr>
          <w:rFonts w:ascii="Garamond" w:eastAsia="Calibri" w:hAnsi="Garamond"/>
          <w:sz w:val="24"/>
          <w:szCs w:val="24"/>
        </w:rPr>
        <w:t xml:space="preserve"> </w:t>
      </w:r>
      <w:proofErr w:type="spellStart"/>
      <w:r w:rsidRPr="00772651">
        <w:rPr>
          <w:rFonts w:ascii="Garamond" w:eastAsia="Calibri" w:hAnsi="Garamond"/>
          <w:sz w:val="24"/>
          <w:szCs w:val="24"/>
        </w:rPr>
        <w:t>func</w:t>
      </w:r>
      <w:r w:rsidRPr="00772651">
        <w:rPr>
          <w:rFonts w:ascii="Cambria" w:eastAsia="Calibri" w:hAnsi="Cambria" w:cs="Cambria"/>
          <w:sz w:val="24"/>
          <w:szCs w:val="24"/>
        </w:rPr>
        <w:t>ț</w:t>
      </w:r>
      <w:r w:rsidRPr="00772651">
        <w:rPr>
          <w:rFonts w:ascii="Garamond" w:eastAsia="Calibri" w:hAnsi="Garamond"/>
          <w:sz w:val="24"/>
          <w:szCs w:val="24"/>
        </w:rPr>
        <w:t>ie</w:t>
      </w:r>
      <w:proofErr w:type="spellEnd"/>
      <w:r w:rsidRPr="00772651">
        <w:rPr>
          <w:rFonts w:ascii="Garamond" w:eastAsia="Calibri" w:hAnsi="Garamond"/>
          <w:sz w:val="24"/>
          <w:szCs w:val="24"/>
        </w:rPr>
        <w:t xml:space="preserve"> de </w:t>
      </w:r>
      <w:proofErr w:type="spellStart"/>
      <w:r w:rsidRPr="00772651">
        <w:rPr>
          <w:rFonts w:ascii="Garamond" w:eastAsia="Calibri" w:hAnsi="Garamond"/>
          <w:sz w:val="24"/>
          <w:szCs w:val="24"/>
        </w:rPr>
        <w:t>sumele</w:t>
      </w:r>
      <w:proofErr w:type="spellEnd"/>
      <w:r w:rsidRPr="00772651">
        <w:rPr>
          <w:rFonts w:ascii="Garamond" w:eastAsia="Calibri" w:hAnsi="Garamond"/>
          <w:sz w:val="24"/>
          <w:szCs w:val="24"/>
        </w:rPr>
        <w:t xml:space="preserve"> </w:t>
      </w:r>
      <w:proofErr w:type="spellStart"/>
      <w:r w:rsidRPr="00772651">
        <w:rPr>
          <w:rFonts w:ascii="Garamond" w:eastAsia="Calibri" w:hAnsi="Garamond"/>
          <w:sz w:val="24"/>
          <w:szCs w:val="24"/>
        </w:rPr>
        <w:t>primite</w:t>
      </w:r>
      <w:proofErr w:type="spellEnd"/>
      <w:r w:rsidRPr="00772651">
        <w:rPr>
          <w:rFonts w:ascii="Garamond" w:eastAsia="Calibri" w:hAnsi="Garamond"/>
          <w:sz w:val="24"/>
          <w:szCs w:val="24"/>
        </w:rPr>
        <w:t xml:space="preserve"> de la </w:t>
      </w:r>
      <w:proofErr w:type="spellStart"/>
      <w:r w:rsidRPr="00772651">
        <w:rPr>
          <w:rFonts w:ascii="Garamond" w:eastAsia="Calibri" w:hAnsi="Garamond"/>
          <w:sz w:val="24"/>
          <w:szCs w:val="24"/>
        </w:rPr>
        <w:t>bugetul</w:t>
      </w:r>
      <w:proofErr w:type="spellEnd"/>
      <w:r w:rsidRPr="00772651">
        <w:rPr>
          <w:rFonts w:ascii="Garamond" w:eastAsia="Calibri" w:hAnsi="Garamond"/>
          <w:sz w:val="24"/>
          <w:szCs w:val="24"/>
        </w:rPr>
        <w:t xml:space="preserve"> local, </w:t>
      </w:r>
      <w:proofErr w:type="spellStart"/>
      <w:r w:rsidRPr="00772651">
        <w:rPr>
          <w:rFonts w:ascii="Garamond" w:eastAsia="Calibri" w:hAnsi="Garamond" w:cs="Garamond"/>
          <w:sz w:val="24"/>
          <w:szCs w:val="24"/>
        </w:rPr>
        <w:t>î</w:t>
      </w:r>
      <w:r w:rsidRPr="00772651">
        <w:rPr>
          <w:rFonts w:ascii="Garamond" w:eastAsia="Calibri" w:hAnsi="Garamond"/>
          <w:sz w:val="24"/>
          <w:szCs w:val="24"/>
        </w:rPr>
        <w:t>n</w:t>
      </w:r>
      <w:proofErr w:type="spellEnd"/>
      <w:r w:rsidRPr="00772651">
        <w:rPr>
          <w:rFonts w:ascii="Garamond" w:eastAsia="Calibri" w:hAnsi="Garamond"/>
          <w:sz w:val="24"/>
          <w:szCs w:val="24"/>
        </w:rPr>
        <w:t xml:space="preserve"> </w:t>
      </w:r>
      <w:proofErr w:type="spellStart"/>
      <w:r w:rsidRPr="00772651">
        <w:rPr>
          <w:rFonts w:ascii="Garamond" w:eastAsia="Calibri" w:hAnsi="Garamond"/>
          <w:sz w:val="24"/>
          <w:szCs w:val="24"/>
        </w:rPr>
        <w:t>conformitate</w:t>
      </w:r>
      <w:proofErr w:type="spellEnd"/>
      <w:r w:rsidRPr="00772651">
        <w:rPr>
          <w:rFonts w:ascii="Garamond" w:eastAsia="Calibri" w:hAnsi="Garamond"/>
          <w:sz w:val="24"/>
          <w:szCs w:val="24"/>
        </w:rPr>
        <w:t xml:space="preserve"> cu </w:t>
      </w:r>
      <w:proofErr w:type="spellStart"/>
      <w:r w:rsidRPr="00772651">
        <w:rPr>
          <w:rFonts w:ascii="Garamond" w:eastAsia="Calibri" w:hAnsi="Garamond"/>
          <w:sz w:val="24"/>
          <w:szCs w:val="24"/>
        </w:rPr>
        <w:t>prevederile</w:t>
      </w:r>
      <w:proofErr w:type="spellEnd"/>
      <w:r w:rsidRPr="00772651">
        <w:rPr>
          <w:rFonts w:ascii="Garamond" w:eastAsia="Calibri" w:hAnsi="Garamond"/>
          <w:sz w:val="24"/>
          <w:szCs w:val="24"/>
        </w:rPr>
        <w:t xml:space="preserve"> </w:t>
      </w:r>
      <w:r w:rsidRPr="00772651">
        <w:rPr>
          <w:rFonts w:ascii="Garamond" w:eastAsia="Calibri" w:hAnsi="Garamond"/>
          <w:b/>
          <w:i/>
          <w:sz w:val="24"/>
          <w:szCs w:val="24"/>
        </w:rPr>
        <w:t xml:space="preserve">art. 6) </w:t>
      </w:r>
      <w:proofErr w:type="spellStart"/>
      <w:r w:rsidRPr="00772651">
        <w:rPr>
          <w:rFonts w:ascii="Garamond" w:eastAsia="Calibri" w:hAnsi="Garamond"/>
          <w:b/>
          <w:i/>
          <w:sz w:val="24"/>
          <w:szCs w:val="24"/>
        </w:rPr>
        <w:t>si</w:t>
      </w:r>
      <w:proofErr w:type="spellEnd"/>
      <w:r w:rsidRPr="00772651">
        <w:rPr>
          <w:rFonts w:ascii="Garamond" w:eastAsia="Calibri" w:hAnsi="Garamond"/>
          <w:b/>
          <w:i/>
          <w:sz w:val="24"/>
          <w:szCs w:val="24"/>
        </w:rPr>
        <w:t xml:space="preserve"> 7) din </w:t>
      </w:r>
      <w:proofErr w:type="spellStart"/>
      <w:r w:rsidRPr="00772651">
        <w:rPr>
          <w:rFonts w:ascii="Garamond" w:eastAsia="Calibri" w:hAnsi="Garamond"/>
          <w:b/>
          <w:i/>
          <w:sz w:val="24"/>
          <w:szCs w:val="24"/>
        </w:rPr>
        <w:t>Legea</w:t>
      </w:r>
      <w:proofErr w:type="spellEnd"/>
      <w:r w:rsidRPr="00772651">
        <w:rPr>
          <w:rFonts w:ascii="Garamond" w:eastAsia="Calibri" w:hAnsi="Garamond"/>
          <w:b/>
          <w:i/>
          <w:sz w:val="24"/>
          <w:szCs w:val="24"/>
        </w:rPr>
        <w:t xml:space="preserve"> 72/2013 </w:t>
      </w:r>
      <w:proofErr w:type="spellStart"/>
      <w:r w:rsidRPr="00772651">
        <w:rPr>
          <w:rFonts w:ascii="Garamond" w:eastAsia="Calibri" w:hAnsi="Garamond"/>
          <w:b/>
          <w:i/>
          <w:sz w:val="24"/>
          <w:szCs w:val="24"/>
        </w:rPr>
        <w:t>privind</w:t>
      </w:r>
      <w:proofErr w:type="spellEnd"/>
      <w:r w:rsidRPr="00772651">
        <w:rPr>
          <w:rFonts w:ascii="Garamond" w:eastAsia="Calibri" w:hAnsi="Garamond"/>
          <w:b/>
          <w:i/>
          <w:sz w:val="24"/>
          <w:szCs w:val="24"/>
        </w:rPr>
        <w:t xml:space="preserve"> </w:t>
      </w:r>
      <w:proofErr w:type="spellStart"/>
      <w:r w:rsidRPr="00772651">
        <w:rPr>
          <w:rFonts w:ascii="Garamond" w:eastAsia="Calibri" w:hAnsi="Garamond"/>
          <w:b/>
          <w:i/>
          <w:sz w:val="24"/>
          <w:szCs w:val="24"/>
        </w:rPr>
        <w:t>măsurile</w:t>
      </w:r>
      <w:proofErr w:type="spellEnd"/>
      <w:r w:rsidRPr="00772651">
        <w:rPr>
          <w:rFonts w:ascii="Garamond" w:eastAsia="Calibri" w:hAnsi="Garamond"/>
          <w:b/>
          <w:i/>
          <w:sz w:val="24"/>
          <w:szCs w:val="24"/>
        </w:rPr>
        <w:t xml:space="preserve"> </w:t>
      </w:r>
      <w:proofErr w:type="spellStart"/>
      <w:r w:rsidRPr="00772651">
        <w:rPr>
          <w:rFonts w:ascii="Garamond" w:eastAsia="Calibri" w:hAnsi="Garamond"/>
          <w:b/>
          <w:i/>
          <w:sz w:val="24"/>
          <w:szCs w:val="24"/>
        </w:rPr>
        <w:t>pentru</w:t>
      </w:r>
      <w:proofErr w:type="spellEnd"/>
      <w:r w:rsidRPr="00772651">
        <w:rPr>
          <w:rFonts w:ascii="Garamond" w:eastAsia="Calibri" w:hAnsi="Garamond"/>
          <w:b/>
          <w:i/>
          <w:sz w:val="24"/>
          <w:szCs w:val="24"/>
        </w:rPr>
        <w:t xml:space="preserve"> </w:t>
      </w:r>
      <w:proofErr w:type="spellStart"/>
      <w:r w:rsidRPr="00772651">
        <w:rPr>
          <w:rFonts w:ascii="Garamond" w:eastAsia="Calibri" w:hAnsi="Garamond"/>
          <w:b/>
          <w:i/>
          <w:sz w:val="24"/>
          <w:szCs w:val="24"/>
        </w:rPr>
        <w:t>combaterea</w:t>
      </w:r>
      <w:proofErr w:type="spellEnd"/>
      <w:r w:rsidRPr="00772651">
        <w:rPr>
          <w:rFonts w:ascii="Garamond" w:eastAsia="Calibri" w:hAnsi="Garamond"/>
          <w:b/>
          <w:i/>
          <w:sz w:val="24"/>
          <w:szCs w:val="24"/>
        </w:rPr>
        <w:t xml:space="preserve"> </w:t>
      </w:r>
      <w:proofErr w:type="spellStart"/>
      <w:r w:rsidRPr="00772651">
        <w:rPr>
          <w:rFonts w:ascii="Garamond" w:eastAsia="Calibri" w:hAnsi="Garamond"/>
          <w:b/>
          <w:i/>
          <w:sz w:val="24"/>
          <w:szCs w:val="24"/>
        </w:rPr>
        <w:t>întârzierii</w:t>
      </w:r>
      <w:proofErr w:type="spellEnd"/>
      <w:r w:rsidRPr="00772651">
        <w:rPr>
          <w:rFonts w:ascii="Garamond" w:eastAsia="Calibri" w:hAnsi="Garamond"/>
          <w:b/>
          <w:i/>
          <w:sz w:val="24"/>
          <w:szCs w:val="24"/>
        </w:rPr>
        <w:t xml:space="preserve"> </w:t>
      </w:r>
      <w:proofErr w:type="spellStart"/>
      <w:r w:rsidRPr="00772651">
        <w:rPr>
          <w:rFonts w:ascii="Garamond" w:eastAsia="Calibri" w:hAnsi="Garamond"/>
          <w:b/>
          <w:i/>
          <w:sz w:val="24"/>
          <w:szCs w:val="24"/>
        </w:rPr>
        <w:t>în</w:t>
      </w:r>
      <w:proofErr w:type="spellEnd"/>
      <w:r w:rsidRPr="00772651">
        <w:rPr>
          <w:rFonts w:ascii="Garamond" w:eastAsia="Calibri" w:hAnsi="Garamond"/>
          <w:b/>
          <w:i/>
          <w:sz w:val="24"/>
          <w:szCs w:val="24"/>
        </w:rPr>
        <w:t xml:space="preserve"> </w:t>
      </w:r>
      <w:proofErr w:type="spellStart"/>
      <w:r w:rsidRPr="00772651">
        <w:rPr>
          <w:rFonts w:ascii="Garamond" w:eastAsia="Calibri" w:hAnsi="Garamond"/>
          <w:b/>
          <w:i/>
          <w:sz w:val="24"/>
          <w:szCs w:val="24"/>
        </w:rPr>
        <w:t>executarea</w:t>
      </w:r>
      <w:proofErr w:type="spellEnd"/>
      <w:r w:rsidRPr="00772651">
        <w:rPr>
          <w:rFonts w:ascii="Garamond" w:eastAsia="Calibri" w:hAnsi="Garamond"/>
          <w:b/>
          <w:i/>
          <w:sz w:val="24"/>
          <w:szCs w:val="24"/>
        </w:rPr>
        <w:t xml:space="preserve"> </w:t>
      </w:r>
      <w:proofErr w:type="spellStart"/>
      <w:r w:rsidRPr="00772651">
        <w:rPr>
          <w:rFonts w:ascii="Garamond" w:eastAsia="Calibri" w:hAnsi="Garamond"/>
          <w:b/>
          <w:i/>
          <w:sz w:val="24"/>
          <w:szCs w:val="24"/>
        </w:rPr>
        <w:t>obliga</w:t>
      </w:r>
      <w:r w:rsidRPr="00772651">
        <w:rPr>
          <w:rFonts w:ascii="Cambria" w:eastAsia="Calibri" w:hAnsi="Cambria" w:cs="Cambria"/>
          <w:b/>
          <w:i/>
          <w:sz w:val="24"/>
          <w:szCs w:val="24"/>
        </w:rPr>
        <w:t>ț</w:t>
      </w:r>
      <w:r w:rsidRPr="00772651">
        <w:rPr>
          <w:rFonts w:ascii="Garamond" w:eastAsia="Calibri" w:hAnsi="Garamond"/>
          <w:b/>
          <w:i/>
          <w:sz w:val="24"/>
          <w:szCs w:val="24"/>
        </w:rPr>
        <w:t>iilor</w:t>
      </w:r>
      <w:proofErr w:type="spellEnd"/>
      <w:r w:rsidRPr="00772651">
        <w:rPr>
          <w:rFonts w:ascii="Garamond" w:eastAsia="Calibri" w:hAnsi="Garamond"/>
          <w:b/>
          <w:i/>
          <w:sz w:val="24"/>
          <w:szCs w:val="24"/>
        </w:rPr>
        <w:t xml:space="preserve"> de </w:t>
      </w:r>
      <w:proofErr w:type="spellStart"/>
      <w:r w:rsidRPr="00772651">
        <w:rPr>
          <w:rFonts w:ascii="Garamond" w:eastAsia="Calibri" w:hAnsi="Garamond"/>
          <w:b/>
          <w:i/>
          <w:sz w:val="24"/>
          <w:szCs w:val="24"/>
        </w:rPr>
        <w:t>plată</w:t>
      </w:r>
      <w:proofErr w:type="spellEnd"/>
      <w:r w:rsidRPr="00772651">
        <w:rPr>
          <w:rFonts w:ascii="Garamond" w:eastAsia="Calibri" w:hAnsi="Garamond"/>
          <w:b/>
          <w:i/>
          <w:sz w:val="24"/>
          <w:szCs w:val="24"/>
        </w:rPr>
        <w:t xml:space="preserve"> a </w:t>
      </w:r>
      <w:proofErr w:type="spellStart"/>
      <w:r w:rsidRPr="00772651">
        <w:rPr>
          <w:rFonts w:ascii="Garamond" w:eastAsia="Calibri" w:hAnsi="Garamond"/>
          <w:b/>
          <w:i/>
          <w:sz w:val="24"/>
          <w:szCs w:val="24"/>
        </w:rPr>
        <w:t>unor</w:t>
      </w:r>
      <w:proofErr w:type="spellEnd"/>
      <w:r w:rsidRPr="00772651">
        <w:rPr>
          <w:rFonts w:ascii="Garamond" w:eastAsia="Calibri" w:hAnsi="Garamond"/>
          <w:b/>
          <w:i/>
          <w:sz w:val="24"/>
          <w:szCs w:val="24"/>
        </w:rPr>
        <w:t xml:space="preserve"> </w:t>
      </w:r>
      <w:proofErr w:type="spellStart"/>
      <w:r w:rsidRPr="00772651">
        <w:rPr>
          <w:rFonts w:ascii="Garamond" w:eastAsia="Calibri" w:hAnsi="Garamond"/>
          <w:b/>
          <w:i/>
          <w:sz w:val="24"/>
          <w:szCs w:val="24"/>
        </w:rPr>
        <w:t>sume</w:t>
      </w:r>
      <w:proofErr w:type="spellEnd"/>
      <w:r w:rsidRPr="00772651">
        <w:rPr>
          <w:rFonts w:ascii="Garamond" w:eastAsia="Calibri" w:hAnsi="Garamond"/>
          <w:b/>
          <w:i/>
          <w:sz w:val="24"/>
          <w:szCs w:val="24"/>
        </w:rPr>
        <w:t xml:space="preserve"> de bani </w:t>
      </w:r>
      <w:proofErr w:type="spellStart"/>
      <w:r w:rsidRPr="00772651">
        <w:rPr>
          <w:rFonts w:ascii="Garamond" w:eastAsia="Calibri" w:hAnsi="Garamond"/>
          <w:b/>
          <w:i/>
          <w:sz w:val="24"/>
          <w:szCs w:val="24"/>
        </w:rPr>
        <w:t>rezult</w:t>
      </w:r>
      <w:r w:rsidRPr="00772651">
        <w:rPr>
          <w:rFonts w:ascii="Garamond" w:eastAsia="Calibri" w:hAnsi="Garamond" w:cs="Garamond"/>
          <w:b/>
          <w:i/>
          <w:sz w:val="24"/>
          <w:szCs w:val="24"/>
        </w:rPr>
        <w:t>â</w:t>
      </w:r>
      <w:r w:rsidRPr="00772651">
        <w:rPr>
          <w:rFonts w:ascii="Garamond" w:eastAsia="Calibri" w:hAnsi="Garamond"/>
          <w:b/>
          <w:i/>
          <w:sz w:val="24"/>
          <w:szCs w:val="24"/>
        </w:rPr>
        <w:t>nd</w:t>
      </w:r>
      <w:proofErr w:type="spellEnd"/>
      <w:r w:rsidRPr="00772651">
        <w:rPr>
          <w:rFonts w:ascii="Garamond" w:eastAsia="Calibri" w:hAnsi="Garamond"/>
          <w:b/>
          <w:i/>
          <w:sz w:val="24"/>
          <w:szCs w:val="24"/>
        </w:rPr>
        <w:t xml:space="preserve"> din </w:t>
      </w:r>
      <w:proofErr w:type="spellStart"/>
      <w:r w:rsidRPr="00772651">
        <w:rPr>
          <w:rFonts w:ascii="Garamond" w:eastAsia="Calibri" w:hAnsi="Garamond"/>
          <w:b/>
          <w:i/>
          <w:sz w:val="24"/>
          <w:szCs w:val="24"/>
        </w:rPr>
        <w:t>contractele</w:t>
      </w:r>
      <w:proofErr w:type="spellEnd"/>
      <w:r w:rsidRPr="00772651">
        <w:rPr>
          <w:rFonts w:ascii="Garamond" w:eastAsia="Calibri" w:hAnsi="Garamond"/>
          <w:b/>
          <w:i/>
          <w:sz w:val="24"/>
          <w:szCs w:val="24"/>
        </w:rPr>
        <w:t xml:space="preserve"> </w:t>
      </w:r>
      <w:proofErr w:type="spellStart"/>
      <w:r w:rsidRPr="00772651">
        <w:rPr>
          <w:rFonts w:ascii="Garamond" w:eastAsia="Calibri" w:hAnsi="Garamond" w:cs="Garamond"/>
          <w:b/>
          <w:i/>
          <w:sz w:val="24"/>
          <w:szCs w:val="24"/>
        </w:rPr>
        <w:t>î</w:t>
      </w:r>
      <w:r w:rsidRPr="00772651">
        <w:rPr>
          <w:rFonts w:ascii="Garamond" w:eastAsia="Calibri" w:hAnsi="Garamond"/>
          <w:b/>
          <w:i/>
          <w:sz w:val="24"/>
          <w:szCs w:val="24"/>
        </w:rPr>
        <w:t>ncheiate</w:t>
      </w:r>
      <w:proofErr w:type="spellEnd"/>
      <w:r w:rsidRPr="00772651">
        <w:rPr>
          <w:rFonts w:ascii="Garamond" w:eastAsia="Calibri" w:hAnsi="Garamond"/>
          <w:b/>
          <w:i/>
          <w:sz w:val="24"/>
          <w:szCs w:val="24"/>
        </w:rPr>
        <w:t xml:space="preserve"> </w:t>
      </w:r>
      <w:proofErr w:type="spellStart"/>
      <w:r w:rsidRPr="00772651">
        <w:rPr>
          <w:rFonts w:ascii="Garamond" w:eastAsia="Calibri" w:hAnsi="Garamond"/>
          <w:b/>
          <w:i/>
          <w:sz w:val="24"/>
          <w:szCs w:val="24"/>
        </w:rPr>
        <w:t>între</w:t>
      </w:r>
      <w:proofErr w:type="spellEnd"/>
      <w:r w:rsidRPr="00772651">
        <w:rPr>
          <w:rFonts w:ascii="Garamond" w:eastAsia="Calibri" w:hAnsi="Garamond"/>
          <w:b/>
          <w:i/>
          <w:sz w:val="24"/>
          <w:szCs w:val="24"/>
        </w:rPr>
        <w:t xml:space="preserve"> </w:t>
      </w:r>
      <w:proofErr w:type="spellStart"/>
      <w:r w:rsidRPr="00772651">
        <w:rPr>
          <w:rFonts w:ascii="Garamond" w:eastAsia="Calibri" w:hAnsi="Garamond"/>
          <w:b/>
          <w:i/>
          <w:sz w:val="24"/>
          <w:szCs w:val="24"/>
        </w:rPr>
        <w:t>profesioni</w:t>
      </w:r>
      <w:r w:rsidRPr="00772651">
        <w:rPr>
          <w:rFonts w:ascii="Cambria" w:eastAsia="Calibri" w:hAnsi="Cambria" w:cs="Cambria"/>
          <w:b/>
          <w:i/>
          <w:sz w:val="24"/>
          <w:szCs w:val="24"/>
        </w:rPr>
        <w:t>ș</w:t>
      </w:r>
      <w:r w:rsidRPr="00772651">
        <w:rPr>
          <w:rFonts w:ascii="Garamond" w:eastAsia="Calibri" w:hAnsi="Garamond"/>
          <w:b/>
          <w:i/>
          <w:sz w:val="24"/>
          <w:szCs w:val="24"/>
        </w:rPr>
        <w:t>ti</w:t>
      </w:r>
      <w:proofErr w:type="spellEnd"/>
      <w:r w:rsidRPr="00772651">
        <w:rPr>
          <w:rFonts w:ascii="Garamond" w:eastAsia="Calibri" w:hAnsi="Garamond"/>
          <w:b/>
          <w:i/>
          <w:sz w:val="24"/>
          <w:szCs w:val="24"/>
        </w:rPr>
        <w:t xml:space="preserve"> </w:t>
      </w:r>
      <w:proofErr w:type="spellStart"/>
      <w:r w:rsidRPr="00772651">
        <w:rPr>
          <w:rFonts w:ascii="Cambria" w:eastAsia="Calibri" w:hAnsi="Cambria" w:cs="Cambria"/>
          <w:b/>
          <w:i/>
          <w:sz w:val="24"/>
          <w:szCs w:val="24"/>
        </w:rPr>
        <w:t>ș</w:t>
      </w:r>
      <w:r w:rsidRPr="00772651">
        <w:rPr>
          <w:rFonts w:ascii="Garamond" w:eastAsia="Calibri" w:hAnsi="Garamond"/>
          <w:b/>
          <w:i/>
          <w:sz w:val="24"/>
          <w:szCs w:val="24"/>
        </w:rPr>
        <w:t>i</w:t>
      </w:r>
      <w:proofErr w:type="spellEnd"/>
      <w:r w:rsidRPr="00772651">
        <w:rPr>
          <w:rFonts w:ascii="Garamond" w:eastAsia="Calibri" w:hAnsi="Garamond"/>
          <w:b/>
          <w:i/>
          <w:sz w:val="24"/>
          <w:szCs w:val="24"/>
        </w:rPr>
        <w:t xml:space="preserve"> </w:t>
      </w:r>
      <w:proofErr w:type="spellStart"/>
      <w:r w:rsidRPr="00772651">
        <w:rPr>
          <w:rFonts w:ascii="Garamond" w:eastAsia="Calibri" w:hAnsi="Garamond"/>
          <w:b/>
          <w:i/>
          <w:sz w:val="24"/>
          <w:szCs w:val="24"/>
        </w:rPr>
        <w:t>între</w:t>
      </w:r>
      <w:proofErr w:type="spellEnd"/>
      <w:r w:rsidRPr="00772651">
        <w:rPr>
          <w:rFonts w:ascii="Garamond" w:eastAsia="Calibri" w:hAnsi="Garamond"/>
          <w:b/>
          <w:i/>
          <w:sz w:val="24"/>
          <w:szCs w:val="24"/>
        </w:rPr>
        <w:t xml:space="preserve"> </w:t>
      </w:r>
      <w:proofErr w:type="spellStart"/>
      <w:r w:rsidRPr="00772651">
        <w:rPr>
          <w:rFonts w:ascii="Garamond" w:eastAsia="Calibri" w:hAnsi="Garamond"/>
          <w:b/>
          <w:i/>
          <w:sz w:val="24"/>
          <w:szCs w:val="24"/>
        </w:rPr>
        <w:t>ace</w:t>
      </w:r>
      <w:r w:rsidRPr="00772651">
        <w:rPr>
          <w:rFonts w:ascii="Cambria" w:eastAsia="Calibri" w:hAnsi="Cambria" w:cs="Cambria"/>
          <w:b/>
          <w:i/>
          <w:sz w:val="24"/>
          <w:szCs w:val="24"/>
        </w:rPr>
        <w:t>ș</w:t>
      </w:r>
      <w:r w:rsidRPr="00772651">
        <w:rPr>
          <w:rFonts w:ascii="Garamond" w:eastAsia="Calibri" w:hAnsi="Garamond"/>
          <w:b/>
          <w:i/>
          <w:sz w:val="24"/>
          <w:szCs w:val="24"/>
        </w:rPr>
        <w:t>tia</w:t>
      </w:r>
      <w:proofErr w:type="spellEnd"/>
      <w:r w:rsidRPr="00772651">
        <w:rPr>
          <w:rFonts w:ascii="Garamond" w:eastAsia="Calibri" w:hAnsi="Garamond"/>
          <w:b/>
          <w:i/>
          <w:sz w:val="24"/>
          <w:szCs w:val="24"/>
        </w:rPr>
        <w:t xml:space="preserve"> </w:t>
      </w:r>
      <w:proofErr w:type="spellStart"/>
      <w:r w:rsidRPr="00772651">
        <w:rPr>
          <w:rFonts w:ascii="Cambria" w:eastAsia="Calibri" w:hAnsi="Cambria" w:cs="Cambria"/>
          <w:b/>
          <w:i/>
          <w:sz w:val="24"/>
          <w:szCs w:val="24"/>
        </w:rPr>
        <w:t>ș</w:t>
      </w:r>
      <w:r w:rsidRPr="00772651">
        <w:rPr>
          <w:rFonts w:ascii="Garamond" w:eastAsia="Calibri" w:hAnsi="Garamond"/>
          <w:b/>
          <w:i/>
          <w:sz w:val="24"/>
          <w:szCs w:val="24"/>
        </w:rPr>
        <w:t>i</w:t>
      </w:r>
      <w:proofErr w:type="spellEnd"/>
      <w:r w:rsidRPr="00772651">
        <w:rPr>
          <w:rFonts w:ascii="Garamond" w:eastAsia="Calibri" w:hAnsi="Garamond"/>
          <w:b/>
          <w:i/>
          <w:sz w:val="24"/>
          <w:szCs w:val="24"/>
        </w:rPr>
        <w:t xml:space="preserve"> </w:t>
      </w:r>
      <w:proofErr w:type="spellStart"/>
      <w:r w:rsidRPr="00772651">
        <w:rPr>
          <w:rFonts w:ascii="Garamond" w:eastAsia="Calibri" w:hAnsi="Garamond"/>
          <w:b/>
          <w:i/>
          <w:sz w:val="24"/>
          <w:szCs w:val="24"/>
        </w:rPr>
        <w:t>autorit</w:t>
      </w:r>
      <w:r w:rsidRPr="00772651">
        <w:rPr>
          <w:rFonts w:ascii="Garamond" w:eastAsia="Calibri" w:hAnsi="Garamond" w:cs="Garamond"/>
          <w:b/>
          <w:i/>
          <w:sz w:val="24"/>
          <w:szCs w:val="24"/>
        </w:rPr>
        <w:t>ă</w:t>
      </w:r>
      <w:r w:rsidRPr="00772651">
        <w:rPr>
          <w:rFonts w:ascii="Cambria" w:eastAsia="Calibri" w:hAnsi="Cambria" w:cs="Cambria"/>
          <w:b/>
          <w:i/>
          <w:sz w:val="24"/>
          <w:szCs w:val="24"/>
        </w:rPr>
        <w:t>ț</w:t>
      </w:r>
      <w:r w:rsidRPr="00772651">
        <w:rPr>
          <w:rFonts w:ascii="Garamond" w:eastAsia="Calibri" w:hAnsi="Garamond"/>
          <w:b/>
          <w:i/>
          <w:sz w:val="24"/>
          <w:szCs w:val="24"/>
        </w:rPr>
        <w:t>i</w:t>
      </w:r>
      <w:proofErr w:type="spellEnd"/>
      <w:r w:rsidRPr="00772651">
        <w:rPr>
          <w:rFonts w:ascii="Garamond" w:eastAsia="Calibri" w:hAnsi="Garamond"/>
          <w:b/>
          <w:i/>
          <w:sz w:val="24"/>
          <w:szCs w:val="24"/>
        </w:rPr>
        <w:t xml:space="preserve"> </w:t>
      </w:r>
      <w:proofErr w:type="spellStart"/>
      <w:r w:rsidRPr="00772651">
        <w:rPr>
          <w:rFonts w:ascii="Garamond" w:eastAsia="Calibri" w:hAnsi="Garamond"/>
          <w:b/>
          <w:i/>
          <w:sz w:val="24"/>
          <w:szCs w:val="24"/>
        </w:rPr>
        <w:t>contractante</w:t>
      </w:r>
      <w:proofErr w:type="spellEnd"/>
      <w:r w:rsidRPr="00772651">
        <w:rPr>
          <w:rFonts w:ascii="Garamond" w:eastAsia="Calibri" w:hAnsi="Garamond"/>
          <w:b/>
          <w:i/>
          <w:sz w:val="24"/>
          <w:szCs w:val="24"/>
        </w:rPr>
        <w:t>,</w:t>
      </w:r>
      <w:r w:rsidRPr="00772651">
        <w:rPr>
          <w:rFonts w:ascii="Garamond" w:eastAsia="Calibri" w:hAnsi="Garamond"/>
          <w:b/>
          <w:sz w:val="24"/>
          <w:szCs w:val="24"/>
        </w:rPr>
        <w:t xml:space="preserve"> </w:t>
      </w:r>
      <w:r w:rsidRPr="00772651">
        <w:rPr>
          <w:rFonts w:ascii="Garamond" w:eastAsia="Calibri" w:hAnsi="Garamond"/>
          <w:sz w:val="24"/>
          <w:szCs w:val="24"/>
        </w:rPr>
        <w:t xml:space="preserve">cu </w:t>
      </w:r>
      <w:proofErr w:type="spellStart"/>
      <w:r w:rsidRPr="00772651">
        <w:rPr>
          <w:rFonts w:ascii="Garamond" w:eastAsia="Calibri" w:hAnsi="Garamond"/>
          <w:sz w:val="24"/>
          <w:szCs w:val="24"/>
        </w:rPr>
        <w:t>modificările</w:t>
      </w:r>
      <w:proofErr w:type="spellEnd"/>
      <w:r w:rsidRPr="00772651">
        <w:rPr>
          <w:rFonts w:ascii="Garamond" w:eastAsia="Calibri" w:hAnsi="Garamond"/>
          <w:sz w:val="24"/>
          <w:szCs w:val="24"/>
        </w:rPr>
        <w:t xml:space="preserve"> </w:t>
      </w:r>
      <w:proofErr w:type="spellStart"/>
      <w:r w:rsidRPr="00772651">
        <w:rPr>
          <w:rFonts w:ascii="Cambria" w:eastAsia="Calibri" w:hAnsi="Cambria" w:cs="Cambria"/>
          <w:sz w:val="24"/>
          <w:szCs w:val="24"/>
        </w:rPr>
        <w:t>ș</w:t>
      </w:r>
      <w:r w:rsidRPr="00772651">
        <w:rPr>
          <w:rFonts w:ascii="Garamond" w:eastAsia="Calibri" w:hAnsi="Garamond"/>
          <w:sz w:val="24"/>
          <w:szCs w:val="24"/>
        </w:rPr>
        <w:t>i</w:t>
      </w:r>
      <w:proofErr w:type="spellEnd"/>
      <w:r w:rsidRPr="00772651">
        <w:rPr>
          <w:rFonts w:ascii="Garamond" w:eastAsia="Calibri" w:hAnsi="Garamond"/>
          <w:sz w:val="24"/>
          <w:szCs w:val="24"/>
        </w:rPr>
        <w:t xml:space="preserve"> </w:t>
      </w:r>
      <w:proofErr w:type="spellStart"/>
      <w:r w:rsidRPr="00772651">
        <w:rPr>
          <w:rFonts w:ascii="Garamond" w:eastAsia="Calibri" w:hAnsi="Garamond"/>
          <w:sz w:val="24"/>
          <w:szCs w:val="24"/>
        </w:rPr>
        <w:t>completările</w:t>
      </w:r>
      <w:proofErr w:type="spellEnd"/>
      <w:r w:rsidRPr="00772651">
        <w:rPr>
          <w:rFonts w:ascii="Garamond" w:eastAsia="Calibri" w:hAnsi="Garamond"/>
          <w:sz w:val="24"/>
          <w:szCs w:val="24"/>
        </w:rPr>
        <w:t xml:space="preserve"> </w:t>
      </w:r>
      <w:proofErr w:type="spellStart"/>
      <w:r w:rsidRPr="00772651">
        <w:rPr>
          <w:rFonts w:ascii="Garamond" w:eastAsia="Calibri" w:hAnsi="Garamond"/>
          <w:sz w:val="24"/>
          <w:szCs w:val="24"/>
        </w:rPr>
        <w:t>ulterioare</w:t>
      </w:r>
      <w:proofErr w:type="spellEnd"/>
      <w:r w:rsidRPr="00772651">
        <w:rPr>
          <w:rFonts w:ascii="Garamond" w:eastAsia="Calibri" w:hAnsi="Garamond"/>
          <w:sz w:val="24"/>
          <w:szCs w:val="24"/>
        </w:rPr>
        <w:t>.</w:t>
      </w:r>
    </w:p>
    <w:p w14:paraId="70EBC969" w14:textId="77777777" w:rsidR="00CB25CD" w:rsidRPr="00772651" w:rsidRDefault="00CB25CD" w:rsidP="00CB25CD">
      <w:pPr>
        <w:pStyle w:val="DefaultText"/>
        <w:jc w:val="both"/>
        <w:rPr>
          <w:rFonts w:ascii="Garamond" w:hAnsi="Garamond"/>
          <w:szCs w:val="24"/>
          <w:lang w:val="it-IT"/>
        </w:rPr>
      </w:pPr>
      <w:r w:rsidRPr="00772651">
        <w:rPr>
          <w:rFonts w:ascii="Garamond" w:hAnsi="Garamond"/>
          <w:szCs w:val="24"/>
          <w:lang w:val="it-IT"/>
        </w:rPr>
        <w:lastRenderedPageBreak/>
        <w:t>10.3</w:t>
      </w:r>
      <w:r w:rsidRPr="00772651">
        <w:rPr>
          <w:rFonts w:ascii="Garamond" w:hAnsi="Garamond"/>
          <w:b/>
          <w:szCs w:val="24"/>
          <w:lang w:val="it-IT"/>
        </w:rPr>
        <w:t xml:space="preserve"> </w:t>
      </w:r>
      <w:r w:rsidRPr="00772651">
        <w:rPr>
          <w:rFonts w:ascii="Garamond" w:hAnsi="Garamond"/>
          <w:szCs w:val="24"/>
          <w:lang w:val="it-IT"/>
        </w:rPr>
        <w:t>–</w:t>
      </w:r>
      <w:r w:rsidRPr="00772651">
        <w:rPr>
          <w:rFonts w:ascii="Garamond" w:hAnsi="Garamond"/>
          <w:b/>
          <w:szCs w:val="24"/>
          <w:lang w:val="it-IT"/>
        </w:rPr>
        <w:t xml:space="preserve"> </w:t>
      </w:r>
      <w:r w:rsidRPr="00772651">
        <w:rPr>
          <w:rFonts w:ascii="Garamond" w:hAnsi="Garamond"/>
          <w:szCs w:val="24"/>
          <w:lang w:val="it-IT"/>
        </w:rPr>
        <w:t>Dacă achizitorul nu onorează facturile în termen de 30 zile de la expirarea perioadei convenite atunci prestatorul  are dreptul de a sista prestarea serviciilor şi de a beneficia de reactualizarea sumei de plata la nivelul corespunzator zilei de efectuare a plăţii. Imediat după ce achizitorul îşi onorează obligaţiile, prestatorul  va relua prestarea serviciilor în cel mai scurt timp posibil.</w:t>
      </w:r>
    </w:p>
    <w:p w14:paraId="71D8C191" w14:textId="77777777" w:rsidR="00A80390" w:rsidRDefault="00A80390">
      <w:pPr>
        <w:pStyle w:val="DefaultText"/>
        <w:jc w:val="both"/>
        <w:rPr>
          <w:rFonts w:ascii="Garamond" w:hAnsi="Garamond"/>
          <w:b/>
          <w:szCs w:val="24"/>
          <w:lang w:val="es-ES"/>
        </w:rPr>
      </w:pPr>
    </w:p>
    <w:p w14:paraId="209AB5E3" w14:textId="4B97AAD9" w:rsidR="00E177BE" w:rsidRPr="00772651" w:rsidRDefault="00E177BE">
      <w:pPr>
        <w:pStyle w:val="DefaultText"/>
        <w:jc w:val="both"/>
        <w:rPr>
          <w:rFonts w:ascii="Garamond" w:hAnsi="Garamond"/>
          <w:b/>
          <w:i/>
          <w:szCs w:val="24"/>
          <w:lang w:val="es-ES"/>
        </w:rPr>
      </w:pPr>
      <w:r w:rsidRPr="00772651">
        <w:rPr>
          <w:rFonts w:ascii="Garamond" w:hAnsi="Garamond"/>
          <w:b/>
          <w:szCs w:val="24"/>
          <w:lang w:val="es-ES"/>
        </w:rPr>
        <w:t xml:space="preserve">11.  </w:t>
      </w:r>
      <w:r w:rsidRPr="00772651">
        <w:rPr>
          <w:rFonts w:ascii="Garamond" w:hAnsi="Garamond"/>
          <w:b/>
          <w:i/>
          <w:szCs w:val="24"/>
          <w:lang w:val="es-ES"/>
        </w:rPr>
        <w:t xml:space="preserve">Sancţiuni pentru neîndeplinirea culpabilă a obligaţiilor </w:t>
      </w:r>
    </w:p>
    <w:p w14:paraId="6A4078F0" w14:textId="77777777" w:rsidR="00E177BE" w:rsidRPr="00772651" w:rsidRDefault="00E177BE">
      <w:pPr>
        <w:pStyle w:val="DefaultText"/>
        <w:jc w:val="both"/>
        <w:rPr>
          <w:rFonts w:ascii="Garamond" w:hAnsi="Garamond"/>
          <w:szCs w:val="24"/>
          <w:lang w:val="es-ES"/>
        </w:rPr>
      </w:pPr>
      <w:r w:rsidRPr="00772651">
        <w:rPr>
          <w:rFonts w:ascii="Garamond" w:hAnsi="Garamond"/>
          <w:szCs w:val="24"/>
          <w:lang w:val="es-ES"/>
        </w:rPr>
        <w:t>11.1</w:t>
      </w:r>
      <w:r w:rsidRPr="00772651">
        <w:rPr>
          <w:rFonts w:ascii="Garamond" w:hAnsi="Garamond"/>
          <w:b/>
          <w:szCs w:val="24"/>
          <w:lang w:val="es-ES"/>
        </w:rPr>
        <w:t xml:space="preserve"> </w:t>
      </w:r>
      <w:r w:rsidRPr="00772651">
        <w:rPr>
          <w:rFonts w:ascii="Garamond" w:hAnsi="Garamond"/>
          <w:szCs w:val="24"/>
          <w:lang w:val="es-ES"/>
        </w:rPr>
        <w:t>-</w:t>
      </w:r>
      <w:r w:rsidRPr="00772651">
        <w:rPr>
          <w:rFonts w:ascii="Garamond" w:hAnsi="Garamond"/>
          <w:b/>
          <w:szCs w:val="24"/>
          <w:lang w:val="es-ES"/>
        </w:rPr>
        <w:t xml:space="preserve"> </w:t>
      </w:r>
      <w:r w:rsidRPr="00772651">
        <w:rPr>
          <w:rFonts w:ascii="Garamond" w:hAnsi="Garamond"/>
          <w:szCs w:val="24"/>
          <w:lang w:val="es-ES"/>
        </w:rPr>
        <w:t xml:space="preserve">În cazul în care, din vina sa exclusivă, prestatorul  nu reuşeşte </w:t>
      </w:r>
      <w:r w:rsidR="00E5727A" w:rsidRPr="00772651">
        <w:rPr>
          <w:rFonts w:ascii="Garamond" w:hAnsi="Garamond"/>
          <w:szCs w:val="24"/>
          <w:lang w:val="es-ES"/>
        </w:rPr>
        <w:t>s</w:t>
      </w:r>
      <w:r w:rsidR="000F0400" w:rsidRPr="00772651">
        <w:rPr>
          <w:rFonts w:ascii="Garamond" w:hAnsi="Garamond"/>
          <w:szCs w:val="24"/>
          <w:lang w:val="es-ES"/>
        </w:rPr>
        <w:t>a</w:t>
      </w:r>
      <w:r w:rsidRPr="00772651">
        <w:rPr>
          <w:rFonts w:ascii="Garamond" w:hAnsi="Garamond"/>
          <w:szCs w:val="24"/>
          <w:lang w:val="es-ES"/>
        </w:rPr>
        <w:t>-şi îndeplinească obligaţiile asumate, atunci achizitorul are dreptul de a deduce din preţul contractului, ca penalităţi, o sumă echivalentă cu 0,1%/zi din preţul contractului, pana la indeplinirea efectiva a obligatiilor.</w:t>
      </w:r>
    </w:p>
    <w:p w14:paraId="466C8739" w14:textId="77777777" w:rsidR="00E177BE" w:rsidRPr="00772651" w:rsidRDefault="00E177BE">
      <w:pPr>
        <w:pStyle w:val="DefaultText"/>
        <w:jc w:val="both"/>
        <w:rPr>
          <w:rFonts w:ascii="Garamond" w:hAnsi="Garamond"/>
          <w:szCs w:val="24"/>
          <w:lang w:val="ro-RO"/>
        </w:rPr>
      </w:pPr>
      <w:r w:rsidRPr="00772651">
        <w:rPr>
          <w:rFonts w:ascii="Garamond" w:hAnsi="Garamond"/>
          <w:szCs w:val="24"/>
          <w:lang w:val="ro-RO"/>
        </w:rPr>
        <w:t xml:space="preserve">11.2 </w:t>
      </w:r>
      <w:r w:rsidRPr="00772651">
        <w:rPr>
          <w:rFonts w:ascii="Garamond" w:hAnsi="Garamond"/>
          <w:b/>
          <w:szCs w:val="24"/>
          <w:lang w:val="ro-RO"/>
        </w:rPr>
        <w:t xml:space="preserve">- </w:t>
      </w:r>
      <w:r w:rsidRPr="00772651">
        <w:rPr>
          <w:rFonts w:ascii="Garamond" w:hAnsi="Garamond"/>
          <w:szCs w:val="24"/>
          <w:lang w:val="ro-RO"/>
        </w:rPr>
        <w:t xml:space="preserve">În cazul în care achizitorul nu </w:t>
      </w:r>
      <w:proofErr w:type="spellStart"/>
      <w:r w:rsidRPr="00772651">
        <w:rPr>
          <w:rFonts w:ascii="Garamond" w:hAnsi="Garamond"/>
          <w:szCs w:val="24"/>
          <w:lang w:val="ro-RO"/>
        </w:rPr>
        <w:t>îşi</w:t>
      </w:r>
      <w:proofErr w:type="spellEnd"/>
      <w:r w:rsidRPr="00772651">
        <w:rPr>
          <w:rFonts w:ascii="Garamond" w:hAnsi="Garamond"/>
          <w:szCs w:val="24"/>
          <w:lang w:val="ro-RO"/>
        </w:rPr>
        <w:t xml:space="preserve"> onorează </w:t>
      </w:r>
      <w:proofErr w:type="spellStart"/>
      <w:r w:rsidRPr="00772651">
        <w:rPr>
          <w:rFonts w:ascii="Garamond" w:hAnsi="Garamond"/>
          <w:szCs w:val="24"/>
          <w:lang w:val="ro-RO"/>
        </w:rPr>
        <w:t>obligaţiile</w:t>
      </w:r>
      <w:proofErr w:type="spellEnd"/>
      <w:r w:rsidRPr="00772651">
        <w:rPr>
          <w:rFonts w:ascii="Garamond" w:hAnsi="Garamond"/>
          <w:szCs w:val="24"/>
          <w:lang w:val="ro-RO"/>
        </w:rPr>
        <w:t xml:space="preserve"> în termen de </w:t>
      </w:r>
      <w:r w:rsidR="000E7E39" w:rsidRPr="00772651">
        <w:rPr>
          <w:rFonts w:ascii="Garamond" w:hAnsi="Garamond"/>
          <w:szCs w:val="24"/>
          <w:lang w:val="ro-RO"/>
        </w:rPr>
        <w:t>30</w:t>
      </w:r>
      <w:r w:rsidRPr="00772651">
        <w:rPr>
          <w:rFonts w:ascii="Garamond" w:hAnsi="Garamond"/>
          <w:szCs w:val="24"/>
          <w:lang w:val="ro-RO"/>
        </w:rPr>
        <w:t xml:space="preserve"> de zile de la expirarea perioadei convenite, atunci acestuia îi revine </w:t>
      </w:r>
      <w:proofErr w:type="spellStart"/>
      <w:r w:rsidRPr="00772651">
        <w:rPr>
          <w:rFonts w:ascii="Garamond" w:hAnsi="Garamond"/>
          <w:szCs w:val="24"/>
          <w:lang w:val="ro-RO"/>
        </w:rPr>
        <w:t>obligaţia</w:t>
      </w:r>
      <w:proofErr w:type="spellEnd"/>
      <w:r w:rsidRPr="00772651">
        <w:rPr>
          <w:rFonts w:ascii="Garamond" w:hAnsi="Garamond"/>
          <w:szCs w:val="24"/>
          <w:lang w:val="ro-RO"/>
        </w:rPr>
        <w:t xml:space="preserve"> de a plăti, ca </w:t>
      </w:r>
      <w:proofErr w:type="spellStart"/>
      <w:r w:rsidRPr="00772651">
        <w:rPr>
          <w:rFonts w:ascii="Garamond" w:hAnsi="Garamond"/>
          <w:szCs w:val="24"/>
          <w:lang w:val="ro-RO"/>
        </w:rPr>
        <w:t>penalităţi</w:t>
      </w:r>
      <w:proofErr w:type="spellEnd"/>
      <w:r w:rsidRPr="00772651">
        <w:rPr>
          <w:rFonts w:ascii="Garamond" w:hAnsi="Garamond"/>
          <w:szCs w:val="24"/>
          <w:lang w:val="ro-RO"/>
        </w:rPr>
        <w:t>, o sumă echivalentă cu 0,1%/zi  din plata neefectuată.</w:t>
      </w:r>
    </w:p>
    <w:p w14:paraId="4C8C6F19" w14:textId="77777777" w:rsidR="00E177BE" w:rsidRPr="00772651" w:rsidRDefault="00E177BE">
      <w:pPr>
        <w:pStyle w:val="DefaultText"/>
        <w:jc w:val="both"/>
        <w:rPr>
          <w:rFonts w:ascii="Garamond" w:hAnsi="Garamond"/>
          <w:szCs w:val="24"/>
          <w:lang w:val="ro-RO"/>
        </w:rPr>
      </w:pPr>
      <w:r w:rsidRPr="00772651">
        <w:rPr>
          <w:rFonts w:ascii="Garamond" w:hAnsi="Garamond"/>
          <w:szCs w:val="24"/>
          <w:lang w:val="ro-RO"/>
        </w:rPr>
        <w:t>11.3 -</w:t>
      </w:r>
      <w:r w:rsidRPr="00772651">
        <w:rPr>
          <w:rFonts w:ascii="Garamond" w:hAnsi="Garamond"/>
          <w:b/>
          <w:szCs w:val="24"/>
          <w:lang w:val="ro-RO"/>
        </w:rPr>
        <w:t xml:space="preserve"> </w:t>
      </w:r>
      <w:r w:rsidR="007B36E0" w:rsidRPr="00772651">
        <w:rPr>
          <w:rFonts w:ascii="Garamond" w:hAnsi="Garamond"/>
          <w:szCs w:val="24"/>
          <w:lang w:val="ro-RO"/>
        </w:rPr>
        <w:t>Nerespectarea obliga</w:t>
      </w:r>
      <w:r w:rsidR="007B36E0" w:rsidRPr="00772651">
        <w:rPr>
          <w:rFonts w:ascii="Cambria" w:hAnsi="Cambria" w:cs="Cambria"/>
          <w:szCs w:val="24"/>
          <w:lang w:val="ro-RO"/>
        </w:rPr>
        <w:t>ț</w:t>
      </w:r>
      <w:r w:rsidR="007B36E0" w:rsidRPr="00772651">
        <w:rPr>
          <w:rFonts w:ascii="Garamond" w:hAnsi="Garamond"/>
          <w:szCs w:val="24"/>
          <w:lang w:val="ro-RO"/>
        </w:rPr>
        <w:t>iilor asumate prin prezentul contract de c</w:t>
      </w:r>
      <w:r w:rsidR="007B36E0" w:rsidRPr="00772651">
        <w:rPr>
          <w:rFonts w:ascii="Garamond" w:hAnsi="Garamond" w:hint="eastAsia"/>
          <w:szCs w:val="24"/>
          <w:lang w:val="ro-RO"/>
        </w:rPr>
        <w:t>ă</w:t>
      </w:r>
      <w:r w:rsidR="007B36E0" w:rsidRPr="00772651">
        <w:rPr>
          <w:rFonts w:ascii="Garamond" w:hAnsi="Garamond"/>
          <w:szCs w:val="24"/>
          <w:lang w:val="ro-RO"/>
        </w:rPr>
        <w:t>tre una din par</w:t>
      </w:r>
      <w:r w:rsidR="007B36E0" w:rsidRPr="00772651">
        <w:rPr>
          <w:rFonts w:ascii="Cambria" w:hAnsi="Cambria" w:cs="Cambria"/>
          <w:szCs w:val="24"/>
          <w:lang w:val="ro-RO"/>
        </w:rPr>
        <w:t>ț</w:t>
      </w:r>
      <w:r w:rsidR="007B36E0" w:rsidRPr="00772651">
        <w:rPr>
          <w:rFonts w:ascii="Garamond" w:hAnsi="Garamond"/>
          <w:szCs w:val="24"/>
          <w:lang w:val="ro-RO"/>
        </w:rPr>
        <w:t>i, in mod culpabil si repetat, da dreptul par</w:t>
      </w:r>
      <w:r w:rsidR="007B36E0" w:rsidRPr="00772651">
        <w:rPr>
          <w:rFonts w:ascii="Cambria" w:hAnsi="Cambria" w:cs="Cambria"/>
          <w:szCs w:val="24"/>
          <w:lang w:val="ro-RO"/>
        </w:rPr>
        <w:t>ț</w:t>
      </w:r>
      <w:r w:rsidR="007B36E0" w:rsidRPr="00772651">
        <w:rPr>
          <w:rFonts w:ascii="Garamond" w:hAnsi="Garamond"/>
          <w:szCs w:val="24"/>
          <w:lang w:val="ro-RO"/>
        </w:rPr>
        <w:t>ii lezate de a considera contractul reziliat de drept, f</w:t>
      </w:r>
      <w:r w:rsidR="007B36E0" w:rsidRPr="00772651">
        <w:rPr>
          <w:rFonts w:ascii="Garamond" w:hAnsi="Garamond" w:hint="eastAsia"/>
          <w:szCs w:val="24"/>
          <w:lang w:val="ro-RO"/>
        </w:rPr>
        <w:t>ă</w:t>
      </w:r>
      <w:r w:rsidR="007B36E0" w:rsidRPr="00772651">
        <w:rPr>
          <w:rFonts w:ascii="Garamond" w:hAnsi="Garamond"/>
          <w:szCs w:val="24"/>
          <w:lang w:val="ro-RO"/>
        </w:rPr>
        <w:t>r</w:t>
      </w:r>
      <w:r w:rsidR="007B36E0" w:rsidRPr="00772651">
        <w:rPr>
          <w:rFonts w:ascii="Garamond" w:hAnsi="Garamond" w:hint="eastAsia"/>
          <w:szCs w:val="24"/>
          <w:lang w:val="ro-RO"/>
        </w:rPr>
        <w:t>ă</w:t>
      </w:r>
      <w:r w:rsidR="007B36E0" w:rsidRPr="00772651">
        <w:rPr>
          <w:rFonts w:ascii="Garamond" w:hAnsi="Garamond"/>
          <w:szCs w:val="24"/>
          <w:lang w:val="ro-RO"/>
        </w:rPr>
        <w:t xml:space="preserve"> ac</w:t>
      </w:r>
      <w:r w:rsidR="007B36E0" w:rsidRPr="00772651">
        <w:rPr>
          <w:rFonts w:ascii="Cambria" w:hAnsi="Cambria" w:cs="Cambria"/>
          <w:szCs w:val="24"/>
          <w:lang w:val="ro-RO"/>
        </w:rPr>
        <w:t>ț</w:t>
      </w:r>
      <w:r w:rsidR="007B36E0" w:rsidRPr="00772651">
        <w:rPr>
          <w:rFonts w:ascii="Garamond" w:hAnsi="Garamond"/>
          <w:szCs w:val="24"/>
          <w:lang w:val="ro-RO"/>
        </w:rPr>
        <w:t>iune in justi</w:t>
      </w:r>
      <w:r w:rsidR="007B36E0" w:rsidRPr="00772651">
        <w:rPr>
          <w:rFonts w:ascii="Cambria" w:hAnsi="Cambria" w:cs="Cambria"/>
          <w:szCs w:val="24"/>
          <w:lang w:val="ro-RO"/>
        </w:rPr>
        <w:t>ț</w:t>
      </w:r>
      <w:r w:rsidR="007B36E0" w:rsidRPr="00772651">
        <w:rPr>
          <w:rFonts w:ascii="Garamond" w:hAnsi="Garamond"/>
          <w:szCs w:val="24"/>
          <w:lang w:val="ro-RO"/>
        </w:rPr>
        <w:t>ie si f</w:t>
      </w:r>
      <w:r w:rsidR="007B36E0" w:rsidRPr="00772651">
        <w:rPr>
          <w:rFonts w:ascii="Garamond" w:hAnsi="Garamond" w:hint="eastAsia"/>
          <w:szCs w:val="24"/>
          <w:lang w:val="ro-RO"/>
        </w:rPr>
        <w:t>ă</w:t>
      </w:r>
      <w:r w:rsidR="007B36E0" w:rsidRPr="00772651">
        <w:rPr>
          <w:rFonts w:ascii="Garamond" w:hAnsi="Garamond"/>
          <w:szCs w:val="24"/>
          <w:lang w:val="ro-RO"/>
        </w:rPr>
        <w:t>r</w:t>
      </w:r>
      <w:r w:rsidR="007B36E0" w:rsidRPr="00772651">
        <w:rPr>
          <w:rFonts w:ascii="Garamond" w:hAnsi="Garamond" w:hint="eastAsia"/>
          <w:szCs w:val="24"/>
          <w:lang w:val="ro-RO"/>
        </w:rPr>
        <w:t>ă</w:t>
      </w:r>
      <w:r w:rsidR="007B36E0" w:rsidRPr="00772651">
        <w:rPr>
          <w:rFonts w:ascii="Garamond" w:hAnsi="Garamond"/>
          <w:szCs w:val="24"/>
          <w:lang w:val="ro-RO"/>
        </w:rPr>
        <w:t xml:space="preserve"> nicio alta formalitate prealabila si de a pretinde plata de daune interese.</w:t>
      </w:r>
    </w:p>
    <w:p w14:paraId="428EE04F" w14:textId="77777777" w:rsidR="00E177BE" w:rsidRPr="00772651" w:rsidRDefault="009B1C1C">
      <w:pPr>
        <w:pStyle w:val="DefaultText"/>
        <w:jc w:val="both"/>
        <w:rPr>
          <w:rFonts w:ascii="Garamond" w:hAnsi="Garamond"/>
          <w:szCs w:val="24"/>
          <w:lang w:val="ro-RO"/>
        </w:rPr>
      </w:pPr>
      <w:r w:rsidRPr="00772651">
        <w:rPr>
          <w:rFonts w:ascii="Garamond" w:hAnsi="Garamond"/>
          <w:szCs w:val="24"/>
          <w:lang w:val="ro-RO"/>
        </w:rPr>
        <w:t>11.</w:t>
      </w:r>
      <w:r w:rsidR="00E7590A" w:rsidRPr="00772651">
        <w:rPr>
          <w:rFonts w:ascii="Garamond" w:hAnsi="Garamond"/>
          <w:szCs w:val="24"/>
          <w:lang w:val="ro-RO"/>
        </w:rPr>
        <w:t>4</w:t>
      </w:r>
      <w:r w:rsidR="00E34891" w:rsidRPr="00772651">
        <w:rPr>
          <w:rFonts w:ascii="Garamond" w:hAnsi="Garamond"/>
          <w:szCs w:val="24"/>
          <w:lang w:val="ro-RO"/>
        </w:rPr>
        <w:t xml:space="preserve"> - </w:t>
      </w:r>
      <w:r w:rsidR="00E177BE" w:rsidRPr="00772651">
        <w:rPr>
          <w:rFonts w:ascii="Garamond" w:hAnsi="Garamond"/>
          <w:szCs w:val="24"/>
          <w:lang w:val="ro-RO"/>
        </w:rPr>
        <w:t xml:space="preserve">Achizitorul </w:t>
      </w:r>
      <w:proofErr w:type="spellStart"/>
      <w:r w:rsidR="00E177BE" w:rsidRPr="00772651">
        <w:rPr>
          <w:rFonts w:ascii="Garamond" w:hAnsi="Garamond"/>
          <w:szCs w:val="24"/>
          <w:lang w:val="ro-RO"/>
        </w:rPr>
        <w:t>îşi</w:t>
      </w:r>
      <w:proofErr w:type="spellEnd"/>
      <w:r w:rsidR="00E177BE" w:rsidRPr="00772651">
        <w:rPr>
          <w:rFonts w:ascii="Garamond" w:hAnsi="Garamond"/>
          <w:szCs w:val="24"/>
          <w:lang w:val="ro-RO"/>
        </w:rPr>
        <w:t xml:space="preserve"> rezervă dreptul de a </w:t>
      </w:r>
      <w:proofErr w:type="spellStart"/>
      <w:r w:rsidR="00E177BE" w:rsidRPr="00772651">
        <w:rPr>
          <w:rFonts w:ascii="Garamond" w:hAnsi="Garamond"/>
          <w:szCs w:val="24"/>
          <w:lang w:val="ro-RO"/>
        </w:rPr>
        <w:t>renunţa</w:t>
      </w:r>
      <w:proofErr w:type="spellEnd"/>
      <w:r w:rsidR="00E177BE" w:rsidRPr="00772651">
        <w:rPr>
          <w:rFonts w:ascii="Garamond" w:hAnsi="Garamond"/>
          <w:szCs w:val="24"/>
          <w:lang w:val="ro-RO"/>
        </w:rPr>
        <w:t xml:space="preserve"> la contract, printr-o notificare scri</w:t>
      </w:r>
      <w:r w:rsidR="00E5727A" w:rsidRPr="00772651">
        <w:rPr>
          <w:rFonts w:ascii="Garamond" w:hAnsi="Garamond"/>
          <w:szCs w:val="24"/>
          <w:lang w:val="ro-RO"/>
        </w:rPr>
        <w:t>s</w:t>
      </w:r>
      <w:r w:rsidR="000F0400" w:rsidRPr="00772651">
        <w:rPr>
          <w:rFonts w:ascii="Garamond" w:hAnsi="Garamond"/>
          <w:szCs w:val="24"/>
          <w:lang w:val="ro-RO"/>
        </w:rPr>
        <w:t>a</w:t>
      </w:r>
      <w:r w:rsidR="00E177BE" w:rsidRPr="00772651">
        <w:rPr>
          <w:rFonts w:ascii="Garamond" w:hAnsi="Garamond"/>
          <w:szCs w:val="24"/>
          <w:lang w:val="ro-RO"/>
        </w:rPr>
        <w:t xml:space="preserve"> adresată </w:t>
      </w:r>
      <w:r w:rsidR="002740FE" w:rsidRPr="00772651">
        <w:rPr>
          <w:rFonts w:ascii="Garamond" w:hAnsi="Garamond"/>
          <w:szCs w:val="24"/>
          <w:lang w:val="ro-RO"/>
        </w:rPr>
        <w:t>prestato</w:t>
      </w:r>
      <w:r w:rsidR="00E177BE" w:rsidRPr="00772651">
        <w:rPr>
          <w:rFonts w:ascii="Garamond" w:hAnsi="Garamond"/>
          <w:szCs w:val="24"/>
          <w:lang w:val="ro-RO"/>
        </w:rPr>
        <w:t xml:space="preserve">rului, fără nici o </w:t>
      </w:r>
      <w:proofErr w:type="spellStart"/>
      <w:r w:rsidR="00E177BE" w:rsidRPr="00772651">
        <w:rPr>
          <w:rFonts w:ascii="Garamond" w:hAnsi="Garamond"/>
          <w:szCs w:val="24"/>
          <w:lang w:val="ro-RO"/>
        </w:rPr>
        <w:t>compensaţie</w:t>
      </w:r>
      <w:proofErr w:type="spellEnd"/>
      <w:r w:rsidR="00E177BE" w:rsidRPr="00772651">
        <w:rPr>
          <w:rFonts w:ascii="Garamond" w:hAnsi="Garamond"/>
          <w:szCs w:val="24"/>
          <w:lang w:val="ro-RO"/>
        </w:rPr>
        <w:t xml:space="preserve">, dacă acesta din urmă dă faliment, cu </w:t>
      </w:r>
      <w:proofErr w:type="spellStart"/>
      <w:r w:rsidR="00E177BE" w:rsidRPr="00772651">
        <w:rPr>
          <w:rFonts w:ascii="Garamond" w:hAnsi="Garamond"/>
          <w:szCs w:val="24"/>
          <w:lang w:val="ro-RO"/>
        </w:rPr>
        <w:t>condiţia</w:t>
      </w:r>
      <w:proofErr w:type="spellEnd"/>
      <w:r w:rsidR="00E177BE" w:rsidRPr="00772651">
        <w:rPr>
          <w:rFonts w:ascii="Garamond" w:hAnsi="Garamond"/>
          <w:szCs w:val="24"/>
          <w:lang w:val="ro-RO"/>
        </w:rPr>
        <w:t xml:space="preserve"> ca această anulare </w:t>
      </w:r>
      <w:r w:rsidR="00E5727A" w:rsidRPr="00772651">
        <w:rPr>
          <w:rFonts w:ascii="Garamond" w:hAnsi="Garamond"/>
          <w:szCs w:val="24"/>
          <w:lang w:val="ro-RO"/>
        </w:rPr>
        <w:t>s</w:t>
      </w:r>
      <w:r w:rsidR="000F0400" w:rsidRPr="00772651">
        <w:rPr>
          <w:rFonts w:ascii="Garamond" w:hAnsi="Garamond"/>
          <w:szCs w:val="24"/>
          <w:lang w:val="ro-RO"/>
        </w:rPr>
        <w:t>a</w:t>
      </w:r>
      <w:r w:rsidR="00E177BE" w:rsidRPr="00772651">
        <w:rPr>
          <w:rFonts w:ascii="Garamond" w:hAnsi="Garamond"/>
          <w:szCs w:val="24"/>
          <w:lang w:val="ro-RO"/>
        </w:rPr>
        <w:t xml:space="preserve"> nu prejudicieze sau </w:t>
      </w:r>
      <w:r w:rsidR="00E5727A" w:rsidRPr="00772651">
        <w:rPr>
          <w:rFonts w:ascii="Garamond" w:hAnsi="Garamond"/>
          <w:szCs w:val="24"/>
          <w:lang w:val="ro-RO"/>
        </w:rPr>
        <w:t>s</w:t>
      </w:r>
      <w:r w:rsidR="000F0400" w:rsidRPr="00772651">
        <w:rPr>
          <w:rFonts w:ascii="Garamond" w:hAnsi="Garamond"/>
          <w:szCs w:val="24"/>
          <w:lang w:val="ro-RO"/>
        </w:rPr>
        <w:t>a</w:t>
      </w:r>
      <w:r w:rsidR="00E177BE" w:rsidRPr="00772651">
        <w:rPr>
          <w:rFonts w:ascii="Garamond" w:hAnsi="Garamond"/>
          <w:szCs w:val="24"/>
          <w:lang w:val="ro-RO"/>
        </w:rPr>
        <w:t xml:space="preserve"> afecteze dreptul la </w:t>
      </w:r>
      <w:proofErr w:type="spellStart"/>
      <w:r w:rsidR="00E177BE" w:rsidRPr="00772651">
        <w:rPr>
          <w:rFonts w:ascii="Garamond" w:hAnsi="Garamond"/>
          <w:szCs w:val="24"/>
          <w:lang w:val="ro-RO"/>
        </w:rPr>
        <w:t>acţiune</w:t>
      </w:r>
      <w:proofErr w:type="spellEnd"/>
      <w:r w:rsidR="00E177BE" w:rsidRPr="00772651">
        <w:rPr>
          <w:rFonts w:ascii="Garamond" w:hAnsi="Garamond"/>
          <w:szCs w:val="24"/>
          <w:lang w:val="ro-RO"/>
        </w:rPr>
        <w:t xml:space="preserve"> sau despăgubire pentru </w:t>
      </w:r>
      <w:r w:rsidR="002740FE" w:rsidRPr="00772651">
        <w:rPr>
          <w:rFonts w:ascii="Garamond" w:hAnsi="Garamond"/>
          <w:szCs w:val="24"/>
          <w:lang w:val="ro-RO"/>
        </w:rPr>
        <w:t>prestat</w:t>
      </w:r>
      <w:r w:rsidR="00E177BE" w:rsidRPr="00772651">
        <w:rPr>
          <w:rFonts w:ascii="Garamond" w:hAnsi="Garamond"/>
          <w:szCs w:val="24"/>
          <w:lang w:val="ro-RO"/>
        </w:rPr>
        <w:t xml:space="preserve">or. In acest caz, </w:t>
      </w:r>
      <w:r w:rsidR="002740FE" w:rsidRPr="00772651">
        <w:rPr>
          <w:rFonts w:ascii="Garamond" w:hAnsi="Garamond"/>
          <w:szCs w:val="24"/>
          <w:lang w:val="ro-RO"/>
        </w:rPr>
        <w:t>prestatorul</w:t>
      </w:r>
      <w:r w:rsidR="00E177BE" w:rsidRPr="00772651">
        <w:rPr>
          <w:rFonts w:ascii="Garamond" w:hAnsi="Garamond"/>
          <w:szCs w:val="24"/>
          <w:lang w:val="ro-RO"/>
        </w:rPr>
        <w:t xml:space="preserve"> are dreptul de a pretinde numai plata </w:t>
      </w:r>
      <w:proofErr w:type="spellStart"/>
      <w:r w:rsidR="00E177BE" w:rsidRPr="00772651">
        <w:rPr>
          <w:rFonts w:ascii="Garamond" w:hAnsi="Garamond"/>
          <w:szCs w:val="24"/>
          <w:lang w:val="ro-RO"/>
        </w:rPr>
        <w:t>corespunzatoare</w:t>
      </w:r>
      <w:proofErr w:type="spellEnd"/>
      <w:r w:rsidR="00E177BE" w:rsidRPr="00772651">
        <w:rPr>
          <w:rFonts w:ascii="Garamond" w:hAnsi="Garamond"/>
          <w:szCs w:val="24"/>
          <w:lang w:val="ro-RO"/>
        </w:rPr>
        <w:t xml:space="preserve"> pentru partea din  contract îndeplinită </w:t>
      </w:r>
      <w:proofErr w:type="spellStart"/>
      <w:r w:rsidR="00E177BE" w:rsidRPr="00772651">
        <w:rPr>
          <w:rFonts w:ascii="Garamond" w:hAnsi="Garamond"/>
          <w:szCs w:val="24"/>
          <w:lang w:val="ro-RO"/>
        </w:rPr>
        <w:t>pâna</w:t>
      </w:r>
      <w:proofErr w:type="spellEnd"/>
      <w:r w:rsidR="00E177BE" w:rsidRPr="00772651">
        <w:rPr>
          <w:rFonts w:ascii="Garamond" w:hAnsi="Garamond"/>
          <w:szCs w:val="24"/>
          <w:lang w:val="ro-RO"/>
        </w:rPr>
        <w:t xml:space="preserve"> la data </w:t>
      </w:r>
      <w:proofErr w:type="spellStart"/>
      <w:r w:rsidR="00E177BE" w:rsidRPr="00772651">
        <w:rPr>
          <w:rFonts w:ascii="Garamond" w:hAnsi="Garamond"/>
          <w:szCs w:val="24"/>
          <w:lang w:val="ro-RO"/>
        </w:rPr>
        <w:t>denunţării</w:t>
      </w:r>
      <w:proofErr w:type="spellEnd"/>
      <w:r w:rsidR="00E177BE" w:rsidRPr="00772651">
        <w:rPr>
          <w:rFonts w:ascii="Garamond" w:hAnsi="Garamond"/>
          <w:szCs w:val="24"/>
          <w:lang w:val="ro-RO"/>
        </w:rPr>
        <w:t xml:space="preserve"> unilaterale a contractului.</w:t>
      </w:r>
    </w:p>
    <w:p w14:paraId="7E400273" w14:textId="77777777" w:rsidR="006F1249" w:rsidRPr="00772651" w:rsidRDefault="009B1C1C">
      <w:pPr>
        <w:pStyle w:val="DefaultText"/>
        <w:jc w:val="both"/>
        <w:rPr>
          <w:rFonts w:ascii="Garamond" w:hAnsi="Garamond"/>
          <w:szCs w:val="24"/>
          <w:lang w:val="ro-RO"/>
        </w:rPr>
      </w:pPr>
      <w:r w:rsidRPr="00772651">
        <w:rPr>
          <w:rFonts w:ascii="Garamond" w:hAnsi="Garamond"/>
          <w:szCs w:val="24"/>
          <w:lang w:val="ro-RO"/>
        </w:rPr>
        <w:t>11.</w:t>
      </w:r>
      <w:r w:rsidR="00E7590A" w:rsidRPr="00772651">
        <w:rPr>
          <w:rFonts w:ascii="Garamond" w:hAnsi="Garamond"/>
          <w:szCs w:val="24"/>
          <w:lang w:val="ro-RO"/>
        </w:rPr>
        <w:t>5</w:t>
      </w:r>
      <w:r w:rsidR="006F1249" w:rsidRPr="00772651">
        <w:rPr>
          <w:rFonts w:ascii="Garamond" w:hAnsi="Garamond"/>
          <w:szCs w:val="24"/>
          <w:lang w:val="ro-RO"/>
        </w:rPr>
        <w:t xml:space="preserve"> – Neconstituirea de </w:t>
      </w:r>
      <w:proofErr w:type="spellStart"/>
      <w:r w:rsidR="006F1249" w:rsidRPr="00772651">
        <w:rPr>
          <w:rFonts w:ascii="Garamond" w:hAnsi="Garamond"/>
          <w:szCs w:val="24"/>
          <w:lang w:val="ro-RO"/>
        </w:rPr>
        <w:t>catre</w:t>
      </w:r>
      <w:proofErr w:type="spellEnd"/>
      <w:r w:rsidR="006F1249" w:rsidRPr="00772651">
        <w:rPr>
          <w:rFonts w:ascii="Garamond" w:hAnsi="Garamond"/>
          <w:szCs w:val="24"/>
          <w:lang w:val="ro-RO"/>
        </w:rPr>
        <w:t xml:space="preserve"> prestator a </w:t>
      </w:r>
      <w:proofErr w:type="spellStart"/>
      <w:r w:rsidR="006F1249" w:rsidRPr="00772651">
        <w:rPr>
          <w:rFonts w:ascii="Garamond" w:hAnsi="Garamond"/>
          <w:szCs w:val="24"/>
          <w:lang w:val="ro-RO"/>
        </w:rPr>
        <w:t>garantiei</w:t>
      </w:r>
      <w:proofErr w:type="spellEnd"/>
      <w:r w:rsidR="006F1249" w:rsidRPr="00772651">
        <w:rPr>
          <w:rFonts w:ascii="Garamond" w:hAnsi="Garamond"/>
          <w:szCs w:val="24"/>
          <w:lang w:val="ro-RO"/>
        </w:rPr>
        <w:t xml:space="preserve"> de buna </w:t>
      </w:r>
      <w:proofErr w:type="spellStart"/>
      <w:r w:rsidR="006F1249" w:rsidRPr="00772651">
        <w:rPr>
          <w:rFonts w:ascii="Garamond" w:hAnsi="Garamond"/>
          <w:szCs w:val="24"/>
          <w:lang w:val="ro-RO"/>
        </w:rPr>
        <w:t>executie</w:t>
      </w:r>
      <w:proofErr w:type="spellEnd"/>
      <w:r w:rsidR="006F1249" w:rsidRPr="00772651">
        <w:rPr>
          <w:rFonts w:ascii="Garamond" w:hAnsi="Garamond"/>
          <w:szCs w:val="24"/>
          <w:lang w:val="ro-RO"/>
        </w:rPr>
        <w:t xml:space="preserve"> in cuantumul si termenul </w:t>
      </w:r>
      <w:proofErr w:type="spellStart"/>
      <w:r w:rsidR="006F1249" w:rsidRPr="00772651">
        <w:rPr>
          <w:rFonts w:ascii="Garamond" w:hAnsi="Garamond"/>
          <w:szCs w:val="24"/>
          <w:lang w:val="ro-RO"/>
        </w:rPr>
        <w:t>prevazut</w:t>
      </w:r>
      <w:proofErr w:type="spellEnd"/>
      <w:r w:rsidR="006F1249" w:rsidRPr="00772651">
        <w:rPr>
          <w:rFonts w:ascii="Garamond" w:hAnsi="Garamond"/>
          <w:szCs w:val="24"/>
          <w:lang w:val="ro-RO"/>
        </w:rPr>
        <w:t xml:space="preserve"> in contract duce la rezilierea de plin drept a contractului, </w:t>
      </w:r>
      <w:proofErr w:type="spellStart"/>
      <w:r w:rsidR="006F1249" w:rsidRPr="00772651">
        <w:rPr>
          <w:rFonts w:ascii="Garamond" w:hAnsi="Garamond"/>
          <w:szCs w:val="24"/>
          <w:lang w:val="ro-RO"/>
        </w:rPr>
        <w:t>fara</w:t>
      </w:r>
      <w:proofErr w:type="spellEnd"/>
      <w:r w:rsidR="006F1249" w:rsidRPr="00772651">
        <w:rPr>
          <w:rFonts w:ascii="Garamond" w:hAnsi="Garamond"/>
          <w:szCs w:val="24"/>
          <w:lang w:val="ro-RO"/>
        </w:rPr>
        <w:t xml:space="preserve"> notificare si </w:t>
      </w:r>
      <w:proofErr w:type="spellStart"/>
      <w:r w:rsidR="006F1249" w:rsidRPr="00772651">
        <w:rPr>
          <w:rFonts w:ascii="Garamond" w:hAnsi="Garamond"/>
          <w:szCs w:val="24"/>
          <w:lang w:val="ro-RO"/>
        </w:rPr>
        <w:t>fara</w:t>
      </w:r>
      <w:proofErr w:type="spellEnd"/>
      <w:r w:rsidR="006F1249" w:rsidRPr="00772651">
        <w:rPr>
          <w:rFonts w:ascii="Garamond" w:hAnsi="Garamond"/>
          <w:szCs w:val="24"/>
          <w:lang w:val="ro-RO"/>
        </w:rPr>
        <w:t xml:space="preserve"> </w:t>
      </w:r>
      <w:proofErr w:type="spellStart"/>
      <w:r w:rsidR="006F1249" w:rsidRPr="00772651">
        <w:rPr>
          <w:rFonts w:ascii="Garamond" w:hAnsi="Garamond"/>
          <w:szCs w:val="24"/>
          <w:lang w:val="ro-RO"/>
        </w:rPr>
        <w:t>actiune</w:t>
      </w:r>
      <w:proofErr w:type="spellEnd"/>
      <w:r w:rsidR="006F1249" w:rsidRPr="00772651">
        <w:rPr>
          <w:rFonts w:ascii="Garamond" w:hAnsi="Garamond"/>
          <w:szCs w:val="24"/>
          <w:lang w:val="ro-RO"/>
        </w:rPr>
        <w:t xml:space="preserve"> in </w:t>
      </w:r>
      <w:proofErr w:type="spellStart"/>
      <w:r w:rsidR="006F1249" w:rsidRPr="00772651">
        <w:rPr>
          <w:rFonts w:ascii="Garamond" w:hAnsi="Garamond"/>
          <w:szCs w:val="24"/>
          <w:lang w:val="ro-RO"/>
        </w:rPr>
        <w:t>justitie</w:t>
      </w:r>
      <w:proofErr w:type="spellEnd"/>
      <w:r w:rsidR="006F1249" w:rsidRPr="00772651">
        <w:rPr>
          <w:rFonts w:ascii="Garamond" w:hAnsi="Garamond"/>
          <w:szCs w:val="24"/>
          <w:lang w:val="ro-RO"/>
        </w:rPr>
        <w:t>.</w:t>
      </w:r>
    </w:p>
    <w:p w14:paraId="78AAE81D" w14:textId="77777777" w:rsidR="00C4480A" w:rsidRPr="00772651" w:rsidRDefault="00C4480A">
      <w:pPr>
        <w:pStyle w:val="DefaultText"/>
        <w:jc w:val="both"/>
        <w:rPr>
          <w:rFonts w:ascii="Garamond" w:hAnsi="Garamond"/>
          <w:szCs w:val="24"/>
          <w:lang w:val="ro-RO"/>
        </w:rPr>
      </w:pPr>
    </w:p>
    <w:p w14:paraId="4F97A7EE" w14:textId="77777777" w:rsidR="00C007F3" w:rsidRPr="00F605B8" w:rsidRDefault="00C007F3" w:rsidP="00C007F3">
      <w:pPr>
        <w:pStyle w:val="DefaultText"/>
        <w:jc w:val="both"/>
        <w:rPr>
          <w:rFonts w:ascii="Garamond" w:hAnsi="Garamond"/>
          <w:b/>
          <w:bCs/>
          <w:szCs w:val="24"/>
          <w:lang w:val="ro-RO"/>
        </w:rPr>
      </w:pPr>
      <w:r w:rsidRPr="00F605B8">
        <w:rPr>
          <w:rFonts w:ascii="Garamond" w:hAnsi="Garamond"/>
          <w:b/>
          <w:bCs/>
          <w:szCs w:val="24"/>
          <w:lang w:val="ro-RO"/>
        </w:rPr>
        <w:t xml:space="preserve">12. </w:t>
      </w:r>
      <w:proofErr w:type="spellStart"/>
      <w:r w:rsidRPr="00F605B8">
        <w:rPr>
          <w:rFonts w:ascii="Garamond" w:hAnsi="Garamond"/>
          <w:b/>
          <w:bCs/>
          <w:szCs w:val="24"/>
          <w:lang w:val="ro-RO"/>
        </w:rPr>
        <w:t>Garanţia</w:t>
      </w:r>
      <w:proofErr w:type="spellEnd"/>
      <w:r w:rsidRPr="00F605B8">
        <w:rPr>
          <w:rFonts w:ascii="Garamond" w:hAnsi="Garamond"/>
          <w:b/>
          <w:bCs/>
          <w:szCs w:val="24"/>
          <w:lang w:val="ro-RO"/>
        </w:rPr>
        <w:t xml:space="preserve"> de bună </w:t>
      </w:r>
      <w:proofErr w:type="spellStart"/>
      <w:r w:rsidRPr="00F605B8">
        <w:rPr>
          <w:rFonts w:ascii="Garamond" w:hAnsi="Garamond"/>
          <w:b/>
          <w:bCs/>
          <w:szCs w:val="24"/>
          <w:lang w:val="ro-RO"/>
        </w:rPr>
        <w:t>execuţie</w:t>
      </w:r>
      <w:proofErr w:type="spellEnd"/>
      <w:r w:rsidRPr="00F605B8">
        <w:rPr>
          <w:rFonts w:ascii="Garamond" w:hAnsi="Garamond"/>
          <w:b/>
          <w:bCs/>
          <w:szCs w:val="24"/>
          <w:lang w:val="ro-RO"/>
        </w:rPr>
        <w:t xml:space="preserve"> a contractului</w:t>
      </w:r>
    </w:p>
    <w:p w14:paraId="081237FF" w14:textId="77777777" w:rsidR="00E43734" w:rsidRPr="00C007F3" w:rsidRDefault="00C007F3" w:rsidP="00E43734">
      <w:pPr>
        <w:pStyle w:val="DefaultText"/>
        <w:jc w:val="both"/>
        <w:rPr>
          <w:rFonts w:ascii="Garamond" w:hAnsi="Garamond"/>
          <w:szCs w:val="24"/>
          <w:lang w:val="ro-RO"/>
        </w:rPr>
      </w:pPr>
      <w:r w:rsidRPr="00F605B8">
        <w:rPr>
          <w:rFonts w:ascii="Garamond" w:hAnsi="Garamond"/>
          <w:szCs w:val="24"/>
          <w:lang w:val="ro-RO"/>
        </w:rPr>
        <w:t xml:space="preserve">12.1- (1) </w:t>
      </w:r>
      <w:bookmarkStart w:id="7" w:name="_Hlk101171464"/>
      <w:r w:rsidRPr="00F605B8">
        <w:rPr>
          <w:rFonts w:ascii="Garamond" w:hAnsi="Garamond"/>
          <w:szCs w:val="24"/>
          <w:lang w:val="ro-RO"/>
        </w:rPr>
        <w:t xml:space="preserve">Furnizorul se obligă să constituie </w:t>
      </w:r>
      <w:proofErr w:type="spellStart"/>
      <w:r w:rsidRPr="00F605B8">
        <w:rPr>
          <w:rFonts w:ascii="Garamond" w:hAnsi="Garamond"/>
          <w:szCs w:val="24"/>
          <w:lang w:val="ro-RO"/>
        </w:rPr>
        <w:t>garanţia</w:t>
      </w:r>
      <w:proofErr w:type="spellEnd"/>
      <w:r w:rsidRPr="00F605B8">
        <w:rPr>
          <w:rFonts w:ascii="Garamond" w:hAnsi="Garamond"/>
          <w:szCs w:val="24"/>
          <w:lang w:val="ro-RO"/>
        </w:rPr>
        <w:t xml:space="preserve"> de bună </w:t>
      </w:r>
      <w:proofErr w:type="spellStart"/>
      <w:r w:rsidRPr="00F605B8">
        <w:rPr>
          <w:rFonts w:ascii="Garamond" w:hAnsi="Garamond"/>
          <w:szCs w:val="24"/>
          <w:lang w:val="ro-RO"/>
        </w:rPr>
        <w:t>execuţie</w:t>
      </w:r>
      <w:proofErr w:type="spellEnd"/>
      <w:r w:rsidRPr="00F605B8">
        <w:rPr>
          <w:rFonts w:ascii="Garamond" w:hAnsi="Garamond"/>
          <w:szCs w:val="24"/>
          <w:lang w:val="ro-RO"/>
        </w:rPr>
        <w:t xml:space="preserve"> a contractului subsecvent în cuantum de 2 % din valoarea </w:t>
      </w:r>
      <w:proofErr w:type="spellStart"/>
      <w:r w:rsidRPr="00F605B8">
        <w:rPr>
          <w:rFonts w:ascii="Garamond" w:hAnsi="Garamond"/>
          <w:szCs w:val="24"/>
          <w:lang w:val="ro-RO"/>
        </w:rPr>
        <w:t>fara</w:t>
      </w:r>
      <w:proofErr w:type="spellEnd"/>
      <w:r w:rsidRPr="00F605B8">
        <w:rPr>
          <w:rFonts w:ascii="Garamond" w:hAnsi="Garamond"/>
          <w:szCs w:val="24"/>
          <w:lang w:val="ro-RO"/>
        </w:rPr>
        <w:t xml:space="preserve"> TVA a contractului subsecvent, pentru perioada de valabilitate a contractului, in</w:t>
      </w:r>
      <w:r w:rsidRPr="00C007F3">
        <w:rPr>
          <w:rFonts w:ascii="Garamond" w:hAnsi="Garamond"/>
          <w:szCs w:val="24"/>
          <w:lang w:val="ro-RO"/>
        </w:rPr>
        <w:t xml:space="preserve"> termen de 5 zile </w:t>
      </w:r>
      <w:proofErr w:type="spellStart"/>
      <w:r w:rsidRPr="00C007F3">
        <w:rPr>
          <w:rFonts w:ascii="Garamond" w:hAnsi="Garamond"/>
          <w:szCs w:val="24"/>
          <w:lang w:val="ro-RO"/>
        </w:rPr>
        <w:t>lucratoare</w:t>
      </w:r>
      <w:proofErr w:type="spellEnd"/>
      <w:r w:rsidRPr="00C007F3">
        <w:rPr>
          <w:rFonts w:ascii="Garamond" w:hAnsi="Garamond"/>
          <w:szCs w:val="24"/>
          <w:lang w:val="ro-RO"/>
        </w:rPr>
        <w:t xml:space="preserve"> de la </w:t>
      </w:r>
      <w:proofErr w:type="spellStart"/>
      <w:r w:rsidRPr="00C007F3">
        <w:rPr>
          <w:rFonts w:ascii="Garamond" w:hAnsi="Garamond"/>
          <w:szCs w:val="24"/>
          <w:lang w:val="ro-RO"/>
        </w:rPr>
        <w:t>inregistrarea</w:t>
      </w:r>
      <w:proofErr w:type="spellEnd"/>
      <w:r w:rsidRPr="00C007F3">
        <w:rPr>
          <w:rFonts w:ascii="Garamond" w:hAnsi="Garamond"/>
          <w:szCs w:val="24"/>
          <w:lang w:val="ro-RO"/>
        </w:rPr>
        <w:t xml:space="preserve"> contractului subsecvent la achizitor. Acest termen poate fi prelungit la solicitarea justificată a contractantului, fără a </w:t>
      </w:r>
      <w:proofErr w:type="spellStart"/>
      <w:r w:rsidRPr="00C007F3">
        <w:rPr>
          <w:rFonts w:ascii="Garamond" w:hAnsi="Garamond"/>
          <w:szCs w:val="24"/>
          <w:lang w:val="ro-RO"/>
        </w:rPr>
        <w:t>depăşi</w:t>
      </w:r>
      <w:proofErr w:type="spellEnd"/>
      <w:r w:rsidRPr="00C007F3">
        <w:rPr>
          <w:rFonts w:ascii="Garamond" w:hAnsi="Garamond"/>
          <w:szCs w:val="24"/>
          <w:lang w:val="ro-RO"/>
        </w:rPr>
        <w:t xml:space="preserve"> 15 zile de la data semnării contractului subsecvent.</w:t>
      </w:r>
      <w:r w:rsidR="00E43734" w:rsidRPr="00E43734">
        <w:rPr>
          <w:rFonts w:ascii="Garamond" w:hAnsi="Garamond"/>
          <w:szCs w:val="24"/>
          <w:lang w:val="ro-RO"/>
        </w:rPr>
        <w:t xml:space="preserve"> </w:t>
      </w:r>
      <w:proofErr w:type="spellStart"/>
      <w:r w:rsidR="00E43734" w:rsidRPr="00E43734">
        <w:rPr>
          <w:rFonts w:ascii="Garamond" w:hAnsi="Garamond"/>
          <w:b/>
          <w:bCs/>
          <w:szCs w:val="24"/>
          <w:lang w:val="ro-RO"/>
        </w:rPr>
        <w:t>Garanţia</w:t>
      </w:r>
      <w:proofErr w:type="spellEnd"/>
      <w:r w:rsidR="00E43734" w:rsidRPr="00E43734">
        <w:rPr>
          <w:rFonts w:ascii="Garamond" w:hAnsi="Garamond"/>
          <w:b/>
          <w:bCs/>
          <w:szCs w:val="24"/>
          <w:lang w:val="ro-RO"/>
        </w:rPr>
        <w:t xml:space="preserve"> de bună </w:t>
      </w:r>
      <w:proofErr w:type="spellStart"/>
      <w:r w:rsidR="00E43734" w:rsidRPr="00E43734">
        <w:rPr>
          <w:rFonts w:ascii="Garamond" w:hAnsi="Garamond"/>
          <w:b/>
          <w:bCs/>
          <w:szCs w:val="24"/>
          <w:lang w:val="ro-RO"/>
        </w:rPr>
        <w:t>execuţie</w:t>
      </w:r>
      <w:proofErr w:type="spellEnd"/>
      <w:r w:rsidR="00E43734" w:rsidRPr="00E43734">
        <w:rPr>
          <w:rFonts w:ascii="Garamond" w:hAnsi="Garamond"/>
          <w:b/>
          <w:bCs/>
          <w:szCs w:val="24"/>
          <w:lang w:val="ro-RO"/>
        </w:rPr>
        <w:t xml:space="preserve"> se constituie:</w:t>
      </w:r>
    </w:p>
    <w:bookmarkEnd w:id="7"/>
    <w:p w14:paraId="3DFADFA5" w14:textId="5252B944" w:rsidR="00C007F3" w:rsidRPr="00C007F3" w:rsidRDefault="00C007F3" w:rsidP="00C007F3">
      <w:pPr>
        <w:pStyle w:val="DefaultText"/>
        <w:jc w:val="both"/>
        <w:rPr>
          <w:rFonts w:ascii="Garamond" w:hAnsi="Garamond"/>
          <w:szCs w:val="24"/>
          <w:lang w:val="ro-RO"/>
        </w:rPr>
      </w:pPr>
      <w:r w:rsidRPr="00C007F3">
        <w:rPr>
          <w:rFonts w:ascii="Garamond" w:hAnsi="Garamond"/>
          <w:szCs w:val="24"/>
          <w:lang w:val="ro-RO"/>
        </w:rPr>
        <w:t xml:space="preserve">- prin virament bancar in contul </w:t>
      </w:r>
      <w:r w:rsidR="001E200A">
        <w:rPr>
          <w:rFonts w:ascii="Garamond" w:hAnsi="Garamond"/>
          <w:szCs w:val="24"/>
          <w:lang w:val="ro-RO"/>
        </w:rPr>
        <w:t>--------------------------------------------------</w:t>
      </w:r>
      <w:r w:rsidRPr="00C007F3">
        <w:rPr>
          <w:rFonts w:ascii="Garamond" w:hAnsi="Garamond"/>
          <w:szCs w:val="24"/>
          <w:lang w:val="ro-RO"/>
        </w:rPr>
        <w:t>,</w:t>
      </w:r>
    </w:p>
    <w:p w14:paraId="5C6284A5" w14:textId="77777777" w:rsidR="00C007F3" w:rsidRPr="00C007F3" w:rsidRDefault="00C007F3" w:rsidP="00C007F3">
      <w:pPr>
        <w:pStyle w:val="DefaultText"/>
        <w:jc w:val="both"/>
        <w:rPr>
          <w:rFonts w:ascii="Garamond" w:hAnsi="Garamond"/>
          <w:szCs w:val="24"/>
          <w:lang w:val="ro-RO"/>
        </w:rPr>
      </w:pPr>
      <w:r w:rsidRPr="00C007F3">
        <w:rPr>
          <w:rFonts w:ascii="Garamond" w:hAnsi="Garamond"/>
          <w:szCs w:val="24"/>
          <w:lang w:val="ro-RO"/>
        </w:rPr>
        <w:t xml:space="preserve">- printr-un instrument de garantare emis în </w:t>
      </w:r>
      <w:proofErr w:type="spellStart"/>
      <w:r w:rsidRPr="00C007F3">
        <w:rPr>
          <w:rFonts w:ascii="Garamond" w:hAnsi="Garamond"/>
          <w:szCs w:val="24"/>
          <w:lang w:val="ro-RO"/>
        </w:rPr>
        <w:t>condiţiile</w:t>
      </w:r>
      <w:proofErr w:type="spellEnd"/>
      <w:r w:rsidRPr="00C007F3">
        <w:rPr>
          <w:rFonts w:ascii="Garamond" w:hAnsi="Garamond"/>
          <w:szCs w:val="24"/>
          <w:lang w:val="ro-RO"/>
        </w:rPr>
        <w:t xml:space="preserve"> legii, astfel:</w:t>
      </w:r>
    </w:p>
    <w:p w14:paraId="4A87A7A0" w14:textId="77777777" w:rsidR="00C007F3" w:rsidRPr="00C007F3" w:rsidRDefault="00C007F3" w:rsidP="00C007F3">
      <w:pPr>
        <w:pStyle w:val="DefaultText"/>
        <w:jc w:val="both"/>
        <w:rPr>
          <w:rFonts w:ascii="Garamond" w:hAnsi="Garamond"/>
          <w:szCs w:val="24"/>
          <w:lang w:val="ro-RO"/>
        </w:rPr>
      </w:pPr>
      <w:r w:rsidRPr="00C007F3">
        <w:rPr>
          <w:rFonts w:ascii="Garamond" w:hAnsi="Garamond"/>
          <w:szCs w:val="24"/>
          <w:lang w:val="ro-RO"/>
        </w:rPr>
        <w:t xml:space="preserve">a) scrisoare de </w:t>
      </w:r>
      <w:proofErr w:type="spellStart"/>
      <w:r w:rsidRPr="00C007F3">
        <w:rPr>
          <w:rFonts w:ascii="Garamond" w:hAnsi="Garamond"/>
          <w:szCs w:val="24"/>
          <w:lang w:val="ro-RO"/>
        </w:rPr>
        <w:t>garanţie</w:t>
      </w:r>
      <w:proofErr w:type="spellEnd"/>
      <w:r w:rsidRPr="00C007F3">
        <w:rPr>
          <w:rFonts w:ascii="Garamond" w:hAnsi="Garamond"/>
          <w:szCs w:val="24"/>
          <w:lang w:val="ro-RO"/>
        </w:rPr>
        <w:t xml:space="preserve"> emisă de o </w:t>
      </w:r>
      <w:proofErr w:type="spellStart"/>
      <w:r w:rsidRPr="00C007F3">
        <w:rPr>
          <w:rFonts w:ascii="Garamond" w:hAnsi="Garamond"/>
          <w:szCs w:val="24"/>
          <w:lang w:val="ro-RO"/>
        </w:rPr>
        <w:t>instituţie</w:t>
      </w:r>
      <w:proofErr w:type="spellEnd"/>
      <w:r w:rsidRPr="00C007F3">
        <w:rPr>
          <w:rFonts w:ascii="Garamond" w:hAnsi="Garamond"/>
          <w:szCs w:val="24"/>
          <w:lang w:val="ro-RO"/>
        </w:rPr>
        <w:t xml:space="preserve"> de credit din România sau din alt stat;</w:t>
      </w:r>
    </w:p>
    <w:p w14:paraId="51367E5D" w14:textId="77777777" w:rsidR="00C007F3" w:rsidRPr="00C007F3" w:rsidRDefault="00C007F3" w:rsidP="00C007F3">
      <w:pPr>
        <w:pStyle w:val="DefaultText"/>
        <w:jc w:val="both"/>
        <w:rPr>
          <w:rFonts w:ascii="Garamond" w:hAnsi="Garamond"/>
          <w:szCs w:val="24"/>
          <w:lang w:val="ro-RO"/>
        </w:rPr>
      </w:pPr>
      <w:r w:rsidRPr="00C007F3">
        <w:rPr>
          <w:rFonts w:ascii="Garamond" w:hAnsi="Garamond"/>
          <w:szCs w:val="24"/>
          <w:lang w:val="ro-RO"/>
        </w:rPr>
        <w:t xml:space="preserve">b) asigurare de </w:t>
      </w:r>
      <w:proofErr w:type="spellStart"/>
      <w:r w:rsidRPr="00C007F3">
        <w:rPr>
          <w:rFonts w:ascii="Garamond" w:hAnsi="Garamond"/>
          <w:szCs w:val="24"/>
          <w:lang w:val="ro-RO"/>
        </w:rPr>
        <w:t>garanţii</w:t>
      </w:r>
      <w:proofErr w:type="spellEnd"/>
      <w:r w:rsidRPr="00C007F3">
        <w:rPr>
          <w:rFonts w:ascii="Garamond" w:hAnsi="Garamond"/>
          <w:szCs w:val="24"/>
          <w:lang w:val="ro-RO"/>
        </w:rPr>
        <w:t xml:space="preserve"> emisă:</w:t>
      </w:r>
    </w:p>
    <w:p w14:paraId="329A9C70" w14:textId="77777777" w:rsidR="00C007F3" w:rsidRPr="00C007F3" w:rsidRDefault="00C007F3" w:rsidP="00C007F3">
      <w:pPr>
        <w:pStyle w:val="DefaultText"/>
        <w:jc w:val="both"/>
        <w:rPr>
          <w:rFonts w:ascii="Garamond" w:hAnsi="Garamond"/>
          <w:szCs w:val="24"/>
          <w:lang w:val="ro-RO"/>
        </w:rPr>
      </w:pPr>
      <w:r w:rsidRPr="00C007F3">
        <w:rPr>
          <w:rFonts w:ascii="Garamond" w:hAnsi="Garamond"/>
          <w:szCs w:val="24"/>
          <w:lang w:val="ro-RO"/>
        </w:rPr>
        <w:tab/>
        <w:t xml:space="preserve">– fie de o societate de asigurări care </w:t>
      </w:r>
      <w:proofErr w:type="spellStart"/>
      <w:r w:rsidRPr="00C007F3">
        <w:rPr>
          <w:rFonts w:ascii="Garamond" w:hAnsi="Garamond"/>
          <w:szCs w:val="24"/>
          <w:lang w:val="ro-RO"/>
        </w:rPr>
        <w:t>deţine</w:t>
      </w:r>
      <w:proofErr w:type="spellEnd"/>
      <w:r w:rsidRPr="00C007F3">
        <w:rPr>
          <w:rFonts w:ascii="Garamond" w:hAnsi="Garamond"/>
          <w:szCs w:val="24"/>
          <w:lang w:val="ro-RO"/>
        </w:rPr>
        <w:t xml:space="preserve"> </w:t>
      </w:r>
      <w:proofErr w:type="spellStart"/>
      <w:r w:rsidRPr="00C007F3">
        <w:rPr>
          <w:rFonts w:ascii="Garamond" w:hAnsi="Garamond"/>
          <w:szCs w:val="24"/>
          <w:lang w:val="ro-RO"/>
        </w:rPr>
        <w:t>autorizaţie</w:t>
      </w:r>
      <w:proofErr w:type="spellEnd"/>
      <w:r w:rsidRPr="00C007F3">
        <w:rPr>
          <w:rFonts w:ascii="Garamond" w:hAnsi="Garamond"/>
          <w:szCs w:val="24"/>
          <w:lang w:val="ro-RO"/>
        </w:rPr>
        <w:t xml:space="preserve"> de </w:t>
      </w:r>
      <w:proofErr w:type="spellStart"/>
      <w:r w:rsidRPr="00C007F3">
        <w:rPr>
          <w:rFonts w:ascii="Garamond" w:hAnsi="Garamond"/>
          <w:szCs w:val="24"/>
          <w:lang w:val="ro-RO"/>
        </w:rPr>
        <w:t>funcţionare</w:t>
      </w:r>
      <w:proofErr w:type="spellEnd"/>
      <w:r w:rsidRPr="00C007F3">
        <w:rPr>
          <w:rFonts w:ascii="Garamond" w:hAnsi="Garamond"/>
          <w:szCs w:val="24"/>
          <w:lang w:val="ro-RO"/>
        </w:rPr>
        <w:t xml:space="preserve"> emisă în România sau într-un alt stat</w:t>
      </w:r>
      <w:r w:rsidR="00F605B8">
        <w:rPr>
          <w:rFonts w:ascii="Garamond" w:hAnsi="Garamond"/>
          <w:szCs w:val="24"/>
          <w:lang w:val="ro-RO"/>
        </w:rPr>
        <w:t xml:space="preserve"> </w:t>
      </w:r>
      <w:r w:rsidRPr="00C007F3">
        <w:rPr>
          <w:rFonts w:ascii="Garamond" w:hAnsi="Garamond"/>
          <w:szCs w:val="24"/>
          <w:lang w:val="ro-RO"/>
        </w:rPr>
        <w:t xml:space="preserve">membru al Uniunii Europene </w:t>
      </w:r>
      <w:proofErr w:type="spellStart"/>
      <w:r w:rsidRPr="00C007F3">
        <w:rPr>
          <w:rFonts w:ascii="Garamond" w:hAnsi="Garamond"/>
          <w:szCs w:val="24"/>
          <w:lang w:val="ro-RO"/>
        </w:rPr>
        <w:t>şi</w:t>
      </w:r>
      <w:proofErr w:type="spellEnd"/>
      <w:r w:rsidRPr="00C007F3">
        <w:rPr>
          <w:rFonts w:ascii="Garamond" w:hAnsi="Garamond"/>
          <w:szCs w:val="24"/>
          <w:lang w:val="ro-RO"/>
        </w:rPr>
        <w:t xml:space="preserve">/sau care este înscrisă în registrele publicate pe site-ul </w:t>
      </w:r>
      <w:proofErr w:type="spellStart"/>
      <w:r w:rsidRPr="00C007F3">
        <w:rPr>
          <w:rFonts w:ascii="Garamond" w:hAnsi="Garamond"/>
          <w:szCs w:val="24"/>
          <w:lang w:val="ro-RO"/>
        </w:rPr>
        <w:t>Autorităţii</w:t>
      </w:r>
      <w:proofErr w:type="spellEnd"/>
      <w:r w:rsidRPr="00C007F3">
        <w:rPr>
          <w:rFonts w:ascii="Garamond" w:hAnsi="Garamond"/>
          <w:szCs w:val="24"/>
          <w:lang w:val="ro-RO"/>
        </w:rPr>
        <w:t xml:space="preserve"> de Supraveghere Financiară, după caz;</w:t>
      </w:r>
    </w:p>
    <w:p w14:paraId="707048AE" w14:textId="77777777" w:rsidR="00C007F3" w:rsidRPr="00C007F3" w:rsidRDefault="00C007F3" w:rsidP="00C007F3">
      <w:pPr>
        <w:pStyle w:val="DefaultText"/>
        <w:jc w:val="both"/>
        <w:rPr>
          <w:rFonts w:ascii="Garamond" w:hAnsi="Garamond"/>
          <w:szCs w:val="24"/>
          <w:lang w:val="ro-RO"/>
        </w:rPr>
      </w:pPr>
      <w:r w:rsidRPr="00C007F3">
        <w:rPr>
          <w:rFonts w:ascii="Garamond" w:hAnsi="Garamond"/>
          <w:szCs w:val="24"/>
          <w:lang w:val="ro-RO"/>
        </w:rPr>
        <w:t xml:space="preserve">– fie de o societate de asigurări dintr-un stat </w:t>
      </w:r>
      <w:proofErr w:type="spellStart"/>
      <w:r w:rsidRPr="00C007F3">
        <w:rPr>
          <w:rFonts w:ascii="Garamond" w:hAnsi="Garamond"/>
          <w:szCs w:val="24"/>
          <w:lang w:val="ro-RO"/>
        </w:rPr>
        <w:t>terţ</w:t>
      </w:r>
      <w:proofErr w:type="spellEnd"/>
      <w:r w:rsidRPr="00C007F3">
        <w:rPr>
          <w:rFonts w:ascii="Garamond" w:hAnsi="Garamond"/>
          <w:szCs w:val="24"/>
          <w:lang w:val="ro-RO"/>
        </w:rPr>
        <w:t xml:space="preserve"> printr-o sucursală autorizată în România de către Autoritatea</w:t>
      </w:r>
      <w:r w:rsidR="00F605B8">
        <w:rPr>
          <w:rFonts w:ascii="Garamond" w:hAnsi="Garamond"/>
          <w:szCs w:val="24"/>
          <w:lang w:val="ro-RO"/>
        </w:rPr>
        <w:t xml:space="preserve"> </w:t>
      </w:r>
      <w:r w:rsidRPr="00C007F3">
        <w:rPr>
          <w:rFonts w:ascii="Garamond" w:hAnsi="Garamond"/>
          <w:szCs w:val="24"/>
          <w:lang w:val="ro-RO"/>
        </w:rPr>
        <w:t>de Supraveghere Financiară.</w:t>
      </w:r>
    </w:p>
    <w:p w14:paraId="1EA12CCE" w14:textId="77777777" w:rsidR="00C007F3" w:rsidRPr="00C007F3" w:rsidRDefault="00C007F3" w:rsidP="00C007F3">
      <w:pPr>
        <w:pStyle w:val="DefaultText"/>
        <w:jc w:val="both"/>
        <w:rPr>
          <w:rFonts w:ascii="Garamond" w:hAnsi="Garamond"/>
          <w:szCs w:val="24"/>
          <w:lang w:val="ro-RO"/>
        </w:rPr>
      </w:pPr>
      <w:proofErr w:type="spellStart"/>
      <w:r w:rsidRPr="00C007F3">
        <w:rPr>
          <w:rFonts w:ascii="Garamond" w:hAnsi="Garamond"/>
          <w:szCs w:val="24"/>
          <w:lang w:val="ro-RO"/>
        </w:rPr>
        <w:t>Garanţia</w:t>
      </w:r>
      <w:proofErr w:type="spellEnd"/>
      <w:r w:rsidRPr="00C007F3">
        <w:rPr>
          <w:rFonts w:ascii="Garamond" w:hAnsi="Garamond"/>
          <w:szCs w:val="24"/>
          <w:lang w:val="ro-RO"/>
        </w:rPr>
        <w:t xml:space="preserve"> constituită conform prevederilor devine anexă la contract.</w:t>
      </w:r>
    </w:p>
    <w:p w14:paraId="28409C66" w14:textId="77777777" w:rsidR="00C007F3" w:rsidRPr="00C007F3" w:rsidRDefault="00C007F3" w:rsidP="00C007F3">
      <w:pPr>
        <w:pStyle w:val="DefaultText"/>
        <w:jc w:val="both"/>
        <w:rPr>
          <w:rFonts w:ascii="Garamond" w:hAnsi="Garamond"/>
          <w:szCs w:val="24"/>
          <w:lang w:val="ro-RO"/>
        </w:rPr>
      </w:pPr>
      <w:r w:rsidRPr="00C007F3">
        <w:rPr>
          <w:rFonts w:ascii="Garamond" w:hAnsi="Garamond"/>
          <w:szCs w:val="24"/>
          <w:lang w:val="ro-RO"/>
        </w:rPr>
        <w:t>12.2 - În cazul în care valoarea garan</w:t>
      </w:r>
      <w:r w:rsidRPr="00C007F3">
        <w:rPr>
          <w:rFonts w:ascii="Cambria" w:hAnsi="Cambria" w:cs="Cambria"/>
          <w:szCs w:val="24"/>
          <w:lang w:val="ro-RO"/>
        </w:rPr>
        <w:t>ț</w:t>
      </w:r>
      <w:r w:rsidRPr="00C007F3">
        <w:rPr>
          <w:rFonts w:ascii="Garamond" w:hAnsi="Garamond"/>
          <w:szCs w:val="24"/>
          <w:lang w:val="ro-RO"/>
        </w:rPr>
        <w:t>iei de bun</w:t>
      </w:r>
      <w:r w:rsidRPr="00C007F3">
        <w:rPr>
          <w:rFonts w:ascii="Garamond" w:hAnsi="Garamond" w:cs="Garamond"/>
          <w:szCs w:val="24"/>
          <w:lang w:val="ro-RO"/>
        </w:rPr>
        <w:t>ă</w:t>
      </w:r>
      <w:r w:rsidRPr="00C007F3">
        <w:rPr>
          <w:rFonts w:ascii="Garamond" w:hAnsi="Garamond"/>
          <w:szCs w:val="24"/>
          <w:lang w:val="ro-RO"/>
        </w:rPr>
        <w:t xml:space="preserve"> execu</w:t>
      </w:r>
      <w:r w:rsidRPr="00C007F3">
        <w:rPr>
          <w:rFonts w:ascii="Cambria" w:hAnsi="Cambria" w:cs="Cambria"/>
          <w:szCs w:val="24"/>
          <w:lang w:val="ro-RO"/>
        </w:rPr>
        <w:t>ț</w:t>
      </w:r>
      <w:r w:rsidRPr="00C007F3">
        <w:rPr>
          <w:rFonts w:ascii="Garamond" w:hAnsi="Garamond"/>
          <w:szCs w:val="24"/>
          <w:lang w:val="ro-RO"/>
        </w:rPr>
        <w:t>ie este mai mic</w:t>
      </w:r>
      <w:r w:rsidRPr="00C007F3">
        <w:rPr>
          <w:rFonts w:ascii="Garamond" w:hAnsi="Garamond" w:cs="Garamond"/>
          <w:szCs w:val="24"/>
          <w:lang w:val="ro-RO"/>
        </w:rPr>
        <w:t>ă</w:t>
      </w:r>
      <w:r w:rsidRPr="00C007F3">
        <w:rPr>
          <w:rFonts w:ascii="Garamond" w:hAnsi="Garamond"/>
          <w:szCs w:val="24"/>
          <w:lang w:val="ro-RO"/>
        </w:rPr>
        <w:t xml:space="preserve"> de 5.000 de lei, se accepta constituirea acesteia prin depunerea la casierie a sumei </w:t>
      </w:r>
      <w:r w:rsidRPr="00C007F3">
        <w:rPr>
          <w:rFonts w:ascii="Garamond" w:hAnsi="Garamond" w:cs="Garamond"/>
          <w:szCs w:val="24"/>
          <w:lang w:val="ro-RO"/>
        </w:rPr>
        <w:t>î</w:t>
      </w:r>
      <w:r w:rsidRPr="00C007F3">
        <w:rPr>
          <w:rFonts w:ascii="Garamond" w:hAnsi="Garamond"/>
          <w:szCs w:val="24"/>
          <w:lang w:val="ro-RO"/>
        </w:rPr>
        <w:t>n numerar.</w:t>
      </w:r>
    </w:p>
    <w:p w14:paraId="51BCCC6C" w14:textId="77777777" w:rsidR="00C007F3" w:rsidRPr="00C007F3" w:rsidRDefault="00C007F3" w:rsidP="00C007F3">
      <w:pPr>
        <w:pStyle w:val="DefaultText"/>
        <w:jc w:val="both"/>
        <w:rPr>
          <w:rFonts w:ascii="Garamond" w:hAnsi="Garamond"/>
          <w:szCs w:val="24"/>
          <w:lang w:val="ro-RO"/>
        </w:rPr>
      </w:pPr>
      <w:r w:rsidRPr="00C007F3">
        <w:rPr>
          <w:rFonts w:ascii="Garamond" w:hAnsi="Garamond"/>
          <w:szCs w:val="24"/>
          <w:lang w:val="ro-RO"/>
        </w:rPr>
        <w:t xml:space="preserve">12.3 - Achizitorul are dreptul de a emite </w:t>
      </w:r>
      <w:proofErr w:type="spellStart"/>
      <w:r w:rsidRPr="00C007F3">
        <w:rPr>
          <w:rFonts w:ascii="Garamond" w:hAnsi="Garamond"/>
          <w:szCs w:val="24"/>
          <w:lang w:val="ro-RO"/>
        </w:rPr>
        <w:t>pretenţii</w:t>
      </w:r>
      <w:proofErr w:type="spellEnd"/>
      <w:r w:rsidRPr="00C007F3">
        <w:rPr>
          <w:rFonts w:ascii="Garamond" w:hAnsi="Garamond"/>
          <w:szCs w:val="24"/>
          <w:lang w:val="ro-RO"/>
        </w:rPr>
        <w:t xml:space="preserve"> asupra </w:t>
      </w:r>
      <w:proofErr w:type="spellStart"/>
      <w:r w:rsidRPr="00C007F3">
        <w:rPr>
          <w:rFonts w:ascii="Garamond" w:hAnsi="Garamond"/>
          <w:szCs w:val="24"/>
          <w:lang w:val="ro-RO"/>
        </w:rPr>
        <w:t>garanţiei</w:t>
      </w:r>
      <w:proofErr w:type="spellEnd"/>
      <w:r w:rsidRPr="00C007F3">
        <w:rPr>
          <w:rFonts w:ascii="Garamond" w:hAnsi="Garamond"/>
          <w:szCs w:val="24"/>
          <w:lang w:val="ro-RO"/>
        </w:rPr>
        <w:t xml:space="preserve"> de bună </w:t>
      </w:r>
      <w:proofErr w:type="spellStart"/>
      <w:r w:rsidRPr="00C007F3">
        <w:rPr>
          <w:rFonts w:ascii="Garamond" w:hAnsi="Garamond"/>
          <w:szCs w:val="24"/>
          <w:lang w:val="ro-RO"/>
        </w:rPr>
        <w:t>execuţie</w:t>
      </w:r>
      <w:proofErr w:type="spellEnd"/>
      <w:r w:rsidRPr="00C007F3">
        <w:rPr>
          <w:rFonts w:ascii="Garamond" w:hAnsi="Garamond"/>
          <w:szCs w:val="24"/>
          <w:lang w:val="ro-RO"/>
        </w:rPr>
        <w:t xml:space="preserve">, oricând pe parcursul îndeplinirii contractului de </w:t>
      </w:r>
      <w:proofErr w:type="spellStart"/>
      <w:r w:rsidRPr="00C007F3">
        <w:rPr>
          <w:rFonts w:ascii="Garamond" w:hAnsi="Garamond"/>
          <w:szCs w:val="24"/>
          <w:lang w:val="ro-RO"/>
        </w:rPr>
        <w:t>achiziţie</w:t>
      </w:r>
      <w:proofErr w:type="spellEnd"/>
      <w:r w:rsidRPr="00C007F3">
        <w:rPr>
          <w:rFonts w:ascii="Garamond" w:hAnsi="Garamond"/>
          <w:szCs w:val="24"/>
          <w:lang w:val="ro-RO"/>
        </w:rPr>
        <w:t xml:space="preserve"> publică/contractului subsecvent, în limita prejudiciului creat, în cazul în care furnizorul nu </w:t>
      </w:r>
      <w:proofErr w:type="spellStart"/>
      <w:r w:rsidRPr="00C007F3">
        <w:rPr>
          <w:rFonts w:ascii="Garamond" w:hAnsi="Garamond"/>
          <w:szCs w:val="24"/>
          <w:lang w:val="ro-RO"/>
        </w:rPr>
        <w:t>îşi</w:t>
      </w:r>
      <w:proofErr w:type="spellEnd"/>
      <w:r w:rsidRPr="00C007F3">
        <w:rPr>
          <w:rFonts w:ascii="Garamond" w:hAnsi="Garamond"/>
          <w:szCs w:val="24"/>
          <w:lang w:val="ro-RO"/>
        </w:rPr>
        <w:t xml:space="preserve"> </w:t>
      </w:r>
      <w:proofErr w:type="spellStart"/>
      <w:r w:rsidRPr="00C007F3">
        <w:rPr>
          <w:rFonts w:ascii="Garamond" w:hAnsi="Garamond"/>
          <w:szCs w:val="24"/>
          <w:lang w:val="ro-RO"/>
        </w:rPr>
        <w:t>îndeplineşte</w:t>
      </w:r>
      <w:proofErr w:type="spellEnd"/>
      <w:r w:rsidRPr="00C007F3">
        <w:rPr>
          <w:rFonts w:ascii="Garamond" w:hAnsi="Garamond"/>
          <w:szCs w:val="24"/>
          <w:lang w:val="ro-RO"/>
        </w:rPr>
        <w:t xml:space="preserve"> din culpa sa </w:t>
      </w:r>
      <w:proofErr w:type="spellStart"/>
      <w:r w:rsidRPr="00C007F3">
        <w:rPr>
          <w:rFonts w:ascii="Garamond" w:hAnsi="Garamond"/>
          <w:szCs w:val="24"/>
          <w:lang w:val="ro-RO"/>
        </w:rPr>
        <w:t>obligaţiile</w:t>
      </w:r>
      <w:proofErr w:type="spellEnd"/>
      <w:r w:rsidRPr="00C007F3">
        <w:rPr>
          <w:rFonts w:ascii="Garamond" w:hAnsi="Garamond"/>
          <w:szCs w:val="24"/>
          <w:lang w:val="ro-RO"/>
        </w:rPr>
        <w:t xml:space="preserve"> asumate prin contract.</w:t>
      </w:r>
    </w:p>
    <w:p w14:paraId="52FB1D21" w14:textId="77777777" w:rsidR="00C007F3" w:rsidRPr="00C007F3" w:rsidRDefault="00C007F3" w:rsidP="00C007F3">
      <w:pPr>
        <w:pStyle w:val="DefaultText"/>
        <w:jc w:val="both"/>
        <w:rPr>
          <w:rFonts w:ascii="Garamond" w:hAnsi="Garamond"/>
          <w:szCs w:val="24"/>
          <w:lang w:val="ro-RO"/>
        </w:rPr>
      </w:pPr>
      <w:r w:rsidRPr="00C007F3">
        <w:rPr>
          <w:rFonts w:ascii="Garamond" w:hAnsi="Garamond"/>
          <w:szCs w:val="24"/>
          <w:lang w:val="ro-RO"/>
        </w:rPr>
        <w:t xml:space="preserve">12.4 - Anterior emiterii unei </w:t>
      </w:r>
      <w:proofErr w:type="spellStart"/>
      <w:r w:rsidRPr="00C007F3">
        <w:rPr>
          <w:rFonts w:ascii="Garamond" w:hAnsi="Garamond"/>
          <w:szCs w:val="24"/>
          <w:lang w:val="ro-RO"/>
        </w:rPr>
        <w:t>pretenţii</w:t>
      </w:r>
      <w:proofErr w:type="spellEnd"/>
      <w:r w:rsidRPr="00C007F3">
        <w:rPr>
          <w:rFonts w:ascii="Garamond" w:hAnsi="Garamond"/>
          <w:szCs w:val="24"/>
          <w:lang w:val="ro-RO"/>
        </w:rPr>
        <w:t xml:space="preserve"> asupra </w:t>
      </w:r>
      <w:proofErr w:type="spellStart"/>
      <w:r w:rsidRPr="00C007F3">
        <w:rPr>
          <w:rFonts w:ascii="Garamond" w:hAnsi="Garamond"/>
          <w:szCs w:val="24"/>
          <w:lang w:val="ro-RO"/>
        </w:rPr>
        <w:t>garanţiei</w:t>
      </w:r>
      <w:proofErr w:type="spellEnd"/>
      <w:r w:rsidRPr="00C007F3">
        <w:rPr>
          <w:rFonts w:ascii="Garamond" w:hAnsi="Garamond"/>
          <w:szCs w:val="24"/>
          <w:lang w:val="ro-RO"/>
        </w:rPr>
        <w:t xml:space="preserve"> de bună </w:t>
      </w:r>
      <w:proofErr w:type="spellStart"/>
      <w:r w:rsidRPr="00C007F3">
        <w:rPr>
          <w:rFonts w:ascii="Garamond" w:hAnsi="Garamond"/>
          <w:szCs w:val="24"/>
          <w:lang w:val="ro-RO"/>
        </w:rPr>
        <w:t>execuţie</w:t>
      </w:r>
      <w:proofErr w:type="spellEnd"/>
      <w:r w:rsidRPr="00C007F3">
        <w:rPr>
          <w:rFonts w:ascii="Garamond" w:hAnsi="Garamond"/>
          <w:szCs w:val="24"/>
          <w:lang w:val="ro-RO"/>
        </w:rPr>
        <w:t xml:space="preserve"> achizitorul are </w:t>
      </w:r>
      <w:proofErr w:type="spellStart"/>
      <w:r w:rsidRPr="00C007F3">
        <w:rPr>
          <w:rFonts w:ascii="Garamond" w:hAnsi="Garamond"/>
          <w:szCs w:val="24"/>
          <w:lang w:val="ro-RO"/>
        </w:rPr>
        <w:t>obligaţia</w:t>
      </w:r>
      <w:proofErr w:type="spellEnd"/>
      <w:r w:rsidRPr="00C007F3">
        <w:rPr>
          <w:rFonts w:ascii="Garamond" w:hAnsi="Garamond"/>
          <w:szCs w:val="24"/>
          <w:lang w:val="ro-RO"/>
        </w:rPr>
        <w:t xml:space="preserve"> de a notifica </w:t>
      </w:r>
      <w:proofErr w:type="spellStart"/>
      <w:r w:rsidRPr="00C007F3">
        <w:rPr>
          <w:rFonts w:ascii="Garamond" w:hAnsi="Garamond"/>
          <w:szCs w:val="24"/>
          <w:lang w:val="ro-RO"/>
        </w:rPr>
        <w:t>pretenţia</w:t>
      </w:r>
      <w:proofErr w:type="spellEnd"/>
      <w:r w:rsidRPr="00C007F3">
        <w:rPr>
          <w:rFonts w:ascii="Garamond" w:hAnsi="Garamond"/>
          <w:szCs w:val="24"/>
          <w:lang w:val="ro-RO"/>
        </w:rPr>
        <w:t xml:space="preserve"> atât furnizorului, cât </w:t>
      </w:r>
      <w:proofErr w:type="spellStart"/>
      <w:r w:rsidRPr="00C007F3">
        <w:rPr>
          <w:rFonts w:ascii="Garamond" w:hAnsi="Garamond"/>
          <w:szCs w:val="24"/>
          <w:lang w:val="ro-RO"/>
        </w:rPr>
        <w:t>şi</w:t>
      </w:r>
      <w:proofErr w:type="spellEnd"/>
      <w:r w:rsidRPr="00C007F3">
        <w:rPr>
          <w:rFonts w:ascii="Garamond" w:hAnsi="Garamond"/>
          <w:szCs w:val="24"/>
          <w:lang w:val="ro-RO"/>
        </w:rPr>
        <w:t xml:space="preserve"> emitentului instrumentului de garantare (daca este cazul), precizând </w:t>
      </w:r>
      <w:proofErr w:type="spellStart"/>
      <w:r w:rsidRPr="00C007F3">
        <w:rPr>
          <w:rFonts w:ascii="Garamond" w:hAnsi="Garamond"/>
          <w:szCs w:val="24"/>
          <w:lang w:val="ro-RO"/>
        </w:rPr>
        <w:t>obligaţiile</w:t>
      </w:r>
      <w:proofErr w:type="spellEnd"/>
      <w:r w:rsidRPr="00C007F3">
        <w:rPr>
          <w:rFonts w:ascii="Garamond" w:hAnsi="Garamond"/>
          <w:szCs w:val="24"/>
          <w:lang w:val="ro-RO"/>
        </w:rPr>
        <w:t xml:space="preserve"> care nu au fost respectate, precum </w:t>
      </w:r>
      <w:proofErr w:type="spellStart"/>
      <w:r w:rsidRPr="00C007F3">
        <w:rPr>
          <w:rFonts w:ascii="Garamond" w:hAnsi="Garamond"/>
          <w:szCs w:val="24"/>
          <w:lang w:val="ro-RO"/>
        </w:rPr>
        <w:t>şi</w:t>
      </w:r>
      <w:proofErr w:type="spellEnd"/>
      <w:r w:rsidRPr="00C007F3">
        <w:rPr>
          <w:rFonts w:ascii="Garamond" w:hAnsi="Garamond"/>
          <w:szCs w:val="24"/>
          <w:lang w:val="ro-RO"/>
        </w:rPr>
        <w:t xml:space="preserve"> modul de calcul al prejudiciului. </w:t>
      </w:r>
    </w:p>
    <w:p w14:paraId="06996949" w14:textId="77777777" w:rsidR="00C007F3" w:rsidRPr="00C007F3" w:rsidRDefault="00C007F3" w:rsidP="00C007F3">
      <w:pPr>
        <w:pStyle w:val="DefaultText"/>
        <w:jc w:val="both"/>
        <w:rPr>
          <w:rFonts w:ascii="Garamond" w:hAnsi="Garamond"/>
          <w:szCs w:val="24"/>
          <w:lang w:val="ro-RO"/>
        </w:rPr>
      </w:pPr>
      <w:r w:rsidRPr="00C007F3">
        <w:rPr>
          <w:rFonts w:ascii="Garamond" w:hAnsi="Garamond"/>
          <w:szCs w:val="24"/>
          <w:lang w:val="ro-RO"/>
        </w:rPr>
        <w:t xml:space="preserve">12.5 - În </w:t>
      </w:r>
      <w:proofErr w:type="spellStart"/>
      <w:r w:rsidRPr="00C007F3">
        <w:rPr>
          <w:rFonts w:ascii="Garamond" w:hAnsi="Garamond"/>
          <w:szCs w:val="24"/>
          <w:lang w:val="ro-RO"/>
        </w:rPr>
        <w:t>situaţia</w:t>
      </w:r>
      <w:proofErr w:type="spellEnd"/>
      <w:r w:rsidRPr="00C007F3">
        <w:rPr>
          <w:rFonts w:ascii="Garamond" w:hAnsi="Garamond"/>
          <w:szCs w:val="24"/>
          <w:lang w:val="ro-RO"/>
        </w:rPr>
        <w:t xml:space="preserve"> executării </w:t>
      </w:r>
      <w:proofErr w:type="spellStart"/>
      <w:r w:rsidRPr="00C007F3">
        <w:rPr>
          <w:rFonts w:ascii="Garamond" w:hAnsi="Garamond"/>
          <w:szCs w:val="24"/>
          <w:lang w:val="ro-RO"/>
        </w:rPr>
        <w:t>garanţiei</w:t>
      </w:r>
      <w:proofErr w:type="spellEnd"/>
      <w:r w:rsidRPr="00C007F3">
        <w:rPr>
          <w:rFonts w:ascii="Garamond" w:hAnsi="Garamond"/>
          <w:szCs w:val="24"/>
          <w:lang w:val="ro-RO"/>
        </w:rPr>
        <w:t xml:space="preserve"> de bună </w:t>
      </w:r>
      <w:proofErr w:type="spellStart"/>
      <w:r w:rsidRPr="00C007F3">
        <w:rPr>
          <w:rFonts w:ascii="Garamond" w:hAnsi="Garamond"/>
          <w:szCs w:val="24"/>
          <w:lang w:val="ro-RO"/>
        </w:rPr>
        <w:t>execuţie</w:t>
      </w:r>
      <w:proofErr w:type="spellEnd"/>
      <w:r w:rsidRPr="00C007F3">
        <w:rPr>
          <w:rFonts w:ascii="Garamond" w:hAnsi="Garamond"/>
          <w:szCs w:val="24"/>
          <w:lang w:val="ro-RO"/>
        </w:rPr>
        <w:t xml:space="preserve">, </w:t>
      </w:r>
      <w:proofErr w:type="spellStart"/>
      <w:r w:rsidRPr="00C007F3">
        <w:rPr>
          <w:rFonts w:ascii="Garamond" w:hAnsi="Garamond"/>
          <w:szCs w:val="24"/>
          <w:lang w:val="ro-RO"/>
        </w:rPr>
        <w:t>parţial</w:t>
      </w:r>
      <w:proofErr w:type="spellEnd"/>
      <w:r w:rsidRPr="00C007F3">
        <w:rPr>
          <w:rFonts w:ascii="Garamond" w:hAnsi="Garamond"/>
          <w:szCs w:val="24"/>
          <w:lang w:val="ro-RO"/>
        </w:rPr>
        <w:t xml:space="preserve"> sau total, furnizorul are </w:t>
      </w:r>
      <w:proofErr w:type="spellStart"/>
      <w:r w:rsidRPr="00C007F3">
        <w:rPr>
          <w:rFonts w:ascii="Garamond" w:hAnsi="Garamond"/>
          <w:szCs w:val="24"/>
          <w:lang w:val="ro-RO"/>
        </w:rPr>
        <w:t>obligaţia</w:t>
      </w:r>
      <w:proofErr w:type="spellEnd"/>
      <w:r w:rsidRPr="00C007F3">
        <w:rPr>
          <w:rFonts w:ascii="Garamond" w:hAnsi="Garamond"/>
          <w:szCs w:val="24"/>
          <w:lang w:val="ro-RO"/>
        </w:rPr>
        <w:t xml:space="preserve"> de a reîntregii </w:t>
      </w:r>
      <w:proofErr w:type="spellStart"/>
      <w:r w:rsidRPr="00C007F3">
        <w:rPr>
          <w:rFonts w:ascii="Garamond" w:hAnsi="Garamond"/>
          <w:szCs w:val="24"/>
          <w:lang w:val="ro-RO"/>
        </w:rPr>
        <w:t>garanţia</w:t>
      </w:r>
      <w:proofErr w:type="spellEnd"/>
      <w:r w:rsidRPr="00C007F3">
        <w:rPr>
          <w:rFonts w:ascii="Garamond" w:hAnsi="Garamond"/>
          <w:szCs w:val="24"/>
          <w:lang w:val="ro-RO"/>
        </w:rPr>
        <w:t xml:space="preserve"> în cauză raportat la restul rămas de executat.</w:t>
      </w:r>
    </w:p>
    <w:p w14:paraId="4668D762" w14:textId="77777777" w:rsidR="00E7590A" w:rsidRDefault="00C007F3" w:rsidP="00C007F3">
      <w:pPr>
        <w:pStyle w:val="DefaultText"/>
        <w:jc w:val="both"/>
        <w:rPr>
          <w:rFonts w:ascii="Garamond" w:hAnsi="Garamond"/>
          <w:szCs w:val="24"/>
          <w:lang w:val="ro-RO"/>
        </w:rPr>
      </w:pPr>
      <w:r w:rsidRPr="00C007F3">
        <w:rPr>
          <w:rFonts w:ascii="Garamond" w:hAnsi="Garamond"/>
          <w:szCs w:val="24"/>
          <w:lang w:val="ro-RO"/>
        </w:rPr>
        <w:t xml:space="preserve">12.6 – Achizitorul se obligă să restituie </w:t>
      </w:r>
      <w:proofErr w:type="spellStart"/>
      <w:r w:rsidRPr="00C007F3">
        <w:rPr>
          <w:rFonts w:ascii="Garamond" w:hAnsi="Garamond"/>
          <w:szCs w:val="24"/>
          <w:lang w:val="ro-RO"/>
        </w:rPr>
        <w:t>garanţia</w:t>
      </w:r>
      <w:proofErr w:type="spellEnd"/>
      <w:r w:rsidRPr="00C007F3">
        <w:rPr>
          <w:rFonts w:ascii="Garamond" w:hAnsi="Garamond"/>
          <w:szCs w:val="24"/>
          <w:lang w:val="ro-RO"/>
        </w:rPr>
        <w:t xml:space="preserve"> de bună </w:t>
      </w:r>
      <w:proofErr w:type="spellStart"/>
      <w:r w:rsidRPr="00C007F3">
        <w:rPr>
          <w:rFonts w:ascii="Garamond" w:hAnsi="Garamond"/>
          <w:szCs w:val="24"/>
          <w:lang w:val="ro-RO"/>
        </w:rPr>
        <w:t>execuţie</w:t>
      </w:r>
      <w:proofErr w:type="spellEnd"/>
      <w:r w:rsidRPr="00C007F3">
        <w:rPr>
          <w:rFonts w:ascii="Garamond" w:hAnsi="Garamond"/>
          <w:szCs w:val="24"/>
          <w:lang w:val="ro-RO"/>
        </w:rPr>
        <w:t xml:space="preserve">  în termen de cel mult 14 zile conform art. 42 din HG 395/2016 cu toate </w:t>
      </w:r>
      <w:proofErr w:type="spellStart"/>
      <w:r w:rsidRPr="00C007F3">
        <w:rPr>
          <w:rFonts w:ascii="Garamond" w:hAnsi="Garamond"/>
          <w:szCs w:val="24"/>
          <w:lang w:val="ro-RO"/>
        </w:rPr>
        <w:t>modificarile</w:t>
      </w:r>
      <w:proofErr w:type="spellEnd"/>
      <w:r w:rsidRPr="00C007F3">
        <w:rPr>
          <w:rFonts w:ascii="Garamond" w:hAnsi="Garamond"/>
          <w:szCs w:val="24"/>
          <w:lang w:val="ro-RO"/>
        </w:rPr>
        <w:t xml:space="preserve"> si </w:t>
      </w:r>
      <w:proofErr w:type="spellStart"/>
      <w:r w:rsidRPr="00C007F3">
        <w:rPr>
          <w:rFonts w:ascii="Garamond" w:hAnsi="Garamond"/>
          <w:szCs w:val="24"/>
          <w:lang w:val="ro-RO"/>
        </w:rPr>
        <w:t>completarile</w:t>
      </w:r>
      <w:proofErr w:type="spellEnd"/>
      <w:r w:rsidRPr="00C007F3">
        <w:rPr>
          <w:rFonts w:ascii="Garamond" w:hAnsi="Garamond"/>
          <w:szCs w:val="24"/>
          <w:lang w:val="ro-RO"/>
        </w:rPr>
        <w:t xml:space="preserve"> ulterioare.</w:t>
      </w:r>
    </w:p>
    <w:p w14:paraId="4C9D381E" w14:textId="77777777" w:rsidR="00206E7C" w:rsidRDefault="00206E7C">
      <w:pPr>
        <w:pStyle w:val="DefaultText"/>
        <w:jc w:val="both"/>
        <w:rPr>
          <w:rFonts w:ascii="Garamond" w:hAnsi="Garamond"/>
          <w:b/>
          <w:i/>
          <w:szCs w:val="24"/>
          <w:lang w:val="it-IT"/>
        </w:rPr>
      </w:pPr>
    </w:p>
    <w:p w14:paraId="3F1B977A" w14:textId="5CE4B268" w:rsidR="00E177BE" w:rsidRPr="00772651" w:rsidRDefault="00264CD3">
      <w:pPr>
        <w:pStyle w:val="DefaultText"/>
        <w:jc w:val="both"/>
        <w:rPr>
          <w:rFonts w:ascii="Garamond" w:hAnsi="Garamond"/>
          <w:szCs w:val="24"/>
          <w:lang w:val="es-ES"/>
        </w:rPr>
      </w:pPr>
      <w:r w:rsidRPr="00772651">
        <w:rPr>
          <w:rFonts w:ascii="Garamond" w:hAnsi="Garamond"/>
          <w:b/>
          <w:i/>
          <w:szCs w:val="24"/>
          <w:lang w:val="it-IT"/>
        </w:rPr>
        <w:t>1</w:t>
      </w:r>
      <w:r w:rsidR="00FE5FA6" w:rsidRPr="00772651">
        <w:rPr>
          <w:rFonts w:ascii="Garamond" w:hAnsi="Garamond"/>
          <w:b/>
          <w:i/>
          <w:szCs w:val="24"/>
          <w:lang w:val="it-IT"/>
        </w:rPr>
        <w:t>3</w:t>
      </w:r>
      <w:r w:rsidR="00E177BE" w:rsidRPr="00772651">
        <w:rPr>
          <w:rFonts w:ascii="Garamond" w:hAnsi="Garamond"/>
          <w:b/>
          <w:i/>
          <w:szCs w:val="24"/>
          <w:lang w:val="it-IT"/>
        </w:rPr>
        <w:t>. Alte resposabilităţi ale prestatorului</w:t>
      </w:r>
    </w:p>
    <w:p w14:paraId="208F0B19" w14:textId="77777777" w:rsidR="00E177BE" w:rsidRPr="00772651" w:rsidRDefault="00264CD3">
      <w:pPr>
        <w:pStyle w:val="DefaultText"/>
        <w:jc w:val="both"/>
        <w:rPr>
          <w:rFonts w:ascii="Garamond" w:hAnsi="Garamond"/>
          <w:szCs w:val="24"/>
          <w:lang w:val="it-IT"/>
        </w:rPr>
      </w:pPr>
      <w:r w:rsidRPr="00772651">
        <w:rPr>
          <w:rFonts w:ascii="Garamond" w:hAnsi="Garamond"/>
          <w:szCs w:val="24"/>
          <w:lang w:val="it-IT"/>
        </w:rPr>
        <w:t>1</w:t>
      </w:r>
      <w:r w:rsidR="00FE5FA6" w:rsidRPr="00772651">
        <w:rPr>
          <w:rFonts w:ascii="Garamond" w:hAnsi="Garamond"/>
          <w:szCs w:val="24"/>
          <w:lang w:val="it-IT"/>
        </w:rPr>
        <w:t>3</w:t>
      </w:r>
      <w:r w:rsidR="00E177BE" w:rsidRPr="00772651">
        <w:rPr>
          <w:rFonts w:ascii="Garamond" w:hAnsi="Garamond"/>
          <w:szCs w:val="24"/>
          <w:lang w:val="it-IT"/>
        </w:rPr>
        <w:t>.1</w:t>
      </w:r>
      <w:r w:rsidR="00E177BE" w:rsidRPr="00772651">
        <w:rPr>
          <w:rFonts w:ascii="Garamond" w:hAnsi="Garamond"/>
          <w:b/>
          <w:szCs w:val="24"/>
          <w:lang w:val="it-IT"/>
        </w:rPr>
        <w:t xml:space="preserve"> - </w:t>
      </w:r>
      <w:r w:rsidR="00E177BE" w:rsidRPr="00772651">
        <w:rPr>
          <w:rFonts w:ascii="Garamond" w:hAnsi="Garamond"/>
          <w:szCs w:val="24"/>
          <w:lang w:val="it-IT"/>
        </w:rPr>
        <w:t>(1) Prestatorul are obligaţia de a executa serviciile prevăzute în contract cu profesionalismul şi promtitudinea cuvenite angajamentului asumat</w:t>
      </w:r>
      <w:r w:rsidR="000E7E39" w:rsidRPr="00772651">
        <w:rPr>
          <w:rFonts w:ascii="Garamond" w:hAnsi="Garamond"/>
          <w:szCs w:val="24"/>
          <w:lang w:val="it-IT"/>
        </w:rPr>
        <w:t xml:space="preserve">. </w:t>
      </w:r>
    </w:p>
    <w:p w14:paraId="2AA98783" w14:textId="77777777" w:rsidR="00E177BE" w:rsidRPr="00772651" w:rsidRDefault="00E177BE" w:rsidP="00E43734">
      <w:pPr>
        <w:pStyle w:val="DefaultText"/>
        <w:jc w:val="both"/>
        <w:rPr>
          <w:rFonts w:ascii="Garamond" w:hAnsi="Garamond"/>
          <w:szCs w:val="24"/>
          <w:lang w:val="it-IT"/>
        </w:rPr>
      </w:pPr>
      <w:r w:rsidRPr="00772651">
        <w:rPr>
          <w:rFonts w:ascii="Garamond" w:hAnsi="Garamond"/>
          <w:szCs w:val="24"/>
          <w:lang w:val="it-IT"/>
        </w:rPr>
        <w:t xml:space="preserve">(2) Prestatorul se obligă </w:t>
      </w:r>
      <w:r w:rsidR="000F0400" w:rsidRPr="00772651">
        <w:rPr>
          <w:rFonts w:ascii="Garamond" w:hAnsi="Garamond"/>
          <w:szCs w:val="24"/>
          <w:lang w:val="it-IT"/>
        </w:rPr>
        <w:t>va</w:t>
      </w:r>
      <w:r w:rsidRPr="00772651">
        <w:rPr>
          <w:rFonts w:ascii="Garamond" w:hAnsi="Garamond"/>
          <w:szCs w:val="24"/>
          <w:lang w:val="it-IT"/>
        </w:rPr>
        <w:t xml:space="preserve"> supravegheze prestarea serviciilor,</w:t>
      </w:r>
      <w:r w:rsidR="00C9010A">
        <w:rPr>
          <w:rFonts w:ascii="Garamond" w:hAnsi="Garamond"/>
          <w:szCs w:val="24"/>
          <w:lang w:val="it-IT"/>
        </w:rPr>
        <w:t xml:space="preserve"> </w:t>
      </w:r>
      <w:r w:rsidRPr="00772651">
        <w:rPr>
          <w:rFonts w:ascii="Garamond" w:hAnsi="Garamond"/>
          <w:szCs w:val="24"/>
          <w:lang w:val="it-IT"/>
        </w:rPr>
        <w:t xml:space="preserve">sa asigure resursele umane, materialele, instalaţiile, echipamentele şi orice alte asemenea, fie de natura provizorie, fie definitivă cerute de şi pentru </w:t>
      </w:r>
      <w:r w:rsidRPr="00772651">
        <w:rPr>
          <w:rFonts w:ascii="Garamond" w:hAnsi="Garamond"/>
          <w:szCs w:val="24"/>
          <w:lang w:val="it-IT"/>
        </w:rPr>
        <w:lastRenderedPageBreak/>
        <w:t xml:space="preserve">contract, în masura în care necesitatea asigurării acestora este prevazută în contract sau se poate deduce în mod rezonabil din contract.  </w:t>
      </w:r>
    </w:p>
    <w:p w14:paraId="44C086BB" w14:textId="77777777" w:rsidR="00E177BE" w:rsidRPr="00772651" w:rsidRDefault="00264CD3" w:rsidP="00E5727A">
      <w:pPr>
        <w:pStyle w:val="DefaultText"/>
        <w:rPr>
          <w:rFonts w:ascii="Garamond" w:hAnsi="Garamond"/>
          <w:szCs w:val="24"/>
          <w:lang w:val="it-IT"/>
        </w:rPr>
      </w:pPr>
      <w:r w:rsidRPr="00772651">
        <w:rPr>
          <w:rFonts w:ascii="Garamond" w:hAnsi="Garamond"/>
          <w:szCs w:val="24"/>
          <w:lang w:val="it-IT"/>
        </w:rPr>
        <w:t>1</w:t>
      </w:r>
      <w:r w:rsidR="00FE5FA6" w:rsidRPr="00772651">
        <w:rPr>
          <w:rFonts w:ascii="Garamond" w:hAnsi="Garamond"/>
          <w:szCs w:val="24"/>
          <w:lang w:val="it-IT"/>
        </w:rPr>
        <w:t>3</w:t>
      </w:r>
      <w:r w:rsidRPr="00772651">
        <w:rPr>
          <w:rFonts w:ascii="Garamond" w:hAnsi="Garamond"/>
          <w:szCs w:val="24"/>
          <w:lang w:val="it-IT"/>
        </w:rPr>
        <w:t>.</w:t>
      </w:r>
      <w:r w:rsidR="00FE5FA6" w:rsidRPr="00772651">
        <w:rPr>
          <w:rFonts w:ascii="Garamond" w:hAnsi="Garamond"/>
          <w:szCs w:val="24"/>
          <w:lang w:val="it-IT"/>
        </w:rPr>
        <w:t>2</w:t>
      </w:r>
      <w:r w:rsidR="00E177BE" w:rsidRPr="00772651">
        <w:rPr>
          <w:rFonts w:ascii="Garamond" w:hAnsi="Garamond"/>
          <w:szCs w:val="24"/>
          <w:lang w:val="it-IT"/>
        </w:rPr>
        <w:t>-  Prestatorul este pe deplin responsabil pentru execuţia</w:t>
      </w:r>
      <w:r w:rsidR="002C09AE" w:rsidRPr="00772651">
        <w:rPr>
          <w:rFonts w:ascii="Garamond" w:hAnsi="Garamond"/>
          <w:szCs w:val="24"/>
          <w:lang w:val="it-IT"/>
        </w:rPr>
        <w:t xml:space="preserve"> serviciilor în conformitate cu</w:t>
      </w:r>
      <w:r w:rsidR="00E5727A" w:rsidRPr="00772651">
        <w:rPr>
          <w:rFonts w:ascii="Garamond" w:hAnsi="Garamond"/>
          <w:szCs w:val="24"/>
          <w:lang w:val="it-IT"/>
        </w:rPr>
        <w:t xml:space="preserve"> </w:t>
      </w:r>
      <w:r w:rsidR="00E177BE" w:rsidRPr="00772651">
        <w:rPr>
          <w:rFonts w:ascii="Garamond" w:hAnsi="Garamond"/>
          <w:szCs w:val="24"/>
          <w:lang w:val="it-IT"/>
        </w:rPr>
        <w:t>graficul de prestare convenit. Totodată, este răspunzător atât de siguranţa tuturor operaţiunilor şi metodelor de prestare utilizate, cât şi de calificarea personalului folosit pe toată durata contractului.</w:t>
      </w:r>
    </w:p>
    <w:p w14:paraId="7D9437A2" w14:textId="77777777" w:rsidR="00206E7C" w:rsidRDefault="00206E7C">
      <w:pPr>
        <w:pStyle w:val="DefaultText"/>
        <w:jc w:val="both"/>
        <w:rPr>
          <w:rFonts w:ascii="Garamond" w:hAnsi="Garamond"/>
          <w:b/>
          <w:bCs/>
          <w:i/>
          <w:iCs/>
          <w:szCs w:val="24"/>
          <w:lang w:val="es-ES"/>
        </w:rPr>
      </w:pPr>
    </w:p>
    <w:p w14:paraId="28FD7B1E" w14:textId="0D43D021" w:rsidR="00E177BE" w:rsidRPr="00772651" w:rsidRDefault="00264CD3">
      <w:pPr>
        <w:pStyle w:val="DefaultText"/>
        <w:jc w:val="both"/>
        <w:rPr>
          <w:rFonts w:ascii="Garamond" w:hAnsi="Garamond"/>
          <w:b/>
          <w:bCs/>
          <w:i/>
          <w:iCs/>
          <w:szCs w:val="24"/>
          <w:lang w:val="es-ES"/>
        </w:rPr>
      </w:pPr>
      <w:r w:rsidRPr="00772651">
        <w:rPr>
          <w:rFonts w:ascii="Garamond" w:hAnsi="Garamond"/>
          <w:b/>
          <w:bCs/>
          <w:i/>
          <w:iCs/>
          <w:szCs w:val="24"/>
          <w:lang w:val="es-ES"/>
        </w:rPr>
        <w:t>1</w:t>
      </w:r>
      <w:r w:rsidR="00FE5FA6" w:rsidRPr="00772651">
        <w:rPr>
          <w:rFonts w:ascii="Garamond" w:hAnsi="Garamond"/>
          <w:b/>
          <w:bCs/>
          <w:i/>
          <w:iCs/>
          <w:szCs w:val="24"/>
          <w:lang w:val="es-ES"/>
        </w:rPr>
        <w:t>4</w:t>
      </w:r>
      <w:r w:rsidR="00E177BE" w:rsidRPr="00772651">
        <w:rPr>
          <w:rFonts w:ascii="Garamond" w:hAnsi="Garamond"/>
          <w:b/>
          <w:bCs/>
          <w:i/>
          <w:iCs/>
          <w:szCs w:val="24"/>
          <w:lang w:val="es-ES"/>
        </w:rPr>
        <w:t>. Recepţie, inspecţii şi teste</w:t>
      </w:r>
    </w:p>
    <w:p w14:paraId="1F68F6CE" w14:textId="77777777" w:rsidR="00E177BE" w:rsidRPr="00772651" w:rsidRDefault="00264CD3">
      <w:pPr>
        <w:pStyle w:val="DefaultText"/>
        <w:jc w:val="both"/>
        <w:rPr>
          <w:rFonts w:ascii="Garamond" w:hAnsi="Garamond"/>
          <w:szCs w:val="24"/>
          <w:lang w:val="es-ES"/>
        </w:rPr>
      </w:pPr>
      <w:r w:rsidRPr="00772651">
        <w:rPr>
          <w:rFonts w:ascii="Garamond" w:hAnsi="Garamond"/>
          <w:szCs w:val="24"/>
          <w:lang w:val="es-ES"/>
        </w:rPr>
        <w:t>1</w:t>
      </w:r>
      <w:r w:rsidR="00FE5FA6" w:rsidRPr="00772651">
        <w:rPr>
          <w:rFonts w:ascii="Garamond" w:hAnsi="Garamond"/>
          <w:szCs w:val="24"/>
          <w:lang w:val="es-ES"/>
        </w:rPr>
        <w:t>4</w:t>
      </w:r>
      <w:r w:rsidR="00E177BE" w:rsidRPr="00772651">
        <w:rPr>
          <w:rFonts w:ascii="Garamond" w:hAnsi="Garamond"/>
          <w:szCs w:val="24"/>
          <w:lang w:val="es-ES"/>
        </w:rPr>
        <w:t>.1 - Achizitorul are dreptul de a verifica modul de prestare a serviciilor pentru a stabili conformitatea lor cu prevederile</w:t>
      </w:r>
      <w:r w:rsidR="009E6233" w:rsidRPr="00772651">
        <w:rPr>
          <w:rFonts w:ascii="Garamond" w:hAnsi="Garamond"/>
          <w:szCs w:val="24"/>
          <w:lang w:val="es-ES"/>
        </w:rPr>
        <w:t xml:space="preserve"> prezentului contract</w:t>
      </w:r>
      <w:r w:rsidR="00E177BE" w:rsidRPr="00772651">
        <w:rPr>
          <w:rFonts w:ascii="Garamond" w:hAnsi="Garamond"/>
          <w:szCs w:val="24"/>
          <w:lang w:val="es-ES"/>
        </w:rPr>
        <w:t>.</w:t>
      </w:r>
    </w:p>
    <w:p w14:paraId="0F6E6137" w14:textId="77777777" w:rsidR="00206E7C" w:rsidRDefault="00206E7C">
      <w:pPr>
        <w:pStyle w:val="DefaultText"/>
        <w:jc w:val="both"/>
        <w:rPr>
          <w:rFonts w:ascii="Garamond" w:hAnsi="Garamond"/>
          <w:b/>
          <w:i/>
          <w:szCs w:val="24"/>
          <w:lang w:val="es-ES"/>
        </w:rPr>
      </w:pPr>
    </w:p>
    <w:p w14:paraId="18D10C90" w14:textId="3A274427" w:rsidR="00E177BE" w:rsidRPr="00772651" w:rsidRDefault="00264CD3">
      <w:pPr>
        <w:pStyle w:val="DefaultText"/>
        <w:jc w:val="both"/>
        <w:rPr>
          <w:rFonts w:ascii="Garamond" w:hAnsi="Garamond"/>
          <w:b/>
          <w:i/>
          <w:szCs w:val="24"/>
          <w:lang w:val="es-ES"/>
        </w:rPr>
      </w:pPr>
      <w:r w:rsidRPr="00772651">
        <w:rPr>
          <w:rFonts w:ascii="Garamond" w:hAnsi="Garamond"/>
          <w:b/>
          <w:i/>
          <w:szCs w:val="24"/>
          <w:lang w:val="es-ES"/>
        </w:rPr>
        <w:t>1</w:t>
      </w:r>
      <w:r w:rsidR="00FE5FA6" w:rsidRPr="00772651">
        <w:rPr>
          <w:rFonts w:ascii="Garamond" w:hAnsi="Garamond"/>
          <w:b/>
          <w:i/>
          <w:szCs w:val="24"/>
          <w:lang w:val="es-ES"/>
        </w:rPr>
        <w:t>5</w:t>
      </w:r>
      <w:r w:rsidR="00E177BE" w:rsidRPr="00772651">
        <w:rPr>
          <w:rFonts w:ascii="Garamond" w:hAnsi="Garamond"/>
          <w:b/>
          <w:i/>
          <w:szCs w:val="24"/>
          <w:lang w:val="es-ES"/>
        </w:rPr>
        <w:t>. Ajustarea preţului contractului</w:t>
      </w:r>
    </w:p>
    <w:p w14:paraId="26DBADFB" w14:textId="77777777" w:rsidR="00E177BE" w:rsidRPr="00772651" w:rsidRDefault="00264CD3">
      <w:pPr>
        <w:pStyle w:val="DefaultText"/>
        <w:jc w:val="both"/>
        <w:rPr>
          <w:rFonts w:ascii="Garamond" w:hAnsi="Garamond"/>
          <w:szCs w:val="24"/>
          <w:lang w:val="es-ES"/>
        </w:rPr>
      </w:pPr>
      <w:r w:rsidRPr="00772651">
        <w:rPr>
          <w:rFonts w:ascii="Garamond" w:hAnsi="Garamond"/>
          <w:szCs w:val="24"/>
          <w:lang w:val="es-ES"/>
        </w:rPr>
        <w:t>1</w:t>
      </w:r>
      <w:r w:rsidR="00FE5FA6" w:rsidRPr="00772651">
        <w:rPr>
          <w:rFonts w:ascii="Garamond" w:hAnsi="Garamond"/>
          <w:szCs w:val="24"/>
          <w:lang w:val="es-ES"/>
        </w:rPr>
        <w:t>5</w:t>
      </w:r>
      <w:r w:rsidR="008E48F4" w:rsidRPr="00772651">
        <w:rPr>
          <w:rFonts w:ascii="Garamond" w:hAnsi="Garamond"/>
          <w:szCs w:val="24"/>
          <w:lang w:val="es-ES"/>
        </w:rPr>
        <w:t>.1.</w:t>
      </w:r>
      <w:r w:rsidR="00E177BE" w:rsidRPr="00772651">
        <w:rPr>
          <w:rFonts w:ascii="Garamond" w:hAnsi="Garamond"/>
          <w:szCs w:val="24"/>
          <w:lang w:val="es-ES"/>
        </w:rPr>
        <w:t xml:space="preserve"> - Preţul contractului nu se actualizeaza.</w:t>
      </w:r>
    </w:p>
    <w:p w14:paraId="08B5A572" w14:textId="77777777" w:rsidR="00206E7C" w:rsidRDefault="00206E7C">
      <w:pPr>
        <w:pStyle w:val="DefaultText"/>
        <w:jc w:val="both"/>
        <w:rPr>
          <w:rFonts w:ascii="Garamond" w:hAnsi="Garamond"/>
          <w:b/>
          <w:i/>
          <w:szCs w:val="24"/>
          <w:lang w:val="es-ES"/>
        </w:rPr>
      </w:pPr>
    </w:p>
    <w:p w14:paraId="54AE3C77" w14:textId="189434AE" w:rsidR="00E177BE" w:rsidRPr="00772651" w:rsidRDefault="00264CD3">
      <w:pPr>
        <w:pStyle w:val="DefaultText"/>
        <w:jc w:val="both"/>
        <w:rPr>
          <w:rFonts w:ascii="Garamond" w:hAnsi="Garamond"/>
          <w:b/>
          <w:i/>
          <w:szCs w:val="24"/>
          <w:lang w:val="es-ES"/>
        </w:rPr>
      </w:pPr>
      <w:r w:rsidRPr="00772651">
        <w:rPr>
          <w:rFonts w:ascii="Garamond" w:hAnsi="Garamond"/>
          <w:b/>
          <w:i/>
          <w:szCs w:val="24"/>
          <w:lang w:val="es-ES"/>
        </w:rPr>
        <w:t>1</w:t>
      </w:r>
      <w:r w:rsidR="00FE5FA6" w:rsidRPr="00772651">
        <w:rPr>
          <w:rFonts w:ascii="Garamond" w:hAnsi="Garamond"/>
          <w:b/>
          <w:i/>
          <w:szCs w:val="24"/>
          <w:lang w:val="es-ES"/>
        </w:rPr>
        <w:t>6</w:t>
      </w:r>
      <w:r w:rsidR="00E177BE" w:rsidRPr="00772651">
        <w:rPr>
          <w:rFonts w:ascii="Garamond" w:hAnsi="Garamond"/>
          <w:b/>
          <w:i/>
          <w:szCs w:val="24"/>
          <w:lang w:val="es-ES"/>
        </w:rPr>
        <w:t xml:space="preserve">. Amendamente </w:t>
      </w:r>
    </w:p>
    <w:p w14:paraId="3B52899B" w14:textId="77777777" w:rsidR="00E177BE" w:rsidRPr="00772651" w:rsidRDefault="00E36836">
      <w:pPr>
        <w:pStyle w:val="DefaultText"/>
        <w:jc w:val="both"/>
        <w:rPr>
          <w:rFonts w:ascii="Garamond" w:hAnsi="Garamond"/>
          <w:szCs w:val="24"/>
          <w:lang w:val="ro-RO"/>
        </w:rPr>
      </w:pPr>
      <w:r w:rsidRPr="00772651">
        <w:rPr>
          <w:rFonts w:ascii="Garamond" w:hAnsi="Garamond"/>
          <w:szCs w:val="24"/>
          <w:lang w:val="es-ES"/>
        </w:rPr>
        <w:t>1</w:t>
      </w:r>
      <w:r w:rsidR="00FE5FA6" w:rsidRPr="00772651">
        <w:rPr>
          <w:rFonts w:ascii="Garamond" w:hAnsi="Garamond"/>
          <w:szCs w:val="24"/>
          <w:lang w:val="es-ES"/>
        </w:rPr>
        <w:t>6</w:t>
      </w:r>
      <w:r w:rsidR="00E177BE" w:rsidRPr="00772651">
        <w:rPr>
          <w:rFonts w:ascii="Garamond" w:hAnsi="Garamond"/>
          <w:szCs w:val="24"/>
          <w:lang w:val="es-ES"/>
        </w:rPr>
        <w:t>.1 -</w:t>
      </w:r>
      <w:r w:rsidR="00E177BE" w:rsidRPr="00772651">
        <w:rPr>
          <w:rFonts w:ascii="Garamond" w:hAnsi="Garamond"/>
          <w:b/>
          <w:szCs w:val="24"/>
          <w:lang w:val="es-ES"/>
        </w:rPr>
        <w:t xml:space="preserve"> </w:t>
      </w:r>
      <w:proofErr w:type="spellStart"/>
      <w:r w:rsidR="00E177BE" w:rsidRPr="00772651">
        <w:rPr>
          <w:rFonts w:ascii="Garamond" w:hAnsi="Garamond"/>
          <w:szCs w:val="24"/>
          <w:lang w:val="ro-RO"/>
        </w:rPr>
        <w:t>Părţile</w:t>
      </w:r>
      <w:proofErr w:type="spellEnd"/>
      <w:r w:rsidR="00E177BE" w:rsidRPr="00772651">
        <w:rPr>
          <w:rFonts w:ascii="Garamond" w:hAnsi="Garamond"/>
          <w:szCs w:val="24"/>
          <w:lang w:val="ro-RO"/>
        </w:rPr>
        <w:t xml:space="preserve"> contractante au dreptul, pe durata îndeplinirii contractului, de a conveni modificarea clauzelor contractului, prin act </w:t>
      </w:r>
      <w:proofErr w:type="spellStart"/>
      <w:r w:rsidR="00E177BE" w:rsidRPr="00772651">
        <w:rPr>
          <w:rFonts w:ascii="Garamond" w:hAnsi="Garamond"/>
          <w:szCs w:val="24"/>
          <w:lang w:val="ro-RO"/>
        </w:rPr>
        <w:t>adiţional</w:t>
      </w:r>
      <w:proofErr w:type="spellEnd"/>
      <w:r w:rsidR="00E177BE" w:rsidRPr="00772651">
        <w:rPr>
          <w:rFonts w:ascii="Garamond" w:hAnsi="Garamond"/>
          <w:szCs w:val="24"/>
          <w:lang w:val="ro-RO"/>
        </w:rPr>
        <w:t xml:space="preserve">, numai în cazul </w:t>
      </w:r>
      <w:proofErr w:type="spellStart"/>
      <w:r w:rsidR="00E177BE" w:rsidRPr="00772651">
        <w:rPr>
          <w:rFonts w:ascii="Garamond" w:hAnsi="Garamond"/>
          <w:szCs w:val="24"/>
          <w:lang w:val="ro-RO"/>
        </w:rPr>
        <w:t>apariţiei</w:t>
      </w:r>
      <w:proofErr w:type="spellEnd"/>
      <w:r w:rsidR="00E177BE" w:rsidRPr="00772651">
        <w:rPr>
          <w:rFonts w:ascii="Garamond" w:hAnsi="Garamond"/>
          <w:szCs w:val="24"/>
          <w:lang w:val="ro-RO"/>
        </w:rPr>
        <w:t xml:space="preserve"> unor </w:t>
      </w:r>
      <w:proofErr w:type="spellStart"/>
      <w:r w:rsidR="00E177BE" w:rsidRPr="00772651">
        <w:rPr>
          <w:rFonts w:ascii="Garamond" w:hAnsi="Garamond"/>
          <w:szCs w:val="24"/>
          <w:lang w:val="ro-RO"/>
        </w:rPr>
        <w:t>circumstanţe</w:t>
      </w:r>
      <w:proofErr w:type="spellEnd"/>
      <w:r w:rsidR="00E177BE" w:rsidRPr="00772651">
        <w:rPr>
          <w:rFonts w:ascii="Garamond" w:hAnsi="Garamond"/>
          <w:szCs w:val="24"/>
          <w:lang w:val="ro-RO"/>
        </w:rPr>
        <w:t xml:space="preserve"> care lezează interesele comerciale legitime ale acestora </w:t>
      </w:r>
      <w:proofErr w:type="spellStart"/>
      <w:r w:rsidR="00E177BE" w:rsidRPr="00772651">
        <w:rPr>
          <w:rFonts w:ascii="Garamond" w:hAnsi="Garamond"/>
          <w:szCs w:val="24"/>
          <w:lang w:val="ro-RO"/>
        </w:rPr>
        <w:t>şi</w:t>
      </w:r>
      <w:proofErr w:type="spellEnd"/>
      <w:r w:rsidR="00E177BE" w:rsidRPr="00772651">
        <w:rPr>
          <w:rFonts w:ascii="Garamond" w:hAnsi="Garamond"/>
          <w:szCs w:val="24"/>
          <w:lang w:val="ro-RO"/>
        </w:rPr>
        <w:t xml:space="preserve"> care nu au putut fi prevăzute la data încheierii contractului.</w:t>
      </w:r>
    </w:p>
    <w:p w14:paraId="6875DA1F" w14:textId="77777777" w:rsidR="00C54E4D" w:rsidRPr="00772651" w:rsidRDefault="00C54E4D" w:rsidP="00C54E4D">
      <w:pPr>
        <w:pStyle w:val="DefaultText"/>
        <w:jc w:val="both"/>
        <w:rPr>
          <w:rFonts w:ascii="Garamond" w:hAnsi="Garamond"/>
          <w:szCs w:val="24"/>
          <w:lang w:val="es-ES" w:eastAsia="en-US"/>
        </w:rPr>
      </w:pPr>
      <w:r w:rsidRPr="00772651">
        <w:rPr>
          <w:rFonts w:ascii="Garamond" w:hAnsi="Garamond"/>
          <w:szCs w:val="24"/>
          <w:lang w:val="ro-RO"/>
        </w:rPr>
        <w:t xml:space="preserve">16.2 - </w:t>
      </w:r>
      <w:r w:rsidRPr="00772651">
        <w:rPr>
          <w:rFonts w:ascii="Garamond" w:hAnsi="Garamond"/>
          <w:szCs w:val="24"/>
          <w:lang w:val="es-ES" w:eastAsia="en-US"/>
        </w:rPr>
        <w:t>Achizitorul are dreptul de a opta pentru suplimentarea si</w:t>
      </w:r>
      <w:r w:rsidR="00BC067A" w:rsidRPr="00772651">
        <w:rPr>
          <w:rFonts w:ascii="Garamond" w:hAnsi="Garamond"/>
          <w:szCs w:val="24"/>
          <w:lang w:val="es-ES" w:eastAsia="en-US"/>
        </w:rPr>
        <w:t>/sau</w:t>
      </w:r>
      <w:r w:rsidRPr="00772651">
        <w:rPr>
          <w:rFonts w:ascii="Garamond" w:hAnsi="Garamond"/>
          <w:szCs w:val="24"/>
          <w:lang w:val="es-ES" w:eastAsia="en-US"/>
        </w:rPr>
        <w:t xml:space="preserve"> prelungirea contractului cu </w:t>
      </w:r>
      <w:r w:rsidRPr="00F6514F">
        <w:rPr>
          <w:rFonts w:ascii="Garamond" w:hAnsi="Garamond"/>
          <w:szCs w:val="24"/>
          <w:lang w:val="es-ES" w:eastAsia="en-US"/>
        </w:rPr>
        <w:t xml:space="preserve">maxim </w:t>
      </w:r>
      <w:r w:rsidR="00F6514F" w:rsidRPr="00F6514F">
        <w:rPr>
          <w:rFonts w:ascii="Garamond" w:hAnsi="Garamond"/>
          <w:szCs w:val="24"/>
          <w:lang w:val="es-ES" w:eastAsia="en-US"/>
        </w:rPr>
        <w:t>4</w:t>
      </w:r>
      <w:r w:rsidR="00606456" w:rsidRPr="00F6514F">
        <w:rPr>
          <w:rFonts w:ascii="Garamond" w:hAnsi="Garamond"/>
          <w:szCs w:val="24"/>
          <w:lang w:val="es-ES" w:eastAsia="en-US"/>
        </w:rPr>
        <w:t xml:space="preserve"> </w:t>
      </w:r>
      <w:r w:rsidRPr="00F6514F">
        <w:rPr>
          <w:rFonts w:ascii="Garamond" w:hAnsi="Garamond"/>
          <w:szCs w:val="24"/>
          <w:lang w:val="es-ES" w:eastAsia="en-US"/>
        </w:rPr>
        <w:t>luni</w:t>
      </w:r>
      <w:r w:rsidRPr="00772651">
        <w:rPr>
          <w:rFonts w:ascii="Garamond" w:hAnsi="Garamond"/>
          <w:szCs w:val="24"/>
          <w:lang w:val="es-ES" w:eastAsia="en-US"/>
        </w:rPr>
        <w:t>, prin act aditional in limita nivelului maxim prevazut in documentatia de atribuire, conditionat de existenta resurselor financiare alocate.</w:t>
      </w:r>
    </w:p>
    <w:p w14:paraId="0C3DB6CC" w14:textId="77777777" w:rsidR="00E177BE" w:rsidRDefault="00E36836">
      <w:pPr>
        <w:pStyle w:val="DefaultText"/>
        <w:jc w:val="both"/>
        <w:rPr>
          <w:rFonts w:ascii="Garamond" w:hAnsi="Garamond"/>
          <w:szCs w:val="24"/>
          <w:lang w:val="ro-RO"/>
        </w:rPr>
      </w:pPr>
      <w:r w:rsidRPr="00772651">
        <w:rPr>
          <w:rFonts w:ascii="Garamond" w:hAnsi="Garamond"/>
          <w:szCs w:val="24"/>
          <w:lang w:val="ro-RO"/>
        </w:rPr>
        <w:t>1</w:t>
      </w:r>
      <w:r w:rsidR="00FE5FA6" w:rsidRPr="00772651">
        <w:rPr>
          <w:rFonts w:ascii="Garamond" w:hAnsi="Garamond"/>
          <w:szCs w:val="24"/>
          <w:lang w:val="ro-RO"/>
        </w:rPr>
        <w:t>6</w:t>
      </w:r>
      <w:r w:rsidR="00CC5EBB" w:rsidRPr="00772651">
        <w:rPr>
          <w:rFonts w:ascii="Garamond" w:hAnsi="Garamond"/>
          <w:szCs w:val="24"/>
          <w:lang w:val="ro-RO"/>
        </w:rPr>
        <w:t>.</w:t>
      </w:r>
      <w:r w:rsidR="00C54E4D" w:rsidRPr="00772651">
        <w:rPr>
          <w:rFonts w:ascii="Garamond" w:hAnsi="Garamond"/>
          <w:szCs w:val="24"/>
          <w:lang w:val="ro-RO"/>
        </w:rPr>
        <w:t>3</w:t>
      </w:r>
      <w:r w:rsidR="00CC5EBB" w:rsidRPr="00772651">
        <w:rPr>
          <w:rFonts w:ascii="Garamond" w:hAnsi="Garamond"/>
          <w:szCs w:val="24"/>
          <w:lang w:val="ro-RO"/>
        </w:rPr>
        <w:t xml:space="preserve"> – </w:t>
      </w:r>
      <w:proofErr w:type="spellStart"/>
      <w:r w:rsidR="00A341F5" w:rsidRPr="00772651">
        <w:rPr>
          <w:rFonts w:ascii="Garamond" w:hAnsi="Garamond"/>
          <w:szCs w:val="24"/>
          <w:lang w:val="ro-RO"/>
        </w:rPr>
        <w:t>Intenţia</w:t>
      </w:r>
      <w:proofErr w:type="spellEnd"/>
      <w:r w:rsidR="00CC5EBB" w:rsidRPr="00772651">
        <w:rPr>
          <w:rFonts w:ascii="Garamond" w:hAnsi="Garamond"/>
          <w:szCs w:val="24"/>
          <w:lang w:val="ro-RO"/>
        </w:rPr>
        <w:t xml:space="preserve"> de reziliere a prezentului contract </w:t>
      </w:r>
      <w:r w:rsidR="00EE4004" w:rsidRPr="00772651">
        <w:rPr>
          <w:rFonts w:ascii="Garamond" w:hAnsi="Garamond"/>
          <w:szCs w:val="24"/>
          <w:lang w:val="ro-RO"/>
        </w:rPr>
        <w:t xml:space="preserve">de </w:t>
      </w:r>
      <w:r w:rsidR="00A341F5" w:rsidRPr="00772651">
        <w:rPr>
          <w:rFonts w:ascii="Garamond" w:hAnsi="Garamond"/>
          <w:szCs w:val="24"/>
          <w:lang w:val="ro-RO"/>
        </w:rPr>
        <w:t>către</w:t>
      </w:r>
      <w:r w:rsidR="00EE4004" w:rsidRPr="00772651">
        <w:rPr>
          <w:rFonts w:ascii="Garamond" w:hAnsi="Garamond"/>
          <w:szCs w:val="24"/>
          <w:lang w:val="ro-RO"/>
        </w:rPr>
        <w:t xml:space="preserve"> prestator se notifica </w:t>
      </w:r>
      <w:r w:rsidR="000C517D" w:rsidRPr="00772651">
        <w:rPr>
          <w:rFonts w:ascii="Garamond" w:hAnsi="Garamond"/>
          <w:szCs w:val="24"/>
          <w:lang w:val="ro-RO"/>
        </w:rPr>
        <w:t xml:space="preserve">in scris </w:t>
      </w:r>
      <w:r w:rsidR="000E72E2" w:rsidRPr="00772651">
        <w:rPr>
          <w:rFonts w:ascii="Garamond" w:hAnsi="Garamond"/>
          <w:szCs w:val="24"/>
          <w:lang w:val="ro-RO"/>
        </w:rPr>
        <w:t>achizitorulu</w:t>
      </w:r>
      <w:r w:rsidR="000C517D" w:rsidRPr="00772651">
        <w:rPr>
          <w:rFonts w:ascii="Garamond" w:hAnsi="Garamond"/>
          <w:szCs w:val="24"/>
          <w:lang w:val="ro-RO"/>
        </w:rPr>
        <w:t xml:space="preserve">i cu cel </w:t>
      </w:r>
      <w:proofErr w:type="spellStart"/>
      <w:r w:rsidR="00A341F5" w:rsidRPr="00772651">
        <w:rPr>
          <w:rFonts w:ascii="Garamond" w:hAnsi="Garamond"/>
          <w:szCs w:val="24"/>
          <w:lang w:val="ro-RO"/>
        </w:rPr>
        <w:t>puţin</w:t>
      </w:r>
      <w:proofErr w:type="spellEnd"/>
      <w:r w:rsidR="000C517D" w:rsidRPr="00772651">
        <w:rPr>
          <w:rFonts w:ascii="Garamond" w:hAnsi="Garamond"/>
          <w:szCs w:val="24"/>
          <w:lang w:val="ro-RO"/>
        </w:rPr>
        <w:t xml:space="preserve"> </w:t>
      </w:r>
      <w:r w:rsidR="0067652C" w:rsidRPr="00772651">
        <w:rPr>
          <w:rFonts w:ascii="Garamond" w:hAnsi="Garamond"/>
          <w:szCs w:val="24"/>
          <w:lang w:val="ro-RO"/>
        </w:rPr>
        <w:t xml:space="preserve">45 zile </w:t>
      </w:r>
      <w:r w:rsidR="00A341F5" w:rsidRPr="00772651">
        <w:rPr>
          <w:rFonts w:ascii="Garamond" w:hAnsi="Garamond"/>
          <w:szCs w:val="24"/>
          <w:lang w:val="ro-RO"/>
        </w:rPr>
        <w:t>înainte</w:t>
      </w:r>
      <w:r w:rsidR="0067652C" w:rsidRPr="00772651">
        <w:rPr>
          <w:rFonts w:ascii="Garamond" w:hAnsi="Garamond"/>
          <w:szCs w:val="24"/>
          <w:lang w:val="ro-RO"/>
        </w:rPr>
        <w:t>. Pana la rezilierea contractului prestator</w:t>
      </w:r>
      <w:r w:rsidR="00AB7EEB" w:rsidRPr="00772651">
        <w:rPr>
          <w:rFonts w:ascii="Garamond" w:hAnsi="Garamond"/>
          <w:szCs w:val="24"/>
          <w:lang w:val="ro-RO"/>
        </w:rPr>
        <w:t>ul</w:t>
      </w:r>
      <w:r w:rsidR="0067652C" w:rsidRPr="00772651">
        <w:rPr>
          <w:rFonts w:ascii="Garamond" w:hAnsi="Garamond"/>
          <w:szCs w:val="24"/>
          <w:lang w:val="ro-RO"/>
        </w:rPr>
        <w:t xml:space="preserve"> fiind obligat la </w:t>
      </w:r>
      <w:r w:rsidR="0069619C" w:rsidRPr="00772651">
        <w:rPr>
          <w:rFonts w:ascii="Garamond" w:hAnsi="Garamond"/>
          <w:szCs w:val="24"/>
          <w:lang w:val="ro-RO"/>
        </w:rPr>
        <w:t>presteze serviciile care fac obiectul prez</w:t>
      </w:r>
      <w:r w:rsidR="001025C4" w:rsidRPr="00772651">
        <w:rPr>
          <w:rFonts w:ascii="Garamond" w:hAnsi="Garamond"/>
          <w:szCs w:val="24"/>
          <w:lang w:val="ro-RO"/>
        </w:rPr>
        <w:t>entului contract.</w:t>
      </w:r>
    </w:p>
    <w:p w14:paraId="369A7A4A" w14:textId="77777777" w:rsidR="0082745B" w:rsidRPr="00772651" w:rsidRDefault="00E43734" w:rsidP="00E43734">
      <w:pPr>
        <w:pStyle w:val="DefaultText"/>
        <w:jc w:val="both"/>
        <w:rPr>
          <w:rFonts w:ascii="Garamond" w:hAnsi="Garamond"/>
          <w:b/>
          <w:szCs w:val="24"/>
          <w:lang w:val="ro-RO" w:eastAsia="en-US"/>
        </w:rPr>
      </w:pPr>
      <w:r>
        <w:rPr>
          <w:rFonts w:ascii="Garamond" w:hAnsi="Garamond"/>
          <w:szCs w:val="24"/>
          <w:lang w:val="ro-RO"/>
        </w:rPr>
        <w:t xml:space="preserve">16.4 Dreptul de proprietate intelectuala asupra </w:t>
      </w:r>
      <w:proofErr w:type="spellStart"/>
      <w:r>
        <w:rPr>
          <w:rFonts w:ascii="Garamond" w:hAnsi="Garamond"/>
          <w:szCs w:val="24"/>
          <w:lang w:val="ro-RO"/>
        </w:rPr>
        <w:t>documentatiei</w:t>
      </w:r>
      <w:proofErr w:type="spellEnd"/>
      <w:r>
        <w:rPr>
          <w:rFonts w:ascii="Garamond" w:hAnsi="Garamond"/>
          <w:szCs w:val="24"/>
          <w:lang w:val="ro-RO"/>
        </w:rPr>
        <w:t xml:space="preserve"> </w:t>
      </w:r>
      <w:proofErr w:type="spellStart"/>
      <w:r>
        <w:rPr>
          <w:rFonts w:ascii="Garamond" w:hAnsi="Garamond"/>
          <w:szCs w:val="24"/>
          <w:lang w:val="ro-RO"/>
        </w:rPr>
        <w:t>intocmite</w:t>
      </w:r>
      <w:proofErr w:type="spellEnd"/>
      <w:r>
        <w:rPr>
          <w:rFonts w:ascii="Garamond" w:hAnsi="Garamond"/>
          <w:szCs w:val="24"/>
          <w:lang w:val="ro-RO"/>
        </w:rPr>
        <w:t xml:space="preserve"> se transfera integral beneficiarului </w:t>
      </w:r>
      <w:proofErr w:type="spellStart"/>
      <w:r>
        <w:rPr>
          <w:rFonts w:ascii="Garamond" w:hAnsi="Garamond"/>
          <w:szCs w:val="24"/>
          <w:lang w:val="ro-RO"/>
        </w:rPr>
        <w:t>odata</w:t>
      </w:r>
      <w:proofErr w:type="spellEnd"/>
      <w:r>
        <w:rPr>
          <w:rFonts w:ascii="Garamond" w:hAnsi="Garamond"/>
          <w:szCs w:val="24"/>
          <w:lang w:val="ro-RO"/>
        </w:rPr>
        <w:t xml:space="preserve"> cu plata serviciilor.</w:t>
      </w:r>
      <w:bookmarkStart w:id="8" w:name="_Hlk97550425"/>
    </w:p>
    <w:p w14:paraId="6D8A8CB6" w14:textId="77777777" w:rsidR="00206E7C" w:rsidRDefault="00206E7C" w:rsidP="0082745B">
      <w:pPr>
        <w:tabs>
          <w:tab w:val="left" w:pos="3261"/>
        </w:tabs>
        <w:suppressAutoHyphens w:val="0"/>
        <w:ind w:right="-68"/>
        <w:jc w:val="both"/>
        <w:rPr>
          <w:rFonts w:ascii="Garamond" w:hAnsi="Garamond"/>
          <w:b/>
          <w:sz w:val="24"/>
          <w:szCs w:val="24"/>
          <w:lang w:val="ro-RO" w:eastAsia="en-US"/>
        </w:rPr>
      </w:pPr>
    </w:p>
    <w:p w14:paraId="5F523BFA" w14:textId="3B98BCAA" w:rsidR="0082745B" w:rsidRPr="00772651" w:rsidRDefault="0082745B" w:rsidP="0082745B">
      <w:pPr>
        <w:tabs>
          <w:tab w:val="left" w:pos="3261"/>
        </w:tabs>
        <w:suppressAutoHyphens w:val="0"/>
        <w:ind w:right="-68"/>
        <w:jc w:val="both"/>
        <w:rPr>
          <w:rFonts w:ascii="Garamond" w:hAnsi="Garamond"/>
          <w:b/>
          <w:sz w:val="24"/>
          <w:szCs w:val="24"/>
          <w:lang w:val="ro-RO" w:eastAsia="en-US"/>
        </w:rPr>
      </w:pPr>
      <w:r w:rsidRPr="00772651">
        <w:rPr>
          <w:rFonts w:ascii="Garamond" w:hAnsi="Garamond"/>
          <w:b/>
          <w:sz w:val="24"/>
          <w:szCs w:val="24"/>
          <w:lang w:val="ro-RO" w:eastAsia="en-US"/>
        </w:rPr>
        <w:t xml:space="preserve">17. Cesiunea </w:t>
      </w:r>
    </w:p>
    <w:p w14:paraId="70D3D084" w14:textId="77777777" w:rsidR="0082745B" w:rsidRPr="00772651" w:rsidRDefault="0082745B" w:rsidP="0082745B">
      <w:pPr>
        <w:tabs>
          <w:tab w:val="left" w:pos="3261"/>
        </w:tabs>
        <w:suppressAutoHyphens w:val="0"/>
        <w:ind w:right="-68"/>
        <w:jc w:val="both"/>
        <w:rPr>
          <w:rFonts w:ascii="Garamond" w:hAnsi="Garamond"/>
          <w:iCs/>
          <w:sz w:val="24"/>
          <w:szCs w:val="24"/>
          <w:lang w:val="ro-RO" w:eastAsia="en-US"/>
        </w:rPr>
      </w:pPr>
      <w:r w:rsidRPr="00772651">
        <w:rPr>
          <w:rFonts w:ascii="Garamond" w:hAnsi="Garamond"/>
          <w:sz w:val="24"/>
          <w:szCs w:val="24"/>
          <w:lang w:val="ro-RO" w:eastAsia="en-US"/>
        </w:rPr>
        <w:t xml:space="preserve">17.1 - </w:t>
      </w:r>
      <w:r w:rsidRPr="00772651">
        <w:rPr>
          <w:rFonts w:ascii="Garamond" w:hAnsi="Garamond"/>
          <w:iCs/>
          <w:sz w:val="24"/>
          <w:szCs w:val="24"/>
          <w:lang w:val="ro-RO" w:eastAsia="en-US"/>
        </w:rPr>
        <w:t xml:space="preserve">Este permisă doar cesiunea </w:t>
      </w:r>
      <w:proofErr w:type="spellStart"/>
      <w:r w:rsidRPr="00772651">
        <w:rPr>
          <w:rFonts w:ascii="Garamond" w:hAnsi="Garamond"/>
          <w:iCs/>
          <w:sz w:val="24"/>
          <w:szCs w:val="24"/>
          <w:lang w:val="ro-RO" w:eastAsia="en-US"/>
        </w:rPr>
        <w:t>creanţelor</w:t>
      </w:r>
      <w:proofErr w:type="spellEnd"/>
      <w:r w:rsidRPr="00772651">
        <w:rPr>
          <w:rFonts w:ascii="Garamond" w:hAnsi="Garamond"/>
          <w:iCs/>
          <w:sz w:val="24"/>
          <w:szCs w:val="24"/>
          <w:lang w:val="ro-RO" w:eastAsia="en-US"/>
        </w:rPr>
        <w:t xml:space="preserve"> născute din contract, </w:t>
      </w:r>
      <w:proofErr w:type="spellStart"/>
      <w:r w:rsidRPr="00772651">
        <w:rPr>
          <w:rFonts w:ascii="Garamond" w:hAnsi="Garamond"/>
          <w:iCs/>
          <w:sz w:val="24"/>
          <w:szCs w:val="24"/>
          <w:lang w:val="ro-RO" w:eastAsia="en-US"/>
        </w:rPr>
        <w:t>obligaţiile</w:t>
      </w:r>
      <w:proofErr w:type="spellEnd"/>
      <w:r w:rsidRPr="00772651">
        <w:rPr>
          <w:rFonts w:ascii="Garamond" w:hAnsi="Garamond"/>
          <w:iCs/>
          <w:sz w:val="24"/>
          <w:szCs w:val="24"/>
          <w:lang w:val="ro-RO" w:eastAsia="en-US"/>
        </w:rPr>
        <w:t xml:space="preserve"> născute rămânând în sarcina </w:t>
      </w:r>
      <w:proofErr w:type="spellStart"/>
      <w:r w:rsidRPr="00772651">
        <w:rPr>
          <w:rFonts w:ascii="Garamond" w:hAnsi="Garamond"/>
          <w:iCs/>
          <w:sz w:val="24"/>
          <w:szCs w:val="24"/>
          <w:lang w:val="ro-RO" w:eastAsia="en-US"/>
        </w:rPr>
        <w:t>părţilor</w:t>
      </w:r>
      <w:proofErr w:type="spellEnd"/>
      <w:r w:rsidRPr="00772651">
        <w:rPr>
          <w:rFonts w:ascii="Garamond" w:hAnsi="Garamond"/>
          <w:iCs/>
          <w:sz w:val="24"/>
          <w:szCs w:val="24"/>
          <w:lang w:val="ro-RO" w:eastAsia="en-US"/>
        </w:rPr>
        <w:t xml:space="preserve"> contractante, astfel cum au fost stipulate </w:t>
      </w:r>
      <w:proofErr w:type="spellStart"/>
      <w:r w:rsidRPr="00772651">
        <w:rPr>
          <w:rFonts w:ascii="Garamond" w:hAnsi="Garamond"/>
          <w:iCs/>
          <w:sz w:val="24"/>
          <w:szCs w:val="24"/>
          <w:lang w:val="ro-RO" w:eastAsia="en-US"/>
        </w:rPr>
        <w:t>şi</w:t>
      </w:r>
      <w:proofErr w:type="spellEnd"/>
      <w:r w:rsidRPr="00772651">
        <w:rPr>
          <w:rFonts w:ascii="Garamond" w:hAnsi="Garamond"/>
          <w:iCs/>
          <w:sz w:val="24"/>
          <w:szCs w:val="24"/>
          <w:lang w:val="ro-RO" w:eastAsia="en-US"/>
        </w:rPr>
        <w:t xml:space="preserve"> asumate </w:t>
      </w:r>
      <w:proofErr w:type="spellStart"/>
      <w:r w:rsidRPr="00772651">
        <w:rPr>
          <w:rFonts w:ascii="Garamond" w:hAnsi="Garamond"/>
          <w:iCs/>
          <w:sz w:val="24"/>
          <w:szCs w:val="24"/>
          <w:lang w:val="ro-RO" w:eastAsia="en-US"/>
        </w:rPr>
        <w:t>iniţial</w:t>
      </w:r>
      <w:proofErr w:type="spellEnd"/>
      <w:r w:rsidRPr="00772651">
        <w:rPr>
          <w:rFonts w:ascii="Garamond" w:hAnsi="Garamond"/>
          <w:iCs/>
          <w:sz w:val="24"/>
          <w:szCs w:val="24"/>
          <w:lang w:val="ro-RO" w:eastAsia="en-US"/>
        </w:rPr>
        <w:t>.</w:t>
      </w:r>
    </w:p>
    <w:bookmarkEnd w:id="8"/>
    <w:p w14:paraId="325694B5" w14:textId="77777777" w:rsidR="00206E7C" w:rsidRDefault="00206E7C">
      <w:pPr>
        <w:pStyle w:val="DefaultText"/>
        <w:jc w:val="both"/>
        <w:rPr>
          <w:rFonts w:ascii="Garamond" w:hAnsi="Garamond"/>
          <w:b/>
          <w:i/>
          <w:szCs w:val="24"/>
          <w:lang w:val="it-IT"/>
        </w:rPr>
      </w:pPr>
    </w:p>
    <w:p w14:paraId="08F34AF9" w14:textId="774522D7" w:rsidR="00E177BE" w:rsidRPr="00772651" w:rsidRDefault="00264CD3">
      <w:pPr>
        <w:pStyle w:val="DefaultText"/>
        <w:jc w:val="both"/>
        <w:rPr>
          <w:rFonts w:ascii="Garamond" w:hAnsi="Garamond"/>
          <w:b/>
          <w:i/>
          <w:szCs w:val="24"/>
          <w:lang w:val="it-IT"/>
        </w:rPr>
      </w:pPr>
      <w:r w:rsidRPr="00772651">
        <w:rPr>
          <w:rFonts w:ascii="Garamond" w:hAnsi="Garamond"/>
          <w:b/>
          <w:i/>
          <w:szCs w:val="24"/>
          <w:lang w:val="it-IT"/>
        </w:rPr>
        <w:t>1</w:t>
      </w:r>
      <w:r w:rsidR="00BF15D6" w:rsidRPr="00772651">
        <w:rPr>
          <w:rFonts w:ascii="Garamond" w:hAnsi="Garamond"/>
          <w:b/>
          <w:i/>
          <w:szCs w:val="24"/>
          <w:lang w:val="it-IT"/>
        </w:rPr>
        <w:t>8</w:t>
      </w:r>
      <w:r w:rsidR="00E177BE" w:rsidRPr="00772651">
        <w:rPr>
          <w:rFonts w:ascii="Garamond" w:hAnsi="Garamond"/>
          <w:b/>
          <w:i/>
          <w:szCs w:val="24"/>
          <w:lang w:val="it-IT"/>
        </w:rPr>
        <w:t>. Forţa majoră</w:t>
      </w:r>
    </w:p>
    <w:p w14:paraId="788FDF09" w14:textId="77777777" w:rsidR="004805B5" w:rsidRPr="00772651" w:rsidRDefault="004805B5" w:rsidP="004805B5">
      <w:pPr>
        <w:pStyle w:val="DefaultText"/>
        <w:jc w:val="both"/>
        <w:rPr>
          <w:rFonts w:ascii="Garamond" w:hAnsi="Garamond"/>
          <w:i/>
          <w:iCs/>
          <w:szCs w:val="24"/>
          <w:lang w:val="it-IT"/>
        </w:rPr>
      </w:pPr>
      <w:r w:rsidRPr="00772651">
        <w:rPr>
          <w:rFonts w:ascii="Garamond" w:hAnsi="Garamond"/>
          <w:szCs w:val="24"/>
          <w:lang w:val="it-IT"/>
        </w:rPr>
        <w:t xml:space="preserve">Potrivit art. 1351 alin. (2) din Codul civil, </w:t>
      </w:r>
      <w:r w:rsidRPr="00772651">
        <w:rPr>
          <w:rFonts w:ascii="Garamond" w:hAnsi="Garamond"/>
          <w:i/>
          <w:iCs/>
          <w:szCs w:val="24"/>
          <w:lang w:val="it-IT"/>
        </w:rPr>
        <w:t>„for</w:t>
      </w:r>
      <w:r w:rsidRPr="00772651">
        <w:rPr>
          <w:rFonts w:ascii="Garamond" w:hAnsi="Garamond" w:hint="eastAsia"/>
          <w:i/>
          <w:iCs/>
          <w:szCs w:val="24"/>
          <w:lang w:val="it-IT"/>
        </w:rPr>
        <w:t>ţ</w:t>
      </w:r>
      <w:r w:rsidRPr="00772651">
        <w:rPr>
          <w:rFonts w:ascii="Garamond" w:hAnsi="Garamond"/>
          <w:i/>
          <w:iCs/>
          <w:szCs w:val="24"/>
          <w:lang w:val="it-IT"/>
        </w:rPr>
        <w:t>a major</w:t>
      </w:r>
      <w:r w:rsidRPr="00772651">
        <w:rPr>
          <w:rFonts w:ascii="Garamond" w:hAnsi="Garamond" w:hint="eastAsia"/>
          <w:i/>
          <w:iCs/>
          <w:szCs w:val="24"/>
          <w:lang w:val="it-IT"/>
        </w:rPr>
        <w:t>ă</w:t>
      </w:r>
      <w:r w:rsidRPr="00772651">
        <w:rPr>
          <w:rFonts w:ascii="Garamond" w:hAnsi="Garamond"/>
          <w:i/>
          <w:iCs/>
          <w:szCs w:val="24"/>
          <w:lang w:val="it-IT"/>
        </w:rPr>
        <w:t xml:space="preserve"> este orice eveniment extern, imprevizibil, absolut invincibil </w:t>
      </w:r>
      <w:r w:rsidRPr="00772651">
        <w:rPr>
          <w:rFonts w:ascii="Garamond" w:hAnsi="Garamond" w:hint="eastAsia"/>
          <w:i/>
          <w:iCs/>
          <w:szCs w:val="24"/>
          <w:lang w:val="it-IT"/>
        </w:rPr>
        <w:t>ş</w:t>
      </w:r>
      <w:r w:rsidRPr="00772651">
        <w:rPr>
          <w:rFonts w:ascii="Garamond" w:hAnsi="Garamond"/>
          <w:i/>
          <w:iCs/>
          <w:szCs w:val="24"/>
          <w:lang w:val="it-IT"/>
        </w:rPr>
        <w:t>i inevitabil.”</w:t>
      </w:r>
    </w:p>
    <w:p w14:paraId="426C5F65" w14:textId="77777777" w:rsidR="004805B5" w:rsidRPr="00772651" w:rsidRDefault="004805B5" w:rsidP="004805B5">
      <w:pPr>
        <w:pStyle w:val="DefaultText"/>
        <w:jc w:val="both"/>
        <w:rPr>
          <w:rFonts w:ascii="Garamond" w:hAnsi="Garamond"/>
          <w:szCs w:val="24"/>
          <w:lang w:val="it-IT"/>
        </w:rPr>
      </w:pPr>
      <w:r w:rsidRPr="00772651">
        <w:rPr>
          <w:rFonts w:ascii="Garamond" w:hAnsi="Garamond"/>
          <w:szCs w:val="24"/>
          <w:lang w:val="it-IT"/>
        </w:rPr>
        <w:t>In concret,  for</w:t>
      </w:r>
      <w:r w:rsidRPr="00772651">
        <w:rPr>
          <w:rFonts w:ascii="Cambria" w:hAnsi="Cambria" w:cs="Cambria"/>
          <w:szCs w:val="24"/>
          <w:lang w:val="it-IT"/>
        </w:rPr>
        <w:t>ț</w:t>
      </w:r>
      <w:r w:rsidRPr="00772651">
        <w:rPr>
          <w:rFonts w:ascii="Garamond" w:hAnsi="Garamond"/>
          <w:szCs w:val="24"/>
          <w:lang w:val="it-IT"/>
        </w:rPr>
        <w:t>a major</w:t>
      </w:r>
      <w:r w:rsidRPr="00772651">
        <w:rPr>
          <w:rFonts w:ascii="Garamond" w:hAnsi="Garamond" w:hint="eastAsia"/>
          <w:szCs w:val="24"/>
          <w:lang w:val="it-IT"/>
        </w:rPr>
        <w:t>ă</w:t>
      </w:r>
      <w:r w:rsidRPr="00772651">
        <w:rPr>
          <w:rFonts w:ascii="Garamond" w:hAnsi="Garamond"/>
          <w:szCs w:val="24"/>
          <w:lang w:val="it-IT"/>
        </w:rPr>
        <w:t xml:space="preserve"> se refer</w:t>
      </w:r>
      <w:r w:rsidRPr="00772651">
        <w:rPr>
          <w:rFonts w:ascii="Garamond" w:hAnsi="Garamond" w:hint="eastAsia"/>
          <w:szCs w:val="24"/>
          <w:lang w:val="it-IT"/>
        </w:rPr>
        <w:t>ă</w:t>
      </w:r>
      <w:r w:rsidRPr="00772651">
        <w:rPr>
          <w:rFonts w:ascii="Garamond" w:hAnsi="Garamond"/>
          <w:szCs w:val="24"/>
          <w:lang w:val="it-IT"/>
        </w:rPr>
        <w:t xml:space="preserve"> la evenimente care nu au nicio leg</w:t>
      </w:r>
      <w:r w:rsidRPr="00772651">
        <w:rPr>
          <w:rFonts w:ascii="Garamond" w:hAnsi="Garamond" w:hint="eastAsia"/>
          <w:szCs w:val="24"/>
          <w:lang w:val="it-IT"/>
        </w:rPr>
        <w:t>ă</w:t>
      </w:r>
      <w:r w:rsidRPr="00772651">
        <w:rPr>
          <w:rFonts w:ascii="Garamond" w:hAnsi="Garamond"/>
          <w:szCs w:val="24"/>
          <w:lang w:val="it-IT"/>
        </w:rPr>
        <w:t>tur</w:t>
      </w:r>
      <w:r w:rsidRPr="00772651">
        <w:rPr>
          <w:rFonts w:ascii="Garamond" w:hAnsi="Garamond" w:hint="eastAsia"/>
          <w:szCs w:val="24"/>
          <w:lang w:val="it-IT"/>
        </w:rPr>
        <w:t>ă</w:t>
      </w:r>
      <w:r w:rsidRPr="00772651">
        <w:rPr>
          <w:rFonts w:ascii="Garamond" w:hAnsi="Garamond"/>
          <w:szCs w:val="24"/>
          <w:lang w:val="it-IT"/>
        </w:rPr>
        <w:t xml:space="preserve"> cu fapta omului </w:t>
      </w:r>
      <w:r w:rsidRPr="00772651">
        <w:rPr>
          <w:rFonts w:ascii="Cambria" w:hAnsi="Cambria" w:cs="Cambria"/>
          <w:szCs w:val="24"/>
          <w:lang w:val="it-IT"/>
        </w:rPr>
        <w:t>ș</w:t>
      </w:r>
      <w:r w:rsidRPr="00772651">
        <w:rPr>
          <w:rFonts w:ascii="Garamond" w:hAnsi="Garamond"/>
          <w:szCs w:val="24"/>
          <w:lang w:val="it-IT"/>
        </w:rPr>
        <w:t>i care nu pot fi prev</w:t>
      </w:r>
      <w:r w:rsidRPr="00772651">
        <w:rPr>
          <w:rFonts w:ascii="Garamond" w:hAnsi="Garamond" w:hint="eastAsia"/>
          <w:szCs w:val="24"/>
          <w:lang w:val="it-IT"/>
        </w:rPr>
        <w:t>ă</w:t>
      </w:r>
      <w:r w:rsidRPr="00772651">
        <w:rPr>
          <w:rFonts w:ascii="Garamond" w:hAnsi="Garamond"/>
          <w:szCs w:val="24"/>
          <w:lang w:val="it-IT"/>
        </w:rPr>
        <w:t>zute: calamit</w:t>
      </w:r>
      <w:r w:rsidRPr="00772651">
        <w:rPr>
          <w:rFonts w:ascii="Garamond" w:hAnsi="Garamond" w:hint="eastAsia"/>
          <w:szCs w:val="24"/>
          <w:lang w:val="it-IT"/>
        </w:rPr>
        <w:t>ă</w:t>
      </w:r>
      <w:r w:rsidRPr="00772651">
        <w:rPr>
          <w:rFonts w:ascii="Cambria" w:hAnsi="Cambria" w:cs="Cambria"/>
          <w:szCs w:val="24"/>
          <w:lang w:val="it-IT"/>
        </w:rPr>
        <w:t>ț</w:t>
      </w:r>
      <w:r w:rsidRPr="00772651">
        <w:rPr>
          <w:rFonts w:ascii="Garamond" w:hAnsi="Garamond"/>
          <w:szCs w:val="24"/>
          <w:lang w:val="it-IT"/>
        </w:rPr>
        <w:t>i naturale (cutremure, tsunami-uri).</w:t>
      </w:r>
    </w:p>
    <w:p w14:paraId="52947ABC" w14:textId="77777777" w:rsidR="00E177BE" w:rsidRPr="00772651" w:rsidRDefault="00E36836" w:rsidP="004805B5">
      <w:pPr>
        <w:pStyle w:val="DefaultText"/>
        <w:jc w:val="both"/>
        <w:rPr>
          <w:rFonts w:ascii="Garamond" w:hAnsi="Garamond"/>
          <w:szCs w:val="24"/>
          <w:lang w:val="it-IT"/>
        </w:rPr>
      </w:pPr>
      <w:r w:rsidRPr="00772651">
        <w:rPr>
          <w:rFonts w:ascii="Garamond" w:hAnsi="Garamond"/>
          <w:szCs w:val="24"/>
          <w:lang w:val="it-IT"/>
        </w:rPr>
        <w:t>1</w:t>
      </w:r>
      <w:r w:rsidR="00BF15D6" w:rsidRPr="00772651">
        <w:rPr>
          <w:rFonts w:ascii="Garamond" w:hAnsi="Garamond"/>
          <w:szCs w:val="24"/>
          <w:lang w:val="it-IT"/>
        </w:rPr>
        <w:t>8</w:t>
      </w:r>
      <w:r w:rsidR="00E5727A" w:rsidRPr="00772651">
        <w:rPr>
          <w:rFonts w:ascii="Garamond" w:hAnsi="Garamond"/>
          <w:szCs w:val="24"/>
          <w:lang w:val="it-IT"/>
        </w:rPr>
        <w:t xml:space="preserve">.1 - </w:t>
      </w:r>
      <w:r w:rsidR="00E177BE" w:rsidRPr="00772651">
        <w:rPr>
          <w:rFonts w:ascii="Garamond" w:hAnsi="Garamond"/>
          <w:szCs w:val="24"/>
          <w:lang w:val="it-IT"/>
        </w:rPr>
        <w:t>Forţa majoră este constatată de o autoritate competentă.</w:t>
      </w:r>
    </w:p>
    <w:p w14:paraId="25355E5B" w14:textId="77777777" w:rsidR="00E177BE" w:rsidRPr="00772651" w:rsidRDefault="00E36836">
      <w:pPr>
        <w:pStyle w:val="DefaultText"/>
        <w:jc w:val="both"/>
        <w:rPr>
          <w:rFonts w:ascii="Garamond" w:hAnsi="Garamond"/>
          <w:szCs w:val="24"/>
          <w:lang w:val="it-IT"/>
        </w:rPr>
      </w:pPr>
      <w:r w:rsidRPr="00772651">
        <w:rPr>
          <w:rFonts w:ascii="Garamond" w:hAnsi="Garamond"/>
          <w:szCs w:val="24"/>
          <w:lang w:val="it-IT"/>
        </w:rPr>
        <w:t>1</w:t>
      </w:r>
      <w:r w:rsidR="00FE5FA6" w:rsidRPr="00772651">
        <w:rPr>
          <w:rFonts w:ascii="Garamond" w:hAnsi="Garamond"/>
          <w:szCs w:val="24"/>
          <w:lang w:val="it-IT"/>
        </w:rPr>
        <w:t>7</w:t>
      </w:r>
      <w:r w:rsidR="00E5727A" w:rsidRPr="00772651">
        <w:rPr>
          <w:rFonts w:ascii="Garamond" w:hAnsi="Garamond"/>
          <w:szCs w:val="24"/>
          <w:lang w:val="it-IT"/>
        </w:rPr>
        <w:t xml:space="preserve">.2 </w:t>
      </w:r>
      <w:r w:rsidR="00E177BE" w:rsidRPr="00772651">
        <w:rPr>
          <w:rFonts w:ascii="Garamond" w:hAnsi="Garamond"/>
          <w:szCs w:val="24"/>
          <w:lang w:val="it-IT"/>
        </w:rPr>
        <w:t>-Forţa majoră exonerează parţile contractante de îndeplinirea obligaţiilor asumate prin prezentul contract, pe toată perioada în care aceasta acţionează.</w:t>
      </w:r>
    </w:p>
    <w:p w14:paraId="0B719DA8" w14:textId="77777777" w:rsidR="00E177BE" w:rsidRPr="00772651" w:rsidRDefault="00E36836">
      <w:pPr>
        <w:pStyle w:val="DefaultText"/>
        <w:jc w:val="both"/>
        <w:rPr>
          <w:rFonts w:ascii="Garamond" w:hAnsi="Garamond"/>
          <w:szCs w:val="24"/>
          <w:lang w:val="it-IT"/>
        </w:rPr>
      </w:pPr>
      <w:r w:rsidRPr="00772651">
        <w:rPr>
          <w:rFonts w:ascii="Garamond" w:hAnsi="Garamond"/>
          <w:szCs w:val="24"/>
          <w:lang w:val="it-IT"/>
        </w:rPr>
        <w:t>1</w:t>
      </w:r>
      <w:r w:rsidR="00BF15D6" w:rsidRPr="00772651">
        <w:rPr>
          <w:rFonts w:ascii="Garamond" w:hAnsi="Garamond"/>
          <w:szCs w:val="24"/>
          <w:lang w:val="it-IT"/>
        </w:rPr>
        <w:t>8</w:t>
      </w:r>
      <w:r w:rsidR="00E177BE" w:rsidRPr="00772651">
        <w:rPr>
          <w:rFonts w:ascii="Garamond" w:hAnsi="Garamond"/>
          <w:szCs w:val="24"/>
          <w:lang w:val="it-IT"/>
        </w:rPr>
        <w:t>.3 - Îndeplinirea contractului va fi suspendată în perioada de acţiune a forţei majore, dar fără a prejudicia drepturile ce li se cuveneau parţilor până la apariţia acesteia.</w:t>
      </w:r>
    </w:p>
    <w:p w14:paraId="20B9EC48" w14:textId="77777777" w:rsidR="00E177BE" w:rsidRPr="00772651" w:rsidRDefault="00E36836">
      <w:pPr>
        <w:pStyle w:val="DefaultText"/>
        <w:jc w:val="both"/>
        <w:rPr>
          <w:rFonts w:ascii="Garamond" w:hAnsi="Garamond"/>
          <w:szCs w:val="24"/>
          <w:lang w:val="it-IT"/>
        </w:rPr>
      </w:pPr>
      <w:r w:rsidRPr="00772651">
        <w:rPr>
          <w:rFonts w:ascii="Garamond" w:hAnsi="Garamond"/>
          <w:szCs w:val="24"/>
          <w:lang w:val="it-IT"/>
        </w:rPr>
        <w:t>1</w:t>
      </w:r>
      <w:r w:rsidR="00BF15D6" w:rsidRPr="00772651">
        <w:rPr>
          <w:rFonts w:ascii="Garamond" w:hAnsi="Garamond"/>
          <w:szCs w:val="24"/>
          <w:lang w:val="it-IT"/>
        </w:rPr>
        <w:t>8</w:t>
      </w:r>
      <w:r w:rsidR="00E177BE" w:rsidRPr="00772651">
        <w:rPr>
          <w:rFonts w:ascii="Garamond" w:hAnsi="Garamond"/>
          <w:szCs w:val="24"/>
          <w:lang w:val="it-IT"/>
        </w:rPr>
        <w:t xml:space="preserve">.4 - Partea contractantă care invocă forţa majoră are obligaţia de a notifica celeilalte părţi, imediat şi în mod complet, producerea acesteia şi </w:t>
      </w:r>
      <w:r w:rsidR="000F0400" w:rsidRPr="00772651">
        <w:rPr>
          <w:rFonts w:ascii="Garamond" w:hAnsi="Garamond"/>
          <w:szCs w:val="24"/>
          <w:lang w:val="it-IT"/>
        </w:rPr>
        <w:t>va</w:t>
      </w:r>
      <w:r w:rsidR="00E177BE" w:rsidRPr="00772651">
        <w:rPr>
          <w:rFonts w:ascii="Garamond" w:hAnsi="Garamond"/>
          <w:szCs w:val="24"/>
          <w:lang w:val="it-IT"/>
        </w:rPr>
        <w:t xml:space="preserve"> ia orice măsuri care îi stau la dispoziţie în vederea limitării consecinţelor.</w:t>
      </w:r>
    </w:p>
    <w:p w14:paraId="17AA4D1E" w14:textId="77777777" w:rsidR="00E177BE" w:rsidRPr="00772651" w:rsidRDefault="00E36836">
      <w:pPr>
        <w:pStyle w:val="DefaultText"/>
        <w:jc w:val="both"/>
        <w:rPr>
          <w:rFonts w:ascii="Garamond" w:hAnsi="Garamond"/>
          <w:szCs w:val="24"/>
          <w:lang w:val="it-IT"/>
        </w:rPr>
      </w:pPr>
      <w:r w:rsidRPr="00772651">
        <w:rPr>
          <w:rFonts w:ascii="Garamond" w:hAnsi="Garamond"/>
          <w:szCs w:val="24"/>
          <w:lang w:val="it-IT"/>
        </w:rPr>
        <w:t>1</w:t>
      </w:r>
      <w:r w:rsidR="00BF15D6" w:rsidRPr="00772651">
        <w:rPr>
          <w:rFonts w:ascii="Garamond" w:hAnsi="Garamond"/>
          <w:szCs w:val="24"/>
          <w:lang w:val="it-IT"/>
        </w:rPr>
        <w:t>8</w:t>
      </w:r>
      <w:r w:rsidR="00E177BE" w:rsidRPr="00772651">
        <w:rPr>
          <w:rFonts w:ascii="Garamond" w:hAnsi="Garamond"/>
          <w:szCs w:val="24"/>
          <w:lang w:val="it-IT"/>
        </w:rPr>
        <w:t>.5</w:t>
      </w:r>
      <w:r w:rsidR="00E177BE" w:rsidRPr="00772651">
        <w:rPr>
          <w:rFonts w:ascii="Garamond" w:hAnsi="Garamond"/>
          <w:b/>
          <w:szCs w:val="24"/>
          <w:lang w:val="it-IT"/>
        </w:rPr>
        <w:t xml:space="preserve"> </w:t>
      </w:r>
      <w:r w:rsidR="00E177BE" w:rsidRPr="00772651">
        <w:rPr>
          <w:rFonts w:ascii="Garamond" w:hAnsi="Garamond"/>
          <w:szCs w:val="24"/>
          <w:lang w:val="it-IT"/>
        </w:rPr>
        <w:t xml:space="preserve">- Dacă forţa majoră acţionează sau se estimează că va acţiona o perioadă mai mare de 6 luni, fiecare parte va avea dreptul </w:t>
      </w:r>
      <w:r w:rsidR="000F0400" w:rsidRPr="00772651">
        <w:rPr>
          <w:rFonts w:ascii="Garamond" w:hAnsi="Garamond"/>
          <w:szCs w:val="24"/>
          <w:lang w:val="it-IT"/>
        </w:rPr>
        <w:t>va</w:t>
      </w:r>
      <w:r w:rsidR="00E177BE" w:rsidRPr="00772651">
        <w:rPr>
          <w:rFonts w:ascii="Garamond" w:hAnsi="Garamond"/>
          <w:szCs w:val="24"/>
          <w:lang w:val="it-IT"/>
        </w:rPr>
        <w:t xml:space="preserve"> notifice celeilalt</w:t>
      </w:r>
      <w:r w:rsidR="00E177BE" w:rsidRPr="00772651">
        <w:rPr>
          <w:rFonts w:ascii="Garamond" w:hAnsi="Garamond"/>
          <w:b/>
          <w:szCs w:val="24"/>
          <w:lang w:val="it-IT"/>
        </w:rPr>
        <w:t xml:space="preserve">e </w:t>
      </w:r>
      <w:r w:rsidR="00E177BE" w:rsidRPr="00772651">
        <w:rPr>
          <w:rFonts w:ascii="Garamond" w:hAnsi="Garamond"/>
          <w:szCs w:val="24"/>
          <w:lang w:val="it-IT"/>
        </w:rPr>
        <w:t xml:space="preserve">părţi încetarea de plin drept a prezentului contract, fără ca vreuna din părţi </w:t>
      </w:r>
      <w:r w:rsidR="000F0400" w:rsidRPr="00772651">
        <w:rPr>
          <w:rFonts w:ascii="Garamond" w:hAnsi="Garamond"/>
          <w:szCs w:val="24"/>
          <w:lang w:val="it-IT"/>
        </w:rPr>
        <w:t>va</w:t>
      </w:r>
      <w:r w:rsidR="00E177BE" w:rsidRPr="00772651">
        <w:rPr>
          <w:rFonts w:ascii="Garamond" w:hAnsi="Garamond"/>
          <w:szCs w:val="24"/>
          <w:lang w:val="it-IT"/>
        </w:rPr>
        <w:t xml:space="preserve"> poată pretinde celeilalte daune-interese.</w:t>
      </w:r>
    </w:p>
    <w:p w14:paraId="4292DC46" w14:textId="77777777" w:rsidR="00206E7C" w:rsidRDefault="00206E7C">
      <w:pPr>
        <w:pStyle w:val="DefaultText"/>
        <w:jc w:val="both"/>
        <w:rPr>
          <w:rFonts w:ascii="Garamond" w:hAnsi="Garamond"/>
          <w:b/>
          <w:i/>
          <w:szCs w:val="24"/>
          <w:lang w:val="it-IT"/>
        </w:rPr>
      </w:pPr>
    </w:p>
    <w:p w14:paraId="7B5D2BE5" w14:textId="3E93AE4F" w:rsidR="00E177BE" w:rsidRPr="00772651" w:rsidRDefault="00E36836">
      <w:pPr>
        <w:pStyle w:val="DefaultText"/>
        <w:jc w:val="both"/>
        <w:rPr>
          <w:rFonts w:ascii="Garamond" w:hAnsi="Garamond"/>
          <w:b/>
          <w:i/>
          <w:szCs w:val="24"/>
          <w:lang w:val="it-IT"/>
        </w:rPr>
      </w:pPr>
      <w:r w:rsidRPr="00772651">
        <w:rPr>
          <w:rFonts w:ascii="Garamond" w:hAnsi="Garamond"/>
          <w:b/>
          <w:i/>
          <w:szCs w:val="24"/>
          <w:lang w:val="it-IT"/>
        </w:rPr>
        <w:t>1</w:t>
      </w:r>
      <w:r w:rsidR="00BF15D6" w:rsidRPr="00772651">
        <w:rPr>
          <w:rFonts w:ascii="Garamond" w:hAnsi="Garamond"/>
          <w:b/>
          <w:i/>
          <w:szCs w:val="24"/>
          <w:lang w:val="it-IT"/>
        </w:rPr>
        <w:t>9</w:t>
      </w:r>
      <w:r w:rsidR="00E177BE" w:rsidRPr="00772651">
        <w:rPr>
          <w:rFonts w:ascii="Garamond" w:hAnsi="Garamond"/>
          <w:b/>
          <w:i/>
          <w:szCs w:val="24"/>
          <w:lang w:val="it-IT"/>
        </w:rPr>
        <w:t>. Soluţionarea litigiilor</w:t>
      </w:r>
    </w:p>
    <w:p w14:paraId="4069F2A4" w14:textId="77777777" w:rsidR="00E177BE" w:rsidRPr="00772651" w:rsidRDefault="00E36836">
      <w:pPr>
        <w:pStyle w:val="DefaultText"/>
        <w:jc w:val="both"/>
        <w:rPr>
          <w:rFonts w:ascii="Garamond" w:hAnsi="Garamond"/>
          <w:szCs w:val="24"/>
          <w:lang w:val="it-IT"/>
        </w:rPr>
      </w:pPr>
      <w:r w:rsidRPr="00772651">
        <w:rPr>
          <w:rFonts w:ascii="Garamond" w:hAnsi="Garamond"/>
          <w:szCs w:val="24"/>
          <w:lang w:val="it-IT"/>
        </w:rPr>
        <w:t>1</w:t>
      </w:r>
      <w:r w:rsidR="00BF15D6" w:rsidRPr="00772651">
        <w:rPr>
          <w:rFonts w:ascii="Garamond" w:hAnsi="Garamond"/>
          <w:szCs w:val="24"/>
          <w:lang w:val="it-IT"/>
        </w:rPr>
        <w:t>9</w:t>
      </w:r>
      <w:r w:rsidRPr="00772651">
        <w:rPr>
          <w:rFonts w:ascii="Garamond" w:hAnsi="Garamond"/>
          <w:szCs w:val="24"/>
          <w:lang w:val="it-IT"/>
        </w:rPr>
        <w:t>.</w:t>
      </w:r>
      <w:r w:rsidR="00E177BE" w:rsidRPr="00772651">
        <w:rPr>
          <w:rFonts w:ascii="Garamond" w:hAnsi="Garamond"/>
          <w:szCs w:val="24"/>
          <w:lang w:val="it-IT"/>
        </w:rPr>
        <w:t xml:space="preserve">1 - Achizitorul şi </w:t>
      </w:r>
      <w:r w:rsidR="002740FE" w:rsidRPr="00772651">
        <w:rPr>
          <w:rFonts w:ascii="Garamond" w:hAnsi="Garamond"/>
          <w:szCs w:val="24"/>
          <w:lang w:val="it-IT"/>
        </w:rPr>
        <w:t>prestat</w:t>
      </w:r>
      <w:r w:rsidR="00E177BE" w:rsidRPr="00772651">
        <w:rPr>
          <w:rFonts w:ascii="Garamond" w:hAnsi="Garamond"/>
          <w:szCs w:val="24"/>
          <w:lang w:val="it-IT"/>
        </w:rPr>
        <w:t>orul vor face toate eforturile pentru a rezolva pe cale amiabilă, prin tratative directe, orice neîntelegere sau dispută care se poate ivi între ei în cadrul sau în legatură cu îndeplinirea contractului.</w:t>
      </w:r>
    </w:p>
    <w:p w14:paraId="3B8E608F" w14:textId="77777777" w:rsidR="00E177BE" w:rsidRPr="00772651" w:rsidRDefault="00E36836">
      <w:pPr>
        <w:pStyle w:val="DefaultText"/>
        <w:jc w:val="both"/>
        <w:rPr>
          <w:rFonts w:ascii="Garamond" w:hAnsi="Garamond"/>
          <w:szCs w:val="24"/>
          <w:lang w:val="it-IT"/>
        </w:rPr>
      </w:pPr>
      <w:r w:rsidRPr="00772651">
        <w:rPr>
          <w:rFonts w:ascii="Garamond" w:hAnsi="Garamond"/>
          <w:szCs w:val="24"/>
          <w:lang w:val="it-IT"/>
        </w:rPr>
        <w:t>1</w:t>
      </w:r>
      <w:r w:rsidR="00BF15D6" w:rsidRPr="00772651">
        <w:rPr>
          <w:rFonts w:ascii="Garamond" w:hAnsi="Garamond"/>
          <w:szCs w:val="24"/>
          <w:lang w:val="it-IT"/>
        </w:rPr>
        <w:t>9</w:t>
      </w:r>
      <w:r w:rsidR="00E177BE" w:rsidRPr="00772651">
        <w:rPr>
          <w:rFonts w:ascii="Garamond" w:hAnsi="Garamond"/>
          <w:szCs w:val="24"/>
          <w:lang w:val="it-IT"/>
        </w:rPr>
        <w:t xml:space="preserve">.2 - Dacă, după 15 de zile de la începerea acestor tratative, achizitorul şi </w:t>
      </w:r>
      <w:r w:rsidR="002740FE" w:rsidRPr="00772651">
        <w:rPr>
          <w:rFonts w:ascii="Garamond" w:hAnsi="Garamond"/>
          <w:szCs w:val="24"/>
          <w:lang w:val="it-IT"/>
        </w:rPr>
        <w:t>prestat</w:t>
      </w:r>
      <w:r w:rsidR="00E177BE" w:rsidRPr="00772651">
        <w:rPr>
          <w:rFonts w:ascii="Garamond" w:hAnsi="Garamond"/>
          <w:szCs w:val="24"/>
          <w:lang w:val="it-IT"/>
        </w:rPr>
        <w:t xml:space="preserve">orul nu reuşesc </w:t>
      </w:r>
      <w:r w:rsidR="00C54E4D" w:rsidRPr="00772651">
        <w:rPr>
          <w:rFonts w:ascii="Garamond" w:hAnsi="Garamond"/>
          <w:szCs w:val="24"/>
          <w:lang w:val="it-IT"/>
        </w:rPr>
        <w:t>s</w:t>
      </w:r>
      <w:r w:rsidR="000F0400" w:rsidRPr="00772651">
        <w:rPr>
          <w:rFonts w:ascii="Garamond" w:hAnsi="Garamond"/>
          <w:szCs w:val="24"/>
          <w:lang w:val="it-IT"/>
        </w:rPr>
        <w:t>a</w:t>
      </w:r>
      <w:r w:rsidR="00E177BE" w:rsidRPr="00772651">
        <w:rPr>
          <w:rFonts w:ascii="Garamond" w:hAnsi="Garamond"/>
          <w:szCs w:val="24"/>
          <w:lang w:val="it-IT"/>
        </w:rPr>
        <w:t xml:space="preserve"> rezolve în mod amiabil o divergenţă contractuală, fiecare poate solicita ca disputa </w:t>
      </w:r>
      <w:r w:rsidR="00C54E4D" w:rsidRPr="00772651">
        <w:rPr>
          <w:rFonts w:ascii="Garamond" w:hAnsi="Garamond"/>
          <w:szCs w:val="24"/>
          <w:lang w:val="it-IT"/>
        </w:rPr>
        <w:t>s</w:t>
      </w:r>
      <w:r w:rsidR="000F0400" w:rsidRPr="00772651">
        <w:rPr>
          <w:rFonts w:ascii="Garamond" w:hAnsi="Garamond"/>
          <w:szCs w:val="24"/>
          <w:lang w:val="it-IT"/>
        </w:rPr>
        <w:t>a</w:t>
      </w:r>
      <w:r w:rsidR="00E177BE" w:rsidRPr="00772651">
        <w:rPr>
          <w:rFonts w:ascii="Garamond" w:hAnsi="Garamond"/>
          <w:szCs w:val="24"/>
          <w:lang w:val="it-IT"/>
        </w:rPr>
        <w:t xml:space="preserve"> se soluţioneze, de către instanţele judecătoreşti competente din Romania. </w:t>
      </w:r>
    </w:p>
    <w:p w14:paraId="3EA6C634" w14:textId="77777777" w:rsidR="00206E7C" w:rsidRDefault="00206E7C">
      <w:pPr>
        <w:pStyle w:val="DefaultText"/>
        <w:jc w:val="both"/>
        <w:rPr>
          <w:rFonts w:ascii="Garamond" w:hAnsi="Garamond"/>
          <w:b/>
          <w:i/>
          <w:szCs w:val="24"/>
          <w:lang w:val="it-IT"/>
        </w:rPr>
      </w:pPr>
    </w:p>
    <w:p w14:paraId="601B25C3" w14:textId="17193F86" w:rsidR="00E177BE" w:rsidRPr="00772651" w:rsidRDefault="00BF15D6">
      <w:pPr>
        <w:pStyle w:val="DefaultText"/>
        <w:jc w:val="both"/>
        <w:rPr>
          <w:rFonts w:ascii="Garamond" w:hAnsi="Garamond"/>
          <w:b/>
          <w:i/>
          <w:szCs w:val="24"/>
          <w:lang w:val="it-IT"/>
        </w:rPr>
      </w:pPr>
      <w:r w:rsidRPr="00772651">
        <w:rPr>
          <w:rFonts w:ascii="Garamond" w:hAnsi="Garamond"/>
          <w:b/>
          <w:i/>
          <w:szCs w:val="24"/>
          <w:lang w:val="it-IT"/>
        </w:rPr>
        <w:t>20</w:t>
      </w:r>
      <w:r w:rsidR="00E177BE" w:rsidRPr="00772651">
        <w:rPr>
          <w:rFonts w:ascii="Garamond" w:hAnsi="Garamond"/>
          <w:b/>
          <w:i/>
          <w:szCs w:val="24"/>
          <w:lang w:val="it-IT"/>
        </w:rPr>
        <w:t>. Limba care guvernează contractul</w:t>
      </w:r>
    </w:p>
    <w:p w14:paraId="0C84A58D" w14:textId="77777777" w:rsidR="00B9444C" w:rsidRPr="00772651" w:rsidRDefault="00BF15D6" w:rsidP="0085342B">
      <w:pPr>
        <w:pStyle w:val="DefaultText"/>
        <w:jc w:val="both"/>
        <w:rPr>
          <w:rFonts w:ascii="Garamond" w:hAnsi="Garamond"/>
          <w:szCs w:val="24"/>
          <w:lang w:val="it-IT"/>
        </w:rPr>
      </w:pPr>
      <w:r w:rsidRPr="00772651">
        <w:rPr>
          <w:rFonts w:ascii="Garamond" w:hAnsi="Garamond"/>
          <w:szCs w:val="24"/>
          <w:lang w:val="it-IT"/>
        </w:rPr>
        <w:t>20</w:t>
      </w:r>
      <w:r w:rsidR="00E177BE" w:rsidRPr="00772651">
        <w:rPr>
          <w:rFonts w:ascii="Garamond" w:hAnsi="Garamond"/>
          <w:szCs w:val="24"/>
          <w:lang w:val="it-IT"/>
        </w:rPr>
        <w:t>.1 - Limba care guvernează contractul este limba română.</w:t>
      </w:r>
    </w:p>
    <w:p w14:paraId="43E83955" w14:textId="77777777" w:rsidR="00A80390" w:rsidRDefault="00A80390">
      <w:pPr>
        <w:pStyle w:val="DefaultText"/>
        <w:rPr>
          <w:rFonts w:ascii="Garamond" w:hAnsi="Garamond"/>
          <w:b/>
          <w:i/>
          <w:szCs w:val="24"/>
          <w:lang w:val="it-IT"/>
        </w:rPr>
      </w:pPr>
    </w:p>
    <w:p w14:paraId="57CFC16D" w14:textId="4719CD5D" w:rsidR="00E177BE" w:rsidRPr="00772651" w:rsidRDefault="00FE5FA6">
      <w:pPr>
        <w:pStyle w:val="DefaultText"/>
        <w:rPr>
          <w:rFonts w:ascii="Garamond" w:hAnsi="Garamond"/>
          <w:b/>
          <w:i/>
          <w:szCs w:val="24"/>
          <w:lang w:val="it-IT"/>
        </w:rPr>
      </w:pPr>
      <w:r w:rsidRPr="00772651">
        <w:rPr>
          <w:rFonts w:ascii="Garamond" w:hAnsi="Garamond"/>
          <w:b/>
          <w:i/>
          <w:szCs w:val="24"/>
          <w:lang w:val="it-IT"/>
        </w:rPr>
        <w:t>2</w:t>
      </w:r>
      <w:r w:rsidR="00BF15D6" w:rsidRPr="00772651">
        <w:rPr>
          <w:rFonts w:ascii="Garamond" w:hAnsi="Garamond"/>
          <w:b/>
          <w:i/>
          <w:szCs w:val="24"/>
          <w:lang w:val="it-IT"/>
        </w:rPr>
        <w:t>1</w:t>
      </w:r>
      <w:r w:rsidR="00E177BE" w:rsidRPr="00772651">
        <w:rPr>
          <w:rFonts w:ascii="Garamond" w:hAnsi="Garamond"/>
          <w:b/>
          <w:i/>
          <w:szCs w:val="24"/>
          <w:lang w:val="it-IT"/>
        </w:rPr>
        <w:t>. Comunicări</w:t>
      </w:r>
    </w:p>
    <w:p w14:paraId="583C5D12" w14:textId="77777777" w:rsidR="00E177BE" w:rsidRPr="00772651" w:rsidRDefault="00FE5FA6">
      <w:pPr>
        <w:pStyle w:val="DefaultText"/>
        <w:jc w:val="both"/>
        <w:rPr>
          <w:rFonts w:ascii="Garamond" w:hAnsi="Garamond"/>
          <w:szCs w:val="24"/>
          <w:lang w:val="it-IT"/>
        </w:rPr>
      </w:pPr>
      <w:r w:rsidRPr="00772651">
        <w:rPr>
          <w:rFonts w:ascii="Garamond" w:hAnsi="Garamond"/>
          <w:szCs w:val="24"/>
          <w:lang w:val="it-IT"/>
        </w:rPr>
        <w:t>2</w:t>
      </w:r>
      <w:r w:rsidR="00BF15D6" w:rsidRPr="00772651">
        <w:rPr>
          <w:rFonts w:ascii="Garamond" w:hAnsi="Garamond"/>
          <w:szCs w:val="24"/>
          <w:lang w:val="it-IT"/>
        </w:rPr>
        <w:t>1</w:t>
      </w:r>
      <w:r w:rsidR="00AB1178" w:rsidRPr="00772651">
        <w:rPr>
          <w:rFonts w:ascii="Garamond" w:hAnsi="Garamond"/>
          <w:szCs w:val="24"/>
          <w:lang w:val="it-IT"/>
        </w:rPr>
        <w:t>.1</w:t>
      </w:r>
      <w:r w:rsidR="00E177BE" w:rsidRPr="00772651">
        <w:rPr>
          <w:rFonts w:ascii="Garamond" w:hAnsi="Garamond"/>
          <w:szCs w:val="24"/>
          <w:lang w:val="it-IT"/>
        </w:rPr>
        <w:t xml:space="preserve"> - (1) Orice comunicare între părţi, referitoare la îndeplinirea prezentului contract, trebuie </w:t>
      </w:r>
      <w:r w:rsidR="00C54E4D" w:rsidRPr="00772651">
        <w:rPr>
          <w:rFonts w:ascii="Garamond" w:hAnsi="Garamond"/>
          <w:szCs w:val="24"/>
          <w:lang w:val="it-IT"/>
        </w:rPr>
        <w:t>s</w:t>
      </w:r>
      <w:r w:rsidR="000F0400" w:rsidRPr="00772651">
        <w:rPr>
          <w:rFonts w:ascii="Garamond" w:hAnsi="Garamond"/>
          <w:szCs w:val="24"/>
          <w:lang w:val="it-IT"/>
        </w:rPr>
        <w:t>a</w:t>
      </w:r>
      <w:r w:rsidR="00E177BE" w:rsidRPr="00772651">
        <w:rPr>
          <w:rFonts w:ascii="Garamond" w:hAnsi="Garamond"/>
          <w:szCs w:val="24"/>
          <w:lang w:val="it-IT"/>
        </w:rPr>
        <w:t xml:space="preserve"> fie transmi</w:t>
      </w:r>
      <w:r w:rsidR="00C54E4D" w:rsidRPr="00772651">
        <w:rPr>
          <w:rFonts w:ascii="Garamond" w:hAnsi="Garamond"/>
          <w:szCs w:val="24"/>
          <w:lang w:val="it-IT"/>
        </w:rPr>
        <w:t>s</w:t>
      </w:r>
      <w:r w:rsidR="000F0400" w:rsidRPr="00772651">
        <w:rPr>
          <w:rFonts w:ascii="Garamond" w:hAnsi="Garamond"/>
          <w:szCs w:val="24"/>
          <w:lang w:val="it-IT"/>
        </w:rPr>
        <w:t>a</w:t>
      </w:r>
      <w:r w:rsidR="00E177BE" w:rsidRPr="00772651">
        <w:rPr>
          <w:rFonts w:ascii="Garamond" w:hAnsi="Garamond"/>
          <w:szCs w:val="24"/>
          <w:lang w:val="it-IT"/>
        </w:rPr>
        <w:t xml:space="preserve"> în scris.</w:t>
      </w:r>
    </w:p>
    <w:p w14:paraId="1ECB59A7" w14:textId="77777777" w:rsidR="00E177BE" w:rsidRPr="00772651" w:rsidRDefault="00E177BE" w:rsidP="00495C93">
      <w:pPr>
        <w:pStyle w:val="DefaultText"/>
        <w:jc w:val="both"/>
        <w:rPr>
          <w:rFonts w:ascii="Garamond" w:hAnsi="Garamond"/>
          <w:szCs w:val="24"/>
          <w:lang w:val="it-IT"/>
        </w:rPr>
      </w:pPr>
      <w:r w:rsidRPr="00772651">
        <w:rPr>
          <w:rFonts w:ascii="Garamond" w:hAnsi="Garamond"/>
          <w:szCs w:val="24"/>
          <w:lang w:val="it-IT"/>
        </w:rPr>
        <w:t>(2) Orice document scris trebuie înregistrat atât în momentul transmiterii cât şi în momentul primirii.</w:t>
      </w:r>
    </w:p>
    <w:p w14:paraId="7A3B1489" w14:textId="77777777" w:rsidR="00E177BE" w:rsidRPr="00772651" w:rsidRDefault="00FE5FA6">
      <w:pPr>
        <w:pStyle w:val="DefaultText"/>
        <w:jc w:val="both"/>
        <w:rPr>
          <w:rFonts w:ascii="Garamond" w:hAnsi="Garamond"/>
          <w:szCs w:val="24"/>
          <w:lang w:val="it-IT"/>
        </w:rPr>
      </w:pPr>
      <w:r w:rsidRPr="00772651">
        <w:rPr>
          <w:rFonts w:ascii="Garamond" w:hAnsi="Garamond"/>
          <w:szCs w:val="24"/>
          <w:lang w:val="it-IT"/>
        </w:rPr>
        <w:t>2</w:t>
      </w:r>
      <w:r w:rsidR="00BF15D6" w:rsidRPr="00772651">
        <w:rPr>
          <w:rFonts w:ascii="Garamond" w:hAnsi="Garamond"/>
          <w:szCs w:val="24"/>
          <w:lang w:val="it-IT"/>
        </w:rPr>
        <w:t>1</w:t>
      </w:r>
      <w:r w:rsidR="00E177BE" w:rsidRPr="00772651">
        <w:rPr>
          <w:rFonts w:ascii="Garamond" w:hAnsi="Garamond"/>
          <w:szCs w:val="24"/>
          <w:lang w:val="it-IT"/>
        </w:rPr>
        <w:t>.2 - Comunicările între părţi se pot face şi prin telefon, telegramă, telex, fax sau e-mail cu condiţia confirmării în scris a primirii comunicării.</w:t>
      </w:r>
    </w:p>
    <w:p w14:paraId="6712D68F" w14:textId="77777777" w:rsidR="00206E7C" w:rsidRDefault="00206E7C">
      <w:pPr>
        <w:pStyle w:val="DefaultText"/>
        <w:rPr>
          <w:rFonts w:ascii="Garamond" w:hAnsi="Garamond"/>
          <w:b/>
          <w:i/>
          <w:szCs w:val="24"/>
          <w:lang w:val="it-IT"/>
        </w:rPr>
      </w:pPr>
    </w:p>
    <w:p w14:paraId="478FC6CD" w14:textId="5DBAEC94" w:rsidR="00E177BE" w:rsidRPr="00772651" w:rsidRDefault="00AB1178">
      <w:pPr>
        <w:pStyle w:val="DefaultText"/>
        <w:rPr>
          <w:rFonts w:ascii="Garamond" w:hAnsi="Garamond"/>
          <w:b/>
          <w:i/>
          <w:szCs w:val="24"/>
          <w:lang w:val="it-IT"/>
        </w:rPr>
      </w:pPr>
      <w:r w:rsidRPr="00772651">
        <w:rPr>
          <w:rFonts w:ascii="Garamond" w:hAnsi="Garamond"/>
          <w:b/>
          <w:i/>
          <w:szCs w:val="24"/>
          <w:lang w:val="it-IT"/>
        </w:rPr>
        <w:t>2</w:t>
      </w:r>
      <w:r w:rsidR="00BF15D6" w:rsidRPr="00772651">
        <w:rPr>
          <w:rFonts w:ascii="Garamond" w:hAnsi="Garamond"/>
          <w:b/>
          <w:i/>
          <w:szCs w:val="24"/>
          <w:lang w:val="it-IT"/>
        </w:rPr>
        <w:t>2</w:t>
      </w:r>
      <w:r w:rsidR="00E177BE" w:rsidRPr="00772651">
        <w:rPr>
          <w:rFonts w:ascii="Garamond" w:hAnsi="Garamond"/>
          <w:b/>
          <w:i/>
          <w:szCs w:val="24"/>
          <w:lang w:val="it-IT"/>
        </w:rPr>
        <w:t>. Legea aplicabilă contractului</w:t>
      </w:r>
    </w:p>
    <w:p w14:paraId="71CA8A33" w14:textId="77777777" w:rsidR="00E177BE" w:rsidRPr="00772651" w:rsidRDefault="00AB1178">
      <w:pPr>
        <w:pStyle w:val="DefaultText"/>
        <w:jc w:val="both"/>
        <w:rPr>
          <w:rFonts w:ascii="Garamond" w:hAnsi="Garamond"/>
          <w:szCs w:val="24"/>
          <w:lang w:val="it-IT"/>
        </w:rPr>
      </w:pPr>
      <w:r w:rsidRPr="00772651">
        <w:rPr>
          <w:rFonts w:ascii="Garamond" w:hAnsi="Garamond"/>
          <w:szCs w:val="24"/>
          <w:lang w:val="it-IT"/>
        </w:rPr>
        <w:t>2</w:t>
      </w:r>
      <w:r w:rsidR="00E177BE" w:rsidRPr="00772651">
        <w:rPr>
          <w:rFonts w:ascii="Garamond" w:hAnsi="Garamond"/>
          <w:szCs w:val="24"/>
          <w:lang w:val="it-IT"/>
        </w:rPr>
        <w:t>.1 - Contractul va fi interpretat conform legilor din România.</w:t>
      </w:r>
    </w:p>
    <w:p w14:paraId="0224BDAB" w14:textId="6109277D" w:rsidR="00E177BE" w:rsidRPr="00772651" w:rsidRDefault="006C13B7" w:rsidP="00495C93">
      <w:pPr>
        <w:pStyle w:val="DefaultText"/>
        <w:jc w:val="both"/>
        <w:rPr>
          <w:rFonts w:ascii="Garamond" w:hAnsi="Garamond"/>
          <w:szCs w:val="24"/>
          <w:lang w:val="it-IT"/>
        </w:rPr>
      </w:pPr>
      <w:r w:rsidRPr="00772651">
        <w:rPr>
          <w:rFonts w:ascii="Garamond" w:hAnsi="Garamond"/>
          <w:szCs w:val="24"/>
          <w:lang w:val="it-IT"/>
        </w:rPr>
        <w:t>Păr</w:t>
      </w:r>
      <w:r w:rsidR="00E177BE" w:rsidRPr="00772651">
        <w:rPr>
          <w:rFonts w:ascii="Garamond" w:hAnsi="Garamond"/>
          <w:szCs w:val="24"/>
          <w:lang w:val="it-IT"/>
        </w:rPr>
        <w:t xml:space="preserve">ţile au înţeles </w:t>
      </w:r>
      <w:r w:rsidR="00676A8A" w:rsidRPr="00772651">
        <w:rPr>
          <w:rFonts w:ascii="Garamond" w:hAnsi="Garamond"/>
          <w:szCs w:val="24"/>
          <w:lang w:val="it-IT"/>
        </w:rPr>
        <w:t>s</w:t>
      </w:r>
      <w:r w:rsidR="000F0400" w:rsidRPr="00772651">
        <w:rPr>
          <w:rFonts w:ascii="Garamond" w:hAnsi="Garamond"/>
          <w:szCs w:val="24"/>
          <w:lang w:val="it-IT"/>
        </w:rPr>
        <w:t>a</w:t>
      </w:r>
      <w:r w:rsidR="00A2248C" w:rsidRPr="00772651">
        <w:rPr>
          <w:rFonts w:ascii="Garamond" w:hAnsi="Garamond"/>
          <w:szCs w:val="24"/>
          <w:lang w:val="it-IT"/>
        </w:rPr>
        <w:t xml:space="preserve"> încheie azi</w:t>
      </w:r>
      <w:r w:rsidR="00FA111E" w:rsidRPr="00772651">
        <w:rPr>
          <w:rFonts w:ascii="Garamond" w:hAnsi="Garamond"/>
          <w:b/>
          <w:szCs w:val="24"/>
          <w:lang w:val="it-IT"/>
        </w:rPr>
        <w:t xml:space="preserve"> </w:t>
      </w:r>
      <w:r w:rsidR="00F7339C">
        <w:rPr>
          <w:rFonts w:ascii="Garamond" w:hAnsi="Garamond"/>
          <w:b/>
          <w:szCs w:val="24"/>
          <w:lang w:val="it-IT"/>
        </w:rPr>
        <w:t xml:space="preserve">04.06.2024 </w:t>
      </w:r>
      <w:r w:rsidR="00E177BE" w:rsidRPr="00772651">
        <w:rPr>
          <w:rFonts w:ascii="Garamond" w:hAnsi="Garamond"/>
          <w:szCs w:val="24"/>
          <w:lang w:val="it-IT"/>
        </w:rPr>
        <w:t xml:space="preserve">prezentul contract în două exemplare, câte unul pentru fiecare parte.    </w:t>
      </w:r>
    </w:p>
    <w:p w14:paraId="193AB7C7" w14:textId="77777777" w:rsidR="00A80390" w:rsidRDefault="00A80390" w:rsidP="00A80390">
      <w:pPr>
        <w:suppressAutoHyphens w:val="0"/>
        <w:overflowPunct w:val="0"/>
        <w:autoSpaceDE w:val="0"/>
        <w:autoSpaceDN w:val="0"/>
        <w:adjustRightInd w:val="0"/>
        <w:jc w:val="center"/>
        <w:textAlignment w:val="baseline"/>
        <w:rPr>
          <w:rFonts w:ascii="Garamond" w:hAnsi="Garamond" w:cs="Arial"/>
          <w:b/>
          <w:sz w:val="24"/>
          <w:szCs w:val="24"/>
          <w:lang w:val="ro-RO" w:eastAsia="en-US"/>
        </w:rPr>
      </w:pPr>
    </w:p>
    <w:p w14:paraId="7CA9118D" w14:textId="77777777" w:rsidR="00A80390" w:rsidRPr="00772651" w:rsidRDefault="00A80390" w:rsidP="00A80390">
      <w:pPr>
        <w:rPr>
          <w:rFonts w:ascii="Times New Roman" w:hAnsi="Times New Roman"/>
          <w:b/>
          <w:bCs/>
          <w:sz w:val="24"/>
          <w:szCs w:val="24"/>
          <w:lang w:val="ro-RO" w:eastAsia="ro-RO"/>
        </w:rPr>
      </w:pPr>
      <w:r w:rsidRPr="00772651">
        <w:rPr>
          <w:rFonts w:ascii="Times New Roman" w:hAnsi="Times New Roman"/>
          <w:b/>
          <w:noProof/>
          <w:sz w:val="24"/>
          <w:szCs w:val="24"/>
          <w:lang w:val="it-IT"/>
        </w:rPr>
        <w:t>Achizitor</w:t>
      </w:r>
      <w:r w:rsidRPr="00772651">
        <w:rPr>
          <w:rFonts w:ascii="Times New Roman" w:hAnsi="Times New Roman"/>
          <w:b/>
          <w:noProof/>
          <w:sz w:val="24"/>
          <w:szCs w:val="24"/>
          <w:lang w:val="it-IT"/>
        </w:rPr>
        <w:tab/>
      </w:r>
      <w:r w:rsidRPr="00772651">
        <w:rPr>
          <w:rFonts w:ascii="Garamond" w:hAnsi="Garamond"/>
          <w:b/>
          <w:noProof/>
          <w:sz w:val="24"/>
          <w:szCs w:val="24"/>
          <w:lang w:val="it-IT"/>
        </w:rPr>
        <w:tab/>
      </w:r>
      <w:r w:rsidRPr="00772651">
        <w:rPr>
          <w:rFonts w:ascii="Garamond" w:hAnsi="Garamond"/>
          <w:b/>
          <w:noProof/>
          <w:sz w:val="24"/>
          <w:szCs w:val="24"/>
          <w:lang w:val="it-IT"/>
        </w:rPr>
        <w:tab/>
      </w:r>
      <w:r w:rsidRPr="00772651">
        <w:rPr>
          <w:rFonts w:ascii="Garamond" w:hAnsi="Garamond"/>
          <w:b/>
          <w:noProof/>
          <w:sz w:val="24"/>
          <w:szCs w:val="24"/>
          <w:lang w:val="it-IT"/>
        </w:rPr>
        <w:tab/>
      </w:r>
      <w:r w:rsidRPr="00772651">
        <w:rPr>
          <w:rFonts w:ascii="Garamond" w:hAnsi="Garamond"/>
          <w:b/>
          <w:noProof/>
          <w:sz w:val="24"/>
          <w:szCs w:val="24"/>
          <w:lang w:val="it-IT"/>
        </w:rPr>
        <w:tab/>
      </w:r>
      <w:r w:rsidRPr="00772651">
        <w:rPr>
          <w:rFonts w:ascii="Garamond" w:hAnsi="Garamond"/>
          <w:b/>
          <w:noProof/>
          <w:sz w:val="24"/>
          <w:szCs w:val="24"/>
          <w:lang w:val="it-IT"/>
        </w:rPr>
        <w:tab/>
      </w:r>
      <w:r w:rsidRPr="00772651">
        <w:rPr>
          <w:rFonts w:ascii="Garamond" w:hAnsi="Garamond"/>
          <w:b/>
          <w:noProof/>
          <w:sz w:val="24"/>
          <w:szCs w:val="24"/>
          <w:lang w:val="it-IT"/>
        </w:rPr>
        <w:tab/>
      </w:r>
      <w:r>
        <w:rPr>
          <w:rFonts w:ascii="Garamond" w:hAnsi="Garamond"/>
          <w:b/>
          <w:noProof/>
          <w:sz w:val="24"/>
          <w:szCs w:val="24"/>
          <w:lang w:val="it-IT"/>
        </w:rPr>
        <w:t xml:space="preserve">  </w:t>
      </w:r>
      <w:r w:rsidRPr="00772651">
        <w:rPr>
          <w:rFonts w:ascii="Times New Roman" w:hAnsi="Times New Roman"/>
          <w:b/>
          <w:bCs/>
          <w:sz w:val="24"/>
          <w:szCs w:val="24"/>
          <w:lang w:val="ro-RO" w:eastAsia="ro-RO"/>
        </w:rPr>
        <w:t>Prestator</w:t>
      </w:r>
    </w:p>
    <w:p w14:paraId="7D133A44" w14:textId="77777777" w:rsidR="00A80390" w:rsidRDefault="00A80390" w:rsidP="00A80390">
      <w:r w:rsidRPr="00772651">
        <w:rPr>
          <w:rFonts w:ascii="Times New Roman" w:hAnsi="Times New Roman"/>
          <w:sz w:val="24"/>
          <w:szCs w:val="24"/>
          <w:lang w:val="ro-RO" w:eastAsia="ro-RO"/>
        </w:rPr>
        <w:t>DGASPC SECTOR 2</w:t>
      </w:r>
      <w:r w:rsidRPr="00772651">
        <w:rPr>
          <w:rFonts w:ascii="Times New Roman" w:hAnsi="Times New Roman"/>
          <w:sz w:val="24"/>
          <w:szCs w:val="24"/>
          <w:lang w:val="ro-RO" w:eastAsia="ro-RO"/>
        </w:rPr>
        <w:tab/>
      </w:r>
      <w:r w:rsidRPr="00772651">
        <w:rPr>
          <w:rFonts w:ascii="Times New Roman" w:hAnsi="Times New Roman"/>
          <w:sz w:val="24"/>
          <w:szCs w:val="24"/>
          <w:lang w:val="ro-RO" w:eastAsia="ro-RO"/>
        </w:rPr>
        <w:tab/>
      </w:r>
      <w:r w:rsidRPr="00772651">
        <w:rPr>
          <w:rFonts w:ascii="Times New Roman" w:hAnsi="Times New Roman"/>
          <w:sz w:val="24"/>
          <w:szCs w:val="24"/>
          <w:lang w:val="ro-RO" w:eastAsia="ro-RO"/>
        </w:rPr>
        <w:tab/>
      </w:r>
      <w:r w:rsidRPr="00772651">
        <w:rPr>
          <w:rFonts w:ascii="Times New Roman" w:hAnsi="Times New Roman"/>
          <w:sz w:val="24"/>
          <w:szCs w:val="24"/>
          <w:lang w:val="ro-RO" w:eastAsia="ro-RO"/>
        </w:rPr>
        <w:tab/>
      </w:r>
      <w:r w:rsidRPr="00772651">
        <w:rPr>
          <w:rFonts w:ascii="Times New Roman" w:hAnsi="Times New Roman"/>
          <w:sz w:val="24"/>
          <w:szCs w:val="24"/>
          <w:lang w:val="ro-RO" w:eastAsia="ro-RO"/>
        </w:rPr>
        <w:tab/>
      </w:r>
      <w:r w:rsidRPr="00772651">
        <w:rPr>
          <w:rFonts w:ascii="Times New Roman" w:hAnsi="Times New Roman"/>
          <w:sz w:val="24"/>
          <w:szCs w:val="24"/>
          <w:lang w:val="ro-RO" w:eastAsia="ro-RO"/>
        </w:rPr>
        <w:tab/>
      </w:r>
      <w:r>
        <w:rPr>
          <w:rFonts w:ascii="Times New Roman" w:hAnsi="Times New Roman"/>
          <w:sz w:val="24"/>
          <w:szCs w:val="24"/>
          <w:lang w:val="ro-RO" w:eastAsia="ro-RO"/>
        </w:rPr>
        <w:t xml:space="preserve">  </w:t>
      </w:r>
      <w:r w:rsidRPr="00EF1707">
        <w:rPr>
          <w:b/>
          <w:bCs/>
          <w:i/>
        </w:rPr>
        <w:t xml:space="preserve">Cabinet Individual de </w:t>
      </w:r>
      <w:proofErr w:type="spellStart"/>
      <w:r w:rsidRPr="00EF1707">
        <w:rPr>
          <w:b/>
          <w:bCs/>
          <w:i/>
        </w:rPr>
        <w:t>Psihologie</w:t>
      </w:r>
      <w:proofErr w:type="spellEnd"/>
      <w:r w:rsidRPr="00202D5E">
        <w:t xml:space="preserve"> </w:t>
      </w:r>
    </w:p>
    <w:p w14:paraId="7E1DD608" w14:textId="77777777" w:rsidR="00C82F45" w:rsidRDefault="00C82F45" w:rsidP="005D1B4E">
      <w:pPr>
        <w:suppressAutoHyphens w:val="0"/>
        <w:ind w:right="-68"/>
        <w:rPr>
          <w:rFonts w:ascii="Times New Roman" w:hAnsi="Times New Roman"/>
          <w:b/>
          <w:bCs/>
          <w:color w:val="FFFFFF"/>
          <w:sz w:val="24"/>
          <w:szCs w:val="24"/>
          <w:lang w:val="ro-RO" w:eastAsia="en-US"/>
        </w:rPr>
      </w:pPr>
    </w:p>
    <w:p w14:paraId="42C05F20" w14:textId="77777777" w:rsidR="00C82F45" w:rsidRDefault="00C82F45" w:rsidP="005D1B4E">
      <w:pPr>
        <w:suppressAutoHyphens w:val="0"/>
        <w:ind w:right="-68"/>
        <w:rPr>
          <w:rFonts w:ascii="Times New Roman" w:hAnsi="Times New Roman"/>
          <w:b/>
          <w:bCs/>
          <w:color w:val="FFFFFF"/>
          <w:sz w:val="24"/>
          <w:szCs w:val="24"/>
          <w:lang w:val="ro-RO" w:eastAsia="en-US"/>
        </w:rPr>
        <w:sectPr w:rsidR="00C82F45" w:rsidSect="00D2067E">
          <w:footnotePr>
            <w:pos w:val="beneathText"/>
          </w:footnotePr>
          <w:pgSz w:w="11905" w:h="16837"/>
          <w:pgMar w:top="567" w:right="709" w:bottom="658" w:left="1276" w:header="646" w:footer="720" w:gutter="0"/>
          <w:cols w:space="720"/>
          <w:docGrid w:linePitch="360"/>
        </w:sectPr>
      </w:pPr>
    </w:p>
    <w:p w14:paraId="5672012A" w14:textId="21380B7F" w:rsidR="007567E5" w:rsidRDefault="00F605B8" w:rsidP="005D1B4E">
      <w:pPr>
        <w:suppressAutoHyphens w:val="0"/>
        <w:ind w:right="-68"/>
        <w:rPr>
          <w:rFonts w:ascii="Times New Roman" w:hAnsi="Times New Roman"/>
          <w:b/>
          <w:bCs/>
          <w:color w:val="FFFFFF"/>
          <w:sz w:val="24"/>
          <w:szCs w:val="24"/>
          <w:lang w:val="ro-RO" w:eastAsia="en-US"/>
        </w:rPr>
      </w:pPr>
      <w:proofErr w:type="spellStart"/>
      <w:r>
        <w:rPr>
          <w:rFonts w:ascii="Times New Roman" w:hAnsi="Times New Roman"/>
          <w:b/>
          <w:bCs/>
          <w:color w:val="FFFFFF"/>
          <w:sz w:val="24"/>
          <w:szCs w:val="24"/>
          <w:lang w:val="ro-RO" w:eastAsia="en-US"/>
        </w:rPr>
        <w:lastRenderedPageBreak/>
        <w:t>Gab</w:t>
      </w:r>
      <w:proofErr w:type="spellEnd"/>
    </w:p>
    <w:p w14:paraId="51632855" w14:textId="40013542" w:rsidR="00FE7F48" w:rsidRDefault="00F605B8" w:rsidP="005D1B4E">
      <w:pPr>
        <w:suppressAutoHyphens w:val="0"/>
        <w:ind w:right="-68"/>
        <w:rPr>
          <w:rFonts w:ascii="Garamond" w:hAnsi="Garamond" w:cs="Arial"/>
          <w:bCs/>
          <w:sz w:val="24"/>
          <w:szCs w:val="24"/>
          <w:lang w:val="ro-RO" w:eastAsia="en-US"/>
        </w:rPr>
      </w:pPr>
      <w:proofErr w:type="spellStart"/>
      <w:r>
        <w:rPr>
          <w:rFonts w:ascii="Times New Roman" w:hAnsi="Times New Roman"/>
          <w:b/>
          <w:bCs/>
          <w:color w:val="FFFFFF"/>
          <w:sz w:val="24"/>
          <w:szCs w:val="24"/>
          <w:lang w:val="ro-RO" w:eastAsia="en-US"/>
        </w:rPr>
        <w:t>Z</w:t>
      </w:r>
      <w:r w:rsidR="00FE7F48" w:rsidRPr="00772651">
        <w:rPr>
          <w:rFonts w:ascii="Garamond" w:hAnsi="Garamond" w:cs="Arial"/>
          <w:bCs/>
          <w:sz w:val="24"/>
          <w:szCs w:val="24"/>
          <w:lang w:val="ro-RO" w:eastAsia="en-US"/>
        </w:rPr>
        <w:t>Anexa</w:t>
      </w:r>
      <w:proofErr w:type="spellEnd"/>
      <w:r w:rsidR="00FE7F48" w:rsidRPr="00772651">
        <w:rPr>
          <w:rFonts w:ascii="Garamond" w:hAnsi="Garamond" w:cs="Arial"/>
          <w:bCs/>
          <w:sz w:val="24"/>
          <w:szCs w:val="24"/>
          <w:lang w:val="ro-RO" w:eastAsia="en-US"/>
        </w:rPr>
        <w:t xml:space="preserve"> nr. 1 la contractul </w:t>
      </w:r>
      <w:r w:rsidR="003C3B67">
        <w:rPr>
          <w:rFonts w:ascii="Garamond" w:hAnsi="Garamond" w:cs="Arial"/>
          <w:bCs/>
          <w:sz w:val="24"/>
          <w:szCs w:val="24"/>
          <w:lang w:val="ro-RO" w:eastAsia="en-US"/>
        </w:rPr>
        <w:t xml:space="preserve">nr. </w:t>
      </w:r>
      <w:r w:rsidR="003C3B67" w:rsidRPr="003C3B67">
        <w:rPr>
          <w:rFonts w:ascii="Garamond" w:hAnsi="Garamond" w:cs="Arial"/>
          <w:bCs/>
          <w:sz w:val="24"/>
          <w:szCs w:val="24"/>
          <w:lang w:val="ro-RO" w:eastAsia="en-US"/>
        </w:rPr>
        <w:t>86/142702/ 04.06.2024</w:t>
      </w:r>
    </w:p>
    <w:p w14:paraId="5185FCBE" w14:textId="77777777" w:rsidR="0006767C" w:rsidRDefault="0006767C" w:rsidP="00C762A9">
      <w:pPr>
        <w:suppressAutoHyphens w:val="0"/>
        <w:overflowPunct w:val="0"/>
        <w:autoSpaceDE w:val="0"/>
        <w:autoSpaceDN w:val="0"/>
        <w:adjustRightInd w:val="0"/>
        <w:jc w:val="center"/>
        <w:textAlignment w:val="baseline"/>
        <w:rPr>
          <w:rFonts w:ascii="Garamond" w:hAnsi="Garamond" w:cs="Arial"/>
          <w:b/>
          <w:sz w:val="24"/>
          <w:szCs w:val="24"/>
          <w:lang w:val="ro-RO" w:eastAsia="en-US"/>
        </w:rPr>
      </w:pP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402"/>
        <w:gridCol w:w="567"/>
        <w:gridCol w:w="1134"/>
        <w:gridCol w:w="1418"/>
        <w:gridCol w:w="1984"/>
        <w:gridCol w:w="1843"/>
        <w:gridCol w:w="1843"/>
        <w:gridCol w:w="992"/>
        <w:gridCol w:w="1276"/>
      </w:tblGrid>
      <w:tr w:rsidR="001125F1" w:rsidRPr="004E2ACB" w14:paraId="1797D1DB" w14:textId="77777777" w:rsidTr="00575F5B">
        <w:tc>
          <w:tcPr>
            <w:tcW w:w="562" w:type="dxa"/>
            <w:vMerge w:val="restart"/>
            <w:shd w:val="clear" w:color="auto" w:fill="auto"/>
          </w:tcPr>
          <w:p w14:paraId="385B0A26" w14:textId="769F12D7" w:rsidR="001125F1" w:rsidRPr="004E2ACB" w:rsidRDefault="001125F1" w:rsidP="00C82F45">
            <w:pPr>
              <w:overflowPunct w:val="0"/>
              <w:autoSpaceDE w:val="0"/>
              <w:autoSpaceDN w:val="0"/>
              <w:adjustRightInd w:val="0"/>
              <w:jc w:val="center"/>
              <w:textAlignment w:val="baseline"/>
              <w:rPr>
                <w:rFonts w:ascii="Times New Roman" w:hAnsi="Times New Roman"/>
                <w:b/>
                <w:lang w:val="ro-RO" w:eastAsia="en-US"/>
              </w:rPr>
            </w:pPr>
            <w:bookmarkStart w:id="9" w:name="_Hlk167887052"/>
            <w:r w:rsidRPr="004E2ACB">
              <w:rPr>
                <w:rFonts w:ascii="Times New Roman" w:hAnsi="Times New Roman"/>
                <w:b/>
                <w:lang w:val="ro-RO" w:eastAsia="en-US"/>
              </w:rPr>
              <w:t xml:space="preserve">Nr </w:t>
            </w:r>
            <w:proofErr w:type="spellStart"/>
            <w:r w:rsidRPr="004E2ACB">
              <w:rPr>
                <w:rFonts w:ascii="Times New Roman" w:hAnsi="Times New Roman"/>
                <w:b/>
                <w:lang w:val="ro-RO" w:eastAsia="en-US"/>
              </w:rPr>
              <w:t>crt</w:t>
            </w:r>
            <w:proofErr w:type="spellEnd"/>
          </w:p>
        </w:tc>
        <w:tc>
          <w:tcPr>
            <w:tcW w:w="3402" w:type="dxa"/>
            <w:vMerge w:val="restart"/>
            <w:shd w:val="clear" w:color="auto" w:fill="auto"/>
            <w:vAlign w:val="center"/>
          </w:tcPr>
          <w:p w14:paraId="17A117B1" w14:textId="1ECC6CEF" w:rsidR="001125F1" w:rsidRPr="004E2ACB" w:rsidRDefault="001125F1" w:rsidP="00C82F45">
            <w:pPr>
              <w:overflowPunct w:val="0"/>
              <w:autoSpaceDE w:val="0"/>
              <w:autoSpaceDN w:val="0"/>
              <w:adjustRightInd w:val="0"/>
              <w:jc w:val="center"/>
              <w:textAlignment w:val="baseline"/>
              <w:rPr>
                <w:rFonts w:ascii="Times New Roman" w:hAnsi="Times New Roman"/>
                <w:b/>
                <w:lang w:val="ro-RO" w:eastAsia="en-US"/>
              </w:rPr>
            </w:pPr>
            <w:r w:rsidRPr="004E2ACB">
              <w:rPr>
                <w:rFonts w:ascii="Times New Roman" w:hAnsi="Times New Roman"/>
                <w:b/>
                <w:lang w:val="ro-RO" w:eastAsia="en-US"/>
              </w:rPr>
              <w:t>Denumire serviciu</w:t>
            </w:r>
          </w:p>
        </w:tc>
        <w:tc>
          <w:tcPr>
            <w:tcW w:w="567" w:type="dxa"/>
            <w:vMerge w:val="restart"/>
          </w:tcPr>
          <w:p w14:paraId="1A16AA82" w14:textId="25A187BD" w:rsidR="001125F1" w:rsidRPr="004E2ACB" w:rsidRDefault="001125F1" w:rsidP="00C82F45">
            <w:pPr>
              <w:overflowPunct w:val="0"/>
              <w:autoSpaceDE w:val="0"/>
              <w:autoSpaceDN w:val="0"/>
              <w:adjustRightInd w:val="0"/>
              <w:jc w:val="center"/>
              <w:textAlignment w:val="baseline"/>
              <w:rPr>
                <w:rFonts w:ascii="Times New Roman" w:hAnsi="Times New Roman"/>
                <w:b/>
                <w:lang w:val="ro-RO" w:eastAsia="en-US"/>
              </w:rPr>
            </w:pPr>
            <w:r w:rsidRPr="004E2ACB">
              <w:rPr>
                <w:rFonts w:ascii="Times New Roman" w:hAnsi="Times New Roman"/>
                <w:b/>
                <w:lang w:val="ro-RO" w:eastAsia="en-US"/>
              </w:rPr>
              <w:t>UM</w:t>
            </w:r>
          </w:p>
        </w:tc>
        <w:tc>
          <w:tcPr>
            <w:tcW w:w="1134" w:type="dxa"/>
            <w:vMerge w:val="restart"/>
            <w:vAlign w:val="center"/>
          </w:tcPr>
          <w:p w14:paraId="72980275" w14:textId="7DBE4581" w:rsidR="001125F1" w:rsidRPr="004E2ACB" w:rsidRDefault="001125F1" w:rsidP="00C82F45">
            <w:pPr>
              <w:overflowPunct w:val="0"/>
              <w:autoSpaceDE w:val="0"/>
              <w:autoSpaceDN w:val="0"/>
              <w:adjustRightInd w:val="0"/>
              <w:jc w:val="center"/>
              <w:textAlignment w:val="baseline"/>
              <w:rPr>
                <w:rFonts w:ascii="Times New Roman" w:hAnsi="Times New Roman"/>
                <w:b/>
                <w:lang w:val="ro-RO" w:eastAsia="en-US"/>
              </w:rPr>
            </w:pPr>
            <w:r w:rsidRPr="004E2ACB">
              <w:rPr>
                <w:rFonts w:ascii="Times New Roman" w:hAnsi="Times New Roman"/>
                <w:b/>
                <w:lang w:val="ro-RO" w:eastAsia="en-US"/>
              </w:rPr>
              <w:t>Tarif  unitar lei/UM</w:t>
            </w:r>
          </w:p>
        </w:tc>
        <w:tc>
          <w:tcPr>
            <w:tcW w:w="3402" w:type="dxa"/>
            <w:gridSpan w:val="2"/>
          </w:tcPr>
          <w:p w14:paraId="2D51765E" w14:textId="1200427B" w:rsidR="001125F1" w:rsidRPr="004E2ACB" w:rsidRDefault="001125F1" w:rsidP="00C82F45">
            <w:pPr>
              <w:suppressAutoHyphens w:val="0"/>
              <w:overflowPunct w:val="0"/>
              <w:autoSpaceDE w:val="0"/>
              <w:autoSpaceDN w:val="0"/>
              <w:adjustRightInd w:val="0"/>
              <w:jc w:val="center"/>
              <w:textAlignment w:val="baseline"/>
              <w:rPr>
                <w:rFonts w:ascii="Times New Roman" w:hAnsi="Times New Roman"/>
                <w:b/>
                <w:lang w:val="ro-RO" w:eastAsia="en-US"/>
              </w:rPr>
            </w:pPr>
            <w:r w:rsidRPr="004E2ACB">
              <w:rPr>
                <w:rFonts w:ascii="Times New Roman" w:hAnsi="Times New Roman"/>
                <w:b/>
                <w:lang w:val="ro-RO" w:eastAsia="en-US"/>
              </w:rPr>
              <w:t>CIAPAD LEONIDA</w:t>
            </w:r>
          </w:p>
        </w:tc>
        <w:tc>
          <w:tcPr>
            <w:tcW w:w="3686" w:type="dxa"/>
            <w:gridSpan w:val="2"/>
          </w:tcPr>
          <w:p w14:paraId="75D7091A" w14:textId="10F86193" w:rsidR="001125F1" w:rsidRPr="004E2ACB" w:rsidRDefault="001125F1" w:rsidP="00C82F45">
            <w:pPr>
              <w:suppressAutoHyphens w:val="0"/>
              <w:overflowPunct w:val="0"/>
              <w:autoSpaceDE w:val="0"/>
              <w:autoSpaceDN w:val="0"/>
              <w:adjustRightInd w:val="0"/>
              <w:jc w:val="center"/>
              <w:textAlignment w:val="baseline"/>
              <w:rPr>
                <w:rFonts w:ascii="Times New Roman" w:hAnsi="Times New Roman"/>
                <w:b/>
                <w:lang w:val="ro-RO" w:eastAsia="en-US"/>
              </w:rPr>
            </w:pPr>
            <w:r w:rsidRPr="004E2ACB">
              <w:rPr>
                <w:rFonts w:ascii="Times New Roman" w:hAnsi="Times New Roman"/>
                <w:b/>
                <w:lang w:val="ro-RO" w:eastAsia="en-US"/>
              </w:rPr>
              <w:t xml:space="preserve">CARPADN </w:t>
            </w:r>
          </w:p>
        </w:tc>
        <w:tc>
          <w:tcPr>
            <w:tcW w:w="992" w:type="dxa"/>
            <w:vMerge w:val="restart"/>
            <w:textDirection w:val="btLr"/>
          </w:tcPr>
          <w:p w14:paraId="31E609FF" w14:textId="733F7E0D" w:rsidR="001125F1" w:rsidRPr="004E2ACB" w:rsidRDefault="001125F1" w:rsidP="0066422C">
            <w:pPr>
              <w:overflowPunct w:val="0"/>
              <w:autoSpaceDE w:val="0"/>
              <w:autoSpaceDN w:val="0"/>
              <w:adjustRightInd w:val="0"/>
              <w:ind w:left="113" w:right="113"/>
              <w:jc w:val="center"/>
              <w:textAlignment w:val="baseline"/>
              <w:rPr>
                <w:rFonts w:ascii="Times New Roman" w:hAnsi="Times New Roman"/>
                <w:b/>
                <w:lang w:val="ro-RO" w:eastAsia="en-US"/>
              </w:rPr>
            </w:pPr>
            <w:r w:rsidRPr="004E2ACB">
              <w:rPr>
                <w:rFonts w:ascii="Times New Roman" w:hAnsi="Times New Roman"/>
                <w:b/>
                <w:lang w:val="ro-RO" w:eastAsia="en-US"/>
              </w:rPr>
              <w:t>Cantitate totala</w:t>
            </w:r>
          </w:p>
        </w:tc>
        <w:tc>
          <w:tcPr>
            <w:tcW w:w="1276" w:type="dxa"/>
            <w:vMerge w:val="restart"/>
            <w:shd w:val="clear" w:color="auto" w:fill="auto"/>
            <w:textDirection w:val="btLr"/>
          </w:tcPr>
          <w:p w14:paraId="611A3CAC" w14:textId="29DCCA42" w:rsidR="001125F1" w:rsidRPr="004E2ACB" w:rsidRDefault="001125F1" w:rsidP="0066422C">
            <w:pPr>
              <w:overflowPunct w:val="0"/>
              <w:autoSpaceDE w:val="0"/>
              <w:autoSpaceDN w:val="0"/>
              <w:adjustRightInd w:val="0"/>
              <w:ind w:left="113" w:right="113"/>
              <w:jc w:val="center"/>
              <w:textAlignment w:val="baseline"/>
              <w:rPr>
                <w:rFonts w:ascii="Times New Roman" w:hAnsi="Times New Roman"/>
                <w:b/>
                <w:lang w:val="ro-RO" w:eastAsia="en-US"/>
              </w:rPr>
            </w:pPr>
            <w:r w:rsidRPr="004E2ACB">
              <w:rPr>
                <w:rFonts w:ascii="Times New Roman" w:hAnsi="Times New Roman"/>
                <w:b/>
                <w:lang w:val="ro-RO" w:eastAsia="en-US"/>
              </w:rPr>
              <w:t xml:space="preserve">Valoare totala lei </w:t>
            </w:r>
            <w:proofErr w:type="spellStart"/>
            <w:r w:rsidRPr="004E2ACB">
              <w:rPr>
                <w:rFonts w:ascii="Times New Roman" w:hAnsi="Times New Roman"/>
                <w:b/>
                <w:lang w:val="ro-RO" w:eastAsia="en-US"/>
              </w:rPr>
              <w:t>fara</w:t>
            </w:r>
            <w:proofErr w:type="spellEnd"/>
            <w:r w:rsidRPr="004E2ACB">
              <w:rPr>
                <w:rFonts w:ascii="Times New Roman" w:hAnsi="Times New Roman"/>
                <w:b/>
                <w:lang w:val="ro-RO" w:eastAsia="en-US"/>
              </w:rPr>
              <w:t xml:space="preserve"> TVA</w:t>
            </w:r>
          </w:p>
        </w:tc>
      </w:tr>
      <w:tr w:rsidR="001125F1" w:rsidRPr="004E2ACB" w14:paraId="25A31D62" w14:textId="77777777" w:rsidTr="00575F5B">
        <w:trPr>
          <w:trHeight w:val="1341"/>
        </w:trPr>
        <w:tc>
          <w:tcPr>
            <w:tcW w:w="562" w:type="dxa"/>
            <w:vMerge/>
            <w:shd w:val="clear" w:color="auto" w:fill="auto"/>
          </w:tcPr>
          <w:p w14:paraId="1C3DF14C" w14:textId="4F471FE2" w:rsidR="001125F1" w:rsidRPr="004E2ACB" w:rsidRDefault="001125F1" w:rsidP="0066422C">
            <w:pPr>
              <w:suppressAutoHyphens w:val="0"/>
              <w:overflowPunct w:val="0"/>
              <w:autoSpaceDE w:val="0"/>
              <w:autoSpaceDN w:val="0"/>
              <w:adjustRightInd w:val="0"/>
              <w:jc w:val="center"/>
              <w:textAlignment w:val="baseline"/>
              <w:rPr>
                <w:rFonts w:ascii="Times New Roman" w:hAnsi="Times New Roman"/>
                <w:b/>
                <w:lang w:val="ro-RO" w:eastAsia="en-US"/>
              </w:rPr>
            </w:pPr>
          </w:p>
        </w:tc>
        <w:tc>
          <w:tcPr>
            <w:tcW w:w="3402" w:type="dxa"/>
            <w:vMerge/>
            <w:shd w:val="clear" w:color="auto" w:fill="auto"/>
          </w:tcPr>
          <w:p w14:paraId="0F5EB625" w14:textId="6F6207A6" w:rsidR="001125F1" w:rsidRPr="004E2ACB" w:rsidRDefault="001125F1" w:rsidP="0066422C">
            <w:pPr>
              <w:suppressAutoHyphens w:val="0"/>
              <w:overflowPunct w:val="0"/>
              <w:autoSpaceDE w:val="0"/>
              <w:autoSpaceDN w:val="0"/>
              <w:adjustRightInd w:val="0"/>
              <w:jc w:val="center"/>
              <w:textAlignment w:val="baseline"/>
              <w:rPr>
                <w:rFonts w:ascii="Times New Roman" w:hAnsi="Times New Roman"/>
                <w:b/>
                <w:lang w:val="ro-RO" w:eastAsia="en-US"/>
              </w:rPr>
            </w:pPr>
          </w:p>
        </w:tc>
        <w:tc>
          <w:tcPr>
            <w:tcW w:w="567" w:type="dxa"/>
            <w:vMerge/>
          </w:tcPr>
          <w:p w14:paraId="78D1D615" w14:textId="4A8684CD" w:rsidR="001125F1" w:rsidRPr="004E2ACB" w:rsidRDefault="001125F1" w:rsidP="0066422C">
            <w:pPr>
              <w:suppressAutoHyphens w:val="0"/>
              <w:overflowPunct w:val="0"/>
              <w:autoSpaceDE w:val="0"/>
              <w:autoSpaceDN w:val="0"/>
              <w:adjustRightInd w:val="0"/>
              <w:jc w:val="center"/>
              <w:textAlignment w:val="baseline"/>
              <w:rPr>
                <w:rFonts w:ascii="Times New Roman" w:hAnsi="Times New Roman"/>
                <w:b/>
                <w:lang w:val="ro-RO" w:eastAsia="en-US"/>
              </w:rPr>
            </w:pPr>
          </w:p>
        </w:tc>
        <w:tc>
          <w:tcPr>
            <w:tcW w:w="1134" w:type="dxa"/>
            <w:vMerge/>
          </w:tcPr>
          <w:p w14:paraId="0839DAE2" w14:textId="19416B4E" w:rsidR="001125F1" w:rsidRPr="004E2ACB" w:rsidRDefault="001125F1" w:rsidP="0066422C">
            <w:pPr>
              <w:suppressAutoHyphens w:val="0"/>
              <w:overflowPunct w:val="0"/>
              <w:autoSpaceDE w:val="0"/>
              <w:autoSpaceDN w:val="0"/>
              <w:adjustRightInd w:val="0"/>
              <w:jc w:val="center"/>
              <w:textAlignment w:val="baseline"/>
              <w:rPr>
                <w:rFonts w:ascii="Times New Roman" w:hAnsi="Times New Roman"/>
                <w:b/>
                <w:lang w:val="ro-RO" w:eastAsia="en-US"/>
              </w:rPr>
            </w:pPr>
          </w:p>
        </w:tc>
        <w:tc>
          <w:tcPr>
            <w:tcW w:w="1418" w:type="dxa"/>
            <w:vAlign w:val="center"/>
          </w:tcPr>
          <w:p w14:paraId="6FC3C4DC" w14:textId="76BB7EE6" w:rsidR="001125F1" w:rsidRPr="004E2ACB" w:rsidRDefault="001125F1" w:rsidP="0066422C">
            <w:pPr>
              <w:suppressAutoHyphens w:val="0"/>
              <w:overflowPunct w:val="0"/>
              <w:autoSpaceDE w:val="0"/>
              <w:autoSpaceDN w:val="0"/>
              <w:adjustRightInd w:val="0"/>
              <w:jc w:val="center"/>
              <w:textAlignment w:val="baseline"/>
              <w:rPr>
                <w:rFonts w:ascii="Times New Roman" w:hAnsi="Times New Roman"/>
                <w:b/>
                <w:lang w:val="ro-RO" w:eastAsia="en-US"/>
              </w:rPr>
            </w:pPr>
            <w:r w:rsidRPr="004E2ACB">
              <w:rPr>
                <w:rFonts w:ascii="Times New Roman" w:hAnsi="Times New Roman"/>
                <w:b/>
                <w:lang w:val="ro-RO" w:eastAsia="en-US"/>
              </w:rPr>
              <w:t xml:space="preserve">Cantitate </w:t>
            </w:r>
          </w:p>
        </w:tc>
        <w:tc>
          <w:tcPr>
            <w:tcW w:w="1984" w:type="dxa"/>
            <w:shd w:val="clear" w:color="auto" w:fill="auto"/>
            <w:vAlign w:val="center"/>
          </w:tcPr>
          <w:p w14:paraId="4CE633D1" w14:textId="7E46BCC0" w:rsidR="001125F1" w:rsidRPr="004E2ACB" w:rsidRDefault="001125F1" w:rsidP="0066422C">
            <w:pPr>
              <w:suppressAutoHyphens w:val="0"/>
              <w:overflowPunct w:val="0"/>
              <w:autoSpaceDE w:val="0"/>
              <w:autoSpaceDN w:val="0"/>
              <w:adjustRightInd w:val="0"/>
              <w:jc w:val="center"/>
              <w:textAlignment w:val="baseline"/>
              <w:rPr>
                <w:rFonts w:ascii="Times New Roman" w:hAnsi="Times New Roman"/>
                <w:b/>
                <w:lang w:val="ro-RO" w:eastAsia="en-US"/>
              </w:rPr>
            </w:pPr>
            <w:r w:rsidRPr="004E2ACB">
              <w:rPr>
                <w:rFonts w:ascii="Times New Roman" w:hAnsi="Times New Roman"/>
                <w:b/>
                <w:lang w:val="ro-RO" w:eastAsia="en-US"/>
              </w:rPr>
              <w:t xml:space="preserve">Valoare lei </w:t>
            </w:r>
            <w:proofErr w:type="spellStart"/>
            <w:r w:rsidRPr="004E2ACB">
              <w:rPr>
                <w:rFonts w:ascii="Times New Roman" w:hAnsi="Times New Roman"/>
                <w:b/>
                <w:lang w:val="ro-RO" w:eastAsia="en-US"/>
              </w:rPr>
              <w:t>fara</w:t>
            </w:r>
            <w:proofErr w:type="spellEnd"/>
            <w:r w:rsidRPr="004E2ACB">
              <w:rPr>
                <w:rFonts w:ascii="Times New Roman" w:hAnsi="Times New Roman"/>
                <w:b/>
                <w:lang w:val="ro-RO" w:eastAsia="en-US"/>
              </w:rPr>
              <w:t xml:space="preserve"> TVA</w:t>
            </w:r>
          </w:p>
          <w:p w14:paraId="3F7E727F" w14:textId="2F032527" w:rsidR="001125F1" w:rsidRPr="004E2ACB" w:rsidRDefault="001125F1" w:rsidP="0066422C">
            <w:pPr>
              <w:suppressAutoHyphens w:val="0"/>
              <w:overflowPunct w:val="0"/>
              <w:autoSpaceDE w:val="0"/>
              <w:autoSpaceDN w:val="0"/>
              <w:adjustRightInd w:val="0"/>
              <w:jc w:val="center"/>
              <w:textAlignment w:val="baseline"/>
              <w:rPr>
                <w:rFonts w:ascii="Times New Roman" w:hAnsi="Times New Roman"/>
                <w:b/>
                <w:lang w:val="ro-RO" w:eastAsia="en-US"/>
              </w:rPr>
            </w:pPr>
          </w:p>
        </w:tc>
        <w:tc>
          <w:tcPr>
            <w:tcW w:w="1843" w:type="dxa"/>
            <w:vAlign w:val="center"/>
          </w:tcPr>
          <w:p w14:paraId="76C26162" w14:textId="601FA3B7" w:rsidR="001125F1" w:rsidRPr="004E2ACB" w:rsidRDefault="001125F1" w:rsidP="0066422C">
            <w:pPr>
              <w:suppressAutoHyphens w:val="0"/>
              <w:overflowPunct w:val="0"/>
              <w:autoSpaceDE w:val="0"/>
              <w:autoSpaceDN w:val="0"/>
              <w:adjustRightInd w:val="0"/>
              <w:jc w:val="center"/>
              <w:textAlignment w:val="baseline"/>
              <w:rPr>
                <w:rFonts w:ascii="Times New Roman" w:hAnsi="Times New Roman"/>
                <w:b/>
                <w:lang w:val="ro-RO" w:eastAsia="en-US"/>
              </w:rPr>
            </w:pPr>
            <w:r w:rsidRPr="004E2ACB">
              <w:rPr>
                <w:rFonts w:ascii="Times New Roman" w:hAnsi="Times New Roman"/>
                <w:b/>
                <w:lang w:val="ro-RO" w:eastAsia="en-US"/>
              </w:rPr>
              <w:t xml:space="preserve">Cantitate </w:t>
            </w:r>
          </w:p>
        </w:tc>
        <w:tc>
          <w:tcPr>
            <w:tcW w:w="1843" w:type="dxa"/>
            <w:shd w:val="clear" w:color="auto" w:fill="auto"/>
            <w:vAlign w:val="center"/>
          </w:tcPr>
          <w:p w14:paraId="38D88B42" w14:textId="77777777" w:rsidR="001125F1" w:rsidRPr="004E2ACB" w:rsidRDefault="001125F1" w:rsidP="0066422C">
            <w:pPr>
              <w:suppressAutoHyphens w:val="0"/>
              <w:overflowPunct w:val="0"/>
              <w:autoSpaceDE w:val="0"/>
              <w:autoSpaceDN w:val="0"/>
              <w:adjustRightInd w:val="0"/>
              <w:jc w:val="center"/>
              <w:textAlignment w:val="baseline"/>
              <w:rPr>
                <w:rFonts w:ascii="Times New Roman" w:hAnsi="Times New Roman"/>
                <w:b/>
                <w:lang w:val="ro-RO" w:eastAsia="en-US"/>
              </w:rPr>
            </w:pPr>
            <w:r w:rsidRPr="004E2ACB">
              <w:rPr>
                <w:rFonts w:ascii="Times New Roman" w:hAnsi="Times New Roman"/>
                <w:b/>
                <w:lang w:val="ro-RO" w:eastAsia="en-US"/>
              </w:rPr>
              <w:t xml:space="preserve">Valoare lei </w:t>
            </w:r>
            <w:proofErr w:type="spellStart"/>
            <w:r w:rsidRPr="004E2ACB">
              <w:rPr>
                <w:rFonts w:ascii="Times New Roman" w:hAnsi="Times New Roman"/>
                <w:b/>
                <w:lang w:val="ro-RO" w:eastAsia="en-US"/>
              </w:rPr>
              <w:t>fara</w:t>
            </w:r>
            <w:proofErr w:type="spellEnd"/>
            <w:r w:rsidRPr="004E2ACB">
              <w:rPr>
                <w:rFonts w:ascii="Times New Roman" w:hAnsi="Times New Roman"/>
                <w:b/>
                <w:lang w:val="ro-RO" w:eastAsia="en-US"/>
              </w:rPr>
              <w:t xml:space="preserve"> TVA</w:t>
            </w:r>
          </w:p>
          <w:p w14:paraId="707A175B" w14:textId="24233C05" w:rsidR="001125F1" w:rsidRPr="004E2ACB" w:rsidRDefault="001125F1" w:rsidP="0066422C">
            <w:pPr>
              <w:suppressAutoHyphens w:val="0"/>
              <w:overflowPunct w:val="0"/>
              <w:autoSpaceDE w:val="0"/>
              <w:autoSpaceDN w:val="0"/>
              <w:adjustRightInd w:val="0"/>
              <w:jc w:val="center"/>
              <w:textAlignment w:val="baseline"/>
              <w:rPr>
                <w:rFonts w:ascii="Times New Roman" w:hAnsi="Times New Roman"/>
                <w:b/>
                <w:lang w:val="ro-RO" w:eastAsia="en-US"/>
              </w:rPr>
            </w:pPr>
          </w:p>
        </w:tc>
        <w:tc>
          <w:tcPr>
            <w:tcW w:w="992" w:type="dxa"/>
            <w:vMerge/>
          </w:tcPr>
          <w:p w14:paraId="5F61C1C3" w14:textId="0D182B3D" w:rsidR="001125F1" w:rsidRPr="004E2ACB" w:rsidRDefault="001125F1" w:rsidP="0066422C">
            <w:pPr>
              <w:suppressAutoHyphens w:val="0"/>
              <w:overflowPunct w:val="0"/>
              <w:autoSpaceDE w:val="0"/>
              <w:autoSpaceDN w:val="0"/>
              <w:adjustRightInd w:val="0"/>
              <w:jc w:val="center"/>
              <w:textAlignment w:val="baseline"/>
              <w:rPr>
                <w:rFonts w:ascii="Times New Roman" w:hAnsi="Times New Roman"/>
                <w:b/>
                <w:lang w:val="ro-RO" w:eastAsia="en-US"/>
              </w:rPr>
            </w:pPr>
          </w:p>
        </w:tc>
        <w:tc>
          <w:tcPr>
            <w:tcW w:w="1276" w:type="dxa"/>
            <w:vMerge/>
            <w:shd w:val="clear" w:color="auto" w:fill="auto"/>
          </w:tcPr>
          <w:p w14:paraId="1BC7DEAA" w14:textId="57BA8713" w:rsidR="001125F1" w:rsidRPr="004E2ACB" w:rsidRDefault="001125F1" w:rsidP="0066422C">
            <w:pPr>
              <w:suppressAutoHyphens w:val="0"/>
              <w:overflowPunct w:val="0"/>
              <w:autoSpaceDE w:val="0"/>
              <w:autoSpaceDN w:val="0"/>
              <w:adjustRightInd w:val="0"/>
              <w:jc w:val="center"/>
              <w:textAlignment w:val="baseline"/>
              <w:rPr>
                <w:rFonts w:ascii="Times New Roman" w:hAnsi="Times New Roman"/>
                <w:b/>
                <w:lang w:val="ro-RO" w:eastAsia="en-US"/>
              </w:rPr>
            </w:pPr>
          </w:p>
        </w:tc>
      </w:tr>
      <w:tr w:rsidR="001125F1" w:rsidRPr="004E2ACB" w14:paraId="1EEE66C7" w14:textId="77777777" w:rsidTr="00575F5B">
        <w:trPr>
          <w:cantSplit/>
          <w:trHeight w:val="1134"/>
        </w:trPr>
        <w:tc>
          <w:tcPr>
            <w:tcW w:w="562" w:type="dxa"/>
            <w:shd w:val="clear" w:color="auto" w:fill="auto"/>
          </w:tcPr>
          <w:p w14:paraId="220A031C" w14:textId="77777777" w:rsidR="001125F1" w:rsidRPr="004E2ACB" w:rsidRDefault="001125F1" w:rsidP="00C82F45">
            <w:pPr>
              <w:suppressAutoHyphens w:val="0"/>
              <w:overflowPunct w:val="0"/>
              <w:autoSpaceDE w:val="0"/>
              <w:autoSpaceDN w:val="0"/>
              <w:adjustRightInd w:val="0"/>
              <w:jc w:val="center"/>
              <w:textAlignment w:val="baseline"/>
              <w:rPr>
                <w:rFonts w:ascii="Times New Roman" w:hAnsi="Times New Roman"/>
                <w:bCs/>
                <w:lang w:val="ro-RO" w:eastAsia="en-US"/>
              </w:rPr>
            </w:pPr>
            <w:r w:rsidRPr="004E2ACB">
              <w:rPr>
                <w:rFonts w:ascii="Times New Roman" w:hAnsi="Times New Roman"/>
                <w:bCs/>
                <w:lang w:val="ro-RO" w:eastAsia="en-US"/>
              </w:rPr>
              <w:t>1</w:t>
            </w:r>
          </w:p>
        </w:tc>
        <w:tc>
          <w:tcPr>
            <w:tcW w:w="3402" w:type="dxa"/>
            <w:shd w:val="clear" w:color="auto" w:fill="auto"/>
          </w:tcPr>
          <w:p w14:paraId="75261C6A" w14:textId="7B34A9FB" w:rsidR="001125F1" w:rsidRPr="004E2ACB" w:rsidRDefault="001125F1" w:rsidP="00C82F45">
            <w:pPr>
              <w:suppressAutoHyphens w:val="0"/>
              <w:overflowPunct w:val="0"/>
              <w:autoSpaceDE w:val="0"/>
              <w:autoSpaceDN w:val="0"/>
              <w:adjustRightInd w:val="0"/>
              <w:textAlignment w:val="baseline"/>
              <w:rPr>
                <w:rFonts w:ascii="Times New Roman" w:hAnsi="Times New Roman"/>
                <w:bCs/>
                <w:lang w:val="ro-RO" w:eastAsia="en-US"/>
              </w:rPr>
            </w:pPr>
            <w:proofErr w:type="spellStart"/>
            <w:r w:rsidRPr="004E2ACB">
              <w:rPr>
                <w:rFonts w:ascii="Times New Roman" w:hAnsi="Times New Roman"/>
                <w:b/>
                <w:bCs/>
                <w:i/>
                <w:iCs/>
              </w:rPr>
              <w:t>Achiziție</w:t>
            </w:r>
            <w:proofErr w:type="spellEnd"/>
            <w:r w:rsidRPr="004E2ACB">
              <w:rPr>
                <w:rFonts w:ascii="Times New Roman" w:hAnsi="Times New Roman"/>
                <w:b/>
                <w:bCs/>
                <w:i/>
                <w:iCs/>
              </w:rPr>
              <w:t xml:space="preserve"> </w:t>
            </w:r>
            <w:proofErr w:type="spellStart"/>
            <w:r w:rsidRPr="004E2ACB">
              <w:rPr>
                <w:rFonts w:ascii="Times New Roman" w:hAnsi="Times New Roman"/>
                <w:b/>
                <w:bCs/>
                <w:i/>
                <w:iCs/>
              </w:rPr>
              <w:t>servicii</w:t>
            </w:r>
            <w:proofErr w:type="spellEnd"/>
            <w:r w:rsidRPr="004E2ACB">
              <w:rPr>
                <w:rFonts w:ascii="Times New Roman" w:hAnsi="Times New Roman"/>
                <w:b/>
                <w:bCs/>
                <w:i/>
                <w:iCs/>
              </w:rPr>
              <w:t xml:space="preserve"> de </w:t>
            </w:r>
            <w:proofErr w:type="spellStart"/>
            <w:r w:rsidRPr="004E2ACB">
              <w:rPr>
                <w:rFonts w:ascii="Times New Roman" w:hAnsi="Times New Roman"/>
                <w:b/>
                <w:bCs/>
                <w:i/>
                <w:iCs/>
              </w:rPr>
              <w:t>evaluare</w:t>
            </w:r>
            <w:proofErr w:type="spellEnd"/>
            <w:r w:rsidRPr="004E2ACB">
              <w:rPr>
                <w:rFonts w:ascii="Times New Roman" w:hAnsi="Times New Roman"/>
                <w:b/>
                <w:bCs/>
                <w:i/>
                <w:iCs/>
              </w:rPr>
              <w:t xml:space="preserve"> </w:t>
            </w:r>
            <w:proofErr w:type="spellStart"/>
            <w:r w:rsidRPr="004E2ACB">
              <w:rPr>
                <w:rFonts w:ascii="Times New Roman" w:hAnsi="Times New Roman"/>
                <w:b/>
                <w:bCs/>
                <w:i/>
                <w:iCs/>
              </w:rPr>
              <w:t>medicala</w:t>
            </w:r>
            <w:proofErr w:type="spellEnd"/>
            <w:r w:rsidRPr="004E2ACB">
              <w:rPr>
                <w:rFonts w:ascii="Times New Roman" w:hAnsi="Times New Roman"/>
                <w:b/>
                <w:bCs/>
                <w:i/>
                <w:iCs/>
              </w:rPr>
              <w:t xml:space="preserve"> </w:t>
            </w:r>
            <w:proofErr w:type="spellStart"/>
            <w:r w:rsidRPr="004E2ACB">
              <w:rPr>
                <w:rFonts w:ascii="Times New Roman" w:hAnsi="Times New Roman"/>
                <w:b/>
                <w:bCs/>
                <w:i/>
                <w:iCs/>
              </w:rPr>
              <w:t>psihiatrica</w:t>
            </w:r>
            <w:proofErr w:type="spellEnd"/>
            <w:r w:rsidRPr="004E2ACB">
              <w:rPr>
                <w:rFonts w:ascii="Times New Roman" w:hAnsi="Times New Roman"/>
                <w:b/>
                <w:bCs/>
                <w:i/>
                <w:iCs/>
              </w:rPr>
              <w:t xml:space="preserve"> </w:t>
            </w:r>
            <w:proofErr w:type="spellStart"/>
            <w:r w:rsidRPr="004E2ACB">
              <w:rPr>
                <w:rFonts w:ascii="Times New Roman" w:hAnsi="Times New Roman"/>
                <w:b/>
                <w:bCs/>
                <w:i/>
                <w:iCs/>
              </w:rPr>
              <w:t>si</w:t>
            </w:r>
            <w:proofErr w:type="spellEnd"/>
            <w:r w:rsidRPr="004E2ACB">
              <w:rPr>
                <w:rFonts w:ascii="Times New Roman" w:hAnsi="Times New Roman"/>
                <w:b/>
                <w:bCs/>
                <w:i/>
                <w:iCs/>
              </w:rPr>
              <w:t xml:space="preserve"> </w:t>
            </w:r>
            <w:proofErr w:type="spellStart"/>
            <w:r w:rsidRPr="004E2ACB">
              <w:rPr>
                <w:rFonts w:ascii="Times New Roman" w:hAnsi="Times New Roman"/>
                <w:b/>
                <w:bCs/>
                <w:i/>
                <w:iCs/>
              </w:rPr>
              <w:t>psihologica</w:t>
            </w:r>
            <w:proofErr w:type="spellEnd"/>
            <w:r w:rsidRPr="004E2ACB">
              <w:rPr>
                <w:rFonts w:ascii="Times New Roman" w:hAnsi="Times New Roman"/>
                <w:b/>
                <w:bCs/>
                <w:i/>
                <w:iCs/>
              </w:rPr>
              <w:t xml:space="preserve"> a </w:t>
            </w:r>
            <w:proofErr w:type="spellStart"/>
            <w:r w:rsidRPr="004E2ACB">
              <w:rPr>
                <w:rFonts w:ascii="Times New Roman" w:hAnsi="Times New Roman"/>
                <w:b/>
                <w:bCs/>
                <w:i/>
                <w:iCs/>
              </w:rPr>
              <w:t>persoanelor</w:t>
            </w:r>
            <w:proofErr w:type="spellEnd"/>
            <w:r w:rsidRPr="004E2ACB">
              <w:rPr>
                <w:rFonts w:ascii="Times New Roman" w:hAnsi="Times New Roman"/>
                <w:b/>
                <w:bCs/>
                <w:i/>
                <w:iCs/>
              </w:rPr>
              <w:t xml:space="preserve"> cu </w:t>
            </w:r>
            <w:proofErr w:type="spellStart"/>
            <w:r w:rsidRPr="004E2ACB">
              <w:rPr>
                <w:rFonts w:ascii="Times New Roman" w:hAnsi="Times New Roman"/>
                <w:b/>
                <w:bCs/>
                <w:i/>
                <w:iCs/>
              </w:rPr>
              <w:t>dizabilități</w:t>
            </w:r>
            <w:proofErr w:type="spellEnd"/>
            <w:r w:rsidRPr="004E2ACB">
              <w:rPr>
                <w:rFonts w:ascii="Times New Roman" w:hAnsi="Times New Roman"/>
                <w:b/>
                <w:bCs/>
                <w:i/>
                <w:iCs/>
              </w:rPr>
              <w:t xml:space="preserve"> </w:t>
            </w:r>
            <w:proofErr w:type="spellStart"/>
            <w:r w:rsidRPr="004E2ACB">
              <w:rPr>
                <w:rFonts w:ascii="Times New Roman" w:hAnsi="Times New Roman"/>
                <w:b/>
                <w:bCs/>
                <w:i/>
                <w:iCs/>
              </w:rPr>
              <w:t>intelectuale</w:t>
            </w:r>
            <w:proofErr w:type="spellEnd"/>
            <w:r w:rsidRPr="004E2ACB">
              <w:rPr>
                <w:rFonts w:ascii="Times New Roman" w:hAnsi="Times New Roman"/>
                <w:b/>
                <w:bCs/>
                <w:i/>
                <w:iCs/>
              </w:rPr>
              <w:t xml:space="preserve"> </w:t>
            </w:r>
            <w:proofErr w:type="spellStart"/>
            <w:r w:rsidRPr="004E2ACB">
              <w:rPr>
                <w:rFonts w:ascii="Times New Roman" w:hAnsi="Times New Roman"/>
                <w:b/>
                <w:bCs/>
                <w:i/>
                <w:iCs/>
              </w:rPr>
              <w:t>si</w:t>
            </w:r>
            <w:proofErr w:type="spellEnd"/>
            <w:r w:rsidRPr="004E2ACB">
              <w:rPr>
                <w:rFonts w:ascii="Times New Roman" w:hAnsi="Times New Roman"/>
                <w:b/>
                <w:bCs/>
                <w:i/>
                <w:iCs/>
              </w:rPr>
              <w:t xml:space="preserve"> </w:t>
            </w:r>
            <w:proofErr w:type="spellStart"/>
            <w:r w:rsidRPr="004E2ACB">
              <w:rPr>
                <w:rFonts w:ascii="Times New Roman" w:hAnsi="Times New Roman"/>
                <w:b/>
                <w:bCs/>
                <w:i/>
                <w:iCs/>
              </w:rPr>
              <w:t>psihosociale</w:t>
            </w:r>
            <w:proofErr w:type="spellEnd"/>
            <w:r w:rsidRPr="004E2ACB">
              <w:rPr>
                <w:rFonts w:ascii="Times New Roman" w:hAnsi="Times New Roman"/>
                <w:b/>
                <w:bCs/>
                <w:i/>
                <w:iCs/>
              </w:rPr>
              <w:t xml:space="preserve"> in </w:t>
            </w:r>
            <w:proofErr w:type="spellStart"/>
            <w:r w:rsidRPr="004E2ACB">
              <w:rPr>
                <w:rFonts w:ascii="Times New Roman" w:hAnsi="Times New Roman"/>
                <w:b/>
                <w:bCs/>
                <w:i/>
                <w:iCs/>
              </w:rPr>
              <w:t>contextul</w:t>
            </w:r>
            <w:proofErr w:type="spellEnd"/>
            <w:r w:rsidRPr="004E2ACB">
              <w:rPr>
                <w:rFonts w:ascii="Times New Roman" w:hAnsi="Times New Roman"/>
                <w:b/>
                <w:bCs/>
                <w:i/>
                <w:iCs/>
              </w:rPr>
              <w:t xml:space="preserve"> </w:t>
            </w:r>
            <w:proofErr w:type="spellStart"/>
            <w:r w:rsidRPr="004E2ACB">
              <w:rPr>
                <w:rFonts w:ascii="Times New Roman" w:hAnsi="Times New Roman"/>
                <w:b/>
                <w:bCs/>
                <w:i/>
                <w:iCs/>
              </w:rPr>
              <w:t>dispunerii</w:t>
            </w:r>
            <w:proofErr w:type="spellEnd"/>
            <w:r w:rsidRPr="004E2ACB">
              <w:rPr>
                <w:rFonts w:ascii="Times New Roman" w:hAnsi="Times New Roman"/>
                <w:b/>
                <w:bCs/>
                <w:i/>
                <w:iCs/>
              </w:rPr>
              <w:t xml:space="preserve">, </w:t>
            </w:r>
            <w:proofErr w:type="spellStart"/>
            <w:r w:rsidRPr="004E2ACB">
              <w:rPr>
                <w:rFonts w:ascii="Times New Roman" w:hAnsi="Times New Roman"/>
                <w:b/>
                <w:bCs/>
                <w:i/>
                <w:iCs/>
              </w:rPr>
              <w:t>prelungirii</w:t>
            </w:r>
            <w:proofErr w:type="spellEnd"/>
            <w:r w:rsidRPr="004E2ACB">
              <w:rPr>
                <w:rFonts w:ascii="Times New Roman" w:hAnsi="Times New Roman"/>
                <w:b/>
                <w:bCs/>
                <w:i/>
                <w:iCs/>
              </w:rPr>
              <w:t xml:space="preserve">, </w:t>
            </w:r>
            <w:proofErr w:type="spellStart"/>
            <w:r w:rsidRPr="004E2ACB">
              <w:rPr>
                <w:rFonts w:ascii="Times New Roman" w:hAnsi="Times New Roman"/>
                <w:b/>
                <w:bCs/>
                <w:i/>
                <w:iCs/>
              </w:rPr>
              <w:t>înlocuirii</w:t>
            </w:r>
            <w:proofErr w:type="spellEnd"/>
            <w:r w:rsidRPr="004E2ACB">
              <w:rPr>
                <w:rFonts w:ascii="Times New Roman" w:hAnsi="Times New Roman"/>
                <w:b/>
                <w:bCs/>
                <w:i/>
                <w:iCs/>
              </w:rPr>
              <w:t xml:space="preserve"> </w:t>
            </w:r>
            <w:proofErr w:type="spellStart"/>
            <w:r w:rsidRPr="004E2ACB">
              <w:rPr>
                <w:rFonts w:ascii="Times New Roman" w:hAnsi="Times New Roman"/>
                <w:b/>
                <w:bCs/>
                <w:i/>
                <w:iCs/>
              </w:rPr>
              <w:t>sau</w:t>
            </w:r>
            <w:proofErr w:type="spellEnd"/>
            <w:r w:rsidRPr="004E2ACB">
              <w:rPr>
                <w:rFonts w:ascii="Times New Roman" w:hAnsi="Times New Roman"/>
                <w:b/>
                <w:bCs/>
                <w:i/>
                <w:iCs/>
              </w:rPr>
              <w:t xml:space="preserve"> </w:t>
            </w:r>
            <w:proofErr w:type="spellStart"/>
            <w:r w:rsidRPr="004E2ACB">
              <w:rPr>
                <w:rFonts w:ascii="Times New Roman" w:hAnsi="Times New Roman"/>
                <w:b/>
                <w:bCs/>
                <w:i/>
                <w:iCs/>
              </w:rPr>
              <w:t>ridicării</w:t>
            </w:r>
            <w:proofErr w:type="spellEnd"/>
            <w:r w:rsidRPr="004E2ACB">
              <w:rPr>
                <w:rFonts w:ascii="Times New Roman" w:hAnsi="Times New Roman"/>
                <w:b/>
                <w:bCs/>
                <w:i/>
                <w:iCs/>
              </w:rPr>
              <w:t xml:space="preserve"> </w:t>
            </w:r>
            <w:proofErr w:type="spellStart"/>
            <w:r w:rsidRPr="004E2ACB">
              <w:rPr>
                <w:rFonts w:ascii="Times New Roman" w:hAnsi="Times New Roman"/>
                <w:b/>
                <w:bCs/>
                <w:i/>
                <w:iCs/>
              </w:rPr>
              <w:t>măsurii</w:t>
            </w:r>
            <w:proofErr w:type="spellEnd"/>
            <w:r w:rsidRPr="004E2ACB">
              <w:rPr>
                <w:rFonts w:ascii="Times New Roman" w:hAnsi="Times New Roman"/>
                <w:b/>
                <w:bCs/>
                <w:i/>
                <w:iCs/>
              </w:rPr>
              <w:t xml:space="preserve"> de </w:t>
            </w:r>
            <w:proofErr w:type="spellStart"/>
            <w:r w:rsidRPr="004E2ACB">
              <w:rPr>
                <w:rFonts w:ascii="Times New Roman" w:hAnsi="Times New Roman"/>
                <w:b/>
                <w:bCs/>
                <w:i/>
                <w:iCs/>
              </w:rPr>
              <w:t>ocrotire</w:t>
            </w:r>
            <w:proofErr w:type="spellEnd"/>
          </w:p>
        </w:tc>
        <w:tc>
          <w:tcPr>
            <w:tcW w:w="567" w:type="dxa"/>
            <w:textDirection w:val="btLr"/>
            <w:vAlign w:val="center"/>
          </w:tcPr>
          <w:p w14:paraId="47FC4C0E" w14:textId="7E1372C0" w:rsidR="001125F1" w:rsidRPr="004E2ACB" w:rsidRDefault="001125F1" w:rsidP="0066422C">
            <w:pPr>
              <w:suppressAutoHyphens w:val="0"/>
              <w:overflowPunct w:val="0"/>
              <w:autoSpaceDE w:val="0"/>
              <w:autoSpaceDN w:val="0"/>
              <w:adjustRightInd w:val="0"/>
              <w:ind w:left="113" w:right="113"/>
              <w:jc w:val="center"/>
              <w:textAlignment w:val="baseline"/>
              <w:rPr>
                <w:rFonts w:ascii="Times New Roman" w:hAnsi="Times New Roman"/>
                <w:bCs/>
                <w:lang w:val="ro-RO" w:eastAsia="en-US"/>
              </w:rPr>
            </w:pPr>
            <w:r w:rsidRPr="004E2ACB">
              <w:rPr>
                <w:rFonts w:ascii="Times New Roman" w:hAnsi="Times New Roman"/>
                <w:bCs/>
                <w:lang w:val="ro-RO" w:eastAsia="en-US"/>
              </w:rPr>
              <w:t>persoana</w:t>
            </w:r>
          </w:p>
        </w:tc>
        <w:tc>
          <w:tcPr>
            <w:tcW w:w="1134" w:type="dxa"/>
            <w:vAlign w:val="center"/>
          </w:tcPr>
          <w:p w14:paraId="33991178" w14:textId="350CFFD7" w:rsidR="001125F1" w:rsidRPr="004E2ACB" w:rsidRDefault="001125F1" w:rsidP="00C82F45">
            <w:pPr>
              <w:suppressAutoHyphens w:val="0"/>
              <w:overflowPunct w:val="0"/>
              <w:autoSpaceDE w:val="0"/>
              <w:autoSpaceDN w:val="0"/>
              <w:adjustRightInd w:val="0"/>
              <w:jc w:val="center"/>
              <w:textAlignment w:val="baseline"/>
              <w:rPr>
                <w:rFonts w:ascii="Times New Roman" w:hAnsi="Times New Roman"/>
                <w:b/>
                <w:sz w:val="22"/>
                <w:szCs w:val="22"/>
                <w:lang w:val="ro-RO" w:eastAsia="en-US"/>
              </w:rPr>
            </w:pPr>
            <w:r w:rsidRPr="004E2ACB">
              <w:rPr>
                <w:rFonts w:ascii="Times New Roman" w:hAnsi="Times New Roman"/>
                <w:b/>
                <w:sz w:val="22"/>
                <w:szCs w:val="22"/>
                <w:lang w:val="ro-RO" w:eastAsia="en-US"/>
              </w:rPr>
              <w:t>1.700</w:t>
            </w:r>
            <w:r>
              <w:rPr>
                <w:rFonts w:ascii="Times New Roman" w:hAnsi="Times New Roman"/>
                <w:b/>
                <w:sz w:val="22"/>
                <w:szCs w:val="22"/>
                <w:lang w:val="ro-RO" w:eastAsia="en-US"/>
              </w:rPr>
              <w:t>,00</w:t>
            </w:r>
          </w:p>
        </w:tc>
        <w:tc>
          <w:tcPr>
            <w:tcW w:w="1418" w:type="dxa"/>
            <w:vAlign w:val="center"/>
          </w:tcPr>
          <w:p w14:paraId="520BF8A6" w14:textId="49F6C105" w:rsidR="001125F1" w:rsidRPr="004E2ACB" w:rsidRDefault="001125F1" w:rsidP="00C82F45">
            <w:pPr>
              <w:suppressAutoHyphens w:val="0"/>
              <w:overflowPunct w:val="0"/>
              <w:autoSpaceDE w:val="0"/>
              <w:autoSpaceDN w:val="0"/>
              <w:adjustRightInd w:val="0"/>
              <w:jc w:val="center"/>
              <w:textAlignment w:val="baseline"/>
              <w:rPr>
                <w:rFonts w:ascii="Times New Roman" w:hAnsi="Times New Roman"/>
                <w:b/>
                <w:sz w:val="22"/>
                <w:szCs w:val="22"/>
                <w:lang w:val="ro-RO" w:eastAsia="en-US"/>
              </w:rPr>
            </w:pPr>
            <w:r w:rsidRPr="004E2ACB">
              <w:rPr>
                <w:rFonts w:ascii="Times New Roman" w:hAnsi="Times New Roman"/>
                <w:b/>
                <w:sz w:val="22"/>
                <w:szCs w:val="22"/>
                <w:lang w:val="ro-RO" w:eastAsia="en-US"/>
              </w:rPr>
              <w:t>2</w:t>
            </w:r>
          </w:p>
        </w:tc>
        <w:tc>
          <w:tcPr>
            <w:tcW w:w="1984" w:type="dxa"/>
            <w:shd w:val="clear" w:color="auto" w:fill="auto"/>
            <w:vAlign w:val="center"/>
          </w:tcPr>
          <w:p w14:paraId="4889708E" w14:textId="2DABB87D" w:rsidR="001125F1" w:rsidRPr="004E2ACB" w:rsidRDefault="001125F1" w:rsidP="00C82F45">
            <w:pPr>
              <w:suppressAutoHyphens w:val="0"/>
              <w:overflowPunct w:val="0"/>
              <w:autoSpaceDE w:val="0"/>
              <w:autoSpaceDN w:val="0"/>
              <w:adjustRightInd w:val="0"/>
              <w:jc w:val="center"/>
              <w:textAlignment w:val="baseline"/>
              <w:rPr>
                <w:rFonts w:ascii="Times New Roman" w:hAnsi="Times New Roman"/>
                <w:bCs/>
                <w:sz w:val="22"/>
                <w:szCs w:val="22"/>
                <w:lang w:val="ro-RO" w:eastAsia="en-US"/>
              </w:rPr>
            </w:pPr>
            <w:r w:rsidRPr="004E2ACB">
              <w:rPr>
                <w:rFonts w:ascii="Times New Roman" w:hAnsi="Times New Roman"/>
                <w:bCs/>
                <w:sz w:val="22"/>
                <w:szCs w:val="22"/>
                <w:lang w:val="ro-RO" w:eastAsia="en-US"/>
              </w:rPr>
              <w:t>3.400,00</w:t>
            </w:r>
          </w:p>
        </w:tc>
        <w:tc>
          <w:tcPr>
            <w:tcW w:w="1843" w:type="dxa"/>
            <w:vAlign w:val="center"/>
          </w:tcPr>
          <w:p w14:paraId="2C2DD217" w14:textId="6DBE3CE7" w:rsidR="001125F1" w:rsidRPr="004E2ACB" w:rsidRDefault="001125F1" w:rsidP="00C82F45">
            <w:pPr>
              <w:suppressAutoHyphens w:val="0"/>
              <w:overflowPunct w:val="0"/>
              <w:autoSpaceDE w:val="0"/>
              <w:autoSpaceDN w:val="0"/>
              <w:adjustRightInd w:val="0"/>
              <w:jc w:val="center"/>
              <w:textAlignment w:val="baseline"/>
              <w:rPr>
                <w:rFonts w:ascii="Times New Roman" w:hAnsi="Times New Roman"/>
                <w:b/>
                <w:sz w:val="22"/>
                <w:szCs w:val="22"/>
                <w:lang w:val="ro-RO" w:eastAsia="en-US"/>
              </w:rPr>
            </w:pPr>
            <w:r>
              <w:rPr>
                <w:rFonts w:ascii="Times New Roman" w:hAnsi="Times New Roman"/>
                <w:b/>
                <w:sz w:val="22"/>
                <w:szCs w:val="22"/>
                <w:lang w:val="ro-RO" w:eastAsia="en-US"/>
              </w:rPr>
              <w:t>78</w:t>
            </w:r>
          </w:p>
        </w:tc>
        <w:tc>
          <w:tcPr>
            <w:tcW w:w="1843" w:type="dxa"/>
            <w:vAlign w:val="center"/>
          </w:tcPr>
          <w:p w14:paraId="0403BFB5" w14:textId="459003E2" w:rsidR="001125F1" w:rsidRPr="004E2ACB" w:rsidRDefault="001125F1" w:rsidP="00C82F45">
            <w:pPr>
              <w:suppressAutoHyphens w:val="0"/>
              <w:overflowPunct w:val="0"/>
              <w:autoSpaceDE w:val="0"/>
              <w:autoSpaceDN w:val="0"/>
              <w:adjustRightInd w:val="0"/>
              <w:jc w:val="center"/>
              <w:textAlignment w:val="baseline"/>
              <w:rPr>
                <w:rFonts w:ascii="Times New Roman" w:hAnsi="Times New Roman"/>
                <w:bCs/>
                <w:sz w:val="22"/>
                <w:szCs w:val="22"/>
                <w:lang w:val="ro-RO" w:eastAsia="en-US"/>
              </w:rPr>
            </w:pPr>
            <w:r>
              <w:rPr>
                <w:rFonts w:ascii="Times New Roman" w:hAnsi="Times New Roman"/>
                <w:bCs/>
                <w:sz w:val="22"/>
                <w:szCs w:val="22"/>
                <w:lang w:val="ro-RO" w:eastAsia="en-US"/>
              </w:rPr>
              <w:t>132.600,00</w:t>
            </w:r>
          </w:p>
        </w:tc>
        <w:tc>
          <w:tcPr>
            <w:tcW w:w="992" w:type="dxa"/>
            <w:vAlign w:val="center"/>
          </w:tcPr>
          <w:p w14:paraId="49D40FCB" w14:textId="19ED720E" w:rsidR="001125F1" w:rsidRPr="004E2ACB" w:rsidRDefault="001125F1" w:rsidP="00C82F45">
            <w:pPr>
              <w:suppressAutoHyphens w:val="0"/>
              <w:overflowPunct w:val="0"/>
              <w:autoSpaceDE w:val="0"/>
              <w:autoSpaceDN w:val="0"/>
              <w:adjustRightInd w:val="0"/>
              <w:jc w:val="center"/>
              <w:textAlignment w:val="baseline"/>
              <w:rPr>
                <w:rFonts w:ascii="Times New Roman" w:hAnsi="Times New Roman"/>
                <w:bCs/>
                <w:sz w:val="22"/>
                <w:szCs w:val="22"/>
                <w:lang w:val="ro-RO" w:eastAsia="en-US"/>
              </w:rPr>
            </w:pPr>
            <w:r w:rsidRPr="004E2ACB">
              <w:rPr>
                <w:rFonts w:ascii="Times New Roman" w:hAnsi="Times New Roman"/>
                <w:bCs/>
                <w:sz w:val="22"/>
                <w:szCs w:val="22"/>
                <w:lang w:val="ro-RO" w:eastAsia="en-US"/>
              </w:rPr>
              <w:t>80</w:t>
            </w:r>
          </w:p>
        </w:tc>
        <w:tc>
          <w:tcPr>
            <w:tcW w:w="1276" w:type="dxa"/>
            <w:shd w:val="clear" w:color="auto" w:fill="auto"/>
            <w:vAlign w:val="center"/>
          </w:tcPr>
          <w:p w14:paraId="67D6D38F" w14:textId="31DF8070" w:rsidR="001125F1" w:rsidRPr="004E2ACB" w:rsidRDefault="001125F1" w:rsidP="00C82F45">
            <w:pPr>
              <w:suppressAutoHyphens w:val="0"/>
              <w:overflowPunct w:val="0"/>
              <w:autoSpaceDE w:val="0"/>
              <w:autoSpaceDN w:val="0"/>
              <w:adjustRightInd w:val="0"/>
              <w:jc w:val="center"/>
              <w:textAlignment w:val="baseline"/>
              <w:rPr>
                <w:rFonts w:ascii="Times New Roman" w:hAnsi="Times New Roman"/>
                <w:bCs/>
                <w:sz w:val="22"/>
                <w:szCs w:val="22"/>
                <w:lang w:val="ro-RO" w:eastAsia="en-US"/>
              </w:rPr>
            </w:pPr>
            <w:r w:rsidRPr="004E2ACB">
              <w:rPr>
                <w:rFonts w:ascii="Times New Roman" w:hAnsi="Times New Roman"/>
                <w:bCs/>
                <w:sz w:val="22"/>
                <w:szCs w:val="22"/>
                <w:lang w:val="ro-RO" w:eastAsia="en-US"/>
              </w:rPr>
              <w:t>136.000,00</w:t>
            </w:r>
          </w:p>
        </w:tc>
      </w:tr>
      <w:tr w:rsidR="001125F1" w:rsidRPr="004E2ACB" w14:paraId="100F804A" w14:textId="77777777" w:rsidTr="00575F5B">
        <w:trPr>
          <w:cantSplit/>
          <w:trHeight w:val="199"/>
        </w:trPr>
        <w:tc>
          <w:tcPr>
            <w:tcW w:w="5665" w:type="dxa"/>
            <w:gridSpan w:val="4"/>
            <w:shd w:val="clear" w:color="auto" w:fill="auto"/>
            <w:vAlign w:val="center"/>
          </w:tcPr>
          <w:p w14:paraId="553A78EB" w14:textId="69C2E4DB" w:rsidR="001125F1" w:rsidRPr="004E2ACB" w:rsidRDefault="001125F1" w:rsidP="004E2ACB">
            <w:pPr>
              <w:suppressAutoHyphens w:val="0"/>
              <w:overflowPunct w:val="0"/>
              <w:autoSpaceDE w:val="0"/>
              <w:autoSpaceDN w:val="0"/>
              <w:adjustRightInd w:val="0"/>
              <w:textAlignment w:val="baseline"/>
              <w:rPr>
                <w:rFonts w:ascii="Times New Roman" w:hAnsi="Times New Roman"/>
                <w:b/>
                <w:lang w:val="ro-RO" w:eastAsia="en-US"/>
              </w:rPr>
            </w:pPr>
            <w:r w:rsidRPr="004E2ACB">
              <w:rPr>
                <w:rFonts w:ascii="Times New Roman" w:hAnsi="Times New Roman"/>
                <w:b/>
                <w:lang w:val="ro-RO" w:eastAsia="en-US"/>
              </w:rPr>
              <w:t xml:space="preserve">Valoare totala lei </w:t>
            </w:r>
            <w:proofErr w:type="spellStart"/>
            <w:r w:rsidRPr="004E2ACB">
              <w:rPr>
                <w:rFonts w:ascii="Times New Roman" w:hAnsi="Times New Roman"/>
                <w:b/>
                <w:lang w:val="ro-RO" w:eastAsia="en-US"/>
              </w:rPr>
              <w:t>fara</w:t>
            </w:r>
            <w:proofErr w:type="spellEnd"/>
            <w:r w:rsidRPr="004E2ACB">
              <w:rPr>
                <w:rFonts w:ascii="Times New Roman" w:hAnsi="Times New Roman"/>
                <w:b/>
                <w:lang w:val="ro-RO" w:eastAsia="en-US"/>
              </w:rPr>
              <w:t xml:space="preserve"> TVA</w:t>
            </w:r>
          </w:p>
        </w:tc>
        <w:tc>
          <w:tcPr>
            <w:tcW w:w="1418" w:type="dxa"/>
            <w:vAlign w:val="center"/>
          </w:tcPr>
          <w:p w14:paraId="3F3DA1F2" w14:textId="77777777" w:rsidR="001125F1" w:rsidRPr="004E2ACB" w:rsidRDefault="001125F1" w:rsidP="004E2ACB">
            <w:pPr>
              <w:suppressAutoHyphens w:val="0"/>
              <w:overflowPunct w:val="0"/>
              <w:autoSpaceDE w:val="0"/>
              <w:autoSpaceDN w:val="0"/>
              <w:adjustRightInd w:val="0"/>
              <w:jc w:val="center"/>
              <w:textAlignment w:val="baseline"/>
              <w:rPr>
                <w:rFonts w:ascii="Times New Roman" w:hAnsi="Times New Roman"/>
                <w:bCs/>
                <w:lang w:val="ro-RO" w:eastAsia="en-US"/>
              </w:rPr>
            </w:pPr>
          </w:p>
        </w:tc>
        <w:tc>
          <w:tcPr>
            <w:tcW w:w="1984" w:type="dxa"/>
            <w:shd w:val="clear" w:color="auto" w:fill="auto"/>
            <w:vAlign w:val="center"/>
          </w:tcPr>
          <w:p w14:paraId="3A7A91D6" w14:textId="4369A338" w:rsidR="001125F1" w:rsidRPr="004E2ACB" w:rsidRDefault="001125F1" w:rsidP="004E2ACB">
            <w:pPr>
              <w:suppressAutoHyphens w:val="0"/>
              <w:overflowPunct w:val="0"/>
              <w:autoSpaceDE w:val="0"/>
              <w:autoSpaceDN w:val="0"/>
              <w:adjustRightInd w:val="0"/>
              <w:jc w:val="center"/>
              <w:textAlignment w:val="baseline"/>
              <w:rPr>
                <w:rFonts w:ascii="Times New Roman" w:hAnsi="Times New Roman"/>
                <w:bCs/>
                <w:sz w:val="22"/>
                <w:szCs w:val="22"/>
                <w:lang w:val="ro-RO" w:eastAsia="en-US"/>
              </w:rPr>
            </w:pPr>
            <w:r w:rsidRPr="004E2ACB">
              <w:rPr>
                <w:rFonts w:ascii="Times New Roman" w:hAnsi="Times New Roman"/>
                <w:bCs/>
                <w:sz w:val="22"/>
                <w:szCs w:val="22"/>
                <w:lang w:val="ro-RO" w:eastAsia="en-US"/>
              </w:rPr>
              <w:t>3.400,00</w:t>
            </w:r>
          </w:p>
        </w:tc>
        <w:tc>
          <w:tcPr>
            <w:tcW w:w="1843" w:type="dxa"/>
          </w:tcPr>
          <w:p w14:paraId="0B399F2E" w14:textId="77777777" w:rsidR="001125F1" w:rsidRPr="004E2ACB" w:rsidRDefault="001125F1" w:rsidP="004E2ACB">
            <w:pPr>
              <w:suppressAutoHyphens w:val="0"/>
              <w:overflowPunct w:val="0"/>
              <w:autoSpaceDE w:val="0"/>
              <w:autoSpaceDN w:val="0"/>
              <w:adjustRightInd w:val="0"/>
              <w:jc w:val="center"/>
              <w:textAlignment w:val="baseline"/>
              <w:rPr>
                <w:rFonts w:ascii="Times New Roman" w:hAnsi="Times New Roman"/>
                <w:bCs/>
                <w:sz w:val="22"/>
                <w:szCs w:val="22"/>
                <w:lang w:val="ro-RO" w:eastAsia="en-US"/>
              </w:rPr>
            </w:pPr>
          </w:p>
        </w:tc>
        <w:tc>
          <w:tcPr>
            <w:tcW w:w="1843" w:type="dxa"/>
          </w:tcPr>
          <w:p w14:paraId="3C9C526C" w14:textId="3297A520" w:rsidR="001125F1" w:rsidRPr="004E2ACB" w:rsidRDefault="001125F1" w:rsidP="004E2ACB">
            <w:pPr>
              <w:suppressAutoHyphens w:val="0"/>
              <w:overflowPunct w:val="0"/>
              <w:autoSpaceDE w:val="0"/>
              <w:autoSpaceDN w:val="0"/>
              <w:adjustRightInd w:val="0"/>
              <w:jc w:val="center"/>
              <w:textAlignment w:val="baseline"/>
              <w:rPr>
                <w:rFonts w:ascii="Times New Roman" w:hAnsi="Times New Roman"/>
                <w:bCs/>
                <w:sz w:val="22"/>
                <w:szCs w:val="22"/>
                <w:lang w:val="ro-RO" w:eastAsia="en-US"/>
              </w:rPr>
            </w:pPr>
            <w:r w:rsidRPr="001125F1">
              <w:rPr>
                <w:rFonts w:ascii="Times New Roman" w:hAnsi="Times New Roman"/>
                <w:bCs/>
                <w:sz w:val="22"/>
                <w:szCs w:val="22"/>
                <w:lang w:val="ro-RO" w:eastAsia="en-US"/>
              </w:rPr>
              <w:t>132.600,00</w:t>
            </w:r>
          </w:p>
        </w:tc>
        <w:tc>
          <w:tcPr>
            <w:tcW w:w="992" w:type="dxa"/>
            <w:vAlign w:val="center"/>
          </w:tcPr>
          <w:p w14:paraId="60F9EC42" w14:textId="77777777" w:rsidR="001125F1" w:rsidRPr="004E2ACB" w:rsidRDefault="001125F1" w:rsidP="004E2ACB">
            <w:pPr>
              <w:suppressAutoHyphens w:val="0"/>
              <w:overflowPunct w:val="0"/>
              <w:autoSpaceDE w:val="0"/>
              <w:autoSpaceDN w:val="0"/>
              <w:adjustRightInd w:val="0"/>
              <w:jc w:val="center"/>
              <w:textAlignment w:val="baseline"/>
              <w:rPr>
                <w:rFonts w:ascii="Times New Roman" w:hAnsi="Times New Roman"/>
                <w:bCs/>
                <w:sz w:val="22"/>
                <w:szCs w:val="22"/>
                <w:lang w:val="ro-RO" w:eastAsia="en-US"/>
              </w:rPr>
            </w:pPr>
          </w:p>
        </w:tc>
        <w:tc>
          <w:tcPr>
            <w:tcW w:w="1276" w:type="dxa"/>
            <w:shd w:val="clear" w:color="auto" w:fill="auto"/>
          </w:tcPr>
          <w:p w14:paraId="6EE987E6" w14:textId="2B33D3AA" w:rsidR="001125F1" w:rsidRPr="004E2ACB" w:rsidRDefault="001125F1" w:rsidP="004E2ACB">
            <w:pPr>
              <w:suppressAutoHyphens w:val="0"/>
              <w:overflowPunct w:val="0"/>
              <w:autoSpaceDE w:val="0"/>
              <w:autoSpaceDN w:val="0"/>
              <w:adjustRightInd w:val="0"/>
              <w:jc w:val="center"/>
              <w:textAlignment w:val="baseline"/>
              <w:rPr>
                <w:rFonts w:ascii="Times New Roman" w:hAnsi="Times New Roman"/>
                <w:b/>
                <w:lang w:val="ro-RO" w:eastAsia="en-US"/>
              </w:rPr>
            </w:pPr>
            <w:r w:rsidRPr="004E2ACB">
              <w:rPr>
                <w:rFonts w:ascii="Times New Roman" w:hAnsi="Times New Roman"/>
                <w:b/>
                <w:sz w:val="22"/>
                <w:szCs w:val="22"/>
                <w:lang w:val="ro-RO" w:eastAsia="en-US"/>
              </w:rPr>
              <w:t>136.000,00</w:t>
            </w:r>
          </w:p>
        </w:tc>
      </w:tr>
      <w:tr w:rsidR="001125F1" w:rsidRPr="004E2ACB" w14:paraId="2898A5C2" w14:textId="77777777" w:rsidTr="00575F5B">
        <w:trPr>
          <w:cantSplit/>
          <w:trHeight w:val="70"/>
        </w:trPr>
        <w:tc>
          <w:tcPr>
            <w:tcW w:w="5665" w:type="dxa"/>
            <w:gridSpan w:val="4"/>
            <w:shd w:val="clear" w:color="auto" w:fill="auto"/>
            <w:vAlign w:val="center"/>
          </w:tcPr>
          <w:p w14:paraId="256810CE" w14:textId="34F68146" w:rsidR="001125F1" w:rsidRPr="004E2ACB" w:rsidRDefault="001125F1" w:rsidP="004E2ACB">
            <w:pPr>
              <w:suppressAutoHyphens w:val="0"/>
              <w:overflowPunct w:val="0"/>
              <w:autoSpaceDE w:val="0"/>
              <w:autoSpaceDN w:val="0"/>
              <w:adjustRightInd w:val="0"/>
              <w:textAlignment w:val="baseline"/>
              <w:rPr>
                <w:rFonts w:ascii="Times New Roman" w:hAnsi="Times New Roman"/>
                <w:b/>
                <w:lang w:val="ro-RO" w:eastAsia="en-US"/>
              </w:rPr>
            </w:pPr>
            <w:r w:rsidRPr="004E2ACB">
              <w:rPr>
                <w:rFonts w:ascii="Times New Roman" w:hAnsi="Times New Roman"/>
                <w:b/>
                <w:lang w:val="ro-RO" w:eastAsia="en-US"/>
              </w:rPr>
              <w:t>Valoare totala lei cu  TVA</w:t>
            </w:r>
          </w:p>
        </w:tc>
        <w:tc>
          <w:tcPr>
            <w:tcW w:w="1418" w:type="dxa"/>
            <w:vAlign w:val="center"/>
          </w:tcPr>
          <w:p w14:paraId="2459798B" w14:textId="77777777" w:rsidR="001125F1" w:rsidRPr="004E2ACB" w:rsidRDefault="001125F1" w:rsidP="004E2ACB">
            <w:pPr>
              <w:suppressAutoHyphens w:val="0"/>
              <w:overflowPunct w:val="0"/>
              <w:autoSpaceDE w:val="0"/>
              <w:autoSpaceDN w:val="0"/>
              <w:adjustRightInd w:val="0"/>
              <w:jc w:val="center"/>
              <w:textAlignment w:val="baseline"/>
              <w:rPr>
                <w:rFonts w:ascii="Times New Roman" w:hAnsi="Times New Roman"/>
                <w:bCs/>
                <w:lang w:val="ro-RO" w:eastAsia="en-US"/>
              </w:rPr>
            </w:pPr>
          </w:p>
        </w:tc>
        <w:tc>
          <w:tcPr>
            <w:tcW w:w="1984" w:type="dxa"/>
            <w:shd w:val="clear" w:color="auto" w:fill="auto"/>
            <w:vAlign w:val="center"/>
          </w:tcPr>
          <w:p w14:paraId="179880A5" w14:textId="4091166B" w:rsidR="001125F1" w:rsidRPr="004E2ACB" w:rsidRDefault="001125F1" w:rsidP="004E2ACB">
            <w:pPr>
              <w:suppressAutoHyphens w:val="0"/>
              <w:overflowPunct w:val="0"/>
              <w:autoSpaceDE w:val="0"/>
              <w:autoSpaceDN w:val="0"/>
              <w:adjustRightInd w:val="0"/>
              <w:jc w:val="center"/>
              <w:textAlignment w:val="baseline"/>
              <w:rPr>
                <w:rFonts w:ascii="Times New Roman" w:hAnsi="Times New Roman"/>
                <w:bCs/>
                <w:sz w:val="22"/>
                <w:szCs w:val="22"/>
                <w:lang w:val="ro-RO" w:eastAsia="en-US"/>
              </w:rPr>
            </w:pPr>
            <w:r w:rsidRPr="004E2ACB">
              <w:rPr>
                <w:rFonts w:ascii="Times New Roman" w:hAnsi="Times New Roman"/>
                <w:bCs/>
                <w:sz w:val="22"/>
                <w:szCs w:val="22"/>
                <w:lang w:val="ro-RO" w:eastAsia="en-US"/>
              </w:rPr>
              <w:t>3.400,00</w:t>
            </w:r>
          </w:p>
        </w:tc>
        <w:tc>
          <w:tcPr>
            <w:tcW w:w="1843" w:type="dxa"/>
          </w:tcPr>
          <w:p w14:paraId="508C07CB" w14:textId="77777777" w:rsidR="001125F1" w:rsidRPr="004E2ACB" w:rsidRDefault="001125F1" w:rsidP="004E2ACB">
            <w:pPr>
              <w:suppressAutoHyphens w:val="0"/>
              <w:overflowPunct w:val="0"/>
              <w:autoSpaceDE w:val="0"/>
              <w:autoSpaceDN w:val="0"/>
              <w:adjustRightInd w:val="0"/>
              <w:jc w:val="center"/>
              <w:textAlignment w:val="baseline"/>
              <w:rPr>
                <w:rFonts w:ascii="Times New Roman" w:hAnsi="Times New Roman"/>
                <w:bCs/>
                <w:sz w:val="22"/>
                <w:szCs w:val="22"/>
                <w:lang w:val="ro-RO" w:eastAsia="en-US"/>
              </w:rPr>
            </w:pPr>
          </w:p>
        </w:tc>
        <w:tc>
          <w:tcPr>
            <w:tcW w:w="1843" w:type="dxa"/>
          </w:tcPr>
          <w:p w14:paraId="2713C606" w14:textId="18C7FA21" w:rsidR="001125F1" w:rsidRPr="004E2ACB" w:rsidRDefault="001125F1" w:rsidP="004E2ACB">
            <w:pPr>
              <w:suppressAutoHyphens w:val="0"/>
              <w:overflowPunct w:val="0"/>
              <w:autoSpaceDE w:val="0"/>
              <w:autoSpaceDN w:val="0"/>
              <w:adjustRightInd w:val="0"/>
              <w:jc w:val="center"/>
              <w:textAlignment w:val="baseline"/>
              <w:rPr>
                <w:rFonts w:ascii="Times New Roman" w:hAnsi="Times New Roman"/>
                <w:bCs/>
                <w:sz w:val="22"/>
                <w:szCs w:val="22"/>
                <w:lang w:val="ro-RO" w:eastAsia="en-US"/>
              </w:rPr>
            </w:pPr>
            <w:r w:rsidRPr="001125F1">
              <w:rPr>
                <w:rFonts w:ascii="Times New Roman" w:hAnsi="Times New Roman"/>
                <w:bCs/>
                <w:sz w:val="22"/>
                <w:szCs w:val="22"/>
                <w:lang w:val="ro-RO" w:eastAsia="en-US"/>
              </w:rPr>
              <w:t>132.600,00</w:t>
            </w:r>
          </w:p>
        </w:tc>
        <w:tc>
          <w:tcPr>
            <w:tcW w:w="992" w:type="dxa"/>
            <w:vAlign w:val="center"/>
          </w:tcPr>
          <w:p w14:paraId="13863DF0" w14:textId="77777777" w:rsidR="001125F1" w:rsidRPr="004E2ACB" w:rsidRDefault="001125F1" w:rsidP="004E2ACB">
            <w:pPr>
              <w:suppressAutoHyphens w:val="0"/>
              <w:overflowPunct w:val="0"/>
              <w:autoSpaceDE w:val="0"/>
              <w:autoSpaceDN w:val="0"/>
              <w:adjustRightInd w:val="0"/>
              <w:jc w:val="center"/>
              <w:textAlignment w:val="baseline"/>
              <w:rPr>
                <w:rFonts w:ascii="Times New Roman" w:hAnsi="Times New Roman"/>
                <w:bCs/>
                <w:sz w:val="22"/>
                <w:szCs w:val="22"/>
                <w:lang w:val="ro-RO" w:eastAsia="en-US"/>
              </w:rPr>
            </w:pPr>
          </w:p>
        </w:tc>
        <w:tc>
          <w:tcPr>
            <w:tcW w:w="1276" w:type="dxa"/>
            <w:shd w:val="clear" w:color="auto" w:fill="auto"/>
          </w:tcPr>
          <w:p w14:paraId="2002DB02" w14:textId="7E4BFA98" w:rsidR="001125F1" w:rsidRPr="004E2ACB" w:rsidRDefault="001125F1" w:rsidP="004E2ACB">
            <w:pPr>
              <w:suppressAutoHyphens w:val="0"/>
              <w:overflowPunct w:val="0"/>
              <w:autoSpaceDE w:val="0"/>
              <w:autoSpaceDN w:val="0"/>
              <w:adjustRightInd w:val="0"/>
              <w:jc w:val="center"/>
              <w:textAlignment w:val="baseline"/>
              <w:rPr>
                <w:rFonts w:ascii="Times New Roman" w:hAnsi="Times New Roman"/>
                <w:b/>
                <w:lang w:val="ro-RO" w:eastAsia="en-US"/>
              </w:rPr>
            </w:pPr>
            <w:r w:rsidRPr="004E2ACB">
              <w:rPr>
                <w:rFonts w:ascii="Times New Roman" w:hAnsi="Times New Roman"/>
                <w:b/>
                <w:sz w:val="22"/>
                <w:szCs w:val="22"/>
                <w:lang w:val="ro-RO" w:eastAsia="en-US"/>
              </w:rPr>
              <w:t>136.000,00</w:t>
            </w:r>
          </w:p>
        </w:tc>
      </w:tr>
      <w:bookmarkEnd w:id="9"/>
    </w:tbl>
    <w:p w14:paraId="0B4F50AD" w14:textId="77777777" w:rsidR="0006767C" w:rsidRDefault="0006767C" w:rsidP="00C762A9">
      <w:pPr>
        <w:suppressAutoHyphens w:val="0"/>
        <w:overflowPunct w:val="0"/>
        <w:autoSpaceDE w:val="0"/>
        <w:autoSpaceDN w:val="0"/>
        <w:adjustRightInd w:val="0"/>
        <w:jc w:val="center"/>
        <w:textAlignment w:val="baseline"/>
        <w:rPr>
          <w:rFonts w:ascii="Garamond" w:hAnsi="Garamond" w:cs="Arial"/>
          <w:b/>
          <w:sz w:val="24"/>
          <w:szCs w:val="24"/>
          <w:lang w:val="ro-RO" w:eastAsia="en-US"/>
        </w:rPr>
      </w:pPr>
    </w:p>
    <w:p w14:paraId="66BB7467" w14:textId="2106F71A" w:rsidR="0006767C" w:rsidRPr="004E2ACB" w:rsidRDefault="0006767C" w:rsidP="0006767C">
      <w:pPr>
        <w:rPr>
          <w:rFonts w:ascii="Times New Roman" w:hAnsi="Times New Roman"/>
          <w:b/>
          <w:bCs/>
          <w:sz w:val="22"/>
          <w:szCs w:val="22"/>
          <w:lang w:val="ro-RO" w:eastAsia="ro-RO"/>
        </w:rPr>
      </w:pPr>
      <w:bookmarkStart w:id="10" w:name="_Hlk167791700"/>
      <w:r w:rsidRPr="004E2ACB">
        <w:rPr>
          <w:rFonts w:ascii="Times New Roman" w:hAnsi="Times New Roman"/>
          <w:b/>
          <w:noProof/>
          <w:sz w:val="22"/>
          <w:szCs w:val="22"/>
          <w:lang w:val="it-IT"/>
        </w:rPr>
        <w:t>Achizitor</w:t>
      </w:r>
      <w:r w:rsidRPr="004E2ACB">
        <w:rPr>
          <w:rFonts w:ascii="Times New Roman" w:hAnsi="Times New Roman"/>
          <w:b/>
          <w:noProof/>
          <w:sz w:val="22"/>
          <w:szCs w:val="22"/>
          <w:lang w:val="it-IT"/>
        </w:rPr>
        <w:tab/>
      </w:r>
      <w:r w:rsidRPr="004E2ACB">
        <w:rPr>
          <w:rFonts w:ascii="Times New Roman" w:hAnsi="Times New Roman"/>
          <w:b/>
          <w:noProof/>
          <w:sz w:val="22"/>
          <w:szCs w:val="22"/>
          <w:lang w:val="it-IT"/>
        </w:rPr>
        <w:tab/>
      </w:r>
      <w:r w:rsidRPr="004E2ACB">
        <w:rPr>
          <w:rFonts w:ascii="Times New Roman" w:hAnsi="Times New Roman"/>
          <w:b/>
          <w:noProof/>
          <w:sz w:val="22"/>
          <w:szCs w:val="22"/>
          <w:lang w:val="it-IT"/>
        </w:rPr>
        <w:tab/>
      </w:r>
      <w:r w:rsidRPr="004E2ACB">
        <w:rPr>
          <w:rFonts w:ascii="Times New Roman" w:hAnsi="Times New Roman"/>
          <w:b/>
          <w:noProof/>
          <w:sz w:val="22"/>
          <w:szCs w:val="22"/>
          <w:lang w:val="it-IT"/>
        </w:rPr>
        <w:tab/>
      </w:r>
      <w:r w:rsidRPr="004E2ACB">
        <w:rPr>
          <w:rFonts w:ascii="Times New Roman" w:hAnsi="Times New Roman"/>
          <w:b/>
          <w:noProof/>
          <w:sz w:val="22"/>
          <w:szCs w:val="22"/>
          <w:lang w:val="it-IT"/>
        </w:rPr>
        <w:tab/>
      </w:r>
      <w:r w:rsidRPr="004E2ACB">
        <w:rPr>
          <w:rFonts w:ascii="Times New Roman" w:hAnsi="Times New Roman"/>
          <w:b/>
          <w:noProof/>
          <w:sz w:val="22"/>
          <w:szCs w:val="22"/>
          <w:lang w:val="it-IT"/>
        </w:rPr>
        <w:tab/>
      </w:r>
      <w:r w:rsidRPr="004E2ACB">
        <w:rPr>
          <w:rFonts w:ascii="Times New Roman" w:hAnsi="Times New Roman"/>
          <w:b/>
          <w:noProof/>
          <w:sz w:val="22"/>
          <w:szCs w:val="22"/>
          <w:lang w:val="it-IT"/>
        </w:rPr>
        <w:tab/>
      </w:r>
      <w:r w:rsidR="00202D5E" w:rsidRPr="004E2ACB">
        <w:rPr>
          <w:rFonts w:ascii="Times New Roman" w:hAnsi="Times New Roman"/>
          <w:b/>
          <w:noProof/>
          <w:sz w:val="22"/>
          <w:szCs w:val="22"/>
          <w:lang w:val="it-IT"/>
        </w:rPr>
        <w:t xml:space="preserve">  </w:t>
      </w:r>
      <w:r w:rsidR="004E2ACB" w:rsidRPr="004E2ACB">
        <w:rPr>
          <w:rFonts w:ascii="Times New Roman" w:hAnsi="Times New Roman"/>
          <w:b/>
          <w:noProof/>
          <w:sz w:val="22"/>
          <w:szCs w:val="22"/>
          <w:lang w:val="it-IT"/>
        </w:rPr>
        <w:tab/>
      </w:r>
      <w:r w:rsidR="004E2ACB" w:rsidRPr="004E2ACB">
        <w:rPr>
          <w:rFonts w:ascii="Times New Roman" w:hAnsi="Times New Roman"/>
          <w:b/>
          <w:noProof/>
          <w:sz w:val="22"/>
          <w:szCs w:val="22"/>
          <w:lang w:val="it-IT"/>
        </w:rPr>
        <w:tab/>
      </w:r>
      <w:r w:rsidR="004E2ACB" w:rsidRPr="004E2ACB">
        <w:rPr>
          <w:rFonts w:ascii="Times New Roman" w:hAnsi="Times New Roman"/>
          <w:b/>
          <w:noProof/>
          <w:sz w:val="22"/>
          <w:szCs w:val="22"/>
          <w:lang w:val="it-IT"/>
        </w:rPr>
        <w:tab/>
      </w:r>
      <w:r w:rsidR="00575F5B">
        <w:rPr>
          <w:rFonts w:ascii="Times New Roman" w:hAnsi="Times New Roman"/>
          <w:b/>
          <w:noProof/>
          <w:sz w:val="22"/>
          <w:szCs w:val="22"/>
          <w:lang w:val="it-IT"/>
        </w:rPr>
        <w:tab/>
      </w:r>
      <w:r w:rsidR="00575F5B">
        <w:rPr>
          <w:rFonts w:ascii="Times New Roman" w:hAnsi="Times New Roman"/>
          <w:b/>
          <w:noProof/>
          <w:sz w:val="22"/>
          <w:szCs w:val="22"/>
          <w:lang w:val="it-IT"/>
        </w:rPr>
        <w:tab/>
      </w:r>
      <w:r w:rsidRPr="004E2ACB">
        <w:rPr>
          <w:rFonts w:ascii="Times New Roman" w:hAnsi="Times New Roman"/>
          <w:b/>
          <w:bCs/>
          <w:sz w:val="22"/>
          <w:szCs w:val="22"/>
          <w:lang w:val="ro-RO" w:eastAsia="ro-RO"/>
        </w:rPr>
        <w:t>Prestator</w:t>
      </w:r>
    </w:p>
    <w:bookmarkEnd w:id="10"/>
    <w:p w14:paraId="60C2BCED" w14:textId="77777777" w:rsidR="00C82F45" w:rsidRPr="00575F5B" w:rsidRDefault="00C82F45" w:rsidP="00A80390">
      <w:pPr>
        <w:suppressAutoHyphens w:val="0"/>
        <w:rPr>
          <w:rFonts w:ascii="Times New Roman" w:hAnsi="Times New Roman"/>
          <w:sz w:val="22"/>
          <w:szCs w:val="22"/>
          <w:lang w:val="ro-RO" w:eastAsia="en-US"/>
        </w:rPr>
        <w:sectPr w:rsidR="00C82F45" w:rsidRPr="00575F5B" w:rsidSect="00C82F45">
          <w:footnotePr>
            <w:pos w:val="beneathText"/>
          </w:footnotePr>
          <w:pgSz w:w="16837" w:h="11905" w:orient="landscape"/>
          <w:pgMar w:top="1276" w:right="567" w:bottom="709" w:left="658" w:header="646" w:footer="720" w:gutter="0"/>
          <w:cols w:space="720"/>
          <w:docGrid w:linePitch="360"/>
        </w:sectPr>
      </w:pPr>
    </w:p>
    <w:p w14:paraId="6576AB23" w14:textId="29D6AC1C" w:rsidR="00A80390" w:rsidRDefault="00A80390">
      <w:pPr>
        <w:suppressAutoHyphens w:val="0"/>
        <w:rPr>
          <w:rFonts w:ascii="Garamond" w:hAnsi="Garamond"/>
          <w:b/>
          <w:bCs/>
          <w:sz w:val="24"/>
          <w:szCs w:val="24"/>
          <w:lang w:val="ro-RO" w:eastAsia="en-US"/>
        </w:rPr>
      </w:pPr>
    </w:p>
    <w:p w14:paraId="19FA5B8E" w14:textId="77777777" w:rsidR="00FE7F48" w:rsidRPr="00D20F65" w:rsidRDefault="00FE7F48" w:rsidP="00FE7F48">
      <w:pPr>
        <w:suppressAutoHyphens w:val="0"/>
        <w:ind w:right="-68"/>
        <w:jc w:val="both"/>
        <w:rPr>
          <w:rFonts w:ascii="Garamond" w:hAnsi="Garamond"/>
          <w:b/>
          <w:bCs/>
          <w:sz w:val="24"/>
          <w:szCs w:val="24"/>
          <w:lang w:val="ro-RO" w:eastAsia="en-US"/>
        </w:rPr>
      </w:pPr>
    </w:p>
    <w:p w14:paraId="7E1CF852" w14:textId="1E24AF94" w:rsidR="000A2660" w:rsidRPr="00772651" w:rsidRDefault="000A2660" w:rsidP="003C3B67">
      <w:pPr>
        <w:suppressAutoHyphens w:val="0"/>
        <w:jc w:val="both"/>
        <w:rPr>
          <w:rFonts w:ascii="Times New Roman" w:eastAsia="Calibri" w:hAnsi="Times New Roman"/>
          <w:b/>
          <w:sz w:val="24"/>
          <w:szCs w:val="24"/>
          <w:lang w:val="ro-RO" w:eastAsia="en-US"/>
        </w:rPr>
      </w:pPr>
      <w:r w:rsidRPr="00772651">
        <w:rPr>
          <w:rFonts w:ascii="Times New Roman" w:eastAsia="Calibri" w:hAnsi="Times New Roman"/>
          <w:bCs/>
          <w:sz w:val="24"/>
          <w:szCs w:val="24"/>
          <w:lang w:val="ro-RO" w:eastAsia="en-US"/>
        </w:rPr>
        <w:t xml:space="preserve">Anexa nr. 2 la </w:t>
      </w:r>
      <w:r w:rsidR="00F207D5" w:rsidRPr="00772651">
        <w:rPr>
          <w:rFonts w:ascii="Times New Roman" w:hAnsi="Times New Roman"/>
          <w:bCs/>
          <w:sz w:val="24"/>
          <w:szCs w:val="24"/>
          <w:lang w:val="ro-RO" w:eastAsia="ro-RO"/>
        </w:rPr>
        <w:t xml:space="preserve">Contractul nr. </w:t>
      </w:r>
      <w:r w:rsidR="003C3B67" w:rsidRPr="003C3B67">
        <w:rPr>
          <w:rFonts w:ascii="Times New Roman" w:hAnsi="Times New Roman"/>
          <w:bCs/>
          <w:sz w:val="24"/>
          <w:szCs w:val="24"/>
          <w:lang w:val="ro-RO" w:eastAsia="ro-RO"/>
        </w:rPr>
        <w:t>86/142702/ 04.06.2024</w:t>
      </w:r>
    </w:p>
    <w:p w14:paraId="386F59C0" w14:textId="77777777" w:rsidR="000A2660" w:rsidRPr="00772651" w:rsidRDefault="000A2660" w:rsidP="00453795">
      <w:pPr>
        <w:pStyle w:val="DefaultText"/>
        <w:rPr>
          <w:rFonts w:ascii="Garamond" w:hAnsi="Garamond"/>
          <w:szCs w:val="24"/>
          <w:lang w:val="it-IT"/>
        </w:rPr>
      </w:pPr>
    </w:p>
    <w:p w14:paraId="22D2ED40" w14:textId="77777777" w:rsidR="00FE7F48" w:rsidRPr="00772651" w:rsidRDefault="00FE7F48" w:rsidP="00FE7F48">
      <w:pPr>
        <w:suppressAutoHyphens w:val="0"/>
        <w:overflowPunct w:val="0"/>
        <w:autoSpaceDE w:val="0"/>
        <w:autoSpaceDN w:val="0"/>
        <w:adjustRightInd w:val="0"/>
        <w:jc w:val="both"/>
        <w:textAlignment w:val="baseline"/>
        <w:rPr>
          <w:rFonts w:ascii="Garamond" w:hAnsi="Garamond" w:cs="Arial"/>
          <w:b/>
          <w:sz w:val="24"/>
          <w:szCs w:val="24"/>
          <w:lang w:val="ro-RO" w:eastAsia="en-US"/>
        </w:rPr>
      </w:pPr>
    </w:p>
    <w:p w14:paraId="10E46334" w14:textId="77777777" w:rsidR="00FE7F48" w:rsidRPr="00772651" w:rsidRDefault="00FE7F48" w:rsidP="00FE7F48">
      <w:pPr>
        <w:suppressAutoHyphens w:val="0"/>
        <w:overflowPunct w:val="0"/>
        <w:autoSpaceDE w:val="0"/>
        <w:autoSpaceDN w:val="0"/>
        <w:adjustRightInd w:val="0"/>
        <w:jc w:val="center"/>
        <w:textAlignment w:val="baseline"/>
        <w:rPr>
          <w:rFonts w:ascii="Garamond" w:hAnsi="Garamond" w:cs="Arial"/>
          <w:b/>
          <w:sz w:val="24"/>
          <w:szCs w:val="24"/>
          <w:lang w:val="ro-RO" w:eastAsia="en-US"/>
        </w:rPr>
      </w:pPr>
      <w:r w:rsidRPr="00772651">
        <w:rPr>
          <w:rFonts w:ascii="Garamond" w:hAnsi="Garamond" w:cs="Arial"/>
          <w:b/>
          <w:sz w:val="24"/>
          <w:szCs w:val="24"/>
          <w:lang w:val="ro-RO" w:eastAsia="en-US"/>
        </w:rPr>
        <w:t>GRAFIC DE PRESTARE</w:t>
      </w:r>
    </w:p>
    <w:p w14:paraId="24BE8926" w14:textId="77777777" w:rsidR="00FE7F48" w:rsidRPr="00772651" w:rsidRDefault="00FE7F48" w:rsidP="00FE7F48">
      <w:pPr>
        <w:suppressAutoHyphens w:val="0"/>
        <w:overflowPunct w:val="0"/>
        <w:autoSpaceDE w:val="0"/>
        <w:autoSpaceDN w:val="0"/>
        <w:adjustRightInd w:val="0"/>
        <w:jc w:val="both"/>
        <w:textAlignment w:val="baseline"/>
        <w:rPr>
          <w:rFonts w:ascii="Garamond" w:hAnsi="Garamond" w:cs="Arial"/>
          <w:b/>
          <w:sz w:val="24"/>
          <w:szCs w:val="24"/>
          <w:lang w:val="ro-RO" w:eastAsia="en-US"/>
        </w:rPr>
      </w:pPr>
    </w:p>
    <w:p w14:paraId="3CA046AE" w14:textId="77777777" w:rsidR="002845E3" w:rsidRPr="002845E3" w:rsidRDefault="002845E3" w:rsidP="002845E3">
      <w:pPr>
        <w:suppressAutoHyphens w:val="0"/>
        <w:overflowPunct w:val="0"/>
        <w:autoSpaceDE w:val="0"/>
        <w:autoSpaceDN w:val="0"/>
        <w:adjustRightInd w:val="0"/>
        <w:jc w:val="both"/>
        <w:textAlignment w:val="baseline"/>
        <w:rPr>
          <w:rFonts w:ascii="Garamond" w:hAnsi="Garamond" w:cs="Arial"/>
          <w:bCs/>
          <w:sz w:val="24"/>
          <w:szCs w:val="24"/>
          <w:lang w:val="ro-RO" w:eastAsia="en-US"/>
        </w:rPr>
      </w:pPr>
      <w:r w:rsidRPr="002845E3">
        <w:rPr>
          <w:rFonts w:ascii="Garamond" w:hAnsi="Garamond" w:cs="Arial"/>
          <w:bCs/>
          <w:sz w:val="24"/>
          <w:szCs w:val="24"/>
          <w:lang w:val="ro-RO" w:eastAsia="en-US"/>
        </w:rPr>
        <w:t>Nr.</w:t>
      </w:r>
      <w:r w:rsidRPr="002845E3">
        <w:rPr>
          <w:rFonts w:ascii="Garamond" w:hAnsi="Garamond" w:cs="Arial"/>
          <w:bCs/>
          <w:sz w:val="24"/>
          <w:szCs w:val="24"/>
          <w:lang w:val="ro-RO" w:eastAsia="en-US"/>
        </w:rPr>
        <w:tab/>
      </w:r>
      <w:r w:rsidRPr="002845E3">
        <w:rPr>
          <w:rFonts w:ascii="Garamond" w:hAnsi="Garamond" w:cs="Arial"/>
          <w:bCs/>
          <w:sz w:val="24"/>
          <w:szCs w:val="24"/>
          <w:lang w:val="ro-RO" w:eastAsia="en-US"/>
        </w:rPr>
        <w:tab/>
        <w:t>Denumirea</w:t>
      </w:r>
      <w:r w:rsidRPr="002845E3">
        <w:rPr>
          <w:rFonts w:ascii="Garamond" w:hAnsi="Garamond" w:cs="Arial"/>
          <w:bCs/>
          <w:sz w:val="24"/>
          <w:szCs w:val="24"/>
          <w:lang w:val="ro-RO" w:eastAsia="en-US"/>
        </w:rPr>
        <w:tab/>
      </w:r>
      <w:r w:rsidRPr="002845E3">
        <w:rPr>
          <w:rFonts w:ascii="Garamond" w:hAnsi="Garamond" w:cs="Arial"/>
          <w:bCs/>
          <w:sz w:val="24"/>
          <w:szCs w:val="24"/>
          <w:lang w:val="ro-RO" w:eastAsia="en-US"/>
        </w:rPr>
        <w:tab/>
      </w:r>
      <w:r w:rsidRPr="002845E3">
        <w:rPr>
          <w:rFonts w:ascii="Garamond" w:hAnsi="Garamond" w:cs="Arial"/>
          <w:bCs/>
          <w:sz w:val="24"/>
          <w:szCs w:val="24"/>
          <w:lang w:val="ro-RO" w:eastAsia="en-US"/>
        </w:rPr>
        <w:tab/>
        <w:t xml:space="preserve">              </w:t>
      </w:r>
      <w:r w:rsidR="008E005B">
        <w:rPr>
          <w:rFonts w:ascii="Garamond" w:hAnsi="Garamond" w:cs="Arial"/>
          <w:bCs/>
          <w:sz w:val="24"/>
          <w:szCs w:val="24"/>
          <w:lang w:val="ro-RO" w:eastAsia="en-US"/>
        </w:rPr>
        <w:tab/>
      </w:r>
      <w:r w:rsidRPr="002845E3">
        <w:rPr>
          <w:rFonts w:ascii="Garamond" w:hAnsi="Garamond" w:cs="Arial"/>
          <w:bCs/>
          <w:sz w:val="24"/>
          <w:szCs w:val="24"/>
          <w:lang w:val="ro-RO" w:eastAsia="en-US"/>
        </w:rPr>
        <w:t xml:space="preserve">      Perioada necesara </w:t>
      </w:r>
      <w:proofErr w:type="spellStart"/>
      <w:r>
        <w:rPr>
          <w:rFonts w:ascii="Garamond" w:hAnsi="Garamond" w:cs="Arial"/>
          <w:bCs/>
          <w:sz w:val="24"/>
          <w:szCs w:val="24"/>
          <w:lang w:val="ro-RO" w:eastAsia="en-US"/>
        </w:rPr>
        <w:t>prestarii</w:t>
      </w:r>
      <w:proofErr w:type="spellEnd"/>
    </w:p>
    <w:p w14:paraId="2B4DEBC2" w14:textId="77777777" w:rsidR="00D75A91" w:rsidRDefault="002845E3" w:rsidP="00D75A91">
      <w:pPr>
        <w:suppressAutoHyphens w:val="0"/>
        <w:overflowPunct w:val="0"/>
        <w:autoSpaceDE w:val="0"/>
        <w:autoSpaceDN w:val="0"/>
        <w:adjustRightInd w:val="0"/>
        <w:jc w:val="both"/>
        <w:textAlignment w:val="baseline"/>
        <w:rPr>
          <w:rFonts w:ascii="Garamond" w:hAnsi="Garamond" w:cs="Arial"/>
          <w:bCs/>
          <w:sz w:val="24"/>
          <w:szCs w:val="24"/>
          <w:lang w:val="ro-RO" w:eastAsia="en-US"/>
        </w:rPr>
      </w:pPr>
      <w:r w:rsidRPr="002845E3">
        <w:rPr>
          <w:rFonts w:ascii="Garamond" w:hAnsi="Garamond" w:cs="Arial"/>
          <w:bCs/>
          <w:sz w:val="24"/>
          <w:szCs w:val="24"/>
          <w:lang w:val="ro-RO" w:eastAsia="en-US"/>
        </w:rPr>
        <w:t>crt.</w:t>
      </w:r>
      <w:r w:rsidRPr="002845E3">
        <w:rPr>
          <w:rFonts w:ascii="Garamond" w:hAnsi="Garamond" w:cs="Arial"/>
          <w:bCs/>
          <w:sz w:val="24"/>
          <w:szCs w:val="24"/>
          <w:lang w:val="ro-RO" w:eastAsia="en-US"/>
        </w:rPr>
        <w:tab/>
      </w:r>
      <w:r w:rsidRPr="002845E3">
        <w:rPr>
          <w:rFonts w:ascii="Garamond" w:hAnsi="Garamond" w:cs="Arial"/>
          <w:bCs/>
          <w:sz w:val="24"/>
          <w:szCs w:val="24"/>
          <w:lang w:val="ro-RO" w:eastAsia="en-US"/>
        </w:rPr>
        <w:tab/>
      </w:r>
      <w:r>
        <w:rPr>
          <w:rFonts w:ascii="Garamond" w:hAnsi="Garamond" w:cs="Arial"/>
          <w:bCs/>
          <w:sz w:val="24"/>
          <w:szCs w:val="24"/>
          <w:lang w:val="ro-RO" w:eastAsia="en-US"/>
        </w:rPr>
        <w:t>serviciului</w:t>
      </w:r>
      <w:r w:rsidRPr="002845E3">
        <w:rPr>
          <w:rFonts w:ascii="Garamond" w:hAnsi="Garamond" w:cs="Arial"/>
          <w:bCs/>
          <w:sz w:val="24"/>
          <w:szCs w:val="24"/>
          <w:lang w:val="ro-RO" w:eastAsia="en-US"/>
        </w:rPr>
        <w:tab/>
      </w:r>
      <w:r w:rsidRPr="002845E3">
        <w:rPr>
          <w:rFonts w:ascii="Garamond" w:hAnsi="Garamond" w:cs="Arial"/>
          <w:bCs/>
          <w:sz w:val="24"/>
          <w:szCs w:val="24"/>
          <w:lang w:val="ro-RO" w:eastAsia="en-US"/>
        </w:rPr>
        <w:tab/>
        <w:t xml:space="preserve">    </w:t>
      </w:r>
      <w:r w:rsidRPr="002845E3">
        <w:rPr>
          <w:rFonts w:ascii="Garamond" w:hAnsi="Garamond" w:cs="Arial"/>
          <w:bCs/>
          <w:sz w:val="24"/>
          <w:szCs w:val="24"/>
          <w:lang w:val="ro-RO" w:eastAsia="en-US"/>
        </w:rPr>
        <w:tab/>
        <w:t xml:space="preserve">                 </w:t>
      </w:r>
      <w:r w:rsidR="008E005B">
        <w:rPr>
          <w:rFonts w:ascii="Garamond" w:hAnsi="Garamond" w:cs="Arial"/>
          <w:bCs/>
          <w:sz w:val="24"/>
          <w:szCs w:val="24"/>
          <w:lang w:val="ro-RO" w:eastAsia="en-US"/>
        </w:rPr>
        <w:tab/>
      </w:r>
      <w:r w:rsidRPr="002845E3">
        <w:rPr>
          <w:rFonts w:ascii="Garamond" w:hAnsi="Garamond" w:cs="Arial"/>
          <w:bCs/>
          <w:sz w:val="24"/>
          <w:szCs w:val="24"/>
          <w:lang w:val="ro-RO" w:eastAsia="en-US"/>
        </w:rPr>
        <w:t xml:space="preserve">   </w:t>
      </w:r>
      <w:r w:rsidR="008E005B">
        <w:rPr>
          <w:rFonts w:ascii="Garamond" w:hAnsi="Garamond" w:cs="Arial"/>
          <w:bCs/>
          <w:sz w:val="24"/>
          <w:szCs w:val="24"/>
          <w:lang w:val="ro-RO" w:eastAsia="en-US"/>
        </w:rPr>
        <w:t xml:space="preserve">  </w:t>
      </w:r>
      <w:r w:rsidRPr="002845E3">
        <w:rPr>
          <w:rFonts w:ascii="Garamond" w:hAnsi="Garamond" w:cs="Arial"/>
          <w:bCs/>
          <w:sz w:val="24"/>
          <w:szCs w:val="24"/>
          <w:lang w:val="ro-RO" w:eastAsia="en-US"/>
        </w:rPr>
        <w:t xml:space="preserve"> </w:t>
      </w:r>
    </w:p>
    <w:p w14:paraId="41A90BDB" w14:textId="27380614" w:rsidR="002845E3" w:rsidRPr="002845E3" w:rsidRDefault="002845E3" w:rsidP="00D75A91">
      <w:pPr>
        <w:suppressAutoHyphens w:val="0"/>
        <w:overflowPunct w:val="0"/>
        <w:autoSpaceDE w:val="0"/>
        <w:autoSpaceDN w:val="0"/>
        <w:adjustRightInd w:val="0"/>
        <w:jc w:val="both"/>
        <w:textAlignment w:val="baseline"/>
        <w:rPr>
          <w:rFonts w:ascii="Garamond" w:hAnsi="Garamond" w:cs="Arial"/>
          <w:bCs/>
          <w:sz w:val="24"/>
          <w:szCs w:val="24"/>
          <w:lang w:val="ro-RO" w:eastAsia="en-US"/>
        </w:rPr>
      </w:pPr>
      <w:r w:rsidRPr="002845E3">
        <w:rPr>
          <w:rFonts w:ascii="Garamond" w:hAnsi="Garamond" w:cs="Arial"/>
          <w:bCs/>
          <w:sz w:val="24"/>
          <w:szCs w:val="24"/>
          <w:lang w:val="ro-RO" w:eastAsia="en-US"/>
        </w:rPr>
        <w:t>_______________________________________________________________________________</w:t>
      </w:r>
    </w:p>
    <w:p w14:paraId="41F0D740" w14:textId="77777777" w:rsidR="00C762A9" w:rsidRPr="00206E7C" w:rsidRDefault="00C762A9" w:rsidP="00C762A9">
      <w:pPr>
        <w:suppressAutoHyphens w:val="0"/>
        <w:ind w:right="-360"/>
        <w:jc w:val="center"/>
        <w:rPr>
          <w:rFonts w:ascii="Garamond" w:hAnsi="Garamond"/>
          <w:b/>
          <w:bCs/>
          <w:iCs/>
          <w:sz w:val="22"/>
          <w:szCs w:val="22"/>
          <w:lang w:val="ro-RO" w:eastAsia="en-US"/>
        </w:rPr>
      </w:pPr>
    </w:p>
    <w:p w14:paraId="18F3CD19" w14:textId="0F96BD65" w:rsidR="00206E7C" w:rsidRPr="00206E7C" w:rsidRDefault="00206E7C" w:rsidP="00206E7C">
      <w:pPr>
        <w:pStyle w:val="Listparagraf"/>
        <w:numPr>
          <w:ilvl w:val="0"/>
          <w:numId w:val="50"/>
        </w:numPr>
        <w:tabs>
          <w:tab w:val="left" w:pos="360"/>
        </w:tabs>
        <w:ind w:left="142" w:hanging="142"/>
        <w:rPr>
          <w:i/>
          <w:iCs/>
          <w:sz w:val="22"/>
          <w:szCs w:val="22"/>
        </w:rPr>
      </w:pPr>
      <w:r w:rsidRPr="00206E7C">
        <w:rPr>
          <w:i/>
          <w:iCs/>
          <w:sz w:val="22"/>
          <w:szCs w:val="22"/>
        </w:rPr>
        <w:t xml:space="preserve">Timp de </w:t>
      </w:r>
      <w:proofErr w:type="spellStart"/>
      <w:r w:rsidRPr="00206E7C">
        <w:rPr>
          <w:i/>
          <w:iCs/>
          <w:sz w:val="22"/>
          <w:szCs w:val="22"/>
        </w:rPr>
        <w:t>livrare</w:t>
      </w:r>
      <w:proofErr w:type="spellEnd"/>
      <w:r w:rsidRPr="00206E7C">
        <w:rPr>
          <w:i/>
          <w:iCs/>
          <w:sz w:val="22"/>
          <w:szCs w:val="22"/>
        </w:rPr>
        <w:t xml:space="preserve"> a </w:t>
      </w:r>
      <w:proofErr w:type="spellStart"/>
      <w:r w:rsidRPr="00206E7C">
        <w:rPr>
          <w:i/>
          <w:iCs/>
          <w:sz w:val="22"/>
          <w:szCs w:val="22"/>
        </w:rPr>
        <w:t>Raportului</w:t>
      </w:r>
      <w:proofErr w:type="spellEnd"/>
      <w:r w:rsidRPr="00206E7C">
        <w:rPr>
          <w:i/>
          <w:iCs/>
          <w:sz w:val="22"/>
          <w:szCs w:val="22"/>
        </w:rPr>
        <w:t xml:space="preserve"> medical </w:t>
      </w:r>
      <w:proofErr w:type="spellStart"/>
      <w:r w:rsidRPr="00206E7C">
        <w:rPr>
          <w:i/>
          <w:iCs/>
          <w:sz w:val="22"/>
          <w:szCs w:val="22"/>
        </w:rPr>
        <w:t>psihiatric</w:t>
      </w:r>
      <w:proofErr w:type="spellEnd"/>
      <w:r w:rsidRPr="00206E7C">
        <w:rPr>
          <w:i/>
          <w:iCs/>
          <w:sz w:val="22"/>
          <w:szCs w:val="22"/>
        </w:rPr>
        <w:t xml:space="preserve"> </w:t>
      </w:r>
      <w:proofErr w:type="spellStart"/>
      <w:r w:rsidRPr="00206E7C">
        <w:rPr>
          <w:i/>
          <w:iCs/>
          <w:sz w:val="22"/>
          <w:szCs w:val="22"/>
        </w:rPr>
        <w:t>și</w:t>
      </w:r>
      <w:proofErr w:type="spellEnd"/>
      <w:r w:rsidRPr="00206E7C">
        <w:rPr>
          <w:i/>
          <w:iCs/>
          <w:sz w:val="22"/>
          <w:szCs w:val="22"/>
        </w:rPr>
        <w:t xml:space="preserve"> a </w:t>
      </w:r>
    </w:p>
    <w:p w14:paraId="6BB82881" w14:textId="3ED69334" w:rsidR="00206E7C" w:rsidRPr="00206E7C" w:rsidRDefault="00206E7C" w:rsidP="00206E7C">
      <w:pPr>
        <w:tabs>
          <w:tab w:val="left" w:pos="360"/>
        </w:tabs>
        <w:rPr>
          <w:rFonts w:ascii="Times New Roman" w:hAnsi="Times New Roman"/>
          <w:b/>
          <w:bCs/>
          <w:i/>
          <w:iCs/>
          <w:sz w:val="22"/>
          <w:szCs w:val="22"/>
        </w:rPr>
      </w:pPr>
      <w:proofErr w:type="spellStart"/>
      <w:r w:rsidRPr="00206E7C">
        <w:rPr>
          <w:rFonts w:ascii="Times New Roman" w:hAnsi="Times New Roman"/>
          <w:i/>
          <w:iCs/>
          <w:sz w:val="22"/>
          <w:szCs w:val="22"/>
        </w:rPr>
        <w:t>Raportului</w:t>
      </w:r>
      <w:proofErr w:type="spellEnd"/>
      <w:r w:rsidRPr="00206E7C">
        <w:rPr>
          <w:rFonts w:ascii="Times New Roman" w:hAnsi="Times New Roman"/>
          <w:i/>
          <w:iCs/>
          <w:sz w:val="22"/>
          <w:szCs w:val="22"/>
        </w:rPr>
        <w:t xml:space="preserve"> de </w:t>
      </w:r>
      <w:proofErr w:type="spellStart"/>
      <w:r w:rsidRPr="00206E7C">
        <w:rPr>
          <w:rFonts w:ascii="Times New Roman" w:hAnsi="Times New Roman"/>
          <w:i/>
          <w:iCs/>
          <w:sz w:val="22"/>
          <w:szCs w:val="22"/>
        </w:rPr>
        <w:t>evaluare</w:t>
      </w:r>
      <w:proofErr w:type="spellEnd"/>
      <w:r w:rsidRPr="00206E7C">
        <w:rPr>
          <w:rFonts w:ascii="Times New Roman" w:hAnsi="Times New Roman"/>
          <w:i/>
          <w:iCs/>
          <w:sz w:val="22"/>
          <w:szCs w:val="22"/>
        </w:rPr>
        <w:t xml:space="preserve"> </w:t>
      </w:r>
      <w:proofErr w:type="spellStart"/>
      <w:r w:rsidRPr="00206E7C">
        <w:rPr>
          <w:rFonts w:ascii="Times New Roman" w:hAnsi="Times New Roman"/>
          <w:i/>
          <w:iCs/>
          <w:sz w:val="22"/>
          <w:szCs w:val="22"/>
        </w:rPr>
        <w:t>psihologică</w:t>
      </w:r>
      <w:proofErr w:type="spellEnd"/>
      <w:r w:rsidRPr="00206E7C">
        <w:rPr>
          <w:rFonts w:ascii="Times New Roman" w:hAnsi="Times New Roman"/>
          <w:i/>
          <w:iCs/>
          <w:sz w:val="22"/>
          <w:szCs w:val="22"/>
        </w:rPr>
        <w:t xml:space="preserve"> </w:t>
      </w:r>
      <w:r w:rsidRPr="00206E7C">
        <w:rPr>
          <w:rFonts w:ascii="Times New Roman" w:hAnsi="Times New Roman"/>
          <w:i/>
          <w:iCs/>
          <w:sz w:val="22"/>
          <w:szCs w:val="22"/>
        </w:rPr>
        <w:tab/>
      </w:r>
      <w:r w:rsidRPr="00206E7C">
        <w:rPr>
          <w:rFonts w:ascii="Times New Roman" w:hAnsi="Times New Roman"/>
          <w:i/>
          <w:iCs/>
          <w:sz w:val="22"/>
          <w:szCs w:val="22"/>
        </w:rPr>
        <w:tab/>
      </w:r>
      <w:r w:rsidRPr="00206E7C">
        <w:rPr>
          <w:rFonts w:ascii="Times New Roman" w:hAnsi="Times New Roman"/>
          <w:i/>
          <w:iCs/>
          <w:sz w:val="22"/>
          <w:szCs w:val="22"/>
        </w:rPr>
        <w:tab/>
      </w:r>
      <w:r w:rsidRPr="00206E7C">
        <w:rPr>
          <w:rFonts w:ascii="Times New Roman" w:hAnsi="Times New Roman"/>
          <w:i/>
          <w:iCs/>
          <w:sz w:val="22"/>
          <w:szCs w:val="22"/>
        </w:rPr>
        <w:tab/>
      </w:r>
      <w:r w:rsidRPr="00206E7C">
        <w:rPr>
          <w:rFonts w:ascii="Times New Roman" w:hAnsi="Times New Roman"/>
          <w:i/>
          <w:iCs/>
          <w:sz w:val="22"/>
          <w:szCs w:val="22"/>
        </w:rPr>
        <w:tab/>
      </w:r>
      <w:r w:rsidRPr="00206E7C">
        <w:rPr>
          <w:rFonts w:ascii="Times New Roman" w:hAnsi="Times New Roman"/>
          <w:i/>
          <w:iCs/>
          <w:sz w:val="22"/>
          <w:szCs w:val="22"/>
        </w:rPr>
        <w:tab/>
      </w:r>
      <w:r w:rsidRPr="00206E7C">
        <w:rPr>
          <w:rFonts w:ascii="Times New Roman" w:hAnsi="Times New Roman"/>
          <w:b/>
          <w:bCs/>
          <w:i/>
          <w:iCs/>
          <w:sz w:val="22"/>
          <w:szCs w:val="22"/>
        </w:rPr>
        <w:tab/>
        <w:t>1 luna</w:t>
      </w:r>
    </w:p>
    <w:p w14:paraId="44B18173" w14:textId="5C0FF85E" w:rsidR="00ED293E" w:rsidRDefault="00206E7C" w:rsidP="00206E7C">
      <w:pPr>
        <w:tabs>
          <w:tab w:val="left" w:pos="360"/>
        </w:tabs>
        <w:rPr>
          <w:rFonts w:ascii="Times New Roman" w:hAnsi="Times New Roman"/>
          <w:b/>
          <w:bCs/>
          <w:i/>
          <w:iCs/>
          <w:sz w:val="22"/>
          <w:szCs w:val="22"/>
        </w:rPr>
      </w:pPr>
      <w:proofErr w:type="spellStart"/>
      <w:r w:rsidRPr="00206E7C">
        <w:rPr>
          <w:rFonts w:ascii="Times New Roman" w:hAnsi="Times New Roman"/>
          <w:b/>
          <w:bCs/>
          <w:i/>
          <w:iCs/>
          <w:sz w:val="22"/>
          <w:szCs w:val="22"/>
        </w:rPr>
        <w:t>pentru</w:t>
      </w:r>
      <w:proofErr w:type="spellEnd"/>
      <w:r w:rsidRPr="00206E7C">
        <w:rPr>
          <w:rFonts w:ascii="Times New Roman" w:hAnsi="Times New Roman"/>
          <w:b/>
          <w:bCs/>
          <w:i/>
          <w:iCs/>
          <w:sz w:val="22"/>
          <w:szCs w:val="22"/>
        </w:rPr>
        <w:t xml:space="preserve"> </w:t>
      </w:r>
      <w:proofErr w:type="spellStart"/>
      <w:r w:rsidRPr="00206E7C">
        <w:rPr>
          <w:rFonts w:ascii="Times New Roman" w:hAnsi="Times New Roman"/>
          <w:b/>
          <w:bCs/>
          <w:i/>
          <w:iCs/>
          <w:sz w:val="22"/>
          <w:szCs w:val="22"/>
        </w:rPr>
        <w:t>persoanele</w:t>
      </w:r>
      <w:proofErr w:type="spellEnd"/>
      <w:r w:rsidRPr="00206E7C">
        <w:rPr>
          <w:rFonts w:ascii="Times New Roman" w:hAnsi="Times New Roman"/>
          <w:b/>
          <w:bCs/>
          <w:i/>
          <w:iCs/>
          <w:sz w:val="22"/>
          <w:szCs w:val="22"/>
        </w:rPr>
        <w:t xml:space="preserve"> care au </w:t>
      </w:r>
      <w:proofErr w:type="spellStart"/>
      <w:r w:rsidRPr="00206E7C">
        <w:rPr>
          <w:rFonts w:ascii="Times New Roman" w:hAnsi="Times New Roman"/>
          <w:b/>
          <w:bCs/>
          <w:i/>
          <w:iCs/>
          <w:sz w:val="22"/>
          <w:szCs w:val="22"/>
        </w:rPr>
        <w:t>istoric</w:t>
      </w:r>
      <w:proofErr w:type="spellEnd"/>
      <w:r w:rsidRPr="00206E7C">
        <w:rPr>
          <w:rFonts w:ascii="Times New Roman" w:hAnsi="Times New Roman"/>
          <w:b/>
          <w:bCs/>
          <w:i/>
          <w:iCs/>
          <w:sz w:val="22"/>
          <w:szCs w:val="22"/>
        </w:rPr>
        <w:t xml:space="preserve"> medical</w:t>
      </w:r>
    </w:p>
    <w:p w14:paraId="3C47B318" w14:textId="77777777" w:rsidR="00206E7C" w:rsidRDefault="00206E7C" w:rsidP="00206E7C">
      <w:pPr>
        <w:tabs>
          <w:tab w:val="left" w:pos="360"/>
        </w:tabs>
        <w:rPr>
          <w:rFonts w:ascii="Times New Roman" w:hAnsi="Times New Roman"/>
          <w:b/>
          <w:bCs/>
          <w:i/>
          <w:iCs/>
          <w:sz w:val="22"/>
          <w:szCs w:val="22"/>
        </w:rPr>
      </w:pPr>
    </w:p>
    <w:p w14:paraId="16259BE9" w14:textId="4F334E26" w:rsidR="00206E7C" w:rsidRPr="00206E7C" w:rsidRDefault="00206E7C" w:rsidP="00206E7C">
      <w:pPr>
        <w:pStyle w:val="Listparagraf"/>
        <w:numPr>
          <w:ilvl w:val="0"/>
          <w:numId w:val="50"/>
        </w:numPr>
        <w:tabs>
          <w:tab w:val="left" w:pos="360"/>
        </w:tabs>
        <w:ind w:hanging="720"/>
        <w:rPr>
          <w:i/>
          <w:iCs/>
          <w:sz w:val="22"/>
          <w:szCs w:val="22"/>
        </w:rPr>
      </w:pPr>
      <w:r w:rsidRPr="00206E7C">
        <w:rPr>
          <w:i/>
          <w:iCs/>
          <w:sz w:val="22"/>
          <w:szCs w:val="22"/>
        </w:rPr>
        <w:t xml:space="preserve">Timp de </w:t>
      </w:r>
      <w:proofErr w:type="spellStart"/>
      <w:r w:rsidRPr="00206E7C">
        <w:rPr>
          <w:i/>
          <w:iCs/>
          <w:sz w:val="22"/>
          <w:szCs w:val="22"/>
        </w:rPr>
        <w:t>livrare</w:t>
      </w:r>
      <w:proofErr w:type="spellEnd"/>
      <w:r w:rsidRPr="00206E7C">
        <w:rPr>
          <w:i/>
          <w:iCs/>
          <w:sz w:val="22"/>
          <w:szCs w:val="22"/>
        </w:rPr>
        <w:t xml:space="preserve"> a </w:t>
      </w:r>
      <w:proofErr w:type="spellStart"/>
      <w:r w:rsidRPr="00206E7C">
        <w:rPr>
          <w:i/>
          <w:iCs/>
          <w:sz w:val="22"/>
          <w:szCs w:val="22"/>
        </w:rPr>
        <w:t>Raportului</w:t>
      </w:r>
      <w:proofErr w:type="spellEnd"/>
      <w:r w:rsidRPr="00206E7C">
        <w:rPr>
          <w:i/>
          <w:iCs/>
          <w:sz w:val="22"/>
          <w:szCs w:val="22"/>
        </w:rPr>
        <w:t xml:space="preserve"> medical </w:t>
      </w:r>
      <w:proofErr w:type="spellStart"/>
      <w:r w:rsidRPr="00206E7C">
        <w:rPr>
          <w:i/>
          <w:iCs/>
          <w:sz w:val="22"/>
          <w:szCs w:val="22"/>
        </w:rPr>
        <w:t>psihiatric</w:t>
      </w:r>
      <w:proofErr w:type="spellEnd"/>
      <w:r w:rsidRPr="00206E7C">
        <w:rPr>
          <w:i/>
          <w:iCs/>
          <w:sz w:val="22"/>
          <w:szCs w:val="22"/>
        </w:rPr>
        <w:t xml:space="preserve"> </w:t>
      </w:r>
      <w:proofErr w:type="spellStart"/>
      <w:r w:rsidRPr="00206E7C">
        <w:rPr>
          <w:i/>
          <w:iCs/>
          <w:sz w:val="22"/>
          <w:szCs w:val="22"/>
        </w:rPr>
        <w:t>și</w:t>
      </w:r>
      <w:proofErr w:type="spellEnd"/>
      <w:r w:rsidRPr="00206E7C">
        <w:rPr>
          <w:i/>
          <w:iCs/>
          <w:sz w:val="22"/>
          <w:szCs w:val="22"/>
        </w:rPr>
        <w:t xml:space="preserve"> a </w:t>
      </w:r>
    </w:p>
    <w:p w14:paraId="5C70BCC6" w14:textId="55BB770A" w:rsidR="00206E7C" w:rsidRPr="00206E7C" w:rsidRDefault="00206E7C" w:rsidP="00206E7C">
      <w:pPr>
        <w:tabs>
          <w:tab w:val="left" w:pos="360"/>
        </w:tabs>
        <w:rPr>
          <w:rFonts w:ascii="Times New Roman" w:hAnsi="Times New Roman"/>
          <w:i/>
          <w:iCs/>
          <w:sz w:val="22"/>
          <w:szCs w:val="22"/>
        </w:rPr>
      </w:pPr>
      <w:proofErr w:type="spellStart"/>
      <w:r w:rsidRPr="00206E7C">
        <w:rPr>
          <w:rFonts w:ascii="Times New Roman" w:hAnsi="Times New Roman"/>
          <w:i/>
          <w:iCs/>
          <w:sz w:val="22"/>
          <w:szCs w:val="22"/>
        </w:rPr>
        <w:t>Raportului</w:t>
      </w:r>
      <w:proofErr w:type="spellEnd"/>
      <w:r w:rsidRPr="00206E7C">
        <w:rPr>
          <w:rFonts w:ascii="Times New Roman" w:hAnsi="Times New Roman"/>
          <w:i/>
          <w:iCs/>
          <w:sz w:val="22"/>
          <w:szCs w:val="22"/>
        </w:rPr>
        <w:t xml:space="preserve"> de </w:t>
      </w:r>
      <w:proofErr w:type="spellStart"/>
      <w:r w:rsidRPr="00206E7C">
        <w:rPr>
          <w:rFonts w:ascii="Times New Roman" w:hAnsi="Times New Roman"/>
          <w:i/>
          <w:iCs/>
          <w:sz w:val="22"/>
          <w:szCs w:val="22"/>
        </w:rPr>
        <w:t>evaluare</w:t>
      </w:r>
      <w:proofErr w:type="spellEnd"/>
      <w:r w:rsidRPr="00206E7C">
        <w:rPr>
          <w:rFonts w:ascii="Times New Roman" w:hAnsi="Times New Roman"/>
          <w:i/>
          <w:iCs/>
          <w:sz w:val="22"/>
          <w:szCs w:val="22"/>
        </w:rPr>
        <w:t xml:space="preserve"> </w:t>
      </w:r>
      <w:proofErr w:type="spellStart"/>
      <w:r w:rsidRPr="00206E7C">
        <w:rPr>
          <w:rFonts w:ascii="Times New Roman" w:hAnsi="Times New Roman"/>
          <w:i/>
          <w:iCs/>
          <w:sz w:val="22"/>
          <w:szCs w:val="22"/>
        </w:rPr>
        <w:t>psihologică</w:t>
      </w:r>
      <w:proofErr w:type="spellEnd"/>
      <w:r w:rsidRPr="00206E7C">
        <w:rPr>
          <w:rFonts w:ascii="Times New Roman" w:hAnsi="Times New Roman"/>
          <w:i/>
          <w:iCs/>
          <w:sz w:val="22"/>
          <w:szCs w:val="22"/>
        </w:rPr>
        <w:t xml:space="preserve"> </w:t>
      </w:r>
      <w:r>
        <w:rPr>
          <w:rFonts w:ascii="Times New Roman" w:hAnsi="Times New Roman"/>
          <w:i/>
          <w:iCs/>
          <w:sz w:val="22"/>
          <w:szCs w:val="22"/>
        </w:rPr>
        <w:tab/>
      </w:r>
      <w:r>
        <w:rPr>
          <w:rFonts w:ascii="Times New Roman" w:hAnsi="Times New Roman"/>
          <w:i/>
          <w:iCs/>
          <w:sz w:val="22"/>
          <w:szCs w:val="22"/>
        </w:rPr>
        <w:tab/>
      </w:r>
      <w:r>
        <w:rPr>
          <w:rFonts w:ascii="Times New Roman" w:hAnsi="Times New Roman"/>
          <w:i/>
          <w:iCs/>
          <w:sz w:val="22"/>
          <w:szCs w:val="22"/>
        </w:rPr>
        <w:tab/>
      </w:r>
      <w:r>
        <w:rPr>
          <w:rFonts w:ascii="Times New Roman" w:hAnsi="Times New Roman"/>
          <w:i/>
          <w:iCs/>
          <w:sz w:val="22"/>
          <w:szCs w:val="22"/>
        </w:rPr>
        <w:tab/>
      </w:r>
      <w:r>
        <w:rPr>
          <w:rFonts w:ascii="Times New Roman" w:hAnsi="Times New Roman"/>
          <w:i/>
          <w:iCs/>
          <w:sz w:val="22"/>
          <w:szCs w:val="22"/>
        </w:rPr>
        <w:tab/>
      </w:r>
      <w:r>
        <w:rPr>
          <w:rFonts w:ascii="Times New Roman" w:hAnsi="Times New Roman"/>
          <w:i/>
          <w:iCs/>
          <w:sz w:val="22"/>
          <w:szCs w:val="22"/>
        </w:rPr>
        <w:tab/>
      </w:r>
      <w:r>
        <w:rPr>
          <w:rFonts w:ascii="Times New Roman" w:hAnsi="Times New Roman"/>
          <w:i/>
          <w:iCs/>
          <w:sz w:val="22"/>
          <w:szCs w:val="22"/>
        </w:rPr>
        <w:tab/>
      </w:r>
      <w:r w:rsidRPr="00206E7C">
        <w:rPr>
          <w:rFonts w:ascii="Times New Roman" w:hAnsi="Times New Roman"/>
          <w:b/>
          <w:bCs/>
          <w:i/>
          <w:iCs/>
          <w:sz w:val="22"/>
          <w:szCs w:val="22"/>
        </w:rPr>
        <w:t xml:space="preserve">2 </w:t>
      </w:r>
      <w:proofErr w:type="spellStart"/>
      <w:r w:rsidRPr="00206E7C">
        <w:rPr>
          <w:rFonts w:ascii="Times New Roman" w:hAnsi="Times New Roman"/>
          <w:b/>
          <w:bCs/>
          <w:i/>
          <w:iCs/>
          <w:sz w:val="22"/>
          <w:szCs w:val="22"/>
        </w:rPr>
        <w:t>luni</w:t>
      </w:r>
      <w:proofErr w:type="spellEnd"/>
    </w:p>
    <w:p w14:paraId="32C1E5E1" w14:textId="3BDB058D" w:rsidR="00206E7C" w:rsidRPr="00206E7C" w:rsidRDefault="00206E7C" w:rsidP="00206E7C">
      <w:pPr>
        <w:pBdr>
          <w:bottom w:val="single" w:sz="12" w:space="1" w:color="auto"/>
        </w:pBdr>
        <w:tabs>
          <w:tab w:val="left" w:pos="360"/>
        </w:tabs>
        <w:rPr>
          <w:rFonts w:ascii="Times New Roman" w:hAnsi="Times New Roman"/>
          <w:b/>
          <w:bCs/>
          <w:i/>
          <w:iCs/>
          <w:sz w:val="22"/>
          <w:szCs w:val="22"/>
        </w:rPr>
      </w:pPr>
      <w:proofErr w:type="spellStart"/>
      <w:r w:rsidRPr="00206E7C">
        <w:rPr>
          <w:rFonts w:ascii="Times New Roman" w:hAnsi="Times New Roman"/>
          <w:b/>
          <w:bCs/>
          <w:i/>
          <w:iCs/>
          <w:sz w:val="22"/>
          <w:szCs w:val="22"/>
        </w:rPr>
        <w:t>pentru</w:t>
      </w:r>
      <w:proofErr w:type="spellEnd"/>
      <w:r w:rsidRPr="00206E7C">
        <w:rPr>
          <w:rFonts w:ascii="Times New Roman" w:hAnsi="Times New Roman"/>
          <w:b/>
          <w:bCs/>
          <w:i/>
          <w:iCs/>
          <w:sz w:val="22"/>
          <w:szCs w:val="22"/>
        </w:rPr>
        <w:t xml:space="preserve"> </w:t>
      </w:r>
      <w:proofErr w:type="spellStart"/>
      <w:r w:rsidRPr="00206E7C">
        <w:rPr>
          <w:rFonts w:ascii="Times New Roman" w:hAnsi="Times New Roman"/>
          <w:b/>
          <w:bCs/>
          <w:i/>
          <w:iCs/>
          <w:sz w:val="22"/>
          <w:szCs w:val="22"/>
        </w:rPr>
        <w:t>persoanele</w:t>
      </w:r>
      <w:proofErr w:type="spellEnd"/>
      <w:r w:rsidRPr="00206E7C">
        <w:rPr>
          <w:rFonts w:ascii="Times New Roman" w:hAnsi="Times New Roman"/>
          <w:b/>
          <w:bCs/>
          <w:i/>
          <w:iCs/>
          <w:sz w:val="22"/>
          <w:szCs w:val="22"/>
        </w:rPr>
        <w:t xml:space="preserve"> care NU au </w:t>
      </w:r>
      <w:proofErr w:type="spellStart"/>
      <w:r w:rsidRPr="00206E7C">
        <w:rPr>
          <w:rFonts w:ascii="Times New Roman" w:hAnsi="Times New Roman"/>
          <w:b/>
          <w:bCs/>
          <w:i/>
          <w:iCs/>
          <w:sz w:val="22"/>
          <w:szCs w:val="22"/>
        </w:rPr>
        <w:t>istoric</w:t>
      </w:r>
      <w:proofErr w:type="spellEnd"/>
      <w:r w:rsidRPr="00206E7C">
        <w:rPr>
          <w:rFonts w:ascii="Times New Roman" w:hAnsi="Times New Roman"/>
          <w:b/>
          <w:bCs/>
          <w:i/>
          <w:iCs/>
          <w:sz w:val="22"/>
          <w:szCs w:val="22"/>
        </w:rPr>
        <w:t xml:space="preserve"> medical</w:t>
      </w:r>
    </w:p>
    <w:p w14:paraId="10009F31" w14:textId="77777777" w:rsidR="00206E7C" w:rsidRPr="00F363AC" w:rsidRDefault="00206E7C" w:rsidP="00FE7F48">
      <w:pPr>
        <w:suppressAutoHyphens w:val="0"/>
        <w:ind w:right="-360"/>
        <w:jc w:val="both"/>
        <w:rPr>
          <w:rFonts w:ascii="Garamond" w:hAnsi="Garamond"/>
          <w:iCs/>
          <w:sz w:val="24"/>
          <w:szCs w:val="24"/>
          <w:lang w:val="ro-RO" w:eastAsia="en-US"/>
        </w:rPr>
      </w:pPr>
    </w:p>
    <w:p w14:paraId="12EB3E80" w14:textId="77777777" w:rsidR="00A80390" w:rsidRDefault="00A80390" w:rsidP="00A80390">
      <w:pPr>
        <w:suppressAutoHyphens w:val="0"/>
        <w:overflowPunct w:val="0"/>
        <w:autoSpaceDE w:val="0"/>
        <w:autoSpaceDN w:val="0"/>
        <w:adjustRightInd w:val="0"/>
        <w:jc w:val="center"/>
        <w:textAlignment w:val="baseline"/>
        <w:rPr>
          <w:rFonts w:ascii="Garamond" w:hAnsi="Garamond" w:cs="Arial"/>
          <w:b/>
          <w:sz w:val="24"/>
          <w:szCs w:val="24"/>
          <w:lang w:val="ro-RO" w:eastAsia="en-US"/>
        </w:rPr>
      </w:pPr>
    </w:p>
    <w:p w14:paraId="65C981F9" w14:textId="77777777" w:rsidR="00A80390" w:rsidRPr="00575F5B" w:rsidRDefault="00A80390" w:rsidP="00A80390">
      <w:pPr>
        <w:rPr>
          <w:rFonts w:ascii="Times New Roman" w:hAnsi="Times New Roman"/>
          <w:b/>
          <w:bCs/>
          <w:sz w:val="22"/>
          <w:szCs w:val="22"/>
          <w:lang w:val="ro-RO" w:eastAsia="ro-RO"/>
        </w:rPr>
      </w:pPr>
      <w:bookmarkStart w:id="11" w:name="_Hlk167890051"/>
      <w:r w:rsidRPr="00575F5B">
        <w:rPr>
          <w:rFonts w:ascii="Times New Roman" w:hAnsi="Times New Roman"/>
          <w:b/>
          <w:noProof/>
          <w:sz w:val="22"/>
          <w:szCs w:val="22"/>
          <w:lang w:val="it-IT"/>
        </w:rPr>
        <w:t>Achizitor</w:t>
      </w:r>
      <w:r w:rsidRPr="00575F5B">
        <w:rPr>
          <w:rFonts w:ascii="Times New Roman" w:hAnsi="Times New Roman"/>
          <w:b/>
          <w:noProof/>
          <w:sz w:val="22"/>
          <w:szCs w:val="22"/>
          <w:lang w:val="it-IT"/>
        </w:rPr>
        <w:tab/>
      </w:r>
      <w:r w:rsidRPr="00575F5B">
        <w:rPr>
          <w:rFonts w:ascii="Times New Roman" w:hAnsi="Times New Roman"/>
          <w:b/>
          <w:noProof/>
          <w:sz w:val="22"/>
          <w:szCs w:val="22"/>
          <w:lang w:val="it-IT"/>
        </w:rPr>
        <w:tab/>
      </w:r>
      <w:r w:rsidRPr="00575F5B">
        <w:rPr>
          <w:rFonts w:ascii="Times New Roman" w:hAnsi="Times New Roman"/>
          <w:b/>
          <w:noProof/>
          <w:sz w:val="22"/>
          <w:szCs w:val="22"/>
          <w:lang w:val="it-IT"/>
        </w:rPr>
        <w:tab/>
      </w:r>
      <w:r w:rsidRPr="00575F5B">
        <w:rPr>
          <w:rFonts w:ascii="Times New Roman" w:hAnsi="Times New Roman"/>
          <w:b/>
          <w:noProof/>
          <w:sz w:val="22"/>
          <w:szCs w:val="22"/>
          <w:lang w:val="it-IT"/>
        </w:rPr>
        <w:tab/>
      </w:r>
      <w:r w:rsidRPr="00575F5B">
        <w:rPr>
          <w:rFonts w:ascii="Times New Roman" w:hAnsi="Times New Roman"/>
          <w:b/>
          <w:noProof/>
          <w:sz w:val="22"/>
          <w:szCs w:val="22"/>
          <w:lang w:val="it-IT"/>
        </w:rPr>
        <w:tab/>
      </w:r>
      <w:r w:rsidRPr="00575F5B">
        <w:rPr>
          <w:rFonts w:ascii="Times New Roman" w:hAnsi="Times New Roman"/>
          <w:b/>
          <w:noProof/>
          <w:sz w:val="22"/>
          <w:szCs w:val="22"/>
          <w:lang w:val="it-IT"/>
        </w:rPr>
        <w:tab/>
      </w:r>
      <w:r w:rsidRPr="00575F5B">
        <w:rPr>
          <w:rFonts w:ascii="Times New Roman" w:hAnsi="Times New Roman"/>
          <w:b/>
          <w:noProof/>
          <w:sz w:val="22"/>
          <w:szCs w:val="22"/>
          <w:lang w:val="it-IT"/>
        </w:rPr>
        <w:tab/>
        <w:t xml:space="preserve">  </w:t>
      </w:r>
      <w:r w:rsidRPr="00575F5B">
        <w:rPr>
          <w:rFonts w:ascii="Times New Roman" w:hAnsi="Times New Roman"/>
          <w:b/>
          <w:bCs/>
          <w:sz w:val="22"/>
          <w:szCs w:val="22"/>
          <w:lang w:val="ro-RO" w:eastAsia="ro-RO"/>
        </w:rPr>
        <w:t>Prestator</w:t>
      </w:r>
    </w:p>
    <w:p w14:paraId="7E8C269D" w14:textId="77777777" w:rsidR="00A80390" w:rsidRPr="00575F5B" w:rsidRDefault="00A80390" w:rsidP="00A80390">
      <w:pPr>
        <w:rPr>
          <w:rFonts w:ascii="Times New Roman" w:hAnsi="Times New Roman"/>
          <w:sz w:val="22"/>
          <w:szCs w:val="22"/>
        </w:rPr>
      </w:pPr>
      <w:r w:rsidRPr="00575F5B">
        <w:rPr>
          <w:rFonts w:ascii="Times New Roman" w:hAnsi="Times New Roman"/>
          <w:sz w:val="22"/>
          <w:szCs w:val="22"/>
          <w:lang w:val="ro-RO" w:eastAsia="ro-RO"/>
        </w:rPr>
        <w:t>DGASPC SECTOR 2</w:t>
      </w:r>
      <w:r w:rsidRPr="00575F5B">
        <w:rPr>
          <w:rFonts w:ascii="Times New Roman" w:hAnsi="Times New Roman"/>
          <w:sz w:val="22"/>
          <w:szCs w:val="22"/>
          <w:lang w:val="ro-RO" w:eastAsia="ro-RO"/>
        </w:rPr>
        <w:tab/>
      </w:r>
      <w:r w:rsidRPr="00575F5B">
        <w:rPr>
          <w:rFonts w:ascii="Times New Roman" w:hAnsi="Times New Roman"/>
          <w:sz w:val="22"/>
          <w:szCs w:val="22"/>
          <w:lang w:val="ro-RO" w:eastAsia="ro-RO"/>
        </w:rPr>
        <w:tab/>
      </w:r>
      <w:r w:rsidRPr="00575F5B">
        <w:rPr>
          <w:rFonts w:ascii="Times New Roman" w:hAnsi="Times New Roman"/>
          <w:sz w:val="22"/>
          <w:szCs w:val="22"/>
          <w:lang w:val="ro-RO" w:eastAsia="ro-RO"/>
        </w:rPr>
        <w:tab/>
      </w:r>
      <w:r w:rsidRPr="00575F5B">
        <w:rPr>
          <w:rFonts w:ascii="Times New Roman" w:hAnsi="Times New Roman"/>
          <w:sz w:val="22"/>
          <w:szCs w:val="22"/>
          <w:lang w:val="ro-RO" w:eastAsia="ro-RO"/>
        </w:rPr>
        <w:tab/>
      </w:r>
      <w:r w:rsidRPr="00575F5B">
        <w:rPr>
          <w:rFonts w:ascii="Times New Roman" w:hAnsi="Times New Roman"/>
          <w:sz w:val="22"/>
          <w:szCs w:val="22"/>
          <w:lang w:val="ro-RO" w:eastAsia="ro-RO"/>
        </w:rPr>
        <w:tab/>
      </w:r>
      <w:r w:rsidRPr="00575F5B">
        <w:rPr>
          <w:rFonts w:ascii="Times New Roman" w:hAnsi="Times New Roman"/>
          <w:sz w:val="22"/>
          <w:szCs w:val="22"/>
          <w:lang w:val="ro-RO" w:eastAsia="ro-RO"/>
        </w:rPr>
        <w:tab/>
        <w:t xml:space="preserve">  </w:t>
      </w:r>
      <w:r w:rsidRPr="00575F5B">
        <w:rPr>
          <w:rFonts w:ascii="Times New Roman" w:hAnsi="Times New Roman"/>
          <w:b/>
          <w:bCs/>
          <w:sz w:val="22"/>
          <w:szCs w:val="22"/>
        </w:rPr>
        <w:t xml:space="preserve">Cabinet Individual de </w:t>
      </w:r>
      <w:proofErr w:type="spellStart"/>
      <w:r w:rsidRPr="00575F5B">
        <w:rPr>
          <w:rFonts w:ascii="Times New Roman" w:hAnsi="Times New Roman"/>
          <w:b/>
          <w:bCs/>
          <w:sz w:val="22"/>
          <w:szCs w:val="22"/>
        </w:rPr>
        <w:t>Psihologie</w:t>
      </w:r>
      <w:proofErr w:type="spellEnd"/>
      <w:r w:rsidRPr="00575F5B">
        <w:rPr>
          <w:rFonts w:ascii="Times New Roman" w:hAnsi="Times New Roman"/>
          <w:sz w:val="22"/>
          <w:szCs w:val="22"/>
        </w:rPr>
        <w:t xml:space="preserve"> </w:t>
      </w:r>
    </w:p>
    <w:bookmarkEnd w:id="11"/>
    <w:p w14:paraId="3F525DAC" w14:textId="18EDE6FE" w:rsidR="003C3B67" w:rsidRDefault="003C3B67">
      <w:pPr>
        <w:suppressAutoHyphens w:val="0"/>
        <w:rPr>
          <w:rFonts w:ascii="Garamond" w:hAnsi="Garamond"/>
          <w:sz w:val="24"/>
          <w:szCs w:val="24"/>
          <w:lang w:val="it-IT"/>
        </w:rPr>
      </w:pPr>
      <w:r>
        <w:rPr>
          <w:rFonts w:ascii="Garamond" w:hAnsi="Garamond"/>
          <w:szCs w:val="24"/>
          <w:lang w:val="it-IT"/>
        </w:rPr>
        <w:br w:type="page"/>
      </w:r>
    </w:p>
    <w:p w14:paraId="79C355A4" w14:textId="77777777" w:rsidR="00C762A9" w:rsidRPr="00772651" w:rsidRDefault="00C762A9" w:rsidP="00453795">
      <w:pPr>
        <w:pStyle w:val="DefaultText"/>
        <w:rPr>
          <w:rFonts w:ascii="Garamond" w:hAnsi="Garamond"/>
          <w:szCs w:val="24"/>
          <w:lang w:val="it-IT"/>
        </w:rPr>
      </w:pPr>
    </w:p>
    <w:p w14:paraId="55E06A5F" w14:textId="77777777" w:rsidR="002F5C76" w:rsidRPr="00772651" w:rsidRDefault="002F5C76" w:rsidP="000B442D">
      <w:pPr>
        <w:jc w:val="center"/>
        <w:rPr>
          <w:rFonts w:ascii="Garamond" w:hAnsi="Garamond"/>
          <w:b/>
          <w:sz w:val="24"/>
          <w:szCs w:val="24"/>
          <w:lang w:val="it-IT"/>
        </w:rPr>
      </w:pPr>
      <w:bookmarkStart w:id="12" w:name="_Hlk93581628"/>
    </w:p>
    <w:bookmarkEnd w:id="12"/>
    <w:p w14:paraId="1D5DA504" w14:textId="77777777" w:rsidR="00212C20" w:rsidRPr="00772651" w:rsidRDefault="00212C20" w:rsidP="00212C20">
      <w:pPr>
        <w:pStyle w:val="DefaultText"/>
        <w:rPr>
          <w:rFonts w:ascii="Garamond" w:hAnsi="Garamond"/>
          <w:szCs w:val="24"/>
          <w:lang w:val="it-IT"/>
        </w:rPr>
      </w:pPr>
      <w:r w:rsidRPr="00772651">
        <w:rPr>
          <w:rFonts w:ascii="Garamond" w:hAnsi="Garamond"/>
          <w:szCs w:val="24"/>
          <w:lang w:val="it-IT"/>
        </w:rPr>
        <w:t xml:space="preserve">Anexa nr. </w:t>
      </w:r>
      <w:r w:rsidR="00C762A9">
        <w:rPr>
          <w:rFonts w:ascii="Garamond" w:hAnsi="Garamond"/>
          <w:szCs w:val="24"/>
          <w:lang w:val="it-IT"/>
        </w:rPr>
        <w:t>3</w:t>
      </w:r>
      <w:r w:rsidRPr="00772651">
        <w:rPr>
          <w:rFonts w:ascii="Garamond" w:hAnsi="Garamond"/>
          <w:szCs w:val="24"/>
          <w:lang w:val="it-IT"/>
        </w:rPr>
        <w:t xml:space="preserve"> la contractul nr. ............................ </w:t>
      </w:r>
    </w:p>
    <w:p w14:paraId="2C905083" w14:textId="77777777" w:rsidR="000B442D" w:rsidRPr="00772651" w:rsidRDefault="000B442D" w:rsidP="000B442D">
      <w:pPr>
        <w:jc w:val="center"/>
        <w:rPr>
          <w:rFonts w:ascii="Garamond" w:hAnsi="Garamond"/>
          <w:b/>
          <w:sz w:val="24"/>
          <w:szCs w:val="24"/>
          <w:lang w:val="it-IT"/>
        </w:rPr>
      </w:pPr>
      <w:r w:rsidRPr="00772651">
        <w:rPr>
          <w:rFonts w:ascii="Garamond" w:hAnsi="Garamond"/>
          <w:b/>
          <w:sz w:val="24"/>
          <w:szCs w:val="24"/>
          <w:lang w:val="it-IT"/>
        </w:rPr>
        <w:t xml:space="preserve">Clauze contractuale privind securitatea si sanatatea in munca si prevenirea </w:t>
      </w:r>
    </w:p>
    <w:p w14:paraId="376D8510" w14:textId="77777777" w:rsidR="000B442D" w:rsidRPr="00772651" w:rsidRDefault="000B442D" w:rsidP="000B442D">
      <w:pPr>
        <w:jc w:val="center"/>
        <w:rPr>
          <w:rFonts w:ascii="Garamond" w:hAnsi="Garamond"/>
          <w:b/>
          <w:sz w:val="24"/>
          <w:szCs w:val="24"/>
          <w:lang w:val="it-IT"/>
        </w:rPr>
      </w:pPr>
      <w:r w:rsidRPr="00772651">
        <w:rPr>
          <w:rFonts w:ascii="Garamond" w:hAnsi="Garamond"/>
          <w:b/>
          <w:sz w:val="24"/>
          <w:szCs w:val="24"/>
          <w:lang w:val="it-IT"/>
        </w:rPr>
        <w:t xml:space="preserve">si stingerea incendiilor pentru </w:t>
      </w:r>
      <w:r w:rsidR="00EC6B69" w:rsidRPr="00772651">
        <w:rPr>
          <w:rFonts w:ascii="Garamond" w:hAnsi="Garamond"/>
          <w:b/>
          <w:sz w:val="24"/>
          <w:szCs w:val="24"/>
          <w:lang w:val="it-IT"/>
        </w:rPr>
        <w:t>servicii</w:t>
      </w:r>
    </w:p>
    <w:p w14:paraId="7F96779F" w14:textId="77777777" w:rsidR="00EC3D98" w:rsidRPr="00772651" w:rsidRDefault="00EC3D98" w:rsidP="004E523A">
      <w:pPr>
        <w:pStyle w:val="Corptext"/>
        <w:spacing w:after="0"/>
        <w:jc w:val="both"/>
        <w:rPr>
          <w:rFonts w:ascii="Garamond" w:hAnsi="Garamond"/>
          <w:sz w:val="24"/>
          <w:szCs w:val="24"/>
          <w:lang w:val="it-IT"/>
        </w:rPr>
      </w:pPr>
      <w:r w:rsidRPr="00772651">
        <w:rPr>
          <w:rFonts w:ascii="Garamond" w:hAnsi="Garamond"/>
          <w:sz w:val="24"/>
          <w:szCs w:val="24"/>
          <w:lang w:val="it-IT"/>
        </w:rPr>
        <w:t>Pentru intarirea ordinii si disciplinii in munca, in scopul evitarii unor accidente grave, incendii si explozii, avarii sau alte accidente tehnice, şi in conformitate cu prevederile Legii nr.319/2006 privind securitatea şi sănătatea în muncă şi Legii 307/2006 privind apărarea împotriva incendiilor, se vor respecta intocmai, urmatoarele clauze referitoare la obligatiile si raspunderile ce revin prestatorului de servicii pe teritoriul D.G.A.S.P.C. sector 2.</w:t>
      </w:r>
    </w:p>
    <w:p w14:paraId="4A781389" w14:textId="77777777" w:rsidR="00EC3D98" w:rsidRPr="00772651" w:rsidRDefault="00EC3D98" w:rsidP="004E523A">
      <w:pPr>
        <w:pStyle w:val="Corptext"/>
        <w:spacing w:after="0"/>
        <w:ind w:firstLine="720"/>
        <w:jc w:val="both"/>
        <w:rPr>
          <w:rFonts w:ascii="Garamond" w:hAnsi="Garamond"/>
          <w:sz w:val="24"/>
          <w:szCs w:val="24"/>
          <w:lang w:val="it-IT"/>
        </w:rPr>
      </w:pPr>
      <w:r w:rsidRPr="00772651">
        <w:rPr>
          <w:rFonts w:ascii="Garamond" w:hAnsi="Garamond"/>
          <w:sz w:val="24"/>
          <w:szCs w:val="24"/>
          <w:lang w:val="it-IT"/>
        </w:rPr>
        <w:t xml:space="preserve">Unitatea prestatoare va aduce la cunostinta benefeciarului, numele persoanelor ce vor presta serviciile la sediile D.G.A.S.P.C. sector 2, pe perioada derularii contractului; </w:t>
      </w:r>
    </w:p>
    <w:p w14:paraId="7B924383" w14:textId="77777777" w:rsidR="00EC3D98" w:rsidRPr="00772651" w:rsidRDefault="00EC3D98" w:rsidP="004E523A">
      <w:pPr>
        <w:pStyle w:val="Corptext"/>
        <w:numPr>
          <w:ilvl w:val="0"/>
          <w:numId w:val="11"/>
        </w:numPr>
        <w:suppressAutoHyphens w:val="0"/>
        <w:spacing w:after="0"/>
        <w:jc w:val="both"/>
        <w:rPr>
          <w:rFonts w:ascii="Garamond" w:hAnsi="Garamond"/>
          <w:sz w:val="24"/>
          <w:szCs w:val="24"/>
          <w:lang w:val="it-IT"/>
        </w:rPr>
      </w:pPr>
      <w:r w:rsidRPr="00772651">
        <w:rPr>
          <w:rFonts w:ascii="Garamond" w:hAnsi="Garamond"/>
          <w:sz w:val="24"/>
          <w:szCs w:val="24"/>
          <w:lang w:val="it-IT"/>
        </w:rPr>
        <w:t>Instruirea lucratorilor in domeniul securitatii si sanatatii in munca şi în domeniul situaţiilor de urgenţă, precum si dotarea personalului cu echipament de lucru si de protectie specific revine conducatorului formatiei de lucru, care va prelucra obligatoriu anexa la contract;</w:t>
      </w:r>
    </w:p>
    <w:p w14:paraId="3534E324" w14:textId="77777777" w:rsidR="00EC3D98" w:rsidRPr="00772651" w:rsidRDefault="00EC3D98" w:rsidP="004E523A">
      <w:pPr>
        <w:pStyle w:val="Corptext"/>
        <w:numPr>
          <w:ilvl w:val="0"/>
          <w:numId w:val="11"/>
        </w:numPr>
        <w:suppressAutoHyphens w:val="0"/>
        <w:spacing w:after="0"/>
        <w:jc w:val="both"/>
        <w:rPr>
          <w:rFonts w:ascii="Garamond" w:hAnsi="Garamond"/>
          <w:sz w:val="24"/>
          <w:szCs w:val="24"/>
          <w:lang w:val="it-IT"/>
        </w:rPr>
      </w:pPr>
      <w:r w:rsidRPr="00772651">
        <w:rPr>
          <w:rFonts w:ascii="Garamond" w:hAnsi="Garamond"/>
          <w:sz w:val="24"/>
          <w:szCs w:val="24"/>
          <w:lang w:val="it-IT"/>
        </w:rPr>
        <w:t xml:space="preserve">Se interzice accesul in incinta D.G.A.S.P.C. sector </w:t>
      </w:r>
      <w:smartTag w:uri="urn:schemas-microsoft-com:office:smarttags" w:element="metricconverter">
        <w:smartTagPr>
          <w:attr w:name="ProductID" w:val="2, a"/>
        </w:smartTagPr>
        <w:r w:rsidRPr="00772651">
          <w:rPr>
            <w:rFonts w:ascii="Garamond" w:hAnsi="Garamond"/>
            <w:sz w:val="24"/>
            <w:szCs w:val="24"/>
            <w:lang w:val="it-IT"/>
          </w:rPr>
          <w:t>2, a</w:t>
        </w:r>
      </w:smartTag>
      <w:r w:rsidRPr="00772651">
        <w:rPr>
          <w:rFonts w:ascii="Garamond" w:hAnsi="Garamond"/>
          <w:sz w:val="24"/>
          <w:szCs w:val="24"/>
          <w:lang w:val="it-IT"/>
        </w:rPr>
        <w:t xml:space="preserve"> altor persoane care nu fac parte din personalul unitatii furnizoare;</w:t>
      </w:r>
    </w:p>
    <w:p w14:paraId="48FA9AF1" w14:textId="77777777" w:rsidR="00EC3D98" w:rsidRPr="00772651" w:rsidRDefault="00EC3D98" w:rsidP="004E523A">
      <w:pPr>
        <w:pStyle w:val="Corptext"/>
        <w:numPr>
          <w:ilvl w:val="0"/>
          <w:numId w:val="10"/>
        </w:numPr>
        <w:suppressAutoHyphens w:val="0"/>
        <w:spacing w:after="0"/>
        <w:jc w:val="both"/>
        <w:rPr>
          <w:rFonts w:ascii="Garamond" w:hAnsi="Garamond"/>
          <w:sz w:val="24"/>
          <w:szCs w:val="24"/>
          <w:lang w:val="it-IT"/>
        </w:rPr>
      </w:pPr>
      <w:r w:rsidRPr="00772651">
        <w:rPr>
          <w:rFonts w:ascii="Garamond" w:hAnsi="Garamond"/>
          <w:sz w:val="24"/>
          <w:szCs w:val="24"/>
          <w:lang w:val="it-IT"/>
        </w:rPr>
        <w:t xml:space="preserve">Circulatia personalului unitatii prestatoare in incinta unitatii beneficiare, se va face numai pe caile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Pr="00772651">
          <w:rPr>
            <w:rFonts w:ascii="Garamond" w:hAnsi="Garamond"/>
            <w:sz w:val="24"/>
            <w:szCs w:val="24"/>
            <w:lang w:val="it-IT"/>
          </w:rPr>
          <w:t>5 Km/h</w:t>
        </w:r>
      </w:smartTag>
      <w:r w:rsidRPr="00772651">
        <w:rPr>
          <w:rFonts w:ascii="Garamond" w:hAnsi="Garamond"/>
          <w:sz w:val="24"/>
          <w:szCs w:val="24"/>
          <w:lang w:val="it-IT"/>
        </w:rPr>
        <w:t>, iar acolo unde situatia o impune, se va reduce viteza pana la limita evitarii oricarui pericol, respectand regulile de circulatie pe caile de acces in unitate;</w:t>
      </w:r>
    </w:p>
    <w:p w14:paraId="5116F899" w14:textId="77777777" w:rsidR="00EC3D98" w:rsidRPr="00772651" w:rsidRDefault="00EC3D98" w:rsidP="004E523A">
      <w:pPr>
        <w:pStyle w:val="Corptext"/>
        <w:numPr>
          <w:ilvl w:val="0"/>
          <w:numId w:val="10"/>
        </w:numPr>
        <w:suppressAutoHyphens w:val="0"/>
        <w:spacing w:after="0"/>
        <w:jc w:val="both"/>
        <w:rPr>
          <w:rFonts w:ascii="Garamond" w:hAnsi="Garamond"/>
          <w:sz w:val="24"/>
          <w:szCs w:val="24"/>
          <w:lang w:val="it-IT"/>
        </w:rPr>
      </w:pPr>
      <w:r w:rsidRPr="00772651">
        <w:rPr>
          <w:rFonts w:ascii="Garamond" w:hAnsi="Garamond"/>
          <w:sz w:val="24"/>
          <w:szCs w:val="24"/>
          <w:lang w:val="it-IT"/>
        </w:rPr>
        <w:t>Accesul personalului unitatii prestatoare in alte locuri de munca decat cele stabilite pentru aprovizionare este STRICT INTERZIS, spre exemplu: dormitoare, bucatarii, magazii, etc. La nevoie se va solicita avizul beneficiarului, care va stabili un delegat insotitor pe tot parcursul traseului dus-intors;</w:t>
      </w:r>
    </w:p>
    <w:p w14:paraId="794BF8BE" w14:textId="77777777" w:rsidR="00EC3D98" w:rsidRPr="00772651" w:rsidRDefault="00EC3D98" w:rsidP="004E523A">
      <w:pPr>
        <w:pStyle w:val="Corptext"/>
        <w:numPr>
          <w:ilvl w:val="0"/>
          <w:numId w:val="10"/>
        </w:numPr>
        <w:suppressAutoHyphens w:val="0"/>
        <w:spacing w:after="0"/>
        <w:jc w:val="both"/>
        <w:rPr>
          <w:rFonts w:ascii="Garamond" w:hAnsi="Garamond"/>
          <w:sz w:val="24"/>
          <w:szCs w:val="24"/>
          <w:lang w:val="it-IT"/>
        </w:rPr>
      </w:pPr>
      <w:r w:rsidRPr="00772651">
        <w:rPr>
          <w:rFonts w:ascii="Garamond" w:hAnsi="Garamond"/>
          <w:sz w:val="24"/>
          <w:szCs w:val="24"/>
          <w:lang w:val="it-IT"/>
        </w:rPr>
        <w:t>In cazul in care pe teritoriul D.G.A.S.P. C.sector 2 se produce un accident de munca personalului angajat al unitatii prestatoare in perioada prestarii serviciilor contractate, incendiu, avarie, explozie etc., raspunderea revine prestatorului, care in consecinta se va inregistra cu accidentul respectiv şi va raspunde potrivit legii, de stabilirea si aplicarea masurilor de aparare impotriva incendiilor. In cazul producerii unor acidente de munca suferite de catre personalul unitatii beneficiare, ca urmare a nerespectarii obligatiilor ce revin unitatii prestatoare, accidentul se va inregistra de catre unitatea furnizoare. In caz de litigiu intre partile contractoare cu privire la cercetarea si inregistrarea accidentelor de munca, arbitrarea va fi facuta de catre Inspectoratul Teritorial de Munca Bucuresti;</w:t>
      </w:r>
    </w:p>
    <w:p w14:paraId="72929831" w14:textId="77777777" w:rsidR="00EC3D98" w:rsidRPr="00772651" w:rsidRDefault="00EC3D98" w:rsidP="004E523A">
      <w:pPr>
        <w:pStyle w:val="Corptext"/>
        <w:numPr>
          <w:ilvl w:val="0"/>
          <w:numId w:val="10"/>
        </w:numPr>
        <w:suppressAutoHyphens w:val="0"/>
        <w:spacing w:after="0"/>
        <w:jc w:val="both"/>
        <w:rPr>
          <w:rFonts w:ascii="Garamond" w:hAnsi="Garamond"/>
          <w:sz w:val="24"/>
          <w:szCs w:val="24"/>
          <w:lang w:val="it-IT"/>
        </w:rPr>
      </w:pPr>
      <w:r w:rsidRPr="00772651">
        <w:rPr>
          <w:rFonts w:ascii="Garamond" w:hAnsi="Garamond"/>
          <w:sz w:val="24"/>
          <w:szCs w:val="24"/>
          <w:lang w:val="it-IT"/>
        </w:rPr>
        <w:t>Introducerea sau consumul de bauturi alcoolice, prezenta in unitate sub influenta alcoolului ESTE STRICT INTERZIS, raspunderea pentru incalcarea acestor dispozitii revine in exclusivitate conducatorului formatiei de lucru, ce furnizeaza produsele respective;</w:t>
      </w:r>
    </w:p>
    <w:p w14:paraId="7CE583B6" w14:textId="77777777" w:rsidR="00EC3D98" w:rsidRPr="00772651" w:rsidRDefault="00EC3D98" w:rsidP="004E523A">
      <w:pPr>
        <w:pStyle w:val="Corptext"/>
        <w:numPr>
          <w:ilvl w:val="0"/>
          <w:numId w:val="10"/>
        </w:numPr>
        <w:suppressAutoHyphens w:val="0"/>
        <w:spacing w:after="0"/>
        <w:jc w:val="both"/>
        <w:rPr>
          <w:rFonts w:ascii="Garamond" w:hAnsi="Garamond"/>
          <w:sz w:val="24"/>
          <w:szCs w:val="24"/>
          <w:lang w:val="it-IT"/>
        </w:rPr>
      </w:pPr>
      <w:r w:rsidRPr="00772651">
        <w:rPr>
          <w:rFonts w:ascii="Garamond" w:hAnsi="Garamond"/>
          <w:sz w:val="24"/>
          <w:szCs w:val="24"/>
          <w:lang w:val="it-IT"/>
        </w:rPr>
        <w:t>Se interzice fumatul în imobilele sau spaţiile beneficiarului, fiind permis numai in locurile special amenajate;</w:t>
      </w:r>
    </w:p>
    <w:p w14:paraId="0BFADD53" w14:textId="77777777" w:rsidR="00EC3D98" w:rsidRPr="00772651" w:rsidRDefault="00EC3D98" w:rsidP="004E523A">
      <w:pPr>
        <w:pStyle w:val="Corptext"/>
        <w:numPr>
          <w:ilvl w:val="0"/>
          <w:numId w:val="10"/>
        </w:numPr>
        <w:suppressAutoHyphens w:val="0"/>
        <w:spacing w:after="0"/>
        <w:jc w:val="both"/>
        <w:rPr>
          <w:rFonts w:ascii="Garamond" w:hAnsi="Garamond"/>
          <w:sz w:val="24"/>
          <w:szCs w:val="24"/>
          <w:lang w:val="it-IT"/>
        </w:rPr>
      </w:pPr>
      <w:r w:rsidRPr="00772651">
        <w:rPr>
          <w:rFonts w:ascii="Garamond" w:hAnsi="Garamond"/>
          <w:sz w:val="24"/>
          <w:szCs w:val="24"/>
          <w:lang w:val="it-IT"/>
        </w:rPr>
        <w:t>Pentru orice alta problema ivita pe parcursul prestarii serviciilor contractate si care prezinta pericol de accidentare si priveste unitatea beneficiarului se va lua legatura cu Conducătorul locului de muncă din partea unităţii beneficiare;</w:t>
      </w:r>
    </w:p>
    <w:p w14:paraId="32096489" w14:textId="77777777" w:rsidR="00EC3D98" w:rsidRPr="00772651" w:rsidRDefault="00EC3D98" w:rsidP="004E523A">
      <w:pPr>
        <w:pStyle w:val="Corptext"/>
        <w:numPr>
          <w:ilvl w:val="0"/>
          <w:numId w:val="10"/>
        </w:numPr>
        <w:suppressAutoHyphens w:val="0"/>
        <w:spacing w:after="0"/>
        <w:jc w:val="both"/>
        <w:rPr>
          <w:rFonts w:ascii="Garamond" w:hAnsi="Garamond"/>
          <w:sz w:val="24"/>
          <w:szCs w:val="24"/>
          <w:lang w:val="it-IT"/>
        </w:rPr>
      </w:pPr>
      <w:r w:rsidRPr="00772651">
        <w:rPr>
          <w:rFonts w:ascii="Garamond" w:hAnsi="Garamond"/>
          <w:sz w:val="24"/>
          <w:szCs w:val="24"/>
          <w:lang w:val="it-IT"/>
        </w:rPr>
        <w:t>Prevederile prezentelor clauze nu exonerează unitatea prestatoare de a lua toate masurile ce sunt necesare pe linie de securitate si sanatate in munca, siguranta circulatiei, apărarea împotriva incendiilor, etc;</w:t>
      </w:r>
    </w:p>
    <w:p w14:paraId="2D62BC21" w14:textId="77777777" w:rsidR="00EC6B69" w:rsidRPr="00772651" w:rsidRDefault="00EC6B69" w:rsidP="004E523A">
      <w:pPr>
        <w:pStyle w:val="Corptext"/>
        <w:tabs>
          <w:tab w:val="num" w:pos="0"/>
        </w:tabs>
        <w:suppressAutoHyphens w:val="0"/>
        <w:spacing w:after="0"/>
        <w:jc w:val="both"/>
        <w:rPr>
          <w:rFonts w:ascii="Garamond" w:hAnsi="Garamond"/>
          <w:sz w:val="24"/>
          <w:szCs w:val="24"/>
          <w:lang w:val="it-IT"/>
        </w:rPr>
      </w:pPr>
    </w:p>
    <w:p w14:paraId="4FA77606" w14:textId="77777777" w:rsidR="00575F5B" w:rsidRPr="00575F5B" w:rsidRDefault="00575F5B" w:rsidP="00575F5B">
      <w:pPr>
        <w:rPr>
          <w:rFonts w:ascii="Times New Roman" w:hAnsi="Times New Roman"/>
          <w:b/>
          <w:bCs/>
          <w:sz w:val="22"/>
          <w:szCs w:val="22"/>
          <w:lang w:val="ro-RO" w:eastAsia="ro-RO"/>
        </w:rPr>
      </w:pPr>
      <w:r w:rsidRPr="00575F5B">
        <w:rPr>
          <w:rFonts w:ascii="Times New Roman" w:hAnsi="Times New Roman"/>
          <w:b/>
          <w:noProof/>
          <w:sz w:val="22"/>
          <w:szCs w:val="22"/>
          <w:lang w:val="it-IT"/>
        </w:rPr>
        <w:t>Achizitor</w:t>
      </w:r>
      <w:r w:rsidRPr="00575F5B">
        <w:rPr>
          <w:rFonts w:ascii="Times New Roman" w:hAnsi="Times New Roman"/>
          <w:b/>
          <w:noProof/>
          <w:sz w:val="22"/>
          <w:szCs w:val="22"/>
          <w:lang w:val="it-IT"/>
        </w:rPr>
        <w:tab/>
      </w:r>
      <w:r w:rsidRPr="00575F5B">
        <w:rPr>
          <w:rFonts w:ascii="Times New Roman" w:hAnsi="Times New Roman"/>
          <w:b/>
          <w:noProof/>
          <w:sz w:val="22"/>
          <w:szCs w:val="22"/>
          <w:lang w:val="it-IT"/>
        </w:rPr>
        <w:tab/>
      </w:r>
      <w:r w:rsidRPr="00575F5B">
        <w:rPr>
          <w:rFonts w:ascii="Times New Roman" w:hAnsi="Times New Roman"/>
          <w:b/>
          <w:noProof/>
          <w:sz w:val="22"/>
          <w:szCs w:val="22"/>
          <w:lang w:val="it-IT"/>
        </w:rPr>
        <w:tab/>
      </w:r>
      <w:r w:rsidRPr="00575F5B">
        <w:rPr>
          <w:rFonts w:ascii="Times New Roman" w:hAnsi="Times New Roman"/>
          <w:b/>
          <w:noProof/>
          <w:sz w:val="22"/>
          <w:szCs w:val="22"/>
          <w:lang w:val="it-IT"/>
        </w:rPr>
        <w:tab/>
      </w:r>
      <w:r w:rsidRPr="00575F5B">
        <w:rPr>
          <w:rFonts w:ascii="Times New Roman" w:hAnsi="Times New Roman"/>
          <w:b/>
          <w:noProof/>
          <w:sz w:val="22"/>
          <w:szCs w:val="22"/>
          <w:lang w:val="it-IT"/>
        </w:rPr>
        <w:tab/>
      </w:r>
      <w:r w:rsidRPr="00575F5B">
        <w:rPr>
          <w:rFonts w:ascii="Times New Roman" w:hAnsi="Times New Roman"/>
          <w:b/>
          <w:noProof/>
          <w:sz w:val="22"/>
          <w:szCs w:val="22"/>
          <w:lang w:val="it-IT"/>
        </w:rPr>
        <w:tab/>
      </w:r>
      <w:r w:rsidRPr="00575F5B">
        <w:rPr>
          <w:rFonts w:ascii="Times New Roman" w:hAnsi="Times New Roman"/>
          <w:b/>
          <w:noProof/>
          <w:sz w:val="22"/>
          <w:szCs w:val="22"/>
          <w:lang w:val="it-IT"/>
        </w:rPr>
        <w:tab/>
        <w:t xml:space="preserve">  </w:t>
      </w:r>
      <w:r w:rsidRPr="00575F5B">
        <w:rPr>
          <w:rFonts w:ascii="Times New Roman" w:hAnsi="Times New Roman"/>
          <w:b/>
          <w:bCs/>
          <w:sz w:val="22"/>
          <w:szCs w:val="22"/>
          <w:lang w:val="ro-RO" w:eastAsia="ro-RO"/>
        </w:rPr>
        <w:t>Prestator</w:t>
      </w:r>
    </w:p>
    <w:p w14:paraId="66679AB8" w14:textId="77777777" w:rsidR="00575F5B" w:rsidRPr="00575F5B" w:rsidRDefault="00575F5B" w:rsidP="00575F5B">
      <w:pPr>
        <w:rPr>
          <w:rFonts w:ascii="Times New Roman" w:hAnsi="Times New Roman"/>
          <w:sz w:val="22"/>
          <w:szCs w:val="22"/>
        </w:rPr>
      </w:pPr>
      <w:r w:rsidRPr="00575F5B">
        <w:rPr>
          <w:rFonts w:ascii="Times New Roman" w:hAnsi="Times New Roman"/>
          <w:sz w:val="22"/>
          <w:szCs w:val="22"/>
          <w:lang w:val="ro-RO" w:eastAsia="ro-RO"/>
        </w:rPr>
        <w:t>DGASPC SECTOR 2</w:t>
      </w:r>
      <w:r w:rsidRPr="00575F5B">
        <w:rPr>
          <w:rFonts w:ascii="Times New Roman" w:hAnsi="Times New Roman"/>
          <w:sz w:val="22"/>
          <w:szCs w:val="22"/>
          <w:lang w:val="ro-RO" w:eastAsia="ro-RO"/>
        </w:rPr>
        <w:tab/>
      </w:r>
      <w:r w:rsidRPr="00575F5B">
        <w:rPr>
          <w:rFonts w:ascii="Times New Roman" w:hAnsi="Times New Roman"/>
          <w:sz w:val="22"/>
          <w:szCs w:val="22"/>
          <w:lang w:val="ro-RO" w:eastAsia="ro-RO"/>
        </w:rPr>
        <w:tab/>
      </w:r>
      <w:r w:rsidRPr="00575F5B">
        <w:rPr>
          <w:rFonts w:ascii="Times New Roman" w:hAnsi="Times New Roman"/>
          <w:sz w:val="22"/>
          <w:szCs w:val="22"/>
          <w:lang w:val="ro-RO" w:eastAsia="ro-RO"/>
        </w:rPr>
        <w:tab/>
      </w:r>
      <w:r w:rsidRPr="00575F5B">
        <w:rPr>
          <w:rFonts w:ascii="Times New Roman" w:hAnsi="Times New Roman"/>
          <w:sz w:val="22"/>
          <w:szCs w:val="22"/>
          <w:lang w:val="ro-RO" w:eastAsia="ro-RO"/>
        </w:rPr>
        <w:tab/>
      </w:r>
      <w:r w:rsidRPr="00575F5B">
        <w:rPr>
          <w:rFonts w:ascii="Times New Roman" w:hAnsi="Times New Roman"/>
          <w:sz w:val="22"/>
          <w:szCs w:val="22"/>
          <w:lang w:val="ro-RO" w:eastAsia="ro-RO"/>
        </w:rPr>
        <w:tab/>
      </w:r>
      <w:r w:rsidRPr="00575F5B">
        <w:rPr>
          <w:rFonts w:ascii="Times New Roman" w:hAnsi="Times New Roman"/>
          <w:sz w:val="22"/>
          <w:szCs w:val="22"/>
          <w:lang w:val="ro-RO" w:eastAsia="ro-RO"/>
        </w:rPr>
        <w:tab/>
        <w:t xml:space="preserve">  </w:t>
      </w:r>
      <w:r w:rsidRPr="00575F5B">
        <w:rPr>
          <w:rFonts w:ascii="Times New Roman" w:hAnsi="Times New Roman"/>
          <w:b/>
          <w:bCs/>
          <w:sz w:val="22"/>
          <w:szCs w:val="22"/>
        </w:rPr>
        <w:t xml:space="preserve">Cabinet Individual de </w:t>
      </w:r>
      <w:proofErr w:type="spellStart"/>
      <w:r w:rsidRPr="00575F5B">
        <w:rPr>
          <w:rFonts w:ascii="Times New Roman" w:hAnsi="Times New Roman"/>
          <w:b/>
          <w:bCs/>
          <w:sz w:val="22"/>
          <w:szCs w:val="22"/>
        </w:rPr>
        <w:t>Psihologie</w:t>
      </w:r>
      <w:proofErr w:type="spellEnd"/>
      <w:r w:rsidRPr="00575F5B">
        <w:rPr>
          <w:rFonts w:ascii="Times New Roman" w:hAnsi="Times New Roman"/>
          <w:sz w:val="22"/>
          <w:szCs w:val="22"/>
        </w:rPr>
        <w:t xml:space="preserve"> </w:t>
      </w:r>
    </w:p>
    <w:sectPr w:rsidR="00575F5B" w:rsidRPr="00575F5B" w:rsidSect="00C82F45">
      <w:footnotePr>
        <w:pos w:val="beneathText"/>
      </w:footnotePr>
      <w:pgSz w:w="11905" w:h="16837"/>
      <w:pgMar w:top="567" w:right="709" w:bottom="658" w:left="1276" w:header="64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8A58CC" w14:textId="77777777" w:rsidR="00647EAD" w:rsidRDefault="00647EAD">
      <w:r>
        <w:separator/>
      </w:r>
    </w:p>
  </w:endnote>
  <w:endnote w:type="continuationSeparator" w:id="0">
    <w:p w14:paraId="50B68BED" w14:textId="77777777" w:rsidR="00647EAD" w:rsidRDefault="00647E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Arial Black">
    <w:panose1 w:val="020B0A04020102020204"/>
    <w:charset w:val="EE"/>
    <w:family w:val="swiss"/>
    <w:pitch w:val="variable"/>
    <w:sig w:usb0="A00002AF" w:usb1="400078FB" w:usb2="00000000" w:usb3="00000000" w:csb0="0000009F" w:csb1="00000000"/>
  </w:font>
  <w:font w:name="StarSymbol">
    <w:altName w:val="Yu Gothic"/>
    <w:charset w:val="80"/>
    <w:family w:val="auto"/>
    <w:pitch w:val="default"/>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TimesNewRomanPSMT">
    <w:altName w:val="Times New Roman"/>
    <w:charset w:val="00"/>
    <w:family w:val="auto"/>
    <w:pitch w:val="default"/>
    <w:sig w:usb0="00000005" w:usb1="00000000" w:usb2="00000000" w:usb3="00000000" w:csb0="00000002"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561586" w14:textId="77777777" w:rsidR="00647EAD" w:rsidRDefault="00647EAD">
      <w:r>
        <w:separator/>
      </w:r>
    </w:p>
  </w:footnote>
  <w:footnote w:type="continuationSeparator" w:id="0">
    <w:p w14:paraId="4F9D6B60" w14:textId="77777777" w:rsidR="00647EAD" w:rsidRDefault="00647E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15:restartNumberingAfterBreak="0">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15:restartNumberingAfterBreak="0">
    <w:nsid w:val="00000004"/>
    <w:multiLevelType w:val="multilevel"/>
    <w:tmpl w:val="00000004"/>
    <w:name w:val="WW8Num4"/>
    <w:lvl w:ilvl="0">
      <w:start w:val="12"/>
      <w:numFmt w:val="decimal"/>
      <w:lvlText w:val="%1."/>
      <w:lvlJc w:val="left"/>
      <w:pPr>
        <w:tabs>
          <w:tab w:val="num" w:pos="360"/>
        </w:tabs>
        <w:ind w:left="360" w:hanging="360"/>
      </w:pPr>
    </w:lvl>
    <w:lvl w:ilvl="1">
      <w:start w:val="4"/>
      <w:numFmt w:val="decimal"/>
      <w:lvlText w:val="%1.%2"/>
      <w:lvlJc w:val="left"/>
      <w:pPr>
        <w:tabs>
          <w:tab w:val="num" w:pos="420"/>
        </w:tabs>
        <w:ind w:left="420" w:hanging="360"/>
      </w:pPr>
    </w:lvl>
    <w:lvl w:ilvl="2">
      <w:start w:val="1"/>
      <w:numFmt w:val="decimal"/>
      <w:lvlText w:val="%1.%2.%3."/>
      <w:lvlJc w:val="left"/>
      <w:pPr>
        <w:tabs>
          <w:tab w:val="num" w:pos="480"/>
        </w:tabs>
        <w:ind w:left="480" w:hanging="360"/>
      </w:pPr>
    </w:lvl>
    <w:lvl w:ilvl="3">
      <w:start w:val="1"/>
      <w:numFmt w:val="decimal"/>
      <w:lvlText w:val="%1.%2.%3.%4."/>
      <w:lvlJc w:val="left"/>
      <w:pPr>
        <w:tabs>
          <w:tab w:val="num" w:pos="540"/>
        </w:tabs>
        <w:ind w:left="540" w:hanging="360"/>
      </w:pPr>
    </w:lvl>
    <w:lvl w:ilvl="4">
      <w:start w:val="1"/>
      <w:numFmt w:val="decimal"/>
      <w:lvlText w:val="%1.%2.%3.%4.%5."/>
      <w:lvlJc w:val="left"/>
      <w:pPr>
        <w:tabs>
          <w:tab w:val="num" w:pos="600"/>
        </w:tabs>
        <w:ind w:left="600" w:hanging="360"/>
      </w:pPr>
    </w:lvl>
    <w:lvl w:ilvl="5">
      <w:start w:val="1"/>
      <w:numFmt w:val="decimal"/>
      <w:lvlText w:val="%1.%2.%3.%4.%5.%6."/>
      <w:lvlJc w:val="left"/>
      <w:pPr>
        <w:tabs>
          <w:tab w:val="num" w:pos="660"/>
        </w:tabs>
        <w:ind w:left="660" w:hanging="360"/>
      </w:pPr>
    </w:lvl>
    <w:lvl w:ilvl="6">
      <w:start w:val="1"/>
      <w:numFmt w:val="decimal"/>
      <w:lvlText w:val="%1.%2.%3.%4.%5.%6.%7."/>
      <w:lvlJc w:val="left"/>
      <w:pPr>
        <w:tabs>
          <w:tab w:val="num" w:pos="720"/>
        </w:tabs>
        <w:ind w:left="720" w:hanging="360"/>
      </w:pPr>
    </w:lvl>
    <w:lvl w:ilvl="7">
      <w:start w:val="1"/>
      <w:numFmt w:val="decimal"/>
      <w:lvlText w:val="%1.%2.%3.%4.%5.%6.%7.%8."/>
      <w:lvlJc w:val="left"/>
      <w:pPr>
        <w:tabs>
          <w:tab w:val="num" w:pos="780"/>
        </w:tabs>
        <w:ind w:left="780" w:hanging="360"/>
      </w:pPr>
    </w:lvl>
    <w:lvl w:ilvl="8">
      <w:start w:val="1"/>
      <w:numFmt w:val="decimal"/>
      <w:lvlText w:val="%1.%2.%3.%4.%5.%6.%7.%8.%9."/>
      <w:lvlJc w:val="left"/>
      <w:pPr>
        <w:tabs>
          <w:tab w:val="num" w:pos="840"/>
        </w:tabs>
        <w:ind w:left="840" w:hanging="360"/>
      </w:pPr>
    </w:lvl>
  </w:abstractNum>
  <w:abstractNum w:abstractNumId="4" w15:restartNumberingAfterBreak="0">
    <w:nsid w:val="00000005"/>
    <w:multiLevelType w:val="multilevel"/>
    <w:tmpl w:val="00000005"/>
    <w:name w:val="WW8Num5"/>
    <w:lvl w:ilvl="0">
      <w:start w:val="13"/>
      <w:numFmt w:val="decimal"/>
      <w:lvlText w:val="%1."/>
      <w:lvlJc w:val="left"/>
      <w:pPr>
        <w:tabs>
          <w:tab w:val="num" w:pos="360"/>
        </w:tabs>
        <w:ind w:left="360" w:hanging="360"/>
      </w:pPr>
    </w:lvl>
    <w:lvl w:ilvl="1">
      <w:start w:val="2"/>
      <w:numFmt w:val="decimal"/>
      <w:lvlText w:val="%1.%2"/>
      <w:lvlJc w:val="left"/>
      <w:pPr>
        <w:tabs>
          <w:tab w:val="num" w:pos="420"/>
        </w:tabs>
        <w:ind w:left="420" w:hanging="360"/>
      </w:pPr>
    </w:lvl>
    <w:lvl w:ilvl="2">
      <w:start w:val="1"/>
      <w:numFmt w:val="decimal"/>
      <w:lvlText w:val="%1.%2.%3."/>
      <w:lvlJc w:val="left"/>
      <w:pPr>
        <w:tabs>
          <w:tab w:val="num" w:pos="480"/>
        </w:tabs>
        <w:ind w:left="480" w:hanging="360"/>
      </w:pPr>
    </w:lvl>
    <w:lvl w:ilvl="3">
      <w:start w:val="1"/>
      <w:numFmt w:val="decimal"/>
      <w:lvlText w:val="%1.%2.%3.%4."/>
      <w:lvlJc w:val="left"/>
      <w:pPr>
        <w:tabs>
          <w:tab w:val="num" w:pos="540"/>
        </w:tabs>
        <w:ind w:left="540" w:hanging="360"/>
      </w:pPr>
    </w:lvl>
    <w:lvl w:ilvl="4">
      <w:start w:val="1"/>
      <w:numFmt w:val="decimal"/>
      <w:lvlText w:val="%1.%2.%3.%4.%5."/>
      <w:lvlJc w:val="left"/>
      <w:pPr>
        <w:tabs>
          <w:tab w:val="num" w:pos="600"/>
        </w:tabs>
        <w:ind w:left="600" w:hanging="360"/>
      </w:pPr>
    </w:lvl>
    <w:lvl w:ilvl="5">
      <w:start w:val="1"/>
      <w:numFmt w:val="decimal"/>
      <w:lvlText w:val="%1.%2.%3.%4.%5.%6."/>
      <w:lvlJc w:val="left"/>
      <w:pPr>
        <w:tabs>
          <w:tab w:val="num" w:pos="660"/>
        </w:tabs>
        <w:ind w:left="660" w:hanging="360"/>
      </w:pPr>
    </w:lvl>
    <w:lvl w:ilvl="6">
      <w:start w:val="1"/>
      <w:numFmt w:val="decimal"/>
      <w:lvlText w:val="%1.%2.%3.%4.%5.%6.%7."/>
      <w:lvlJc w:val="left"/>
      <w:pPr>
        <w:tabs>
          <w:tab w:val="num" w:pos="720"/>
        </w:tabs>
        <w:ind w:left="720" w:hanging="360"/>
      </w:pPr>
    </w:lvl>
    <w:lvl w:ilvl="7">
      <w:start w:val="1"/>
      <w:numFmt w:val="decimal"/>
      <w:lvlText w:val="%1.%2.%3.%4.%5.%6.%7.%8."/>
      <w:lvlJc w:val="left"/>
      <w:pPr>
        <w:tabs>
          <w:tab w:val="num" w:pos="780"/>
        </w:tabs>
        <w:ind w:left="780" w:hanging="360"/>
      </w:pPr>
    </w:lvl>
    <w:lvl w:ilvl="8">
      <w:start w:val="1"/>
      <w:numFmt w:val="decimal"/>
      <w:lvlText w:val="%1.%2.%3.%4.%5.%6.%7.%8.%9."/>
      <w:lvlJc w:val="left"/>
      <w:pPr>
        <w:tabs>
          <w:tab w:val="num" w:pos="840"/>
        </w:tabs>
        <w:ind w:left="840" w:hanging="360"/>
      </w:pPr>
    </w:lvl>
  </w:abstractNum>
  <w:abstractNum w:abstractNumId="5" w15:restartNumberingAfterBreak="0">
    <w:nsid w:val="00000006"/>
    <w:multiLevelType w:val="multilevel"/>
    <w:tmpl w:val="0000000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00502629"/>
    <w:multiLevelType w:val="hybridMultilevel"/>
    <w:tmpl w:val="7A7E9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781077D"/>
    <w:multiLevelType w:val="hybridMultilevel"/>
    <w:tmpl w:val="13DC3BA4"/>
    <w:lvl w:ilvl="0" w:tplc="0418000F">
      <w:start w:val="1"/>
      <w:numFmt w:val="decimal"/>
      <w:lvlText w:val="%1."/>
      <w:lvlJc w:val="left"/>
      <w:pPr>
        <w:ind w:left="36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07A733D9"/>
    <w:multiLevelType w:val="hybridMultilevel"/>
    <w:tmpl w:val="71D4422E"/>
    <w:lvl w:ilvl="0" w:tplc="0409000B">
      <w:start w:val="1"/>
      <w:numFmt w:val="bullet"/>
      <w:lvlText w:val=""/>
      <w:lvlJc w:val="left"/>
      <w:pPr>
        <w:ind w:left="1500" w:hanging="360"/>
      </w:pPr>
      <w:rPr>
        <w:rFonts w:ascii="Wingdings" w:hAnsi="Wingdings"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9"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16BB411F"/>
    <w:multiLevelType w:val="hybridMultilevel"/>
    <w:tmpl w:val="DD00E4FC"/>
    <w:lvl w:ilvl="0" w:tplc="3C5860EC">
      <w:numFmt w:val="bullet"/>
      <w:lvlText w:val=""/>
      <w:lvlJc w:val="left"/>
      <w:pPr>
        <w:ind w:left="720" w:hanging="360"/>
      </w:pPr>
      <w:rPr>
        <w:rFonts w:ascii="Symbol" w:eastAsia="Times New Roman" w:hAnsi="Symbo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19B27848"/>
    <w:multiLevelType w:val="hybridMultilevel"/>
    <w:tmpl w:val="133E6DEA"/>
    <w:lvl w:ilvl="0" w:tplc="467EC9A4">
      <w:start w:val="1"/>
      <w:numFmt w:val="decimal"/>
      <w:lvlText w:val="%1."/>
      <w:lvlJc w:val="left"/>
      <w:pPr>
        <w:ind w:left="720" w:hanging="360"/>
      </w:pPr>
      <w:rPr>
        <w:b w:val="0"/>
        <w:bCs w:val="0"/>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2" w15:restartNumberingAfterBreak="0">
    <w:nsid w:val="1B4F6C55"/>
    <w:multiLevelType w:val="hybridMultilevel"/>
    <w:tmpl w:val="61764478"/>
    <w:lvl w:ilvl="0" w:tplc="64848BC4">
      <w:start w:val="4"/>
      <w:numFmt w:val="bullet"/>
      <w:lvlText w:val="-"/>
      <w:lvlJc w:val="left"/>
      <w:pPr>
        <w:ind w:left="720" w:hanging="360"/>
      </w:pPr>
      <w:rPr>
        <w:rFonts w:ascii="Garamond" w:eastAsia="Times New Roman" w:hAnsi="Garamond"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1C7A278D"/>
    <w:multiLevelType w:val="hybridMultilevel"/>
    <w:tmpl w:val="DD4E9F3A"/>
    <w:lvl w:ilvl="0" w:tplc="0418000F">
      <w:start w:val="1"/>
      <w:numFmt w:val="decimal"/>
      <w:lvlText w:val="%1."/>
      <w:lvlJc w:val="left"/>
      <w:pPr>
        <w:ind w:left="1800" w:hanging="360"/>
      </w:pPr>
    </w:lvl>
    <w:lvl w:ilvl="1" w:tplc="04180019" w:tentative="1">
      <w:start w:val="1"/>
      <w:numFmt w:val="lowerLetter"/>
      <w:lvlText w:val="%2."/>
      <w:lvlJc w:val="left"/>
      <w:pPr>
        <w:ind w:left="2520" w:hanging="360"/>
      </w:pPr>
    </w:lvl>
    <w:lvl w:ilvl="2" w:tplc="0418001B" w:tentative="1">
      <w:start w:val="1"/>
      <w:numFmt w:val="lowerRoman"/>
      <w:lvlText w:val="%3."/>
      <w:lvlJc w:val="right"/>
      <w:pPr>
        <w:ind w:left="3240" w:hanging="180"/>
      </w:pPr>
    </w:lvl>
    <w:lvl w:ilvl="3" w:tplc="0418000F" w:tentative="1">
      <w:start w:val="1"/>
      <w:numFmt w:val="decimal"/>
      <w:lvlText w:val="%4."/>
      <w:lvlJc w:val="left"/>
      <w:pPr>
        <w:ind w:left="3960" w:hanging="360"/>
      </w:pPr>
    </w:lvl>
    <w:lvl w:ilvl="4" w:tplc="04180019" w:tentative="1">
      <w:start w:val="1"/>
      <w:numFmt w:val="lowerLetter"/>
      <w:lvlText w:val="%5."/>
      <w:lvlJc w:val="left"/>
      <w:pPr>
        <w:ind w:left="4680" w:hanging="360"/>
      </w:pPr>
    </w:lvl>
    <w:lvl w:ilvl="5" w:tplc="0418001B" w:tentative="1">
      <w:start w:val="1"/>
      <w:numFmt w:val="lowerRoman"/>
      <w:lvlText w:val="%6."/>
      <w:lvlJc w:val="right"/>
      <w:pPr>
        <w:ind w:left="5400" w:hanging="180"/>
      </w:pPr>
    </w:lvl>
    <w:lvl w:ilvl="6" w:tplc="0418000F" w:tentative="1">
      <w:start w:val="1"/>
      <w:numFmt w:val="decimal"/>
      <w:lvlText w:val="%7."/>
      <w:lvlJc w:val="left"/>
      <w:pPr>
        <w:ind w:left="6120" w:hanging="360"/>
      </w:pPr>
    </w:lvl>
    <w:lvl w:ilvl="7" w:tplc="04180019" w:tentative="1">
      <w:start w:val="1"/>
      <w:numFmt w:val="lowerLetter"/>
      <w:lvlText w:val="%8."/>
      <w:lvlJc w:val="left"/>
      <w:pPr>
        <w:ind w:left="6840" w:hanging="360"/>
      </w:pPr>
    </w:lvl>
    <w:lvl w:ilvl="8" w:tplc="0418001B" w:tentative="1">
      <w:start w:val="1"/>
      <w:numFmt w:val="lowerRoman"/>
      <w:lvlText w:val="%9."/>
      <w:lvlJc w:val="right"/>
      <w:pPr>
        <w:ind w:left="7560" w:hanging="180"/>
      </w:pPr>
    </w:lvl>
  </w:abstractNum>
  <w:abstractNum w:abstractNumId="14" w15:restartNumberingAfterBreak="0">
    <w:nsid w:val="1D2420DB"/>
    <w:multiLevelType w:val="hybridMultilevel"/>
    <w:tmpl w:val="F9223D34"/>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5" w15:restartNumberingAfterBreak="0">
    <w:nsid w:val="20E80950"/>
    <w:multiLevelType w:val="hybridMultilevel"/>
    <w:tmpl w:val="CB14461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25206AE8"/>
    <w:multiLevelType w:val="hybridMultilevel"/>
    <w:tmpl w:val="342A9640"/>
    <w:lvl w:ilvl="0" w:tplc="AE081826">
      <w:start w:val="1"/>
      <w:numFmt w:val="decimal"/>
      <w:lvlText w:val="%1)"/>
      <w:lvlJc w:val="left"/>
      <w:pPr>
        <w:ind w:left="360" w:hanging="360"/>
      </w:pPr>
      <w:rPr>
        <w:b/>
        <w:i/>
      </w:rPr>
    </w:lvl>
    <w:lvl w:ilvl="1" w:tplc="7FC4190A">
      <w:start w:val="1"/>
      <w:numFmt w:val="lowerRoman"/>
      <w:lvlText w:val="%2)"/>
      <w:lvlJc w:val="left"/>
      <w:pPr>
        <w:ind w:left="1440" w:hanging="72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17" w15:restartNumberingAfterBreak="0">
    <w:nsid w:val="25BE2062"/>
    <w:multiLevelType w:val="hybridMultilevel"/>
    <w:tmpl w:val="D8165936"/>
    <w:lvl w:ilvl="0" w:tplc="8878CCE4">
      <w:numFmt w:val="bullet"/>
      <w:lvlText w:val="-"/>
      <w:lvlJc w:val="left"/>
      <w:pPr>
        <w:ind w:left="400" w:hanging="360"/>
      </w:pPr>
      <w:rPr>
        <w:rFonts w:ascii="Calibri" w:eastAsia="Calibri" w:hAnsi="Calibri" w:cs="Times New Roman" w:hint="default"/>
      </w:rPr>
    </w:lvl>
    <w:lvl w:ilvl="1" w:tplc="04090003">
      <w:start w:val="1"/>
      <w:numFmt w:val="bullet"/>
      <w:lvlText w:val="o"/>
      <w:lvlJc w:val="left"/>
      <w:pPr>
        <w:ind w:left="1120" w:hanging="360"/>
      </w:pPr>
      <w:rPr>
        <w:rFonts w:ascii="Courier New" w:hAnsi="Courier New" w:hint="default"/>
      </w:rPr>
    </w:lvl>
    <w:lvl w:ilvl="2" w:tplc="04090005">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18" w15:restartNumberingAfterBreak="0">
    <w:nsid w:val="27C85FE2"/>
    <w:multiLevelType w:val="hybridMultilevel"/>
    <w:tmpl w:val="5FF83AC4"/>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9" w15:restartNumberingAfterBreak="0">
    <w:nsid w:val="2C1B447F"/>
    <w:multiLevelType w:val="hybridMultilevel"/>
    <w:tmpl w:val="AE80D080"/>
    <w:lvl w:ilvl="0" w:tplc="0418000D">
      <w:start w:val="1"/>
      <w:numFmt w:val="bullet"/>
      <w:lvlText w:val=""/>
      <w:lvlJc w:val="left"/>
      <w:pPr>
        <w:ind w:left="1713" w:hanging="360"/>
      </w:pPr>
      <w:rPr>
        <w:rFonts w:ascii="Wingdings" w:hAnsi="Wingdings" w:hint="default"/>
      </w:rPr>
    </w:lvl>
    <w:lvl w:ilvl="1" w:tplc="04180003">
      <w:start w:val="1"/>
      <w:numFmt w:val="bullet"/>
      <w:lvlText w:val="o"/>
      <w:lvlJc w:val="left"/>
      <w:pPr>
        <w:ind w:left="2433" w:hanging="360"/>
      </w:pPr>
      <w:rPr>
        <w:rFonts w:ascii="Courier New" w:hAnsi="Courier New" w:cs="Courier New" w:hint="default"/>
      </w:rPr>
    </w:lvl>
    <w:lvl w:ilvl="2" w:tplc="04180005">
      <w:start w:val="1"/>
      <w:numFmt w:val="bullet"/>
      <w:lvlText w:val=""/>
      <w:lvlJc w:val="left"/>
      <w:pPr>
        <w:ind w:left="3153" w:hanging="360"/>
      </w:pPr>
      <w:rPr>
        <w:rFonts w:ascii="Wingdings" w:hAnsi="Wingdings" w:hint="default"/>
      </w:rPr>
    </w:lvl>
    <w:lvl w:ilvl="3" w:tplc="04180001">
      <w:start w:val="1"/>
      <w:numFmt w:val="bullet"/>
      <w:lvlText w:val=""/>
      <w:lvlJc w:val="left"/>
      <w:pPr>
        <w:ind w:left="3873" w:hanging="360"/>
      </w:pPr>
      <w:rPr>
        <w:rFonts w:ascii="Symbol" w:hAnsi="Symbol" w:hint="default"/>
      </w:rPr>
    </w:lvl>
    <w:lvl w:ilvl="4" w:tplc="04180003">
      <w:start w:val="1"/>
      <w:numFmt w:val="bullet"/>
      <w:lvlText w:val="o"/>
      <w:lvlJc w:val="left"/>
      <w:pPr>
        <w:ind w:left="4593" w:hanging="360"/>
      </w:pPr>
      <w:rPr>
        <w:rFonts w:ascii="Courier New" w:hAnsi="Courier New" w:cs="Courier New" w:hint="default"/>
      </w:rPr>
    </w:lvl>
    <w:lvl w:ilvl="5" w:tplc="04180005">
      <w:start w:val="1"/>
      <w:numFmt w:val="bullet"/>
      <w:lvlText w:val=""/>
      <w:lvlJc w:val="left"/>
      <w:pPr>
        <w:ind w:left="5313" w:hanging="360"/>
      </w:pPr>
      <w:rPr>
        <w:rFonts w:ascii="Wingdings" w:hAnsi="Wingdings" w:hint="default"/>
      </w:rPr>
    </w:lvl>
    <w:lvl w:ilvl="6" w:tplc="04180001">
      <w:start w:val="1"/>
      <w:numFmt w:val="bullet"/>
      <w:lvlText w:val=""/>
      <w:lvlJc w:val="left"/>
      <w:pPr>
        <w:ind w:left="6033" w:hanging="360"/>
      </w:pPr>
      <w:rPr>
        <w:rFonts w:ascii="Symbol" w:hAnsi="Symbol" w:hint="default"/>
      </w:rPr>
    </w:lvl>
    <w:lvl w:ilvl="7" w:tplc="04180003">
      <w:start w:val="1"/>
      <w:numFmt w:val="bullet"/>
      <w:lvlText w:val="o"/>
      <w:lvlJc w:val="left"/>
      <w:pPr>
        <w:ind w:left="6753" w:hanging="360"/>
      </w:pPr>
      <w:rPr>
        <w:rFonts w:ascii="Courier New" w:hAnsi="Courier New" w:cs="Courier New" w:hint="default"/>
      </w:rPr>
    </w:lvl>
    <w:lvl w:ilvl="8" w:tplc="04180005">
      <w:start w:val="1"/>
      <w:numFmt w:val="bullet"/>
      <w:lvlText w:val=""/>
      <w:lvlJc w:val="left"/>
      <w:pPr>
        <w:ind w:left="7473" w:hanging="360"/>
      </w:pPr>
      <w:rPr>
        <w:rFonts w:ascii="Wingdings" w:hAnsi="Wingdings" w:hint="default"/>
      </w:rPr>
    </w:lvl>
  </w:abstractNum>
  <w:abstractNum w:abstractNumId="20" w15:restartNumberingAfterBreak="0">
    <w:nsid w:val="2CD64B29"/>
    <w:multiLevelType w:val="hybridMultilevel"/>
    <w:tmpl w:val="4EE4E360"/>
    <w:lvl w:ilvl="0" w:tplc="0409000D">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1" w15:restartNumberingAfterBreak="0">
    <w:nsid w:val="2CFE4652"/>
    <w:multiLevelType w:val="hybridMultilevel"/>
    <w:tmpl w:val="B4ACA816"/>
    <w:lvl w:ilvl="0" w:tplc="0409000F">
      <w:start w:val="1"/>
      <w:numFmt w:val="decimal"/>
      <w:lvlText w:val="%1."/>
      <w:lvlJc w:val="left"/>
      <w:pPr>
        <w:tabs>
          <w:tab w:val="num" w:pos="1440"/>
        </w:tabs>
        <w:ind w:left="1440" w:hanging="360"/>
      </w:pPr>
    </w:lvl>
    <w:lvl w:ilvl="1" w:tplc="04090001">
      <w:start w:val="1"/>
      <w:numFmt w:val="bullet"/>
      <w:lvlText w:val=""/>
      <w:lvlJc w:val="left"/>
      <w:pPr>
        <w:tabs>
          <w:tab w:val="num" w:pos="2160"/>
        </w:tabs>
        <w:ind w:left="2160" w:hanging="360"/>
      </w:pPr>
      <w:rPr>
        <w:rFonts w:ascii="Symbol" w:hAnsi="Symbol"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2" w15:restartNumberingAfterBreak="0">
    <w:nsid w:val="2E2035AC"/>
    <w:multiLevelType w:val="hybridMultilevel"/>
    <w:tmpl w:val="E578E006"/>
    <w:lvl w:ilvl="0" w:tplc="7C9E4C06">
      <w:numFmt w:val="bullet"/>
      <w:lvlText w:val="-"/>
      <w:lvlJc w:val="left"/>
      <w:pPr>
        <w:ind w:left="720" w:hanging="360"/>
      </w:pPr>
      <w:rPr>
        <w:rFonts w:ascii="Times New Roman" w:eastAsia="Times New Roman" w:hAnsi="Times New Roman"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23" w15:restartNumberingAfterBreak="0">
    <w:nsid w:val="2F6321EB"/>
    <w:multiLevelType w:val="hybridMultilevel"/>
    <w:tmpl w:val="58FC2764"/>
    <w:lvl w:ilvl="0" w:tplc="72EEB96E">
      <w:numFmt w:val="bullet"/>
      <w:lvlText w:val="-"/>
      <w:lvlJc w:val="left"/>
      <w:pPr>
        <w:ind w:left="1068" w:hanging="360"/>
      </w:pPr>
      <w:rPr>
        <w:rFonts w:ascii="Garamond" w:eastAsia="Calibri" w:hAnsi="Garamond" w:cs="Times New Roman"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24" w15:restartNumberingAfterBreak="0">
    <w:nsid w:val="31F53CE3"/>
    <w:multiLevelType w:val="hybridMultilevel"/>
    <w:tmpl w:val="DCB0EFDA"/>
    <w:lvl w:ilvl="0" w:tplc="ABE2A9CE">
      <w:start w:val="5"/>
      <w:numFmt w:val="bullet"/>
      <w:lvlText w:val=""/>
      <w:lvlJc w:val="left"/>
      <w:pPr>
        <w:ind w:left="369" w:hanging="360"/>
      </w:pPr>
      <w:rPr>
        <w:rFonts w:ascii="Symbol" w:eastAsia="Times New Roman" w:hAnsi="Symbol" w:cs="Times New Roman" w:hint="default"/>
      </w:rPr>
    </w:lvl>
    <w:lvl w:ilvl="1" w:tplc="04180003" w:tentative="1">
      <w:start w:val="1"/>
      <w:numFmt w:val="bullet"/>
      <w:lvlText w:val="o"/>
      <w:lvlJc w:val="left"/>
      <w:pPr>
        <w:ind w:left="1089" w:hanging="360"/>
      </w:pPr>
      <w:rPr>
        <w:rFonts w:ascii="Courier New" w:hAnsi="Courier New" w:cs="Courier New" w:hint="default"/>
      </w:rPr>
    </w:lvl>
    <w:lvl w:ilvl="2" w:tplc="04180005" w:tentative="1">
      <w:start w:val="1"/>
      <w:numFmt w:val="bullet"/>
      <w:lvlText w:val=""/>
      <w:lvlJc w:val="left"/>
      <w:pPr>
        <w:ind w:left="1809" w:hanging="360"/>
      </w:pPr>
      <w:rPr>
        <w:rFonts w:ascii="Wingdings" w:hAnsi="Wingdings" w:hint="default"/>
      </w:rPr>
    </w:lvl>
    <w:lvl w:ilvl="3" w:tplc="04180001" w:tentative="1">
      <w:start w:val="1"/>
      <w:numFmt w:val="bullet"/>
      <w:lvlText w:val=""/>
      <w:lvlJc w:val="left"/>
      <w:pPr>
        <w:ind w:left="2529" w:hanging="360"/>
      </w:pPr>
      <w:rPr>
        <w:rFonts w:ascii="Symbol" w:hAnsi="Symbol" w:hint="default"/>
      </w:rPr>
    </w:lvl>
    <w:lvl w:ilvl="4" w:tplc="04180003" w:tentative="1">
      <w:start w:val="1"/>
      <w:numFmt w:val="bullet"/>
      <w:lvlText w:val="o"/>
      <w:lvlJc w:val="left"/>
      <w:pPr>
        <w:ind w:left="3249" w:hanging="360"/>
      </w:pPr>
      <w:rPr>
        <w:rFonts w:ascii="Courier New" w:hAnsi="Courier New" w:cs="Courier New" w:hint="default"/>
      </w:rPr>
    </w:lvl>
    <w:lvl w:ilvl="5" w:tplc="04180005" w:tentative="1">
      <w:start w:val="1"/>
      <w:numFmt w:val="bullet"/>
      <w:lvlText w:val=""/>
      <w:lvlJc w:val="left"/>
      <w:pPr>
        <w:ind w:left="3969" w:hanging="360"/>
      </w:pPr>
      <w:rPr>
        <w:rFonts w:ascii="Wingdings" w:hAnsi="Wingdings" w:hint="default"/>
      </w:rPr>
    </w:lvl>
    <w:lvl w:ilvl="6" w:tplc="04180001" w:tentative="1">
      <w:start w:val="1"/>
      <w:numFmt w:val="bullet"/>
      <w:lvlText w:val=""/>
      <w:lvlJc w:val="left"/>
      <w:pPr>
        <w:ind w:left="4689" w:hanging="360"/>
      </w:pPr>
      <w:rPr>
        <w:rFonts w:ascii="Symbol" w:hAnsi="Symbol" w:hint="default"/>
      </w:rPr>
    </w:lvl>
    <w:lvl w:ilvl="7" w:tplc="04180003" w:tentative="1">
      <w:start w:val="1"/>
      <w:numFmt w:val="bullet"/>
      <w:lvlText w:val="o"/>
      <w:lvlJc w:val="left"/>
      <w:pPr>
        <w:ind w:left="5409" w:hanging="360"/>
      </w:pPr>
      <w:rPr>
        <w:rFonts w:ascii="Courier New" w:hAnsi="Courier New" w:cs="Courier New" w:hint="default"/>
      </w:rPr>
    </w:lvl>
    <w:lvl w:ilvl="8" w:tplc="04180005" w:tentative="1">
      <w:start w:val="1"/>
      <w:numFmt w:val="bullet"/>
      <w:lvlText w:val=""/>
      <w:lvlJc w:val="left"/>
      <w:pPr>
        <w:ind w:left="6129" w:hanging="360"/>
      </w:pPr>
      <w:rPr>
        <w:rFonts w:ascii="Wingdings" w:hAnsi="Wingdings" w:hint="default"/>
      </w:rPr>
    </w:lvl>
  </w:abstractNum>
  <w:abstractNum w:abstractNumId="25" w15:restartNumberingAfterBreak="0">
    <w:nsid w:val="32EE13C9"/>
    <w:multiLevelType w:val="hybridMultilevel"/>
    <w:tmpl w:val="CCBC02D4"/>
    <w:lvl w:ilvl="0" w:tplc="00CE508E">
      <w:start w:val="1"/>
      <w:numFmt w:val="bullet"/>
      <w:lvlText w:val=""/>
      <w:lvlJc w:val="left"/>
      <w:pPr>
        <w:tabs>
          <w:tab w:val="num" w:pos="360"/>
        </w:tabs>
        <w:ind w:left="76" w:firstLine="284"/>
      </w:pPr>
      <w:rPr>
        <w:rFonts w:ascii="Symbol" w:hAnsi="Symbol" w:hint="default"/>
        <w:color w:val="auto"/>
      </w:rPr>
    </w:lvl>
    <w:lvl w:ilvl="1" w:tplc="04090001">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6B04E15"/>
    <w:multiLevelType w:val="hybridMultilevel"/>
    <w:tmpl w:val="FBEC54B6"/>
    <w:lvl w:ilvl="0" w:tplc="BEA09306">
      <w:start w:val="1"/>
      <w:numFmt w:val="decimal"/>
      <w:lvlText w:val="%1."/>
      <w:lvlJc w:val="left"/>
      <w:pPr>
        <w:ind w:left="405" w:hanging="360"/>
      </w:pPr>
      <w:rPr>
        <w:rFonts w:hint="default"/>
      </w:rPr>
    </w:lvl>
    <w:lvl w:ilvl="1" w:tplc="04180019" w:tentative="1">
      <w:start w:val="1"/>
      <w:numFmt w:val="lowerLetter"/>
      <w:lvlText w:val="%2."/>
      <w:lvlJc w:val="left"/>
      <w:pPr>
        <w:ind w:left="1125" w:hanging="360"/>
      </w:pPr>
    </w:lvl>
    <w:lvl w:ilvl="2" w:tplc="0418001B" w:tentative="1">
      <w:start w:val="1"/>
      <w:numFmt w:val="lowerRoman"/>
      <w:lvlText w:val="%3."/>
      <w:lvlJc w:val="right"/>
      <w:pPr>
        <w:ind w:left="1845" w:hanging="180"/>
      </w:pPr>
    </w:lvl>
    <w:lvl w:ilvl="3" w:tplc="0418000F" w:tentative="1">
      <w:start w:val="1"/>
      <w:numFmt w:val="decimal"/>
      <w:lvlText w:val="%4."/>
      <w:lvlJc w:val="left"/>
      <w:pPr>
        <w:ind w:left="2565" w:hanging="360"/>
      </w:pPr>
    </w:lvl>
    <w:lvl w:ilvl="4" w:tplc="04180019" w:tentative="1">
      <w:start w:val="1"/>
      <w:numFmt w:val="lowerLetter"/>
      <w:lvlText w:val="%5."/>
      <w:lvlJc w:val="left"/>
      <w:pPr>
        <w:ind w:left="3285" w:hanging="360"/>
      </w:pPr>
    </w:lvl>
    <w:lvl w:ilvl="5" w:tplc="0418001B" w:tentative="1">
      <w:start w:val="1"/>
      <w:numFmt w:val="lowerRoman"/>
      <w:lvlText w:val="%6."/>
      <w:lvlJc w:val="right"/>
      <w:pPr>
        <w:ind w:left="4005" w:hanging="180"/>
      </w:pPr>
    </w:lvl>
    <w:lvl w:ilvl="6" w:tplc="0418000F" w:tentative="1">
      <w:start w:val="1"/>
      <w:numFmt w:val="decimal"/>
      <w:lvlText w:val="%7."/>
      <w:lvlJc w:val="left"/>
      <w:pPr>
        <w:ind w:left="4725" w:hanging="360"/>
      </w:pPr>
    </w:lvl>
    <w:lvl w:ilvl="7" w:tplc="04180019" w:tentative="1">
      <w:start w:val="1"/>
      <w:numFmt w:val="lowerLetter"/>
      <w:lvlText w:val="%8."/>
      <w:lvlJc w:val="left"/>
      <w:pPr>
        <w:ind w:left="5445" w:hanging="360"/>
      </w:pPr>
    </w:lvl>
    <w:lvl w:ilvl="8" w:tplc="0418001B" w:tentative="1">
      <w:start w:val="1"/>
      <w:numFmt w:val="lowerRoman"/>
      <w:lvlText w:val="%9."/>
      <w:lvlJc w:val="right"/>
      <w:pPr>
        <w:ind w:left="6165" w:hanging="180"/>
      </w:pPr>
    </w:lvl>
  </w:abstractNum>
  <w:abstractNum w:abstractNumId="27" w15:restartNumberingAfterBreak="0">
    <w:nsid w:val="37D35B4C"/>
    <w:multiLevelType w:val="hybridMultilevel"/>
    <w:tmpl w:val="8A987366"/>
    <w:lvl w:ilvl="0" w:tplc="E3CCB90C">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8" w15:restartNumberingAfterBreak="0">
    <w:nsid w:val="38345B51"/>
    <w:multiLevelType w:val="hybridMultilevel"/>
    <w:tmpl w:val="48DA5CB8"/>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29" w15:restartNumberingAfterBreak="0">
    <w:nsid w:val="39605A79"/>
    <w:multiLevelType w:val="hybridMultilevel"/>
    <w:tmpl w:val="CA14EEF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0" w15:restartNumberingAfterBreak="0">
    <w:nsid w:val="397626A8"/>
    <w:multiLevelType w:val="hybridMultilevel"/>
    <w:tmpl w:val="B49A2738"/>
    <w:lvl w:ilvl="0" w:tplc="8D26915A">
      <w:start w:val="1"/>
      <w:numFmt w:val="decimal"/>
      <w:lvlText w:val="%1"/>
      <w:lvlJc w:val="left"/>
      <w:pPr>
        <w:ind w:left="1800" w:hanging="144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15:restartNumberingAfterBreak="0">
    <w:nsid w:val="4348567C"/>
    <w:multiLevelType w:val="hybridMultilevel"/>
    <w:tmpl w:val="2F1A798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15:restartNumberingAfterBreak="0">
    <w:nsid w:val="4723560F"/>
    <w:multiLevelType w:val="hybridMultilevel"/>
    <w:tmpl w:val="E3D29FB0"/>
    <w:lvl w:ilvl="0" w:tplc="F6F00F0E">
      <w:start w:val="100"/>
      <w:numFmt w:val="bullet"/>
      <w:lvlText w:val="-"/>
      <w:lvlJc w:val="left"/>
      <w:pPr>
        <w:ind w:left="360" w:hanging="360"/>
      </w:pPr>
      <w:rPr>
        <w:rFonts w:ascii="Times New Roman" w:eastAsia="Times New Roman" w:hAnsi="Times New Roman" w:cs="Times New Roman" w:hint="default"/>
      </w:rPr>
    </w:lvl>
    <w:lvl w:ilvl="1" w:tplc="04090003">
      <w:start w:val="1"/>
      <w:numFmt w:val="decimal"/>
      <w:lvlText w:val="%2."/>
      <w:lvlJc w:val="left"/>
      <w:pPr>
        <w:tabs>
          <w:tab w:val="num" w:pos="720"/>
        </w:tabs>
        <w:ind w:left="720" w:hanging="360"/>
      </w:pPr>
    </w:lvl>
    <w:lvl w:ilvl="2" w:tplc="04090005">
      <w:start w:val="1"/>
      <w:numFmt w:val="decimal"/>
      <w:lvlText w:val="%3."/>
      <w:lvlJc w:val="left"/>
      <w:pPr>
        <w:tabs>
          <w:tab w:val="num" w:pos="1440"/>
        </w:tabs>
        <w:ind w:left="1440" w:hanging="360"/>
      </w:pPr>
    </w:lvl>
    <w:lvl w:ilvl="3" w:tplc="04090001">
      <w:start w:val="1"/>
      <w:numFmt w:val="decimal"/>
      <w:lvlText w:val="%4."/>
      <w:lvlJc w:val="left"/>
      <w:pPr>
        <w:tabs>
          <w:tab w:val="num" w:pos="2160"/>
        </w:tabs>
        <w:ind w:left="2160" w:hanging="360"/>
      </w:pPr>
    </w:lvl>
    <w:lvl w:ilvl="4" w:tplc="04090003">
      <w:start w:val="1"/>
      <w:numFmt w:val="decimal"/>
      <w:lvlText w:val="%5."/>
      <w:lvlJc w:val="left"/>
      <w:pPr>
        <w:tabs>
          <w:tab w:val="num" w:pos="2880"/>
        </w:tabs>
        <w:ind w:left="2880" w:hanging="360"/>
      </w:pPr>
    </w:lvl>
    <w:lvl w:ilvl="5" w:tplc="04090005">
      <w:start w:val="1"/>
      <w:numFmt w:val="decimal"/>
      <w:lvlText w:val="%6."/>
      <w:lvlJc w:val="left"/>
      <w:pPr>
        <w:tabs>
          <w:tab w:val="num" w:pos="3600"/>
        </w:tabs>
        <w:ind w:left="3600" w:hanging="360"/>
      </w:pPr>
    </w:lvl>
    <w:lvl w:ilvl="6" w:tplc="04090001">
      <w:start w:val="1"/>
      <w:numFmt w:val="decimal"/>
      <w:lvlText w:val="%7."/>
      <w:lvlJc w:val="left"/>
      <w:pPr>
        <w:tabs>
          <w:tab w:val="num" w:pos="4320"/>
        </w:tabs>
        <w:ind w:left="4320" w:hanging="360"/>
      </w:pPr>
    </w:lvl>
    <w:lvl w:ilvl="7" w:tplc="04090003">
      <w:start w:val="1"/>
      <w:numFmt w:val="decimal"/>
      <w:lvlText w:val="%8."/>
      <w:lvlJc w:val="left"/>
      <w:pPr>
        <w:tabs>
          <w:tab w:val="num" w:pos="5040"/>
        </w:tabs>
        <w:ind w:left="5040" w:hanging="360"/>
      </w:pPr>
    </w:lvl>
    <w:lvl w:ilvl="8" w:tplc="04090005">
      <w:start w:val="1"/>
      <w:numFmt w:val="decimal"/>
      <w:lvlText w:val="%9."/>
      <w:lvlJc w:val="left"/>
      <w:pPr>
        <w:tabs>
          <w:tab w:val="num" w:pos="5760"/>
        </w:tabs>
        <w:ind w:left="5760" w:hanging="360"/>
      </w:pPr>
    </w:lvl>
  </w:abstractNum>
  <w:abstractNum w:abstractNumId="33" w15:restartNumberingAfterBreak="0">
    <w:nsid w:val="4B1C32E1"/>
    <w:multiLevelType w:val="hybridMultilevel"/>
    <w:tmpl w:val="3C481BDC"/>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4"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4BC33AB4"/>
    <w:multiLevelType w:val="multilevel"/>
    <w:tmpl w:val="97C0226A"/>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4C231004"/>
    <w:multiLevelType w:val="hybridMultilevel"/>
    <w:tmpl w:val="42BA379C"/>
    <w:lvl w:ilvl="0" w:tplc="55F29778">
      <w:start w:val="2"/>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37" w15:restartNumberingAfterBreak="0">
    <w:nsid w:val="523E49D2"/>
    <w:multiLevelType w:val="hybridMultilevel"/>
    <w:tmpl w:val="69BA760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8" w15:restartNumberingAfterBreak="0">
    <w:nsid w:val="550E4B3A"/>
    <w:multiLevelType w:val="hybridMultilevel"/>
    <w:tmpl w:val="0E1206B4"/>
    <w:lvl w:ilvl="0" w:tplc="E71CB568">
      <w:start w:val="16"/>
      <w:numFmt w:val="bullet"/>
      <w:lvlText w:val="-"/>
      <w:lvlJc w:val="left"/>
      <w:pPr>
        <w:ind w:left="720" w:hanging="360"/>
      </w:pPr>
      <w:rPr>
        <w:rFonts w:ascii="Garamond" w:eastAsia="Times New Roman" w:hAnsi="Garamond"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9" w15:restartNumberingAfterBreak="0">
    <w:nsid w:val="5AD141D5"/>
    <w:multiLevelType w:val="hybridMultilevel"/>
    <w:tmpl w:val="351A78D4"/>
    <w:lvl w:ilvl="0" w:tplc="B10CB77A">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0" w15:restartNumberingAfterBreak="0">
    <w:nsid w:val="601667A8"/>
    <w:multiLevelType w:val="hybridMultilevel"/>
    <w:tmpl w:val="B958F3C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1" w15:restartNumberingAfterBreak="0">
    <w:nsid w:val="604C197A"/>
    <w:multiLevelType w:val="hybridMultilevel"/>
    <w:tmpl w:val="BB7292A2"/>
    <w:lvl w:ilvl="0" w:tplc="A88A430E">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0C76F8B"/>
    <w:multiLevelType w:val="hybridMultilevel"/>
    <w:tmpl w:val="391EB04C"/>
    <w:lvl w:ilvl="0" w:tplc="6D0E1A9C">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3" w15:restartNumberingAfterBreak="0">
    <w:nsid w:val="688762C8"/>
    <w:multiLevelType w:val="hybridMultilevel"/>
    <w:tmpl w:val="986C0DA0"/>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4" w15:restartNumberingAfterBreak="0">
    <w:nsid w:val="697F6D8B"/>
    <w:multiLevelType w:val="hybridMultilevel"/>
    <w:tmpl w:val="FDE6295E"/>
    <w:lvl w:ilvl="0" w:tplc="C9E4EAE6">
      <w:start w:val="4"/>
      <w:numFmt w:val="bullet"/>
      <w:lvlText w:val="-"/>
      <w:lvlJc w:val="left"/>
      <w:pPr>
        <w:ind w:left="502" w:hanging="360"/>
      </w:pPr>
      <w:rPr>
        <w:rFonts w:ascii="Times New Roman" w:eastAsia="Times New Roman" w:hAnsi="Times New Roman" w:cs="Times New Roman" w:hint="default"/>
      </w:rPr>
    </w:lvl>
    <w:lvl w:ilvl="1" w:tplc="04180003" w:tentative="1">
      <w:start w:val="1"/>
      <w:numFmt w:val="bullet"/>
      <w:lvlText w:val="o"/>
      <w:lvlJc w:val="left"/>
      <w:pPr>
        <w:ind w:left="1222" w:hanging="360"/>
      </w:pPr>
      <w:rPr>
        <w:rFonts w:ascii="Courier New" w:hAnsi="Courier New" w:cs="Courier New" w:hint="default"/>
      </w:rPr>
    </w:lvl>
    <w:lvl w:ilvl="2" w:tplc="04180005" w:tentative="1">
      <w:start w:val="1"/>
      <w:numFmt w:val="bullet"/>
      <w:lvlText w:val=""/>
      <w:lvlJc w:val="left"/>
      <w:pPr>
        <w:ind w:left="1942" w:hanging="360"/>
      </w:pPr>
      <w:rPr>
        <w:rFonts w:ascii="Wingdings" w:hAnsi="Wingdings" w:hint="default"/>
      </w:rPr>
    </w:lvl>
    <w:lvl w:ilvl="3" w:tplc="04180001" w:tentative="1">
      <w:start w:val="1"/>
      <w:numFmt w:val="bullet"/>
      <w:lvlText w:val=""/>
      <w:lvlJc w:val="left"/>
      <w:pPr>
        <w:ind w:left="2662" w:hanging="360"/>
      </w:pPr>
      <w:rPr>
        <w:rFonts w:ascii="Symbol" w:hAnsi="Symbol" w:hint="default"/>
      </w:rPr>
    </w:lvl>
    <w:lvl w:ilvl="4" w:tplc="04180003" w:tentative="1">
      <w:start w:val="1"/>
      <w:numFmt w:val="bullet"/>
      <w:lvlText w:val="o"/>
      <w:lvlJc w:val="left"/>
      <w:pPr>
        <w:ind w:left="3382" w:hanging="360"/>
      </w:pPr>
      <w:rPr>
        <w:rFonts w:ascii="Courier New" w:hAnsi="Courier New" w:cs="Courier New" w:hint="default"/>
      </w:rPr>
    </w:lvl>
    <w:lvl w:ilvl="5" w:tplc="04180005" w:tentative="1">
      <w:start w:val="1"/>
      <w:numFmt w:val="bullet"/>
      <w:lvlText w:val=""/>
      <w:lvlJc w:val="left"/>
      <w:pPr>
        <w:ind w:left="4102" w:hanging="360"/>
      </w:pPr>
      <w:rPr>
        <w:rFonts w:ascii="Wingdings" w:hAnsi="Wingdings" w:hint="default"/>
      </w:rPr>
    </w:lvl>
    <w:lvl w:ilvl="6" w:tplc="04180001" w:tentative="1">
      <w:start w:val="1"/>
      <w:numFmt w:val="bullet"/>
      <w:lvlText w:val=""/>
      <w:lvlJc w:val="left"/>
      <w:pPr>
        <w:ind w:left="4822" w:hanging="360"/>
      </w:pPr>
      <w:rPr>
        <w:rFonts w:ascii="Symbol" w:hAnsi="Symbol" w:hint="default"/>
      </w:rPr>
    </w:lvl>
    <w:lvl w:ilvl="7" w:tplc="04180003" w:tentative="1">
      <w:start w:val="1"/>
      <w:numFmt w:val="bullet"/>
      <w:lvlText w:val="o"/>
      <w:lvlJc w:val="left"/>
      <w:pPr>
        <w:ind w:left="5542" w:hanging="360"/>
      </w:pPr>
      <w:rPr>
        <w:rFonts w:ascii="Courier New" w:hAnsi="Courier New" w:cs="Courier New" w:hint="default"/>
      </w:rPr>
    </w:lvl>
    <w:lvl w:ilvl="8" w:tplc="04180005" w:tentative="1">
      <w:start w:val="1"/>
      <w:numFmt w:val="bullet"/>
      <w:lvlText w:val=""/>
      <w:lvlJc w:val="left"/>
      <w:pPr>
        <w:ind w:left="6262" w:hanging="360"/>
      </w:pPr>
      <w:rPr>
        <w:rFonts w:ascii="Wingdings" w:hAnsi="Wingdings" w:hint="default"/>
      </w:rPr>
    </w:lvl>
  </w:abstractNum>
  <w:abstractNum w:abstractNumId="45" w15:restartNumberingAfterBreak="0">
    <w:nsid w:val="76F32530"/>
    <w:multiLevelType w:val="hybridMultilevel"/>
    <w:tmpl w:val="E9FE7E1E"/>
    <w:lvl w:ilvl="0" w:tplc="A6F80E64">
      <w:start w:val="1"/>
      <w:numFmt w:val="decimal"/>
      <w:lvlText w:val="%1)"/>
      <w:lvlJc w:val="left"/>
      <w:pPr>
        <w:ind w:left="360" w:hanging="360"/>
      </w:pPr>
      <w:rPr>
        <w:rFonts w:hint="default"/>
        <w:b/>
        <w:i/>
        <w:color w:val="auto"/>
      </w:rPr>
    </w:lvl>
    <w:lvl w:ilvl="1" w:tplc="828A7AF6">
      <w:start w:val="7"/>
      <w:numFmt w:val="upperRoman"/>
      <w:lvlText w:val="%2."/>
      <w:lvlJc w:val="left"/>
      <w:pPr>
        <w:tabs>
          <w:tab w:val="num" w:pos="810"/>
        </w:tabs>
        <w:ind w:left="810" w:hanging="720"/>
      </w:pPr>
      <w:rPr>
        <w:rFonts w:eastAsia="Times New Roman" w:hint="default"/>
        <w:i w:val="0"/>
        <w:sz w:val="22"/>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7A92167F"/>
    <w:multiLevelType w:val="hybridMultilevel"/>
    <w:tmpl w:val="5D284FD0"/>
    <w:lvl w:ilvl="0" w:tplc="D1BEE8D8">
      <w:start w:val="1"/>
      <w:numFmt w:val="decimal"/>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7" w15:restartNumberingAfterBreak="0">
    <w:nsid w:val="7C1F79F0"/>
    <w:multiLevelType w:val="hybridMultilevel"/>
    <w:tmpl w:val="79A06E46"/>
    <w:lvl w:ilvl="0" w:tplc="04090001">
      <w:start w:val="1"/>
      <w:numFmt w:val="bullet"/>
      <w:lvlText w:val=""/>
      <w:lvlJc w:val="left"/>
      <w:pPr>
        <w:tabs>
          <w:tab w:val="num" w:pos="1353"/>
        </w:tabs>
        <w:ind w:left="1353" w:hanging="360"/>
      </w:pPr>
      <w:rPr>
        <w:rFonts w:ascii="Symbol" w:hAnsi="Symbol" w:hint="default"/>
      </w:rPr>
    </w:lvl>
    <w:lvl w:ilvl="1" w:tplc="04090003" w:tentative="1">
      <w:start w:val="1"/>
      <w:numFmt w:val="bullet"/>
      <w:lvlText w:val="o"/>
      <w:lvlJc w:val="left"/>
      <w:pPr>
        <w:tabs>
          <w:tab w:val="num" w:pos="2073"/>
        </w:tabs>
        <w:ind w:left="2073" w:hanging="360"/>
      </w:pPr>
      <w:rPr>
        <w:rFonts w:ascii="Courier New" w:hAnsi="Courier New" w:cs="Courier New" w:hint="default"/>
      </w:rPr>
    </w:lvl>
    <w:lvl w:ilvl="2" w:tplc="04090005" w:tentative="1">
      <w:start w:val="1"/>
      <w:numFmt w:val="bullet"/>
      <w:lvlText w:val=""/>
      <w:lvlJc w:val="left"/>
      <w:pPr>
        <w:tabs>
          <w:tab w:val="num" w:pos="2793"/>
        </w:tabs>
        <w:ind w:left="2793" w:hanging="360"/>
      </w:pPr>
      <w:rPr>
        <w:rFonts w:ascii="Wingdings" w:hAnsi="Wingdings" w:hint="default"/>
      </w:rPr>
    </w:lvl>
    <w:lvl w:ilvl="3" w:tplc="04090001" w:tentative="1">
      <w:start w:val="1"/>
      <w:numFmt w:val="bullet"/>
      <w:lvlText w:val=""/>
      <w:lvlJc w:val="left"/>
      <w:pPr>
        <w:tabs>
          <w:tab w:val="num" w:pos="3513"/>
        </w:tabs>
        <w:ind w:left="3513" w:hanging="360"/>
      </w:pPr>
      <w:rPr>
        <w:rFonts w:ascii="Symbol" w:hAnsi="Symbol" w:hint="default"/>
      </w:rPr>
    </w:lvl>
    <w:lvl w:ilvl="4" w:tplc="04090003" w:tentative="1">
      <w:start w:val="1"/>
      <w:numFmt w:val="bullet"/>
      <w:lvlText w:val="o"/>
      <w:lvlJc w:val="left"/>
      <w:pPr>
        <w:tabs>
          <w:tab w:val="num" w:pos="4233"/>
        </w:tabs>
        <w:ind w:left="4233" w:hanging="360"/>
      </w:pPr>
      <w:rPr>
        <w:rFonts w:ascii="Courier New" w:hAnsi="Courier New" w:cs="Courier New" w:hint="default"/>
      </w:rPr>
    </w:lvl>
    <w:lvl w:ilvl="5" w:tplc="04090005" w:tentative="1">
      <w:start w:val="1"/>
      <w:numFmt w:val="bullet"/>
      <w:lvlText w:val=""/>
      <w:lvlJc w:val="left"/>
      <w:pPr>
        <w:tabs>
          <w:tab w:val="num" w:pos="4953"/>
        </w:tabs>
        <w:ind w:left="4953" w:hanging="360"/>
      </w:pPr>
      <w:rPr>
        <w:rFonts w:ascii="Wingdings" w:hAnsi="Wingdings" w:hint="default"/>
      </w:rPr>
    </w:lvl>
    <w:lvl w:ilvl="6" w:tplc="04090001" w:tentative="1">
      <w:start w:val="1"/>
      <w:numFmt w:val="bullet"/>
      <w:lvlText w:val=""/>
      <w:lvlJc w:val="left"/>
      <w:pPr>
        <w:tabs>
          <w:tab w:val="num" w:pos="5673"/>
        </w:tabs>
        <w:ind w:left="5673" w:hanging="360"/>
      </w:pPr>
      <w:rPr>
        <w:rFonts w:ascii="Symbol" w:hAnsi="Symbol" w:hint="default"/>
      </w:rPr>
    </w:lvl>
    <w:lvl w:ilvl="7" w:tplc="04090003" w:tentative="1">
      <w:start w:val="1"/>
      <w:numFmt w:val="bullet"/>
      <w:lvlText w:val="o"/>
      <w:lvlJc w:val="left"/>
      <w:pPr>
        <w:tabs>
          <w:tab w:val="num" w:pos="6393"/>
        </w:tabs>
        <w:ind w:left="6393" w:hanging="360"/>
      </w:pPr>
      <w:rPr>
        <w:rFonts w:ascii="Courier New" w:hAnsi="Courier New" w:cs="Courier New" w:hint="default"/>
      </w:rPr>
    </w:lvl>
    <w:lvl w:ilvl="8" w:tplc="04090005" w:tentative="1">
      <w:start w:val="1"/>
      <w:numFmt w:val="bullet"/>
      <w:lvlText w:val=""/>
      <w:lvlJc w:val="left"/>
      <w:pPr>
        <w:tabs>
          <w:tab w:val="num" w:pos="7113"/>
        </w:tabs>
        <w:ind w:left="7113" w:hanging="360"/>
      </w:pPr>
      <w:rPr>
        <w:rFonts w:ascii="Wingdings" w:hAnsi="Wingdings" w:hint="default"/>
      </w:rPr>
    </w:lvl>
  </w:abstractNum>
  <w:abstractNum w:abstractNumId="48" w15:restartNumberingAfterBreak="0">
    <w:nsid w:val="7E2A684F"/>
    <w:multiLevelType w:val="hybridMultilevel"/>
    <w:tmpl w:val="F2B22050"/>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085609646">
    <w:abstractNumId w:val="0"/>
  </w:num>
  <w:num w:numId="2" w16cid:durableId="1151218601">
    <w:abstractNumId w:val="1"/>
  </w:num>
  <w:num w:numId="3" w16cid:durableId="658266156">
    <w:abstractNumId w:val="2"/>
  </w:num>
  <w:num w:numId="4" w16cid:durableId="1791587896">
    <w:abstractNumId w:val="3"/>
  </w:num>
  <w:num w:numId="5" w16cid:durableId="64959414">
    <w:abstractNumId w:val="4"/>
  </w:num>
  <w:num w:numId="6" w16cid:durableId="2095280857">
    <w:abstractNumId w:val="5"/>
  </w:num>
  <w:num w:numId="7" w16cid:durableId="1355886013">
    <w:abstractNumId w:val="21"/>
  </w:num>
  <w:num w:numId="8" w16cid:durableId="1714227178">
    <w:abstractNumId w:val="47"/>
  </w:num>
  <w:num w:numId="9" w16cid:durableId="1009066107">
    <w:abstractNumId w:val="25"/>
  </w:num>
  <w:num w:numId="10" w16cid:durableId="1294091383">
    <w:abstractNumId w:val="34"/>
  </w:num>
  <w:num w:numId="11" w16cid:durableId="1210804507">
    <w:abstractNumId w:val="9"/>
  </w:num>
  <w:num w:numId="12" w16cid:durableId="193352622">
    <w:abstractNumId w:val="6"/>
  </w:num>
  <w:num w:numId="13" w16cid:durableId="282885996">
    <w:abstractNumId w:val="35"/>
  </w:num>
  <w:num w:numId="14" w16cid:durableId="617445490">
    <w:abstractNumId w:val="14"/>
  </w:num>
  <w:num w:numId="15" w16cid:durableId="2104453189">
    <w:abstractNumId w:val="18"/>
  </w:num>
  <w:num w:numId="16" w16cid:durableId="1796948737">
    <w:abstractNumId w:val="8"/>
  </w:num>
  <w:num w:numId="17" w16cid:durableId="830870502">
    <w:abstractNumId w:val="20"/>
  </w:num>
  <w:num w:numId="18" w16cid:durableId="454255539">
    <w:abstractNumId w:val="29"/>
  </w:num>
  <w:num w:numId="19" w16cid:durableId="553345726">
    <w:abstractNumId w:val="28"/>
  </w:num>
  <w:num w:numId="20" w16cid:durableId="1739474945">
    <w:abstractNumId w:val="16"/>
  </w:num>
  <w:num w:numId="21" w16cid:durableId="590817304">
    <w:abstractNumId w:val="32"/>
  </w:num>
  <w:num w:numId="22" w16cid:durableId="1631787226">
    <w:abstractNumId w:val="45"/>
  </w:num>
  <w:num w:numId="23" w16cid:durableId="491529464">
    <w:abstractNumId w:val="44"/>
  </w:num>
  <w:num w:numId="24" w16cid:durableId="2047363773">
    <w:abstractNumId w:val="40"/>
  </w:num>
  <w:num w:numId="25" w16cid:durableId="1841501336">
    <w:abstractNumId w:val="43"/>
  </w:num>
  <w:num w:numId="26" w16cid:durableId="1121222146">
    <w:abstractNumId w:val="48"/>
  </w:num>
  <w:num w:numId="27" w16cid:durableId="1890267637">
    <w:abstractNumId w:val="33"/>
  </w:num>
  <w:num w:numId="28" w16cid:durableId="993727658">
    <w:abstractNumId w:val="15"/>
  </w:num>
  <w:num w:numId="29" w16cid:durableId="2105109728">
    <w:abstractNumId w:val="31"/>
  </w:num>
  <w:num w:numId="30" w16cid:durableId="397561110">
    <w:abstractNumId w:val="26"/>
  </w:num>
  <w:num w:numId="31" w16cid:durableId="67189289">
    <w:abstractNumId w:val="17"/>
  </w:num>
  <w:num w:numId="32" w16cid:durableId="1703899020">
    <w:abstractNumId w:val="23"/>
  </w:num>
  <w:num w:numId="33" w16cid:durableId="485364044">
    <w:abstractNumId w:val="39"/>
  </w:num>
  <w:num w:numId="34" w16cid:durableId="879706070">
    <w:abstractNumId w:val="13"/>
  </w:num>
  <w:num w:numId="35" w16cid:durableId="1089886363">
    <w:abstractNumId w:val="7"/>
  </w:num>
  <w:num w:numId="36" w16cid:durableId="74937563">
    <w:abstractNumId w:val="19"/>
  </w:num>
  <w:num w:numId="37" w16cid:durableId="1164277899">
    <w:abstractNumId w:val="41"/>
  </w:num>
  <w:num w:numId="38" w16cid:durableId="919750845">
    <w:abstractNumId w:val="24"/>
  </w:num>
  <w:num w:numId="39" w16cid:durableId="1130249179">
    <w:abstractNumId w:val="12"/>
  </w:num>
  <w:num w:numId="40" w16cid:durableId="20476861">
    <w:abstractNumId w:val="11"/>
    <w:lvlOverride w:ilvl="0">
      <w:startOverride w:val="1"/>
    </w:lvlOverride>
    <w:lvlOverride w:ilvl="1"/>
    <w:lvlOverride w:ilvl="2"/>
    <w:lvlOverride w:ilvl="3"/>
    <w:lvlOverride w:ilvl="4"/>
    <w:lvlOverride w:ilvl="5"/>
    <w:lvlOverride w:ilvl="6"/>
    <w:lvlOverride w:ilvl="7"/>
    <w:lvlOverride w:ilvl="8"/>
  </w:num>
  <w:num w:numId="41" w16cid:durableId="1884752299">
    <w:abstractNumId w:val="10"/>
  </w:num>
  <w:num w:numId="42" w16cid:durableId="375739376">
    <w:abstractNumId w:val="38"/>
  </w:num>
  <w:num w:numId="43" w16cid:durableId="1820608973">
    <w:abstractNumId w:val="2"/>
  </w:num>
  <w:num w:numId="44" w16cid:durableId="172231254">
    <w:abstractNumId w:val="3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186941686">
    <w:abstractNumId w:val="30"/>
  </w:num>
  <w:num w:numId="46" w16cid:durableId="1910573423">
    <w:abstractNumId w:val="46"/>
  </w:num>
  <w:num w:numId="47" w16cid:durableId="304551880">
    <w:abstractNumId w:val="27"/>
  </w:num>
  <w:num w:numId="48" w16cid:durableId="649986519">
    <w:abstractNumId w:val="42"/>
  </w:num>
  <w:num w:numId="49" w16cid:durableId="1138452514">
    <w:abstractNumId w:val="22"/>
  </w:num>
  <w:num w:numId="50" w16cid:durableId="735669910">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6"/>
  <w:displayBackgroundShape/>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3EB"/>
    <w:rsid w:val="000038CB"/>
    <w:rsid w:val="00005F1D"/>
    <w:rsid w:val="00016802"/>
    <w:rsid w:val="0002236D"/>
    <w:rsid w:val="00022B83"/>
    <w:rsid w:val="00022CDA"/>
    <w:rsid w:val="0002330D"/>
    <w:rsid w:val="000234A3"/>
    <w:rsid w:val="0002374F"/>
    <w:rsid w:val="00024DDE"/>
    <w:rsid w:val="0003089C"/>
    <w:rsid w:val="00030C02"/>
    <w:rsid w:val="000316BE"/>
    <w:rsid w:val="00034062"/>
    <w:rsid w:val="000474AB"/>
    <w:rsid w:val="000502E2"/>
    <w:rsid w:val="00053870"/>
    <w:rsid w:val="00054CBE"/>
    <w:rsid w:val="00056D9B"/>
    <w:rsid w:val="0006767C"/>
    <w:rsid w:val="00072C90"/>
    <w:rsid w:val="00073748"/>
    <w:rsid w:val="000745C6"/>
    <w:rsid w:val="00074C4B"/>
    <w:rsid w:val="000757F7"/>
    <w:rsid w:val="00077377"/>
    <w:rsid w:val="0008016A"/>
    <w:rsid w:val="000819A0"/>
    <w:rsid w:val="00083B81"/>
    <w:rsid w:val="0008739E"/>
    <w:rsid w:val="000928A2"/>
    <w:rsid w:val="00094FBC"/>
    <w:rsid w:val="000A0175"/>
    <w:rsid w:val="000A2660"/>
    <w:rsid w:val="000A3F9C"/>
    <w:rsid w:val="000A6143"/>
    <w:rsid w:val="000B4035"/>
    <w:rsid w:val="000B442D"/>
    <w:rsid w:val="000C318C"/>
    <w:rsid w:val="000C4562"/>
    <w:rsid w:val="000C4CDE"/>
    <w:rsid w:val="000C517D"/>
    <w:rsid w:val="000C5700"/>
    <w:rsid w:val="000C7F4B"/>
    <w:rsid w:val="000D2204"/>
    <w:rsid w:val="000D47BE"/>
    <w:rsid w:val="000D608F"/>
    <w:rsid w:val="000E4B2F"/>
    <w:rsid w:val="000E72E2"/>
    <w:rsid w:val="000E7692"/>
    <w:rsid w:val="000E7E39"/>
    <w:rsid w:val="000F0400"/>
    <w:rsid w:val="000F0669"/>
    <w:rsid w:val="000F31AA"/>
    <w:rsid w:val="001025C4"/>
    <w:rsid w:val="001125F1"/>
    <w:rsid w:val="001136A6"/>
    <w:rsid w:val="00114BEF"/>
    <w:rsid w:val="001262A9"/>
    <w:rsid w:val="00133739"/>
    <w:rsid w:val="00135CBE"/>
    <w:rsid w:val="00140CB9"/>
    <w:rsid w:val="00140DF9"/>
    <w:rsid w:val="00140EBE"/>
    <w:rsid w:val="001433ED"/>
    <w:rsid w:val="001470D4"/>
    <w:rsid w:val="001476EA"/>
    <w:rsid w:val="0015186C"/>
    <w:rsid w:val="001518C4"/>
    <w:rsid w:val="00152365"/>
    <w:rsid w:val="00154774"/>
    <w:rsid w:val="001553F6"/>
    <w:rsid w:val="00163C8B"/>
    <w:rsid w:val="00166C16"/>
    <w:rsid w:val="001674F6"/>
    <w:rsid w:val="00185FB7"/>
    <w:rsid w:val="00187F72"/>
    <w:rsid w:val="0019158D"/>
    <w:rsid w:val="0019534D"/>
    <w:rsid w:val="00195C82"/>
    <w:rsid w:val="001A05FE"/>
    <w:rsid w:val="001A21C6"/>
    <w:rsid w:val="001A5BFF"/>
    <w:rsid w:val="001B2612"/>
    <w:rsid w:val="001B2A63"/>
    <w:rsid w:val="001B2C46"/>
    <w:rsid w:val="001B3760"/>
    <w:rsid w:val="001B4CE7"/>
    <w:rsid w:val="001B7510"/>
    <w:rsid w:val="001C3BD3"/>
    <w:rsid w:val="001C526D"/>
    <w:rsid w:val="001D2117"/>
    <w:rsid w:val="001D327E"/>
    <w:rsid w:val="001D6C67"/>
    <w:rsid w:val="001E200A"/>
    <w:rsid w:val="001E361F"/>
    <w:rsid w:val="001E44ED"/>
    <w:rsid w:val="001F0C85"/>
    <w:rsid w:val="001F59B5"/>
    <w:rsid w:val="001F698A"/>
    <w:rsid w:val="001F77C3"/>
    <w:rsid w:val="002027DF"/>
    <w:rsid w:val="00202D5E"/>
    <w:rsid w:val="00202D60"/>
    <w:rsid w:val="00203650"/>
    <w:rsid w:val="00203C35"/>
    <w:rsid w:val="00206E7C"/>
    <w:rsid w:val="00210841"/>
    <w:rsid w:val="00212C20"/>
    <w:rsid w:val="002137A8"/>
    <w:rsid w:val="00215CAA"/>
    <w:rsid w:val="002177E0"/>
    <w:rsid w:val="0022339C"/>
    <w:rsid w:val="00224309"/>
    <w:rsid w:val="00231D1E"/>
    <w:rsid w:val="0023368F"/>
    <w:rsid w:val="00234078"/>
    <w:rsid w:val="00241FB5"/>
    <w:rsid w:val="002420CD"/>
    <w:rsid w:val="00243EEF"/>
    <w:rsid w:val="00250839"/>
    <w:rsid w:val="00254BE0"/>
    <w:rsid w:val="002610B1"/>
    <w:rsid w:val="00261957"/>
    <w:rsid w:val="00264CD3"/>
    <w:rsid w:val="00265CE5"/>
    <w:rsid w:val="0027049A"/>
    <w:rsid w:val="00272E27"/>
    <w:rsid w:val="002740FE"/>
    <w:rsid w:val="0027662E"/>
    <w:rsid w:val="00280419"/>
    <w:rsid w:val="00283B23"/>
    <w:rsid w:val="002845E3"/>
    <w:rsid w:val="002849C0"/>
    <w:rsid w:val="00287B45"/>
    <w:rsid w:val="002929A5"/>
    <w:rsid w:val="00294A32"/>
    <w:rsid w:val="002A265C"/>
    <w:rsid w:val="002B0534"/>
    <w:rsid w:val="002C09AE"/>
    <w:rsid w:val="002C1EDE"/>
    <w:rsid w:val="002C2754"/>
    <w:rsid w:val="002C51A6"/>
    <w:rsid w:val="002D044C"/>
    <w:rsid w:val="002D2AF4"/>
    <w:rsid w:val="002E1DC9"/>
    <w:rsid w:val="002E1E1A"/>
    <w:rsid w:val="002E3DFC"/>
    <w:rsid w:val="002E4C3D"/>
    <w:rsid w:val="002E756E"/>
    <w:rsid w:val="002F1CB6"/>
    <w:rsid w:val="002F383C"/>
    <w:rsid w:val="002F5C76"/>
    <w:rsid w:val="00302095"/>
    <w:rsid w:val="00304247"/>
    <w:rsid w:val="00316714"/>
    <w:rsid w:val="0031712B"/>
    <w:rsid w:val="003201A9"/>
    <w:rsid w:val="00320261"/>
    <w:rsid w:val="00326161"/>
    <w:rsid w:val="00327D1D"/>
    <w:rsid w:val="00342A2C"/>
    <w:rsid w:val="00346FBA"/>
    <w:rsid w:val="00357B76"/>
    <w:rsid w:val="003631B0"/>
    <w:rsid w:val="003671DB"/>
    <w:rsid w:val="0037234F"/>
    <w:rsid w:val="0037387E"/>
    <w:rsid w:val="00382C28"/>
    <w:rsid w:val="00383D0E"/>
    <w:rsid w:val="00383EC0"/>
    <w:rsid w:val="0038603B"/>
    <w:rsid w:val="00386918"/>
    <w:rsid w:val="00392C66"/>
    <w:rsid w:val="003975F0"/>
    <w:rsid w:val="003A2721"/>
    <w:rsid w:val="003A56F5"/>
    <w:rsid w:val="003B1832"/>
    <w:rsid w:val="003B4290"/>
    <w:rsid w:val="003B4C90"/>
    <w:rsid w:val="003B569F"/>
    <w:rsid w:val="003C05C0"/>
    <w:rsid w:val="003C34AB"/>
    <w:rsid w:val="003C3B67"/>
    <w:rsid w:val="003D14C1"/>
    <w:rsid w:val="003D4958"/>
    <w:rsid w:val="003D667C"/>
    <w:rsid w:val="003E4742"/>
    <w:rsid w:val="003E4D88"/>
    <w:rsid w:val="003E552E"/>
    <w:rsid w:val="003E5D3D"/>
    <w:rsid w:val="003E61D4"/>
    <w:rsid w:val="003F7644"/>
    <w:rsid w:val="003F7A0D"/>
    <w:rsid w:val="00405021"/>
    <w:rsid w:val="00405036"/>
    <w:rsid w:val="0040698F"/>
    <w:rsid w:val="00406C05"/>
    <w:rsid w:val="00410048"/>
    <w:rsid w:val="004103C8"/>
    <w:rsid w:val="00411477"/>
    <w:rsid w:val="0041361D"/>
    <w:rsid w:val="0041398B"/>
    <w:rsid w:val="00415075"/>
    <w:rsid w:val="004167AE"/>
    <w:rsid w:val="00416EB2"/>
    <w:rsid w:val="00427F71"/>
    <w:rsid w:val="00430AA2"/>
    <w:rsid w:val="0043126B"/>
    <w:rsid w:val="0043279B"/>
    <w:rsid w:val="004348A8"/>
    <w:rsid w:val="00436FA9"/>
    <w:rsid w:val="00445F63"/>
    <w:rsid w:val="004460B5"/>
    <w:rsid w:val="00447904"/>
    <w:rsid w:val="0044790B"/>
    <w:rsid w:val="00450BEB"/>
    <w:rsid w:val="00453795"/>
    <w:rsid w:val="00453A32"/>
    <w:rsid w:val="00455E72"/>
    <w:rsid w:val="00456676"/>
    <w:rsid w:val="00461A21"/>
    <w:rsid w:val="00461BD5"/>
    <w:rsid w:val="004679D7"/>
    <w:rsid w:val="00467BBB"/>
    <w:rsid w:val="00467E30"/>
    <w:rsid w:val="004704E6"/>
    <w:rsid w:val="004710CD"/>
    <w:rsid w:val="004717F3"/>
    <w:rsid w:val="00473C38"/>
    <w:rsid w:val="0047406D"/>
    <w:rsid w:val="00477B93"/>
    <w:rsid w:val="004805B5"/>
    <w:rsid w:val="00481EF8"/>
    <w:rsid w:val="00482CBE"/>
    <w:rsid w:val="00483128"/>
    <w:rsid w:val="00486BC8"/>
    <w:rsid w:val="004909CF"/>
    <w:rsid w:val="00490DDA"/>
    <w:rsid w:val="00491D1C"/>
    <w:rsid w:val="00495C93"/>
    <w:rsid w:val="004A6279"/>
    <w:rsid w:val="004A7A8F"/>
    <w:rsid w:val="004B0276"/>
    <w:rsid w:val="004B0AB3"/>
    <w:rsid w:val="004C203B"/>
    <w:rsid w:val="004C368B"/>
    <w:rsid w:val="004C45F5"/>
    <w:rsid w:val="004C5F5B"/>
    <w:rsid w:val="004C61AC"/>
    <w:rsid w:val="004D2BC6"/>
    <w:rsid w:val="004D62D3"/>
    <w:rsid w:val="004E19AF"/>
    <w:rsid w:val="004E2ACB"/>
    <w:rsid w:val="004E333E"/>
    <w:rsid w:val="004E3A62"/>
    <w:rsid w:val="004E444F"/>
    <w:rsid w:val="004E50FD"/>
    <w:rsid w:val="004E523A"/>
    <w:rsid w:val="004E6B2A"/>
    <w:rsid w:val="004F063C"/>
    <w:rsid w:val="004F54D1"/>
    <w:rsid w:val="005003AC"/>
    <w:rsid w:val="00504805"/>
    <w:rsid w:val="00507C04"/>
    <w:rsid w:val="0051534A"/>
    <w:rsid w:val="00517766"/>
    <w:rsid w:val="00523965"/>
    <w:rsid w:val="00532B15"/>
    <w:rsid w:val="00533ED2"/>
    <w:rsid w:val="00537F38"/>
    <w:rsid w:val="00541198"/>
    <w:rsid w:val="0054176D"/>
    <w:rsid w:val="00552596"/>
    <w:rsid w:val="005614F8"/>
    <w:rsid w:val="0057006B"/>
    <w:rsid w:val="00573354"/>
    <w:rsid w:val="00575F5B"/>
    <w:rsid w:val="00576D1B"/>
    <w:rsid w:val="0057759F"/>
    <w:rsid w:val="00586AB3"/>
    <w:rsid w:val="00587B9F"/>
    <w:rsid w:val="00590018"/>
    <w:rsid w:val="0059097F"/>
    <w:rsid w:val="00591A9C"/>
    <w:rsid w:val="00592649"/>
    <w:rsid w:val="00593B2A"/>
    <w:rsid w:val="00597D1A"/>
    <w:rsid w:val="005A4F7F"/>
    <w:rsid w:val="005B0DC3"/>
    <w:rsid w:val="005B248F"/>
    <w:rsid w:val="005B7AEC"/>
    <w:rsid w:val="005C49F5"/>
    <w:rsid w:val="005D0C7D"/>
    <w:rsid w:val="005D1B4E"/>
    <w:rsid w:val="005D41E4"/>
    <w:rsid w:val="005E1205"/>
    <w:rsid w:val="005E43EB"/>
    <w:rsid w:val="005E46A1"/>
    <w:rsid w:val="005E60B0"/>
    <w:rsid w:val="005E6923"/>
    <w:rsid w:val="005F09B3"/>
    <w:rsid w:val="005F79DC"/>
    <w:rsid w:val="006026F9"/>
    <w:rsid w:val="006040BC"/>
    <w:rsid w:val="00605907"/>
    <w:rsid w:val="00606456"/>
    <w:rsid w:val="006105EC"/>
    <w:rsid w:val="00622F8C"/>
    <w:rsid w:val="00623492"/>
    <w:rsid w:val="00625D10"/>
    <w:rsid w:val="00627C61"/>
    <w:rsid w:val="0063211B"/>
    <w:rsid w:val="00637453"/>
    <w:rsid w:val="0064755F"/>
    <w:rsid w:val="00647EAD"/>
    <w:rsid w:val="00654820"/>
    <w:rsid w:val="00655921"/>
    <w:rsid w:val="00661AAC"/>
    <w:rsid w:val="0066422C"/>
    <w:rsid w:val="006668AA"/>
    <w:rsid w:val="00667D9D"/>
    <w:rsid w:val="00667DBE"/>
    <w:rsid w:val="0067652C"/>
    <w:rsid w:val="00676A8A"/>
    <w:rsid w:val="00676B57"/>
    <w:rsid w:val="0068211B"/>
    <w:rsid w:val="006902C1"/>
    <w:rsid w:val="00690876"/>
    <w:rsid w:val="00690F4B"/>
    <w:rsid w:val="006953B1"/>
    <w:rsid w:val="0069619C"/>
    <w:rsid w:val="006A4849"/>
    <w:rsid w:val="006B24D4"/>
    <w:rsid w:val="006B47F3"/>
    <w:rsid w:val="006B72C3"/>
    <w:rsid w:val="006B7B51"/>
    <w:rsid w:val="006C13B7"/>
    <w:rsid w:val="006C6182"/>
    <w:rsid w:val="006D741E"/>
    <w:rsid w:val="006E105A"/>
    <w:rsid w:val="006E3E17"/>
    <w:rsid w:val="006E539F"/>
    <w:rsid w:val="006F1249"/>
    <w:rsid w:val="007019E4"/>
    <w:rsid w:val="00703306"/>
    <w:rsid w:val="00707993"/>
    <w:rsid w:val="0071193E"/>
    <w:rsid w:val="00721704"/>
    <w:rsid w:val="007230BB"/>
    <w:rsid w:val="0072341F"/>
    <w:rsid w:val="0072383B"/>
    <w:rsid w:val="00723FE3"/>
    <w:rsid w:val="00730394"/>
    <w:rsid w:val="0073209B"/>
    <w:rsid w:val="007405A5"/>
    <w:rsid w:val="00747266"/>
    <w:rsid w:val="00747BBF"/>
    <w:rsid w:val="00751D46"/>
    <w:rsid w:val="007567E5"/>
    <w:rsid w:val="0077107F"/>
    <w:rsid w:val="00772651"/>
    <w:rsid w:val="00773877"/>
    <w:rsid w:val="0077407D"/>
    <w:rsid w:val="00784E96"/>
    <w:rsid w:val="0078523F"/>
    <w:rsid w:val="0078536D"/>
    <w:rsid w:val="00785F22"/>
    <w:rsid w:val="007861CD"/>
    <w:rsid w:val="00786695"/>
    <w:rsid w:val="0079076A"/>
    <w:rsid w:val="00793122"/>
    <w:rsid w:val="00797F13"/>
    <w:rsid w:val="007A1CA9"/>
    <w:rsid w:val="007A33DB"/>
    <w:rsid w:val="007A60D5"/>
    <w:rsid w:val="007A64DD"/>
    <w:rsid w:val="007B245C"/>
    <w:rsid w:val="007B36E0"/>
    <w:rsid w:val="007B7A80"/>
    <w:rsid w:val="007C1A18"/>
    <w:rsid w:val="007C64CF"/>
    <w:rsid w:val="007E3902"/>
    <w:rsid w:val="007E4A7C"/>
    <w:rsid w:val="007E76ED"/>
    <w:rsid w:val="007F3941"/>
    <w:rsid w:val="007F41EC"/>
    <w:rsid w:val="007F4D63"/>
    <w:rsid w:val="007F5ACC"/>
    <w:rsid w:val="0080685A"/>
    <w:rsid w:val="008100D8"/>
    <w:rsid w:val="008118EF"/>
    <w:rsid w:val="00811913"/>
    <w:rsid w:val="00820689"/>
    <w:rsid w:val="00823D2E"/>
    <w:rsid w:val="0082460D"/>
    <w:rsid w:val="0082745B"/>
    <w:rsid w:val="00827910"/>
    <w:rsid w:val="008402AC"/>
    <w:rsid w:val="008409BC"/>
    <w:rsid w:val="00850E86"/>
    <w:rsid w:val="008524B2"/>
    <w:rsid w:val="0085342B"/>
    <w:rsid w:val="00853F1A"/>
    <w:rsid w:val="00857403"/>
    <w:rsid w:val="0086028B"/>
    <w:rsid w:val="00860392"/>
    <w:rsid w:val="00865793"/>
    <w:rsid w:val="00870E44"/>
    <w:rsid w:val="0087431E"/>
    <w:rsid w:val="00875831"/>
    <w:rsid w:val="008831D1"/>
    <w:rsid w:val="00885421"/>
    <w:rsid w:val="00886756"/>
    <w:rsid w:val="00894044"/>
    <w:rsid w:val="008A309A"/>
    <w:rsid w:val="008A5431"/>
    <w:rsid w:val="008A7E3A"/>
    <w:rsid w:val="008B66C9"/>
    <w:rsid w:val="008C0239"/>
    <w:rsid w:val="008C42DC"/>
    <w:rsid w:val="008C6ECC"/>
    <w:rsid w:val="008C77A4"/>
    <w:rsid w:val="008C7BCE"/>
    <w:rsid w:val="008D3EDD"/>
    <w:rsid w:val="008D46E9"/>
    <w:rsid w:val="008E005B"/>
    <w:rsid w:val="008E283A"/>
    <w:rsid w:val="008E3FD0"/>
    <w:rsid w:val="008E48F4"/>
    <w:rsid w:val="008E6049"/>
    <w:rsid w:val="008F1E5B"/>
    <w:rsid w:val="008F22CE"/>
    <w:rsid w:val="008F33FA"/>
    <w:rsid w:val="008F43C8"/>
    <w:rsid w:val="008F499B"/>
    <w:rsid w:val="0090515C"/>
    <w:rsid w:val="0091562C"/>
    <w:rsid w:val="00916EDA"/>
    <w:rsid w:val="00921D2C"/>
    <w:rsid w:val="009242AF"/>
    <w:rsid w:val="00925F12"/>
    <w:rsid w:val="009317F3"/>
    <w:rsid w:val="00932C7A"/>
    <w:rsid w:val="009339D3"/>
    <w:rsid w:val="0093613E"/>
    <w:rsid w:val="00937E40"/>
    <w:rsid w:val="00941D19"/>
    <w:rsid w:val="00941DF9"/>
    <w:rsid w:val="00945151"/>
    <w:rsid w:val="0094759C"/>
    <w:rsid w:val="00952061"/>
    <w:rsid w:val="0095212F"/>
    <w:rsid w:val="00957B33"/>
    <w:rsid w:val="00962F3F"/>
    <w:rsid w:val="00965DE6"/>
    <w:rsid w:val="00970C3E"/>
    <w:rsid w:val="00980CF8"/>
    <w:rsid w:val="0098402B"/>
    <w:rsid w:val="009908B0"/>
    <w:rsid w:val="00993994"/>
    <w:rsid w:val="009A706E"/>
    <w:rsid w:val="009B1C1C"/>
    <w:rsid w:val="009B770C"/>
    <w:rsid w:val="009C5D17"/>
    <w:rsid w:val="009D01CB"/>
    <w:rsid w:val="009D44DA"/>
    <w:rsid w:val="009D7D7A"/>
    <w:rsid w:val="009E0A6C"/>
    <w:rsid w:val="009E37CD"/>
    <w:rsid w:val="009E6233"/>
    <w:rsid w:val="009F2C9E"/>
    <w:rsid w:val="009F6011"/>
    <w:rsid w:val="009F6A25"/>
    <w:rsid w:val="00A00DA7"/>
    <w:rsid w:val="00A01910"/>
    <w:rsid w:val="00A05985"/>
    <w:rsid w:val="00A12056"/>
    <w:rsid w:val="00A124B8"/>
    <w:rsid w:val="00A17694"/>
    <w:rsid w:val="00A17FDF"/>
    <w:rsid w:val="00A2248C"/>
    <w:rsid w:val="00A23258"/>
    <w:rsid w:val="00A30E4C"/>
    <w:rsid w:val="00A341F5"/>
    <w:rsid w:val="00A371A9"/>
    <w:rsid w:val="00A416A3"/>
    <w:rsid w:val="00A42AEB"/>
    <w:rsid w:val="00A468E9"/>
    <w:rsid w:val="00A656C2"/>
    <w:rsid w:val="00A679AC"/>
    <w:rsid w:val="00A720E5"/>
    <w:rsid w:val="00A73E4B"/>
    <w:rsid w:val="00A75C03"/>
    <w:rsid w:val="00A76218"/>
    <w:rsid w:val="00A77425"/>
    <w:rsid w:val="00A80390"/>
    <w:rsid w:val="00A82FF4"/>
    <w:rsid w:val="00A87D2E"/>
    <w:rsid w:val="00A909EB"/>
    <w:rsid w:val="00AA029B"/>
    <w:rsid w:val="00AA34FA"/>
    <w:rsid w:val="00AA3526"/>
    <w:rsid w:val="00AA3641"/>
    <w:rsid w:val="00AB1178"/>
    <w:rsid w:val="00AB1F90"/>
    <w:rsid w:val="00AB47BA"/>
    <w:rsid w:val="00AB5B8E"/>
    <w:rsid w:val="00AB76CC"/>
    <w:rsid w:val="00AB7EEB"/>
    <w:rsid w:val="00AC1B17"/>
    <w:rsid w:val="00AC2B3C"/>
    <w:rsid w:val="00AC3EC1"/>
    <w:rsid w:val="00AD3983"/>
    <w:rsid w:val="00AE0ABF"/>
    <w:rsid w:val="00AE1B7B"/>
    <w:rsid w:val="00AE2FBE"/>
    <w:rsid w:val="00AE4E41"/>
    <w:rsid w:val="00AF2090"/>
    <w:rsid w:val="00B018CE"/>
    <w:rsid w:val="00B11BB5"/>
    <w:rsid w:val="00B138D6"/>
    <w:rsid w:val="00B14873"/>
    <w:rsid w:val="00B14DE2"/>
    <w:rsid w:val="00B20564"/>
    <w:rsid w:val="00B24207"/>
    <w:rsid w:val="00B323D5"/>
    <w:rsid w:val="00B33AFC"/>
    <w:rsid w:val="00B33EC2"/>
    <w:rsid w:val="00B37BA0"/>
    <w:rsid w:val="00B4063D"/>
    <w:rsid w:val="00B45199"/>
    <w:rsid w:val="00B46728"/>
    <w:rsid w:val="00B52C88"/>
    <w:rsid w:val="00B7199D"/>
    <w:rsid w:val="00B74D0E"/>
    <w:rsid w:val="00B77342"/>
    <w:rsid w:val="00B83459"/>
    <w:rsid w:val="00B83C63"/>
    <w:rsid w:val="00B841F2"/>
    <w:rsid w:val="00B86526"/>
    <w:rsid w:val="00B92C50"/>
    <w:rsid w:val="00B9444C"/>
    <w:rsid w:val="00B95D89"/>
    <w:rsid w:val="00B96A5E"/>
    <w:rsid w:val="00B97533"/>
    <w:rsid w:val="00BA01BD"/>
    <w:rsid w:val="00BA2993"/>
    <w:rsid w:val="00BA4581"/>
    <w:rsid w:val="00BA581E"/>
    <w:rsid w:val="00BA6AF8"/>
    <w:rsid w:val="00BB3E03"/>
    <w:rsid w:val="00BB4540"/>
    <w:rsid w:val="00BC067A"/>
    <w:rsid w:val="00BC6A6E"/>
    <w:rsid w:val="00BD05D7"/>
    <w:rsid w:val="00BD06A7"/>
    <w:rsid w:val="00BD0DB7"/>
    <w:rsid w:val="00BD24E3"/>
    <w:rsid w:val="00BD3FD9"/>
    <w:rsid w:val="00BD62D2"/>
    <w:rsid w:val="00BE1089"/>
    <w:rsid w:val="00BE113D"/>
    <w:rsid w:val="00BE12D7"/>
    <w:rsid w:val="00BE248A"/>
    <w:rsid w:val="00BE2AE9"/>
    <w:rsid w:val="00BE2F02"/>
    <w:rsid w:val="00BE6EE6"/>
    <w:rsid w:val="00BF15D6"/>
    <w:rsid w:val="00BF40B3"/>
    <w:rsid w:val="00BF4F43"/>
    <w:rsid w:val="00BF5462"/>
    <w:rsid w:val="00BF6C57"/>
    <w:rsid w:val="00BF6DC8"/>
    <w:rsid w:val="00BF7514"/>
    <w:rsid w:val="00C00267"/>
    <w:rsid w:val="00C007F3"/>
    <w:rsid w:val="00C00A69"/>
    <w:rsid w:val="00C04D4A"/>
    <w:rsid w:val="00C077F7"/>
    <w:rsid w:val="00C1260F"/>
    <w:rsid w:val="00C173B1"/>
    <w:rsid w:val="00C17425"/>
    <w:rsid w:val="00C2123B"/>
    <w:rsid w:val="00C23EA3"/>
    <w:rsid w:val="00C274F7"/>
    <w:rsid w:val="00C32CCB"/>
    <w:rsid w:val="00C4480A"/>
    <w:rsid w:val="00C46AE0"/>
    <w:rsid w:val="00C46C8A"/>
    <w:rsid w:val="00C47EE2"/>
    <w:rsid w:val="00C54E4D"/>
    <w:rsid w:val="00C55E92"/>
    <w:rsid w:val="00C60CC1"/>
    <w:rsid w:val="00C61030"/>
    <w:rsid w:val="00C6632A"/>
    <w:rsid w:val="00C70AB2"/>
    <w:rsid w:val="00C72865"/>
    <w:rsid w:val="00C762A9"/>
    <w:rsid w:val="00C76E1C"/>
    <w:rsid w:val="00C80F16"/>
    <w:rsid w:val="00C82F45"/>
    <w:rsid w:val="00C87838"/>
    <w:rsid w:val="00C9010A"/>
    <w:rsid w:val="00C904A1"/>
    <w:rsid w:val="00C9281B"/>
    <w:rsid w:val="00C94F0D"/>
    <w:rsid w:val="00C953C4"/>
    <w:rsid w:val="00C97DC7"/>
    <w:rsid w:val="00CB177C"/>
    <w:rsid w:val="00CB25CD"/>
    <w:rsid w:val="00CB47E5"/>
    <w:rsid w:val="00CB4C88"/>
    <w:rsid w:val="00CC1DE1"/>
    <w:rsid w:val="00CC20BD"/>
    <w:rsid w:val="00CC3F54"/>
    <w:rsid w:val="00CC4079"/>
    <w:rsid w:val="00CC441D"/>
    <w:rsid w:val="00CC5EBB"/>
    <w:rsid w:val="00CC640D"/>
    <w:rsid w:val="00CD1F27"/>
    <w:rsid w:val="00CD2EEA"/>
    <w:rsid w:val="00CD3506"/>
    <w:rsid w:val="00CD55EA"/>
    <w:rsid w:val="00CD7BEA"/>
    <w:rsid w:val="00CE0194"/>
    <w:rsid w:val="00CE23F6"/>
    <w:rsid w:val="00CF4E1A"/>
    <w:rsid w:val="00CF4FD0"/>
    <w:rsid w:val="00D039D0"/>
    <w:rsid w:val="00D05CE9"/>
    <w:rsid w:val="00D06013"/>
    <w:rsid w:val="00D06F80"/>
    <w:rsid w:val="00D07EAD"/>
    <w:rsid w:val="00D114D2"/>
    <w:rsid w:val="00D116D3"/>
    <w:rsid w:val="00D1763D"/>
    <w:rsid w:val="00D20538"/>
    <w:rsid w:val="00D2067E"/>
    <w:rsid w:val="00D20F65"/>
    <w:rsid w:val="00D212BB"/>
    <w:rsid w:val="00D231C5"/>
    <w:rsid w:val="00D23464"/>
    <w:rsid w:val="00D24E72"/>
    <w:rsid w:val="00D25493"/>
    <w:rsid w:val="00D25709"/>
    <w:rsid w:val="00D2756F"/>
    <w:rsid w:val="00D27B10"/>
    <w:rsid w:val="00D320B7"/>
    <w:rsid w:val="00D34398"/>
    <w:rsid w:val="00D510E9"/>
    <w:rsid w:val="00D54D8B"/>
    <w:rsid w:val="00D634B2"/>
    <w:rsid w:val="00D63E81"/>
    <w:rsid w:val="00D7208F"/>
    <w:rsid w:val="00D72A57"/>
    <w:rsid w:val="00D742FF"/>
    <w:rsid w:val="00D75A91"/>
    <w:rsid w:val="00D77DBC"/>
    <w:rsid w:val="00D77FE3"/>
    <w:rsid w:val="00D9627F"/>
    <w:rsid w:val="00DA1F10"/>
    <w:rsid w:val="00DA51C7"/>
    <w:rsid w:val="00DA5BEF"/>
    <w:rsid w:val="00DB1B5D"/>
    <w:rsid w:val="00DB61FB"/>
    <w:rsid w:val="00DB6A3E"/>
    <w:rsid w:val="00DB78F4"/>
    <w:rsid w:val="00DC4A08"/>
    <w:rsid w:val="00DC4C4F"/>
    <w:rsid w:val="00DD4FCF"/>
    <w:rsid w:val="00DD737B"/>
    <w:rsid w:val="00DD7B43"/>
    <w:rsid w:val="00DE4002"/>
    <w:rsid w:val="00DE4D5C"/>
    <w:rsid w:val="00DF081E"/>
    <w:rsid w:val="00DF14B9"/>
    <w:rsid w:val="00DF63CE"/>
    <w:rsid w:val="00DF7ABA"/>
    <w:rsid w:val="00E01173"/>
    <w:rsid w:val="00E038CA"/>
    <w:rsid w:val="00E038CE"/>
    <w:rsid w:val="00E040E7"/>
    <w:rsid w:val="00E063F5"/>
    <w:rsid w:val="00E0672A"/>
    <w:rsid w:val="00E075A1"/>
    <w:rsid w:val="00E10505"/>
    <w:rsid w:val="00E10BBD"/>
    <w:rsid w:val="00E1271A"/>
    <w:rsid w:val="00E15DC2"/>
    <w:rsid w:val="00E177BE"/>
    <w:rsid w:val="00E22928"/>
    <w:rsid w:val="00E25455"/>
    <w:rsid w:val="00E27384"/>
    <w:rsid w:val="00E31A4A"/>
    <w:rsid w:val="00E32926"/>
    <w:rsid w:val="00E34891"/>
    <w:rsid w:val="00E36836"/>
    <w:rsid w:val="00E430BE"/>
    <w:rsid w:val="00E43734"/>
    <w:rsid w:val="00E519EF"/>
    <w:rsid w:val="00E53FEF"/>
    <w:rsid w:val="00E5727A"/>
    <w:rsid w:val="00E656EE"/>
    <w:rsid w:val="00E66D23"/>
    <w:rsid w:val="00E71B84"/>
    <w:rsid w:val="00E72E7F"/>
    <w:rsid w:val="00E7590A"/>
    <w:rsid w:val="00E80A0E"/>
    <w:rsid w:val="00E846D6"/>
    <w:rsid w:val="00E904FF"/>
    <w:rsid w:val="00E930C0"/>
    <w:rsid w:val="00EB2B0B"/>
    <w:rsid w:val="00EB39CE"/>
    <w:rsid w:val="00EC3D98"/>
    <w:rsid w:val="00EC6B69"/>
    <w:rsid w:val="00ED284C"/>
    <w:rsid w:val="00ED293E"/>
    <w:rsid w:val="00ED34F3"/>
    <w:rsid w:val="00EE38C3"/>
    <w:rsid w:val="00EE4004"/>
    <w:rsid w:val="00EE58E1"/>
    <w:rsid w:val="00EF4872"/>
    <w:rsid w:val="00EF4CAF"/>
    <w:rsid w:val="00EF5C2D"/>
    <w:rsid w:val="00EF62EE"/>
    <w:rsid w:val="00F01EDF"/>
    <w:rsid w:val="00F035BE"/>
    <w:rsid w:val="00F048DA"/>
    <w:rsid w:val="00F10233"/>
    <w:rsid w:val="00F11459"/>
    <w:rsid w:val="00F1198A"/>
    <w:rsid w:val="00F127E8"/>
    <w:rsid w:val="00F207D5"/>
    <w:rsid w:val="00F251E7"/>
    <w:rsid w:val="00F3269D"/>
    <w:rsid w:val="00F363AC"/>
    <w:rsid w:val="00F37A74"/>
    <w:rsid w:val="00F40ADF"/>
    <w:rsid w:val="00F40E81"/>
    <w:rsid w:val="00F41FF0"/>
    <w:rsid w:val="00F4681B"/>
    <w:rsid w:val="00F5579A"/>
    <w:rsid w:val="00F605B8"/>
    <w:rsid w:val="00F648C1"/>
    <w:rsid w:val="00F6514F"/>
    <w:rsid w:val="00F67D89"/>
    <w:rsid w:val="00F7339C"/>
    <w:rsid w:val="00F73497"/>
    <w:rsid w:val="00F81F11"/>
    <w:rsid w:val="00F83CE2"/>
    <w:rsid w:val="00F83E00"/>
    <w:rsid w:val="00F85824"/>
    <w:rsid w:val="00F9679B"/>
    <w:rsid w:val="00FA0FDA"/>
    <w:rsid w:val="00FA111E"/>
    <w:rsid w:val="00FA458D"/>
    <w:rsid w:val="00FA5859"/>
    <w:rsid w:val="00FA7193"/>
    <w:rsid w:val="00FB1BA5"/>
    <w:rsid w:val="00FB1C9B"/>
    <w:rsid w:val="00FB219B"/>
    <w:rsid w:val="00FB34A4"/>
    <w:rsid w:val="00FC15E9"/>
    <w:rsid w:val="00FC3356"/>
    <w:rsid w:val="00FC496E"/>
    <w:rsid w:val="00FD6511"/>
    <w:rsid w:val="00FD7193"/>
    <w:rsid w:val="00FD777F"/>
    <w:rsid w:val="00FE01A3"/>
    <w:rsid w:val="00FE341F"/>
    <w:rsid w:val="00FE57FD"/>
    <w:rsid w:val="00FE5FA6"/>
    <w:rsid w:val="00FE7F48"/>
    <w:rsid w:val="00FF58F0"/>
    <w:rsid w:val="00FF6A3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D613717"/>
  <w15:chartTrackingRefBased/>
  <w15:docId w15:val="{3373ED93-72FD-4CE1-AD60-2F35324AD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72651"/>
    <w:pPr>
      <w:suppressAutoHyphens/>
    </w:pPr>
    <w:rPr>
      <w:rFonts w:ascii="MS Sans Serif" w:hAnsi="MS Sans Serif"/>
      <w:lang w:val="en-US" w:eastAsia="ar-SA"/>
    </w:rPr>
  </w:style>
  <w:style w:type="paragraph" w:styleId="Titlu1">
    <w:name w:val="heading 1"/>
    <w:basedOn w:val="Normal"/>
    <w:next w:val="Corptext"/>
    <w:qFormat/>
    <w:pPr>
      <w:spacing w:before="280"/>
      <w:outlineLvl w:val="0"/>
    </w:pPr>
    <w:rPr>
      <w:rFonts w:ascii="Arial Black" w:hAnsi="Arial Black"/>
      <w:sz w:val="28"/>
    </w:rPr>
  </w:style>
  <w:style w:type="paragraph" w:styleId="Titlu2">
    <w:name w:val="heading 2"/>
    <w:basedOn w:val="Normal"/>
    <w:next w:val="Corptext"/>
    <w:qFormat/>
    <w:pPr>
      <w:spacing w:before="120"/>
      <w:outlineLvl w:val="1"/>
    </w:pPr>
    <w:rPr>
      <w:rFonts w:ascii="Arial" w:hAnsi="Arial"/>
      <w:b/>
      <w:sz w:val="24"/>
    </w:rPr>
  </w:style>
  <w:style w:type="paragraph" w:styleId="Titlu3">
    <w:name w:val="heading 3"/>
    <w:basedOn w:val="Normal"/>
    <w:next w:val="Corptext"/>
    <w:qFormat/>
    <w:pPr>
      <w:spacing w:before="120"/>
      <w:outlineLvl w:val="2"/>
    </w:pPr>
    <w:rPr>
      <w:rFonts w:ascii="Times New Roman" w:hAnsi="Times New Roman"/>
      <w:b/>
      <w:sz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WW8Num1z0">
    <w:name w:val="WW8Num1z0"/>
    <w:rPr>
      <w:rFonts w:ascii="Times New Roman" w:hAnsi="Times New Roman"/>
    </w:rPr>
  </w:style>
  <w:style w:type="character" w:customStyle="1" w:styleId="WW8Num2z0">
    <w:name w:val="WW8Num2z0"/>
    <w:rPr>
      <w:rFonts w:ascii="Times New Roman" w:hAnsi="Times New Roman"/>
    </w:rPr>
  </w:style>
  <w:style w:type="character" w:customStyle="1" w:styleId="WW8Num3z0">
    <w:name w:val="WW8Num3z0"/>
    <w:rPr>
      <w:rFonts w:ascii="Times New Roman" w:hAnsi="Times New Roman"/>
    </w:rPr>
  </w:style>
  <w:style w:type="character" w:customStyle="1" w:styleId="Absatz-Standardschriftart">
    <w:name w:val="Absatz-Standardschriftart"/>
  </w:style>
  <w:style w:type="character" w:customStyle="1" w:styleId="WW8Num4z0">
    <w:name w:val="WW8Num4z0"/>
    <w:rPr>
      <w:rFonts w:ascii="Times New Roman" w:hAnsi="Times New Roman" w:cs="Times New Roman"/>
    </w:rPr>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8Num5z0">
    <w:name w:val="WW8Num5z0"/>
    <w:rPr>
      <w:rFonts w:ascii="Times New Roman" w:hAnsi="Times New Roman"/>
    </w:rPr>
  </w:style>
  <w:style w:type="character" w:customStyle="1" w:styleId="WW8Num6z0">
    <w:name w:val="WW8Num6z0"/>
    <w:rPr>
      <w:rFonts w:ascii="Times New Roman" w:hAnsi="Times New Roman"/>
      <w:sz w:val="24"/>
    </w:rPr>
  </w:style>
  <w:style w:type="character" w:customStyle="1" w:styleId="WW8Num7z0">
    <w:name w:val="WW8Num7z0"/>
    <w:rPr>
      <w:rFonts w:ascii="Times New Roman" w:hAnsi="Times New Roman"/>
      <w:sz w:val="24"/>
    </w:rPr>
  </w:style>
  <w:style w:type="character" w:customStyle="1" w:styleId="DefaultParagraphFont1">
    <w:name w:val="Default Paragraph Font1"/>
  </w:style>
  <w:style w:type="character" w:customStyle="1" w:styleId="Bullets">
    <w:name w:val="Bullets"/>
    <w:rPr>
      <w:rFonts w:ascii="StarSymbol" w:eastAsia="StarSymbol" w:hAnsi="StarSymbol" w:cs="StarSymbol"/>
      <w:sz w:val="18"/>
      <w:szCs w:val="18"/>
    </w:rPr>
  </w:style>
  <w:style w:type="character" w:customStyle="1" w:styleId="NumberingSymbols">
    <w:name w:val="Numbering Symbols"/>
  </w:style>
  <w:style w:type="paragraph" w:customStyle="1" w:styleId="Heading">
    <w:name w:val="Heading"/>
    <w:basedOn w:val="Normal"/>
    <w:next w:val="Corptext"/>
    <w:pPr>
      <w:keepNext/>
      <w:spacing w:before="240" w:after="120"/>
    </w:pPr>
    <w:rPr>
      <w:rFonts w:ascii="Arial" w:eastAsia="Lucida Sans Unicode" w:hAnsi="Arial" w:cs="Tahoma"/>
      <w:sz w:val="28"/>
      <w:szCs w:val="28"/>
    </w:rPr>
  </w:style>
  <w:style w:type="paragraph" w:styleId="Corptext">
    <w:name w:val="Body Text"/>
    <w:basedOn w:val="Normal"/>
    <w:pPr>
      <w:spacing w:after="120"/>
    </w:pPr>
  </w:style>
  <w:style w:type="paragraph" w:styleId="List">
    <w:name w:val="List"/>
    <w:basedOn w:val="Corptext"/>
    <w:rPr>
      <w:rFonts w:cs="Tahoma"/>
    </w:rPr>
  </w:style>
  <w:style w:type="paragraph" w:customStyle="1" w:styleId="Caption1">
    <w:name w:val="Caption1"/>
    <w:basedOn w:val="Normal"/>
    <w:pPr>
      <w:suppressLineNumbers/>
      <w:spacing w:before="120" w:after="120"/>
    </w:pPr>
    <w:rPr>
      <w:rFonts w:cs="Tahoma"/>
      <w:i/>
      <w:iCs/>
      <w:sz w:val="24"/>
      <w:szCs w:val="24"/>
    </w:rPr>
  </w:style>
  <w:style w:type="paragraph" w:customStyle="1" w:styleId="Index">
    <w:name w:val="Index"/>
    <w:basedOn w:val="Normal"/>
    <w:pPr>
      <w:suppressLineNumbers/>
    </w:pPr>
    <w:rPr>
      <w:rFonts w:cs="Tahoma"/>
    </w:rPr>
  </w:style>
  <w:style w:type="paragraph" w:styleId="Titlu">
    <w:name w:val="Title"/>
    <w:basedOn w:val="Normal"/>
    <w:next w:val="Subtitlu"/>
    <w:qFormat/>
    <w:pPr>
      <w:spacing w:after="240"/>
      <w:jc w:val="center"/>
    </w:pPr>
    <w:rPr>
      <w:rFonts w:ascii="Arial Black" w:hAnsi="Arial Black"/>
      <w:sz w:val="48"/>
    </w:rPr>
  </w:style>
  <w:style w:type="paragraph" w:styleId="Subtitlu">
    <w:name w:val="Subtitle"/>
    <w:basedOn w:val="Heading"/>
    <w:next w:val="Corptext"/>
    <w:qFormat/>
    <w:pPr>
      <w:jc w:val="center"/>
    </w:pPr>
    <w:rPr>
      <w:i/>
      <w:iCs/>
    </w:rPr>
  </w:style>
  <w:style w:type="paragraph" w:customStyle="1" w:styleId="DefaultText2">
    <w:name w:val="Default Text:2"/>
    <w:basedOn w:val="Normal"/>
    <w:rPr>
      <w:rFonts w:ascii="Times New Roman" w:hAnsi="Times New Roman"/>
      <w:sz w:val="24"/>
    </w:rPr>
  </w:style>
  <w:style w:type="paragraph" w:customStyle="1" w:styleId="DefaultText1">
    <w:name w:val="Default Text:1"/>
    <w:basedOn w:val="Normal"/>
    <w:rPr>
      <w:rFonts w:ascii="Times New Roman" w:hAnsi="Times New Roman"/>
      <w:sz w:val="24"/>
    </w:rPr>
  </w:style>
  <w:style w:type="paragraph" w:customStyle="1" w:styleId="OutlineNotIndented">
    <w:name w:val="Outline (Not Indented)"/>
    <w:basedOn w:val="Normal"/>
    <w:rPr>
      <w:rFonts w:ascii="Times New Roman" w:hAnsi="Times New Roman"/>
      <w:sz w:val="24"/>
    </w:rPr>
  </w:style>
  <w:style w:type="paragraph" w:customStyle="1" w:styleId="OutlineIndented">
    <w:name w:val="Outline (Indented)"/>
    <w:basedOn w:val="Normal"/>
    <w:rPr>
      <w:rFonts w:ascii="Times New Roman" w:hAnsi="Times New Roman"/>
      <w:sz w:val="24"/>
    </w:rPr>
  </w:style>
  <w:style w:type="paragraph" w:customStyle="1" w:styleId="TableText">
    <w:name w:val="Table Text"/>
    <w:basedOn w:val="Normal"/>
    <w:pPr>
      <w:tabs>
        <w:tab w:val="decimal" w:pos="0"/>
      </w:tabs>
    </w:pPr>
    <w:rPr>
      <w:rFonts w:ascii="Times New Roman" w:hAnsi="Times New Roman"/>
      <w:sz w:val="24"/>
    </w:rPr>
  </w:style>
  <w:style w:type="paragraph" w:customStyle="1" w:styleId="NumberList">
    <w:name w:val="Number List"/>
    <w:basedOn w:val="Normal"/>
    <w:rPr>
      <w:rFonts w:ascii="Times New Roman" w:hAnsi="Times New Roman"/>
      <w:sz w:val="24"/>
    </w:rPr>
  </w:style>
  <w:style w:type="paragraph" w:customStyle="1" w:styleId="FirstLineIndent">
    <w:name w:val="First Line Indent"/>
    <w:basedOn w:val="Normal"/>
    <w:pPr>
      <w:ind w:firstLine="720"/>
    </w:pPr>
    <w:rPr>
      <w:rFonts w:ascii="Times New Roman" w:hAnsi="Times New Roman"/>
      <w:sz w:val="24"/>
    </w:rPr>
  </w:style>
  <w:style w:type="paragraph" w:customStyle="1" w:styleId="Bullet2">
    <w:name w:val="Bullet 2"/>
    <w:basedOn w:val="Normal"/>
    <w:rPr>
      <w:rFonts w:ascii="Times New Roman" w:hAnsi="Times New Roman"/>
      <w:sz w:val="24"/>
    </w:rPr>
  </w:style>
  <w:style w:type="paragraph" w:customStyle="1" w:styleId="Bullet1">
    <w:name w:val="Bullet 1"/>
    <w:basedOn w:val="Normal"/>
    <w:rPr>
      <w:rFonts w:ascii="Times New Roman" w:hAnsi="Times New Roman"/>
      <w:sz w:val="24"/>
    </w:rPr>
  </w:style>
  <w:style w:type="paragraph" w:customStyle="1" w:styleId="BodySingle">
    <w:name w:val="Body Single"/>
    <w:basedOn w:val="Normal"/>
    <w:rPr>
      <w:rFonts w:ascii="Times New Roman" w:hAnsi="Times New Roman"/>
      <w:sz w:val="24"/>
    </w:rPr>
  </w:style>
  <w:style w:type="paragraph" w:customStyle="1" w:styleId="DefaultText">
    <w:name w:val="Default Text"/>
    <w:basedOn w:val="Normal"/>
    <w:link w:val="DefaultTextChar"/>
    <w:rPr>
      <w:rFonts w:ascii="Times New Roman" w:hAnsi="Times New Roman"/>
      <w:sz w:val="24"/>
    </w:rPr>
  </w:style>
  <w:style w:type="paragraph" w:styleId="Antet">
    <w:name w:val="header"/>
    <w:basedOn w:val="Normal"/>
    <w:pPr>
      <w:suppressLineNumbers/>
      <w:tabs>
        <w:tab w:val="center" w:pos="4818"/>
        <w:tab w:val="right" w:pos="9637"/>
      </w:tabs>
    </w:pPr>
  </w:style>
  <w:style w:type="paragraph" w:styleId="Subsol">
    <w:name w:val="footer"/>
    <w:basedOn w:val="Normal"/>
    <w:rsid w:val="005E43EB"/>
    <w:pPr>
      <w:tabs>
        <w:tab w:val="center" w:pos="4320"/>
        <w:tab w:val="right" w:pos="8640"/>
      </w:tabs>
    </w:pPr>
  </w:style>
  <w:style w:type="paragraph" w:styleId="TextnBalon">
    <w:name w:val="Balloon Text"/>
    <w:basedOn w:val="Normal"/>
    <w:semiHidden/>
    <w:rsid w:val="0027049A"/>
    <w:rPr>
      <w:rFonts w:ascii="Tahoma" w:hAnsi="Tahoma" w:cs="Tahoma"/>
      <w:sz w:val="16"/>
      <w:szCs w:val="16"/>
    </w:rPr>
  </w:style>
  <w:style w:type="table" w:styleId="Tabelgril">
    <w:name w:val="Table Grid"/>
    <w:basedOn w:val="TabelNormal"/>
    <w:uiPriority w:val="39"/>
    <w:rsid w:val="00D72A57"/>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aliases w:val="Forth level"/>
    <w:basedOn w:val="Normal"/>
    <w:link w:val="ListparagrafCaracter"/>
    <w:uiPriority w:val="34"/>
    <w:qFormat/>
    <w:rsid w:val="0037234F"/>
    <w:pPr>
      <w:suppressAutoHyphens w:val="0"/>
      <w:ind w:left="720"/>
      <w:contextualSpacing/>
    </w:pPr>
    <w:rPr>
      <w:rFonts w:ascii="Times New Roman" w:hAnsi="Times New Roman"/>
      <w:sz w:val="24"/>
      <w:szCs w:val="24"/>
      <w:lang w:eastAsia="en-US"/>
    </w:rPr>
  </w:style>
  <w:style w:type="paragraph" w:styleId="NormalWeb">
    <w:name w:val="Normal (Web)"/>
    <w:basedOn w:val="Normal"/>
    <w:unhideWhenUsed/>
    <w:rsid w:val="0037234F"/>
    <w:pPr>
      <w:suppressAutoHyphens w:val="0"/>
      <w:spacing w:before="100" w:beforeAutospacing="1" w:after="100" w:afterAutospacing="1"/>
    </w:pPr>
    <w:rPr>
      <w:rFonts w:ascii="Times New Roman" w:hAnsi="Times New Roman"/>
      <w:sz w:val="24"/>
      <w:szCs w:val="24"/>
      <w:lang w:val="ro-RO" w:eastAsia="ro-RO"/>
    </w:rPr>
  </w:style>
  <w:style w:type="character" w:customStyle="1" w:styleId="apple-converted-space">
    <w:name w:val="apple-converted-space"/>
    <w:rsid w:val="0037234F"/>
  </w:style>
  <w:style w:type="paragraph" w:customStyle="1" w:styleId="Default">
    <w:name w:val="Default"/>
    <w:rsid w:val="0037234F"/>
    <w:pPr>
      <w:autoSpaceDE w:val="0"/>
      <w:autoSpaceDN w:val="0"/>
      <w:adjustRightInd w:val="0"/>
    </w:pPr>
    <w:rPr>
      <w:rFonts w:ascii="Calibri" w:eastAsia="Calibri" w:hAnsi="Calibri" w:cs="Calibri"/>
      <w:color w:val="000000"/>
      <w:sz w:val="24"/>
      <w:szCs w:val="24"/>
      <w:lang w:val="en-US" w:eastAsia="en-US"/>
    </w:rPr>
  </w:style>
  <w:style w:type="character" w:styleId="Robust">
    <w:name w:val="Strong"/>
    <w:uiPriority w:val="22"/>
    <w:qFormat/>
    <w:rsid w:val="0037234F"/>
    <w:rPr>
      <w:b/>
      <w:bCs/>
    </w:rPr>
  </w:style>
  <w:style w:type="character" w:styleId="Hyperlink">
    <w:name w:val="Hyperlink"/>
    <w:uiPriority w:val="99"/>
    <w:unhideWhenUsed/>
    <w:rsid w:val="00A2248C"/>
    <w:rPr>
      <w:color w:val="0000FF"/>
      <w:u w:val="single"/>
    </w:rPr>
  </w:style>
  <w:style w:type="character" w:customStyle="1" w:styleId="tpt1">
    <w:name w:val="tpt1"/>
    <w:rsid w:val="00A2248C"/>
  </w:style>
  <w:style w:type="character" w:customStyle="1" w:styleId="ListparagrafCaracter">
    <w:name w:val="Listă paragraf Caracter"/>
    <w:aliases w:val="Forth level Caracter"/>
    <w:link w:val="Listparagraf"/>
    <w:uiPriority w:val="34"/>
    <w:locked/>
    <w:rsid w:val="00BA6AF8"/>
    <w:rPr>
      <w:sz w:val="24"/>
      <w:szCs w:val="24"/>
      <w:lang w:val="en-US" w:eastAsia="en-US"/>
    </w:rPr>
  </w:style>
  <w:style w:type="paragraph" w:styleId="Textsimplu">
    <w:name w:val="Plain Text"/>
    <w:basedOn w:val="Normal"/>
    <w:link w:val="TextsimpluCaracter"/>
    <w:uiPriority w:val="99"/>
    <w:unhideWhenUsed/>
    <w:rsid w:val="002C1EDE"/>
    <w:pPr>
      <w:suppressAutoHyphens w:val="0"/>
    </w:pPr>
    <w:rPr>
      <w:rFonts w:ascii="Calibri" w:eastAsia="Calibri" w:hAnsi="Calibri"/>
      <w:sz w:val="22"/>
      <w:szCs w:val="21"/>
      <w:lang w:val="ro-RO" w:eastAsia="en-US"/>
    </w:rPr>
  </w:style>
  <w:style w:type="character" w:customStyle="1" w:styleId="TextsimpluCaracter">
    <w:name w:val="Text simplu Caracter"/>
    <w:link w:val="Textsimplu"/>
    <w:uiPriority w:val="99"/>
    <w:rsid w:val="002C1EDE"/>
    <w:rPr>
      <w:rFonts w:ascii="Calibri" w:eastAsia="Calibri" w:hAnsi="Calibri"/>
      <w:sz w:val="22"/>
      <w:szCs w:val="21"/>
      <w:lang w:eastAsia="en-US"/>
    </w:rPr>
  </w:style>
  <w:style w:type="character" w:styleId="MeniuneNerezolvat">
    <w:name w:val="Unresolved Mention"/>
    <w:uiPriority w:val="99"/>
    <w:semiHidden/>
    <w:unhideWhenUsed/>
    <w:rsid w:val="00A42AEB"/>
    <w:rPr>
      <w:color w:val="605E5C"/>
      <w:shd w:val="clear" w:color="auto" w:fill="E1DFDD"/>
    </w:rPr>
  </w:style>
  <w:style w:type="character" w:customStyle="1" w:styleId="DefaultTextChar">
    <w:name w:val="Default Text Char"/>
    <w:link w:val="DefaultText"/>
    <w:locked/>
    <w:rsid w:val="007567E5"/>
    <w:rPr>
      <w:sz w:val="24"/>
      <w:lang w:val="en-US" w:eastAsia="ar-SA"/>
    </w:rPr>
  </w:style>
  <w:style w:type="paragraph" w:customStyle="1" w:styleId="TableParagraph">
    <w:name w:val="Table Paragraph"/>
    <w:basedOn w:val="Normal"/>
    <w:uiPriority w:val="1"/>
    <w:qFormat/>
    <w:rsid w:val="00206E7C"/>
    <w:pPr>
      <w:widowControl w:val="0"/>
      <w:suppressAutoHyphens w:val="0"/>
      <w:autoSpaceDE w:val="0"/>
      <w:autoSpaceDN w:val="0"/>
      <w:ind w:left="105"/>
    </w:pPr>
    <w:rPr>
      <w:rFonts w:ascii="Times New Roman" w:hAnsi="Times New Roman"/>
      <w:sz w:val="22"/>
      <w:szCs w:val="22"/>
      <w:lang w:val="ro-R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9612147">
      <w:bodyDiv w:val="1"/>
      <w:marLeft w:val="0"/>
      <w:marRight w:val="0"/>
      <w:marTop w:val="0"/>
      <w:marBottom w:val="0"/>
      <w:divBdr>
        <w:top w:val="none" w:sz="0" w:space="0" w:color="auto"/>
        <w:left w:val="none" w:sz="0" w:space="0" w:color="auto"/>
        <w:bottom w:val="none" w:sz="0" w:space="0" w:color="auto"/>
        <w:right w:val="none" w:sz="0" w:space="0" w:color="auto"/>
      </w:divBdr>
    </w:div>
    <w:div w:id="126969062">
      <w:bodyDiv w:val="1"/>
      <w:marLeft w:val="0"/>
      <w:marRight w:val="0"/>
      <w:marTop w:val="0"/>
      <w:marBottom w:val="0"/>
      <w:divBdr>
        <w:top w:val="none" w:sz="0" w:space="0" w:color="auto"/>
        <w:left w:val="none" w:sz="0" w:space="0" w:color="auto"/>
        <w:bottom w:val="none" w:sz="0" w:space="0" w:color="auto"/>
        <w:right w:val="none" w:sz="0" w:space="0" w:color="auto"/>
      </w:divBdr>
    </w:div>
    <w:div w:id="173619704">
      <w:bodyDiv w:val="1"/>
      <w:marLeft w:val="0"/>
      <w:marRight w:val="0"/>
      <w:marTop w:val="0"/>
      <w:marBottom w:val="0"/>
      <w:divBdr>
        <w:top w:val="none" w:sz="0" w:space="0" w:color="auto"/>
        <w:left w:val="none" w:sz="0" w:space="0" w:color="auto"/>
        <w:bottom w:val="none" w:sz="0" w:space="0" w:color="auto"/>
        <w:right w:val="none" w:sz="0" w:space="0" w:color="auto"/>
      </w:divBdr>
    </w:div>
    <w:div w:id="347755918">
      <w:bodyDiv w:val="1"/>
      <w:marLeft w:val="0"/>
      <w:marRight w:val="0"/>
      <w:marTop w:val="0"/>
      <w:marBottom w:val="0"/>
      <w:divBdr>
        <w:top w:val="none" w:sz="0" w:space="0" w:color="auto"/>
        <w:left w:val="none" w:sz="0" w:space="0" w:color="auto"/>
        <w:bottom w:val="none" w:sz="0" w:space="0" w:color="auto"/>
        <w:right w:val="none" w:sz="0" w:space="0" w:color="auto"/>
      </w:divBdr>
    </w:div>
    <w:div w:id="355813937">
      <w:bodyDiv w:val="1"/>
      <w:marLeft w:val="0"/>
      <w:marRight w:val="0"/>
      <w:marTop w:val="0"/>
      <w:marBottom w:val="0"/>
      <w:divBdr>
        <w:top w:val="none" w:sz="0" w:space="0" w:color="auto"/>
        <w:left w:val="none" w:sz="0" w:space="0" w:color="auto"/>
        <w:bottom w:val="none" w:sz="0" w:space="0" w:color="auto"/>
        <w:right w:val="none" w:sz="0" w:space="0" w:color="auto"/>
      </w:divBdr>
    </w:div>
    <w:div w:id="390007155">
      <w:bodyDiv w:val="1"/>
      <w:marLeft w:val="0"/>
      <w:marRight w:val="0"/>
      <w:marTop w:val="0"/>
      <w:marBottom w:val="0"/>
      <w:divBdr>
        <w:top w:val="none" w:sz="0" w:space="0" w:color="auto"/>
        <w:left w:val="none" w:sz="0" w:space="0" w:color="auto"/>
        <w:bottom w:val="none" w:sz="0" w:space="0" w:color="auto"/>
        <w:right w:val="none" w:sz="0" w:space="0" w:color="auto"/>
      </w:divBdr>
    </w:div>
    <w:div w:id="419761412">
      <w:bodyDiv w:val="1"/>
      <w:marLeft w:val="0"/>
      <w:marRight w:val="0"/>
      <w:marTop w:val="0"/>
      <w:marBottom w:val="0"/>
      <w:divBdr>
        <w:top w:val="none" w:sz="0" w:space="0" w:color="auto"/>
        <w:left w:val="none" w:sz="0" w:space="0" w:color="auto"/>
        <w:bottom w:val="none" w:sz="0" w:space="0" w:color="auto"/>
        <w:right w:val="none" w:sz="0" w:space="0" w:color="auto"/>
      </w:divBdr>
    </w:div>
    <w:div w:id="487864181">
      <w:bodyDiv w:val="1"/>
      <w:marLeft w:val="0"/>
      <w:marRight w:val="0"/>
      <w:marTop w:val="0"/>
      <w:marBottom w:val="0"/>
      <w:divBdr>
        <w:top w:val="none" w:sz="0" w:space="0" w:color="auto"/>
        <w:left w:val="none" w:sz="0" w:space="0" w:color="auto"/>
        <w:bottom w:val="none" w:sz="0" w:space="0" w:color="auto"/>
        <w:right w:val="none" w:sz="0" w:space="0" w:color="auto"/>
      </w:divBdr>
    </w:div>
    <w:div w:id="577788385">
      <w:bodyDiv w:val="1"/>
      <w:marLeft w:val="0"/>
      <w:marRight w:val="0"/>
      <w:marTop w:val="0"/>
      <w:marBottom w:val="0"/>
      <w:divBdr>
        <w:top w:val="none" w:sz="0" w:space="0" w:color="auto"/>
        <w:left w:val="none" w:sz="0" w:space="0" w:color="auto"/>
        <w:bottom w:val="none" w:sz="0" w:space="0" w:color="auto"/>
        <w:right w:val="none" w:sz="0" w:space="0" w:color="auto"/>
      </w:divBdr>
    </w:div>
    <w:div w:id="627122807">
      <w:bodyDiv w:val="1"/>
      <w:marLeft w:val="0"/>
      <w:marRight w:val="0"/>
      <w:marTop w:val="0"/>
      <w:marBottom w:val="0"/>
      <w:divBdr>
        <w:top w:val="none" w:sz="0" w:space="0" w:color="auto"/>
        <w:left w:val="none" w:sz="0" w:space="0" w:color="auto"/>
        <w:bottom w:val="none" w:sz="0" w:space="0" w:color="auto"/>
        <w:right w:val="none" w:sz="0" w:space="0" w:color="auto"/>
      </w:divBdr>
    </w:div>
    <w:div w:id="696665376">
      <w:bodyDiv w:val="1"/>
      <w:marLeft w:val="0"/>
      <w:marRight w:val="0"/>
      <w:marTop w:val="0"/>
      <w:marBottom w:val="0"/>
      <w:divBdr>
        <w:top w:val="none" w:sz="0" w:space="0" w:color="auto"/>
        <w:left w:val="none" w:sz="0" w:space="0" w:color="auto"/>
        <w:bottom w:val="none" w:sz="0" w:space="0" w:color="auto"/>
        <w:right w:val="none" w:sz="0" w:space="0" w:color="auto"/>
      </w:divBdr>
    </w:div>
    <w:div w:id="822694880">
      <w:bodyDiv w:val="1"/>
      <w:marLeft w:val="0"/>
      <w:marRight w:val="0"/>
      <w:marTop w:val="0"/>
      <w:marBottom w:val="0"/>
      <w:divBdr>
        <w:top w:val="none" w:sz="0" w:space="0" w:color="auto"/>
        <w:left w:val="none" w:sz="0" w:space="0" w:color="auto"/>
        <w:bottom w:val="none" w:sz="0" w:space="0" w:color="auto"/>
        <w:right w:val="none" w:sz="0" w:space="0" w:color="auto"/>
      </w:divBdr>
    </w:div>
    <w:div w:id="945816555">
      <w:bodyDiv w:val="1"/>
      <w:marLeft w:val="0"/>
      <w:marRight w:val="0"/>
      <w:marTop w:val="0"/>
      <w:marBottom w:val="0"/>
      <w:divBdr>
        <w:top w:val="none" w:sz="0" w:space="0" w:color="auto"/>
        <w:left w:val="none" w:sz="0" w:space="0" w:color="auto"/>
        <w:bottom w:val="none" w:sz="0" w:space="0" w:color="auto"/>
        <w:right w:val="none" w:sz="0" w:space="0" w:color="auto"/>
      </w:divBdr>
    </w:div>
    <w:div w:id="955984784">
      <w:bodyDiv w:val="1"/>
      <w:marLeft w:val="0"/>
      <w:marRight w:val="0"/>
      <w:marTop w:val="0"/>
      <w:marBottom w:val="0"/>
      <w:divBdr>
        <w:top w:val="none" w:sz="0" w:space="0" w:color="auto"/>
        <w:left w:val="none" w:sz="0" w:space="0" w:color="auto"/>
        <w:bottom w:val="none" w:sz="0" w:space="0" w:color="auto"/>
        <w:right w:val="none" w:sz="0" w:space="0" w:color="auto"/>
      </w:divBdr>
    </w:div>
    <w:div w:id="1025713730">
      <w:bodyDiv w:val="1"/>
      <w:marLeft w:val="0"/>
      <w:marRight w:val="0"/>
      <w:marTop w:val="0"/>
      <w:marBottom w:val="0"/>
      <w:divBdr>
        <w:top w:val="none" w:sz="0" w:space="0" w:color="auto"/>
        <w:left w:val="none" w:sz="0" w:space="0" w:color="auto"/>
        <w:bottom w:val="none" w:sz="0" w:space="0" w:color="auto"/>
        <w:right w:val="none" w:sz="0" w:space="0" w:color="auto"/>
      </w:divBdr>
    </w:div>
    <w:div w:id="1102801928">
      <w:bodyDiv w:val="1"/>
      <w:marLeft w:val="0"/>
      <w:marRight w:val="0"/>
      <w:marTop w:val="0"/>
      <w:marBottom w:val="0"/>
      <w:divBdr>
        <w:top w:val="none" w:sz="0" w:space="0" w:color="auto"/>
        <w:left w:val="none" w:sz="0" w:space="0" w:color="auto"/>
        <w:bottom w:val="none" w:sz="0" w:space="0" w:color="auto"/>
        <w:right w:val="none" w:sz="0" w:space="0" w:color="auto"/>
      </w:divBdr>
    </w:div>
    <w:div w:id="1170606116">
      <w:bodyDiv w:val="1"/>
      <w:marLeft w:val="0"/>
      <w:marRight w:val="0"/>
      <w:marTop w:val="0"/>
      <w:marBottom w:val="0"/>
      <w:divBdr>
        <w:top w:val="none" w:sz="0" w:space="0" w:color="auto"/>
        <w:left w:val="none" w:sz="0" w:space="0" w:color="auto"/>
        <w:bottom w:val="none" w:sz="0" w:space="0" w:color="auto"/>
        <w:right w:val="none" w:sz="0" w:space="0" w:color="auto"/>
      </w:divBdr>
    </w:div>
    <w:div w:id="1177620923">
      <w:bodyDiv w:val="1"/>
      <w:marLeft w:val="0"/>
      <w:marRight w:val="0"/>
      <w:marTop w:val="0"/>
      <w:marBottom w:val="0"/>
      <w:divBdr>
        <w:top w:val="none" w:sz="0" w:space="0" w:color="auto"/>
        <w:left w:val="none" w:sz="0" w:space="0" w:color="auto"/>
        <w:bottom w:val="none" w:sz="0" w:space="0" w:color="auto"/>
        <w:right w:val="none" w:sz="0" w:space="0" w:color="auto"/>
      </w:divBdr>
    </w:div>
    <w:div w:id="1193760813">
      <w:bodyDiv w:val="1"/>
      <w:marLeft w:val="0"/>
      <w:marRight w:val="0"/>
      <w:marTop w:val="0"/>
      <w:marBottom w:val="0"/>
      <w:divBdr>
        <w:top w:val="none" w:sz="0" w:space="0" w:color="auto"/>
        <w:left w:val="none" w:sz="0" w:space="0" w:color="auto"/>
        <w:bottom w:val="none" w:sz="0" w:space="0" w:color="auto"/>
        <w:right w:val="none" w:sz="0" w:space="0" w:color="auto"/>
      </w:divBdr>
    </w:div>
    <w:div w:id="1240599713">
      <w:bodyDiv w:val="1"/>
      <w:marLeft w:val="0"/>
      <w:marRight w:val="0"/>
      <w:marTop w:val="0"/>
      <w:marBottom w:val="0"/>
      <w:divBdr>
        <w:top w:val="none" w:sz="0" w:space="0" w:color="auto"/>
        <w:left w:val="none" w:sz="0" w:space="0" w:color="auto"/>
        <w:bottom w:val="none" w:sz="0" w:space="0" w:color="auto"/>
        <w:right w:val="none" w:sz="0" w:space="0" w:color="auto"/>
      </w:divBdr>
    </w:div>
    <w:div w:id="1242451916">
      <w:bodyDiv w:val="1"/>
      <w:marLeft w:val="0"/>
      <w:marRight w:val="0"/>
      <w:marTop w:val="0"/>
      <w:marBottom w:val="0"/>
      <w:divBdr>
        <w:top w:val="none" w:sz="0" w:space="0" w:color="auto"/>
        <w:left w:val="none" w:sz="0" w:space="0" w:color="auto"/>
        <w:bottom w:val="none" w:sz="0" w:space="0" w:color="auto"/>
        <w:right w:val="none" w:sz="0" w:space="0" w:color="auto"/>
      </w:divBdr>
    </w:div>
    <w:div w:id="1369331620">
      <w:bodyDiv w:val="1"/>
      <w:marLeft w:val="0"/>
      <w:marRight w:val="0"/>
      <w:marTop w:val="0"/>
      <w:marBottom w:val="0"/>
      <w:divBdr>
        <w:top w:val="none" w:sz="0" w:space="0" w:color="auto"/>
        <w:left w:val="none" w:sz="0" w:space="0" w:color="auto"/>
        <w:bottom w:val="none" w:sz="0" w:space="0" w:color="auto"/>
        <w:right w:val="none" w:sz="0" w:space="0" w:color="auto"/>
      </w:divBdr>
    </w:div>
    <w:div w:id="1387989490">
      <w:bodyDiv w:val="1"/>
      <w:marLeft w:val="0"/>
      <w:marRight w:val="0"/>
      <w:marTop w:val="0"/>
      <w:marBottom w:val="0"/>
      <w:divBdr>
        <w:top w:val="none" w:sz="0" w:space="0" w:color="auto"/>
        <w:left w:val="none" w:sz="0" w:space="0" w:color="auto"/>
        <w:bottom w:val="none" w:sz="0" w:space="0" w:color="auto"/>
        <w:right w:val="none" w:sz="0" w:space="0" w:color="auto"/>
      </w:divBdr>
    </w:div>
    <w:div w:id="1504196776">
      <w:bodyDiv w:val="1"/>
      <w:marLeft w:val="0"/>
      <w:marRight w:val="0"/>
      <w:marTop w:val="0"/>
      <w:marBottom w:val="0"/>
      <w:divBdr>
        <w:top w:val="none" w:sz="0" w:space="0" w:color="auto"/>
        <w:left w:val="none" w:sz="0" w:space="0" w:color="auto"/>
        <w:bottom w:val="none" w:sz="0" w:space="0" w:color="auto"/>
        <w:right w:val="none" w:sz="0" w:space="0" w:color="auto"/>
      </w:divBdr>
    </w:div>
    <w:div w:id="1545797936">
      <w:bodyDiv w:val="1"/>
      <w:marLeft w:val="0"/>
      <w:marRight w:val="0"/>
      <w:marTop w:val="0"/>
      <w:marBottom w:val="0"/>
      <w:divBdr>
        <w:top w:val="none" w:sz="0" w:space="0" w:color="auto"/>
        <w:left w:val="none" w:sz="0" w:space="0" w:color="auto"/>
        <w:bottom w:val="none" w:sz="0" w:space="0" w:color="auto"/>
        <w:right w:val="none" w:sz="0" w:space="0" w:color="auto"/>
      </w:divBdr>
    </w:div>
    <w:div w:id="1582175974">
      <w:bodyDiv w:val="1"/>
      <w:marLeft w:val="0"/>
      <w:marRight w:val="0"/>
      <w:marTop w:val="0"/>
      <w:marBottom w:val="0"/>
      <w:divBdr>
        <w:top w:val="none" w:sz="0" w:space="0" w:color="auto"/>
        <w:left w:val="none" w:sz="0" w:space="0" w:color="auto"/>
        <w:bottom w:val="none" w:sz="0" w:space="0" w:color="auto"/>
        <w:right w:val="none" w:sz="0" w:space="0" w:color="auto"/>
      </w:divBdr>
    </w:div>
    <w:div w:id="1590697334">
      <w:bodyDiv w:val="1"/>
      <w:marLeft w:val="0"/>
      <w:marRight w:val="0"/>
      <w:marTop w:val="0"/>
      <w:marBottom w:val="0"/>
      <w:divBdr>
        <w:top w:val="none" w:sz="0" w:space="0" w:color="auto"/>
        <w:left w:val="none" w:sz="0" w:space="0" w:color="auto"/>
        <w:bottom w:val="none" w:sz="0" w:space="0" w:color="auto"/>
        <w:right w:val="none" w:sz="0" w:space="0" w:color="auto"/>
      </w:divBdr>
    </w:div>
    <w:div w:id="1611351691">
      <w:bodyDiv w:val="1"/>
      <w:marLeft w:val="0"/>
      <w:marRight w:val="0"/>
      <w:marTop w:val="0"/>
      <w:marBottom w:val="0"/>
      <w:divBdr>
        <w:top w:val="none" w:sz="0" w:space="0" w:color="auto"/>
        <w:left w:val="none" w:sz="0" w:space="0" w:color="auto"/>
        <w:bottom w:val="none" w:sz="0" w:space="0" w:color="auto"/>
        <w:right w:val="none" w:sz="0" w:space="0" w:color="auto"/>
      </w:divBdr>
    </w:div>
    <w:div w:id="1741902759">
      <w:bodyDiv w:val="1"/>
      <w:marLeft w:val="0"/>
      <w:marRight w:val="0"/>
      <w:marTop w:val="0"/>
      <w:marBottom w:val="0"/>
      <w:divBdr>
        <w:top w:val="none" w:sz="0" w:space="0" w:color="auto"/>
        <w:left w:val="none" w:sz="0" w:space="0" w:color="auto"/>
        <w:bottom w:val="none" w:sz="0" w:space="0" w:color="auto"/>
        <w:right w:val="none" w:sz="0" w:space="0" w:color="auto"/>
      </w:divBdr>
    </w:div>
    <w:div w:id="1762602780">
      <w:bodyDiv w:val="1"/>
      <w:marLeft w:val="0"/>
      <w:marRight w:val="0"/>
      <w:marTop w:val="0"/>
      <w:marBottom w:val="0"/>
      <w:divBdr>
        <w:top w:val="none" w:sz="0" w:space="0" w:color="auto"/>
        <w:left w:val="none" w:sz="0" w:space="0" w:color="auto"/>
        <w:bottom w:val="none" w:sz="0" w:space="0" w:color="auto"/>
        <w:right w:val="none" w:sz="0" w:space="0" w:color="auto"/>
      </w:divBdr>
    </w:div>
    <w:div w:id="1896618220">
      <w:bodyDiv w:val="1"/>
      <w:marLeft w:val="0"/>
      <w:marRight w:val="0"/>
      <w:marTop w:val="0"/>
      <w:marBottom w:val="0"/>
      <w:divBdr>
        <w:top w:val="none" w:sz="0" w:space="0" w:color="auto"/>
        <w:left w:val="none" w:sz="0" w:space="0" w:color="auto"/>
        <w:bottom w:val="none" w:sz="0" w:space="0" w:color="auto"/>
        <w:right w:val="none" w:sz="0" w:space="0" w:color="auto"/>
      </w:divBdr>
    </w:div>
    <w:div w:id="2061975070">
      <w:bodyDiv w:val="1"/>
      <w:marLeft w:val="0"/>
      <w:marRight w:val="0"/>
      <w:marTop w:val="0"/>
      <w:marBottom w:val="0"/>
      <w:divBdr>
        <w:top w:val="none" w:sz="0" w:space="0" w:color="auto"/>
        <w:left w:val="none" w:sz="0" w:space="0" w:color="auto"/>
        <w:bottom w:val="none" w:sz="0" w:space="0" w:color="auto"/>
        <w:right w:val="none" w:sz="0" w:space="0" w:color="auto"/>
      </w:divBdr>
    </w:div>
    <w:div w:id="2077388691">
      <w:bodyDiv w:val="1"/>
      <w:marLeft w:val="0"/>
      <w:marRight w:val="0"/>
      <w:marTop w:val="0"/>
      <w:marBottom w:val="0"/>
      <w:divBdr>
        <w:top w:val="none" w:sz="0" w:space="0" w:color="auto"/>
        <w:left w:val="none" w:sz="0" w:space="0" w:color="auto"/>
        <w:bottom w:val="none" w:sz="0" w:space="0" w:color="auto"/>
        <w:right w:val="none" w:sz="0" w:space="0" w:color="auto"/>
      </w:divBdr>
    </w:div>
    <w:div w:id="2111851832">
      <w:bodyDiv w:val="1"/>
      <w:marLeft w:val="0"/>
      <w:marRight w:val="0"/>
      <w:marTop w:val="0"/>
      <w:marBottom w:val="0"/>
      <w:divBdr>
        <w:top w:val="none" w:sz="0" w:space="0" w:color="auto"/>
        <w:left w:val="none" w:sz="0" w:space="0" w:color="auto"/>
        <w:bottom w:val="none" w:sz="0" w:space="0" w:color="auto"/>
        <w:right w:val="none" w:sz="0" w:space="0" w:color="auto"/>
      </w:divBdr>
    </w:div>
    <w:div w:id="2117171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66589E-B725-456D-9ABF-BDB853EF7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3102</Words>
  <Characters>17994</Characters>
  <Application>Microsoft Office Word</Application>
  <DocSecurity>0</DocSecurity>
  <Lines>149</Lines>
  <Paragraphs>42</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Contract  furnizare de produse</vt:lpstr>
      <vt:lpstr>Contract  furnizare de produse</vt:lpstr>
    </vt:vector>
  </TitlesOfParts>
  <Company>Primaria Sectorului 2</Company>
  <LinksUpToDate>false</LinksUpToDate>
  <CharactersWithSpaces>21054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furnizare de produse</dc:title>
  <dc:subject/>
  <dc:creator>LPT 1</dc:creator>
  <cp:keywords/>
  <cp:lastModifiedBy>utilizator</cp:lastModifiedBy>
  <cp:revision>10</cp:revision>
  <cp:lastPrinted>2022-03-23T08:15:00Z</cp:lastPrinted>
  <dcterms:created xsi:type="dcterms:W3CDTF">2024-06-06T06:08:00Z</dcterms:created>
  <dcterms:modified xsi:type="dcterms:W3CDTF">2024-06-06T06:18:00Z</dcterms:modified>
</cp:coreProperties>
</file>