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419F6918"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00BA7D84">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BA7D84">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BA7D84">
        <w:rPr>
          <w:rFonts w:ascii="Garamond" w:hAnsi="Garamond"/>
          <w:b/>
          <w:noProof w:val="0"/>
          <w:sz w:val="22"/>
          <w:szCs w:val="22"/>
          <w:lang w:val="ro-RO"/>
        </w:rPr>
        <w:t xml:space="preserve">374932 </w:t>
      </w:r>
      <w:r w:rsidR="008B26F8" w:rsidRPr="00707102">
        <w:rPr>
          <w:rFonts w:ascii="Garamond" w:hAnsi="Garamond"/>
          <w:b/>
          <w:noProof w:val="0"/>
          <w:sz w:val="22"/>
          <w:szCs w:val="22"/>
          <w:lang w:val="ro-RO"/>
        </w:rPr>
        <w:t>data</w:t>
      </w:r>
      <w:r w:rsidR="00BA7D84">
        <w:rPr>
          <w:rFonts w:ascii="Garamond" w:hAnsi="Garamond"/>
          <w:b/>
          <w:noProof w:val="0"/>
          <w:sz w:val="22"/>
          <w:szCs w:val="22"/>
          <w:lang w:val="ro-RO"/>
        </w:rPr>
        <w:t xml:space="preserve"> 18.12.2024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0071D905"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F69E2" w:rsidRPr="000F69E2">
        <w:rPr>
          <w:rFonts w:ascii="Garamond" w:hAnsi="Garamond"/>
          <w:b/>
          <w:sz w:val="22"/>
          <w:szCs w:val="22"/>
        </w:rPr>
        <w:t>128456</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08A9DDF5"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77B4C66F"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3F2F753C" w14:textId="77777777" w:rsidR="00BA7D84" w:rsidRDefault="00BA7D84" w:rsidP="003E5FAF">
      <w:pPr>
        <w:pStyle w:val="DefaultText"/>
        <w:tabs>
          <w:tab w:val="left" w:pos="3261"/>
        </w:tabs>
        <w:ind w:left="-142" w:right="-68"/>
        <w:jc w:val="center"/>
        <w:rPr>
          <w:rFonts w:ascii="Garamond" w:hAnsi="Garamond"/>
          <w:b/>
          <w:i/>
          <w:noProof w:val="0"/>
          <w:sz w:val="22"/>
          <w:szCs w:val="22"/>
          <w:lang w:val="ro-RO"/>
        </w:rPr>
      </w:pPr>
    </w:p>
    <w:p w14:paraId="1EA28DE9" w14:textId="77777777" w:rsidR="00BA7D84" w:rsidRDefault="00BA7D84" w:rsidP="003E5FAF">
      <w:pPr>
        <w:pStyle w:val="DefaultText"/>
        <w:tabs>
          <w:tab w:val="left" w:pos="3261"/>
        </w:tabs>
        <w:ind w:left="-142" w:right="-68"/>
        <w:jc w:val="center"/>
        <w:rPr>
          <w:rFonts w:ascii="Garamond" w:hAnsi="Garamond"/>
          <w:b/>
          <w:i/>
          <w:noProof w:val="0"/>
          <w:sz w:val="22"/>
          <w:szCs w:val="22"/>
          <w:lang w:val="ro-RO"/>
        </w:rPr>
      </w:pPr>
    </w:p>
    <w:p w14:paraId="502C8AB1" w14:textId="77777777" w:rsidR="00BA7D84" w:rsidRDefault="00BA7D84" w:rsidP="003E5FAF">
      <w:pPr>
        <w:pStyle w:val="DefaultText"/>
        <w:tabs>
          <w:tab w:val="left" w:pos="3261"/>
        </w:tabs>
        <w:ind w:left="-142" w:right="-68"/>
        <w:jc w:val="center"/>
        <w:rPr>
          <w:rFonts w:ascii="Garamond" w:hAnsi="Garamond"/>
          <w:b/>
          <w:i/>
          <w:noProof w:val="0"/>
          <w:sz w:val="22"/>
          <w:szCs w:val="22"/>
          <w:lang w:val="ro-RO"/>
        </w:rPr>
      </w:pPr>
    </w:p>
    <w:p w14:paraId="1B523290" w14:textId="77777777" w:rsidR="00BA7D84" w:rsidRDefault="00BA7D84"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444D8523"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770019" w:rsidRPr="00770019">
        <w:rPr>
          <w:rFonts w:ascii="Garamond" w:hAnsi="Garamond"/>
          <w:b/>
          <w:noProof w:val="0"/>
          <w:sz w:val="22"/>
          <w:szCs w:val="22"/>
          <w:lang w:val="ro-RO"/>
        </w:rPr>
        <w:t>81.542,40</w:t>
      </w:r>
      <w:r w:rsidR="00770019">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770019" w:rsidRPr="00770019">
        <w:rPr>
          <w:rFonts w:ascii="Garamond" w:hAnsi="Garamond"/>
          <w:b/>
          <w:bCs/>
          <w:noProof w:val="0"/>
          <w:sz w:val="22"/>
          <w:szCs w:val="22"/>
          <w:lang w:val="ro-RO"/>
        </w:rPr>
        <w:t>97.035,46</w:t>
      </w:r>
      <w:r w:rsidR="00770019">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5DC9D124"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D31098">
        <w:rPr>
          <w:rFonts w:ascii="Garamond" w:hAnsi="Garamond"/>
          <w:sz w:val="22"/>
          <w:szCs w:val="22"/>
          <w:lang w:val="ro-RO"/>
        </w:rPr>
        <w:t>01.</w:t>
      </w:r>
      <w:r w:rsidR="00770019">
        <w:rPr>
          <w:rFonts w:ascii="Garamond" w:hAnsi="Garamond"/>
          <w:sz w:val="22"/>
          <w:szCs w:val="22"/>
          <w:lang w:val="ro-RO"/>
        </w:rPr>
        <w:t>01.2025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063B2726"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770019">
        <w:rPr>
          <w:rFonts w:ascii="Garamond" w:hAnsi="Garamond"/>
          <w:sz w:val="22"/>
          <w:szCs w:val="22"/>
          <w:lang w:val="ro-RO"/>
        </w:rPr>
        <w:t>0</w:t>
      </w:r>
      <w:r w:rsidR="00961706">
        <w:rPr>
          <w:rFonts w:ascii="Garamond" w:hAnsi="Garamond"/>
          <w:sz w:val="22"/>
          <w:szCs w:val="22"/>
          <w:lang w:val="ro-RO"/>
        </w:rPr>
        <w:t>.</w:t>
      </w:r>
      <w:r w:rsidR="00770019">
        <w:rPr>
          <w:rFonts w:ascii="Garamond" w:hAnsi="Garamond"/>
          <w:sz w:val="22"/>
          <w:szCs w:val="22"/>
          <w:lang w:val="ro-RO"/>
        </w:rPr>
        <w:t>04</w:t>
      </w:r>
      <w:r w:rsidR="00961706">
        <w:rPr>
          <w:rFonts w:ascii="Garamond" w:hAnsi="Garamond"/>
          <w:sz w:val="22"/>
          <w:szCs w:val="22"/>
          <w:lang w:val="ro-RO"/>
        </w:rPr>
        <w:t>.202</w:t>
      </w:r>
      <w:r w:rsidR="00770019">
        <w:rPr>
          <w:rFonts w:ascii="Garamond" w:hAnsi="Garamond"/>
          <w:sz w:val="22"/>
          <w:szCs w:val="22"/>
          <w:lang w:val="ro-RO"/>
        </w:rPr>
        <w:t>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3B6A84AC"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66BF03BB"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BA7D84">
        <w:rPr>
          <w:rFonts w:ascii="Garamond" w:hAnsi="Garamond"/>
          <w:noProof w:val="0"/>
          <w:sz w:val="22"/>
          <w:szCs w:val="22"/>
          <w:lang w:val="ro-RO"/>
        </w:rPr>
        <w:t xml:space="preserve">19.12.2024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bookmarkStart w:id="4" w:name="_Hlk175656903"/>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48FF13FF" w:rsidR="00B11482" w:rsidRDefault="00B11482" w:rsidP="00BA7D84">
      <w:pPr>
        <w:ind w:left="-142" w:right="-68"/>
        <w:jc w:val="both"/>
        <w:rPr>
          <w:rFonts w:ascii="Garamond" w:hAnsi="Garamond"/>
          <w:sz w:val="22"/>
          <w:szCs w:val="22"/>
        </w:rPr>
      </w:pPr>
      <w:r>
        <w:rPr>
          <w:rFonts w:ascii="Garamond" w:hAnsi="Garamond"/>
          <w:sz w:val="22"/>
          <w:szCs w:val="22"/>
        </w:rPr>
        <w:t xml:space="preserve"> </w:t>
      </w:r>
    </w:p>
    <w:bookmarkEnd w:id="4"/>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5" w:name="_Hlk95978606"/>
      <w:r>
        <w:rPr>
          <w:rFonts w:ascii="Garamond" w:hAnsi="Garamond"/>
          <w:sz w:val="22"/>
          <w:szCs w:val="22"/>
        </w:rPr>
        <w:br w:type="page"/>
      </w:r>
    </w:p>
    <w:bookmarkEnd w:id="5"/>
    <w:p w14:paraId="68A6A3CC"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3E392595"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6B0829E0" w14:textId="05D97AFB"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BA7D84">
        <w:rPr>
          <w:rFonts w:ascii="Garamond" w:hAnsi="Garamond" w:cs="Arial"/>
          <w:b/>
          <w:sz w:val="22"/>
          <w:szCs w:val="22"/>
        </w:rPr>
        <w:t xml:space="preserve"> 374932/18.12.2024</w:t>
      </w:r>
    </w:p>
    <w:p w14:paraId="6C4096F1" w14:textId="77777777" w:rsidR="00BA7D84" w:rsidRPr="00707102" w:rsidRDefault="00BA7D84"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9B1806A"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3</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795DA130" w14:textId="287C47CB" w:rsidR="00840474" w:rsidRPr="00483224" w:rsidRDefault="00840474"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483224">
        <w:rPr>
          <w:rFonts w:ascii="Garamond" w:hAnsi="Garamond" w:cs="Arial"/>
          <w:b/>
          <w:bCs/>
        </w:rPr>
        <w:t>Lot 3</w:t>
      </w:r>
    </w:p>
    <w:p w14:paraId="568467A8" w14:textId="214FCEC5"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S (</w:t>
      </w:r>
      <w:proofErr w:type="spellStart"/>
      <w:r w:rsidRPr="00483224">
        <w:rPr>
          <w:rFonts w:ascii="Garamond" w:hAnsi="Garamond" w:cs="Arial"/>
        </w:rPr>
        <w:t>small</w:t>
      </w:r>
      <w:proofErr w:type="spellEnd"/>
      <w:r w:rsidRPr="00483224">
        <w:rPr>
          <w:rFonts w:ascii="Garamond" w:hAnsi="Garamond" w:cs="Arial"/>
        </w:rPr>
        <w:t>)</w:t>
      </w:r>
      <w:r w:rsidR="00386B33">
        <w:rPr>
          <w:rFonts w:ascii="Garamond" w:hAnsi="Garamond" w:cs="Arial"/>
        </w:rPr>
        <w:t xml:space="preserve">                                               maxim 5 zile de la lansarea comenzii</w:t>
      </w:r>
    </w:p>
    <w:p w14:paraId="30898A26" w14:textId="1E7FA0FD"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M (medium)</w:t>
      </w:r>
      <w:r w:rsidR="00386B33">
        <w:rPr>
          <w:rFonts w:ascii="Garamond" w:hAnsi="Garamond" w:cs="Arial"/>
        </w:rPr>
        <w:t xml:space="preserve">                                         maxim 5 zile de la lansarea comenzii</w:t>
      </w:r>
    </w:p>
    <w:p w14:paraId="3336C73F" w14:textId="2E05E327"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L (</w:t>
      </w:r>
      <w:proofErr w:type="spellStart"/>
      <w:r w:rsidRPr="00483224">
        <w:rPr>
          <w:rFonts w:ascii="Garamond" w:hAnsi="Garamond" w:cs="Arial"/>
        </w:rPr>
        <w:t>large</w:t>
      </w:r>
      <w:proofErr w:type="spellEnd"/>
      <w:r w:rsidRPr="00483224">
        <w:rPr>
          <w:rFonts w:ascii="Garamond" w:hAnsi="Garamond" w:cs="Arial"/>
        </w:rPr>
        <w:t>)</w:t>
      </w:r>
      <w:r w:rsidR="00386B33">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6095962E" w14:textId="77777777" w:rsidR="00D31098" w:rsidRPr="00D31098" w:rsidRDefault="005134D1" w:rsidP="00D31098">
      <w:pPr>
        <w:overflowPunct w:val="0"/>
        <w:autoSpaceDE w:val="0"/>
        <w:autoSpaceDN w:val="0"/>
        <w:adjustRightInd w:val="0"/>
        <w:jc w:val="both"/>
        <w:rPr>
          <w:rFonts w:ascii="Garamond" w:hAnsi="Garamond"/>
          <w:sz w:val="22"/>
          <w:szCs w:val="22"/>
        </w:rPr>
      </w:pPr>
      <w:bookmarkStart w:id="6" w:name="_Hlk139871543"/>
      <w:r>
        <w:rPr>
          <w:rFonts w:ascii="Garamond" w:hAnsi="Garamond"/>
          <w:sz w:val="22"/>
          <w:szCs w:val="22"/>
        </w:rPr>
        <w:t xml:space="preserve"> </w:t>
      </w:r>
      <w:bookmarkEnd w:id="6"/>
    </w:p>
    <w:p w14:paraId="65AF495C" w14:textId="33AA076F" w:rsidR="00D31098" w:rsidRPr="00D31098" w:rsidRDefault="00D31098" w:rsidP="00D31098">
      <w:pPr>
        <w:overflowPunct w:val="0"/>
        <w:autoSpaceDE w:val="0"/>
        <w:autoSpaceDN w:val="0"/>
        <w:adjustRightInd w:val="0"/>
        <w:jc w:val="both"/>
        <w:rPr>
          <w:rFonts w:ascii="Garamond" w:hAnsi="Garamond"/>
          <w:sz w:val="22"/>
          <w:szCs w:val="22"/>
        </w:rPr>
      </w:pPr>
      <w:r w:rsidRPr="00D31098">
        <w:rPr>
          <w:rFonts w:ascii="Garamond" w:hAnsi="Garamond"/>
          <w:sz w:val="22"/>
          <w:szCs w:val="22"/>
        </w:rPr>
        <w:t xml:space="preserve"> Achizitor</w:t>
      </w:r>
      <w:r w:rsidRPr="00D31098">
        <w:rPr>
          <w:rFonts w:ascii="Garamond" w:hAnsi="Garamond"/>
          <w:sz w:val="22"/>
          <w:szCs w:val="22"/>
        </w:rPr>
        <w:tab/>
        <w:t xml:space="preserve"> </w:t>
      </w:r>
      <w:r w:rsidRPr="00D31098">
        <w:rPr>
          <w:rFonts w:ascii="Garamond" w:hAnsi="Garamond"/>
          <w:sz w:val="22"/>
          <w:szCs w:val="22"/>
        </w:rPr>
        <w:tab/>
        <w:t xml:space="preserve">   </w:t>
      </w:r>
      <w:r w:rsidRPr="00D31098">
        <w:rPr>
          <w:rFonts w:ascii="Garamond" w:hAnsi="Garamond"/>
          <w:sz w:val="22"/>
          <w:szCs w:val="22"/>
        </w:rPr>
        <w:tab/>
      </w:r>
      <w:r w:rsidRPr="00D31098">
        <w:rPr>
          <w:rFonts w:ascii="Garamond" w:hAnsi="Garamond"/>
          <w:sz w:val="22"/>
          <w:szCs w:val="22"/>
        </w:rPr>
        <w:tab/>
        <w:t xml:space="preserve">          </w:t>
      </w:r>
      <w:r w:rsidRPr="00D31098">
        <w:rPr>
          <w:rFonts w:ascii="Garamond" w:hAnsi="Garamond"/>
          <w:sz w:val="22"/>
          <w:szCs w:val="22"/>
        </w:rPr>
        <w:tab/>
        <w:t xml:space="preserve">       </w:t>
      </w:r>
      <w:r>
        <w:rPr>
          <w:rFonts w:ascii="Garamond" w:hAnsi="Garamond"/>
          <w:sz w:val="22"/>
          <w:szCs w:val="22"/>
        </w:rPr>
        <w:t xml:space="preserve">                            </w:t>
      </w:r>
      <w:r w:rsidRPr="00D31098">
        <w:rPr>
          <w:rFonts w:ascii="Garamond" w:hAnsi="Garamond"/>
          <w:sz w:val="22"/>
          <w:szCs w:val="22"/>
        </w:rPr>
        <w:t xml:space="preserve">Furnizor </w:t>
      </w:r>
    </w:p>
    <w:p w14:paraId="109E48C8" w14:textId="77777777" w:rsidR="00D31098" w:rsidRPr="00D31098" w:rsidRDefault="00D31098" w:rsidP="00D31098">
      <w:pPr>
        <w:overflowPunct w:val="0"/>
        <w:autoSpaceDE w:val="0"/>
        <w:autoSpaceDN w:val="0"/>
        <w:adjustRightInd w:val="0"/>
        <w:jc w:val="both"/>
        <w:rPr>
          <w:rFonts w:ascii="Garamond" w:hAnsi="Garamond"/>
          <w:sz w:val="22"/>
          <w:szCs w:val="22"/>
        </w:rPr>
      </w:pPr>
      <w:r w:rsidRPr="00D31098">
        <w:rPr>
          <w:rFonts w:ascii="Garamond" w:hAnsi="Garamond"/>
          <w:sz w:val="22"/>
          <w:szCs w:val="22"/>
        </w:rPr>
        <w:t xml:space="preserve"> D.G.A.S.P.C. Sector  2                                                                S.C. TZMO ROMÂNIA SRL. </w:t>
      </w:r>
    </w:p>
    <w:p w14:paraId="3BAA9E0C" w14:textId="13DBDFAA" w:rsidR="00DE7B59" w:rsidRDefault="00D31098" w:rsidP="00BA7D84">
      <w:pPr>
        <w:overflowPunct w:val="0"/>
        <w:autoSpaceDE w:val="0"/>
        <w:autoSpaceDN w:val="0"/>
        <w:adjustRightInd w:val="0"/>
        <w:jc w:val="both"/>
        <w:rPr>
          <w:rFonts w:ascii="Garamond" w:hAnsi="Garamond"/>
          <w:sz w:val="22"/>
          <w:szCs w:val="22"/>
        </w:rPr>
      </w:pPr>
      <w:r w:rsidRPr="00D31098">
        <w:rPr>
          <w:rFonts w:ascii="Garamond" w:hAnsi="Garamond"/>
          <w:sz w:val="22"/>
          <w:szCs w:val="22"/>
        </w:rPr>
        <w:t xml:space="preserve"> </w:t>
      </w:r>
    </w:p>
    <w:p w14:paraId="71D57DB6" w14:textId="77777777" w:rsidR="00BA7D84" w:rsidRDefault="00BA7D84" w:rsidP="00BA7D84">
      <w:pPr>
        <w:overflowPunct w:val="0"/>
        <w:autoSpaceDE w:val="0"/>
        <w:autoSpaceDN w:val="0"/>
        <w:adjustRightInd w:val="0"/>
        <w:jc w:val="both"/>
        <w:rPr>
          <w:rFonts w:ascii="Garamond" w:hAnsi="Garamond"/>
          <w:sz w:val="22"/>
          <w:szCs w:val="22"/>
        </w:rPr>
      </w:pPr>
    </w:p>
    <w:p w14:paraId="33C1B1A4" w14:textId="77777777" w:rsidR="00BA7D84" w:rsidRDefault="00BA7D84" w:rsidP="00BA7D84">
      <w:pPr>
        <w:overflowPunct w:val="0"/>
        <w:autoSpaceDE w:val="0"/>
        <w:autoSpaceDN w:val="0"/>
        <w:adjustRightInd w:val="0"/>
        <w:jc w:val="both"/>
        <w:rPr>
          <w:rFonts w:ascii="Garamond" w:hAnsi="Garamond"/>
          <w:sz w:val="22"/>
          <w:szCs w:val="22"/>
        </w:rPr>
      </w:pPr>
    </w:p>
    <w:p w14:paraId="36319D3A" w14:textId="77777777" w:rsidR="00BA7D84" w:rsidRDefault="00BA7D84" w:rsidP="00BA7D84">
      <w:pPr>
        <w:overflowPunct w:val="0"/>
        <w:autoSpaceDE w:val="0"/>
        <w:autoSpaceDN w:val="0"/>
        <w:adjustRightInd w:val="0"/>
        <w:jc w:val="both"/>
        <w:rPr>
          <w:rFonts w:ascii="Garamond" w:hAnsi="Garamond"/>
          <w:sz w:val="22"/>
          <w:szCs w:val="22"/>
        </w:rPr>
      </w:pPr>
    </w:p>
    <w:p w14:paraId="74790D88" w14:textId="77777777" w:rsidR="00BA7D84" w:rsidRDefault="00BA7D84" w:rsidP="00BA7D84">
      <w:pPr>
        <w:overflowPunct w:val="0"/>
        <w:autoSpaceDE w:val="0"/>
        <w:autoSpaceDN w:val="0"/>
        <w:adjustRightInd w:val="0"/>
        <w:jc w:val="both"/>
        <w:rPr>
          <w:rFonts w:ascii="Garamond" w:hAnsi="Garamond"/>
          <w:sz w:val="22"/>
          <w:szCs w:val="22"/>
        </w:rPr>
      </w:pPr>
    </w:p>
    <w:p w14:paraId="6C496748" w14:textId="77777777" w:rsidR="00BA7D84" w:rsidRDefault="00BA7D84" w:rsidP="00BA7D84">
      <w:pPr>
        <w:overflowPunct w:val="0"/>
        <w:autoSpaceDE w:val="0"/>
        <w:autoSpaceDN w:val="0"/>
        <w:adjustRightInd w:val="0"/>
        <w:jc w:val="both"/>
        <w:rPr>
          <w:rFonts w:ascii="Garamond" w:hAnsi="Garamond"/>
          <w:sz w:val="22"/>
          <w:szCs w:val="22"/>
        </w:rPr>
      </w:pPr>
    </w:p>
    <w:p w14:paraId="06152E0A" w14:textId="77777777" w:rsidR="00BA7D84" w:rsidRDefault="00BA7D84" w:rsidP="00BA7D84">
      <w:pPr>
        <w:overflowPunct w:val="0"/>
        <w:autoSpaceDE w:val="0"/>
        <w:autoSpaceDN w:val="0"/>
        <w:adjustRightInd w:val="0"/>
        <w:jc w:val="both"/>
        <w:rPr>
          <w:rFonts w:ascii="Garamond" w:hAnsi="Garamond"/>
          <w:sz w:val="22"/>
          <w:szCs w:val="22"/>
        </w:rPr>
      </w:pPr>
    </w:p>
    <w:p w14:paraId="44B65C1D" w14:textId="77777777" w:rsidR="00BA7D84" w:rsidRDefault="00BA7D84" w:rsidP="00BA7D84">
      <w:pPr>
        <w:overflowPunct w:val="0"/>
        <w:autoSpaceDE w:val="0"/>
        <w:autoSpaceDN w:val="0"/>
        <w:adjustRightInd w:val="0"/>
        <w:jc w:val="both"/>
        <w:rPr>
          <w:rFonts w:ascii="Garamond" w:hAnsi="Garamond"/>
          <w:sz w:val="22"/>
          <w:szCs w:val="22"/>
        </w:rPr>
      </w:pPr>
    </w:p>
    <w:p w14:paraId="36DADACE" w14:textId="77777777" w:rsidR="00BA7D84" w:rsidRDefault="00BA7D84" w:rsidP="00BA7D84">
      <w:pPr>
        <w:overflowPunct w:val="0"/>
        <w:autoSpaceDE w:val="0"/>
        <w:autoSpaceDN w:val="0"/>
        <w:adjustRightInd w:val="0"/>
        <w:jc w:val="both"/>
        <w:rPr>
          <w:rFonts w:ascii="Garamond" w:hAnsi="Garamond"/>
          <w:sz w:val="22"/>
          <w:szCs w:val="22"/>
        </w:rPr>
      </w:pPr>
    </w:p>
    <w:p w14:paraId="434AB312" w14:textId="77777777" w:rsidR="00BA7D84" w:rsidRDefault="00BA7D84" w:rsidP="00BA7D84">
      <w:pPr>
        <w:overflowPunct w:val="0"/>
        <w:autoSpaceDE w:val="0"/>
        <w:autoSpaceDN w:val="0"/>
        <w:adjustRightInd w:val="0"/>
        <w:jc w:val="both"/>
        <w:rPr>
          <w:rFonts w:ascii="Garamond" w:hAnsi="Garamond"/>
          <w:sz w:val="22"/>
          <w:szCs w:val="22"/>
        </w:rPr>
      </w:pPr>
    </w:p>
    <w:p w14:paraId="46488E11" w14:textId="77777777" w:rsidR="00BA7D84" w:rsidRDefault="00BA7D84" w:rsidP="00BA7D84">
      <w:pPr>
        <w:overflowPunct w:val="0"/>
        <w:autoSpaceDE w:val="0"/>
        <w:autoSpaceDN w:val="0"/>
        <w:adjustRightInd w:val="0"/>
        <w:jc w:val="both"/>
        <w:rPr>
          <w:rFonts w:ascii="Garamond" w:hAnsi="Garamond"/>
          <w:sz w:val="22"/>
          <w:szCs w:val="22"/>
        </w:rPr>
      </w:pPr>
    </w:p>
    <w:p w14:paraId="6B15716F" w14:textId="77777777" w:rsidR="00BA7D84" w:rsidRDefault="00BA7D84" w:rsidP="00BA7D84">
      <w:pPr>
        <w:overflowPunct w:val="0"/>
        <w:autoSpaceDE w:val="0"/>
        <w:autoSpaceDN w:val="0"/>
        <w:adjustRightInd w:val="0"/>
        <w:jc w:val="both"/>
        <w:rPr>
          <w:rFonts w:ascii="Garamond" w:hAnsi="Garamond"/>
          <w:sz w:val="22"/>
          <w:szCs w:val="22"/>
        </w:rPr>
      </w:pPr>
    </w:p>
    <w:p w14:paraId="0DF510AE" w14:textId="77777777" w:rsidR="00BA7D84" w:rsidRDefault="00BA7D84" w:rsidP="00BA7D84">
      <w:pPr>
        <w:overflowPunct w:val="0"/>
        <w:autoSpaceDE w:val="0"/>
        <w:autoSpaceDN w:val="0"/>
        <w:adjustRightInd w:val="0"/>
        <w:jc w:val="both"/>
        <w:rPr>
          <w:rFonts w:ascii="Garamond" w:hAnsi="Garamond"/>
          <w:sz w:val="22"/>
          <w:szCs w:val="22"/>
        </w:rPr>
      </w:pPr>
    </w:p>
    <w:p w14:paraId="0A901E7C" w14:textId="77777777" w:rsidR="00BA7D84" w:rsidRDefault="00BA7D84" w:rsidP="00BA7D84">
      <w:pPr>
        <w:overflowPunct w:val="0"/>
        <w:autoSpaceDE w:val="0"/>
        <w:autoSpaceDN w:val="0"/>
        <w:adjustRightInd w:val="0"/>
        <w:jc w:val="both"/>
        <w:rPr>
          <w:rFonts w:ascii="Garamond" w:hAnsi="Garamond"/>
          <w:sz w:val="22"/>
          <w:szCs w:val="22"/>
        </w:rPr>
      </w:pPr>
    </w:p>
    <w:p w14:paraId="2F72A5B9" w14:textId="77777777" w:rsidR="00BA7D84" w:rsidRDefault="00BA7D84" w:rsidP="00BA7D84">
      <w:pPr>
        <w:overflowPunct w:val="0"/>
        <w:autoSpaceDE w:val="0"/>
        <w:autoSpaceDN w:val="0"/>
        <w:adjustRightInd w:val="0"/>
        <w:jc w:val="both"/>
        <w:rPr>
          <w:rFonts w:ascii="Garamond" w:hAnsi="Garamond"/>
          <w:sz w:val="22"/>
          <w:szCs w:val="22"/>
        </w:rPr>
      </w:pPr>
    </w:p>
    <w:p w14:paraId="79C9A7B3" w14:textId="77777777" w:rsidR="00BA7D84" w:rsidRDefault="00BA7D84" w:rsidP="00BA7D84">
      <w:pPr>
        <w:overflowPunct w:val="0"/>
        <w:autoSpaceDE w:val="0"/>
        <w:autoSpaceDN w:val="0"/>
        <w:adjustRightInd w:val="0"/>
        <w:jc w:val="both"/>
        <w:rPr>
          <w:rFonts w:ascii="Garamond" w:hAnsi="Garamond"/>
          <w:sz w:val="22"/>
          <w:szCs w:val="22"/>
        </w:rPr>
      </w:pPr>
    </w:p>
    <w:p w14:paraId="78032BD5" w14:textId="77777777" w:rsidR="00BA7D84" w:rsidRDefault="00BA7D84" w:rsidP="00BA7D84">
      <w:pPr>
        <w:overflowPunct w:val="0"/>
        <w:autoSpaceDE w:val="0"/>
        <w:autoSpaceDN w:val="0"/>
        <w:adjustRightInd w:val="0"/>
        <w:jc w:val="both"/>
        <w:rPr>
          <w:rFonts w:ascii="Garamond" w:hAnsi="Garamond"/>
          <w:sz w:val="22"/>
          <w:szCs w:val="22"/>
        </w:rPr>
      </w:pPr>
    </w:p>
    <w:p w14:paraId="4C1961DF" w14:textId="77777777" w:rsidR="00BA7D84" w:rsidRDefault="00BA7D84" w:rsidP="00BA7D84">
      <w:pPr>
        <w:overflowPunct w:val="0"/>
        <w:autoSpaceDE w:val="0"/>
        <w:autoSpaceDN w:val="0"/>
        <w:adjustRightInd w:val="0"/>
        <w:jc w:val="both"/>
        <w:rPr>
          <w:rFonts w:ascii="Garamond" w:hAnsi="Garamond"/>
          <w:sz w:val="22"/>
          <w:szCs w:val="22"/>
        </w:rPr>
      </w:pPr>
    </w:p>
    <w:p w14:paraId="365BE5D3" w14:textId="77777777" w:rsidR="00BA7D84" w:rsidRDefault="00BA7D84" w:rsidP="00BA7D84">
      <w:pPr>
        <w:overflowPunct w:val="0"/>
        <w:autoSpaceDE w:val="0"/>
        <w:autoSpaceDN w:val="0"/>
        <w:adjustRightInd w:val="0"/>
        <w:jc w:val="both"/>
        <w:rPr>
          <w:rFonts w:ascii="Garamond" w:hAnsi="Garamond"/>
          <w:sz w:val="22"/>
          <w:szCs w:val="22"/>
        </w:rPr>
      </w:pPr>
    </w:p>
    <w:p w14:paraId="7180A449" w14:textId="77777777" w:rsidR="00BA7D84" w:rsidRDefault="00BA7D84" w:rsidP="00BA7D84">
      <w:pPr>
        <w:overflowPunct w:val="0"/>
        <w:autoSpaceDE w:val="0"/>
        <w:autoSpaceDN w:val="0"/>
        <w:adjustRightInd w:val="0"/>
        <w:jc w:val="both"/>
        <w:rPr>
          <w:rFonts w:ascii="Garamond" w:hAnsi="Garamond"/>
          <w:sz w:val="22"/>
          <w:szCs w:val="22"/>
        </w:rPr>
      </w:pPr>
    </w:p>
    <w:p w14:paraId="7025A644" w14:textId="77777777" w:rsidR="00BA7D84" w:rsidRDefault="00BA7D84" w:rsidP="00BA7D84">
      <w:pPr>
        <w:overflowPunct w:val="0"/>
        <w:autoSpaceDE w:val="0"/>
        <w:autoSpaceDN w:val="0"/>
        <w:adjustRightInd w:val="0"/>
        <w:jc w:val="both"/>
        <w:rPr>
          <w:rFonts w:ascii="Garamond" w:hAnsi="Garamond"/>
          <w:b/>
          <w:bCs/>
          <w:i/>
          <w:sz w:val="22"/>
          <w:szCs w:val="22"/>
          <w:lang w:val="en-US"/>
        </w:rPr>
      </w:pPr>
    </w:p>
    <w:p w14:paraId="1E318DE5"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747A27C7"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11B2F5B2"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5282E4E7"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0E05C4D5"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1C484AC2"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9642641"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991C0AD"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857F987"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1B791692"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BCD2E8B"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9F9493A"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EF8231B"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4DCBC6D"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372ED974"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00D01F7A" w14:textId="6AE0620A" w:rsidR="00FA42AF" w:rsidRDefault="00FA42AF" w:rsidP="00483224">
      <w:pPr>
        <w:rPr>
          <w:rFonts w:ascii="Garamond" w:hAnsi="Garamond"/>
          <w:sz w:val="22"/>
          <w:szCs w:val="22"/>
        </w:rPr>
      </w:pPr>
    </w:p>
    <w:p w14:paraId="5B5D8981" w14:textId="7FF52C35"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BA7D84" w:rsidRPr="00BA7D84">
        <w:rPr>
          <w:rFonts w:ascii="Garamond" w:hAnsi="Garamond"/>
          <w:sz w:val="22"/>
          <w:szCs w:val="22"/>
        </w:rPr>
        <w:t>374932/18.12.2024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4923B2C4" w14:textId="7BADECA1" w:rsidR="00A04D83" w:rsidRPr="00A04D83" w:rsidRDefault="00A04D83" w:rsidP="00A04D83">
      <w:pPr>
        <w:overflowPunct w:val="0"/>
        <w:autoSpaceDE w:val="0"/>
        <w:autoSpaceDN w:val="0"/>
        <w:adjustRightInd w:val="0"/>
        <w:ind w:left="-180"/>
        <w:jc w:val="both"/>
        <w:rPr>
          <w:rFonts w:ascii="Garamond" w:hAnsi="Garamond"/>
          <w:sz w:val="22"/>
          <w:szCs w:val="22"/>
        </w:rPr>
      </w:pP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4C1C" w14:textId="77777777" w:rsidR="00425AAD" w:rsidRDefault="00425AAD">
      <w:r>
        <w:separator/>
      </w:r>
    </w:p>
  </w:endnote>
  <w:endnote w:type="continuationSeparator" w:id="0">
    <w:p w14:paraId="0D0067D6" w14:textId="77777777" w:rsidR="00425AAD" w:rsidRDefault="0042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7F16" w14:textId="77777777" w:rsidR="00425AAD" w:rsidRDefault="00425AAD">
      <w:r>
        <w:separator/>
      </w:r>
    </w:p>
  </w:footnote>
  <w:footnote w:type="continuationSeparator" w:id="0">
    <w:p w14:paraId="0662E11F" w14:textId="77777777" w:rsidR="00425AAD" w:rsidRDefault="0042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261"/>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40"/>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5B8"/>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76A"/>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86B33"/>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5AAD"/>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224"/>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4A1"/>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01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6EF"/>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3"/>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6A15"/>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0EC8"/>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2E5"/>
    <w:rsid w:val="00B86CFD"/>
    <w:rsid w:val="00B915D1"/>
    <w:rsid w:val="00B923BB"/>
    <w:rsid w:val="00B95968"/>
    <w:rsid w:val="00B96213"/>
    <w:rsid w:val="00B9723F"/>
    <w:rsid w:val="00BA0C76"/>
    <w:rsid w:val="00BA32B1"/>
    <w:rsid w:val="00BA569E"/>
    <w:rsid w:val="00BA6265"/>
    <w:rsid w:val="00BA6FDE"/>
    <w:rsid w:val="00BA7924"/>
    <w:rsid w:val="00BA7D8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6844"/>
    <w:rsid w:val="00D17153"/>
    <w:rsid w:val="00D17907"/>
    <w:rsid w:val="00D21345"/>
    <w:rsid w:val="00D22831"/>
    <w:rsid w:val="00D22A9C"/>
    <w:rsid w:val="00D248F2"/>
    <w:rsid w:val="00D2532E"/>
    <w:rsid w:val="00D25C82"/>
    <w:rsid w:val="00D26D57"/>
    <w:rsid w:val="00D275A6"/>
    <w:rsid w:val="00D31098"/>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E7B59"/>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6813</Words>
  <Characters>39520</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2024-11-27T07:22:00Z</cp:lastPrinted>
  <dcterms:created xsi:type="dcterms:W3CDTF">2022-03-04T10:03:00Z</dcterms:created>
  <dcterms:modified xsi:type="dcterms:W3CDTF">2024-12-23T06:08:00Z</dcterms:modified>
</cp:coreProperties>
</file>