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308F9B92"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4A6DDB">
        <w:rPr>
          <w:b/>
          <w:sz w:val="22"/>
          <w:szCs w:val="22"/>
        </w:rPr>
        <w:t xml:space="preserve">87/19942 </w:t>
      </w:r>
      <w:r w:rsidRPr="00FC3B6B">
        <w:rPr>
          <w:b/>
          <w:sz w:val="22"/>
          <w:szCs w:val="22"/>
        </w:rPr>
        <w:t xml:space="preserve">data </w:t>
      </w:r>
      <w:r w:rsidR="004A6DDB">
        <w:rPr>
          <w:b/>
          <w:sz w:val="22"/>
          <w:szCs w:val="22"/>
        </w:rPr>
        <w:t>22.01.2025</w:t>
      </w:r>
    </w:p>
    <w:p w14:paraId="515F9A58" w14:textId="77777777" w:rsidR="00B45676" w:rsidRDefault="00B45676" w:rsidP="00FC3B6B">
      <w:pPr>
        <w:tabs>
          <w:tab w:val="left" w:pos="3261"/>
        </w:tabs>
        <w:ind w:left="-426" w:right="-68"/>
        <w:jc w:val="center"/>
        <w:rPr>
          <w:b/>
          <w:sz w:val="22"/>
          <w:szCs w:val="22"/>
        </w:rPr>
      </w:pPr>
    </w:p>
    <w:p w14:paraId="24C072B6" w14:textId="1E80E1B5" w:rsidR="00FC3B6B" w:rsidRPr="00FC3B6B" w:rsidRDefault="00FC3B6B" w:rsidP="00FC3B6B">
      <w:pPr>
        <w:tabs>
          <w:tab w:val="left" w:pos="3261"/>
        </w:tabs>
        <w:ind w:left="-426" w:right="-68"/>
        <w:jc w:val="center"/>
        <w:rPr>
          <w:b/>
          <w:sz w:val="22"/>
          <w:szCs w:val="22"/>
        </w:rPr>
      </w:pPr>
      <w:r w:rsidRPr="00FC3B6B">
        <w:rPr>
          <w:b/>
          <w:sz w:val="22"/>
          <w:szCs w:val="22"/>
        </w:rPr>
        <w:t>LOT  3</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4EAB6249"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C26AF2" w:rsidRPr="00CC7836">
        <w:t>86/287092 din 08/10/2024</w:t>
      </w:r>
      <w:r w:rsidR="00C26AF2">
        <w:t xml:space="preserve"> </w:t>
      </w:r>
      <w:r w:rsidRPr="00FC3B6B">
        <w:rPr>
          <w:sz w:val="22"/>
          <w:szCs w:val="22"/>
        </w:rPr>
        <w:t xml:space="preserve">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1ADEF76A" w:rsidR="00FC3B6B" w:rsidRPr="00FC3B6B" w:rsidRDefault="00FC3B6B" w:rsidP="00FC3B6B">
      <w:pPr>
        <w:tabs>
          <w:tab w:val="left" w:pos="3261"/>
        </w:tabs>
        <w:ind w:right="-68"/>
        <w:jc w:val="both"/>
        <w:rPr>
          <w:sz w:val="22"/>
          <w:szCs w:val="22"/>
        </w:rPr>
      </w:pPr>
      <w:r w:rsidRPr="00FC3B6B">
        <w:rPr>
          <w:b/>
          <w:i/>
          <w:sz w:val="22"/>
          <w:szCs w:val="22"/>
        </w:rPr>
        <w:t>DIRECTIA GENERALA DE ASISTENTA SOCIALA SI PROTECTIA COPILULUI SECTOR 2</w:t>
      </w:r>
      <w:r w:rsidRPr="00FC3B6B">
        <w:rPr>
          <w:sz w:val="22"/>
          <w:szCs w:val="22"/>
        </w:rPr>
        <w:t xml:space="preserve"> 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76C6685C" w:rsidR="00FC3B6B" w:rsidRPr="00FC3B6B" w:rsidRDefault="00C26AF2" w:rsidP="00FC3B6B">
      <w:pPr>
        <w:tabs>
          <w:tab w:val="left" w:pos="3261"/>
        </w:tabs>
        <w:ind w:right="-68"/>
        <w:jc w:val="both"/>
        <w:rPr>
          <w:sz w:val="22"/>
          <w:szCs w:val="22"/>
        </w:rPr>
      </w:pPr>
      <w:r w:rsidRPr="00AD1B3D">
        <w:rPr>
          <w:b/>
          <w:i/>
          <w:sz w:val="22"/>
          <w:szCs w:val="22"/>
        </w:rPr>
        <w:t>S.C.</w:t>
      </w:r>
      <w:r>
        <w:rPr>
          <w:b/>
          <w:i/>
          <w:sz w:val="22"/>
          <w:szCs w:val="22"/>
        </w:rPr>
        <w:t xml:space="preserve"> CAPITAL CLEAN UP </w:t>
      </w:r>
      <w:r w:rsidRPr="00AD1B3D">
        <w:rPr>
          <w:b/>
          <w:i/>
          <w:sz w:val="22"/>
          <w:szCs w:val="22"/>
        </w:rPr>
        <w:t>S.R.L</w:t>
      </w:r>
      <w:r w:rsidRPr="00AD1B3D">
        <w:rPr>
          <w:b/>
          <w:sz w:val="22"/>
          <w:szCs w:val="22"/>
        </w:rPr>
        <w:t xml:space="preserve">., </w:t>
      </w:r>
      <w:r w:rsidRPr="00AD1B3D">
        <w:rPr>
          <w:sz w:val="22"/>
          <w:szCs w:val="22"/>
        </w:rPr>
        <w:t xml:space="preserve">, 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6A04B475" w14:textId="77777777" w:rsidR="00FC3B6B" w:rsidRPr="00FC3B6B" w:rsidRDefault="00FC3B6B" w:rsidP="00BF703A">
      <w:pPr>
        <w:tabs>
          <w:tab w:val="left" w:pos="3261"/>
        </w:tabs>
        <w:ind w:right="-68"/>
        <w:jc w:val="both"/>
        <w:rPr>
          <w:b/>
          <w:i/>
          <w:sz w:val="22"/>
          <w:szCs w:val="22"/>
        </w:rPr>
      </w:pPr>
    </w:p>
    <w:p w14:paraId="518BDE78" w14:textId="77777777" w:rsidR="00FC3B6B" w:rsidRPr="00FC3B6B" w:rsidRDefault="00FC3B6B"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41754232" w14:textId="35F26829" w:rsidR="00FC3B6B" w:rsidRPr="00C26AF2" w:rsidRDefault="00FC3B6B" w:rsidP="00C26AF2">
      <w:pPr>
        <w:jc w:val="both"/>
        <w:rPr>
          <w:b/>
          <w:bCs/>
          <w:color w:val="000000"/>
          <w:sz w:val="22"/>
          <w:szCs w:val="22"/>
        </w:rPr>
      </w:pPr>
      <w:r w:rsidRPr="00FC3B6B">
        <w:rPr>
          <w:sz w:val="22"/>
          <w:szCs w:val="22"/>
        </w:rPr>
        <w:t xml:space="preserve">5.1 Preţul contractului, respectiv preţul serviciilor prestate este de </w:t>
      </w:r>
      <w:r w:rsidR="00BF703A">
        <w:rPr>
          <w:b/>
          <w:bCs/>
          <w:color w:val="000000"/>
          <w:sz w:val="22"/>
          <w:szCs w:val="22"/>
        </w:rPr>
        <w:t>44.086,28</w:t>
      </w:r>
      <w:r w:rsidR="00C26AF2">
        <w:rPr>
          <w:b/>
          <w:bCs/>
          <w:color w:val="000000"/>
          <w:sz w:val="22"/>
          <w:szCs w:val="22"/>
        </w:rPr>
        <w:t xml:space="preserve"> </w:t>
      </w:r>
      <w:r w:rsidRPr="00FC3B6B">
        <w:rPr>
          <w:b/>
          <w:sz w:val="22"/>
          <w:szCs w:val="22"/>
        </w:rPr>
        <w:t>lei fără TVA</w:t>
      </w:r>
      <w:r w:rsidRPr="00FC3B6B">
        <w:rPr>
          <w:sz w:val="22"/>
          <w:szCs w:val="22"/>
        </w:rPr>
        <w:t xml:space="preserve">, respectiv  </w:t>
      </w:r>
      <w:r w:rsidR="00BF703A">
        <w:rPr>
          <w:b/>
          <w:bCs/>
          <w:color w:val="000000"/>
          <w:sz w:val="22"/>
          <w:szCs w:val="22"/>
        </w:rPr>
        <w:t>52.462,67</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5.2 Preţul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6512CB25"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6.1 – Durata prezentului contract începe de la data de</w:t>
      </w:r>
      <w:r w:rsidR="00BF703A">
        <w:rPr>
          <w:sz w:val="22"/>
          <w:szCs w:val="22"/>
          <w:lang w:eastAsia="ar-SA"/>
        </w:rPr>
        <w:t xml:space="preserve"> </w:t>
      </w:r>
      <w:r w:rsidR="004A6DDB">
        <w:rPr>
          <w:sz w:val="22"/>
          <w:szCs w:val="22"/>
          <w:lang w:eastAsia="ar-SA"/>
        </w:rPr>
        <w:t>22.01.2025</w:t>
      </w:r>
    </w:p>
    <w:p w14:paraId="3B8FBBB8" w14:textId="6CB8EACF"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C26AF2">
        <w:rPr>
          <w:sz w:val="22"/>
          <w:szCs w:val="22"/>
          <w:lang w:eastAsia="ar-SA"/>
        </w:rPr>
        <w:t xml:space="preserve"> </w:t>
      </w:r>
      <w:r w:rsidR="00BF703A">
        <w:rPr>
          <w:sz w:val="22"/>
          <w:szCs w:val="22"/>
          <w:lang w:eastAsia="ar-SA"/>
        </w:rPr>
        <w:t>30.04.2025</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3EEC4943" w14:textId="5A1B12DB" w:rsidR="001A371B" w:rsidRPr="00BF703A"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BF703A">
        <w:rPr>
          <w:i/>
          <w:iCs/>
          <w:sz w:val="22"/>
          <w:szCs w:val="22"/>
          <w:lang w:eastAsia="ar-SA"/>
        </w:rPr>
        <w:t xml:space="preserve">Acordul-Cadru nr. </w:t>
      </w:r>
      <w:r w:rsidR="00C26AF2" w:rsidRPr="00BF703A">
        <w:rPr>
          <w:sz w:val="22"/>
          <w:szCs w:val="22"/>
        </w:rPr>
        <w:t>86/287092 din 08/10/2024</w:t>
      </w:r>
      <w:r w:rsidRPr="00BF703A">
        <w:rPr>
          <w:i/>
          <w:iCs/>
          <w:sz w:val="22"/>
          <w:szCs w:val="22"/>
          <w:lang w:eastAsia="ar-SA"/>
        </w:rPr>
        <w:t>, inclusiv anexele care fac parte integranta din acesta</w:t>
      </w:r>
    </w:p>
    <w:p w14:paraId="7622F1E4" w14:textId="5E744A83" w:rsidR="00BF703A" w:rsidRPr="00BF703A"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BF703A">
        <w:rPr>
          <w:i/>
          <w:iCs/>
          <w:sz w:val="22"/>
          <w:szCs w:val="22"/>
          <w:lang w:eastAsia="ar-SA"/>
        </w:rPr>
        <w:t xml:space="preserve">Actul adițional nr. 1 la Acordul-Cadru nr. </w:t>
      </w:r>
      <w:r w:rsidRPr="00BF703A">
        <w:rPr>
          <w:sz w:val="22"/>
          <w:szCs w:val="22"/>
        </w:rPr>
        <w:t>86/287092 din 08/10/2024</w:t>
      </w:r>
      <w:r w:rsidRPr="00BF703A">
        <w:rPr>
          <w:i/>
          <w:iCs/>
          <w:sz w:val="22"/>
          <w:szCs w:val="22"/>
          <w:lang w:eastAsia="ar-SA"/>
        </w:rPr>
        <w:t>inclusiv anexele care fac parte integranta din acesta</w:t>
      </w:r>
    </w:p>
    <w:p w14:paraId="35A6A021" w14:textId="0660657E" w:rsidR="00BF703A" w:rsidRPr="00BF703A"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BF703A">
        <w:rPr>
          <w:i/>
          <w:iCs/>
          <w:sz w:val="22"/>
          <w:szCs w:val="22"/>
          <w:lang w:eastAsia="ar-SA"/>
        </w:rPr>
        <w:t xml:space="preserve">Actul adițional nr. 2 la Acordul-Cadru nr. </w:t>
      </w:r>
      <w:r w:rsidRPr="00BF703A">
        <w:rPr>
          <w:sz w:val="22"/>
          <w:szCs w:val="22"/>
        </w:rPr>
        <w:t>86/287092 din 08/10/2024</w:t>
      </w:r>
      <w:r w:rsidRPr="00BF703A">
        <w:rPr>
          <w:i/>
          <w:iCs/>
          <w:sz w:val="22"/>
          <w:szCs w:val="22"/>
          <w:lang w:eastAsia="ar-SA"/>
        </w:rPr>
        <w:t>inclusiv anexele care fac parte integranta din acesta</w:t>
      </w:r>
    </w:p>
    <w:p w14:paraId="7ABB6CE2" w14:textId="77777777" w:rsidR="00BF703A" w:rsidRPr="00FC3B6B" w:rsidRDefault="00BF703A" w:rsidP="00FC3B6B">
      <w:pPr>
        <w:numPr>
          <w:ilvl w:val="0"/>
          <w:numId w:val="6"/>
        </w:numPr>
        <w:tabs>
          <w:tab w:val="left" w:pos="360"/>
          <w:tab w:val="left" w:pos="3261"/>
        </w:tabs>
        <w:suppressAutoHyphens/>
        <w:ind w:left="0" w:right="-68" w:firstLine="0"/>
        <w:jc w:val="both"/>
        <w:rPr>
          <w:i/>
          <w:iCs/>
          <w:sz w:val="22"/>
          <w:szCs w:val="22"/>
          <w:lang w:eastAsia="ar-SA"/>
        </w:rPr>
      </w:pP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in funcţie de sumele primite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lastRenderedPageBreak/>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2F7DCCDB" w14:textId="58758FC8"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r w:rsidR="00912109">
        <w:rPr>
          <w:bCs/>
          <w:noProof/>
          <w:sz w:val="22"/>
          <w:szCs w:val="22"/>
          <w:lang w:eastAsia="ar-SA"/>
        </w:rPr>
        <w:t xml:space="preserve"> b</w:t>
      </w:r>
      <w:r w:rsidRPr="00381CE5">
        <w:rPr>
          <w:bCs/>
          <w:noProof/>
          <w:sz w:val="22"/>
          <w:szCs w:val="22"/>
          <w:lang w:eastAsia="ar-SA"/>
        </w:rPr>
        <w:t>eneficiar DGASPC Sector 2</w:t>
      </w:r>
    </w:p>
    <w:p w14:paraId="53143FC3" w14:textId="0828B738" w:rsidR="00FC3B6B" w:rsidRPr="005D460C" w:rsidRDefault="005D460C" w:rsidP="005D460C">
      <w:pPr>
        <w:tabs>
          <w:tab w:val="left" w:pos="3261"/>
        </w:tabs>
        <w:jc w:val="both"/>
        <w:rPr>
          <w:sz w:val="22"/>
          <w:szCs w:val="22"/>
        </w:rPr>
      </w:pPr>
      <w:r w:rsidRPr="00381CE5">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12DED916" w14:textId="77777777" w:rsidR="00EF300B" w:rsidRPr="00FC3B6B" w:rsidRDefault="00EF300B"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bCs/>
          <w:iCs/>
          <w:sz w:val="22"/>
          <w:szCs w:val="22"/>
        </w:rPr>
      </w:pPr>
      <w:r w:rsidRPr="00FC3B6B">
        <w:rPr>
          <w:sz w:val="22"/>
          <w:szCs w:val="22"/>
        </w:rPr>
        <w:t xml:space="preserve">14.2 </w:t>
      </w:r>
      <w:r w:rsidRPr="0053360A">
        <w:rPr>
          <w:noProof/>
          <w:sz w:val="22"/>
          <w:szCs w:val="22"/>
          <w:lang w:val="it-IT"/>
        </w:rPr>
        <w:t xml:space="preserve"> – Modul de ajustare al pretului </w:t>
      </w:r>
      <w:r w:rsidRPr="00FC3B6B">
        <w:rPr>
          <w:sz w:val="22"/>
          <w:szCs w:val="22"/>
        </w:rPr>
        <w:t>se face in conformitate cu:</w:t>
      </w:r>
    </w:p>
    <w:p w14:paraId="39425A8B"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art. 222² din Legea nr. 98/2016 privind achizițiile publice, cu modificările și completările ulterioare;</w:t>
      </w:r>
    </w:p>
    <w:p w14:paraId="4198617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Pe parcursul îndeplinirii acordului-cadru/ contractului, prețul poate fi ajustat prin actualizare în următoarele </w:t>
      </w:r>
      <w:r w:rsidRPr="00272F1D">
        <w:rPr>
          <w:bCs/>
          <w:iCs/>
          <w:sz w:val="22"/>
          <w:szCs w:val="22"/>
        </w:rPr>
        <w:lastRenderedPageBreak/>
        <w:t xml:space="preserve">situații: </w:t>
      </w:r>
    </w:p>
    <w:p w14:paraId="59E1E2C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Prețul contractului se va putea ajusta utilizând următoarea formulă:</w:t>
      </w:r>
    </w:p>
    <w:p w14:paraId="0C9E383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Pa = Pi x IPC/100, în care:</w:t>
      </w:r>
    </w:p>
    <w:p w14:paraId="2CDF92F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Pa = preţ actualizat </w:t>
      </w:r>
    </w:p>
    <w:p w14:paraId="1815C04F"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Pi = preţ iniţial</w:t>
      </w:r>
    </w:p>
    <w:p w14:paraId="52CB69CC" w14:textId="3F144D49"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IPC = indicele prețurilor de consum pentru servicii comunicat de Institutul National de Statistică, publicat pe site-ul www.insse.ro.</w:t>
      </w:r>
    </w:p>
    <w:p w14:paraId="60A6A7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prețului se va face prin înscrisuri semnate de către ambele părţi.</w:t>
      </w:r>
    </w:p>
    <w:p w14:paraId="059D9C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Preţul rămâne obligatoriu in lei, pe toata durata de îndeplinire a contractului.</w:t>
      </w:r>
    </w:p>
    <w:p w14:paraId="0A7DF4B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FC3B6B" w:rsidRDefault="00272F1D" w:rsidP="00272F1D">
      <w:pPr>
        <w:widowControl w:val="0"/>
        <w:autoSpaceDE w:val="0"/>
        <w:autoSpaceDN w:val="0"/>
        <w:adjustRightInd w:val="0"/>
        <w:jc w:val="both"/>
        <w:rPr>
          <w:bCs/>
          <w:iCs/>
          <w:sz w:val="22"/>
          <w:szCs w:val="22"/>
        </w:rPr>
      </w:pPr>
      <w:r w:rsidRPr="00272F1D">
        <w:rPr>
          <w:bCs/>
          <w:iCs/>
          <w:sz w:val="22"/>
          <w:szCs w:val="22"/>
        </w:rPr>
        <w:t>Preturile vor fi exprimate in lei si oferta va cuprinde întreaga lista de servicii din caietul de sarcini.</w:t>
      </w:r>
    </w:p>
    <w:p w14:paraId="63EB0B0D" w14:textId="77777777" w:rsidR="00DA607F" w:rsidRDefault="00DA607F"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lastRenderedPageBreak/>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3565150"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părţilor,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B16792">
        <w:rPr>
          <w:noProof/>
          <w:sz w:val="22"/>
          <w:szCs w:val="22"/>
          <w:lang w:val="it-IT"/>
        </w:rPr>
        <w:t xml:space="preserve"> </w:t>
      </w:r>
      <w:r w:rsidRPr="0053360A">
        <w:rPr>
          <w:noProof/>
          <w:sz w:val="22"/>
          <w:szCs w:val="22"/>
          <w:lang w:val="it-IT"/>
        </w:rPr>
        <w:t>(</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w:t>
      </w:r>
      <w:r w:rsidRPr="00FC3B6B">
        <w:rPr>
          <w:sz w:val="22"/>
          <w:szCs w:val="22"/>
          <w:lang w:eastAsia="ar-SA"/>
        </w:rPr>
        <w:lastRenderedPageBreak/>
        <w:t>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53360A">
        <w:rPr>
          <w:sz w:val="22"/>
          <w:szCs w:val="22"/>
          <w:lang w:val="it-IT"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şi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w:t>
      </w:r>
      <w:r w:rsidRPr="00FC3B6B">
        <w:rPr>
          <w:iCs/>
          <w:sz w:val="22"/>
          <w:szCs w:val="22"/>
        </w:rPr>
        <w:lastRenderedPageBreak/>
        <w:t>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53360A">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53360A" w:rsidRDefault="00FC3B6B" w:rsidP="00FC3B6B">
      <w:pPr>
        <w:tabs>
          <w:tab w:val="left" w:pos="3261"/>
        </w:tabs>
        <w:jc w:val="both"/>
        <w:rPr>
          <w:noProof/>
          <w:sz w:val="22"/>
          <w:szCs w:val="22"/>
          <w:lang w:val="it-IT"/>
        </w:rPr>
      </w:pPr>
      <w:r w:rsidRPr="0053360A">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53360A" w:rsidRDefault="00FC3B6B" w:rsidP="00FC3B6B">
      <w:pPr>
        <w:tabs>
          <w:tab w:val="left" w:pos="3261"/>
        </w:tabs>
        <w:jc w:val="both"/>
        <w:rPr>
          <w:noProof/>
          <w:sz w:val="22"/>
          <w:szCs w:val="22"/>
          <w:shd w:val="clear" w:color="auto" w:fill="FFFFFF"/>
          <w:lang w:val="it-IT"/>
        </w:rPr>
      </w:pPr>
      <w:r w:rsidRPr="0053360A">
        <w:rPr>
          <w:noProof/>
          <w:sz w:val="22"/>
          <w:szCs w:val="22"/>
          <w:lang w:val="it-IT"/>
        </w:rPr>
        <w:t xml:space="preserve">In concluzie, </w:t>
      </w:r>
      <w:r w:rsidRPr="0053360A">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53360A"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53360A" w:rsidRDefault="00FC3B6B" w:rsidP="00FC3B6B">
      <w:pPr>
        <w:tabs>
          <w:tab w:val="left" w:pos="3261"/>
        </w:tabs>
        <w:jc w:val="both"/>
        <w:rPr>
          <w:b/>
          <w:bCs/>
          <w:noProof/>
          <w:sz w:val="22"/>
          <w:szCs w:val="22"/>
          <w:lang w:val="it-IT"/>
        </w:rPr>
      </w:pPr>
      <w:r w:rsidRPr="0053360A">
        <w:rPr>
          <w:b/>
          <w:bCs/>
          <w:noProof/>
          <w:sz w:val="22"/>
          <w:szCs w:val="22"/>
          <w:lang w:val="it-IT"/>
        </w:rPr>
        <w:t>24. Confidenţialitatea informaţiilor şi protecţia datelor cu caracter personal</w:t>
      </w:r>
    </w:p>
    <w:p w14:paraId="71A7F40D" w14:textId="77777777" w:rsidR="00FC3B6B" w:rsidRPr="0053360A" w:rsidRDefault="00FC3B6B" w:rsidP="00FC3B6B">
      <w:pPr>
        <w:tabs>
          <w:tab w:val="left" w:pos="3261"/>
        </w:tabs>
        <w:jc w:val="both"/>
        <w:rPr>
          <w:noProof/>
          <w:sz w:val="22"/>
          <w:szCs w:val="22"/>
          <w:lang w:val="it-IT" w:eastAsia="ar-SA"/>
        </w:rPr>
      </w:pPr>
      <w:r w:rsidRPr="0053360A">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53360A">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53360A">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6022601" w14:textId="77777777" w:rsidR="00BF703A" w:rsidRDefault="00BF703A" w:rsidP="00FC3B6B">
      <w:pPr>
        <w:tabs>
          <w:tab w:val="left" w:pos="3261"/>
        </w:tabs>
        <w:jc w:val="both"/>
        <w:rPr>
          <w:b/>
          <w:sz w:val="22"/>
          <w:szCs w:val="22"/>
        </w:rPr>
      </w:pPr>
    </w:p>
    <w:p w14:paraId="54DDF861" w14:textId="015C890B"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lastRenderedPageBreak/>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5D7686B3"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4A6DDB">
        <w:rPr>
          <w:sz w:val="22"/>
          <w:szCs w:val="22"/>
        </w:rPr>
        <w:t xml:space="preserve">22.01.2025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334C6781" w14:textId="77777777" w:rsidR="00BF703A" w:rsidRDefault="00BF703A" w:rsidP="00FC3B6B">
      <w:pPr>
        <w:tabs>
          <w:tab w:val="left" w:pos="3261"/>
        </w:tabs>
        <w:ind w:right="-68"/>
        <w:jc w:val="both"/>
        <w:rPr>
          <w:sz w:val="22"/>
          <w:szCs w:val="22"/>
        </w:rPr>
      </w:pPr>
    </w:p>
    <w:p w14:paraId="41A6833D" w14:textId="77777777" w:rsidR="00BF703A" w:rsidRDefault="00BF703A" w:rsidP="00FC3B6B">
      <w:pPr>
        <w:tabs>
          <w:tab w:val="left" w:pos="3261"/>
        </w:tabs>
        <w:ind w:right="-68"/>
        <w:jc w:val="both"/>
        <w:rPr>
          <w:sz w:val="22"/>
          <w:szCs w:val="22"/>
        </w:rPr>
      </w:pPr>
    </w:p>
    <w:p w14:paraId="1FA37EF1" w14:textId="152B8553"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3CF72CB3" w14:textId="77777777"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t xml:space="preserve">                          S.C. CAPITAL CLEAN UP S.R.L</w:t>
      </w:r>
    </w:p>
    <w:p w14:paraId="182C7A4F" w14:textId="77777777" w:rsidR="00BF703A" w:rsidRDefault="00BF703A" w:rsidP="001824A0">
      <w:pPr>
        <w:overflowPunct w:val="0"/>
        <w:autoSpaceDE w:val="0"/>
        <w:autoSpaceDN w:val="0"/>
        <w:adjustRightInd w:val="0"/>
        <w:spacing w:line="360" w:lineRule="auto"/>
        <w:textAlignment w:val="baseline"/>
        <w:rPr>
          <w:b/>
          <w:sz w:val="22"/>
          <w:szCs w:val="22"/>
        </w:rPr>
      </w:pPr>
    </w:p>
    <w:p w14:paraId="63D6F0B9" w14:textId="77777777" w:rsidR="008D558C" w:rsidRDefault="008D558C" w:rsidP="001824A0">
      <w:pPr>
        <w:overflowPunct w:val="0"/>
        <w:autoSpaceDE w:val="0"/>
        <w:autoSpaceDN w:val="0"/>
        <w:adjustRightInd w:val="0"/>
        <w:spacing w:line="360" w:lineRule="auto"/>
        <w:textAlignment w:val="baseline"/>
        <w:rPr>
          <w:b/>
          <w:sz w:val="22"/>
          <w:szCs w:val="22"/>
        </w:rPr>
        <w:sectPr w:rsidR="008D558C" w:rsidSect="00BF703A">
          <w:pgSz w:w="11907" w:h="16840" w:code="9"/>
          <w:pgMar w:top="709" w:right="992" w:bottom="851" w:left="1134" w:header="709" w:footer="709" w:gutter="0"/>
          <w:cols w:space="708"/>
          <w:docGrid w:linePitch="360"/>
        </w:sectPr>
      </w:pPr>
    </w:p>
    <w:tbl>
      <w:tblPr>
        <w:tblW w:w="20766" w:type="dxa"/>
        <w:tblLook w:val="04A0" w:firstRow="1" w:lastRow="0" w:firstColumn="1" w:lastColumn="0" w:noHBand="0" w:noVBand="1"/>
      </w:tblPr>
      <w:tblGrid>
        <w:gridCol w:w="1880"/>
        <w:gridCol w:w="520"/>
        <w:gridCol w:w="1500"/>
        <w:gridCol w:w="1760"/>
        <w:gridCol w:w="583"/>
        <w:gridCol w:w="1121"/>
        <w:gridCol w:w="1194"/>
        <w:gridCol w:w="1240"/>
        <w:gridCol w:w="1206"/>
        <w:gridCol w:w="1194"/>
        <w:gridCol w:w="1217"/>
        <w:gridCol w:w="1220"/>
        <w:gridCol w:w="1217"/>
        <w:gridCol w:w="1120"/>
        <w:gridCol w:w="980"/>
        <w:gridCol w:w="1335"/>
        <w:gridCol w:w="1100"/>
        <w:gridCol w:w="1180"/>
      </w:tblGrid>
      <w:tr w:rsidR="008D558C" w14:paraId="18BC262D" w14:textId="77777777" w:rsidTr="009C5801">
        <w:trPr>
          <w:trHeight w:val="276"/>
        </w:trPr>
        <w:tc>
          <w:tcPr>
            <w:tcW w:w="8140" w:type="dxa"/>
            <w:gridSpan w:val="7"/>
            <w:tcBorders>
              <w:top w:val="nil"/>
              <w:left w:val="nil"/>
              <w:bottom w:val="nil"/>
              <w:right w:val="nil"/>
            </w:tcBorders>
            <w:shd w:val="clear" w:color="auto" w:fill="auto"/>
            <w:noWrap/>
            <w:vAlign w:val="center"/>
          </w:tcPr>
          <w:p w14:paraId="42994364" w14:textId="68221E48" w:rsidR="008D558C" w:rsidRDefault="008D558C">
            <w:pPr>
              <w:rPr>
                <w:b/>
                <w:bCs/>
                <w:color w:val="000000"/>
                <w:sz w:val="22"/>
                <w:szCs w:val="22"/>
              </w:rPr>
            </w:pPr>
          </w:p>
        </w:tc>
        <w:tc>
          <w:tcPr>
            <w:tcW w:w="1240" w:type="dxa"/>
            <w:tcBorders>
              <w:top w:val="nil"/>
              <w:left w:val="nil"/>
              <w:bottom w:val="nil"/>
              <w:right w:val="nil"/>
            </w:tcBorders>
            <w:shd w:val="clear" w:color="auto" w:fill="auto"/>
            <w:noWrap/>
            <w:vAlign w:val="center"/>
          </w:tcPr>
          <w:p w14:paraId="0CBB2C59" w14:textId="77777777" w:rsidR="008D558C" w:rsidRDefault="008D558C">
            <w:pPr>
              <w:rPr>
                <w:b/>
                <w:bCs/>
                <w:color w:val="000000"/>
                <w:sz w:val="22"/>
                <w:szCs w:val="22"/>
              </w:rPr>
            </w:pPr>
          </w:p>
        </w:tc>
        <w:tc>
          <w:tcPr>
            <w:tcW w:w="1120" w:type="dxa"/>
            <w:tcBorders>
              <w:top w:val="nil"/>
              <w:left w:val="nil"/>
              <w:bottom w:val="nil"/>
              <w:right w:val="nil"/>
            </w:tcBorders>
            <w:shd w:val="clear" w:color="auto" w:fill="auto"/>
            <w:noWrap/>
            <w:vAlign w:val="center"/>
          </w:tcPr>
          <w:p w14:paraId="03A114B9" w14:textId="77777777" w:rsidR="008D558C" w:rsidRDefault="008D558C">
            <w:pPr>
              <w:jc w:val="center"/>
              <w:rPr>
                <w:sz w:val="20"/>
                <w:szCs w:val="20"/>
              </w:rPr>
            </w:pPr>
          </w:p>
        </w:tc>
        <w:tc>
          <w:tcPr>
            <w:tcW w:w="1180" w:type="dxa"/>
            <w:tcBorders>
              <w:top w:val="nil"/>
              <w:left w:val="nil"/>
              <w:bottom w:val="nil"/>
              <w:right w:val="nil"/>
            </w:tcBorders>
            <w:shd w:val="clear" w:color="auto" w:fill="auto"/>
            <w:noWrap/>
            <w:vAlign w:val="center"/>
          </w:tcPr>
          <w:p w14:paraId="55A4AE22" w14:textId="77777777" w:rsidR="008D558C" w:rsidRDefault="008D558C">
            <w:pPr>
              <w:jc w:val="center"/>
              <w:rPr>
                <w:sz w:val="20"/>
                <w:szCs w:val="20"/>
              </w:rPr>
            </w:pPr>
          </w:p>
        </w:tc>
        <w:tc>
          <w:tcPr>
            <w:tcW w:w="1120" w:type="dxa"/>
            <w:tcBorders>
              <w:top w:val="nil"/>
              <w:left w:val="nil"/>
              <w:bottom w:val="nil"/>
              <w:right w:val="nil"/>
            </w:tcBorders>
            <w:shd w:val="clear" w:color="auto" w:fill="auto"/>
            <w:noWrap/>
            <w:vAlign w:val="center"/>
          </w:tcPr>
          <w:p w14:paraId="29B93FA5" w14:textId="77777777" w:rsidR="008D558C" w:rsidRDefault="008D558C">
            <w:pPr>
              <w:jc w:val="center"/>
              <w:rPr>
                <w:sz w:val="20"/>
                <w:szCs w:val="20"/>
              </w:rPr>
            </w:pPr>
          </w:p>
        </w:tc>
        <w:tc>
          <w:tcPr>
            <w:tcW w:w="1220" w:type="dxa"/>
            <w:tcBorders>
              <w:top w:val="nil"/>
              <w:left w:val="nil"/>
              <w:bottom w:val="nil"/>
              <w:right w:val="nil"/>
            </w:tcBorders>
            <w:shd w:val="clear" w:color="auto" w:fill="auto"/>
            <w:noWrap/>
            <w:vAlign w:val="center"/>
          </w:tcPr>
          <w:p w14:paraId="42CB68FE" w14:textId="77777777" w:rsidR="008D558C" w:rsidRDefault="008D558C">
            <w:pPr>
              <w:jc w:val="center"/>
              <w:rPr>
                <w:sz w:val="20"/>
                <w:szCs w:val="20"/>
              </w:rPr>
            </w:pPr>
          </w:p>
        </w:tc>
        <w:tc>
          <w:tcPr>
            <w:tcW w:w="1031" w:type="dxa"/>
            <w:tcBorders>
              <w:top w:val="nil"/>
              <w:left w:val="nil"/>
              <w:bottom w:val="nil"/>
              <w:right w:val="nil"/>
            </w:tcBorders>
            <w:shd w:val="clear" w:color="auto" w:fill="auto"/>
            <w:noWrap/>
            <w:vAlign w:val="center"/>
          </w:tcPr>
          <w:p w14:paraId="1087C021" w14:textId="77777777" w:rsidR="008D558C" w:rsidRDefault="008D558C">
            <w:pPr>
              <w:jc w:val="center"/>
              <w:rPr>
                <w:sz w:val="20"/>
                <w:szCs w:val="20"/>
              </w:rPr>
            </w:pPr>
          </w:p>
        </w:tc>
        <w:tc>
          <w:tcPr>
            <w:tcW w:w="1120" w:type="dxa"/>
            <w:tcBorders>
              <w:top w:val="nil"/>
              <w:left w:val="nil"/>
              <w:bottom w:val="nil"/>
              <w:right w:val="nil"/>
            </w:tcBorders>
            <w:shd w:val="clear" w:color="auto" w:fill="auto"/>
            <w:noWrap/>
            <w:vAlign w:val="center"/>
          </w:tcPr>
          <w:p w14:paraId="42E25C06" w14:textId="77777777" w:rsidR="008D558C" w:rsidRDefault="008D558C">
            <w:pPr>
              <w:jc w:val="center"/>
              <w:rPr>
                <w:sz w:val="20"/>
                <w:szCs w:val="20"/>
              </w:rPr>
            </w:pPr>
          </w:p>
        </w:tc>
        <w:tc>
          <w:tcPr>
            <w:tcW w:w="980" w:type="dxa"/>
            <w:tcBorders>
              <w:top w:val="nil"/>
              <w:left w:val="nil"/>
              <w:bottom w:val="nil"/>
              <w:right w:val="nil"/>
            </w:tcBorders>
            <w:shd w:val="clear" w:color="auto" w:fill="auto"/>
            <w:noWrap/>
            <w:vAlign w:val="center"/>
          </w:tcPr>
          <w:p w14:paraId="00F12834" w14:textId="77777777" w:rsidR="008D558C" w:rsidRDefault="008D558C">
            <w:pPr>
              <w:jc w:val="center"/>
              <w:rPr>
                <w:sz w:val="20"/>
                <w:szCs w:val="20"/>
              </w:rPr>
            </w:pPr>
          </w:p>
        </w:tc>
        <w:tc>
          <w:tcPr>
            <w:tcW w:w="1335" w:type="dxa"/>
            <w:tcBorders>
              <w:top w:val="nil"/>
              <w:left w:val="nil"/>
              <w:bottom w:val="nil"/>
              <w:right w:val="nil"/>
            </w:tcBorders>
            <w:shd w:val="clear" w:color="auto" w:fill="auto"/>
            <w:noWrap/>
            <w:vAlign w:val="center"/>
          </w:tcPr>
          <w:p w14:paraId="3E9FF416" w14:textId="77777777" w:rsidR="008D558C" w:rsidRDefault="008D558C">
            <w:pPr>
              <w:jc w:val="center"/>
              <w:rPr>
                <w:sz w:val="20"/>
                <w:szCs w:val="20"/>
              </w:rPr>
            </w:pPr>
          </w:p>
        </w:tc>
        <w:tc>
          <w:tcPr>
            <w:tcW w:w="1100" w:type="dxa"/>
            <w:tcBorders>
              <w:top w:val="nil"/>
              <w:left w:val="nil"/>
              <w:bottom w:val="nil"/>
              <w:right w:val="nil"/>
            </w:tcBorders>
            <w:shd w:val="clear" w:color="auto" w:fill="auto"/>
            <w:noWrap/>
            <w:vAlign w:val="center"/>
          </w:tcPr>
          <w:p w14:paraId="1963B561" w14:textId="77777777" w:rsidR="008D558C" w:rsidRDefault="008D558C">
            <w:pPr>
              <w:jc w:val="center"/>
              <w:rPr>
                <w:sz w:val="20"/>
                <w:szCs w:val="20"/>
              </w:rPr>
            </w:pPr>
          </w:p>
        </w:tc>
        <w:tc>
          <w:tcPr>
            <w:tcW w:w="1180" w:type="dxa"/>
            <w:tcBorders>
              <w:top w:val="nil"/>
              <w:left w:val="nil"/>
              <w:bottom w:val="nil"/>
              <w:right w:val="nil"/>
            </w:tcBorders>
            <w:shd w:val="clear" w:color="auto" w:fill="auto"/>
            <w:noWrap/>
            <w:vAlign w:val="center"/>
          </w:tcPr>
          <w:p w14:paraId="213210D3" w14:textId="77777777" w:rsidR="008D558C" w:rsidRDefault="008D558C">
            <w:pPr>
              <w:jc w:val="center"/>
              <w:rPr>
                <w:sz w:val="20"/>
                <w:szCs w:val="20"/>
              </w:rPr>
            </w:pPr>
          </w:p>
        </w:tc>
      </w:tr>
      <w:tr w:rsidR="009C5801" w14:paraId="212B9A45" w14:textId="77777777" w:rsidTr="009C5801">
        <w:trPr>
          <w:trHeight w:val="276"/>
        </w:trPr>
        <w:tc>
          <w:tcPr>
            <w:tcW w:w="8140" w:type="dxa"/>
            <w:gridSpan w:val="7"/>
            <w:tcBorders>
              <w:top w:val="nil"/>
              <w:left w:val="nil"/>
              <w:bottom w:val="nil"/>
              <w:right w:val="nil"/>
            </w:tcBorders>
            <w:shd w:val="clear" w:color="auto" w:fill="auto"/>
            <w:noWrap/>
            <w:vAlign w:val="center"/>
          </w:tcPr>
          <w:p w14:paraId="28D14404" w14:textId="77777777" w:rsidR="009C5801" w:rsidRDefault="009C5801">
            <w:pPr>
              <w:rPr>
                <w:b/>
                <w:bCs/>
                <w:color w:val="000000"/>
                <w:sz w:val="22"/>
                <w:szCs w:val="22"/>
              </w:rPr>
            </w:pPr>
          </w:p>
        </w:tc>
        <w:tc>
          <w:tcPr>
            <w:tcW w:w="1240" w:type="dxa"/>
            <w:tcBorders>
              <w:top w:val="nil"/>
              <w:left w:val="nil"/>
              <w:bottom w:val="nil"/>
              <w:right w:val="nil"/>
            </w:tcBorders>
            <w:shd w:val="clear" w:color="auto" w:fill="auto"/>
            <w:noWrap/>
            <w:vAlign w:val="center"/>
          </w:tcPr>
          <w:p w14:paraId="7F2B1335" w14:textId="77777777" w:rsidR="009C5801" w:rsidRDefault="009C5801">
            <w:pPr>
              <w:rPr>
                <w:b/>
                <w:bCs/>
                <w:color w:val="000000"/>
                <w:sz w:val="22"/>
                <w:szCs w:val="22"/>
              </w:rPr>
            </w:pPr>
          </w:p>
        </w:tc>
        <w:tc>
          <w:tcPr>
            <w:tcW w:w="1120" w:type="dxa"/>
            <w:tcBorders>
              <w:top w:val="nil"/>
              <w:left w:val="nil"/>
              <w:bottom w:val="nil"/>
              <w:right w:val="nil"/>
            </w:tcBorders>
            <w:shd w:val="clear" w:color="auto" w:fill="auto"/>
            <w:noWrap/>
            <w:vAlign w:val="center"/>
          </w:tcPr>
          <w:p w14:paraId="328CDC94"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60F6EB36"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7BAA6176"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5269ECD1"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44AEFEFE"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087933CA"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2CC473DF"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079E014A"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tcPr>
          <w:p w14:paraId="53A42E1A"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5C897A74" w14:textId="77777777" w:rsidR="009C5801" w:rsidRDefault="009C5801">
            <w:pPr>
              <w:jc w:val="center"/>
              <w:rPr>
                <w:sz w:val="20"/>
                <w:szCs w:val="20"/>
              </w:rPr>
            </w:pPr>
          </w:p>
        </w:tc>
      </w:tr>
      <w:tr w:rsidR="009C5801" w14:paraId="59F310FC" w14:textId="77777777" w:rsidTr="009C5801">
        <w:trPr>
          <w:trHeight w:val="276"/>
        </w:trPr>
        <w:tc>
          <w:tcPr>
            <w:tcW w:w="7080" w:type="dxa"/>
            <w:gridSpan w:val="6"/>
            <w:tcBorders>
              <w:top w:val="nil"/>
              <w:left w:val="nil"/>
              <w:bottom w:val="nil"/>
              <w:right w:val="nil"/>
            </w:tcBorders>
            <w:shd w:val="clear" w:color="auto" w:fill="auto"/>
            <w:noWrap/>
            <w:vAlign w:val="center"/>
            <w:hideMark/>
          </w:tcPr>
          <w:p w14:paraId="4C090F62" w14:textId="379CC5D1" w:rsidR="009C5801" w:rsidRDefault="009C5801">
            <w:pPr>
              <w:rPr>
                <w:b/>
                <w:bCs/>
                <w:color w:val="000000"/>
                <w:sz w:val="22"/>
                <w:szCs w:val="22"/>
              </w:rPr>
            </w:pPr>
            <w:r>
              <w:rPr>
                <w:b/>
                <w:bCs/>
                <w:color w:val="000000"/>
                <w:sz w:val="22"/>
                <w:szCs w:val="22"/>
              </w:rPr>
              <w:t xml:space="preserve">Anexa nr.1 contractului subsecvent nr.   </w:t>
            </w:r>
            <w:r w:rsidR="004A6DDB">
              <w:rPr>
                <w:b/>
                <w:bCs/>
                <w:color w:val="000000"/>
                <w:sz w:val="22"/>
                <w:szCs w:val="22"/>
              </w:rPr>
              <w:t>87/19942/22.01.2025</w:t>
            </w:r>
            <w:r>
              <w:rPr>
                <w:b/>
                <w:bCs/>
                <w:color w:val="000000"/>
                <w:sz w:val="22"/>
                <w:szCs w:val="22"/>
              </w:rPr>
              <w:t xml:space="preserve">  al AC nr. 86/287092 din 08/10/2024</w:t>
            </w:r>
          </w:p>
        </w:tc>
        <w:tc>
          <w:tcPr>
            <w:tcW w:w="1060" w:type="dxa"/>
            <w:tcBorders>
              <w:top w:val="nil"/>
              <w:left w:val="nil"/>
              <w:bottom w:val="nil"/>
              <w:right w:val="nil"/>
            </w:tcBorders>
            <w:shd w:val="clear" w:color="auto" w:fill="auto"/>
            <w:noWrap/>
            <w:vAlign w:val="center"/>
            <w:hideMark/>
          </w:tcPr>
          <w:p w14:paraId="129FEEF5" w14:textId="77777777" w:rsidR="009C5801" w:rsidRDefault="009C5801">
            <w:pPr>
              <w:rPr>
                <w:b/>
                <w:bCs/>
                <w:color w:val="000000"/>
                <w:sz w:val="22"/>
                <w:szCs w:val="22"/>
              </w:rPr>
            </w:pPr>
          </w:p>
        </w:tc>
        <w:tc>
          <w:tcPr>
            <w:tcW w:w="1240" w:type="dxa"/>
            <w:tcBorders>
              <w:top w:val="nil"/>
              <w:left w:val="nil"/>
              <w:bottom w:val="nil"/>
              <w:right w:val="nil"/>
            </w:tcBorders>
            <w:shd w:val="clear" w:color="auto" w:fill="auto"/>
            <w:noWrap/>
            <w:vAlign w:val="center"/>
            <w:hideMark/>
          </w:tcPr>
          <w:p w14:paraId="1C9EE401"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169DBA48"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C000D4F"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690B6F88"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hideMark/>
          </w:tcPr>
          <w:p w14:paraId="76C29A75"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hideMark/>
          </w:tcPr>
          <w:p w14:paraId="22AC637B"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4A712B97"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72A22BC0"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5275542B"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A2AD35A"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7FB2CD0" w14:textId="77777777" w:rsidR="009C5801" w:rsidRDefault="009C5801">
            <w:pPr>
              <w:jc w:val="center"/>
              <w:rPr>
                <w:sz w:val="20"/>
                <w:szCs w:val="20"/>
              </w:rPr>
            </w:pPr>
          </w:p>
        </w:tc>
      </w:tr>
      <w:tr w:rsidR="009C5801" w14:paraId="42171AC4" w14:textId="77777777" w:rsidTr="009C5801">
        <w:trPr>
          <w:trHeight w:val="288"/>
        </w:trPr>
        <w:tc>
          <w:tcPr>
            <w:tcW w:w="24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DF8330" w14:textId="77777777" w:rsidR="009C5801" w:rsidRDefault="009C5801">
            <w:pPr>
              <w:jc w:val="center"/>
              <w:rPr>
                <w:b/>
                <w:bCs/>
                <w:color w:val="000000"/>
                <w:sz w:val="22"/>
                <w:szCs w:val="22"/>
              </w:rPr>
            </w:pPr>
            <w:r>
              <w:rPr>
                <w:b/>
                <w:bCs/>
                <w:color w:val="000000"/>
                <w:sz w:val="22"/>
                <w:szCs w:val="22"/>
              </w:rPr>
              <w:t>NR LOT</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8BB02" w14:textId="77777777" w:rsidR="009C5801" w:rsidRDefault="009C5801">
            <w:pPr>
              <w:jc w:val="center"/>
              <w:rPr>
                <w:b/>
                <w:bCs/>
                <w:color w:val="000000"/>
                <w:sz w:val="22"/>
                <w:szCs w:val="22"/>
              </w:rPr>
            </w:pPr>
            <w:r>
              <w:rPr>
                <w:b/>
                <w:bCs/>
                <w:color w:val="000000"/>
                <w:sz w:val="22"/>
                <w:szCs w:val="22"/>
              </w:rPr>
              <w:t>Nr. Crt.</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AE4CA" w14:textId="77777777" w:rsidR="009C5801" w:rsidRDefault="009C5801">
            <w:pPr>
              <w:jc w:val="center"/>
              <w:rPr>
                <w:b/>
                <w:bCs/>
                <w:color w:val="000000"/>
                <w:sz w:val="22"/>
                <w:szCs w:val="22"/>
              </w:rPr>
            </w:pPr>
            <w:r>
              <w:rPr>
                <w:b/>
                <w:bCs/>
                <w:color w:val="000000"/>
                <w:sz w:val="22"/>
                <w:szCs w:val="22"/>
              </w:rPr>
              <w:t>Adresa centru/sediu</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7E18A" w14:textId="77777777" w:rsidR="009C5801" w:rsidRDefault="009C5801">
            <w:pPr>
              <w:jc w:val="center"/>
              <w:rPr>
                <w:b/>
                <w:bCs/>
                <w:color w:val="000000"/>
                <w:sz w:val="22"/>
                <w:szCs w:val="22"/>
              </w:rPr>
            </w:pPr>
            <w:r>
              <w:rPr>
                <w:b/>
                <w:bCs/>
                <w:color w:val="000000"/>
                <w:sz w:val="22"/>
                <w:szCs w:val="22"/>
              </w:rPr>
              <w:t>UM</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441E7" w14:textId="77777777" w:rsidR="009C5801" w:rsidRDefault="009C5801">
            <w:pPr>
              <w:jc w:val="center"/>
              <w:rPr>
                <w:b/>
                <w:bCs/>
                <w:color w:val="000000"/>
                <w:sz w:val="22"/>
                <w:szCs w:val="22"/>
              </w:rPr>
            </w:pPr>
            <w:r>
              <w:rPr>
                <w:b/>
                <w:bCs/>
                <w:color w:val="000000"/>
                <w:sz w:val="22"/>
                <w:szCs w:val="22"/>
              </w:rPr>
              <w:t>suprafata mp</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0FB6F" w14:textId="77777777" w:rsidR="009C5801" w:rsidRDefault="009C5801">
            <w:pPr>
              <w:jc w:val="center"/>
              <w:rPr>
                <w:b/>
                <w:bCs/>
                <w:color w:val="000000"/>
                <w:sz w:val="22"/>
                <w:szCs w:val="22"/>
              </w:rPr>
            </w:pPr>
            <w:r>
              <w:rPr>
                <w:b/>
                <w:bCs/>
                <w:color w:val="000000"/>
                <w:sz w:val="22"/>
                <w:szCs w:val="22"/>
              </w:rPr>
              <w:t>Preț fără TVA   (lei/UM)</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8A93DC" w14:textId="77777777" w:rsidR="009C5801" w:rsidRDefault="009C5801">
            <w:pPr>
              <w:jc w:val="center"/>
              <w:rPr>
                <w:color w:val="000000"/>
                <w:sz w:val="22"/>
                <w:szCs w:val="22"/>
              </w:rPr>
            </w:pPr>
            <w:r>
              <w:rPr>
                <w:color w:val="000000"/>
                <w:sz w:val="22"/>
                <w:szCs w:val="22"/>
              </w:rPr>
              <w:t>ian.25</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574426" w14:textId="77777777" w:rsidR="009C5801" w:rsidRDefault="009C5801">
            <w:pPr>
              <w:jc w:val="center"/>
              <w:rPr>
                <w:color w:val="000000"/>
                <w:sz w:val="22"/>
                <w:szCs w:val="22"/>
              </w:rPr>
            </w:pPr>
            <w:r>
              <w:rPr>
                <w:color w:val="000000"/>
                <w:sz w:val="22"/>
                <w:szCs w:val="22"/>
              </w:rPr>
              <w:t>feb.25</w:t>
            </w:r>
          </w:p>
        </w:tc>
        <w:tc>
          <w:tcPr>
            <w:tcW w:w="22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E4EDB" w14:textId="77777777" w:rsidR="009C5801" w:rsidRDefault="009C5801">
            <w:pPr>
              <w:jc w:val="center"/>
              <w:rPr>
                <w:color w:val="000000"/>
                <w:sz w:val="22"/>
                <w:szCs w:val="22"/>
              </w:rPr>
            </w:pPr>
            <w:r>
              <w:rPr>
                <w:color w:val="000000"/>
                <w:sz w:val="22"/>
                <w:szCs w:val="22"/>
              </w:rPr>
              <w:t>mar.25</w:t>
            </w:r>
          </w:p>
        </w:tc>
        <w:tc>
          <w:tcPr>
            <w:tcW w:w="21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3F45C"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apr.25</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24E3B"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total treceri (ianuarie-aprilie 2025)</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FFAFD" w14:textId="77777777" w:rsidR="009C5801" w:rsidRDefault="009C5801">
            <w:pPr>
              <w:jc w:val="center"/>
              <w:rPr>
                <w:b/>
                <w:bCs/>
                <w:color w:val="000000"/>
                <w:sz w:val="22"/>
                <w:szCs w:val="22"/>
              </w:rPr>
            </w:pPr>
            <w:r>
              <w:rPr>
                <w:b/>
                <w:bCs/>
                <w:color w:val="000000"/>
                <w:sz w:val="22"/>
                <w:szCs w:val="22"/>
              </w:rPr>
              <w:t>Valoare servicii, lei fara tva</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C6F4F" w14:textId="77777777" w:rsidR="009C5801" w:rsidRDefault="009C5801">
            <w:pPr>
              <w:jc w:val="center"/>
              <w:rPr>
                <w:b/>
                <w:bCs/>
                <w:color w:val="000000"/>
                <w:sz w:val="22"/>
                <w:szCs w:val="22"/>
              </w:rPr>
            </w:pPr>
            <w:r>
              <w:rPr>
                <w:b/>
                <w:bCs/>
                <w:color w:val="000000"/>
                <w:sz w:val="22"/>
                <w:szCs w:val="22"/>
              </w:rPr>
              <w:t>Valoare servicii, lei cu tva</w:t>
            </w:r>
          </w:p>
        </w:tc>
      </w:tr>
      <w:tr w:rsidR="009C5801" w14:paraId="31E7E7FB" w14:textId="77777777" w:rsidTr="009C5801">
        <w:trPr>
          <w:trHeight w:val="1464"/>
        </w:trPr>
        <w:tc>
          <w:tcPr>
            <w:tcW w:w="2400" w:type="dxa"/>
            <w:gridSpan w:val="2"/>
            <w:vMerge/>
            <w:tcBorders>
              <w:top w:val="single" w:sz="4" w:space="0" w:color="auto"/>
              <w:left w:val="single" w:sz="4" w:space="0" w:color="auto"/>
              <w:bottom w:val="single" w:sz="4" w:space="0" w:color="000000"/>
              <w:right w:val="single" w:sz="4" w:space="0" w:color="000000"/>
            </w:tcBorders>
            <w:vAlign w:val="center"/>
            <w:hideMark/>
          </w:tcPr>
          <w:p w14:paraId="0B6AAEB8" w14:textId="77777777" w:rsidR="009C5801" w:rsidRDefault="009C5801">
            <w:pPr>
              <w:rPr>
                <w:b/>
                <w:bCs/>
                <w:color w:val="000000"/>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16BD7055" w14:textId="77777777" w:rsidR="009C5801" w:rsidRDefault="009C5801">
            <w:pPr>
              <w:rPr>
                <w:b/>
                <w:bCs/>
                <w:color w:val="00000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7C8B3C26" w14:textId="77777777" w:rsidR="009C5801" w:rsidRDefault="009C5801">
            <w:pPr>
              <w:rPr>
                <w:b/>
                <w:bCs/>
                <w:color w:val="000000"/>
                <w:sz w:val="22"/>
                <w:szCs w:val="22"/>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14:paraId="048F84C1" w14:textId="77777777" w:rsidR="009C5801" w:rsidRDefault="009C5801">
            <w:pPr>
              <w:rPr>
                <w:b/>
                <w:bCs/>
                <w:color w:val="000000"/>
                <w:sz w:val="22"/>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0E498D6" w14:textId="77777777" w:rsidR="009C5801" w:rsidRDefault="009C5801">
            <w:pPr>
              <w:rPr>
                <w:b/>
                <w:bCs/>
                <w:color w:val="00000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CC8107A" w14:textId="77777777" w:rsidR="009C5801" w:rsidRDefault="009C5801">
            <w:pPr>
              <w:rPr>
                <w:b/>
                <w:bCs/>
                <w:color w:val="000000"/>
                <w:sz w:val="22"/>
                <w:szCs w:val="22"/>
              </w:rPr>
            </w:pPr>
          </w:p>
        </w:tc>
        <w:tc>
          <w:tcPr>
            <w:tcW w:w="1240" w:type="dxa"/>
            <w:tcBorders>
              <w:top w:val="nil"/>
              <w:left w:val="nil"/>
              <w:bottom w:val="single" w:sz="4" w:space="0" w:color="auto"/>
              <w:right w:val="single" w:sz="4" w:space="0" w:color="auto"/>
            </w:tcBorders>
            <w:shd w:val="clear" w:color="auto" w:fill="auto"/>
            <w:vAlign w:val="center"/>
            <w:hideMark/>
          </w:tcPr>
          <w:p w14:paraId="122CDDC8" w14:textId="77777777" w:rsidR="009C5801" w:rsidRDefault="009C5801">
            <w:pPr>
              <w:jc w:val="center"/>
              <w:rPr>
                <w:b/>
                <w:bCs/>
                <w:color w:val="000000"/>
                <w:sz w:val="22"/>
                <w:szCs w:val="22"/>
              </w:rPr>
            </w:pPr>
            <w:r>
              <w:rPr>
                <w:b/>
                <w:bCs/>
                <w:color w:val="000000"/>
                <w:sz w:val="22"/>
                <w:szCs w:val="22"/>
              </w:rPr>
              <w:t>tip serviciu</w:t>
            </w:r>
          </w:p>
        </w:tc>
        <w:tc>
          <w:tcPr>
            <w:tcW w:w="1120" w:type="dxa"/>
            <w:tcBorders>
              <w:top w:val="nil"/>
              <w:left w:val="nil"/>
              <w:bottom w:val="single" w:sz="4" w:space="0" w:color="auto"/>
              <w:right w:val="single" w:sz="4" w:space="0" w:color="auto"/>
            </w:tcBorders>
            <w:shd w:val="clear" w:color="auto" w:fill="auto"/>
            <w:vAlign w:val="center"/>
            <w:hideMark/>
          </w:tcPr>
          <w:p w14:paraId="5E4503BE"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180" w:type="dxa"/>
            <w:tcBorders>
              <w:top w:val="nil"/>
              <w:left w:val="nil"/>
              <w:bottom w:val="single" w:sz="4" w:space="0" w:color="auto"/>
              <w:right w:val="single" w:sz="4" w:space="0" w:color="auto"/>
            </w:tcBorders>
            <w:shd w:val="clear" w:color="auto" w:fill="auto"/>
            <w:vAlign w:val="center"/>
            <w:hideMark/>
          </w:tcPr>
          <w:p w14:paraId="18AD71CF" w14:textId="77777777" w:rsidR="009C5801" w:rsidRDefault="009C5801">
            <w:pPr>
              <w:jc w:val="center"/>
              <w:rPr>
                <w:b/>
                <w:bCs/>
                <w:color w:val="000000"/>
                <w:sz w:val="22"/>
                <w:szCs w:val="22"/>
              </w:rPr>
            </w:pPr>
            <w:r>
              <w:rPr>
                <w:b/>
                <w:bCs/>
                <w:color w:val="000000"/>
                <w:sz w:val="22"/>
                <w:szCs w:val="22"/>
              </w:rPr>
              <w:t>tip serviciu</w:t>
            </w:r>
          </w:p>
        </w:tc>
        <w:tc>
          <w:tcPr>
            <w:tcW w:w="1120" w:type="dxa"/>
            <w:tcBorders>
              <w:top w:val="nil"/>
              <w:left w:val="nil"/>
              <w:bottom w:val="single" w:sz="4" w:space="0" w:color="auto"/>
              <w:right w:val="single" w:sz="4" w:space="0" w:color="auto"/>
            </w:tcBorders>
            <w:shd w:val="clear" w:color="auto" w:fill="auto"/>
            <w:vAlign w:val="center"/>
            <w:hideMark/>
          </w:tcPr>
          <w:p w14:paraId="50F3C73F"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220" w:type="dxa"/>
            <w:tcBorders>
              <w:top w:val="nil"/>
              <w:left w:val="nil"/>
              <w:bottom w:val="single" w:sz="4" w:space="0" w:color="auto"/>
              <w:right w:val="single" w:sz="4" w:space="0" w:color="auto"/>
            </w:tcBorders>
            <w:shd w:val="clear" w:color="auto" w:fill="auto"/>
            <w:vAlign w:val="center"/>
            <w:hideMark/>
          </w:tcPr>
          <w:p w14:paraId="332FACCE" w14:textId="77777777" w:rsidR="009C5801" w:rsidRDefault="009C5801">
            <w:pPr>
              <w:jc w:val="center"/>
              <w:rPr>
                <w:b/>
                <w:bCs/>
                <w:color w:val="000000"/>
                <w:sz w:val="22"/>
                <w:szCs w:val="22"/>
              </w:rPr>
            </w:pPr>
            <w:r>
              <w:rPr>
                <w:b/>
                <w:bCs/>
                <w:color w:val="000000"/>
                <w:sz w:val="22"/>
                <w:szCs w:val="22"/>
              </w:rPr>
              <w:t>tip serviciu</w:t>
            </w:r>
          </w:p>
        </w:tc>
        <w:tc>
          <w:tcPr>
            <w:tcW w:w="1031" w:type="dxa"/>
            <w:tcBorders>
              <w:top w:val="nil"/>
              <w:left w:val="nil"/>
              <w:bottom w:val="single" w:sz="4" w:space="0" w:color="auto"/>
              <w:right w:val="single" w:sz="4" w:space="0" w:color="auto"/>
            </w:tcBorders>
            <w:shd w:val="clear" w:color="auto" w:fill="auto"/>
            <w:vAlign w:val="center"/>
            <w:hideMark/>
          </w:tcPr>
          <w:p w14:paraId="47052A69"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120" w:type="dxa"/>
            <w:tcBorders>
              <w:top w:val="nil"/>
              <w:left w:val="nil"/>
              <w:bottom w:val="single" w:sz="4" w:space="0" w:color="auto"/>
              <w:right w:val="single" w:sz="4" w:space="0" w:color="auto"/>
            </w:tcBorders>
            <w:shd w:val="clear" w:color="auto" w:fill="auto"/>
            <w:vAlign w:val="center"/>
            <w:hideMark/>
          </w:tcPr>
          <w:p w14:paraId="2C38D43D" w14:textId="77777777" w:rsidR="009C5801" w:rsidRDefault="009C5801">
            <w:pPr>
              <w:jc w:val="center"/>
              <w:rPr>
                <w:b/>
                <w:bCs/>
                <w:color w:val="000000"/>
                <w:sz w:val="22"/>
                <w:szCs w:val="22"/>
              </w:rPr>
            </w:pPr>
            <w:r>
              <w:rPr>
                <w:b/>
                <w:bCs/>
                <w:color w:val="000000"/>
                <w:sz w:val="22"/>
                <w:szCs w:val="22"/>
              </w:rPr>
              <w:t>tip serviciu</w:t>
            </w:r>
          </w:p>
        </w:tc>
        <w:tc>
          <w:tcPr>
            <w:tcW w:w="980" w:type="dxa"/>
            <w:tcBorders>
              <w:top w:val="nil"/>
              <w:left w:val="nil"/>
              <w:bottom w:val="single" w:sz="4" w:space="0" w:color="auto"/>
              <w:right w:val="single" w:sz="4" w:space="0" w:color="auto"/>
            </w:tcBorders>
            <w:shd w:val="clear" w:color="auto" w:fill="auto"/>
            <w:vAlign w:val="center"/>
            <w:hideMark/>
          </w:tcPr>
          <w:p w14:paraId="1B32F6B0"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14:paraId="0D2E7F34" w14:textId="77777777" w:rsidR="009C5801" w:rsidRDefault="009C5801">
            <w:pPr>
              <w:rPr>
                <w:rFonts w:ascii="Calibri" w:hAnsi="Calibri" w:cs="Calibri"/>
                <w:b/>
                <w:bCs/>
                <w:color w:val="000000"/>
                <w:sz w:val="22"/>
                <w:szCs w:val="22"/>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BD2A962" w14:textId="77777777" w:rsidR="009C5801" w:rsidRDefault="009C5801">
            <w:pPr>
              <w:rPr>
                <w:b/>
                <w:bCs/>
                <w:color w:val="000000"/>
                <w:sz w:val="22"/>
                <w:szCs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BB8F6FB" w14:textId="77777777" w:rsidR="009C5801" w:rsidRDefault="009C5801">
            <w:pPr>
              <w:rPr>
                <w:b/>
                <w:bCs/>
                <w:color w:val="000000"/>
                <w:sz w:val="22"/>
                <w:szCs w:val="22"/>
              </w:rPr>
            </w:pPr>
          </w:p>
        </w:tc>
      </w:tr>
      <w:tr w:rsidR="009C5801" w14:paraId="2FBED40A" w14:textId="77777777" w:rsidTr="009C5801">
        <w:trPr>
          <w:trHeight w:val="1248"/>
        </w:trPr>
        <w:tc>
          <w:tcPr>
            <w:tcW w:w="2400" w:type="dxa"/>
            <w:gridSpan w:val="2"/>
            <w:vMerge w:val="restart"/>
            <w:tcBorders>
              <w:top w:val="single" w:sz="4" w:space="0" w:color="auto"/>
              <w:left w:val="nil"/>
              <w:bottom w:val="single" w:sz="8" w:space="0" w:color="000000"/>
              <w:right w:val="nil"/>
            </w:tcBorders>
            <w:shd w:val="clear" w:color="auto" w:fill="auto"/>
            <w:textDirection w:val="btLr"/>
            <w:vAlign w:val="center"/>
            <w:hideMark/>
          </w:tcPr>
          <w:p w14:paraId="28BB5822" w14:textId="77777777" w:rsidR="009C5801" w:rsidRDefault="009C5801">
            <w:pPr>
              <w:jc w:val="center"/>
              <w:rPr>
                <w:color w:val="000000"/>
                <w:sz w:val="22"/>
                <w:szCs w:val="22"/>
              </w:rPr>
            </w:pPr>
            <w:r>
              <w:rPr>
                <w:color w:val="000000"/>
                <w:sz w:val="22"/>
                <w:szCs w:val="22"/>
              </w:rPr>
              <w:t>LOT 3- SERVICII DE DEZINSECTIE PLOSNITE DE PAT- REZERVAT UNITATE PROTEJATA-dezinsectie  cu pompa de joasa presiune, substanta utilizata: Produs: CYTROL 10/4 ULV -GHILOTINA i14 Cytrol• Producător: PelGar International, Lyon Franța</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3630E2EC" w14:textId="77777777" w:rsidR="009C5801" w:rsidRDefault="009C5801">
            <w:pPr>
              <w:jc w:val="center"/>
              <w:rPr>
                <w:b/>
                <w:bCs/>
                <w:color w:val="000000"/>
                <w:sz w:val="22"/>
                <w:szCs w:val="22"/>
              </w:rPr>
            </w:pPr>
            <w:r>
              <w:rPr>
                <w:b/>
                <w:bCs/>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14:paraId="0C7E5805" w14:textId="77777777" w:rsidR="009C5801" w:rsidRDefault="009C5801">
            <w:pPr>
              <w:jc w:val="center"/>
              <w:rPr>
                <w:color w:val="000000"/>
                <w:sz w:val="22"/>
                <w:szCs w:val="22"/>
              </w:rPr>
            </w:pPr>
            <w:r>
              <w:rPr>
                <w:color w:val="000000"/>
                <w:sz w:val="22"/>
                <w:szCs w:val="22"/>
              </w:rPr>
              <w:t xml:space="preserve">AP. str. Pantelimon nr. 291, bl.9, etaj 6, ap. 23, Sector 2 </w:t>
            </w:r>
          </w:p>
        </w:tc>
        <w:tc>
          <w:tcPr>
            <w:tcW w:w="440" w:type="dxa"/>
            <w:tcBorders>
              <w:top w:val="nil"/>
              <w:left w:val="nil"/>
              <w:bottom w:val="single" w:sz="4" w:space="0" w:color="auto"/>
              <w:right w:val="single" w:sz="4" w:space="0" w:color="auto"/>
            </w:tcBorders>
            <w:shd w:val="clear" w:color="auto" w:fill="auto"/>
            <w:vAlign w:val="center"/>
            <w:hideMark/>
          </w:tcPr>
          <w:p w14:paraId="66037AF3"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2E90B2E4" w14:textId="77777777" w:rsidR="009C5801" w:rsidRDefault="009C5801">
            <w:pPr>
              <w:jc w:val="center"/>
              <w:rPr>
                <w:color w:val="000000"/>
                <w:sz w:val="22"/>
                <w:szCs w:val="22"/>
              </w:rPr>
            </w:pPr>
            <w:r>
              <w:rPr>
                <w:color w:val="000000"/>
                <w:sz w:val="22"/>
                <w:szCs w:val="22"/>
              </w:rPr>
              <w:t>80,36</w:t>
            </w:r>
          </w:p>
        </w:tc>
        <w:tc>
          <w:tcPr>
            <w:tcW w:w="1060" w:type="dxa"/>
            <w:tcBorders>
              <w:top w:val="nil"/>
              <w:left w:val="nil"/>
              <w:bottom w:val="single" w:sz="4" w:space="0" w:color="auto"/>
              <w:right w:val="single" w:sz="4" w:space="0" w:color="auto"/>
            </w:tcBorders>
            <w:shd w:val="clear" w:color="auto" w:fill="auto"/>
            <w:noWrap/>
            <w:vAlign w:val="center"/>
            <w:hideMark/>
          </w:tcPr>
          <w:p w14:paraId="002B9CEA"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242F6672"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4979E80D"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64C80B45"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69653A05" w14:textId="77777777" w:rsidR="009C5801" w:rsidRDefault="009C5801">
            <w:pPr>
              <w:jc w:val="center"/>
              <w:rPr>
                <w:color w:val="000000"/>
                <w:sz w:val="22"/>
                <w:szCs w:val="22"/>
              </w:rPr>
            </w:pPr>
            <w:r>
              <w:rPr>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6B6FB77E" w14:textId="77777777" w:rsidR="009C5801" w:rsidRDefault="009C5801">
            <w:pPr>
              <w:jc w:val="center"/>
              <w:rPr>
                <w:color w:val="000000"/>
                <w:sz w:val="22"/>
                <w:szCs w:val="22"/>
              </w:rPr>
            </w:pPr>
            <w:r>
              <w:rPr>
                <w:color w:val="000000"/>
                <w:sz w:val="22"/>
                <w:szCs w:val="22"/>
              </w:rPr>
              <w:t>infestare</w:t>
            </w:r>
          </w:p>
        </w:tc>
        <w:tc>
          <w:tcPr>
            <w:tcW w:w="1031" w:type="dxa"/>
            <w:tcBorders>
              <w:top w:val="nil"/>
              <w:left w:val="nil"/>
              <w:bottom w:val="single" w:sz="4" w:space="0" w:color="auto"/>
              <w:right w:val="single" w:sz="4" w:space="0" w:color="auto"/>
            </w:tcBorders>
            <w:shd w:val="clear" w:color="auto" w:fill="auto"/>
            <w:noWrap/>
            <w:vAlign w:val="center"/>
            <w:hideMark/>
          </w:tcPr>
          <w:p w14:paraId="37DF4945" w14:textId="77777777" w:rsidR="009C5801" w:rsidRDefault="009C5801">
            <w:pPr>
              <w:jc w:val="center"/>
              <w:rPr>
                <w:color w:val="000000"/>
                <w:sz w:val="22"/>
                <w:szCs w:val="22"/>
              </w:rPr>
            </w:pPr>
            <w:r>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0C0AB682" w14:textId="77777777" w:rsidR="009C5801" w:rsidRDefault="009C5801">
            <w:pPr>
              <w:jc w:val="center"/>
              <w:rPr>
                <w:color w:val="000000"/>
                <w:sz w:val="22"/>
                <w:szCs w:val="22"/>
              </w:rPr>
            </w:pPr>
            <w:r>
              <w:rPr>
                <w:color w:val="000000"/>
                <w:sz w:val="22"/>
                <w:szCs w:val="22"/>
              </w:rPr>
              <w:t>infestare</w:t>
            </w:r>
          </w:p>
        </w:tc>
        <w:tc>
          <w:tcPr>
            <w:tcW w:w="980" w:type="dxa"/>
            <w:tcBorders>
              <w:top w:val="nil"/>
              <w:left w:val="nil"/>
              <w:bottom w:val="single" w:sz="4" w:space="0" w:color="auto"/>
              <w:right w:val="single" w:sz="4" w:space="0" w:color="auto"/>
            </w:tcBorders>
            <w:shd w:val="clear" w:color="auto" w:fill="auto"/>
            <w:noWrap/>
            <w:vAlign w:val="center"/>
            <w:hideMark/>
          </w:tcPr>
          <w:p w14:paraId="120855EC" w14:textId="77777777" w:rsidR="009C5801" w:rsidRDefault="009C5801">
            <w:pPr>
              <w:jc w:val="center"/>
              <w:rPr>
                <w:color w:val="000000"/>
                <w:sz w:val="22"/>
                <w:szCs w:val="22"/>
              </w:rPr>
            </w:pPr>
            <w:r>
              <w:rPr>
                <w:color w:val="000000"/>
                <w:sz w:val="22"/>
                <w:szCs w:val="22"/>
              </w:rPr>
              <w:t>2</w:t>
            </w:r>
          </w:p>
        </w:tc>
        <w:tc>
          <w:tcPr>
            <w:tcW w:w="1335" w:type="dxa"/>
            <w:tcBorders>
              <w:top w:val="nil"/>
              <w:left w:val="nil"/>
              <w:bottom w:val="single" w:sz="4" w:space="0" w:color="auto"/>
              <w:right w:val="single" w:sz="4" w:space="0" w:color="auto"/>
            </w:tcBorders>
            <w:shd w:val="clear" w:color="auto" w:fill="auto"/>
            <w:noWrap/>
            <w:vAlign w:val="center"/>
            <w:hideMark/>
          </w:tcPr>
          <w:p w14:paraId="64D4F727"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auto" w:fill="auto"/>
            <w:noWrap/>
            <w:vAlign w:val="center"/>
            <w:hideMark/>
          </w:tcPr>
          <w:p w14:paraId="591A8AC1" w14:textId="77777777" w:rsidR="009C5801" w:rsidRDefault="009C5801">
            <w:pPr>
              <w:jc w:val="center"/>
              <w:rPr>
                <w:b/>
                <w:bCs/>
                <w:color w:val="000000"/>
                <w:sz w:val="22"/>
                <w:szCs w:val="22"/>
              </w:rPr>
            </w:pPr>
            <w:r>
              <w:rPr>
                <w:b/>
                <w:bCs/>
                <w:color w:val="000000"/>
                <w:sz w:val="22"/>
                <w:szCs w:val="22"/>
              </w:rPr>
              <w:t>540,02</w:t>
            </w:r>
          </w:p>
        </w:tc>
        <w:tc>
          <w:tcPr>
            <w:tcW w:w="1180" w:type="dxa"/>
            <w:tcBorders>
              <w:top w:val="nil"/>
              <w:left w:val="nil"/>
              <w:bottom w:val="single" w:sz="4" w:space="0" w:color="auto"/>
              <w:right w:val="single" w:sz="4" w:space="0" w:color="auto"/>
            </w:tcBorders>
            <w:shd w:val="clear" w:color="auto" w:fill="auto"/>
            <w:noWrap/>
            <w:vAlign w:val="center"/>
            <w:hideMark/>
          </w:tcPr>
          <w:p w14:paraId="6A49E40E" w14:textId="77777777" w:rsidR="009C5801" w:rsidRDefault="009C5801">
            <w:pPr>
              <w:jc w:val="center"/>
              <w:rPr>
                <w:b/>
                <w:bCs/>
                <w:color w:val="000000"/>
                <w:sz w:val="22"/>
                <w:szCs w:val="22"/>
              </w:rPr>
            </w:pPr>
            <w:r>
              <w:rPr>
                <w:b/>
                <w:bCs/>
                <w:color w:val="000000"/>
                <w:sz w:val="22"/>
                <w:szCs w:val="22"/>
              </w:rPr>
              <w:t>642,62</w:t>
            </w:r>
          </w:p>
        </w:tc>
      </w:tr>
      <w:tr w:rsidR="009C5801" w14:paraId="794B9E1C" w14:textId="77777777" w:rsidTr="009C5801">
        <w:trPr>
          <w:trHeight w:val="504"/>
        </w:trPr>
        <w:tc>
          <w:tcPr>
            <w:tcW w:w="2400" w:type="dxa"/>
            <w:gridSpan w:val="2"/>
            <w:vMerge/>
            <w:tcBorders>
              <w:top w:val="single" w:sz="4" w:space="0" w:color="auto"/>
              <w:left w:val="nil"/>
              <w:bottom w:val="single" w:sz="8" w:space="0" w:color="000000"/>
              <w:right w:val="nil"/>
            </w:tcBorders>
            <w:vAlign w:val="center"/>
            <w:hideMark/>
          </w:tcPr>
          <w:p w14:paraId="46D94D23"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197118D3" w14:textId="77777777" w:rsidR="009C5801" w:rsidRDefault="009C5801">
            <w:pPr>
              <w:jc w:val="center"/>
              <w:rPr>
                <w:b/>
                <w:bCs/>
                <w:color w:val="000000"/>
                <w:sz w:val="22"/>
                <w:szCs w:val="22"/>
              </w:rPr>
            </w:pPr>
            <w:r>
              <w:rPr>
                <w:b/>
                <w:bCs/>
                <w:color w:val="000000"/>
                <w:sz w:val="22"/>
                <w:szCs w:val="22"/>
              </w:rPr>
              <w:t>2</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2D219B7" w14:textId="77777777" w:rsidR="009C5801" w:rsidRDefault="009C5801">
            <w:pPr>
              <w:jc w:val="center"/>
              <w:rPr>
                <w:color w:val="000000"/>
                <w:sz w:val="22"/>
                <w:szCs w:val="22"/>
              </w:rPr>
            </w:pPr>
            <w:r>
              <w:rPr>
                <w:color w:val="000000"/>
                <w:sz w:val="22"/>
                <w:szCs w:val="22"/>
              </w:rPr>
              <w:t>AP. str. Pantelimon nr. 291, bl.9, ap. 70 , etaj 6, Sector 2</w:t>
            </w:r>
          </w:p>
        </w:tc>
        <w:tc>
          <w:tcPr>
            <w:tcW w:w="440" w:type="dxa"/>
            <w:tcBorders>
              <w:top w:val="nil"/>
              <w:left w:val="nil"/>
              <w:bottom w:val="single" w:sz="4" w:space="0" w:color="auto"/>
              <w:right w:val="single" w:sz="4" w:space="0" w:color="auto"/>
            </w:tcBorders>
            <w:shd w:val="clear" w:color="auto" w:fill="auto"/>
            <w:vAlign w:val="center"/>
            <w:hideMark/>
          </w:tcPr>
          <w:p w14:paraId="71314AC2"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0B0DE70C" w14:textId="77777777" w:rsidR="009C5801" w:rsidRDefault="009C5801">
            <w:pPr>
              <w:jc w:val="center"/>
              <w:rPr>
                <w:color w:val="000000"/>
                <w:sz w:val="22"/>
                <w:szCs w:val="22"/>
              </w:rPr>
            </w:pPr>
            <w:r>
              <w:rPr>
                <w:color w:val="000000"/>
                <w:sz w:val="22"/>
                <w:szCs w:val="22"/>
              </w:rPr>
              <w:t>75,62</w:t>
            </w:r>
          </w:p>
        </w:tc>
        <w:tc>
          <w:tcPr>
            <w:tcW w:w="1060" w:type="dxa"/>
            <w:tcBorders>
              <w:top w:val="nil"/>
              <w:left w:val="nil"/>
              <w:bottom w:val="single" w:sz="4" w:space="0" w:color="auto"/>
              <w:right w:val="single" w:sz="4" w:space="0" w:color="auto"/>
            </w:tcBorders>
            <w:shd w:val="clear" w:color="auto" w:fill="auto"/>
            <w:noWrap/>
            <w:vAlign w:val="center"/>
            <w:hideMark/>
          </w:tcPr>
          <w:p w14:paraId="2F65607F"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5F33B742"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5E0A57FC"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4DDE45CC"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6328887C"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2508F409"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6386C1D4"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43C6C393"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3B49A4E9"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13485590"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590743C3" w14:textId="77777777" w:rsidR="009C5801" w:rsidRDefault="009C5801">
            <w:pPr>
              <w:jc w:val="center"/>
              <w:rPr>
                <w:b/>
                <w:bCs/>
                <w:color w:val="000000"/>
                <w:sz w:val="22"/>
                <w:szCs w:val="22"/>
              </w:rPr>
            </w:pPr>
            <w:r>
              <w:rPr>
                <w:b/>
                <w:bCs/>
                <w:color w:val="000000"/>
                <w:sz w:val="22"/>
                <w:szCs w:val="22"/>
              </w:rPr>
              <w:t>290,38</w:t>
            </w:r>
          </w:p>
        </w:tc>
        <w:tc>
          <w:tcPr>
            <w:tcW w:w="1180" w:type="dxa"/>
            <w:tcBorders>
              <w:top w:val="nil"/>
              <w:left w:val="nil"/>
              <w:bottom w:val="single" w:sz="4" w:space="0" w:color="auto"/>
              <w:right w:val="single" w:sz="4" w:space="0" w:color="auto"/>
            </w:tcBorders>
            <w:shd w:val="clear" w:color="auto" w:fill="auto"/>
            <w:noWrap/>
            <w:vAlign w:val="center"/>
            <w:hideMark/>
          </w:tcPr>
          <w:p w14:paraId="06BF7080" w14:textId="77777777" w:rsidR="009C5801" w:rsidRDefault="009C5801">
            <w:pPr>
              <w:jc w:val="center"/>
              <w:rPr>
                <w:b/>
                <w:bCs/>
                <w:color w:val="000000"/>
                <w:sz w:val="22"/>
                <w:szCs w:val="22"/>
              </w:rPr>
            </w:pPr>
            <w:r>
              <w:rPr>
                <w:b/>
                <w:bCs/>
                <w:color w:val="000000"/>
                <w:sz w:val="22"/>
                <w:szCs w:val="22"/>
              </w:rPr>
              <w:t>345,55</w:t>
            </w:r>
          </w:p>
        </w:tc>
      </w:tr>
      <w:tr w:rsidR="009C5801" w14:paraId="0C8BFA6C" w14:textId="77777777" w:rsidTr="009C5801">
        <w:trPr>
          <w:trHeight w:val="732"/>
        </w:trPr>
        <w:tc>
          <w:tcPr>
            <w:tcW w:w="2400" w:type="dxa"/>
            <w:gridSpan w:val="2"/>
            <w:vMerge/>
            <w:tcBorders>
              <w:top w:val="single" w:sz="4" w:space="0" w:color="auto"/>
              <w:left w:val="nil"/>
              <w:bottom w:val="single" w:sz="8" w:space="0" w:color="000000"/>
              <w:right w:val="nil"/>
            </w:tcBorders>
            <w:vAlign w:val="center"/>
            <w:hideMark/>
          </w:tcPr>
          <w:p w14:paraId="64FDA08A"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7104BE73" w14:textId="77777777" w:rsidR="009C5801" w:rsidRDefault="009C5801">
            <w:pPr>
              <w:rPr>
                <w:b/>
                <w:bCs/>
                <w:color w:val="00000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5E0B2654"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nil"/>
            </w:tcBorders>
            <w:shd w:val="clear" w:color="000000" w:fill="BFBFBF"/>
            <w:noWrap/>
            <w:vAlign w:val="center"/>
            <w:hideMark/>
          </w:tcPr>
          <w:p w14:paraId="6CCA5BB9" w14:textId="77777777" w:rsidR="009C5801" w:rsidRDefault="009C5801">
            <w:pPr>
              <w:rPr>
                <w:color w:val="000000"/>
                <w:sz w:val="22"/>
                <w:szCs w:val="22"/>
              </w:rPr>
            </w:pPr>
            <w:r>
              <w:rPr>
                <w:color w:val="000000"/>
                <w:sz w:val="22"/>
                <w:szCs w:val="22"/>
              </w:rPr>
              <w:t xml:space="preserve">TOTAL VALOARE SATR, </w:t>
            </w:r>
          </w:p>
        </w:tc>
        <w:tc>
          <w:tcPr>
            <w:tcW w:w="1120" w:type="dxa"/>
            <w:tcBorders>
              <w:top w:val="nil"/>
              <w:left w:val="nil"/>
              <w:bottom w:val="single" w:sz="4" w:space="0" w:color="auto"/>
              <w:right w:val="nil"/>
            </w:tcBorders>
            <w:shd w:val="clear" w:color="000000" w:fill="BFBFBF"/>
            <w:noWrap/>
            <w:vAlign w:val="center"/>
            <w:hideMark/>
          </w:tcPr>
          <w:p w14:paraId="2A2DC809"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nil"/>
            </w:tcBorders>
            <w:shd w:val="clear" w:color="000000" w:fill="BFBFBF"/>
            <w:noWrap/>
            <w:vAlign w:val="center"/>
            <w:hideMark/>
          </w:tcPr>
          <w:p w14:paraId="395FD69D"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nil"/>
            </w:tcBorders>
            <w:shd w:val="clear" w:color="000000" w:fill="BFBFBF"/>
            <w:noWrap/>
            <w:vAlign w:val="center"/>
            <w:hideMark/>
          </w:tcPr>
          <w:p w14:paraId="2CB91A9B" w14:textId="77777777" w:rsidR="009C5801" w:rsidRDefault="009C5801">
            <w:pPr>
              <w:jc w:val="center"/>
              <w:rPr>
                <w:color w:val="000000"/>
                <w:sz w:val="22"/>
                <w:szCs w:val="22"/>
              </w:rPr>
            </w:pPr>
            <w:r>
              <w:rPr>
                <w:color w:val="000000"/>
                <w:sz w:val="22"/>
                <w:szCs w:val="22"/>
              </w:rPr>
              <w:t>11</w:t>
            </w:r>
          </w:p>
        </w:tc>
        <w:tc>
          <w:tcPr>
            <w:tcW w:w="1100" w:type="dxa"/>
            <w:tcBorders>
              <w:top w:val="nil"/>
              <w:left w:val="nil"/>
              <w:bottom w:val="single" w:sz="4" w:space="0" w:color="auto"/>
              <w:right w:val="single" w:sz="4" w:space="0" w:color="auto"/>
            </w:tcBorders>
            <w:shd w:val="clear" w:color="000000" w:fill="BFBFBF"/>
            <w:noWrap/>
            <w:vAlign w:val="center"/>
            <w:hideMark/>
          </w:tcPr>
          <w:p w14:paraId="543E706B" w14:textId="77777777" w:rsidR="009C5801" w:rsidRDefault="009C5801">
            <w:pPr>
              <w:jc w:val="center"/>
              <w:rPr>
                <w:b/>
                <w:bCs/>
                <w:color w:val="000000"/>
                <w:sz w:val="22"/>
                <w:szCs w:val="22"/>
              </w:rPr>
            </w:pPr>
            <w:r>
              <w:rPr>
                <w:b/>
                <w:bCs/>
                <w:color w:val="000000"/>
                <w:sz w:val="22"/>
                <w:szCs w:val="22"/>
              </w:rPr>
              <w:t>830,40</w:t>
            </w:r>
          </w:p>
        </w:tc>
        <w:tc>
          <w:tcPr>
            <w:tcW w:w="1180" w:type="dxa"/>
            <w:tcBorders>
              <w:top w:val="nil"/>
              <w:left w:val="nil"/>
              <w:bottom w:val="single" w:sz="4" w:space="0" w:color="auto"/>
              <w:right w:val="single" w:sz="4" w:space="0" w:color="auto"/>
            </w:tcBorders>
            <w:shd w:val="clear" w:color="000000" w:fill="BFBFBF"/>
            <w:noWrap/>
            <w:vAlign w:val="center"/>
            <w:hideMark/>
          </w:tcPr>
          <w:p w14:paraId="7A6B96FA" w14:textId="77777777" w:rsidR="009C5801" w:rsidRDefault="009C5801">
            <w:pPr>
              <w:jc w:val="center"/>
              <w:rPr>
                <w:b/>
                <w:bCs/>
                <w:color w:val="000000"/>
                <w:sz w:val="22"/>
                <w:szCs w:val="22"/>
              </w:rPr>
            </w:pPr>
            <w:r>
              <w:rPr>
                <w:b/>
                <w:bCs/>
                <w:color w:val="000000"/>
                <w:sz w:val="22"/>
                <w:szCs w:val="22"/>
              </w:rPr>
              <w:t>988,18</w:t>
            </w:r>
          </w:p>
        </w:tc>
      </w:tr>
      <w:tr w:rsidR="009C5801" w14:paraId="181DA6CD" w14:textId="77777777" w:rsidTr="009C5801">
        <w:trPr>
          <w:trHeight w:val="492"/>
        </w:trPr>
        <w:tc>
          <w:tcPr>
            <w:tcW w:w="2400" w:type="dxa"/>
            <w:gridSpan w:val="2"/>
            <w:vMerge/>
            <w:tcBorders>
              <w:top w:val="single" w:sz="4" w:space="0" w:color="auto"/>
              <w:left w:val="nil"/>
              <w:bottom w:val="single" w:sz="8" w:space="0" w:color="000000"/>
              <w:right w:val="nil"/>
            </w:tcBorders>
            <w:vAlign w:val="center"/>
            <w:hideMark/>
          </w:tcPr>
          <w:p w14:paraId="7112AF9D"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E80495" w14:textId="77777777" w:rsidR="009C5801" w:rsidRDefault="009C5801">
            <w:pPr>
              <w:jc w:val="center"/>
              <w:rPr>
                <w:b/>
                <w:bCs/>
                <w:color w:val="000000"/>
                <w:sz w:val="22"/>
                <w:szCs w:val="22"/>
              </w:rPr>
            </w:pPr>
            <w:r>
              <w:rPr>
                <w:b/>
                <w:bCs/>
                <w:color w:val="000000"/>
                <w:sz w:val="22"/>
                <w:szCs w:val="22"/>
              </w:rPr>
              <w:t>3</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04AD5C" w14:textId="77777777" w:rsidR="009C5801" w:rsidRDefault="009C5801">
            <w:pPr>
              <w:jc w:val="center"/>
              <w:rPr>
                <w:color w:val="000000"/>
                <w:sz w:val="22"/>
                <w:szCs w:val="22"/>
              </w:rPr>
            </w:pPr>
            <w:r>
              <w:rPr>
                <w:color w:val="000000"/>
                <w:sz w:val="22"/>
                <w:szCs w:val="22"/>
              </w:rPr>
              <w:t>str. Șerban Gheorghe nr. 7A, Sector 2</w:t>
            </w:r>
          </w:p>
        </w:tc>
        <w:tc>
          <w:tcPr>
            <w:tcW w:w="440" w:type="dxa"/>
            <w:tcBorders>
              <w:top w:val="nil"/>
              <w:left w:val="nil"/>
              <w:bottom w:val="single" w:sz="4" w:space="0" w:color="auto"/>
              <w:right w:val="single" w:sz="4" w:space="0" w:color="auto"/>
            </w:tcBorders>
            <w:shd w:val="clear" w:color="auto" w:fill="auto"/>
            <w:vAlign w:val="center"/>
            <w:hideMark/>
          </w:tcPr>
          <w:p w14:paraId="427B652F"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12E58FD9" w14:textId="77777777" w:rsidR="009C5801" w:rsidRDefault="009C5801">
            <w:pPr>
              <w:jc w:val="center"/>
              <w:rPr>
                <w:color w:val="000000"/>
                <w:sz w:val="22"/>
                <w:szCs w:val="22"/>
              </w:rPr>
            </w:pPr>
            <w:r>
              <w:rPr>
                <w:color w:val="000000"/>
                <w:sz w:val="22"/>
                <w:szCs w:val="22"/>
              </w:rPr>
              <w:t>963,49</w:t>
            </w:r>
          </w:p>
        </w:tc>
        <w:tc>
          <w:tcPr>
            <w:tcW w:w="1060" w:type="dxa"/>
            <w:tcBorders>
              <w:top w:val="nil"/>
              <w:left w:val="nil"/>
              <w:bottom w:val="single" w:sz="4" w:space="0" w:color="auto"/>
              <w:right w:val="single" w:sz="4" w:space="0" w:color="auto"/>
            </w:tcBorders>
            <w:shd w:val="clear" w:color="auto" w:fill="auto"/>
            <w:noWrap/>
            <w:vAlign w:val="center"/>
            <w:hideMark/>
          </w:tcPr>
          <w:p w14:paraId="0BCC2E29"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33138275"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0E8098C0"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7670B3D8"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5CB06B37"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770DFFA8"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6F15D8B3"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342730DB"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5E8A15B4"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726F738D"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38B0EE45" w14:textId="77777777" w:rsidR="009C5801" w:rsidRDefault="009C5801">
            <w:pPr>
              <w:jc w:val="center"/>
              <w:rPr>
                <w:b/>
                <w:bCs/>
                <w:color w:val="000000"/>
                <w:sz w:val="22"/>
                <w:szCs w:val="22"/>
              </w:rPr>
            </w:pPr>
            <w:r>
              <w:rPr>
                <w:b/>
                <w:bCs/>
                <w:color w:val="000000"/>
                <w:sz w:val="22"/>
                <w:szCs w:val="22"/>
              </w:rPr>
              <w:t>3.699,80</w:t>
            </w:r>
          </w:p>
        </w:tc>
        <w:tc>
          <w:tcPr>
            <w:tcW w:w="1180" w:type="dxa"/>
            <w:tcBorders>
              <w:top w:val="nil"/>
              <w:left w:val="nil"/>
              <w:bottom w:val="single" w:sz="4" w:space="0" w:color="auto"/>
              <w:right w:val="single" w:sz="4" w:space="0" w:color="auto"/>
            </w:tcBorders>
            <w:shd w:val="clear" w:color="auto" w:fill="auto"/>
            <w:noWrap/>
            <w:vAlign w:val="center"/>
            <w:hideMark/>
          </w:tcPr>
          <w:p w14:paraId="76B1A541" w14:textId="77777777" w:rsidR="009C5801" w:rsidRDefault="009C5801">
            <w:pPr>
              <w:jc w:val="center"/>
              <w:rPr>
                <w:b/>
                <w:bCs/>
                <w:color w:val="000000"/>
                <w:sz w:val="22"/>
                <w:szCs w:val="22"/>
              </w:rPr>
            </w:pPr>
            <w:r>
              <w:rPr>
                <w:b/>
                <w:bCs/>
                <w:color w:val="000000"/>
                <w:sz w:val="22"/>
                <w:szCs w:val="22"/>
              </w:rPr>
              <w:t>4.402,76</w:t>
            </w:r>
          </w:p>
        </w:tc>
      </w:tr>
      <w:tr w:rsidR="009C5801" w14:paraId="3482F0E6" w14:textId="77777777" w:rsidTr="009C5801">
        <w:trPr>
          <w:trHeight w:val="408"/>
        </w:trPr>
        <w:tc>
          <w:tcPr>
            <w:tcW w:w="2400" w:type="dxa"/>
            <w:gridSpan w:val="2"/>
            <w:vMerge/>
            <w:tcBorders>
              <w:top w:val="single" w:sz="4" w:space="0" w:color="auto"/>
              <w:left w:val="nil"/>
              <w:bottom w:val="single" w:sz="8" w:space="0" w:color="000000"/>
              <w:right w:val="nil"/>
            </w:tcBorders>
            <w:vAlign w:val="center"/>
            <w:hideMark/>
          </w:tcPr>
          <w:p w14:paraId="4494C76F"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1AB3D9AC" w14:textId="77777777" w:rsidR="009C5801" w:rsidRDefault="009C5801">
            <w:pPr>
              <w:rPr>
                <w:b/>
                <w:bCs/>
                <w:color w:val="00000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00B267FE"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000000"/>
            </w:tcBorders>
            <w:shd w:val="clear" w:color="000000" w:fill="BFBFBF"/>
            <w:noWrap/>
            <w:vAlign w:val="center"/>
            <w:hideMark/>
          </w:tcPr>
          <w:p w14:paraId="574C19D8" w14:textId="77777777" w:rsidR="009C5801" w:rsidRDefault="009C5801">
            <w:pPr>
              <w:rPr>
                <w:color w:val="000000"/>
                <w:sz w:val="22"/>
                <w:szCs w:val="22"/>
              </w:rPr>
            </w:pPr>
            <w:r>
              <w:rPr>
                <w:color w:val="000000"/>
                <w:sz w:val="22"/>
                <w:szCs w:val="22"/>
              </w:rPr>
              <w:t>TOTAL VALOARE CENTRE</w:t>
            </w:r>
          </w:p>
        </w:tc>
        <w:tc>
          <w:tcPr>
            <w:tcW w:w="1120" w:type="dxa"/>
            <w:tcBorders>
              <w:top w:val="nil"/>
              <w:left w:val="nil"/>
              <w:bottom w:val="single" w:sz="4" w:space="0" w:color="auto"/>
              <w:right w:val="single" w:sz="4" w:space="0" w:color="auto"/>
            </w:tcBorders>
            <w:shd w:val="clear" w:color="000000" w:fill="BFBFBF"/>
            <w:noWrap/>
            <w:vAlign w:val="center"/>
            <w:hideMark/>
          </w:tcPr>
          <w:p w14:paraId="1D885182"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11ABA599"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00FC88FF"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000000" w:fill="BFBFBF"/>
            <w:noWrap/>
            <w:vAlign w:val="center"/>
            <w:hideMark/>
          </w:tcPr>
          <w:p w14:paraId="73204AC4" w14:textId="77777777" w:rsidR="009C5801" w:rsidRDefault="009C5801">
            <w:pPr>
              <w:jc w:val="center"/>
              <w:rPr>
                <w:b/>
                <w:bCs/>
                <w:color w:val="000000"/>
                <w:sz w:val="22"/>
                <w:szCs w:val="22"/>
              </w:rPr>
            </w:pPr>
            <w:r>
              <w:rPr>
                <w:b/>
                <w:bCs/>
                <w:color w:val="000000"/>
                <w:sz w:val="22"/>
                <w:szCs w:val="22"/>
              </w:rPr>
              <w:t>3.699,80</w:t>
            </w:r>
          </w:p>
        </w:tc>
        <w:tc>
          <w:tcPr>
            <w:tcW w:w="1180" w:type="dxa"/>
            <w:tcBorders>
              <w:top w:val="nil"/>
              <w:left w:val="nil"/>
              <w:bottom w:val="single" w:sz="4" w:space="0" w:color="auto"/>
              <w:right w:val="single" w:sz="4" w:space="0" w:color="auto"/>
            </w:tcBorders>
            <w:shd w:val="clear" w:color="000000" w:fill="BFBFBF"/>
            <w:noWrap/>
            <w:vAlign w:val="center"/>
            <w:hideMark/>
          </w:tcPr>
          <w:p w14:paraId="38E140E2" w14:textId="77777777" w:rsidR="009C5801" w:rsidRDefault="009C5801">
            <w:pPr>
              <w:jc w:val="center"/>
              <w:rPr>
                <w:b/>
                <w:bCs/>
                <w:color w:val="000000"/>
                <w:sz w:val="22"/>
                <w:szCs w:val="22"/>
              </w:rPr>
            </w:pPr>
            <w:r>
              <w:rPr>
                <w:b/>
                <w:bCs/>
                <w:color w:val="000000"/>
                <w:sz w:val="22"/>
                <w:szCs w:val="22"/>
              </w:rPr>
              <w:t>4.402,76</w:t>
            </w:r>
          </w:p>
        </w:tc>
      </w:tr>
      <w:tr w:rsidR="009C5801" w14:paraId="5DACCA3E" w14:textId="77777777" w:rsidTr="009C5801">
        <w:trPr>
          <w:trHeight w:val="540"/>
        </w:trPr>
        <w:tc>
          <w:tcPr>
            <w:tcW w:w="2400" w:type="dxa"/>
            <w:gridSpan w:val="2"/>
            <w:vMerge/>
            <w:tcBorders>
              <w:top w:val="single" w:sz="4" w:space="0" w:color="auto"/>
              <w:left w:val="nil"/>
              <w:bottom w:val="single" w:sz="8" w:space="0" w:color="000000"/>
              <w:right w:val="nil"/>
            </w:tcBorders>
            <w:vAlign w:val="center"/>
            <w:hideMark/>
          </w:tcPr>
          <w:p w14:paraId="1E607662"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AA445F" w14:textId="77777777" w:rsidR="009C5801" w:rsidRDefault="009C5801">
            <w:pPr>
              <w:jc w:val="center"/>
              <w:rPr>
                <w:b/>
                <w:bCs/>
                <w:color w:val="000000"/>
                <w:sz w:val="22"/>
                <w:szCs w:val="22"/>
              </w:rPr>
            </w:pPr>
            <w:r>
              <w:rPr>
                <w:b/>
                <w:bCs/>
                <w:color w:val="000000"/>
                <w:sz w:val="22"/>
                <w:szCs w:val="22"/>
              </w:rPr>
              <w:t>4</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00DE840" w14:textId="77777777" w:rsidR="009C5801" w:rsidRDefault="009C5801">
            <w:pPr>
              <w:jc w:val="center"/>
              <w:rPr>
                <w:color w:val="000000"/>
                <w:sz w:val="22"/>
                <w:szCs w:val="22"/>
              </w:rPr>
            </w:pPr>
            <w:r>
              <w:rPr>
                <w:color w:val="000000"/>
                <w:sz w:val="22"/>
                <w:szCs w:val="22"/>
              </w:rPr>
              <w:t>AP. Str. Vergului nr 15, bl. H3A, sc 1, ap. 36, Sector 2</w:t>
            </w:r>
          </w:p>
        </w:tc>
        <w:tc>
          <w:tcPr>
            <w:tcW w:w="440" w:type="dxa"/>
            <w:tcBorders>
              <w:top w:val="nil"/>
              <w:left w:val="nil"/>
              <w:bottom w:val="single" w:sz="4" w:space="0" w:color="auto"/>
              <w:right w:val="single" w:sz="4" w:space="0" w:color="auto"/>
            </w:tcBorders>
            <w:shd w:val="clear" w:color="auto" w:fill="auto"/>
            <w:vAlign w:val="center"/>
            <w:hideMark/>
          </w:tcPr>
          <w:p w14:paraId="50939CEA"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49F7A9A7" w14:textId="77777777" w:rsidR="009C5801" w:rsidRDefault="009C5801">
            <w:pPr>
              <w:jc w:val="center"/>
              <w:rPr>
                <w:color w:val="000000"/>
                <w:sz w:val="22"/>
                <w:szCs w:val="22"/>
              </w:rPr>
            </w:pPr>
            <w:r>
              <w:rPr>
                <w:color w:val="000000"/>
                <w:sz w:val="22"/>
                <w:szCs w:val="22"/>
              </w:rPr>
              <w:t>62,40</w:t>
            </w:r>
          </w:p>
        </w:tc>
        <w:tc>
          <w:tcPr>
            <w:tcW w:w="1060" w:type="dxa"/>
            <w:tcBorders>
              <w:top w:val="nil"/>
              <w:left w:val="nil"/>
              <w:bottom w:val="single" w:sz="4" w:space="0" w:color="auto"/>
              <w:right w:val="single" w:sz="4" w:space="0" w:color="auto"/>
            </w:tcBorders>
            <w:shd w:val="clear" w:color="auto" w:fill="auto"/>
            <w:noWrap/>
            <w:vAlign w:val="center"/>
            <w:hideMark/>
          </w:tcPr>
          <w:p w14:paraId="3D34540B"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1B8904D0"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728A58BB"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407AEE7A"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471B9191"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07AC39F3"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7537E3AF"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7C26AA8E"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7269FEB2"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675CEF45"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7354069A" w14:textId="77777777" w:rsidR="009C5801" w:rsidRDefault="009C5801">
            <w:pPr>
              <w:jc w:val="center"/>
              <w:rPr>
                <w:b/>
                <w:bCs/>
                <w:color w:val="000000"/>
                <w:sz w:val="22"/>
                <w:szCs w:val="22"/>
              </w:rPr>
            </w:pPr>
            <w:r>
              <w:rPr>
                <w:b/>
                <w:bCs/>
                <w:color w:val="000000"/>
                <w:sz w:val="22"/>
                <w:szCs w:val="22"/>
              </w:rPr>
              <w:t>239,62</w:t>
            </w:r>
          </w:p>
        </w:tc>
        <w:tc>
          <w:tcPr>
            <w:tcW w:w="1180" w:type="dxa"/>
            <w:tcBorders>
              <w:top w:val="nil"/>
              <w:left w:val="nil"/>
              <w:bottom w:val="single" w:sz="4" w:space="0" w:color="auto"/>
              <w:right w:val="single" w:sz="4" w:space="0" w:color="auto"/>
            </w:tcBorders>
            <w:shd w:val="clear" w:color="auto" w:fill="auto"/>
            <w:noWrap/>
            <w:vAlign w:val="center"/>
            <w:hideMark/>
          </w:tcPr>
          <w:p w14:paraId="798E284B" w14:textId="77777777" w:rsidR="009C5801" w:rsidRDefault="009C5801">
            <w:pPr>
              <w:jc w:val="center"/>
              <w:rPr>
                <w:b/>
                <w:bCs/>
                <w:color w:val="000000"/>
                <w:sz w:val="22"/>
                <w:szCs w:val="22"/>
              </w:rPr>
            </w:pPr>
            <w:r>
              <w:rPr>
                <w:b/>
                <w:bCs/>
                <w:color w:val="000000"/>
                <w:sz w:val="22"/>
                <w:szCs w:val="22"/>
              </w:rPr>
              <w:t>285,14</w:t>
            </w:r>
          </w:p>
        </w:tc>
      </w:tr>
      <w:tr w:rsidR="009C5801" w14:paraId="221A0E57"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48D7963F"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11ABD40B" w14:textId="77777777" w:rsidR="009C5801" w:rsidRDefault="009C5801">
            <w:pPr>
              <w:rPr>
                <w:b/>
                <w:bCs/>
                <w:color w:val="00000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07F265B8"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000000"/>
            </w:tcBorders>
            <w:shd w:val="clear" w:color="000000" w:fill="BFBFBF"/>
            <w:noWrap/>
            <w:vAlign w:val="center"/>
            <w:hideMark/>
          </w:tcPr>
          <w:p w14:paraId="7934EE66" w14:textId="77777777" w:rsidR="009C5801" w:rsidRDefault="009C5801">
            <w:pPr>
              <w:rPr>
                <w:color w:val="000000"/>
                <w:sz w:val="22"/>
                <w:szCs w:val="22"/>
              </w:rPr>
            </w:pPr>
            <w:r>
              <w:rPr>
                <w:color w:val="000000"/>
                <w:sz w:val="22"/>
                <w:szCs w:val="22"/>
              </w:rPr>
              <w:t>TOTAL VALOARE CRRN</w:t>
            </w:r>
          </w:p>
        </w:tc>
        <w:tc>
          <w:tcPr>
            <w:tcW w:w="1120" w:type="dxa"/>
            <w:tcBorders>
              <w:top w:val="nil"/>
              <w:left w:val="nil"/>
              <w:bottom w:val="single" w:sz="4" w:space="0" w:color="auto"/>
              <w:right w:val="single" w:sz="4" w:space="0" w:color="auto"/>
            </w:tcBorders>
            <w:shd w:val="clear" w:color="000000" w:fill="BFBFBF"/>
            <w:noWrap/>
            <w:vAlign w:val="center"/>
            <w:hideMark/>
          </w:tcPr>
          <w:p w14:paraId="7EAAC5D9"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78750D57"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3D8DB805"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000000" w:fill="BFBFBF"/>
            <w:noWrap/>
            <w:vAlign w:val="center"/>
            <w:hideMark/>
          </w:tcPr>
          <w:p w14:paraId="00D96393" w14:textId="77777777" w:rsidR="009C5801" w:rsidRDefault="009C5801">
            <w:pPr>
              <w:jc w:val="center"/>
              <w:rPr>
                <w:b/>
                <w:bCs/>
                <w:color w:val="000000"/>
                <w:sz w:val="22"/>
                <w:szCs w:val="22"/>
              </w:rPr>
            </w:pPr>
            <w:r>
              <w:rPr>
                <w:b/>
                <w:bCs/>
                <w:color w:val="000000"/>
                <w:sz w:val="22"/>
                <w:szCs w:val="22"/>
              </w:rPr>
              <w:t>239,62</w:t>
            </w:r>
          </w:p>
        </w:tc>
        <w:tc>
          <w:tcPr>
            <w:tcW w:w="1180" w:type="dxa"/>
            <w:tcBorders>
              <w:top w:val="nil"/>
              <w:left w:val="nil"/>
              <w:bottom w:val="single" w:sz="4" w:space="0" w:color="auto"/>
              <w:right w:val="single" w:sz="4" w:space="0" w:color="auto"/>
            </w:tcBorders>
            <w:shd w:val="clear" w:color="000000" w:fill="BFBFBF"/>
            <w:noWrap/>
            <w:vAlign w:val="center"/>
            <w:hideMark/>
          </w:tcPr>
          <w:p w14:paraId="2ECDA405" w14:textId="77777777" w:rsidR="009C5801" w:rsidRDefault="009C5801">
            <w:pPr>
              <w:jc w:val="center"/>
              <w:rPr>
                <w:b/>
                <w:bCs/>
                <w:color w:val="000000"/>
                <w:sz w:val="22"/>
                <w:szCs w:val="22"/>
              </w:rPr>
            </w:pPr>
            <w:r>
              <w:rPr>
                <w:b/>
                <w:bCs/>
                <w:color w:val="000000"/>
                <w:sz w:val="22"/>
                <w:szCs w:val="22"/>
              </w:rPr>
              <w:t>285,14</w:t>
            </w:r>
          </w:p>
        </w:tc>
      </w:tr>
      <w:tr w:rsidR="009C5801" w14:paraId="3098E336" w14:textId="77777777" w:rsidTr="009C5801">
        <w:trPr>
          <w:trHeight w:val="552"/>
        </w:trPr>
        <w:tc>
          <w:tcPr>
            <w:tcW w:w="2400" w:type="dxa"/>
            <w:gridSpan w:val="2"/>
            <w:vMerge/>
            <w:tcBorders>
              <w:top w:val="single" w:sz="4" w:space="0" w:color="auto"/>
              <w:left w:val="nil"/>
              <w:bottom w:val="single" w:sz="8" w:space="0" w:color="000000"/>
              <w:right w:val="nil"/>
            </w:tcBorders>
            <w:vAlign w:val="center"/>
            <w:hideMark/>
          </w:tcPr>
          <w:p w14:paraId="5CA4D943" w14:textId="77777777" w:rsidR="009C5801" w:rsidRDefault="009C5801">
            <w:pPr>
              <w:rPr>
                <w:color w:val="000000"/>
                <w:sz w:val="22"/>
                <w:szCs w:val="22"/>
              </w:rPr>
            </w:pP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3B2FC3A2" w14:textId="77777777" w:rsidR="009C5801" w:rsidRDefault="009C5801">
            <w:pPr>
              <w:jc w:val="center"/>
              <w:rPr>
                <w:b/>
                <w:bCs/>
                <w:color w:val="000000"/>
                <w:sz w:val="22"/>
                <w:szCs w:val="22"/>
              </w:rPr>
            </w:pPr>
            <w:r>
              <w:rPr>
                <w:b/>
                <w:bCs/>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14:paraId="3270E961" w14:textId="77777777" w:rsidR="009C5801" w:rsidRDefault="009C5801">
            <w:pPr>
              <w:jc w:val="center"/>
              <w:rPr>
                <w:color w:val="000000"/>
                <w:sz w:val="22"/>
                <w:szCs w:val="22"/>
              </w:rPr>
            </w:pPr>
            <w:r>
              <w:rPr>
                <w:color w:val="000000"/>
                <w:sz w:val="22"/>
                <w:szCs w:val="22"/>
              </w:rPr>
              <w:t>str. M. Eminescu nr.87, Sector 2</w:t>
            </w:r>
          </w:p>
        </w:tc>
        <w:tc>
          <w:tcPr>
            <w:tcW w:w="440" w:type="dxa"/>
            <w:tcBorders>
              <w:top w:val="nil"/>
              <w:left w:val="nil"/>
              <w:bottom w:val="single" w:sz="4" w:space="0" w:color="auto"/>
              <w:right w:val="single" w:sz="4" w:space="0" w:color="auto"/>
            </w:tcBorders>
            <w:shd w:val="clear" w:color="auto" w:fill="auto"/>
            <w:vAlign w:val="center"/>
            <w:hideMark/>
          </w:tcPr>
          <w:p w14:paraId="30B60BAD"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52EAB2BB" w14:textId="77777777" w:rsidR="009C5801" w:rsidRDefault="009C5801">
            <w:pPr>
              <w:jc w:val="center"/>
              <w:rPr>
                <w:color w:val="000000"/>
                <w:sz w:val="22"/>
                <w:szCs w:val="22"/>
              </w:rPr>
            </w:pPr>
            <w:r>
              <w:rPr>
                <w:color w:val="000000"/>
                <w:sz w:val="22"/>
                <w:szCs w:val="22"/>
              </w:rPr>
              <w:t>1.077,00</w:t>
            </w:r>
          </w:p>
        </w:tc>
        <w:tc>
          <w:tcPr>
            <w:tcW w:w="1060" w:type="dxa"/>
            <w:tcBorders>
              <w:top w:val="nil"/>
              <w:left w:val="nil"/>
              <w:bottom w:val="single" w:sz="4" w:space="0" w:color="auto"/>
              <w:right w:val="single" w:sz="4" w:space="0" w:color="auto"/>
            </w:tcBorders>
            <w:shd w:val="clear" w:color="auto" w:fill="auto"/>
            <w:noWrap/>
            <w:vAlign w:val="center"/>
            <w:hideMark/>
          </w:tcPr>
          <w:p w14:paraId="10D78355"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36D60DB9"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4CD954BD"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4894AB07"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0A72199E"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564D6F5B"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73B5CF4C"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20DE7D43"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1278477D"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2B5B3937"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65AEAC4C" w14:textId="77777777" w:rsidR="009C5801" w:rsidRDefault="009C5801">
            <w:pPr>
              <w:jc w:val="center"/>
              <w:rPr>
                <w:b/>
                <w:bCs/>
                <w:color w:val="000000"/>
                <w:sz w:val="22"/>
                <w:szCs w:val="22"/>
              </w:rPr>
            </w:pPr>
            <w:r>
              <w:rPr>
                <w:b/>
                <w:bCs/>
                <w:color w:val="000000"/>
                <w:sz w:val="22"/>
                <w:szCs w:val="22"/>
              </w:rPr>
              <w:t>4.135,68</w:t>
            </w:r>
          </w:p>
        </w:tc>
        <w:tc>
          <w:tcPr>
            <w:tcW w:w="1180" w:type="dxa"/>
            <w:tcBorders>
              <w:top w:val="nil"/>
              <w:left w:val="nil"/>
              <w:bottom w:val="single" w:sz="4" w:space="0" w:color="auto"/>
              <w:right w:val="single" w:sz="4" w:space="0" w:color="auto"/>
            </w:tcBorders>
            <w:shd w:val="clear" w:color="auto" w:fill="auto"/>
            <w:noWrap/>
            <w:vAlign w:val="center"/>
            <w:hideMark/>
          </w:tcPr>
          <w:p w14:paraId="7914DE16" w14:textId="77777777" w:rsidR="009C5801" w:rsidRDefault="009C5801">
            <w:pPr>
              <w:jc w:val="center"/>
              <w:rPr>
                <w:b/>
                <w:bCs/>
                <w:color w:val="000000"/>
                <w:sz w:val="22"/>
                <w:szCs w:val="22"/>
              </w:rPr>
            </w:pPr>
            <w:r>
              <w:rPr>
                <w:b/>
                <w:bCs/>
                <w:color w:val="000000"/>
                <w:sz w:val="22"/>
                <w:szCs w:val="22"/>
              </w:rPr>
              <w:t>4.921,46</w:t>
            </w:r>
          </w:p>
        </w:tc>
      </w:tr>
      <w:tr w:rsidR="009C5801" w14:paraId="5A760A7A"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745153C6"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07C5DE" w14:textId="77777777" w:rsidR="009C5801" w:rsidRDefault="009C5801">
            <w:pPr>
              <w:jc w:val="center"/>
              <w:rPr>
                <w:b/>
                <w:bCs/>
                <w:color w:val="000000"/>
                <w:sz w:val="22"/>
                <w:szCs w:val="22"/>
              </w:rPr>
            </w:pPr>
            <w:r>
              <w:rPr>
                <w:b/>
                <w:bCs/>
                <w:color w:val="000000"/>
                <w:sz w:val="22"/>
                <w:szCs w:val="22"/>
              </w:rPr>
              <w:t>6</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183EC811" w14:textId="77777777" w:rsidR="009C5801" w:rsidRDefault="009C5801">
            <w:pPr>
              <w:jc w:val="center"/>
              <w:rPr>
                <w:color w:val="000000"/>
                <w:sz w:val="22"/>
                <w:szCs w:val="22"/>
              </w:rPr>
            </w:pPr>
            <w:r>
              <w:rPr>
                <w:color w:val="000000"/>
                <w:sz w:val="22"/>
                <w:szCs w:val="22"/>
              </w:rPr>
              <w:t>Calea 13 Septembrie nr. 221, Corp C8, Sector 5</w:t>
            </w:r>
          </w:p>
        </w:tc>
        <w:tc>
          <w:tcPr>
            <w:tcW w:w="440" w:type="dxa"/>
            <w:tcBorders>
              <w:top w:val="nil"/>
              <w:left w:val="nil"/>
              <w:bottom w:val="single" w:sz="4" w:space="0" w:color="auto"/>
              <w:right w:val="single" w:sz="4" w:space="0" w:color="auto"/>
            </w:tcBorders>
            <w:shd w:val="clear" w:color="auto" w:fill="auto"/>
            <w:vAlign w:val="center"/>
            <w:hideMark/>
          </w:tcPr>
          <w:p w14:paraId="3B8DF5BD"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50192B07" w14:textId="77777777" w:rsidR="009C5801" w:rsidRDefault="009C5801">
            <w:pPr>
              <w:jc w:val="center"/>
              <w:rPr>
                <w:color w:val="000000"/>
                <w:sz w:val="22"/>
                <w:szCs w:val="22"/>
              </w:rPr>
            </w:pPr>
            <w:r>
              <w:rPr>
                <w:color w:val="000000"/>
                <w:sz w:val="22"/>
                <w:szCs w:val="22"/>
              </w:rPr>
              <w:t>1.517,39</w:t>
            </w:r>
          </w:p>
        </w:tc>
        <w:tc>
          <w:tcPr>
            <w:tcW w:w="1060" w:type="dxa"/>
            <w:tcBorders>
              <w:top w:val="nil"/>
              <w:left w:val="nil"/>
              <w:bottom w:val="single" w:sz="4" w:space="0" w:color="auto"/>
              <w:right w:val="single" w:sz="4" w:space="0" w:color="auto"/>
            </w:tcBorders>
            <w:shd w:val="clear" w:color="auto" w:fill="auto"/>
            <w:noWrap/>
            <w:vAlign w:val="center"/>
            <w:hideMark/>
          </w:tcPr>
          <w:p w14:paraId="70947D70"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0B9D1FFC"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25E0C869"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3B753106"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19E67498"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3913B4A6"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44061E72"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39CAC299"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3298307D"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1388FB23"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09172B62" w14:textId="77777777" w:rsidR="009C5801" w:rsidRDefault="009C5801">
            <w:pPr>
              <w:jc w:val="center"/>
              <w:rPr>
                <w:b/>
                <w:bCs/>
                <w:color w:val="000000"/>
                <w:sz w:val="22"/>
                <w:szCs w:val="22"/>
              </w:rPr>
            </w:pPr>
            <w:r>
              <w:rPr>
                <w:b/>
                <w:bCs/>
                <w:color w:val="000000"/>
                <w:sz w:val="22"/>
                <w:szCs w:val="22"/>
              </w:rPr>
              <w:t>5.826,78</w:t>
            </w:r>
          </w:p>
        </w:tc>
        <w:tc>
          <w:tcPr>
            <w:tcW w:w="1180" w:type="dxa"/>
            <w:tcBorders>
              <w:top w:val="nil"/>
              <w:left w:val="nil"/>
              <w:bottom w:val="single" w:sz="4" w:space="0" w:color="auto"/>
              <w:right w:val="single" w:sz="4" w:space="0" w:color="auto"/>
            </w:tcBorders>
            <w:shd w:val="clear" w:color="auto" w:fill="auto"/>
            <w:noWrap/>
            <w:vAlign w:val="center"/>
            <w:hideMark/>
          </w:tcPr>
          <w:p w14:paraId="58E814E2" w14:textId="77777777" w:rsidR="009C5801" w:rsidRDefault="009C5801">
            <w:pPr>
              <w:jc w:val="center"/>
              <w:rPr>
                <w:b/>
                <w:bCs/>
                <w:color w:val="000000"/>
                <w:sz w:val="22"/>
                <w:szCs w:val="22"/>
              </w:rPr>
            </w:pPr>
            <w:r>
              <w:rPr>
                <w:b/>
                <w:bCs/>
                <w:color w:val="000000"/>
                <w:sz w:val="22"/>
                <w:szCs w:val="22"/>
              </w:rPr>
              <w:t>6.933,87</w:t>
            </w:r>
          </w:p>
        </w:tc>
      </w:tr>
      <w:tr w:rsidR="009C5801" w14:paraId="533E83CC" w14:textId="77777777" w:rsidTr="009C5801">
        <w:trPr>
          <w:trHeight w:val="528"/>
        </w:trPr>
        <w:tc>
          <w:tcPr>
            <w:tcW w:w="2400" w:type="dxa"/>
            <w:gridSpan w:val="2"/>
            <w:vMerge/>
            <w:tcBorders>
              <w:top w:val="single" w:sz="4" w:space="0" w:color="auto"/>
              <w:left w:val="nil"/>
              <w:bottom w:val="single" w:sz="8" w:space="0" w:color="000000"/>
              <w:right w:val="nil"/>
            </w:tcBorders>
            <w:vAlign w:val="center"/>
            <w:hideMark/>
          </w:tcPr>
          <w:p w14:paraId="7D7CC521"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36A388E3" w14:textId="77777777" w:rsidR="009C5801" w:rsidRDefault="009C5801">
            <w:pPr>
              <w:rPr>
                <w:b/>
                <w:bCs/>
                <w:color w:val="00000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3AC736B8"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000000"/>
            </w:tcBorders>
            <w:shd w:val="clear" w:color="000000" w:fill="BFBFBF"/>
            <w:noWrap/>
            <w:vAlign w:val="center"/>
            <w:hideMark/>
          </w:tcPr>
          <w:p w14:paraId="078B0AE9" w14:textId="77777777" w:rsidR="009C5801" w:rsidRDefault="009C5801">
            <w:pPr>
              <w:rPr>
                <w:color w:val="000000"/>
                <w:sz w:val="22"/>
                <w:szCs w:val="22"/>
              </w:rPr>
            </w:pPr>
            <w:r>
              <w:rPr>
                <w:color w:val="000000"/>
                <w:sz w:val="22"/>
                <w:szCs w:val="22"/>
              </w:rPr>
              <w:t>TOTAL VALOARE CIA</w:t>
            </w:r>
          </w:p>
        </w:tc>
        <w:tc>
          <w:tcPr>
            <w:tcW w:w="1120" w:type="dxa"/>
            <w:tcBorders>
              <w:top w:val="nil"/>
              <w:left w:val="nil"/>
              <w:bottom w:val="single" w:sz="4" w:space="0" w:color="auto"/>
              <w:right w:val="single" w:sz="4" w:space="0" w:color="auto"/>
            </w:tcBorders>
            <w:shd w:val="clear" w:color="000000" w:fill="BFBFBF"/>
            <w:noWrap/>
            <w:vAlign w:val="center"/>
            <w:hideMark/>
          </w:tcPr>
          <w:p w14:paraId="7C2E4CDB"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174760F3"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285F19A1" w14:textId="77777777" w:rsidR="009C5801" w:rsidRDefault="009C5801">
            <w:pPr>
              <w:jc w:val="center"/>
              <w:rPr>
                <w:color w:val="000000"/>
                <w:sz w:val="22"/>
                <w:szCs w:val="22"/>
              </w:rPr>
            </w:pPr>
            <w:r>
              <w:rPr>
                <w:color w:val="000000"/>
                <w:sz w:val="22"/>
                <w:szCs w:val="22"/>
              </w:rPr>
              <w:t>8</w:t>
            </w:r>
          </w:p>
        </w:tc>
        <w:tc>
          <w:tcPr>
            <w:tcW w:w="1100" w:type="dxa"/>
            <w:tcBorders>
              <w:top w:val="nil"/>
              <w:left w:val="nil"/>
              <w:bottom w:val="single" w:sz="4" w:space="0" w:color="auto"/>
              <w:right w:val="single" w:sz="4" w:space="0" w:color="auto"/>
            </w:tcBorders>
            <w:shd w:val="clear" w:color="000000" w:fill="BFBFBF"/>
            <w:noWrap/>
            <w:vAlign w:val="center"/>
            <w:hideMark/>
          </w:tcPr>
          <w:p w14:paraId="6366F6AD" w14:textId="77777777" w:rsidR="009C5801" w:rsidRDefault="009C5801">
            <w:pPr>
              <w:jc w:val="center"/>
              <w:rPr>
                <w:b/>
                <w:bCs/>
                <w:color w:val="000000"/>
                <w:sz w:val="22"/>
                <w:szCs w:val="22"/>
              </w:rPr>
            </w:pPr>
            <w:r>
              <w:rPr>
                <w:b/>
                <w:bCs/>
                <w:color w:val="000000"/>
                <w:sz w:val="22"/>
                <w:szCs w:val="22"/>
              </w:rPr>
              <w:t>9.962,46</w:t>
            </w:r>
          </w:p>
        </w:tc>
        <w:tc>
          <w:tcPr>
            <w:tcW w:w="1180" w:type="dxa"/>
            <w:tcBorders>
              <w:top w:val="nil"/>
              <w:left w:val="nil"/>
              <w:bottom w:val="single" w:sz="4" w:space="0" w:color="auto"/>
              <w:right w:val="single" w:sz="4" w:space="0" w:color="auto"/>
            </w:tcBorders>
            <w:shd w:val="clear" w:color="000000" w:fill="BFBFBF"/>
            <w:noWrap/>
            <w:vAlign w:val="center"/>
            <w:hideMark/>
          </w:tcPr>
          <w:p w14:paraId="001225BD" w14:textId="77777777" w:rsidR="009C5801" w:rsidRDefault="009C5801">
            <w:pPr>
              <w:jc w:val="center"/>
              <w:rPr>
                <w:b/>
                <w:bCs/>
                <w:color w:val="000000"/>
                <w:sz w:val="22"/>
                <w:szCs w:val="22"/>
              </w:rPr>
            </w:pPr>
            <w:r>
              <w:rPr>
                <w:b/>
                <w:bCs/>
                <w:color w:val="000000"/>
                <w:sz w:val="22"/>
                <w:szCs w:val="22"/>
              </w:rPr>
              <w:t>11.855,32</w:t>
            </w:r>
          </w:p>
        </w:tc>
      </w:tr>
      <w:tr w:rsidR="009C5801" w14:paraId="70ADC129"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20531589" w14:textId="77777777" w:rsidR="009C5801" w:rsidRDefault="009C5801">
            <w:pPr>
              <w:rPr>
                <w:color w:val="000000"/>
                <w:sz w:val="22"/>
                <w:szCs w:val="22"/>
              </w:rPr>
            </w:pP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E6DE384" w14:textId="77777777" w:rsidR="009C5801" w:rsidRDefault="009C5801">
            <w:pPr>
              <w:jc w:val="center"/>
              <w:rPr>
                <w:b/>
                <w:bCs/>
                <w:color w:val="000000"/>
                <w:sz w:val="22"/>
                <w:szCs w:val="22"/>
              </w:rPr>
            </w:pPr>
            <w:r>
              <w:rPr>
                <w:b/>
                <w:bCs/>
                <w:color w:val="000000"/>
                <w:sz w:val="22"/>
                <w:szCs w:val="22"/>
              </w:rPr>
              <w:t>7</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48BE0204" w14:textId="77777777" w:rsidR="009C5801" w:rsidRDefault="009C5801">
            <w:pPr>
              <w:jc w:val="center"/>
              <w:rPr>
                <w:color w:val="000000"/>
                <w:sz w:val="22"/>
                <w:szCs w:val="22"/>
              </w:rPr>
            </w:pPr>
            <w:r>
              <w:rPr>
                <w:color w:val="000000"/>
                <w:sz w:val="22"/>
                <w:szCs w:val="22"/>
              </w:rPr>
              <w:t>str. Viitorului nr. 52-54, Sector 2</w:t>
            </w:r>
          </w:p>
        </w:tc>
        <w:tc>
          <w:tcPr>
            <w:tcW w:w="440" w:type="dxa"/>
            <w:tcBorders>
              <w:top w:val="nil"/>
              <w:left w:val="nil"/>
              <w:bottom w:val="single" w:sz="4" w:space="0" w:color="auto"/>
              <w:right w:val="single" w:sz="4" w:space="0" w:color="auto"/>
            </w:tcBorders>
            <w:shd w:val="clear" w:color="auto" w:fill="auto"/>
            <w:vAlign w:val="center"/>
            <w:hideMark/>
          </w:tcPr>
          <w:p w14:paraId="3C601CBC" w14:textId="77777777" w:rsidR="009C5801" w:rsidRDefault="009C5801">
            <w:pPr>
              <w:jc w:val="center"/>
              <w:rPr>
                <w:color w:val="000000"/>
                <w:sz w:val="22"/>
                <w:szCs w:val="22"/>
              </w:rPr>
            </w:pPr>
            <w:r>
              <w:rPr>
                <w:color w:val="000000"/>
                <w:sz w:val="22"/>
                <w:szCs w:val="22"/>
              </w:rPr>
              <w:t>mp</w:t>
            </w:r>
          </w:p>
        </w:tc>
        <w:tc>
          <w:tcPr>
            <w:tcW w:w="980" w:type="dxa"/>
            <w:tcBorders>
              <w:top w:val="nil"/>
              <w:left w:val="nil"/>
              <w:bottom w:val="single" w:sz="4" w:space="0" w:color="auto"/>
              <w:right w:val="single" w:sz="4" w:space="0" w:color="auto"/>
            </w:tcBorders>
            <w:shd w:val="clear" w:color="auto" w:fill="auto"/>
            <w:noWrap/>
            <w:vAlign w:val="center"/>
            <w:hideMark/>
          </w:tcPr>
          <w:p w14:paraId="4E3B2480" w14:textId="77777777" w:rsidR="009C5801" w:rsidRDefault="009C5801">
            <w:pPr>
              <w:jc w:val="center"/>
              <w:rPr>
                <w:color w:val="000000"/>
                <w:sz w:val="22"/>
                <w:szCs w:val="22"/>
              </w:rPr>
            </w:pPr>
            <w:r>
              <w:rPr>
                <w:color w:val="000000"/>
                <w:sz w:val="22"/>
                <w:szCs w:val="22"/>
              </w:rPr>
              <w:t>533,04</w:t>
            </w:r>
          </w:p>
        </w:tc>
        <w:tc>
          <w:tcPr>
            <w:tcW w:w="1060" w:type="dxa"/>
            <w:tcBorders>
              <w:top w:val="nil"/>
              <w:left w:val="nil"/>
              <w:bottom w:val="single" w:sz="4" w:space="0" w:color="auto"/>
              <w:right w:val="single" w:sz="4" w:space="0" w:color="auto"/>
            </w:tcBorders>
            <w:shd w:val="clear" w:color="auto" w:fill="auto"/>
            <w:noWrap/>
            <w:vAlign w:val="center"/>
            <w:hideMark/>
          </w:tcPr>
          <w:p w14:paraId="4DF411EC" w14:textId="77777777" w:rsidR="009C5801" w:rsidRDefault="009C5801">
            <w:pPr>
              <w:jc w:val="center"/>
              <w:rPr>
                <w:color w:val="000000"/>
                <w:sz w:val="22"/>
                <w:szCs w:val="22"/>
              </w:rPr>
            </w:pPr>
            <w:r>
              <w:rPr>
                <w:color w:val="000000"/>
                <w:sz w:val="22"/>
                <w:szCs w:val="22"/>
              </w:rPr>
              <w:t>0,96</w:t>
            </w:r>
          </w:p>
        </w:tc>
        <w:tc>
          <w:tcPr>
            <w:tcW w:w="1240" w:type="dxa"/>
            <w:tcBorders>
              <w:top w:val="nil"/>
              <w:left w:val="nil"/>
              <w:bottom w:val="single" w:sz="4" w:space="0" w:color="auto"/>
              <w:right w:val="single" w:sz="4" w:space="0" w:color="auto"/>
            </w:tcBorders>
            <w:shd w:val="clear" w:color="auto" w:fill="auto"/>
            <w:noWrap/>
            <w:vAlign w:val="center"/>
            <w:hideMark/>
          </w:tcPr>
          <w:p w14:paraId="27607941"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3B188962" w14:textId="77777777" w:rsidR="009C5801" w:rsidRDefault="009C5801">
            <w:pPr>
              <w:jc w:val="center"/>
              <w:rPr>
                <w:color w:val="000000"/>
                <w:sz w:val="22"/>
                <w:szCs w:val="22"/>
              </w:rPr>
            </w:pPr>
            <w:r>
              <w:rPr>
                <w:color w:val="00000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14:paraId="375B351E"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4111826F" w14:textId="77777777" w:rsidR="009C5801" w:rsidRDefault="009C5801">
            <w:pPr>
              <w:jc w:val="center"/>
              <w:rPr>
                <w:color w:val="000000"/>
                <w:sz w:val="22"/>
                <w:szCs w:val="22"/>
              </w:rPr>
            </w:pPr>
            <w:r>
              <w:rPr>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57C5C18D" w14:textId="77777777" w:rsidR="009C5801" w:rsidRDefault="009C5801">
            <w:pPr>
              <w:jc w:val="center"/>
              <w:rPr>
                <w:color w:val="000000"/>
                <w:sz w:val="22"/>
                <w:szCs w:val="22"/>
              </w:rPr>
            </w:pPr>
            <w:r>
              <w:rPr>
                <w:color w:val="000000"/>
                <w:sz w:val="22"/>
                <w:szCs w:val="22"/>
              </w:rPr>
              <w:t>infestare</w:t>
            </w:r>
          </w:p>
        </w:tc>
        <w:tc>
          <w:tcPr>
            <w:tcW w:w="1031" w:type="dxa"/>
            <w:tcBorders>
              <w:top w:val="nil"/>
              <w:left w:val="nil"/>
              <w:bottom w:val="single" w:sz="4" w:space="0" w:color="auto"/>
              <w:right w:val="single" w:sz="4" w:space="0" w:color="auto"/>
            </w:tcBorders>
            <w:shd w:val="clear" w:color="auto" w:fill="auto"/>
            <w:noWrap/>
            <w:vAlign w:val="center"/>
            <w:hideMark/>
          </w:tcPr>
          <w:p w14:paraId="589F2745" w14:textId="77777777" w:rsidR="009C5801" w:rsidRDefault="009C5801">
            <w:pPr>
              <w:jc w:val="center"/>
              <w:rPr>
                <w:color w:val="000000"/>
                <w:sz w:val="22"/>
                <w:szCs w:val="22"/>
              </w:rPr>
            </w:pPr>
            <w:r>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6CB2753B"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1548393E"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0EC8CD14"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auto" w:fill="auto"/>
            <w:noWrap/>
            <w:vAlign w:val="center"/>
            <w:hideMark/>
          </w:tcPr>
          <w:p w14:paraId="48702BAB" w14:textId="77777777" w:rsidR="009C5801" w:rsidRDefault="009C5801">
            <w:pPr>
              <w:jc w:val="center"/>
              <w:rPr>
                <w:b/>
                <w:bCs/>
                <w:color w:val="000000"/>
                <w:sz w:val="22"/>
                <w:szCs w:val="22"/>
              </w:rPr>
            </w:pPr>
            <w:r>
              <w:rPr>
                <w:b/>
                <w:bCs/>
                <w:color w:val="000000"/>
                <w:sz w:val="22"/>
                <w:szCs w:val="22"/>
              </w:rPr>
              <w:t>3.582,03</w:t>
            </w:r>
          </w:p>
        </w:tc>
        <w:tc>
          <w:tcPr>
            <w:tcW w:w="1180" w:type="dxa"/>
            <w:tcBorders>
              <w:top w:val="nil"/>
              <w:left w:val="nil"/>
              <w:bottom w:val="single" w:sz="4" w:space="0" w:color="auto"/>
              <w:right w:val="single" w:sz="4" w:space="0" w:color="auto"/>
            </w:tcBorders>
            <w:shd w:val="clear" w:color="auto" w:fill="auto"/>
            <w:noWrap/>
            <w:vAlign w:val="center"/>
            <w:hideMark/>
          </w:tcPr>
          <w:p w14:paraId="124809D4" w14:textId="77777777" w:rsidR="009C5801" w:rsidRDefault="009C5801">
            <w:pPr>
              <w:jc w:val="center"/>
              <w:rPr>
                <w:b/>
                <w:bCs/>
                <w:color w:val="000000"/>
                <w:sz w:val="22"/>
                <w:szCs w:val="22"/>
              </w:rPr>
            </w:pPr>
            <w:r>
              <w:rPr>
                <w:b/>
                <w:bCs/>
                <w:color w:val="000000"/>
                <w:sz w:val="22"/>
                <w:szCs w:val="22"/>
              </w:rPr>
              <w:t>4.262,61</w:t>
            </w:r>
          </w:p>
        </w:tc>
      </w:tr>
      <w:tr w:rsidR="009C5801" w14:paraId="7F18F717" w14:textId="77777777" w:rsidTr="009C5801">
        <w:trPr>
          <w:trHeight w:val="420"/>
        </w:trPr>
        <w:tc>
          <w:tcPr>
            <w:tcW w:w="2400" w:type="dxa"/>
            <w:gridSpan w:val="2"/>
            <w:vMerge/>
            <w:tcBorders>
              <w:top w:val="single" w:sz="4" w:space="0" w:color="auto"/>
              <w:left w:val="nil"/>
              <w:bottom w:val="single" w:sz="8" w:space="0" w:color="000000"/>
              <w:right w:val="nil"/>
            </w:tcBorders>
            <w:vAlign w:val="center"/>
            <w:hideMark/>
          </w:tcPr>
          <w:p w14:paraId="54D8361B" w14:textId="77777777" w:rsidR="009C5801" w:rsidRDefault="009C5801">
            <w:pPr>
              <w:rPr>
                <w:color w:val="000000"/>
                <w:sz w:val="22"/>
                <w:szCs w:val="22"/>
              </w:rPr>
            </w:pPr>
          </w:p>
        </w:tc>
        <w:tc>
          <w:tcPr>
            <w:tcW w:w="1500" w:type="dxa"/>
            <w:vMerge/>
            <w:tcBorders>
              <w:top w:val="nil"/>
              <w:left w:val="single" w:sz="4" w:space="0" w:color="auto"/>
              <w:bottom w:val="single" w:sz="4" w:space="0" w:color="auto"/>
              <w:right w:val="single" w:sz="4" w:space="0" w:color="auto"/>
            </w:tcBorders>
            <w:vAlign w:val="center"/>
            <w:hideMark/>
          </w:tcPr>
          <w:p w14:paraId="05A09F86" w14:textId="77777777" w:rsidR="009C5801" w:rsidRDefault="009C5801">
            <w:pPr>
              <w:rPr>
                <w:b/>
                <w:bCs/>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7E1498DD"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000000"/>
            </w:tcBorders>
            <w:shd w:val="clear" w:color="000000" w:fill="BFBFBF"/>
            <w:noWrap/>
            <w:vAlign w:val="center"/>
            <w:hideMark/>
          </w:tcPr>
          <w:p w14:paraId="77395789" w14:textId="77777777" w:rsidR="009C5801" w:rsidRDefault="009C5801">
            <w:pPr>
              <w:rPr>
                <w:color w:val="000000"/>
                <w:sz w:val="22"/>
                <w:szCs w:val="22"/>
              </w:rPr>
            </w:pPr>
            <w:r>
              <w:rPr>
                <w:color w:val="000000"/>
                <w:sz w:val="22"/>
                <w:szCs w:val="22"/>
              </w:rPr>
              <w:t>TOTAL VALOARE SEDII</w:t>
            </w:r>
          </w:p>
        </w:tc>
        <w:tc>
          <w:tcPr>
            <w:tcW w:w="1120" w:type="dxa"/>
            <w:tcBorders>
              <w:top w:val="nil"/>
              <w:left w:val="nil"/>
              <w:bottom w:val="single" w:sz="4" w:space="0" w:color="auto"/>
              <w:right w:val="single" w:sz="4" w:space="0" w:color="auto"/>
            </w:tcBorders>
            <w:shd w:val="clear" w:color="000000" w:fill="BFBFBF"/>
            <w:noWrap/>
            <w:vAlign w:val="center"/>
            <w:hideMark/>
          </w:tcPr>
          <w:p w14:paraId="6DE00958"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46D3686F"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375A40B8"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000000" w:fill="BFBFBF"/>
            <w:noWrap/>
            <w:vAlign w:val="center"/>
            <w:hideMark/>
          </w:tcPr>
          <w:p w14:paraId="1C7196E2" w14:textId="77777777" w:rsidR="009C5801" w:rsidRDefault="009C5801">
            <w:pPr>
              <w:jc w:val="center"/>
              <w:rPr>
                <w:b/>
                <w:bCs/>
                <w:color w:val="000000"/>
                <w:sz w:val="22"/>
                <w:szCs w:val="22"/>
              </w:rPr>
            </w:pPr>
            <w:r>
              <w:rPr>
                <w:b/>
                <w:bCs/>
                <w:color w:val="000000"/>
                <w:sz w:val="22"/>
                <w:szCs w:val="22"/>
              </w:rPr>
              <w:t>3.582,03</w:t>
            </w:r>
          </w:p>
        </w:tc>
        <w:tc>
          <w:tcPr>
            <w:tcW w:w="1180" w:type="dxa"/>
            <w:tcBorders>
              <w:top w:val="nil"/>
              <w:left w:val="nil"/>
              <w:bottom w:val="single" w:sz="4" w:space="0" w:color="auto"/>
              <w:right w:val="single" w:sz="4" w:space="0" w:color="auto"/>
            </w:tcBorders>
            <w:shd w:val="clear" w:color="000000" w:fill="BFBFBF"/>
            <w:noWrap/>
            <w:vAlign w:val="center"/>
            <w:hideMark/>
          </w:tcPr>
          <w:p w14:paraId="4CB60CE1" w14:textId="77777777" w:rsidR="009C5801" w:rsidRDefault="009C5801">
            <w:pPr>
              <w:jc w:val="center"/>
              <w:rPr>
                <w:b/>
                <w:bCs/>
                <w:color w:val="000000"/>
                <w:sz w:val="22"/>
                <w:szCs w:val="22"/>
              </w:rPr>
            </w:pPr>
            <w:r>
              <w:rPr>
                <w:b/>
                <w:bCs/>
                <w:color w:val="000000"/>
                <w:sz w:val="22"/>
                <w:szCs w:val="22"/>
              </w:rPr>
              <w:t>4.262,61</w:t>
            </w:r>
          </w:p>
        </w:tc>
      </w:tr>
      <w:tr w:rsidR="009C5801" w14:paraId="51F41ED1" w14:textId="77777777" w:rsidTr="009C5801">
        <w:trPr>
          <w:trHeight w:val="1296"/>
        </w:trPr>
        <w:tc>
          <w:tcPr>
            <w:tcW w:w="2400" w:type="dxa"/>
            <w:gridSpan w:val="2"/>
            <w:vMerge/>
            <w:tcBorders>
              <w:top w:val="single" w:sz="4" w:space="0" w:color="auto"/>
              <w:left w:val="nil"/>
              <w:bottom w:val="single" w:sz="8" w:space="0" w:color="000000"/>
              <w:right w:val="nil"/>
            </w:tcBorders>
            <w:vAlign w:val="center"/>
            <w:hideMark/>
          </w:tcPr>
          <w:p w14:paraId="7BCC2802" w14:textId="77777777" w:rsidR="009C5801" w:rsidRDefault="009C5801">
            <w:pPr>
              <w:rPr>
                <w:color w:val="000000"/>
                <w:sz w:val="22"/>
                <w:szCs w:val="22"/>
              </w:rPr>
            </w:pPr>
          </w:p>
        </w:tc>
        <w:tc>
          <w:tcPr>
            <w:tcW w:w="46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227E244" w14:textId="77777777" w:rsidR="009C5801" w:rsidRDefault="009C5801">
            <w:pPr>
              <w:jc w:val="center"/>
              <w:rPr>
                <w:b/>
                <w:bCs/>
                <w:color w:val="000000"/>
                <w:sz w:val="22"/>
                <w:szCs w:val="22"/>
              </w:rPr>
            </w:pPr>
            <w:r>
              <w:rPr>
                <w:b/>
                <w:bCs/>
                <w:color w:val="000000"/>
                <w:sz w:val="22"/>
                <w:szCs w:val="22"/>
              </w:rPr>
              <w:t xml:space="preserve">Valoare lei fără TVA </w:t>
            </w:r>
            <w:r>
              <w:rPr>
                <w:color w:val="000000"/>
                <w:sz w:val="22"/>
                <w:szCs w:val="22"/>
              </w:rPr>
              <w:t>LOT 3- SERVICII DE DEZINSECTIE PLOSNITE DE PAT- REZERVAT UNITATE PROTEJATA-</w:t>
            </w:r>
            <w:r>
              <w:rPr>
                <w:b/>
                <w:bCs/>
                <w:color w:val="000000"/>
                <w:sz w:val="22"/>
                <w:szCs w:val="22"/>
              </w:rPr>
              <w:t>dezinsecție  cu pompa de joasa presiune</w:t>
            </w:r>
          </w:p>
        </w:tc>
        <w:tc>
          <w:tcPr>
            <w:tcW w:w="1060" w:type="dxa"/>
            <w:tcBorders>
              <w:top w:val="nil"/>
              <w:left w:val="nil"/>
              <w:bottom w:val="nil"/>
              <w:right w:val="nil"/>
            </w:tcBorders>
            <w:shd w:val="clear" w:color="auto" w:fill="auto"/>
            <w:noWrap/>
            <w:vAlign w:val="center"/>
            <w:hideMark/>
          </w:tcPr>
          <w:p w14:paraId="2F202930" w14:textId="77777777" w:rsidR="009C5801" w:rsidRDefault="009C5801">
            <w:pPr>
              <w:jc w:val="center"/>
              <w:rPr>
                <w:b/>
                <w:bCs/>
                <w:color w:val="000000"/>
                <w:sz w:val="22"/>
                <w:szCs w:val="22"/>
              </w:rPr>
            </w:pPr>
          </w:p>
        </w:tc>
        <w:tc>
          <w:tcPr>
            <w:tcW w:w="1240" w:type="dxa"/>
            <w:tcBorders>
              <w:top w:val="nil"/>
              <w:left w:val="nil"/>
              <w:bottom w:val="nil"/>
              <w:right w:val="nil"/>
            </w:tcBorders>
            <w:shd w:val="clear" w:color="auto" w:fill="auto"/>
            <w:noWrap/>
            <w:vAlign w:val="center"/>
            <w:hideMark/>
          </w:tcPr>
          <w:p w14:paraId="7FD8F22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40CE823B"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D66F6F6"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021D19EE"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hideMark/>
          </w:tcPr>
          <w:p w14:paraId="31787BC8"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hideMark/>
          </w:tcPr>
          <w:p w14:paraId="7631639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5FC6E169"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6BC26AA9"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1C82B65B" w14:textId="77777777" w:rsidR="009C5801" w:rsidRDefault="009C5801">
            <w:pPr>
              <w:jc w:val="center"/>
              <w:rPr>
                <w:sz w:val="20"/>
                <w:szCs w:val="20"/>
              </w:rPr>
            </w:pP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14:paraId="5D9A7655" w14:textId="77777777" w:rsidR="009C5801" w:rsidRDefault="009C5801">
            <w:pPr>
              <w:jc w:val="center"/>
              <w:rPr>
                <w:b/>
                <w:bCs/>
                <w:color w:val="000000"/>
                <w:sz w:val="22"/>
                <w:szCs w:val="22"/>
              </w:rPr>
            </w:pPr>
            <w:r>
              <w:rPr>
                <w:b/>
                <w:bCs/>
                <w:color w:val="000000"/>
                <w:sz w:val="22"/>
                <w:szCs w:val="22"/>
              </w:rPr>
              <w:t>18.314,30</w:t>
            </w:r>
          </w:p>
        </w:tc>
        <w:tc>
          <w:tcPr>
            <w:tcW w:w="1180" w:type="dxa"/>
            <w:tcBorders>
              <w:top w:val="nil"/>
              <w:left w:val="nil"/>
              <w:bottom w:val="single" w:sz="8" w:space="0" w:color="auto"/>
              <w:right w:val="single" w:sz="8" w:space="0" w:color="auto"/>
            </w:tcBorders>
            <w:shd w:val="clear" w:color="auto" w:fill="auto"/>
            <w:noWrap/>
            <w:vAlign w:val="center"/>
            <w:hideMark/>
          </w:tcPr>
          <w:p w14:paraId="09BA7A57" w14:textId="77777777" w:rsidR="009C5801" w:rsidRDefault="009C5801">
            <w:pPr>
              <w:jc w:val="center"/>
              <w:rPr>
                <w:b/>
                <w:bCs/>
                <w:color w:val="000000"/>
                <w:sz w:val="22"/>
                <w:szCs w:val="22"/>
              </w:rPr>
            </w:pPr>
            <w:r>
              <w:rPr>
                <w:b/>
                <w:bCs/>
                <w:color w:val="000000"/>
                <w:sz w:val="22"/>
                <w:szCs w:val="22"/>
              </w:rPr>
              <w:t>21.794,02</w:t>
            </w:r>
          </w:p>
        </w:tc>
      </w:tr>
      <w:tr w:rsidR="009C5801" w14:paraId="4CE08049" w14:textId="77777777" w:rsidTr="009C5801">
        <w:trPr>
          <w:trHeight w:val="180"/>
        </w:trPr>
        <w:tc>
          <w:tcPr>
            <w:tcW w:w="1880" w:type="dxa"/>
            <w:tcBorders>
              <w:top w:val="nil"/>
              <w:left w:val="nil"/>
              <w:bottom w:val="nil"/>
              <w:right w:val="nil"/>
            </w:tcBorders>
            <w:shd w:val="clear" w:color="auto" w:fill="auto"/>
            <w:noWrap/>
            <w:vAlign w:val="center"/>
            <w:hideMark/>
          </w:tcPr>
          <w:p w14:paraId="1D4F0F25" w14:textId="77777777" w:rsidR="009C5801" w:rsidRDefault="009C5801">
            <w:pPr>
              <w:jc w:val="center"/>
              <w:rPr>
                <w:b/>
                <w:bCs/>
                <w:color w:val="000000"/>
                <w:sz w:val="22"/>
                <w:szCs w:val="22"/>
              </w:rPr>
            </w:pPr>
          </w:p>
        </w:tc>
        <w:tc>
          <w:tcPr>
            <w:tcW w:w="520" w:type="dxa"/>
            <w:tcBorders>
              <w:top w:val="nil"/>
              <w:left w:val="nil"/>
              <w:bottom w:val="nil"/>
              <w:right w:val="nil"/>
            </w:tcBorders>
            <w:shd w:val="clear" w:color="auto" w:fill="auto"/>
            <w:noWrap/>
            <w:vAlign w:val="center"/>
            <w:hideMark/>
          </w:tcPr>
          <w:p w14:paraId="7D04C266" w14:textId="77777777" w:rsidR="009C5801" w:rsidRDefault="009C5801">
            <w:pPr>
              <w:jc w:val="center"/>
              <w:rPr>
                <w:sz w:val="20"/>
                <w:szCs w:val="20"/>
              </w:rPr>
            </w:pPr>
          </w:p>
        </w:tc>
        <w:tc>
          <w:tcPr>
            <w:tcW w:w="1500" w:type="dxa"/>
            <w:tcBorders>
              <w:top w:val="nil"/>
              <w:left w:val="nil"/>
              <w:bottom w:val="nil"/>
              <w:right w:val="nil"/>
            </w:tcBorders>
            <w:shd w:val="clear" w:color="auto" w:fill="auto"/>
            <w:noWrap/>
            <w:vAlign w:val="center"/>
            <w:hideMark/>
          </w:tcPr>
          <w:p w14:paraId="3AA2B998"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hideMark/>
          </w:tcPr>
          <w:p w14:paraId="0FB6BD7C"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hideMark/>
          </w:tcPr>
          <w:p w14:paraId="708FF98A"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5E650583"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hideMark/>
          </w:tcPr>
          <w:p w14:paraId="64915F75"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hideMark/>
          </w:tcPr>
          <w:p w14:paraId="380808C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2745D579"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D1B3D40"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5909A63A"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hideMark/>
          </w:tcPr>
          <w:p w14:paraId="623AE113"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hideMark/>
          </w:tcPr>
          <w:p w14:paraId="07D9863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3EFEF6E6"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5652A640"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3BC0D724"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00A5D83"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8B257D6" w14:textId="77777777" w:rsidR="009C5801" w:rsidRDefault="009C5801">
            <w:pPr>
              <w:jc w:val="center"/>
              <w:rPr>
                <w:sz w:val="20"/>
                <w:szCs w:val="20"/>
              </w:rPr>
            </w:pPr>
          </w:p>
        </w:tc>
      </w:tr>
      <w:tr w:rsidR="009C5801" w14:paraId="10DE35A9" w14:textId="77777777" w:rsidTr="009C5801">
        <w:trPr>
          <w:trHeight w:val="552"/>
        </w:trPr>
        <w:tc>
          <w:tcPr>
            <w:tcW w:w="24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A65EAA" w14:textId="77777777" w:rsidR="009C5801" w:rsidRDefault="009C5801">
            <w:pPr>
              <w:jc w:val="center"/>
              <w:rPr>
                <w:b/>
                <w:bCs/>
                <w:color w:val="000000"/>
                <w:sz w:val="22"/>
                <w:szCs w:val="22"/>
              </w:rPr>
            </w:pPr>
            <w:r>
              <w:rPr>
                <w:b/>
                <w:bCs/>
                <w:color w:val="000000"/>
                <w:sz w:val="22"/>
                <w:szCs w:val="22"/>
              </w:rPr>
              <w:t>NR LOT</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A7A0D" w14:textId="77777777" w:rsidR="009C5801" w:rsidRDefault="009C5801">
            <w:pPr>
              <w:jc w:val="center"/>
              <w:rPr>
                <w:b/>
                <w:bCs/>
                <w:color w:val="000000"/>
                <w:sz w:val="22"/>
                <w:szCs w:val="22"/>
              </w:rPr>
            </w:pPr>
            <w:r>
              <w:rPr>
                <w:b/>
                <w:bCs/>
                <w:color w:val="000000"/>
                <w:sz w:val="22"/>
                <w:szCs w:val="22"/>
              </w:rPr>
              <w:t>Nr. Crt.</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8F37B" w14:textId="77777777" w:rsidR="009C5801" w:rsidRDefault="009C5801">
            <w:pPr>
              <w:jc w:val="center"/>
              <w:rPr>
                <w:b/>
                <w:bCs/>
                <w:color w:val="000000"/>
                <w:sz w:val="22"/>
                <w:szCs w:val="22"/>
              </w:rPr>
            </w:pPr>
            <w:r>
              <w:rPr>
                <w:b/>
                <w:bCs/>
                <w:color w:val="000000"/>
                <w:sz w:val="22"/>
                <w:szCs w:val="22"/>
              </w:rPr>
              <w:t>Adresa centru/sediu</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17659" w14:textId="77777777" w:rsidR="009C5801" w:rsidRDefault="009C5801">
            <w:pPr>
              <w:jc w:val="center"/>
              <w:rPr>
                <w:b/>
                <w:bCs/>
                <w:color w:val="000000"/>
                <w:sz w:val="22"/>
                <w:szCs w:val="22"/>
              </w:rPr>
            </w:pPr>
            <w:r>
              <w:rPr>
                <w:b/>
                <w:bCs/>
                <w:color w:val="000000"/>
                <w:sz w:val="22"/>
                <w:szCs w:val="22"/>
              </w:rPr>
              <w:t>UM</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604CD" w14:textId="77777777" w:rsidR="009C5801" w:rsidRDefault="009C5801">
            <w:pPr>
              <w:jc w:val="center"/>
              <w:rPr>
                <w:b/>
                <w:bCs/>
                <w:color w:val="000000"/>
                <w:sz w:val="22"/>
                <w:szCs w:val="22"/>
              </w:rPr>
            </w:pPr>
            <w:r>
              <w:rPr>
                <w:b/>
                <w:bCs/>
                <w:color w:val="000000"/>
                <w:sz w:val="22"/>
                <w:szCs w:val="22"/>
              </w:rPr>
              <w:t>suprafata mc</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32FD2" w14:textId="77777777" w:rsidR="009C5801" w:rsidRDefault="009C5801">
            <w:pPr>
              <w:jc w:val="center"/>
              <w:rPr>
                <w:b/>
                <w:bCs/>
                <w:color w:val="000000"/>
                <w:sz w:val="22"/>
                <w:szCs w:val="22"/>
              </w:rPr>
            </w:pPr>
            <w:r>
              <w:rPr>
                <w:b/>
                <w:bCs/>
                <w:color w:val="000000"/>
                <w:sz w:val="22"/>
                <w:szCs w:val="22"/>
              </w:rPr>
              <w:t>Preț fără TVA   (lei/UM)</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3E7529" w14:textId="77777777" w:rsidR="009C5801" w:rsidRDefault="009C5801">
            <w:pPr>
              <w:jc w:val="center"/>
              <w:rPr>
                <w:color w:val="000000"/>
                <w:sz w:val="22"/>
                <w:szCs w:val="22"/>
              </w:rPr>
            </w:pPr>
            <w:r>
              <w:rPr>
                <w:color w:val="000000"/>
                <w:sz w:val="22"/>
                <w:szCs w:val="22"/>
              </w:rPr>
              <w:t>ian.25</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2198FD" w14:textId="77777777" w:rsidR="009C5801" w:rsidRDefault="009C5801">
            <w:pPr>
              <w:jc w:val="center"/>
              <w:rPr>
                <w:color w:val="000000"/>
                <w:sz w:val="22"/>
                <w:szCs w:val="22"/>
              </w:rPr>
            </w:pPr>
            <w:r>
              <w:rPr>
                <w:color w:val="000000"/>
                <w:sz w:val="22"/>
                <w:szCs w:val="22"/>
              </w:rPr>
              <w:t>feb.25</w:t>
            </w:r>
          </w:p>
        </w:tc>
        <w:tc>
          <w:tcPr>
            <w:tcW w:w="22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F6D564" w14:textId="77777777" w:rsidR="009C5801" w:rsidRDefault="009C5801">
            <w:pPr>
              <w:jc w:val="center"/>
              <w:rPr>
                <w:color w:val="000000"/>
                <w:sz w:val="22"/>
                <w:szCs w:val="22"/>
              </w:rPr>
            </w:pPr>
            <w:r>
              <w:rPr>
                <w:color w:val="000000"/>
                <w:sz w:val="22"/>
                <w:szCs w:val="22"/>
              </w:rPr>
              <w:t>mar.25</w:t>
            </w:r>
          </w:p>
        </w:tc>
        <w:tc>
          <w:tcPr>
            <w:tcW w:w="21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508A4"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apr.25</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092E9B" w14:textId="437433D9"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 xml:space="preserve">numar total treceri </w:t>
            </w:r>
            <w:r w:rsidR="00E44742">
              <w:rPr>
                <w:rFonts w:ascii="Calibri" w:hAnsi="Calibri" w:cs="Calibri"/>
                <w:b/>
                <w:bCs/>
                <w:color w:val="000000"/>
                <w:sz w:val="22"/>
                <w:szCs w:val="22"/>
              </w:rPr>
              <w:t>(ianuarie-aprilie 2025)</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DBE89" w14:textId="77777777" w:rsidR="009C5801" w:rsidRDefault="009C5801">
            <w:pPr>
              <w:jc w:val="center"/>
              <w:rPr>
                <w:b/>
                <w:bCs/>
                <w:color w:val="000000"/>
                <w:sz w:val="22"/>
                <w:szCs w:val="22"/>
              </w:rPr>
            </w:pPr>
            <w:r>
              <w:rPr>
                <w:b/>
                <w:bCs/>
                <w:color w:val="000000"/>
                <w:sz w:val="22"/>
                <w:szCs w:val="22"/>
              </w:rPr>
              <w:t>Valoare servicii, lei fara tva</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935985" w14:textId="77777777" w:rsidR="009C5801" w:rsidRDefault="009C5801">
            <w:pPr>
              <w:jc w:val="center"/>
              <w:rPr>
                <w:b/>
                <w:bCs/>
                <w:color w:val="000000"/>
                <w:sz w:val="22"/>
                <w:szCs w:val="22"/>
              </w:rPr>
            </w:pPr>
            <w:r>
              <w:rPr>
                <w:b/>
                <w:bCs/>
                <w:color w:val="000000"/>
                <w:sz w:val="22"/>
                <w:szCs w:val="22"/>
              </w:rPr>
              <w:t>Valoare servicii, lei cu tva</w:t>
            </w:r>
          </w:p>
        </w:tc>
      </w:tr>
      <w:tr w:rsidR="009C5801" w14:paraId="519C3772" w14:textId="77777777" w:rsidTr="009C5801">
        <w:trPr>
          <w:trHeight w:val="972"/>
        </w:trPr>
        <w:tc>
          <w:tcPr>
            <w:tcW w:w="2400" w:type="dxa"/>
            <w:gridSpan w:val="2"/>
            <w:vMerge/>
            <w:tcBorders>
              <w:top w:val="single" w:sz="4" w:space="0" w:color="auto"/>
              <w:left w:val="single" w:sz="4" w:space="0" w:color="auto"/>
              <w:bottom w:val="single" w:sz="4" w:space="0" w:color="000000"/>
              <w:right w:val="single" w:sz="4" w:space="0" w:color="000000"/>
            </w:tcBorders>
            <w:vAlign w:val="center"/>
            <w:hideMark/>
          </w:tcPr>
          <w:p w14:paraId="37BD4EEA" w14:textId="77777777" w:rsidR="009C5801" w:rsidRDefault="009C5801">
            <w:pPr>
              <w:rPr>
                <w:b/>
                <w:bCs/>
                <w:color w:val="000000"/>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74893B86" w14:textId="77777777" w:rsidR="009C5801" w:rsidRDefault="009C5801">
            <w:pPr>
              <w:rPr>
                <w:b/>
                <w:bCs/>
                <w:color w:val="00000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FBD7FAF" w14:textId="77777777" w:rsidR="009C5801" w:rsidRDefault="009C5801">
            <w:pPr>
              <w:rPr>
                <w:b/>
                <w:bCs/>
                <w:color w:val="000000"/>
                <w:sz w:val="22"/>
                <w:szCs w:val="22"/>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14:paraId="33D84E17" w14:textId="77777777" w:rsidR="009C5801" w:rsidRDefault="009C5801">
            <w:pPr>
              <w:rPr>
                <w:b/>
                <w:bCs/>
                <w:color w:val="000000"/>
                <w:sz w:val="22"/>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C38A951" w14:textId="77777777" w:rsidR="009C5801" w:rsidRDefault="009C5801">
            <w:pPr>
              <w:rPr>
                <w:b/>
                <w:bCs/>
                <w:color w:val="00000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4C43D8C" w14:textId="77777777" w:rsidR="009C5801" w:rsidRDefault="009C5801">
            <w:pPr>
              <w:rPr>
                <w:b/>
                <w:bCs/>
                <w:color w:val="000000"/>
                <w:sz w:val="22"/>
                <w:szCs w:val="22"/>
              </w:rPr>
            </w:pPr>
          </w:p>
        </w:tc>
        <w:tc>
          <w:tcPr>
            <w:tcW w:w="1240" w:type="dxa"/>
            <w:tcBorders>
              <w:top w:val="nil"/>
              <w:left w:val="nil"/>
              <w:bottom w:val="single" w:sz="4" w:space="0" w:color="auto"/>
              <w:right w:val="single" w:sz="4" w:space="0" w:color="auto"/>
            </w:tcBorders>
            <w:shd w:val="clear" w:color="auto" w:fill="auto"/>
            <w:vAlign w:val="center"/>
            <w:hideMark/>
          </w:tcPr>
          <w:p w14:paraId="277A1BBF" w14:textId="77777777" w:rsidR="009C5801" w:rsidRDefault="009C5801">
            <w:pPr>
              <w:jc w:val="center"/>
              <w:rPr>
                <w:b/>
                <w:bCs/>
                <w:color w:val="000000"/>
                <w:sz w:val="22"/>
                <w:szCs w:val="22"/>
              </w:rPr>
            </w:pPr>
            <w:r>
              <w:rPr>
                <w:b/>
                <w:bCs/>
                <w:color w:val="000000"/>
                <w:sz w:val="22"/>
                <w:szCs w:val="22"/>
              </w:rPr>
              <w:t>tip serviciu</w:t>
            </w:r>
          </w:p>
        </w:tc>
        <w:tc>
          <w:tcPr>
            <w:tcW w:w="1120" w:type="dxa"/>
            <w:tcBorders>
              <w:top w:val="nil"/>
              <w:left w:val="nil"/>
              <w:bottom w:val="single" w:sz="4" w:space="0" w:color="auto"/>
              <w:right w:val="single" w:sz="4" w:space="0" w:color="auto"/>
            </w:tcBorders>
            <w:shd w:val="clear" w:color="auto" w:fill="auto"/>
            <w:vAlign w:val="center"/>
            <w:hideMark/>
          </w:tcPr>
          <w:p w14:paraId="128739D8"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180" w:type="dxa"/>
            <w:tcBorders>
              <w:top w:val="nil"/>
              <w:left w:val="nil"/>
              <w:bottom w:val="single" w:sz="4" w:space="0" w:color="auto"/>
              <w:right w:val="single" w:sz="4" w:space="0" w:color="auto"/>
            </w:tcBorders>
            <w:shd w:val="clear" w:color="auto" w:fill="auto"/>
            <w:vAlign w:val="center"/>
            <w:hideMark/>
          </w:tcPr>
          <w:p w14:paraId="68C2C392" w14:textId="77777777" w:rsidR="009C5801" w:rsidRDefault="009C5801">
            <w:pPr>
              <w:jc w:val="center"/>
              <w:rPr>
                <w:b/>
                <w:bCs/>
                <w:color w:val="000000"/>
                <w:sz w:val="22"/>
                <w:szCs w:val="22"/>
              </w:rPr>
            </w:pPr>
            <w:r>
              <w:rPr>
                <w:b/>
                <w:bCs/>
                <w:color w:val="000000"/>
                <w:sz w:val="22"/>
                <w:szCs w:val="22"/>
              </w:rPr>
              <w:t>tip serviciu</w:t>
            </w:r>
          </w:p>
        </w:tc>
        <w:tc>
          <w:tcPr>
            <w:tcW w:w="1120" w:type="dxa"/>
            <w:tcBorders>
              <w:top w:val="nil"/>
              <w:left w:val="nil"/>
              <w:bottom w:val="single" w:sz="4" w:space="0" w:color="auto"/>
              <w:right w:val="single" w:sz="4" w:space="0" w:color="auto"/>
            </w:tcBorders>
            <w:shd w:val="clear" w:color="auto" w:fill="auto"/>
            <w:vAlign w:val="center"/>
            <w:hideMark/>
          </w:tcPr>
          <w:p w14:paraId="12D5A969"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220" w:type="dxa"/>
            <w:tcBorders>
              <w:top w:val="nil"/>
              <w:left w:val="nil"/>
              <w:bottom w:val="single" w:sz="4" w:space="0" w:color="auto"/>
              <w:right w:val="single" w:sz="4" w:space="0" w:color="auto"/>
            </w:tcBorders>
            <w:shd w:val="clear" w:color="auto" w:fill="auto"/>
            <w:vAlign w:val="center"/>
            <w:hideMark/>
          </w:tcPr>
          <w:p w14:paraId="29D0CDCE" w14:textId="77777777" w:rsidR="009C5801" w:rsidRDefault="009C5801">
            <w:pPr>
              <w:jc w:val="center"/>
              <w:rPr>
                <w:b/>
                <w:bCs/>
                <w:color w:val="000000"/>
                <w:sz w:val="22"/>
                <w:szCs w:val="22"/>
              </w:rPr>
            </w:pPr>
            <w:r>
              <w:rPr>
                <w:b/>
                <w:bCs/>
                <w:color w:val="000000"/>
                <w:sz w:val="22"/>
                <w:szCs w:val="22"/>
              </w:rPr>
              <w:t>tip serviciu</w:t>
            </w:r>
          </w:p>
        </w:tc>
        <w:tc>
          <w:tcPr>
            <w:tcW w:w="1031" w:type="dxa"/>
            <w:tcBorders>
              <w:top w:val="nil"/>
              <w:left w:val="nil"/>
              <w:bottom w:val="single" w:sz="4" w:space="0" w:color="auto"/>
              <w:right w:val="single" w:sz="4" w:space="0" w:color="auto"/>
            </w:tcBorders>
            <w:shd w:val="clear" w:color="auto" w:fill="auto"/>
            <w:vAlign w:val="center"/>
            <w:hideMark/>
          </w:tcPr>
          <w:p w14:paraId="4A741534"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120" w:type="dxa"/>
            <w:tcBorders>
              <w:top w:val="nil"/>
              <w:left w:val="nil"/>
              <w:bottom w:val="single" w:sz="4" w:space="0" w:color="auto"/>
              <w:right w:val="single" w:sz="4" w:space="0" w:color="auto"/>
            </w:tcBorders>
            <w:shd w:val="clear" w:color="auto" w:fill="auto"/>
            <w:vAlign w:val="center"/>
            <w:hideMark/>
          </w:tcPr>
          <w:p w14:paraId="625E3CA9" w14:textId="77777777" w:rsidR="009C5801" w:rsidRDefault="009C5801">
            <w:pPr>
              <w:jc w:val="center"/>
              <w:rPr>
                <w:b/>
                <w:bCs/>
                <w:color w:val="000000"/>
                <w:sz w:val="22"/>
                <w:szCs w:val="22"/>
              </w:rPr>
            </w:pPr>
            <w:r>
              <w:rPr>
                <w:b/>
                <w:bCs/>
                <w:color w:val="000000"/>
                <w:sz w:val="22"/>
                <w:szCs w:val="22"/>
              </w:rPr>
              <w:t>tip serviciu</w:t>
            </w:r>
          </w:p>
        </w:tc>
        <w:tc>
          <w:tcPr>
            <w:tcW w:w="980" w:type="dxa"/>
            <w:tcBorders>
              <w:top w:val="nil"/>
              <w:left w:val="nil"/>
              <w:bottom w:val="single" w:sz="4" w:space="0" w:color="auto"/>
              <w:right w:val="single" w:sz="4" w:space="0" w:color="auto"/>
            </w:tcBorders>
            <w:shd w:val="clear" w:color="auto" w:fill="auto"/>
            <w:vAlign w:val="center"/>
            <w:hideMark/>
          </w:tcPr>
          <w:p w14:paraId="544A1841" w14:textId="77777777" w:rsidR="009C5801" w:rsidRDefault="009C5801">
            <w:pPr>
              <w:jc w:val="center"/>
              <w:rPr>
                <w:rFonts w:ascii="Calibri" w:hAnsi="Calibri" w:cs="Calibri"/>
                <w:b/>
                <w:bCs/>
                <w:color w:val="000000"/>
                <w:sz w:val="22"/>
                <w:szCs w:val="22"/>
              </w:rPr>
            </w:pPr>
            <w:r>
              <w:rPr>
                <w:rFonts w:ascii="Calibri" w:hAnsi="Calibri" w:cs="Calibri"/>
                <w:b/>
                <w:bCs/>
                <w:color w:val="000000"/>
                <w:sz w:val="22"/>
                <w:szCs w:val="22"/>
              </w:rPr>
              <w:t>numar treceri</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14:paraId="39914EEE" w14:textId="77777777" w:rsidR="009C5801" w:rsidRDefault="009C5801">
            <w:pPr>
              <w:rPr>
                <w:rFonts w:ascii="Calibri" w:hAnsi="Calibri" w:cs="Calibri"/>
                <w:b/>
                <w:bCs/>
                <w:color w:val="000000"/>
                <w:sz w:val="22"/>
                <w:szCs w:val="22"/>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68DC7B8" w14:textId="77777777" w:rsidR="009C5801" w:rsidRDefault="009C5801">
            <w:pPr>
              <w:rPr>
                <w:b/>
                <w:bCs/>
                <w:color w:val="000000"/>
                <w:sz w:val="22"/>
                <w:szCs w:val="22"/>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833ADB7" w14:textId="77777777" w:rsidR="009C5801" w:rsidRDefault="009C5801">
            <w:pPr>
              <w:rPr>
                <w:b/>
                <w:bCs/>
                <w:color w:val="000000"/>
                <w:sz w:val="22"/>
                <w:szCs w:val="22"/>
              </w:rPr>
            </w:pPr>
          </w:p>
        </w:tc>
      </w:tr>
      <w:tr w:rsidR="009C5801" w14:paraId="389D549F" w14:textId="77777777" w:rsidTr="009C5801">
        <w:trPr>
          <w:trHeight w:val="1128"/>
        </w:trPr>
        <w:tc>
          <w:tcPr>
            <w:tcW w:w="2400" w:type="dxa"/>
            <w:gridSpan w:val="2"/>
            <w:vMerge w:val="restart"/>
            <w:tcBorders>
              <w:top w:val="single" w:sz="4" w:space="0" w:color="auto"/>
              <w:left w:val="nil"/>
              <w:bottom w:val="single" w:sz="8" w:space="0" w:color="000000"/>
              <w:right w:val="nil"/>
            </w:tcBorders>
            <w:shd w:val="clear" w:color="auto" w:fill="auto"/>
            <w:textDirection w:val="btLr"/>
            <w:vAlign w:val="center"/>
            <w:hideMark/>
          </w:tcPr>
          <w:p w14:paraId="7107F4D1" w14:textId="77777777" w:rsidR="009C5801" w:rsidRDefault="009C5801">
            <w:pPr>
              <w:jc w:val="center"/>
              <w:rPr>
                <w:color w:val="000000"/>
                <w:sz w:val="22"/>
                <w:szCs w:val="22"/>
              </w:rPr>
            </w:pPr>
            <w:r>
              <w:rPr>
                <w:color w:val="000000"/>
                <w:sz w:val="22"/>
                <w:szCs w:val="22"/>
              </w:rPr>
              <w:t>LOT 3 SERVICII DE DEZINSECTIE PLOSNITE DE PAT- REZERVAT UNITATE PROTEJATA-dezinsectie prin nebulizare, substanta utilizata: CYTROL 10/4 ULV-GHILOTINA i14 Cytrol• Producător: PelGar International, Lyon Franța</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5947DF0D" w14:textId="77777777" w:rsidR="009C5801" w:rsidRDefault="009C5801">
            <w:pPr>
              <w:jc w:val="center"/>
              <w:rPr>
                <w:b/>
                <w:bCs/>
                <w:color w:val="000000"/>
                <w:sz w:val="22"/>
                <w:szCs w:val="22"/>
              </w:rPr>
            </w:pPr>
            <w:r>
              <w:rPr>
                <w:b/>
                <w:bCs/>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14:paraId="3544C992" w14:textId="77777777" w:rsidR="009C5801" w:rsidRDefault="009C5801">
            <w:pPr>
              <w:jc w:val="center"/>
              <w:rPr>
                <w:color w:val="000000"/>
                <w:sz w:val="22"/>
                <w:szCs w:val="22"/>
              </w:rPr>
            </w:pPr>
            <w:r>
              <w:rPr>
                <w:color w:val="000000"/>
                <w:sz w:val="22"/>
                <w:szCs w:val="22"/>
              </w:rPr>
              <w:t xml:space="preserve">AP. str. Pantelimon nr. 291, bl.9, etaj 6, ap. 23, Sector 2 </w:t>
            </w:r>
          </w:p>
        </w:tc>
        <w:tc>
          <w:tcPr>
            <w:tcW w:w="440" w:type="dxa"/>
            <w:tcBorders>
              <w:top w:val="nil"/>
              <w:left w:val="nil"/>
              <w:bottom w:val="single" w:sz="4" w:space="0" w:color="auto"/>
              <w:right w:val="single" w:sz="4" w:space="0" w:color="auto"/>
            </w:tcBorders>
            <w:shd w:val="clear" w:color="auto" w:fill="auto"/>
            <w:vAlign w:val="center"/>
            <w:hideMark/>
          </w:tcPr>
          <w:p w14:paraId="2AF5A355"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2C87BDAF" w14:textId="77777777" w:rsidR="009C5801" w:rsidRDefault="009C5801">
            <w:pPr>
              <w:jc w:val="center"/>
              <w:rPr>
                <w:color w:val="000000"/>
                <w:sz w:val="22"/>
                <w:szCs w:val="22"/>
              </w:rPr>
            </w:pPr>
            <w:r>
              <w:rPr>
                <w:color w:val="000000"/>
                <w:sz w:val="22"/>
                <w:szCs w:val="22"/>
              </w:rPr>
              <w:t>200,90</w:t>
            </w:r>
          </w:p>
        </w:tc>
        <w:tc>
          <w:tcPr>
            <w:tcW w:w="1060" w:type="dxa"/>
            <w:tcBorders>
              <w:top w:val="nil"/>
              <w:left w:val="nil"/>
              <w:bottom w:val="single" w:sz="4" w:space="0" w:color="auto"/>
              <w:right w:val="single" w:sz="4" w:space="0" w:color="auto"/>
            </w:tcBorders>
            <w:shd w:val="clear" w:color="auto" w:fill="auto"/>
            <w:noWrap/>
            <w:vAlign w:val="center"/>
            <w:hideMark/>
          </w:tcPr>
          <w:p w14:paraId="6E84B930"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74C165BD"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3A68F4E1"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678720E5"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4605E422" w14:textId="77777777" w:rsidR="009C5801" w:rsidRDefault="009C5801">
            <w:pPr>
              <w:jc w:val="center"/>
              <w:rPr>
                <w:color w:val="000000"/>
                <w:sz w:val="22"/>
                <w:szCs w:val="22"/>
              </w:rPr>
            </w:pPr>
            <w:r>
              <w:rPr>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6B0DB840" w14:textId="77777777" w:rsidR="009C5801" w:rsidRDefault="009C5801">
            <w:pPr>
              <w:jc w:val="center"/>
              <w:rPr>
                <w:color w:val="000000"/>
                <w:sz w:val="22"/>
                <w:szCs w:val="22"/>
              </w:rPr>
            </w:pPr>
            <w:r>
              <w:rPr>
                <w:color w:val="000000"/>
                <w:sz w:val="22"/>
                <w:szCs w:val="22"/>
              </w:rPr>
              <w:t>infestare</w:t>
            </w:r>
          </w:p>
        </w:tc>
        <w:tc>
          <w:tcPr>
            <w:tcW w:w="1031" w:type="dxa"/>
            <w:tcBorders>
              <w:top w:val="nil"/>
              <w:left w:val="nil"/>
              <w:bottom w:val="single" w:sz="4" w:space="0" w:color="auto"/>
              <w:right w:val="single" w:sz="4" w:space="0" w:color="auto"/>
            </w:tcBorders>
            <w:shd w:val="clear" w:color="auto" w:fill="auto"/>
            <w:noWrap/>
            <w:vAlign w:val="center"/>
            <w:hideMark/>
          </w:tcPr>
          <w:p w14:paraId="08626F88" w14:textId="77777777" w:rsidR="009C5801" w:rsidRDefault="009C5801">
            <w:pPr>
              <w:jc w:val="center"/>
              <w:rPr>
                <w:color w:val="000000"/>
                <w:sz w:val="22"/>
                <w:szCs w:val="22"/>
              </w:rPr>
            </w:pPr>
            <w:r>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435D66AF" w14:textId="77777777" w:rsidR="009C5801" w:rsidRDefault="009C5801">
            <w:pPr>
              <w:jc w:val="center"/>
              <w:rPr>
                <w:color w:val="000000"/>
                <w:sz w:val="22"/>
                <w:szCs w:val="22"/>
              </w:rPr>
            </w:pPr>
            <w:r>
              <w:rPr>
                <w:color w:val="000000"/>
                <w:sz w:val="22"/>
                <w:szCs w:val="22"/>
              </w:rPr>
              <w:t>infestare</w:t>
            </w:r>
          </w:p>
        </w:tc>
        <w:tc>
          <w:tcPr>
            <w:tcW w:w="980" w:type="dxa"/>
            <w:tcBorders>
              <w:top w:val="nil"/>
              <w:left w:val="nil"/>
              <w:bottom w:val="single" w:sz="4" w:space="0" w:color="auto"/>
              <w:right w:val="single" w:sz="4" w:space="0" w:color="auto"/>
            </w:tcBorders>
            <w:shd w:val="clear" w:color="auto" w:fill="auto"/>
            <w:noWrap/>
            <w:vAlign w:val="center"/>
            <w:hideMark/>
          </w:tcPr>
          <w:p w14:paraId="71391CD7" w14:textId="77777777" w:rsidR="009C5801" w:rsidRDefault="009C5801">
            <w:pPr>
              <w:jc w:val="center"/>
              <w:rPr>
                <w:color w:val="000000"/>
                <w:sz w:val="22"/>
                <w:szCs w:val="22"/>
              </w:rPr>
            </w:pPr>
            <w:r>
              <w:rPr>
                <w:color w:val="000000"/>
                <w:sz w:val="22"/>
                <w:szCs w:val="22"/>
              </w:rPr>
              <w:t>2</w:t>
            </w:r>
          </w:p>
        </w:tc>
        <w:tc>
          <w:tcPr>
            <w:tcW w:w="1335" w:type="dxa"/>
            <w:tcBorders>
              <w:top w:val="nil"/>
              <w:left w:val="nil"/>
              <w:bottom w:val="single" w:sz="4" w:space="0" w:color="auto"/>
              <w:right w:val="single" w:sz="4" w:space="0" w:color="auto"/>
            </w:tcBorders>
            <w:shd w:val="clear" w:color="auto" w:fill="auto"/>
            <w:noWrap/>
            <w:vAlign w:val="center"/>
            <w:hideMark/>
          </w:tcPr>
          <w:p w14:paraId="37145912"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auto" w:fill="auto"/>
            <w:noWrap/>
            <w:vAlign w:val="center"/>
            <w:hideMark/>
          </w:tcPr>
          <w:p w14:paraId="22A9CFD9" w14:textId="77777777" w:rsidR="009C5801" w:rsidRDefault="009C5801">
            <w:pPr>
              <w:jc w:val="center"/>
              <w:rPr>
                <w:b/>
                <w:bCs/>
                <w:color w:val="000000"/>
                <w:sz w:val="22"/>
                <w:szCs w:val="22"/>
              </w:rPr>
            </w:pPr>
            <w:r>
              <w:rPr>
                <w:b/>
                <w:bCs/>
                <w:color w:val="000000"/>
                <w:sz w:val="22"/>
                <w:szCs w:val="22"/>
              </w:rPr>
              <w:t>562,52</w:t>
            </w:r>
          </w:p>
        </w:tc>
        <w:tc>
          <w:tcPr>
            <w:tcW w:w="1180" w:type="dxa"/>
            <w:tcBorders>
              <w:top w:val="nil"/>
              <w:left w:val="nil"/>
              <w:bottom w:val="single" w:sz="4" w:space="0" w:color="auto"/>
              <w:right w:val="single" w:sz="4" w:space="0" w:color="auto"/>
            </w:tcBorders>
            <w:shd w:val="clear" w:color="auto" w:fill="auto"/>
            <w:noWrap/>
            <w:vAlign w:val="center"/>
            <w:hideMark/>
          </w:tcPr>
          <w:p w14:paraId="6797762C" w14:textId="77777777" w:rsidR="009C5801" w:rsidRDefault="009C5801">
            <w:pPr>
              <w:jc w:val="center"/>
              <w:rPr>
                <w:b/>
                <w:bCs/>
                <w:color w:val="000000"/>
                <w:sz w:val="22"/>
                <w:szCs w:val="22"/>
              </w:rPr>
            </w:pPr>
            <w:r>
              <w:rPr>
                <w:b/>
                <w:bCs/>
                <w:color w:val="000000"/>
                <w:sz w:val="22"/>
                <w:szCs w:val="22"/>
              </w:rPr>
              <w:t>669,40</w:t>
            </w:r>
          </w:p>
        </w:tc>
      </w:tr>
      <w:tr w:rsidR="009C5801" w14:paraId="3EF6366E"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06C41B0D"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2C4E798C" w14:textId="77777777" w:rsidR="009C5801" w:rsidRDefault="009C5801">
            <w:pPr>
              <w:jc w:val="center"/>
              <w:rPr>
                <w:b/>
                <w:bCs/>
                <w:color w:val="000000"/>
                <w:sz w:val="22"/>
                <w:szCs w:val="22"/>
              </w:rPr>
            </w:pPr>
            <w:r>
              <w:rPr>
                <w:b/>
                <w:bCs/>
                <w:color w:val="000000"/>
                <w:sz w:val="22"/>
                <w:szCs w:val="22"/>
              </w:rPr>
              <w:t>2</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99AFB2" w14:textId="77777777" w:rsidR="009C5801" w:rsidRDefault="009C5801">
            <w:pPr>
              <w:jc w:val="center"/>
              <w:rPr>
                <w:color w:val="000000"/>
                <w:sz w:val="22"/>
                <w:szCs w:val="22"/>
              </w:rPr>
            </w:pPr>
            <w:r>
              <w:rPr>
                <w:color w:val="000000"/>
                <w:sz w:val="22"/>
                <w:szCs w:val="22"/>
              </w:rPr>
              <w:t>AP. str. Pantelimon nr. 291, bl.9, ap. 70 , etaj 6, Sector 2</w:t>
            </w:r>
          </w:p>
        </w:tc>
        <w:tc>
          <w:tcPr>
            <w:tcW w:w="440" w:type="dxa"/>
            <w:tcBorders>
              <w:top w:val="nil"/>
              <w:left w:val="nil"/>
              <w:bottom w:val="single" w:sz="4" w:space="0" w:color="auto"/>
              <w:right w:val="single" w:sz="4" w:space="0" w:color="auto"/>
            </w:tcBorders>
            <w:shd w:val="clear" w:color="auto" w:fill="auto"/>
            <w:vAlign w:val="center"/>
            <w:hideMark/>
          </w:tcPr>
          <w:p w14:paraId="77F63692"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3B98895B" w14:textId="77777777" w:rsidR="009C5801" w:rsidRDefault="009C5801">
            <w:pPr>
              <w:jc w:val="center"/>
              <w:rPr>
                <w:color w:val="000000"/>
                <w:sz w:val="22"/>
                <w:szCs w:val="22"/>
              </w:rPr>
            </w:pPr>
            <w:r>
              <w:rPr>
                <w:color w:val="000000"/>
                <w:sz w:val="22"/>
                <w:szCs w:val="22"/>
              </w:rPr>
              <w:t>189,05</w:t>
            </w:r>
          </w:p>
        </w:tc>
        <w:tc>
          <w:tcPr>
            <w:tcW w:w="1060" w:type="dxa"/>
            <w:tcBorders>
              <w:top w:val="nil"/>
              <w:left w:val="nil"/>
              <w:bottom w:val="single" w:sz="4" w:space="0" w:color="auto"/>
              <w:right w:val="single" w:sz="4" w:space="0" w:color="auto"/>
            </w:tcBorders>
            <w:shd w:val="clear" w:color="auto" w:fill="auto"/>
            <w:noWrap/>
            <w:vAlign w:val="center"/>
            <w:hideMark/>
          </w:tcPr>
          <w:p w14:paraId="65DA4DE2"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02EAD18A"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057546F8"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7F305589"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7C4E5780"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647FCC66"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15D14B7C"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19499324"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369E7D4F"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793A0022"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412420A5" w14:textId="77777777" w:rsidR="009C5801" w:rsidRDefault="009C5801">
            <w:pPr>
              <w:jc w:val="center"/>
              <w:rPr>
                <w:b/>
                <w:bCs/>
                <w:color w:val="000000"/>
                <w:sz w:val="22"/>
                <w:szCs w:val="22"/>
              </w:rPr>
            </w:pPr>
            <w:r>
              <w:rPr>
                <w:b/>
                <w:bCs/>
                <w:color w:val="000000"/>
                <w:sz w:val="22"/>
                <w:szCs w:val="22"/>
              </w:rPr>
              <w:t>302,48</w:t>
            </w:r>
          </w:p>
        </w:tc>
        <w:tc>
          <w:tcPr>
            <w:tcW w:w="1180" w:type="dxa"/>
            <w:tcBorders>
              <w:top w:val="nil"/>
              <w:left w:val="nil"/>
              <w:bottom w:val="single" w:sz="4" w:space="0" w:color="auto"/>
              <w:right w:val="single" w:sz="4" w:space="0" w:color="auto"/>
            </w:tcBorders>
            <w:shd w:val="clear" w:color="auto" w:fill="auto"/>
            <w:noWrap/>
            <w:vAlign w:val="center"/>
            <w:hideMark/>
          </w:tcPr>
          <w:p w14:paraId="2205435E" w14:textId="77777777" w:rsidR="009C5801" w:rsidRDefault="009C5801">
            <w:pPr>
              <w:jc w:val="center"/>
              <w:rPr>
                <w:b/>
                <w:bCs/>
                <w:color w:val="000000"/>
                <w:sz w:val="22"/>
                <w:szCs w:val="22"/>
              </w:rPr>
            </w:pPr>
            <w:r>
              <w:rPr>
                <w:b/>
                <w:bCs/>
                <w:color w:val="000000"/>
                <w:sz w:val="22"/>
                <w:szCs w:val="22"/>
              </w:rPr>
              <w:t>359,95</w:t>
            </w:r>
          </w:p>
        </w:tc>
      </w:tr>
      <w:tr w:rsidR="009C5801" w14:paraId="6B298170" w14:textId="77777777" w:rsidTr="009C5801">
        <w:trPr>
          <w:trHeight w:val="840"/>
        </w:trPr>
        <w:tc>
          <w:tcPr>
            <w:tcW w:w="2400" w:type="dxa"/>
            <w:gridSpan w:val="2"/>
            <w:vMerge/>
            <w:tcBorders>
              <w:top w:val="single" w:sz="4" w:space="0" w:color="auto"/>
              <w:left w:val="nil"/>
              <w:bottom w:val="single" w:sz="8" w:space="0" w:color="000000"/>
              <w:right w:val="nil"/>
            </w:tcBorders>
            <w:vAlign w:val="center"/>
            <w:hideMark/>
          </w:tcPr>
          <w:p w14:paraId="0692E62B"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4C94A8AE" w14:textId="77777777" w:rsidR="009C5801" w:rsidRDefault="009C5801">
            <w:pPr>
              <w:rPr>
                <w:b/>
                <w:bCs/>
                <w:color w:val="00000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7E1809BA"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000000"/>
            </w:tcBorders>
            <w:shd w:val="clear" w:color="000000" w:fill="BFBFBF"/>
            <w:noWrap/>
            <w:vAlign w:val="center"/>
            <w:hideMark/>
          </w:tcPr>
          <w:p w14:paraId="7B3A21B3" w14:textId="77777777" w:rsidR="009C5801" w:rsidRDefault="009C5801">
            <w:pPr>
              <w:rPr>
                <w:color w:val="000000"/>
                <w:sz w:val="22"/>
                <w:szCs w:val="22"/>
              </w:rPr>
            </w:pPr>
            <w:r>
              <w:rPr>
                <w:color w:val="000000"/>
                <w:sz w:val="22"/>
                <w:szCs w:val="22"/>
              </w:rPr>
              <w:t xml:space="preserve">TOTAL VALOARE SATR </w:t>
            </w:r>
          </w:p>
        </w:tc>
        <w:tc>
          <w:tcPr>
            <w:tcW w:w="1120" w:type="dxa"/>
            <w:tcBorders>
              <w:top w:val="nil"/>
              <w:left w:val="nil"/>
              <w:bottom w:val="single" w:sz="4" w:space="0" w:color="auto"/>
              <w:right w:val="single" w:sz="4" w:space="0" w:color="auto"/>
            </w:tcBorders>
            <w:shd w:val="clear" w:color="000000" w:fill="BFBFBF"/>
            <w:noWrap/>
            <w:vAlign w:val="center"/>
            <w:hideMark/>
          </w:tcPr>
          <w:p w14:paraId="002BB70F"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281A64A3"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17937ECF" w14:textId="77777777" w:rsidR="009C5801" w:rsidRDefault="009C5801">
            <w:pPr>
              <w:jc w:val="center"/>
              <w:rPr>
                <w:color w:val="000000"/>
                <w:sz w:val="22"/>
                <w:szCs w:val="22"/>
              </w:rPr>
            </w:pPr>
            <w:r>
              <w:rPr>
                <w:color w:val="000000"/>
                <w:sz w:val="22"/>
                <w:szCs w:val="22"/>
              </w:rPr>
              <w:t>11</w:t>
            </w:r>
          </w:p>
        </w:tc>
        <w:tc>
          <w:tcPr>
            <w:tcW w:w="1100" w:type="dxa"/>
            <w:tcBorders>
              <w:top w:val="nil"/>
              <w:left w:val="nil"/>
              <w:bottom w:val="single" w:sz="4" w:space="0" w:color="auto"/>
              <w:right w:val="single" w:sz="4" w:space="0" w:color="auto"/>
            </w:tcBorders>
            <w:shd w:val="clear" w:color="000000" w:fill="BFBFBF"/>
            <w:noWrap/>
            <w:vAlign w:val="center"/>
            <w:hideMark/>
          </w:tcPr>
          <w:p w14:paraId="107498E7" w14:textId="77777777" w:rsidR="009C5801" w:rsidRDefault="009C5801">
            <w:pPr>
              <w:jc w:val="center"/>
              <w:rPr>
                <w:b/>
                <w:bCs/>
                <w:color w:val="000000"/>
                <w:sz w:val="22"/>
                <w:szCs w:val="22"/>
              </w:rPr>
            </w:pPr>
            <w:r>
              <w:rPr>
                <w:b/>
                <w:bCs/>
                <w:color w:val="000000"/>
                <w:sz w:val="22"/>
                <w:szCs w:val="22"/>
              </w:rPr>
              <w:t>865,00</w:t>
            </w:r>
          </w:p>
        </w:tc>
        <w:tc>
          <w:tcPr>
            <w:tcW w:w="1180" w:type="dxa"/>
            <w:tcBorders>
              <w:top w:val="nil"/>
              <w:left w:val="nil"/>
              <w:bottom w:val="single" w:sz="4" w:space="0" w:color="auto"/>
              <w:right w:val="single" w:sz="4" w:space="0" w:color="auto"/>
            </w:tcBorders>
            <w:shd w:val="clear" w:color="000000" w:fill="BFBFBF"/>
            <w:noWrap/>
            <w:vAlign w:val="center"/>
            <w:hideMark/>
          </w:tcPr>
          <w:p w14:paraId="641A9741" w14:textId="77777777" w:rsidR="009C5801" w:rsidRDefault="009C5801">
            <w:pPr>
              <w:jc w:val="center"/>
              <w:rPr>
                <w:b/>
                <w:bCs/>
                <w:color w:val="000000"/>
                <w:sz w:val="22"/>
                <w:szCs w:val="22"/>
              </w:rPr>
            </w:pPr>
            <w:r>
              <w:rPr>
                <w:b/>
                <w:bCs/>
                <w:color w:val="000000"/>
                <w:sz w:val="22"/>
                <w:szCs w:val="22"/>
              </w:rPr>
              <w:t>1.029,35</w:t>
            </w:r>
          </w:p>
        </w:tc>
      </w:tr>
      <w:tr w:rsidR="009C5801" w14:paraId="3CFEAEAF" w14:textId="77777777" w:rsidTr="009C5801">
        <w:trPr>
          <w:trHeight w:val="564"/>
        </w:trPr>
        <w:tc>
          <w:tcPr>
            <w:tcW w:w="2400" w:type="dxa"/>
            <w:gridSpan w:val="2"/>
            <w:vMerge/>
            <w:tcBorders>
              <w:top w:val="single" w:sz="4" w:space="0" w:color="auto"/>
              <w:left w:val="nil"/>
              <w:bottom w:val="single" w:sz="8" w:space="0" w:color="000000"/>
              <w:right w:val="nil"/>
            </w:tcBorders>
            <w:vAlign w:val="center"/>
            <w:hideMark/>
          </w:tcPr>
          <w:p w14:paraId="325783F3"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6DC83C" w14:textId="77777777" w:rsidR="009C5801" w:rsidRDefault="009C5801">
            <w:pPr>
              <w:jc w:val="center"/>
              <w:rPr>
                <w:b/>
                <w:bCs/>
                <w:color w:val="000000"/>
                <w:sz w:val="22"/>
                <w:szCs w:val="22"/>
              </w:rPr>
            </w:pPr>
            <w:r>
              <w:rPr>
                <w:b/>
                <w:bCs/>
                <w:color w:val="000000"/>
                <w:sz w:val="22"/>
                <w:szCs w:val="22"/>
              </w:rPr>
              <w:t>3</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28A7802A" w14:textId="77777777" w:rsidR="009C5801" w:rsidRDefault="009C5801">
            <w:pPr>
              <w:jc w:val="center"/>
              <w:rPr>
                <w:color w:val="000000"/>
                <w:sz w:val="22"/>
                <w:szCs w:val="22"/>
              </w:rPr>
            </w:pPr>
            <w:r>
              <w:rPr>
                <w:color w:val="000000"/>
                <w:sz w:val="22"/>
                <w:szCs w:val="22"/>
              </w:rPr>
              <w:t>Str. Șerban Gheorghe nr. 7A, Sector 2</w:t>
            </w:r>
          </w:p>
        </w:tc>
        <w:tc>
          <w:tcPr>
            <w:tcW w:w="440" w:type="dxa"/>
            <w:tcBorders>
              <w:top w:val="nil"/>
              <w:left w:val="nil"/>
              <w:bottom w:val="single" w:sz="4" w:space="0" w:color="auto"/>
              <w:right w:val="single" w:sz="4" w:space="0" w:color="auto"/>
            </w:tcBorders>
            <w:shd w:val="clear" w:color="auto" w:fill="auto"/>
            <w:vAlign w:val="center"/>
            <w:hideMark/>
          </w:tcPr>
          <w:p w14:paraId="3CEC80FB"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581D0016" w14:textId="77777777" w:rsidR="009C5801" w:rsidRDefault="009C5801">
            <w:pPr>
              <w:jc w:val="center"/>
              <w:rPr>
                <w:color w:val="000000"/>
                <w:sz w:val="22"/>
                <w:szCs w:val="22"/>
              </w:rPr>
            </w:pPr>
            <w:r>
              <w:rPr>
                <w:color w:val="000000"/>
                <w:sz w:val="22"/>
                <w:szCs w:val="22"/>
              </w:rPr>
              <w:t>2.408,73</w:t>
            </w:r>
          </w:p>
        </w:tc>
        <w:tc>
          <w:tcPr>
            <w:tcW w:w="1060" w:type="dxa"/>
            <w:tcBorders>
              <w:top w:val="nil"/>
              <w:left w:val="nil"/>
              <w:bottom w:val="single" w:sz="4" w:space="0" w:color="auto"/>
              <w:right w:val="single" w:sz="4" w:space="0" w:color="auto"/>
            </w:tcBorders>
            <w:shd w:val="clear" w:color="auto" w:fill="auto"/>
            <w:noWrap/>
            <w:vAlign w:val="center"/>
            <w:hideMark/>
          </w:tcPr>
          <w:p w14:paraId="6B994333"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71B3FB5A"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20BEA767"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4D28F00F"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368E60E4"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0F27E4D2"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0882058A"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7F1B29EA"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5023EB58"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0D087A32"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194480DF" w14:textId="77777777" w:rsidR="009C5801" w:rsidRDefault="009C5801">
            <w:pPr>
              <w:jc w:val="center"/>
              <w:rPr>
                <w:b/>
                <w:bCs/>
                <w:color w:val="000000"/>
                <w:sz w:val="22"/>
                <w:szCs w:val="22"/>
              </w:rPr>
            </w:pPr>
            <w:r>
              <w:rPr>
                <w:b/>
                <w:bCs/>
                <w:color w:val="000000"/>
                <w:sz w:val="22"/>
                <w:szCs w:val="22"/>
              </w:rPr>
              <w:t>3.853,97</w:t>
            </w:r>
          </w:p>
        </w:tc>
        <w:tc>
          <w:tcPr>
            <w:tcW w:w="1180" w:type="dxa"/>
            <w:tcBorders>
              <w:top w:val="nil"/>
              <w:left w:val="nil"/>
              <w:bottom w:val="single" w:sz="4" w:space="0" w:color="auto"/>
              <w:right w:val="single" w:sz="4" w:space="0" w:color="auto"/>
            </w:tcBorders>
            <w:shd w:val="clear" w:color="auto" w:fill="auto"/>
            <w:noWrap/>
            <w:vAlign w:val="center"/>
            <w:hideMark/>
          </w:tcPr>
          <w:p w14:paraId="7410A108" w14:textId="77777777" w:rsidR="009C5801" w:rsidRDefault="009C5801">
            <w:pPr>
              <w:jc w:val="center"/>
              <w:rPr>
                <w:b/>
                <w:bCs/>
                <w:color w:val="000000"/>
                <w:sz w:val="22"/>
                <w:szCs w:val="22"/>
              </w:rPr>
            </w:pPr>
            <w:r>
              <w:rPr>
                <w:b/>
                <w:bCs/>
                <w:color w:val="000000"/>
                <w:sz w:val="22"/>
                <w:szCs w:val="22"/>
              </w:rPr>
              <w:t>4.586,22</w:t>
            </w:r>
          </w:p>
        </w:tc>
      </w:tr>
      <w:tr w:rsidR="009C5801" w14:paraId="4E147F47"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1180564E"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037BA2F1" w14:textId="77777777" w:rsidR="009C5801" w:rsidRDefault="009C5801">
            <w:pPr>
              <w:rPr>
                <w:b/>
                <w:bCs/>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926984C"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auto"/>
            </w:tcBorders>
            <w:shd w:val="clear" w:color="000000" w:fill="BFBFBF"/>
            <w:noWrap/>
            <w:vAlign w:val="center"/>
            <w:hideMark/>
          </w:tcPr>
          <w:p w14:paraId="18AD5D8D" w14:textId="77777777" w:rsidR="009C5801" w:rsidRDefault="009C5801">
            <w:pPr>
              <w:rPr>
                <w:color w:val="000000"/>
                <w:sz w:val="22"/>
                <w:szCs w:val="22"/>
              </w:rPr>
            </w:pPr>
            <w:r>
              <w:rPr>
                <w:color w:val="000000"/>
                <w:sz w:val="22"/>
                <w:szCs w:val="22"/>
              </w:rPr>
              <w:t>TOTAL VALOARE CENTRE</w:t>
            </w:r>
          </w:p>
        </w:tc>
        <w:tc>
          <w:tcPr>
            <w:tcW w:w="1120" w:type="dxa"/>
            <w:tcBorders>
              <w:top w:val="nil"/>
              <w:left w:val="nil"/>
              <w:bottom w:val="single" w:sz="4" w:space="0" w:color="auto"/>
              <w:right w:val="single" w:sz="4" w:space="0" w:color="auto"/>
            </w:tcBorders>
            <w:shd w:val="clear" w:color="000000" w:fill="BFBFBF"/>
            <w:noWrap/>
            <w:vAlign w:val="center"/>
            <w:hideMark/>
          </w:tcPr>
          <w:p w14:paraId="4DEA97B4"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3BCAB80C"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6B036E29"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000000" w:fill="BFBFBF"/>
            <w:noWrap/>
            <w:vAlign w:val="center"/>
            <w:hideMark/>
          </w:tcPr>
          <w:p w14:paraId="7DA617DF" w14:textId="77777777" w:rsidR="009C5801" w:rsidRDefault="009C5801">
            <w:pPr>
              <w:jc w:val="center"/>
              <w:rPr>
                <w:b/>
                <w:bCs/>
                <w:color w:val="000000"/>
                <w:sz w:val="22"/>
                <w:szCs w:val="22"/>
              </w:rPr>
            </w:pPr>
            <w:r>
              <w:rPr>
                <w:b/>
                <w:bCs/>
                <w:color w:val="000000"/>
                <w:sz w:val="22"/>
                <w:szCs w:val="22"/>
              </w:rPr>
              <w:t>3.853,97</w:t>
            </w:r>
          </w:p>
        </w:tc>
        <w:tc>
          <w:tcPr>
            <w:tcW w:w="1180" w:type="dxa"/>
            <w:tcBorders>
              <w:top w:val="nil"/>
              <w:left w:val="nil"/>
              <w:bottom w:val="single" w:sz="4" w:space="0" w:color="auto"/>
              <w:right w:val="single" w:sz="4" w:space="0" w:color="auto"/>
            </w:tcBorders>
            <w:shd w:val="clear" w:color="000000" w:fill="BFBFBF"/>
            <w:noWrap/>
            <w:vAlign w:val="center"/>
            <w:hideMark/>
          </w:tcPr>
          <w:p w14:paraId="67EEC550" w14:textId="77777777" w:rsidR="009C5801" w:rsidRDefault="009C5801">
            <w:pPr>
              <w:jc w:val="center"/>
              <w:rPr>
                <w:b/>
                <w:bCs/>
                <w:color w:val="000000"/>
                <w:sz w:val="22"/>
                <w:szCs w:val="22"/>
              </w:rPr>
            </w:pPr>
            <w:r>
              <w:rPr>
                <w:b/>
                <w:bCs/>
                <w:color w:val="000000"/>
                <w:sz w:val="22"/>
                <w:szCs w:val="22"/>
              </w:rPr>
              <w:t>4.586,22</w:t>
            </w:r>
          </w:p>
        </w:tc>
      </w:tr>
      <w:tr w:rsidR="009C5801" w14:paraId="19902FC9"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0363B23F"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22B9BA22" w14:textId="77777777" w:rsidR="009C5801" w:rsidRDefault="009C5801">
            <w:pPr>
              <w:jc w:val="center"/>
              <w:rPr>
                <w:b/>
                <w:bCs/>
                <w:color w:val="000000"/>
                <w:sz w:val="22"/>
                <w:szCs w:val="22"/>
              </w:rPr>
            </w:pPr>
            <w:r>
              <w:rPr>
                <w:b/>
                <w:bCs/>
                <w:color w:val="000000"/>
                <w:sz w:val="22"/>
                <w:szCs w:val="22"/>
              </w:rPr>
              <w:t>4</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4A267A60" w14:textId="77777777" w:rsidR="009C5801" w:rsidRDefault="009C5801">
            <w:pPr>
              <w:jc w:val="center"/>
              <w:rPr>
                <w:color w:val="000000"/>
                <w:sz w:val="22"/>
                <w:szCs w:val="22"/>
              </w:rPr>
            </w:pPr>
            <w:r>
              <w:rPr>
                <w:color w:val="000000"/>
                <w:sz w:val="22"/>
                <w:szCs w:val="22"/>
              </w:rPr>
              <w:t>AP. Str. Vergului nr 15, bl. H3A, sc 1, ap. 36, Sector 2</w:t>
            </w:r>
          </w:p>
        </w:tc>
        <w:tc>
          <w:tcPr>
            <w:tcW w:w="440" w:type="dxa"/>
            <w:tcBorders>
              <w:top w:val="nil"/>
              <w:left w:val="nil"/>
              <w:bottom w:val="single" w:sz="4" w:space="0" w:color="auto"/>
              <w:right w:val="single" w:sz="4" w:space="0" w:color="auto"/>
            </w:tcBorders>
            <w:shd w:val="clear" w:color="auto" w:fill="auto"/>
            <w:vAlign w:val="center"/>
            <w:hideMark/>
          </w:tcPr>
          <w:p w14:paraId="41318E6A"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253154AC" w14:textId="77777777" w:rsidR="009C5801" w:rsidRDefault="009C5801">
            <w:pPr>
              <w:jc w:val="center"/>
              <w:rPr>
                <w:color w:val="000000"/>
                <w:sz w:val="22"/>
                <w:szCs w:val="22"/>
              </w:rPr>
            </w:pPr>
            <w:r>
              <w:rPr>
                <w:color w:val="000000"/>
                <w:sz w:val="22"/>
                <w:szCs w:val="22"/>
              </w:rPr>
              <w:t>156,00</w:t>
            </w:r>
          </w:p>
        </w:tc>
        <w:tc>
          <w:tcPr>
            <w:tcW w:w="1060" w:type="dxa"/>
            <w:tcBorders>
              <w:top w:val="nil"/>
              <w:left w:val="nil"/>
              <w:bottom w:val="single" w:sz="4" w:space="0" w:color="auto"/>
              <w:right w:val="single" w:sz="4" w:space="0" w:color="auto"/>
            </w:tcBorders>
            <w:shd w:val="clear" w:color="auto" w:fill="auto"/>
            <w:noWrap/>
            <w:vAlign w:val="center"/>
            <w:hideMark/>
          </w:tcPr>
          <w:p w14:paraId="708A0DFE"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7B47BC5C"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0A1215A1"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72D46CDE"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5A61875E"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6A9311C3"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271D6645"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2DE92548"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6448082E"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3A6EC26D"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462590C9" w14:textId="77777777" w:rsidR="009C5801" w:rsidRDefault="009C5801">
            <w:pPr>
              <w:jc w:val="center"/>
              <w:rPr>
                <w:b/>
                <w:bCs/>
                <w:color w:val="000000"/>
                <w:sz w:val="22"/>
                <w:szCs w:val="22"/>
              </w:rPr>
            </w:pPr>
            <w:r>
              <w:rPr>
                <w:b/>
                <w:bCs/>
                <w:color w:val="000000"/>
                <w:sz w:val="22"/>
                <w:szCs w:val="22"/>
              </w:rPr>
              <w:t>249,60</w:t>
            </w:r>
          </w:p>
        </w:tc>
        <w:tc>
          <w:tcPr>
            <w:tcW w:w="1180" w:type="dxa"/>
            <w:tcBorders>
              <w:top w:val="nil"/>
              <w:left w:val="nil"/>
              <w:bottom w:val="single" w:sz="4" w:space="0" w:color="auto"/>
              <w:right w:val="single" w:sz="4" w:space="0" w:color="auto"/>
            </w:tcBorders>
            <w:shd w:val="clear" w:color="auto" w:fill="auto"/>
            <w:noWrap/>
            <w:vAlign w:val="center"/>
            <w:hideMark/>
          </w:tcPr>
          <w:p w14:paraId="2A3049E9" w14:textId="77777777" w:rsidR="009C5801" w:rsidRDefault="009C5801">
            <w:pPr>
              <w:jc w:val="center"/>
              <w:rPr>
                <w:b/>
                <w:bCs/>
                <w:color w:val="000000"/>
                <w:sz w:val="22"/>
                <w:szCs w:val="22"/>
              </w:rPr>
            </w:pPr>
            <w:r>
              <w:rPr>
                <w:b/>
                <w:bCs/>
                <w:color w:val="000000"/>
                <w:sz w:val="22"/>
                <w:szCs w:val="22"/>
              </w:rPr>
              <w:t>297,02</w:t>
            </w:r>
          </w:p>
        </w:tc>
      </w:tr>
      <w:tr w:rsidR="009C5801" w14:paraId="0CC6F1F3" w14:textId="77777777" w:rsidTr="009C5801">
        <w:trPr>
          <w:trHeight w:val="552"/>
        </w:trPr>
        <w:tc>
          <w:tcPr>
            <w:tcW w:w="2400" w:type="dxa"/>
            <w:gridSpan w:val="2"/>
            <w:vMerge/>
            <w:tcBorders>
              <w:top w:val="single" w:sz="4" w:space="0" w:color="auto"/>
              <w:left w:val="nil"/>
              <w:bottom w:val="single" w:sz="8" w:space="0" w:color="000000"/>
              <w:right w:val="nil"/>
            </w:tcBorders>
            <w:vAlign w:val="center"/>
            <w:hideMark/>
          </w:tcPr>
          <w:p w14:paraId="4B85F814"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6D8AEABC" w14:textId="77777777" w:rsidR="009C5801" w:rsidRDefault="009C5801">
            <w:pPr>
              <w:rPr>
                <w:b/>
                <w:bCs/>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055C157A"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auto"/>
            </w:tcBorders>
            <w:shd w:val="clear" w:color="000000" w:fill="BFBFBF"/>
            <w:noWrap/>
            <w:vAlign w:val="center"/>
            <w:hideMark/>
          </w:tcPr>
          <w:p w14:paraId="38B0A171" w14:textId="77777777" w:rsidR="009C5801" w:rsidRDefault="009C5801">
            <w:pPr>
              <w:rPr>
                <w:color w:val="000000"/>
                <w:sz w:val="22"/>
                <w:szCs w:val="22"/>
              </w:rPr>
            </w:pPr>
            <w:r>
              <w:rPr>
                <w:color w:val="000000"/>
                <w:sz w:val="22"/>
                <w:szCs w:val="22"/>
              </w:rPr>
              <w:t>TOTAL VALOARE CRRN</w:t>
            </w:r>
          </w:p>
        </w:tc>
        <w:tc>
          <w:tcPr>
            <w:tcW w:w="1120" w:type="dxa"/>
            <w:tcBorders>
              <w:top w:val="nil"/>
              <w:left w:val="nil"/>
              <w:bottom w:val="single" w:sz="4" w:space="0" w:color="auto"/>
              <w:right w:val="single" w:sz="4" w:space="0" w:color="auto"/>
            </w:tcBorders>
            <w:shd w:val="clear" w:color="000000" w:fill="BFBFBF"/>
            <w:noWrap/>
            <w:vAlign w:val="center"/>
            <w:hideMark/>
          </w:tcPr>
          <w:p w14:paraId="6B2E47C3"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6983EA44" w14:textId="77777777" w:rsidR="009C5801" w:rsidRDefault="009C5801">
            <w:pP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04BF183C"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000000" w:fill="BFBFBF"/>
            <w:noWrap/>
            <w:vAlign w:val="center"/>
            <w:hideMark/>
          </w:tcPr>
          <w:p w14:paraId="32116DFF" w14:textId="77777777" w:rsidR="009C5801" w:rsidRDefault="009C5801">
            <w:pPr>
              <w:jc w:val="center"/>
              <w:rPr>
                <w:b/>
                <w:bCs/>
                <w:color w:val="000000"/>
                <w:sz w:val="22"/>
                <w:szCs w:val="22"/>
              </w:rPr>
            </w:pPr>
            <w:r>
              <w:rPr>
                <w:b/>
                <w:bCs/>
                <w:color w:val="000000"/>
                <w:sz w:val="22"/>
                <w:szCs w:val="22"/>
              </w:rPr>
              <w:t>249,60</w:t>
            </w:r>
          </w:p>
        </w:tc>
        <w:tc>
          <w:tcPr>
            <w:tcW w:w="1180" w:type="dxa"/>
            <w:tcBorders>
              <w:top w:val="nil"/>
              <w:left w:val="nil"/>
              <w:bottom w:val="single" w:sz="4" w:space="0" w:color="auto"/>
              <w:right w:val="single" w:sz="4" w:space="0" w:color="auto"/>
            </w:tcBorders>
            <w:shd w:val="clear" w:color="000000" w:fill="BFBFBF"/>
            <w:noWrap/>
            <w:vAlign w:val="center"/>
            <w:hideMark/>
          </w:tcPr>
          <w:p w14:paraId="61B58BF4" w14:textId="77777777" w:rsidR="009C5801" w:rsidRDefault="009C5801">
            <w:pPr>
              <w:jc w:val="center"/>
              <w:rPr>
                <w:b/>
                <w:bCs/>
                <w:color w:val="000000"/>
                <w:sz w:val="22"/>
                <w:szCs w:val="22"/>
              </w:rPr>
            </w:pPr>
            <w:r>
              <w:rPr>
                <w:b/>
                <w:bCs/>
                <w:color w:val="000000"/>
                <w:sz w:val="22"/>
                <w:szCs w:val="22"/>
              </w:rPr>
              <w:t>297,02</w:t>
            </w:r>
          </w:p>
        </w:tc>
      </w:tr>
      <w:tr w:rsidR="009C5801" w14:paraId="2A7A405B" w14:textId="77777777" w:rsidTr="009C5801">
        <w:trPr>
          <w:trHeight w:val="684"/>
        </w:trPr>
        <w:tc>
          <w:tcPr>
            <w:tcW w:w="2400" w:type="dxa"/>
            <w:gridSpan w:val="2"/>
            <w:vMerge/>
            <w:tcBorders>
              <w:top w:val="single" w:sz="4" w:space="0" w:color="auto"/>
              <w:left w:val="nil"/>
              <w:bottom w:val="single" w:sz="8" w:space="0" w:color="000000"/>
              <w:right w:val="nil"/>
            </w:tcBorders>
            <w:vAlign w:val="center"/>
            <w:hideMark/>
          </w:tcPr>
          <w:p w14:paraId="473CB6BE" w14:textId="77777777" w:rsidR="009C5801" w:rsidRDefault="009C5801">
            <w:pPr>
              <w:rPr>
                <w:color w:val="000000"/>
                <w:sz w:val="22"/>
                <w:szCs w:val="22"/>
              </w:rPr>
            </w:pP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7F3B6B17" w14:textId="77777777" w:rsidR="009C5801" w:rsidRDefault="009C5801">
            <w:pPr>
              <w:jc w:val="center"/>
              <w:rPr>
                <w:b/>
                <w:bCs/>
                <w:color w:val="000000"/>
                <w:sz w:val="22"/>
                <w:szCs w:val="22"/>
              </w:rPr>
            </w:pPr>
            <w:r>
              <w:rPr>
                <w:b/>
                <w:bCs/>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14:paraId="258849EB" w14:textId="77777777" w:rsidR="009C5801" w:rsidRDefault="009C5801">
            <w:pPr>
              <w:jc w:val="center"/>
              <w:rPr>
                <w:color w:val="000000"/>
                <w:sz w:val="22"/>
                <w:szCs w:val="22"/>
              </w:rPr>
            </w:pPr>
            <w:r>
              <w:rPr>
                <w:color w:val="000000"/>
                <w:sz w:val="22"/>
                <w:szCs w:val="22"/>
              </w:rPr>
              <w:t>str. M. Eminescu nr.87, Sector 2</w:t>
            </w:r>
          </w:p>
        </w:tc>
        <w:tc>
          <w:tcPr>
            <w:tcW w:w="440" w:type="dxa"/>
            <w:tcBorders>
              <w:top w:val="nil"/>
              <w:left w:val="nil"/>
              <w:bottom w:val="single" w:sz="4" w:space="0" w:color="auto"/>
              <w:right w:val="single" w:sz="4" w:space="0" w:color="auto"/>
            </w:tcBorders>
            <w:shd w:val="clear" w:color="auto" w:fill="auto"/>
            <w:vAlign w:val="center"/>
            <w:hideMark/>
          </w:tcPr>
          <w:p w14:paraId="788879E2"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26B8D82D" w14:textId="77777777" w:rsidR="009C5801" w:rsidRDefault="009C5801">
            <w:pPr>
              <w:jc w:val="center"/>
              <w:rPr>
                <w:color w:val="000000"/>
                <w:sz w:val="22"/>
                <w:szCs w:val="22"/>
              </w:rPr>
            </w:pPr>
            <w:r>
              <w:rPr>
                <w:color w:val="000000"/>
                <w:sz w:val="22"/>
                <w:szCs w:val="22"/>
              </w:rPr>
              <w:t>3.984,90</w:t>
            </w:r>
          </w:p>
        </w:tc>
        <w:tc>
          <w:tcPr>
            <w:tcW w:w="1060" w:type="dxa"/>
            <w:tcBorders>
              <w:top w:val="nil"/>
              <w:left w:val="nil"/>
              <w:bottom w:val="single" w:sz="4" w:space="0" w:color="auto"/>
              <w:right w:val="single" w:sz="4" w:space="0" w:color="auto"/>
            </w:tcBorders>
            <w:shd w:val="clear" w:color="auto" w:fill="auto"/>
            <w:noWrap/>
            <w:vAlign w:val="center"/>
            <w:hideMark/>
          </w:tcPr>
          <w:p w14:paraId="1C4A009B"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5E05EE02"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2488A94E"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29D3E25D"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409FD922"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4F59D4E7"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44497CCE"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5245D156"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5B7CBCA9"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5B5E993A"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57292D3F" w14:textId="77777777" w:rsidR="009C5801" w:rsidRDefault="009C5801">
            <w:pPr>
              <w:jc w:val="center"/>
              <w:rPr>
                <w:b/>
                <w:bCs/>
                <w:color w:val="000000"/>
                <w:sz w:val="22"/>
                <w:szCs w:val="22"/>
              </w:rPr>
            </w:pPr>
            <w:r>
              <w:rPr>
                <w:b/>
                <w:bCs/>
                <w:color w:val="000000"/>
                <w:sz w:val="22"/>
                <w:szCs w:val="22"/>
              </w:rPr>
              <w:t>6.375,84</w:t>
            </w:r>
          </w:p>
        </w:tc>
        <w:tc>
          <w:tcPr>
            <w:tcW w:w="1180" w:type="dxa"/>
            <w:tcBorders>
              <w:top w:val="nil"/>
              <w:left w:val="nil"/>
              <w:bottom w:val="single" w:sz="4" w:space="0" w:color="auto"/>
              <w:right w:val="single" w:sz="4" w:space="0" w:color="auto"/>
            </w:tcBorders>
            <w:shd w:val="clear" w:color="auto" w:fill="auto"/>
            <w:noWrap/>
            <w:vAlign w:val="center"/>
            <w:hideMark/>
          </w:tcPr>
          <w:p w14:paraId="61B9A84B" w14:textId="77777777" w:rsidR="009C5801" w:rsidRDefault="009C5801">
            <w:pPr>
              <w:jc w:val="center"/>
              <w:rPr>
                <w:b/>
                <w:bCs/>
                <w:color w:val="000000"/>
                <w:sz w:val="22"/>
                <w:szCs w:val="22"/>
              </w:rPr>
            </w:pPr>
            <w:r>
              <w:rPr>
                <w:b/>
                <w:bCs/>
                <w:color w:val="000000"/>
                <w:sz w:val="22"/>
                <w:szCs w:val="22"/>
              </w:rPr>
              <w:t>7.587,25</w:t>
            </w:r>
          </w:p>
        </w:tc>
      </w:tr>
      <w:tr w:rsidR="009C5801" w14:paraId="37D9C9F4"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2F03A73F" w14:textId="77777777" w:rsidR="009C5801" w:rsidRDefault="009C5801">
            <w:pPr>
              <w:rPr>
                <w:color w:val="000000"/>
                <w:sz w:val="22"/>
                <w:szCs w:val="22"/>
              </w:rPr>
            </w:pP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14:paraId="3A33DA9A" w14:textId="77777777" w:rsidR="009C5801" w:rsidRDefault="009C5801">
            <w:pPr>
              <w:jc w:val="center"/>
              <w:rPr>
                <w:b/>
                <w:bCs/>
                <w:color w:val="000000"/>
                <w:sz w:val="22"/>
                <w:szCs w:val="22"/>
              </w:rPr>
            </w:pPr>
            <w:r>
              <w:rPr>
                <w:b/>
                <w:bCs/>
                <w:color w:val="000000"/>
                <w:sz w:val="22"/>
                <w:szCs w:val="22"/>
              </w:rPr>
              <w:t>6</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7256210E" w14:textId="77777777" w:rsidR="009C5801" w:rsidRDefault="009C5801">
            <w:pPr>
              <w:jc w:val="center"/>
              <w:rPr>
                <w:color w:val="000000"/>
                <w:sz w:val="22"/>
                <w:szCs w:val="22"/>
              </w:rPr>
            </w:pPr>
            <w:r>
              <w:rPr>
                <w:color w:val="000000"/>
                <w:sz w:val="22"/>
                <w:szCs w:val="22"/>
              </w:rPr>
              <w:t>Calea 13 Septembrie nr. 221, Corp C8, Sector 5</w:t>
            </w:r>
          </w:p>
        </w:tc>
        <w:tc>
          <w:tcPr>
            <w:tcW w:w="440" w:type="dxa"/>
            <w:tcBorders>
              <w:top w:val="nil"/>
              <w:left w:val="nil"/>
              <w:bottom w:val="single" w:sz="4" w:space="0" w:color="auto"/>
              <w:right w:val="single" w:sz="4" w:space="0" w:color="auto"/>
            </w:tcBorders>
            <w:shd w:val="clear" w:color="auto" w:fill="auto"/>
            <w:vAlign w:val="center"/>
            <w:hideMark/>
          </w:tcPr>
          <w:p w14:paraId="6D3F117E"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278EEEE9" w14:textId="77777777" w:rsidR="009C5801" w:rsidRDefault="009C5801">
            <w:pPr>
              <w:jc w:val="center"/>
              <w:rPr>
                <w:color w:val="000000"/>
                <w:sz w:val="22"/>
                <w:szCs w:val="22"/>
              </w:rPr>
            </w:pPr>
            <w:r>
              <w:rPr>
                <w:color w:val="000000"/>
                <w:sz w:val="22"/>
                <w:szCs w:val="22"/>
              </w:rPr>
              <w:t>3.793,48</w:t>
            </w:r>
          </w:p>
        </w:tc>
        <w:tc>
          <w:tcPr>
            <w:tcW w:w="1060" w:type="dxa"/>
            <w:tcBorders>
              <w:top w:val="nil"/>
              <w:left w:val="nil"/>
              <w:bottom w:val="single" w:sz="4" w:space="0" w:color="auto"/>
              <w:right w:val="single" w:sz="4" w:space="0" w:color="auto"/>
            </w:tcBorders>
            <w:shd w:val="clear" w:color="auto" w:fill="auto"/>
            <w:noWrap/>
            <w:vAlign w:val="center"/>
            <w:hideMark/>
          </w:tcPr>
          <w:p w14:paraId="317015EB"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3405B7D5"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5A6A2997" w14:textId="77777777" w:rsidR="009C5801" w:rsidRDefault="009C5801">
            <w:pPr>
              <w:jc w:val="center"/>
              <w:rPr>
                <w:color w:val="000000"/>
                <w:sz w:val="22"/>
                <w:szCs w:val="22"/>
              </w:rPr>
            </w:pPr>
            <w:r>
              <w:rPr>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35CA5D13" w14:textId="77777777" w:rsidR="009C5801" w:rsidRDefault="009C5801">
            <w:pPr>
              <w:jc w:val="center"/>
              <w:rPr>
                <w:color w:val="000000"/>
                <w:sz w:val="22"/>
                <w:szCs w:val="22"/>
              </w:rPr>
            </w:pPr>
            <w:r>
              <w:rPr>
                <w:color w:val="000000"/>
                <w:sz w:val="22"/>
                <w:szCs w:val="22"/>
              </w:rPr>
              <w:t>preventie</w:t>
            </w:r>
          </w:p>
        </w:tc>
        <w:tc>
          <w:tcPr>
            <w:tcW w:w="1120" w:type="dxa"/>
            <w:tcBorders>
              <w:top w:val="nil"/>
              <w:left w:val="nil"/>
              <w:bottom w:val="single" w:sz="4" w:space="0" w:color="auto"/>
              <w:right w:val="single" w:sz="4" w:space="0" w:color="auto"/>
            </w:tcBorders>
            <w:shd w:val="clear" w:color="auto" w:fill="auto"/>
            <w:noWrap/>
            <w:vAlign w:val="center"/>
            <w:hideMark/>
          </w:tcPr>
          <w:p w14:paraId="2F6165DD" w14:textId="77777777" w:rsidR="009C5801" w:rsidRDefault="009C5801">
            <w:pPr>
              <w:jc w:val="center"/>
              <w:rPr>
                <w:color w:val="000000"/>
                <w:sz w:val="22"/>
                <w:szCs w:val="22"/>
              </w:rPr>
            </w:pPr>
            <w:r>
              <w:rPr>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468D9F75" w14:textId="77777777" w:rsidR="009C5801" w:rsidRDefault="009C5801">
            <w:pPr>
              <w:jc w:val="center"/>
              <w:rPr>
                <w:color w:val="000000"/>
                <w:sz w:val="22"/>
                <w:szCs w:val="22"/>
              </w:rPr>
            </w:pPr>
            <w:r>
              <w:rPr>
                <w:color w:val="000000"/>
                <w:sz w:val="22"/>
                <w:szCs w:val="22"/>
              </w:rPr>
              <w:t>preventie</w:t>
            </w:r>
          </w:p>
        </w:tc>
        <w:tc>
          <w:tcPr>
            <w:tcW w:w="1031" w:type="dxa"/>
            <w:tcBorders>
              <w:top w:val="nil"/>
              <w:left w:val="nil"/>
              <w:bottom w:val="single" w:sz="4" w:space="0" w:color="auto"/>
              <w:right w:val="single" w:sz="4" w:space="0" w:color="auto"/>
            </w:tcBorders>
            <w:shd w:val="clear" w:color="auto" w:fill="auto"/>
            <w:noWrap/>
            <w:vAlign w:val="center"/>
            <w:hideMark/>
          </w:tcPr>
          <w:p w14:paraId="422B32FB" w14:textId="77777777" w:rsidR="009C5801" w:rsidRDefault="009C5801">
            <w:pPr>
              <w:jc w:val="center"/>
              <w:rPr>
                <w:color w:val="000000"/>
                <w:sz w:val="22"/>
                <w:szCs w:val="22"/>
              </w:rPr>
            </w:pPr>
            <w:r>
              <w:rPr>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14:paraId="0E4F9B1B"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1EFE1F12"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15FABB3A" w14:textId="77777777" w:rsidR="009C5801" w:rsidRDefault="009C5801">
            <w:pPr>
              <w:jc w:val="center"/>
              <w:rPr>
                <w:color w:val="000000"/>
                <w:sz w:val="22"/>
                <w:szCs w:val="22"/>
              </w:rPr>
            </w:pPr>
            <w:r>
              <w:rPr>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center"/>
            <w:hideMark/>
          </w:tcPr>
          <w:p w14:paraId="4EED50B3" w14:textId="77777777" w:rsidR="009C5801" w:rsidRDefault="009C5801">
            <w:pPr>
              <w:jc w:val="center"/>
              <w:rPr>
                <w:b/>
                <w:bCs/>
                <w:color w:val="000000"/>
                <w:sz w:val="22"/>
                <w:szCs w:val="22"/>
              </w:rPr>
            </w:pPr>
            <w:r>
              <w:rPr>
                <w:b/>
                <w:bCs/>
                <w:color w:val="000000"/>
                <w:sz w:val="22"/>
                <w:szCs w:val="22"/>
              </w:rPr>
              <w:t>6.069,57</w:t>
            </w:r>
          </w:p>
        </w:tc>
        <w:tc>
          <w:tcPr>
            <w:tcW w:w="1180" w:type="dxa"/>
            <w:tcBorders>
              <w:top w:val="nil"/>
              <w:left w:val="nil"/>
              <w:bottom w:val="single" w:sz="4" w:space="0" w:color="auto"/>
              <w:right w:val="single" w:sz="4" w:space="0" w:color="auto"/>
            </w:tcBorders>
            <w:shd w:val="clear" w:color="auto" w:fill="auto"/>
            <w:noWrap/>
            <w:vAlign w:val="center"/>
            <w:hideMark/>
          </w:tcPr>
          <w:p w14:paraId="013DB873" w14:textId="77777777" w:rsidR="009C5801" w:rsidRDefault="009C5801">
            <w:pPr>
              <w:jc w:val="center"/>
              <w:rPr>
                <w:b/>
                <w:bCs/>
                <w:color w:val="000000"/>
                <w:sz w:val="22"/>
                <w:szCs w:val="22"/>
              </w:rPr>
            </w:pPr>
            <w:r>
              <w:rPr>
                <w:b/>
                <w:bCs/>
                <w:color w:val="000000"/>
                <w:sz w:val="22"/>
                <w:szCs w:val="22"/>
              </w:rPr>
              <w:t>7.222,79</w:t>
            </w:r>
          </w:p>
        </w:tc>
      </w:tr>
      <w:tr w:rsidR="009C5801" w14:paraId="556EA13F" w14:textId="77777777" w:rsidTr="009C5801">
        <w:trPr>
          <w:trHeight w:val="876"/>
        </w:trPr>
        <w:tc>
          <w:tcPr>
            <w:tcW w:w="2400" w:type="dxa"/>
            <w:gridSpan w:val="2"/>
            <w:vMerge/>
            <w:tcBorders>
              <w:top w:val="single" w:sz="4" w:space="0" w:color="auto"/>
              <w:left w:val="nil"/>
              <w:bottom w:val="single" w:sz="8" w:space="0" w:color="000000"/>
              <w:right w:val="nil"/>
            </w:tcBorders>
            <w:vAlign w:val="center"/>
            <w:hideMark/>
          </w:tcPr>
          <w:p w14:paraId="392555A2" w14:textId="77777777" w:rsidR="009C5801" w:rsidRDefault="009C5801">
            <w:pPr>
              <w:rPr>
                <w:color w:val="000000"/>
                <w:sz w:val="22"/>
                <w:szCs w:val="22"/>
              </w:rPr>
            </w:pPr>
          </w:p>
        </w:tc>
        <w:tc>
          <w:tcPr>
            <w:tcW w:w="1500" w:type="dxa"/>
            <w:vMerge/>
            <w:tcBorders>
              <w:top w:val="nil"/>
              <w:left w:val="single" w:sz="4" w:space="0" w:color="auto"/>
              <w:bottom w:val="single" w:sz="4" w:space="0" w:color="000000"/>
              <w:right w:val="single" w:sz="4" w:space="0" w:color="auto"/>
            </w:tcBorders>
            <w:vAlign w:val="center"/>
            <w:hideMark/>
          </w:tcPr>
          <w:p w14:paraId="6852EB6F" w14:textId="77777777" w:rsidR="009C5801" w:rsidRDefault="009C5801">
            <w:pPr>
              <w:rPr>
                <w:b/>
                <w:bCs/>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501EFB62" w14:textId="77777777" w:rsidR="009C5801" w:rsidRDefault="009C5801">
            <w:pPr>
              <w:rPr>
                <w:color w:val="000000"/>
                <w:sz w:val="22"/>
                <w:szCs w:val="22"/>
              </w:rPr>
            </w:pPr>
          </w:p>
        </w:tc>
        <w:tc>
          <w:tcPr>
            <w:tcW w:w="9391" w:type="dxa"/>
            <w:gridSpan w:val="9"/>
            <w:tcBorders>
              <w:top w:val="single" w:sz="4" w:space="0" w:color="auto"/>
              <w:left w:val="nil"/>
              <w:bottom w:val="single" w:sz="4" w:space="0" w:color="auto"/>
              <w:right w:val="single" w:sz="4" w:space="0" w:color="auto"/>
            </w:tcBorders>
            <w:shd w:val="clear" w:color="000000" w:fill="BFBFBF"/>
            <w:noWrap/>
            <w:vAlign w:val="center"/>
            <w:hideMark/>
          </w:tcPr>
          <w:p w14:paraId="4F9EB452" w14:textId="77777777" w:rsidR="009C5801" w:rsidRDefault="009C5801">
            <w:pPr>
              <w:jc w:val="center"/>
              <w:rPr>
                <w:color w:val="000000"/>
                <w:sz w:val="22"/>
                <w:szCs w:val="22"/>
              </w:rPr>
            </w:pPr>
            <w:r>
              <w:rPr>
                <w:color w:val="000000"/>
                <w:sz w:val="22"/>
                <w:szCs w:val="22"/>
              </w:rPr>
              <w:t>TOTAL VALOARE CIA</w:t>
            </w:r>
          </w:p>
        </w:tc>
        <w:tc>
          <w:tcPr>
            <w:tcW w:w="1120" w:type="dxa"/>
            <w:tcBorders>
              <w:top w:val="nil"/>
              <w:left w:val="nil"/>
              <w:bottom w:val="single" w:sz="4" w:space="0" w:color="auto"/>
              <w:right w:val="single" w:sz="4" w:space="0" w:color="auto"/>
            </w:tcBorders>
            <w:shd w:val="clear" w:color="000000" w:fill="BFBFBF"/>
            <w:noWrap/>
            <w:vAlign w:val="center"/>
            <w:hideMark/>
          </w:tcPr>
          <w:p w14:paraId="16787FD7"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27CD0A9D"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001CE2A9" w14:textId="77777777" w:rsidR="009C5801" w:rsidRDefault="009C5801">
            <w:pPr>
              <w:jc w:val="center"/>
              <w:rPr>
                <w:color w:val="000000"/>
                <w:sz w:val="22"/>
                <w:szCs w:val="22"/>
              </w:rPr>
            </w:pPr>
            <w:r>
              <w:rPr>
                <w:color w:val="000000"/>
                <w:sz w:val="22"/>
                <w:szCs w:val="22"/>
              </w:rPr>
              <w:t>8</w:t>
            </w:r>
          </w:p>
        </w:tc>
        <w:tc>
          <w:tcPr>
            <w:tcW w:w="1100" w:type="dxa"/>
            <w:tcBorders>
              <w:top w:val="nil"/>
              <w:left w:val="nil"/>
              <w:bottom w:val="single" w:sz="4" w:space="0" w:color="auto"/>
              <w:right w:val="single" w:sz="4" w:space="0" w:color="auto"/>
            </w:tcBorders>
            <w:shd w:val="clear" w:color="000000" w:fill="BFBFBF"/>
            <w:noWrap/>
            <w:vAlign w:val="center"/>
            <w:hideMark/>
          </w:tcPr>
          <w:p w14:paraId="6F3014A8" w14:textId="77777777" w:rsidR="009C5801" w:rsidRDefault="009C5801">
            <w:pPr>
              <w:jc w:val="center"/>
              <w:rPr>
                <w:b/>
                <w:bCs/>
                <w:color w:val="000000"/>
                <w:sz w:val="22"/>
                <w:szCs w:val="22"/>
              </w:rPr>
            </w:pPr>
            <w:r>
              <w:rPr>
                <w:b/>
                <w:bCs/>
                <w:color w:val="000000"/>
                <w:sz w:val="22"/>
                <w:szCs w:val="22"/>
              </w:rPr>
              <w:t>12.445,41</w:t>
            </w:r>
          </w:p>
        </w:tc>
        <w:tc>
          <w:tcPr>
            <w:tcW w:w="1180" w:type="dxa"/>
            <w:tcBorders>
              <w:top w:val="nil"/>
              <w:left w:val="nil"/>
              <w:bottom w:val="single" w:sz="4" w:space="0" w:color="auto"/>
              <w:right w:val="single" w:sz="4" w:space="0" w:color="auto"/>
            </w:tcBorders>
            <w:shd w:val="clear" w:color="000000" w:fill="BFBFBF"/>
            <w:noWrap/>
            <w:vAlign w:val="center"/>
            <w:hideMark/>
          </w:tcPr>
          <w:p w14:paraId="229551C4" w14:textId="77777777" w:rsidR="009C5801" w:rsidRDefault="009C5801">
            <w:pPr>
              <w:jc w:val="center"/>
              <w:rPr>
                <w:b/>
                <w:bCs/>
                <w:color w:val="000000"/>
                <w:sz w:val="22"/>
                <w:szCs w:val="22"/>
              </w:rPr>
            </w:pPr>
            <w:r>
              <w:rPr>
                <w:b/>
                <w:bCs/>
                <w:color w:val="000000"/>
                <w:sz w:val="22"/>
                <w:szCs w:val="22"/>
              </w:rPr>
              <w:t>14.810,04</w:t>
            </w:r>
          </w:p>
        </w:tc>
      </w:tr>
      <w:tr w:rsidR="009C5801" w14:paraId="796BE497" w14:textId="77777777" w:rsidTr="009C5801">
        <w:trPr>
          <w:trHeight w:val="288"/>
        </w:trPr>
        <w:tc>
          <w:tcPr>
            <w:tcW w:w="2400" w:type="dxa"/>
            <w:gridSpan w:val="2"/>
            <w:vMerge/>
            <w:tcBorders>
              <w:top w:val="single" w:sz="4" w:space="0" w:color="auto"/>
              <w:left w:val="nil"/>
              <w:bottom w:val="single" w:sz="8" w:space="0" w:color="000000"/>
              <w:right w:val="nil"/>
            </w:tcBorders>
            <w:vAlign w:val="center"/>
            <w:hideMark/>
          </w:tcPr>
          <w:p w14:paraId="102CCDF3" w14:textId="77777777" w:rsidR="009C5801" w:rsidRDefault="009C5801">
            <w:pPr>
              <w:rPr>
                <w:color w:val="000000"/>
                <w:sz w:val="22"/>
                <w:szCs w:val="22"/>
              </w:rPr>
            </w:pPr>
          </w:p>
        </w:tc>
        <w:tc>
          <w:tcPr>
            <w:tcW w:w="1500" w:type="dxa"/>
            <w:vMerge w:val="restart"/>
            <w:tcBorders>
              <w:top w:val="nil"/>
              <w:left w:val="single" w:sz="4" w:space="0" w:color="auto"/>
              <w:bottom w:val="nil"/>
              <w:right w:val="single" w:sz="4" w:space="0" w:color="auto"/>
            </w:tcBorders>
            <w:shd w:val="clear" w:color="auto" w:fill="auto"/>
            <w:vAlign w:val="center"/>
            <w:hideMark/>
          </w:tcPr>
          <w:p w14:paraId="21E59183" w14:textId="77777777" w:rsidR="009C5801" w:rsidRDefault="009C5801">
            <w:pPr>
              <w:jc w:val="center"/>
              <w:rPr>
                <w:b/>
                <w:bCs/>
                <w:color w:val="000000"/>
                <w:sz w:val="22"/>
                <w:szCs w:val="22"/>
              </w:rPr>
            </w:pPr>
            <w:r>
              <w:rPr>
                <w:b/>
                <w:bCs/>
                <w:color w:val="000000"/>
                <w:sz w:val="22"/>
                <w:szCs w:val="22"/>
              </w:rPr>
              <w:t>7</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7F0C04D6" w14:textId="77777777" w:rsidR="009C5801" w:rsidRDefault="009C5801">
            <w:pPr>
              <w:jc w:val="center"/>
              <w:rPr>
                <w:color w:val="000000"/>
                <w:sz w:val="22"/>
                <w:szCs w:val="22"/>
              </w:rPr>
            </w:pPr>
            <w:r>
              <w:rPr>
                <w:color w:val="000000"/>
                <w:sz w:val="22"/>
                <w:szCs w:val="22"/>
              </w:rPr>
              <w:t>str. Viitorului nr. 52-54, Sector 2</w:t>
            </w:r>
          </w:p>
        </w:tc>
        <w:tc>
          <w:tcPr>
            <w:tcW w:w="440" w:type="dxa"/>
            <w:tcBorders>
              <w:top w:val="nil"/>
              <w:left w:val="nil"/>
              <w:bottom w:val="single" w:sz="4" w:space="0" w:color="auto"/>
              <w:right w:val="single" w:sz="4" w:space="0" w:color="auto"/>
            </w:tcBorders>
            <w:shd w:val="clear" w:color="auto" w:fill="auto"/>
            <w:vAlign w:val="center"/>
            <w:hideMark/>
          </w:tcPr>
          <w:p w14:paraId="0B227311" w14:textId="77777777" w:rsidR="009C5801" w:rsidRDefault="009C5801">
            <w:pPr>
              <w:jc w:val="center"/>
              <w:rPr>
                <w:color w:val="000000"/>
                <w:sz w:val="22"/>
                <w:szCs w:val="22"/>
              </w:rPr>
            </w:pPr>
            <w:r>
              <w:rPr>
                <w:color w:val="000000"/>
                <w:sz w:val="22"/>
                <w:szCs w:val="22"/>
              </w:rPr>
              <w:t>mc</w:t>
            </w:r>
          </w:p>
        </w:tc>
        <w:tc>
          <w:tcPr>
            <w:tcW w:w="980" w:type="dxa"/>
            <w:tcBorders>
              <w:top w:val="nil"/>
              <w:left w:val="nil"/>
              <w:bottom w:val="single" w:sz="4" w:space="0" w:color="auto"/>
              <w:right w:val="single" w:sz="4" w:space="0" w:color="auto"/>
            </w:tcBorders>
            <w:shd w:val="clear" w:color="auto" w:fill="auto"/>
            <w:noWrap/>
            <w:vAlign w:val="center"/>
            <w:hideMark/>
          </w:tcPr>
          <w:p w14:paraId="43A50740" w14:textId="77777777" w:rsidR="009C5801" w:rsidRDefault="009C5801">
            <w:pPr>
              <w:jc w:val="center"/>
              <w:rPr>
                <w:color w:val="000000"/>
                <w:sz w:val="22"/>
                <w:szCs w:val="22"/>
              </w:rPr>
            </w:pPr>
            <w:r>
              <w:rPr>
                <w:color w:val="000000"/>
                <w:sz w:val="22"/>
                <w:szCs w:val="22"/>
              </w:rPr>
              <w:t>2.985,00</w:t>
            </w:r>
          </w:p>
        </w:tc>
        <w:tc>
          <w:tcPr>
            <w:tcW w:w="1060" w:type="dxa"/>
            <w:tcBorders>
              <w:top w:val="nil"/>
              <w:left w:val="nil"/>
              <w:bottom w:val="single" w:sz="4" w:space="0" w:color="auto"/>
              <w:right w:val="single" w:sz="4" w:space="0" w:color="auto"/>
            </w:tcBorders>
            <w:shd w:val="clear" w:color="auto" w:fill="auto"/>
            <w:noWrap/>
            <w:vAlign w:val="center"/>
            <w:hideMark/>
          </w:tcPr>
          <w:p w14:paraId="2D14054F" w14:textId="77777777" w:rsidR="009C5801" w:rsidRDefault="009C5801">
            <w:pPr>
              <w:jc w:val="center"/>
              <w:rPr>
                <w:color w:val="000000"/>
                <w:sz w:val="22"/>
                <w:szCs w:val="22"/>
              </w:rPr>
            </w:pPr>
            <w:r>
              <w:rPr>
                <w:color w:val="000000"/>
                <w:sz w:val="22"/>
                <w:szCs w:val="22"/>
              </w:rPr>
              <w:t>0,40</w:t>
            </w:r>
          </w:p>
        </w:tc>
        <w:tc>
          <w:tcPr>
            <w:tcW w:w="1240" w:type="dxa"/>
            <w:tcBorders>
              <w:top w:val="nil"/>
              <w:left w:val="nil"/>
              <w:bottom w:val="single" w:sz="4" w:space="0" w:color="auto"/>
              <w:right w:val="single" w:sz="4" w:space="0" w:color="auto"/>
            </w:tcBorders>
            <w:shd w:val="clear" w:color="auto" w:fill="auto"/>
            <w:noWrap/>
            <w:vAlign w:val="center"/>
            <w:hideMark/>
          </w:tcPr>
          <w:p w14:paraId="741C601E"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7FA0567B" w14:textId="77777777" w:rsidR="009C5801" w:rsidRDefault="009C5801">
            <w:pPr>
              <w:jc w:val="center"/>
              <w:rPr>
                <w:color w:val="000000"/>
                <w:sz w:val="22"/>
                <w:szCs w:val="22"/>
              </w:rPr>
            </w:pPr>
            <w:r>
              <w:rPr>
                <w:color w:val="00000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14:paraId="4522A8FD" w14:textId="77777777" w:rsidR="009C5801" w:rsidRDefault="009C5801">
            <w:pPr>
              <w:jc w:val="center"/>
              <w:rPr>
                <w:color w:val="000000"/>
                <w:sz w:val="22"/>
                <w:szCs w:val="22"/>
              </w:rPr>
            </w:pPr>
            <w:r>
              <w:rPr>
                <w:color w:val="000000"/>
                <w:sz w:val="22"/>
                <w:szCs w:val="22"/>
              </w:rPr>
              <w:t>infestare</w:t>
            </w:r>
          </w:p>
        </w:tc>
        <w:tc>
          <w:tcPr>
            <w:tcW w:w="1120" w:type="dxa"/>
            <w:tcBorders>
              <w:top w:val="nil"/>
              <w:left w:val="nil"/>
              <w:bottom w:val="single" w:sz="4" w:space="0" w:color="auto"/>
              <w:right w:val="single" w:sz="4" w:space="0" w:color="auto"/>
            </w:tcBorders>
            <w:shd w:val="clear" w:color="auto" w:fill="auto"/>
            <w:noWrap/>
            <w:vAlign w:val="center"/>
            <w:hideMark/>
          </w:tcPr>
          <w:p w14:paraId="5DB9D8EF" w14:textId="77777777" w:rsidR="009C5801" w:rsidRDefault="009C5801">
            <w:pPr>
              <w:jc w:val="center"/>
              <w:rPr>
                <w:color w:val="000000"/>
                <w:sz w:val="22"/>
                <w:szCs w:val="22"/>
              </w:rPr>
            </w:pPr>
            <w:r>
              <w:rPr>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3DC43FA9" w14:textId="77777777" w:rsidR="009C5801" w:rsidRDefault="009C5801">
            <w:pPr>
              <w:jc w:val="center"/>
              <w:rPr>
                <w:color w:val="000000"/>
                <w:sz w:val="22"/>
                <w:szCs w:val="22"/>
              </w:rPr>
            </w:pPr>
            <w:r>
              <w:rPr>
                <w:color w:val="000000"/>
                <w:sz w:val="22"/>
                <w:szCs w:val="22"/>
              </w:rPr>
              <w:t>infestare</w:t>
            </w:r>
          </w:p>
        </w:tc>
        <w:tc>
          <w:tcPr>
            <w:tcW w:w="1031" w:type="dxa"/>
            <w:tcBorders>
              <w:top w:val="nil"/>
              <w:left w:val="nil"/>
              <w:bottom w:val="single" w:sz="4" w:space="0" w:color="auto"/>
              <w:right w:val="single" w:sz="4" w:space="0" w:color="auto"/>
            </w:tcBorders>
            <w:shd w:val="clear" w:color="auto" w:fill="auto"/>
            <w:noWrap/>
            <w:vAlign w:val="center"/>
            <w:hideMark/>
          </w:tcPr>
          <w:p w14:paraId="2CCB1362" w14:textId="77777777" w:rsidR="009C5801" w:rsidRDefault="009C5801">
            <w:pPr>
              <w:jc w:val="center"/>
              <w:rPr>
                <w:color w:val="000000"/>
                <w:sz w:val="22"/>
                <w:szCs w:val="22"/>
              </w:rPr>
            </w:pPr>
            <w:r>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14:paraId="05B35A0A" w14:textId="77777777" w:rsidR="009C5801" w:rsidRDefault="009C5801">
            <w:pPr>
              <w:jc w:val="center"/>
              <w:rPr>
                <w:color w:val="000000"/>
                <w:sz w:val="22"/>
                <w:szCs w:val="22"/>
              </w:rPr>
            </w:pPr>
            <w:r>
              <w:rPr>
                <w:color w:val="000000"/>
                <w:sz w:val="22"/>
                <w:szCs w:val="22"/>
              </w:rPr>
              <w:t>preventie</w:t>
            </w:r>
          </w:p>
        </w:tc>
        <w:tc>
          <w:tcPr>
            <w:tcW w:w="980" w:type="dxa"/>
            <w:tcBorders>
              <w:top w:val="nil"/>
              <w:left w:val="nil"/>
              <w:bottom w:val="single" w:sz="4" w:space="0" w:color="auto"/>
              <w:right w:val="single" w:sz="4" w:space="0" w:color="auto"/>
            </w:tcBorders>
            <w:shd w:val="clear" w:color="auto" w:fill="auto"/>
            <w:noWrap/>
            <w:vAlign w:val="center"/>
            <w:hideMark/>
          </w:tcPr>
          <w:p w14:paraId="4C91F764" w14:textId="77777777" w:rsidR="009C5801" w:rsidRDefault="009C5801">
            <w:pPr>
              <w:jc w:val="center"/>
              <w:rPr>
                <w:color w:val="000000"/>
                <w:sz w:val="22"/>
                <w:szCs w:val="22"/>
              </w:rPr>
            </w:pPr>
            <w:r>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14:paraId="16CC954B"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auto" w:fill="auto"/>
            <w:noWrap/>
            <w:vAlign w:val="center"/>
            <w:hideMark/>
          </w:tcPr>
          <w:p w14:paraId="4188092E" w14:textId="77777777" w:rsidR="009C5801" w:rsidRDefault="009C5801">
            <w:pPr>
              <w:jc w:val="center"/>
              <w:rPr>
                <w:b/>
                <w:bCs/>
                <w:color w:val="000000"/>
                <w:sz w:val="22"/>
                <w:szCs w:val="22"/>
              </w:rPr>
            </w:pPr>
            <w:r>
              <w:rPr>
                <w:b/>
                <w:bCs/>
                <w:color w:val="000000"/>
                <w:sz w:val="22"/>
                <w:szCs w:val="22"/>
              </w:rPr>
              <w:t>8.358,00</w:t>
            </w:r>
          </w:p>
        </w:tc>
        <w:tc>
          <w:tcPr>
            <w:tcW w:w="1180" w:type="dxa"/>
            <w:tcBorders>
              <w:top w:val="nil"/>
              <w:left w:val="nil"/>
              <w:bottom w:val="single" w:sz="4" w:space="0" w:color="auto"/>
              <w:right w:val="single" w:sz="4" w:space="0" w:color="auto"/>
            </w:tcBorders>
            <w:shd w:val="clear" w:color="auto" w:fill="auto"/>
            <w:noWrap/>
            <w:vAlign w:val="center"/>
            <w:hideMark/>
          </w:tcPr>
          <w:p w14:paraId="1AD506A0" w14:textId="77777777" w:rsidR="009C5801" w:rsidRDefault="009C5801">
            <w:pPr>
              <w:jc w:val="center"/>
              <w:rPr>
                <w:b/>
                <w:bCs/>
                <w:color w:val="000000"/>
                <w:sz w:val="22"/>
                <w:szCs w:val="22"/>
              </w:rPr>
            </w:pPr>
            <w:r>
              <w:rPr>
                <w:b/>
                <w:bCs/>
                <w:color w:val="000000"/>
                <w:sz w:val="22"/>
                <w:szCs w:val="22"/>
              </w:rPr>
              <w:t>9.946,02</w:t>
            </w:r>
          </w:p>
        </w:tc>
      </w:tr>
      <w:tr w:rsidR="009C5801" w14:paraId="158F0F56" w14:textId="77777777" w:rsidTr="009C5801">
        <w:trPr>
          <w:trHeight w:val="504"/>
        </w:trPr>
        <w:tc>
          <w:tcPr>
            <w:tcW w:w="2400" w:type="dxa"/>
            <w:gridSpan w:val="2"/>
            <w:vMerge/>
            <w:tcBorders>
              <w:top w:val="single" w:sz="4" w:space="0" w:color="auto"/>
              <w:left w:val="nil"/>
              <w:bottom w:val="single" w:sz="8" w:space="0" w:color="000000"/>
              <w:right w:val="nil"/>
            </w:tcBorders>
            <w:vAlign w:val="center"/>
            <w:hideMark/>
          </w:tcPr>
          <w:p w14:paraId="3B2D6519" w14:textId="77777777" w:rsidR="009C5801" w:rsidRDefault="009C5801">
            <w:pPr>
              <w:rPr>
                <w:color w:val="000000"/>
                <w:sz w:val="22"/>
                <w:szCs w:val="22"/>
              </w:rPr>
            </w:pPr>
          </w:p>
        </w:tc>
        <w:tc>
          <w:tcPr>
            <w:tcW w:w="1500" w:type="dxa"/>
            <w:vMerge/>
            <w:tcBorders>
              <w:top w:val="nil"/>
              <w:left w:val="single" w:sz="4" w:space="0" w:color="auto"/>
              <w:bottom w:val="nil"/>
              <w:right w:val="single" w:sz="4" w:space="0" w:color="auto"/>
            </w:tcBorders>
            <w:vAlign w:val="center"/>
            <w:hideMark/>
          </w:tcPr>
          <w:p w14:paraId="578C4DD1" w14:textId="77777777" w:rsidR="009C5801" w:rsidRDefault="009C5801">
            <w:pPr>
              <w:rPr>
                <w:b/>
                <w:bCs/>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C922DAF" w14:textId="77777777" w:rsidR="009C5801" w:rsidRDefault="009C5801">
            <w:pPr>
              <w:rPr>
                <w:color w:val="000000"/>
                <w:sz w:val="22"/>
                <w:szCs w:val="22"/>
              </w:rPr>
            </w:pPr>
          </w:p>
        </w:tc>
        <w:tc>
          <w:tcPr>
            <w:tcW w:w="9391" w:type="dxa"/>
            <w:gridSpan w:val="9"/>
            <w:tcBorders>
              <w:top w:val="single" w:sz="4" w:space="0" w:color="auto"/>
              <w:left w:val="nil"/>
              <w:bottom w:val="single" w:sz="4" w:space="0" w:color="000000"/>
              <w:right w:val="single" w:sz="4" w:space="0" w:color="auto"/>
            </w:tcBorders>
            <w:shd w:val="clear" w:color="000000" w:fill="BFBFBF"/>
            <w:noWrap/>
            <w:vAlign w:val="center"/>
            <w:hideMark/>
          </w:tcPr>
          <w:p w14:paraId="4EEF557C" w14:textId="77777777" w:rsidR="009C5801" w:rsidRDefault="009C5801">
            <w:pPr>
              <w:jc w:val="center"/>
              <w:rPr>
                <w:color w:val="000000"/>
                <w:sz w:val="22"/>
                <w:szCs w:val="22"/>
              </w:rPr>
            </w:pPr>
            <w:r>
              <w:rPr>
                <w:color w:val="000000"/>
                <w:sz w:val="22"/>
                <w:szCs w:val="22"/>
              </w:rPr>
              <w:t>TOTAL VALOARE SEDII</w:t>
            </w:r>
          </w:p>
        </w:tc>
        <w:tc>
          <w:tcPr>
            <w:tcW w:w="1120" w:type="dxa"/>
            <w:tcBorders>
              <w:top w:val="nil"/>
              <w:left w:val="nil"/>
              <w:bottom w:val="single" w:sz="4" w:space="0" w:color="auto"/>
              <w:right w:val="single" w:sz="4" w:space="0" w:color="auto"/>
            </w:tcBorders>
            <w:shd w:val="clear" w:color="000000" w:fill="BFBFBF"/>
            <w:noWrap/>
            <w:vAlign w:val="center"/>
            <w:hideMark/>
          </w:tcPr>
          <w:p w14:paraId="4EAF57C1"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37C65B8F"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 </w:t>
            </w:r>
          </w:p>
        </w:tc>
        <w:tc>
          <w:tcPr>
            <w:tcW w:w="1335" w:type="dxa"/>
            <w:tcBorders>
              <w:top w:val="nil"/>
              <w:left w:val="nil"/>
              <w:bottom w:val="single" w:sz="4" w:space="0" w:color="auto"/>
              <w:right w:val="single" w:sz="4" w:space="0" w:color="auto"/>
            </w:tcBorders>
            <w:shd w:val="clear" w:color="000000" w:fill="BFBFBF"/>
            <w:noWrap/>
            <w:vAlign w:val="center"/>
            <w:hideMark/>
          </w:tcPr>
          <w:p w14:paraId="4FB34BA0" w14:textId="77777777" w:rsidR="009C5801" w:rsidRDefault="009C5801">
            <w:pPr>
              <w:jc w:val="center"/>
              <w:rPr>
                <w:color w:val="000000"/>
                <w:sz w:val="22"/>
                <w:szCs w:val="22"/>
              </w:rPr>
            </w:pPr>
            <w:r>
              <w:rPr>
                <w:color w:val="000000"/>
                <w:sz w:val="22"/>
                <w:szCs w:val="22"/>
              </w:rPr>
              <w:t>7</w:t>
            </w:r>
          </w:p>
        </w:tc>
        <w:tc>
          <w:tcPr>
            <w:tcW w:w="1100" w:type="dxa"/>
            <w:tcBorders>
              <w:top w:val="nil"/>
              <w:left w:val="nil"/>
              <w:bottom w:val="single" w:sz="4" w:space="0" w:color="auto"/>
              <w:right w:val="single" w:sz="4" w:space="0" w:color="auto"/>
            </w:tcBorders>
            <w:shd w:val="clear" w:color="000000" w:fill="BFBFBF"/>
            <w:noWrap/>
            <w:vAlign w:val="center"/>
            <w:hideMark/>
          </w:tcPr>
          <w:p w14:paraId="2C690853" w14:textId="77777777" w:rsidR="009C5801" w:rsidRDefault="009C5801">
            <w:pPr>
              <w:jc w:val="center"/>
              <w:rPr>
                <w:b/>
                <w:bCs/>
                <w:color w:val="000000"/>
                <w:sz w:val="22"/>
                <w:szCs w:val="22"/>
              </w:rPr>
            </w:pPr>
            <w:r>
              <w:rPr>
                <w:b/>
                <w:bCs/>
                <w:color w:val="000000"/>
                <w:sz w:val="22"/>
                <w:szCs w:val="22"/>
              </w:rPr>
              <w:t>8.358,00</w:t>
            </w:r>
          </w:p>
        </w:tc>
        <w:tc>
          <w:tcPr>
            <w:tcW w:w="1180" w:type="dxa"/>
            <w:tcBorders>
              <w:top w:val="nil"/>
              <w:left w:val="nil"/>
              <w:bottom w:val="nil"/>
              <w:right w:val="single" w:sz="4" w:space="0" w:color="auto"/>
            </w:tcBorders>
            <w:shd w:val="clear" w:color="000000" w:fill="BFBFBF"/>
            <w:noWrap/>
            <w:vAlign w:val="center"/>
            <w:hideMark/>
          </w:tcPr>
          <w:p w14:paraId="547131C4" w14:textId="77777777" w:rsidR="009C5801" w:rsidRDefault="009C5801">
            <w:pPr>
              <w:jc w:val="center"/>
              <w:rPr>
                <w:b/>
                <w:bCs/>
                <w:color w:val="000000"/>
                <w:sz w:val="22"/>
                <w:szCs w:val="22"/>
              </w:rPr>
            </w:pPr>
            <w:r>
              <w:rPr>
                <w:b/>
                <w:bCs/>
                <w:color w:val="000000"/>
                <w:sz w:val="22"/>
                <w:szCs w:val="22"/>
              </w:rPr>
              <w:t>9.946,02</w:t>
            </w:r>
          </w:p>
        </w:tc>
      </w:tr>
      <w:tr w:rsidR="009C5801" w14:paraId="121C0BD1" w14:textId="77777777" w:rsidTr="009C5801">
        <w:trPr>
          <w:trHeight w:val="1224"/>
        </w:trPr>
        <w:tc>
          <w:tcPr>
            <w:tcW w:w="2400" w:type="dxa"/>
            <w:gridSpan w:val="2"/>
            <w:vMerge/>
            <w:tcBorders>
              <w:top w:val="single" w:sz="4" w:space="0" w:color="auto"/>
              <w:left w:val="nil"/>
              <w:bottom w:val="single" w:sz="8" w:space="0" w:color="000000"/>
              <w:right w:val="nil"/>
            </w:tcBorders>
            <w:vAlign w:val="center"/>
            <w:hideMark/>
          </w:tcPr>
          <w:p w14:paraId="2C4C15A2" w14:textId="77777777" w:rsidR="009C5801" w:rsidRDefault="009C5801">
            <w:pPr>
              <w:rPr>
                <w:color w:val="000000"/>
                <w:sz w:val="22"/>
                <w:szCs w:val="22"/>
              </w:rPr>
            </w:pPr>
          </w:p>
        </w:tc>
        <w:tc>
          <w:tcPr>
            <w:tcW w:w="46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DE6B4F3" w14:textId="77777777" w:rsidR="009C5801" w:rsidRDefault="009C5801">
            <w:pPr>
              <w:jc w:val="center"/>
              <w:rPr>
                <w:b/>
                <w:bCs/>
                <w:color w:val="000000"/>
                <w:sz w:val="22"/>
                <w:szCs w:val="22"/>
              </w:rPr>
            </w:pPr>
            <w:r>
              <w:rPr>
                <w:b/>
                <w:bCs/>
                <w:color w:val="000000"/>
                <w:sz w:val="22"/>
                <w:szCs w:val="22"/>
              </w:rPr>
              <w:t>Valoare lei fără TVA</w:t>
            </w:r>
            <w:r>
              <w:rPr>
                <w:color w:val="000000"/>
                <w:sz w:val="22"/>
                <w:szCs w:val="22"/>
              </w:rPr>
              <w:t xml:space="preserve"> -LOT 3 SERVICII DE DEZINSECTIE PLOSNITE DE PAT- REZERVAT UNITATE PROTEJATA-</w:t>
            </w:r>
            <w:r>
              <w:rPr>
                <w:b/>
                <w:bCs/>
                <w:color w:val="000000"/>
                <w:sz w:val="22"/>
                <w:szCs w:val="22"/>
              </w:rPr>
              <w:t>dezinsecție prin nebulizare</w:t>
            </w:r>
          </w:p>
        </w:tc>
        <w:tc>
          <w:tcPr>
            <w:tcW w:w="1060" w:type="dxa"/>
            <w:tcBorders>
              <w:top w:val="nil"/>
              <w:left w:val="nil"/>
              <w:bottom w:val="nil"/>
              <w:right w:val="nil"/>
            </w:tcBorders>
            <w:shd w:val="clear" w:color="auto" w:fill="auto"/>
            <w:noWrap/>
            <w:vAlign w:val="center"/>
            <w:hideMark/>
          </w:tcPr>
          <w:p w14:paraId="16B8CAF6" w14:textId="77777777" w:rsidR="009C5801" w:rsidRDefault="009C5801">
            <w:pPr>
              <w:jc w:val="center"/>
              <w:rPr>
                <w:b/>
                <w:bCs/>
                <w:color w:val="000000"/>
                <w:sz w:val="22"/>
                <w:szCs w:val="22"/>
              </w:rPr>
            </w:pPr>
          </w:p>
        </w:tc>
        <w:tc>
          <w:tcPr>
            <w:tcW w:w="1240" w:type="dxa"/>
            <w:tcBorders>
              <w:top w:val="nil"/>
              <w:left w:val="nil"/>
              <w:bottom w:val="nil"/>
              <w:right w:val="nil"/>
            </w:tcBorders>
            <w:shd w:val="clear" w:color="auto" w:fill="auto"/>
            <w:noWrap/>
            <w:vAlign w:val="center"/>
            <w:hideMark/>
          </w:tcPr>
          <w:p w14:paraId="4A4EFC6F"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53370996"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0177A27A"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65A0D3C5"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hideMark/>
          </w:tcPr>
          <w:p w14:paraId="65E92846"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hideMark/>
          </w:tcPr>
          <w:p w14:paraId="3CBAE676"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69281F52"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4346808E"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02BE936B" w14:textId="77777777" w:rsidR="009C5801" w:rsidRDefault="009C5801">
            <w:pPr>
              <w:jc w:val="center"/>
              <w:rPr>
                <w:sz w:val="20"/>
                <w:szCs w:val="20"/>
              </w:rPr>
            </w:pPr>
          </w:p>
        </w:tc>
        <w:tc>
          <w:tcPr>
            <w:tcW w:w="1100" w:type="dxa"/>
            <w:tcBorders>
              <w:top w:val="nil"/>
              <w:left w:val="single" w:sz="8" w:space="0" w:color="auto"/>
              <w:bottom w:val="single" w:sz="8" w:space="0" w:color="auto"/>
              <w:right w:val="single" w:sz="4" w:space="0" w:color="auto"/>
            </w:tcBorders>
            <w:shd w:val="clear" w:color="auto" w:fill="auto"/>
            <w:noWrap/>
            <w:vAlign w:val="center"/>
            <w:hideMark/>
          </w:tcPr>
          <w:p w14:paraId="642A1C74" w14:textId="77777777" w:rsidR="009C5801" w:rsidRDefault="009C5801">
            <w:pPr>
              <w:jc w:val="center"/>
              <w:rPr>
                <w:b/>
                <w:bCs/>
                <w:color w:val="000000"/>
                <w:sz w:val="22"/>
                <w:szCs w:val="22"/>
              </w:rPr>
            </w:pPr>
            <w:r>
              <w:rPr>
                <w:b/>
                <w:bCs/>
                <w:color w:val="000000"/>
                <w:sz w:val="22"/>
                <w:szCs w:val="22"/>
              </w:rPr>
              <w:t>25.771,98</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E926AE8" w14:textId="77777777" w:rsidR="009C5801" w:rsidRDefault="009C5801">
            <w:pPr>
              <w:jc w:val="center"/>
              <w:rPr>
                <w:b/>
                <w:bCs/>
                <w:color w:val="000000"/>
                <w:sz w:val="22"/>
                <w:szCs w:val="22"/>
              </w:rPr>
            </w:pPr>
            <w:r>
              <w:rPr>
                <w:b/>
                <w:bCs/>
                <w:color w:val="000000"/>
                <w:sz w:val="22"/>
                <w:szCs w:val="22"/>
              </w:rPr>
              <w:t>30.668,65</w:t>
            </w:r>
          </w:p>
        </w:tc>
      </w:tr>
      <w:tr w:rsidR="009C5801" w14:paraId="4C90B7E2" w14:textId="77777777" w:rsidTr="009C5801">
        <w:trPr>
          <w:trHeight w:val="276"/>
        </w:trPr>
        <w:tc>
          <w:tcPr>
            <w:tcW w:w="1880" w:type="dxa"/>
            <w:tcBorders>
              <w:top w:val="nil"/>
              <w:left w:val="nil"/>
              <w:bottom w:val="nil"/>
              <w:right w:val="nil"/>
            </w:tcBorders>
            <w:shd w:val="clear" w:color="auto" w:fill="auto"/>
            <w:noWrap/>
            <w:vAlign w:val="center"/>
            <w:hideMark/>
          </w:tcPr>
          <w:p w14:paraId="58FE19FB" w14:textId="77777777" w:rsidR="009C5801" w:rsidRDefault="009C5801">
            <w:pPr>
              <w:jc w:val="center"/>
              <w:rPr>
                <w:b/>
                <w:bCs/>
                <w:color w:val="000000"/>
                <w:sz w:val="22"/>
                <w:szCs w:val="22"/>
              </w:rPr>
            </w:pPr>
          </w:p>
        </w:tc>
        <w:tc>
          <w:tcPr>
            <w:tcW w:w="520" w:type="dxa"/>
            <w:tcBorders>
              <w:top w:val="nil"/>
              <w:left w:val="nil"/>
              <w:bottom w:val="nil"/>
              <w:right w:val="nil"/>
            </w:tcBorders>
            <w:shd w:val="clear" w:color="auto" w:fill="auto"/>
            <w:noWrap/>
            <w:vAlign w:val="center"/>
            <w:hideMark/>
          </w:tcPr>
          <w:p w14:paraId="27378FD9" w14:textId="77777777" w:rsidR="009C5801" w:rsidRDefault="009C5801">
            <w:pPr>
              <w:jc w:val="center"/>
              <w:rPr>
                <w:sz w:val="20"/>
                <w:szCs w:val="20"/>
              </w:rPr>
            </w:pPr>
          </w:p>
        </w:tc>
        <w:tc>
          <w:tcPr>
            <w:tcW w:w="1500" w:type="dxa"/>
            <w:tcBorders>
              <w:top w:val="nil"/>
              <w:left w:val="nil"/>
              <w:bottom w:val="nil"/>
              <w:right w:val="nil"/>
            </w:tcBorders>
            <w:shd w:val="clear" w:color="auto" w:fill="auto"/>
            <w:noWrap/>
            <w:vAlign w:val="center"/>
            <w:hideMark/>
          </w:tcPr>
          <w:p w14:paraId="19962D42"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hideMark/>
          </w:tcPr>
          <w:p w14:paraId="31530403"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hideMark/>
          </w:tcPr>
          <w:p w14:paraId="58CDA20F"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63CEF16A"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hideMark/>
          </w:tcPr>
          <w:p w14:paraId="151052CA"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hideMark/>
          </w:tcPr>
          <w:p w14:paraId="2E44DCB6"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22D3F6FA"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8B6ABE3"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52ECFFDA"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hideMark/>
          </w:tcPr>
          <w:p w14:paraId="6920269C"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hideMark/>
          </w:tcPr>
          <w:p w14:paraId="11761567"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7A1FC504"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hideMark/>
          </w:tcPr>
          <w:p w14:paraId="2FD617ED"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4360A11C"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6D1189F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4E76814" w14:textId="77777777" w:rsidR="009C5801" w:rsidRDefault="009C5801">
            <w:pPr>
              <w:jc w:val="center"/>
              <w:rPr>
                <w:sz w:val="20"/>
                <w:szCs w:val="20"/>
              </w:rPr>
            </w:pPr>
          </w:p>
        </w:tc>
      </w:tr>
      <w:tr w:rsidR="009C5801" w14:paraId="2F69D7BF" w14:textId="77777777" w:rsidTr="009C5801">
        <w:trPr>
          <w:trHeight w:val="288"/>
        </w:trPr>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B332A" w14:textId="77777777" w:rsidR="009C5801" w:rsidRDefault="009C5801">
            <w:pPr>
              <w:jc w:val="center"/>
              <w:rPr>
                <w:color w:val="000000"/>
                <w:sz w:val="22"/>
                <w:szCs w:val="22"/>
              </w:rPr>
            </w:pPr>
            <w:r>
              <w:rPr>
                <w:color w:val="000000"/>
                <w:sz w:val="22"/>
                <w:szCs w:val="22"/>
              </w:rPr>
              <w:t>Nume buget</w:t>
            </w:r>
          </w:p>
        </w:tc>
        <w:tc>
          <w:tcPr>
            <w:tcW w:w="37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16B8D5" w14:textId="77777777" w:rsidR="009C5801" w:rsidRDefault="009C5801">
            <w:pPr>
              <w:jc w:val="center"/>
              <w:rPr>
                <w:color w:val="000000"/>
                <w:sz w:val="22"/>
                <w:szCs w:val="22"/>
              </w:rPr>
            </w:pPr>
            <w:r>
              <w:rPr>
                <w:color w:val="000000"/>
                <w:sz w:val="22"/>
                <w:szCs w:val="22"/>
              </w:rPr>
              <w:t xml:space="preserve">cantitate AC </w:t>
            </w:r>
          </w:p>
        </w:tc>
        <w:tc>
          <w:tcPr>
            <w:tcW w:w="24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BDB6C5" w14:textId="77777777" w:rsidR="009C5801" w:rsidRDefault="009C5801">
            <w:pPr>
              <w:jc w:val="center"/>
              <w:rPr>
                <w:color w:val="000000"/>
                <w:sz w:val="22"/>
                <w:szCs w:val="22"/>
              </w:rPr>
            </w:pPr>
            <w:r>
              <w:rPr>
                <w:color w:val="000000"/>
                <w:sz w:val="22"/>
                <w:szCs w:val="22"/>
              </w:rPr>
              <w:t>cantitate consumata</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972EA" w14:textId="77777777" w:rsidR="009C5801" w:rsidRDefault="009C5801">
            <w:pPr>
              <w:jc w:val="center"/>
              <w:rPr>
                <w:color w:val="000000"/>
                <w:sz w:val="22"/>
                <w:szCs w:val="22"/>
              </w:rPr>
            </w:pPr>
            <w:r>
              <w:rPr>
                <w:color w:val="000000"/>
                <w:sz w:val="22"/>
                <w:szCs w:val="22"/>
              </w:rPr>
              <w:t>cantitate ramasa din AC</w:t>
            </w:r>
          </w:p>
        </w:tc>
        <w:tc>
          <w:tcPr>
            <w:tcW w:w="23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5A628F" w14:textId="77777777" w:rsidR="009C5801" w:rsidRDefault="009C5801">
            <w:pPr>
              <w:jc w:val="center"/>
              <w:rPr>
                <w:color w:val="000000"/>
                <w:sz w:val="22"/>
                <w:szCs w:val="22"/>
              </w:rPr>
            </w:pPr>
            <w:r>
              <w:rPr>
                <w:color w:val="000000"/>
                <w:sz w:val="22"/>
                <w:szCs w:val="22"/>
              </w:rPr>
              <w:t>cantitate CS 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883E2FE" w14:textId="77777777" w:rsidR="009C5801" w:rsidRDefault="009C5801">
            <w:pPr>
              <w:jc w:val="center"/>
              <w:rPr>
                <w:color w:val="000000"/>
                <w:sz w:val="22"/>
                <w:szCs w:val="22"/>
              </w:rPr>
            </w:pPr>
            <w:r>
              <w:rPr>
                <w:color w:val="000000"/>
                <w:sz w:val="22"/>
                <w:szCs w:val="22"/>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6A7D1FC" w14:textId="77777777" w:rsidR="009C5801" w:rsidRDefault="009C5801">
            <w:pPr>
              <w:jc w:val="center"/>
              <w:rPr>
                <w:color w:val="000000"/>
                <w:sz w:val="22"/>
                <w:szCs w:val="22"/>
              </w:rPr>
            </w:pPr>
            <w:r>
              <w:rPr>
                <w:color w:val="000000"/>
                <w:sz w:val="22"/>
                <w:szCs w:val="22"/>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F2F94BA" w14:textId="77777777" w:rsidR="009C5801" w:rsidRDefault="009C5801">
            <w:pPr>
              <w:jc w:val="center"/>
              <w:rPr>
                <w:color w:val="000000"/>
                <w:sz w:val="22"/>
                <w:szCs w:val="22"/>
              </w:rPr>
            </w:pPr>
            <w:r>
              <w:rPr>
                <w:color w:val="000000"/>
                <w:sz w:val="22"/>
                <w:szCs w:val="22"/>
              </w:rPr>
              <w:t> </w:t>
            </w:r>
          </w:p>
        </w:tc>
        <w:tc>
          <w:tcPr>
            <w:tcW w:w="980" w:type="dxa"/>
            <w:tcBorders>
              <w:top w:val="nil"/>
              <w:left w:val="nil"/>
              <w:bottom w:val="nil"/>
              <w:right w:val="nil"/>
            </w:tcBorders>
            <w:shd w:val="clear" w:color="auto" w:fill="auto"/>
            <w:noWrap/>
            <w:vAlign w:val="center"/>
            <w:hideMark/>
          </w:tcPr>
          <w:p w14:paraId="4F6977CA"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1C256085"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60F48384"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1F663772" w14:textId="77777777" w:rsidR="009C5801" w:rsidRDefault="009C5801">
            <w:pPr>
              <w:jc w:val="center"/>
              <w:rPr>
                <w:sz w:val="20"/>
                <w:szCs w:val="20"/>
              </w:rPr>
            </w:pPr>
          </w:p>
        </w:tc>
      </w:tr>
      <w:tr w:rsidR="009C5801" w14:paraId="6EC2A9FF" w14:textId="77777777" w:rsidTr="009C5801">
        <w:trPr>
          <w:trHeight w:val="1728"/>
        </w:trPr>
        <w:tc>
          <w:tcPr>
            <w:tcW w:w="1880" w:type="dxa"/>
            <w:vMerge/>
            <w:tcBorders>
              <w:top w:val="single" w:sz="4" w:space="0" w:color="auto"/>
              <w:left w:val="single" w:sz="4" w:space="0" w:color="auto"/>
              <w:bottom w:val="single" w:sz="4" w:space="0" w:color="000000"/>
              <w:right w:val="single" w:sz="4" w:space="0" w:color="auto"/>
            </w:tcBorders>
            <w:vAlign w:val="center"/>
            <w:hideMark/>
          </w:tcPr>
          <w:p w14:paraId="0A86913B" w14:textId="77777777" w:rsidR="009C5801" w:rsidRDefault="009C5801">
            <w:pPr>
              <w:rPr>
                <w:color w:val="000000"/>
                <w:sz w:val="22"/>
                <w:szCs w:val="22"/>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677E4BEA" w14:textId="77777777" w:rsidR="009C5801" w:rsidRDefault="009C5801">
            <w:pPr>
              <w:jc w:val="center"/>
              <w:rPr>
                <w:color w:val="000000"/>
                <w:sz w:val="22"/>
                <w:szCs w:val="22"/>
              </w:rPr>
            </w:pPr>
            <w:r>
              <w:rPr>
                <w:color w:val="000000"/>
                <w:sz w:val="22"/>
                <w:szCs w:val="22"/>
              </w:rPr>
              <w:t xml:space="preserve"> dezinsectie pompa de joasa presiune</w:t>
            </w:r>
          </w:p>
        </w:tc>
        <w:tc>
          <w:tcPr>
            <w:tcW w:w="1760" w:type="dxa"/>
            <w:tcBorders>
              <w:top w:val="nil"/>
              <w:left w:val="nil"/>
              <w:bottom w:val="single" w:sz="4" w:space="0" w:color="auto"/>
              <w:right w:val="single" w:sz="4" w:space="0" w:color="auto"/>
            </w:tcBorders>
            <w:shd w:val="clear" w:color="auto" w:fill="auto"/>
            <w:vAlign w:val="center"/>
            <w:hideMark/>
          </w:tcPr>
          <w:p w14:paraId="733334C9" w14:textId="77777777" w:rsidR="009C5801" w:rsidRDefault="009C5801">
            <w:pPr>
              <w:jc w:val="center"/>
              <w:rPr>
                <w:color w:val="000000"/>
                <w:sz w:val="22"/>
                <w:szCs w:val="22"/>
              </w:rPr>
            </w:pPr>
            <w:r>
              <w:rPr>
                <w:color w:val="000000"/>
                <w:sz w:val="22"/>
                <w:szCs w:val="22"/>
              </w:rPr>
              <w:t xml:space="preserve">  dezinsectie prin nebulizare </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0E7CE8A0" w14:textId="77777777" w:rsidR="009C5801" w:rsidRDefault="009C5801">
            <w:pPr>
              <w:jc w:val="center"/>
              <w:rPr>
                <w:color w:val="000000"/>
                <w:sz w:val="22"/>
                <w:szCs w:val="22"/>
              </w:rPr>
            </w:pPr>
            <w:r>
              <w:rPr>
                <w:color w:val="000000"/>
                <w:sz w:val="22"/>
                <w:szCs w:val="22"/>
              </w:rPr>
              <w:t>dezinsectie pompa de joasa presiune</w:t>
            </w:r>
          </w:p>
        </w:tc>
        <w:tc>
          <w:tcPr>
            <w:tcW w:w="1060" w:type="dxa"/>
            <w:tcBorders>
              <w:top w:val="nil"/>
              <w:left w:val="nil"/>
              <w:bottom w:val="single" w:sz="4" w:space="0" w:color="auto"/>
              <w:right w:val="single" w:sz="4" w:space="0" w:color="auto"/>
            </w:tcBorders>
            <w:shd w:val="clear" w:color="auto" w:fill="auto"/>
            <w:vAlign w:val="center"/>
            <w:hideMark/>
          </w:tcPr>
          <w:p w14:paraId="68F5014A" w14:textId="77777777" w:rsidR="009C5801" w:rsidRDefault="009C5801">
            <w:pPr>
              <w:jc w:val="center"/>
              <w:rPr>
                <w:color w:val="000000"/>
                <w:sz w:val="22"/>
                <w:szCs w:val="22"/>
              </w:rPr>
            </w:pPr>
            <w:r>
              <w:rPr>
                <w:color w:val="000000"/>
                <w:sz w:val="22"/>
                <w:szCs w:val="22"/>
              </w:rPr>
              <w:t xml:space="preserve"> dezinsectie prin nebulizare </w:t>
            </w:r>
          </w:p>
        </w:tc>
        <w:tc>
          <w:tcPr>
            <w:tcW w:w="1240" w:type="dxa"/>
            <w:tcBorders>
              <w:top w:val="nil"/>
              <w:left w:val="nil"/>
              <w:bottom w:val="single" w:sz="4" w:space="0" w:color="auto"/>
              <w:right w:val="single" w:sz="4" w:space="0" w:color="auto"/>
            </w:tcBorders>
            <w:shd w:val="clear" w:color="auto" w:fill="auto"/>
            <w:vAlign w:val="center"/>
            <w:hideMark/>
          </w:tcPr>
          <w:p w14:paraId="1A3F5272" w14:textId="77777777" w:rsidR="009C5801" w:rsidRDefault="009C5801">
            <w:pPr>
              <w:jc w:val="center"/>
              <w:rPr>
                <w:color w:val="000000"/>
                <w:sz w:val="22"/>
                <w:szCs w:val="22"/>
              </w:rPr>
            </w:pPr>
            <w:r>
              <w:rPr>
                <w:color w:val="000000"/>
                <w:sz w:val="22"/>
                <w:szCs w:val="22"/>
              </w:rPr>
              <w:t>dezinsectie pompa de joasa presiune</w:t>
            </w:r>
          </w:p>
        </w:tc>
        <w:tc>
          <w:tcPr>
            <w:tcW w:w="1120" w:type="dxa"/>
            <w:tcBorders>
              <w:top w:val="nil"/>
              <w:left w:val="nil"/>
              <w:bottom w:val="single" w:sz="4" w:space="0" w:color="auto"/>
              <w:right w:val="single" w:sz="4" w:space="0" w:color="auto"/>
            </w:tcBorders>
            <w:shd w:val="clear" w:color="auto" w:fill="auto"/>
            <w:vAlign w:val="center"/>
            <w:hideMark/>
          </w:tcPr>
          <w:p w14:paraId="0A4A9BBC" w14:textId="77777777" w:rsidR="009C5801" w:rsidRDefault="009C5801">
            <w:pPr>
              <w:jc w:val="center"/>
              <w:rPr>
                <w:color w:val="000000"/>
                <w:sz w:val="22"/>
                <w:szCs w:val="22"/>
              </w:rPr>
            </w:pPr>
            <w:r>
              <w:rPr>
                <w:color w:val="000000"/>
                <w:sz w:val="22"/>
                <w:szCs w:val="22"/>
              </w:rPr>
              <w:t xml:space="preserve"> dezinsectie prin nebulizare </w:t>
            </w:r>
          </w:p>
        </w:tc>
        <w:tc>
          <w:tcPr>
            <w:tcW w:w="1180" w:type="dxa"/>
            <w:tcBorders>
              <w:top w:val="nil"/>
              <w:left w:val="nil"/>
              <w:bottom w:val="single" w:sz="4" w:space="0" w:color="auto"/>
              <w:right w:val="single" w:sz="4" w:space="0" w:color="auto"/>
            </w:tcBorders>
            <w:shd w:val="clear" w:color="auto" w:fill="auto"/>
            <w:vAlign w:val="center"/>
            <w:hideMark/>
          </w:tcPr>
          <w:p w14:paraId="6B45373D" w14:textId="77777777" w:rsidR="009C5801" w:rsidRDefault="009C5801">
            <w:pPr>
              <w:jc w:val="center"/>
              <w:rPr>
                <w:color w:val="000000"/>
                <w:sz w:val="22"/>
                <w:szCs w:val="22"/>
              </w:rPr>
            </w:pPr>
            <w:r>
              <w:rPr>
                <w:color w:val="000000"/>
                <w:sz w:val="22"/>
                <w:szCs w:val="22"/>
              </w:rPr>
              <w:t>dezinsectie pompa de joasa presiune</w:t>
            </w:r>
          </w:p>
        </w:tc>
        <w:tc>
          <w:tcPr>
            <w:tcW w:w="1120" w:type="dxa"/>
            <w:tcBorders>
              <w:top w:val="nil"/>
              <w:left w:val="nil"/>
              <w:bottom w:val="single" w:sz="4" w:space="0" w:color="auto"/>
              <w:right w:val="single" w:sz="4" w:space="0" w:color="auto"/>
            </w:tcBorders>
            <w:shd w:val="clear" w:color="auto" w:fill="auto"/>
            <w:vAlign w:val="center"/>
            <w:hideMark/>
          </w:tcPr>
          <w:p w14:paraId="596504FD" w14:textId="77777777" w:rsidR="009C5801" w:rsidRDefault="009C5801">
            <w:pPr>
              <w:rPr>
                <w:rFonts w:ascii="Calibri" w:hAnsi="Calibri" w:cs="Calibri"/>
                <w:color w:val="000000"/>
                <w:sz w:val="22"/>
                <w:szCs w:val="22"/>
              </w:rPr>
            </w:pPr>
            <w:r>
              <w:rPr>
                <w:rFonts w:ascii="Calibri" w:hAnsi="Calibri" w:cs="Calibri"/>
                <w:color w:val="000000"/>
                <w:sz w:val="22"/>
                <w:szCs w:val="22"/>
              </w:rPr>
              <w:t>dezinsectie prin nebulizare</w:t>
            </w:r>
          </w:p>
        </w:tc>
        <w:tc>
          <w:tcPr>
            <w:tcW w:w="1220" w:type="dxa"/>
            <w:tcBorders>
              <w:top w:val="nil"/>
              <w:left w:val="nil"/>
              <w:bottom w:val="single" w:sz="4" w:space="0" w:color="auto"/>
              <w:right w:val="single" w:sz="4" w:space="0" w:color="auto"/>
            </w:tcBorders>
            <w:shd w:val="clear" w:color="auto" w:fill="auto"/>
            <w:vAlign w:val="center"/>
            <w:hideMark/>
          </w:tcPr>
          <w:p w14:paraId="137D320F" w14:textId="77777777" w:rsidR="009C5801" w:rsidRDefault="009C5801">
            <w:pPr>
              <w:jc w:val="center"/>
              <w:rPr>
                <w:color w:val="000000"/>
                <w:sz w:val="22"/>
                <w:szCs w:val="22"/>
              </w:rPr>
            </w:pPr>
            <w:r>
              <w:rPr>
                <w:color w:val="000000"/>
                <w:sz w:val="22"/>
                <w:szCs w:val="22"/>
              </w:rPr>
              <w:t xml:space="preserve"> Valoare dezinsectie pompa de joasa presiune, lei fara TVA </w:t>
            </w:r>
          </w:p>
        </w:tc>
        <w:tc>
          <w:tcPr>
            <w:tcW w:w="1031" w:type="dxa"/>
            <w:tcBorders>
              <w:top w:val="nil"/>
              <w:left w:val="nil"/>
              <w:bottom w:val="single" w:sz="4" w:space="0" w:color="auto"/>
              <w:right w:val="single" w:sz="4" w:space="0" w:color="auto"/>
            </w:tcBorders>
            <w:shd w:val="clear" w:color="auto" w:fill="auto"/>
            <w:vAlign w:val="center"/>
            <w:hideMark/>
          </w:tcPr>
          <w:p w14:paraId="44F61C40" w14:textId="77777777" w:rsidR="009C5801" w:rsidRDefault="009C5801">
            <w:pPr>
              <w:rPr>
                <w:rFonts w:ascii="Calibri" w:hAnsi="Calibri" w:cs="Calibri"/>
                <w:color w:val="000000"/>
                <w:sz w:val="22"/>
                <w:szCs w:val="22"/>
              </w:rPr>
            </w:pPr>
            <w:r>
              <w:rPr>
                <w:rFonts w:ascii="Calibri" w:hAnsi="Calibri" w:cs="Calibri"/>
                <w:color w:val="000000"/>
                <w:sz w:val="22"/>
                <w:szCs w:val="22"/>
              </w:rPr>
              <w:t>Valoare dezinsectie prin nebulizare, lei fara TVA</w:t>
            </w:r>
          </w:p>
        </w:tc>
        <w:tc>
          <w:tcPr>
            <w:tcW w:w="1120" w:type="dxa"/>
            <w:tcBorders>
              <w:top w:val="nil"/>
              <w:left w:val="nil"/>
              <w:bottom w:val="single" w:sz="4" w:space="0" w:color="auto"/>
              <w:right w:val="single" w:sz="4" w:space="0" w:color="auto"/>
            </w:tcBorders>
            <w:shd w:val="clear" w:color="auto" w:fill="auto"/>
            <w:vAlign w:val="center"/>
            <w:hideMark/>
          </w:tcPr>
          <w:p w14:paraId="30A6A2EF"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Total valoare pe centru, lei fara TVA</w:t>
            </w:r>
          </w:p>
        </w:tc>
        <w:tc>
          <w:tcPr>
            <w:tcW w:w="980" w:type="dxa"/>
            <w:tcBorders>
              <w:top w:val="nil"/>
              <w:left w:val="nil"/>
              <w:bottom w:val="nil"/>
              <w:right w:val="nil"/>
            </w:tcBorders>
            <w:shd w:val="clear" w:color="auto" w:fill="auto"/>
            <w:vAlign w:val="center"/>
            <w:hideMark/>
          </w:tcPr>
          <w:p w14:paraId="03C582F2" w14:textId="77777777" w:rsidR="009C5801" w:rsidRDefault="009C5801">
            <w:pPr>
              <w:jc w:val="center"/>
              <w:rPr>
                <w:rFonts w:ascii="Calibri" w:hAnsi="Calibri" w:cs="Calibri"/>
                <w:color w:val="000000"/>
                <w:sz w:val="22"/>
                <w:szCs w:val="22"/>
              </w:rPr>
            </w:pPr>
          </w:p>
        </w:tc>
        <w:tc>
          <w:tcPr>
            <w:tcW w:w="1335" w:type="dxa"/>
            <w:tcBorders>
              <w:top w:val="nil"/>
              <w:left w:val="nil"/>
              <w:bottom w:val="nil"/>
              <w:right w:val="nil"/>
            </w:tcBorders>
            <w:shd w:val="clear" w:color="auto" w:fill="auto"/>
            <w:vAlign w:val="center"/>
            <w:hideMark/>
          </w:tcPr>
          <w:p w14:paraId="4B3D2267"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035DB4DF"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CF06E42" w14:textId="77777777" w:rsidR="009C5801" w:rsidRDefault="009C5801">
            <w:pPr>
              <w:jc w:val="center"/>
              <w:rPr>
                <w:sz w:val="20"/>
                <w:szCs w:val="20"/>
              </w:rPr>
            </w:pPr>
          </w:p>
        </w:tc>
      </w:tr>
      <w:tr w:rsidR="009C5801" w14:paraId="2C962F87" w14:textId="77777777" w:rsidTr="009C580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3D009B8A" w14:textId="77777777" w:rsidR="009C5801" w:rsidRDefault="009C5801">
            <w:pPr>
              <w:jc w:val="center"/>
              <w:rPr>
                <w:color w:val="000000"/>
                <w:sz w:val="22"/>
                <w:szCs w:val="22"/>
              </w:rPr>
            </w:pPr>
            <w:r>
              <w:rPr>
                <w:color w:val="000000"/>
                <w:sz w:val="22"/>
                <w:szCs w:val="22"/>
              </w:rPr>
              <w:t>SATR</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5BD95E" w14:textId="77777777" w:rsidR="009C5801" w:rsidRDefault="009C5801">
            <w:pPr>
              <w:jc w:val="center"/>
              <w:rPr>
                <w:color w:val="000000"/>
                <w:sz w:val="22"/>
                <w:szCs w:val="22"/>
              </w:rPr>
            </w:pPr>
            <w:r>
              <w:rPr>
                <w:color w:val="000000"/>
                <w:sz w:val="22"/>
                <w:szCs w:val="22"/>
              </w:rPr>
              <w:t xml:space="preserve">                15.442,02 </w:t>
            </w:r>
          </w:p>
        </w:tc>
        <w:tc>
          <w:tcPr>
            <w:tcW w:w="1760" w:type="dxa"/>
            <w:tcBorders>
              <w:top w:val="nil"/>
              <w:left w:val="nil"/>
              <w:bottom w:val="single" w:sz="4" w:space="0" w:color="auto"/>
              <w:right w:val="single" w:sz="4" w:space="0" w:color="auto"/>
            </w:tcBorders>
            <w:shd w:val="clear" w:color="auto" w:fill="auto"/>
            <w:noWrap/>
            <w:vAlign w:val="center"/>
            <w:hideMark/>
          </w:tcPr>
          <w:p w14:paraId="6DAEDBFD" w14:textId="77777777" w:rsidR="009C5801" w:rsidRDefault="009C5801">
            <w:pPr>
              <w:jc w:val="center"/>
              <w:rPr>
                <w:color w:val="000000"/>
                <w:sz w:val="22"/>
                <w:szCs w:val="22"/>
              </w:rPr>
            </w:pPr>
            <w:r>
              <w:rPr>
                <w:color w:val="000000"/>
                <w:sz w:val="22"/>
                <w:szCs w:val="22"/>
              </w:rPr>
              <w:t>15.442,02</w:t>
            </w:r>
          </w:p>
        </w:tc>
        <w:tc>
          <w:tcPr>
            <w:tcW w:w="1420" w:type="dxa"/>
            <w:gridSpan w:val="2"/>
            <w:tcBorders>
              <w:top w:val="single" w:sz="4" w:space="0" w:color="auto"/>
              <w:left w:val="nil"/>
              <w:bottom w:val="single" w:sz="4" w:space="0" w:color="auto"/>
              <w:right w:val="single" w:sz="4" w:space="0" w:color="000000"/>
            </w:tcBorders>
            <w:shd w:val="clear" w:color="auto" w:fill="auto"/>
            <w:vAlign w:val="center"/>
            <w:hideMark/>
          </w:tcPr>
          <w:p w14:paraId="683A67E0"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556,00</w:t>
            </w:r>
          </w:p>
        </w:tc>
        <w:tc>
          <w:tcPr>
            <w:tcW w:w="1060" w:type="dxa"/>
            <w:tcBorders>
              <w:top w:val="nil"/>
              <w:left w:val="nil"/>
              <w:bottom w:val="single" w:sz="4" w:space="0" w:color="auto"/>
              <w:right w:val="single" w:sz="4" w:space="0" w:color="auto"/>
            </w:tcBorders>
            <w:shd w:val="clear" w:color="auto" w:fill="auto"/>
            <w:vAlign w:val="center"/>
            <w:hideMark/>
          </w:tcPr>
          <w:p w14:paraId="23AFFD07" w14:textId="77777777" w:rsidR="009C5801" w:rsidRDefault="009C5801">
            <w:pPr>
              <w:jc w:val="right"/>
              <w:rPr>
                <w:rFonts w:ascii="Calibri" w:hAnsi="Calibri" w:cs="Calibri"/>
                <w:color w:val="000000"/>
                <w:sz w:val="22"/>
                <w:szCs w:val="22"/>
              </w:rPr>
            </w:pPr>
            <w:r>
              <w:rPr>
                <w:rFonts w:ascii="Calibri" w:hAnsi="Calibri" w:cs="Calibri"/>
                <w:color w:val="000000"/>
                <w:sz w:val="22"/>
                <w:szCs w:val="22"/>
              </w:rPr>
              <w:t>1.390,00</w:t>
            </w:r>
          </w:p>
        </w:tc>
        <w:tc>
          <w:tcPr>
            <w:tcW w:w="1240" w:type="dxa"/>
            <w:tcBorders>
              <w:top w:val="nil"/>
              <w:left w:val="nil"/>
              <w:bottom w:val="single" w:sz="4" w:space="0" w:color="auto"/>
              <w:right w:val="single" w:sz="4" w:space="0" w:color="auto"/>
            </w:tcBorders>
            <w:shd w:val="clear" w:color="auto" w:fill="auto"/>
            <w:noWrap/>
            <w:vAlign w:val="center"/>
            <w:hideMark/>
          </w:tcPr>
          <w:p w14:paraId="318ACAAA" w14:textId="77777777" w:rsidR="009C5801" w:rsidRDefault="009C5801">
            <w:pPr>
              <w:jc w:val="center"/>
              <w:rPr>
                <w:color w:val="000000"/>
                <w:sz w:val="22"/>
                <w:szCs w:val="22"/>
              </w:rPr>
            </w:pPr>
            <w:r>
              <w:rPr>
                <w:color w:val="000000"/>
                <w:sz w:val="22"/>
                <w:szCs w:val="22"/>
              </w:rPr>
              <w:t>14.886,02</w:t>
            </w:r>
          </w:p>
        </w:tc>
        <w:tc>
          <w:tcPr>
            <w:tcW w:w="1120" w:type="dxa"/>
            <w:tcBorders>
              <w:top w:val="nil"/>
              <w:left w:val="nil"/>
              <w:bottom w:val="single" w:sz="4" w:space="0" w:color="auto"/>
              <w:right w:val="single" w:sz="4" w:space="0" w:color="auto"/>
            </w:tcBorders>
            <w:shd w:val="clear" w:color="auto" w:fill="auto"/>
            <w:noWrap/>
            <w:vAlign w:val="center"/>
            <w:hideMark/>
          </w:tcPr>
          <w:p w14:paraId="348D9C6C" w14:textId="77777777" w:rsidR="009C5801" w:rsidRDefault="009C5801">
            <w:pPr>
              <w:jc w:val="center"/>
              <w:rPr>
                <w:color w:val="000000"/>
                <w:sz w:val="22"/>
                <w:szCs w:val="22"/>
              </w:rPr>
            </w:pPr>
            <w:r>
              <w:rPr>
                <w:color w:val="000000"/>
                <w:sz w:val="22"/>
                <w:szCs w:val="22"/>
              </w:rPr>
              <w:t>14.052,02</w:t>
            </w:r>
          </w:p>
        </w:tc>
        <w:tc>
          <w:tcPr>
            <w:tcW w:w="1180" w:type="dxa"/>
            <w:tcBorders>
              <w:top w:val="nil"/>
              <w:left w:val="nil"/>
              <w:bottom w:val="single" w:sz="4" w:space="0" w:color="auto"/>
              <w:right w:val="single" w:sz="4" w:space="0" w:color="auto"/>
            </w:tcBorders>
            <w:shd w:val="clear" w:color="auto" w:fill="auto"/>
            <w:noWrap/>
            <w:vAlign w:val="center"/>
            <w:hideMark/>
          </w:tcPr>
          <w:p w14:paraId="37B6ABB5" w14:textId="77777777" w:rsidR="009C5801" w:rsidRDefault="009C5801">
            <w:pPr>
              <w:jc w:val="center"/>
              <w:rPr>
                <w:color w:val="000000"/>
                <w:sz w:val="22"/>
                <w:szCs w:val="22"/>
              </w:rPr>
            </w:pPr>
            <w:r>
              <w:rPr>
                <w:color w:val="000000"/>
                <w:sz w:val="22"/>
                <w:szCs w:val="22"/>
              </w:rPr>
              <w:t>155,98</w:t>
            </w:r>
          </w:p>
        </w:tc>
        <w:tc>
          <w:tcPr>
            <w:tcW w:w="1120" w:type="dxa"/>
            <w:tcBorders>
              <w:top w:val="nil"/>
              <w:left w:val="nil"/>
              <w:bottom w:val="single" w:sz="4" w:space="0" w:color="auto"/>
              <w:right w:val="single" w:sz="4" w:space="0" w:color="auto"/>
            </w:tcBorders>
            <w:shd w:val="clear" w:color="auto" w:fill="auto"/>
            <w:noWrap/>
            <w:vAlign w:val="center"/>
            <w:hideMark/>
          </w:tcPr>
          <w:p w14:paraId="75E61BBD" w14:textId="77777777" w:rsidR="009C5801" w:rsidRDefault="009C5801">
            <w:pPr>
              <w:jc w:val="center"/>
              <w:rPr>
                <w:color w:val="000000"/>
                <w:sz w:val="22"/>
                <w:szCs w:val="22"/>
              </w:rPr>
            </w:pPr>
            <w:r>
              <w:rPr>
                <w:color w:val="000000"/>
                <w:sz w:val="22"/>
                <w:szCs w:val="22"/>
              </w:rPr>
              <w:t>389,95</w:t>
            </w:r>
          </w:p>
        </w:tc>
        <w:tc>
          <w:tcPr>
            <w:tcW w:w="1220" w:type="dxa"/>
            <w:tcBorders>
              <w:top w:val="nil"/>
              <w:left w:val="nil"/>
              <w:bottom w:val="single" w:sz="4" w:space="0" w:color="auto"/>
              <w:right w:val="single" w:sz="4" w:space="0" w:color="auto"/>
            </w:tcBorders>
            <w:shd w:val="clear" w:color="auto" w:fill="auto"/>
            <w:noWrap/>
            <w:vAlign w:val="center"/>
            <w:hideMark/>
          </w:tcPr>
          <w:p w14:paraId="17C30B76" w14:textId="77777777" w:rsidR="009C5801" w:rsidRDefault="009C5801">
            <w:pPr>
              <w:jc w:val="center"/>
              <w:rPr>
                <w:color w:val="000000"/>
                <w:sz w:val="22"/>
                <w:szCs w:val="22"/>
              </w:rPr>
            </w:pPr>
            <w:r>
              <w:rPr>
                <w:color w:val="000000"/>
                <w:sz w:val="22"/>
                <w:szCs w:val="22"/>
              </w:rPr>
              <w:t>830,40</w:t>
            </w:r>
          </w:p>
        </w:tc>
        <w:tc>
          <w:tcPr>
            <w:tcW w:w="1031" w:type="dxa"/>
            <w:tcBorders>
              <w:top w:val="nil"/>
              <w:left w:val="nil"/>
              <w:bottom w:val="single" w:sz="4" w:space="0" w:color="auto"/>
              <w:right w:val="single" w:sz="4" w:space="0" w:color="auto"/>
            </w:tcBorders>
            <w:shd w:val="clear" w:color="auto" w:fill="auto"/>
            <w:noWrap/>
            <w:vAlign w:val="center"/>
            <w:hideMark/>
          </w:tcPr>
          <w:p w14:paraId="309B73A0" w14:textId="77777777" w:rsidR="009C5801" w:rsidRDefault="009C5801">
            <w:pPr>
              <w:jc w:val="center"/>
              <w:rPr>
                <w:color w:val="000000"/>
                <w:sz w:val="22"/>
                <w:szCs w:val="22"/>
              </w:rPr>
            </w:pPr>
            <w:r>
              <w:rPr>
                <w:color w:val="000000"/>
                <w:sz w:val="22"/>
                <w:szCs w:val="22"/>
              </w:rPr>
              <w:t>865,00</w:t>
            </w:r>
          </w:p>
        </w:tc>
        <w:tc>
          <w:tcPr>
            <w:tcW w:w="1120" w:type="dxa"/>
            <w:tcBorders>
              <w:top w:val="nil"/>
              <w:left w:val="nil"/>
              <w:bottom w:val="single" w:sz="4" w:space="0" w:color="auto"/>
              <w:right w:val="single" w:sz="4" w:space="0" w:color="auto"/>
            </w:tcBorders>
            <w:shd w:val="clear" w:color="auto" w:fill="auto"/>
            <w:noWrap/>
            <w:vAlign w:val="center"/>
            <w:hideMark/>
          </w:tcPr>
          <w:p w14:paraId="56AF9F16" w14:textId="77777777" w:rsidR="009C5801" w:rsidRDefault="009C5801">
            <w:pPr>
              <w:jc w:val="center"/>
              <w:rPr>
                <w:color w:val="000000"/>
                <w:sz w:val="22"/>
                <w:szCs w:val="22"/>
              </w:rPr>
            </w:pPr>
            <w:r>
              <w:rPr>
                <w:color w:val="000000"/>
                <w:sz w:val="22"/>
                <w:szCs w:val="22"/>
              </w:rPr>
              <w:t>1.695,40</w:t>
            </w:r>
          </w:p>
        </w:tc>
        <w:tc>
          <w:tcPr>
            <w:tcW w:w="980" w:type="dxa"/>
            <w:tcBorders>
              <w:top w:val="nil"/>
              <w:left w:val="nil"/>
              <w:bottom w:val="nil"/>
              <w:right w:val="nil"/>
            </w:tcBorders>
            <w:shd w:val="clear" w:color="auto" w:fill="auto"/>
            <w:noWrap/>
            <w:vAlign w:val="center"/>
            <w:hideMark/>
          </w:tcPr>
          <w:p w14:paraId="2A76E04B"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2D8753CC"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3BA67594"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7BF978A4" w14:textId="77777777" w:rsidR="009C5801" w:rsidRDefault="009C5801">
            <w:pPr>
              <w:jc w:val="center"/>
              <w:rPr>
                <w:sz w:val="20"/>
                <w:szCs w:val="20"/>
              </w:rPr>
            </w:pPr>
          </w:p>
        </w:tc>
      </w:tr>
      <w:tr w:rsidR="009C5801" w14:paraId="763B05D5" w14:textId="77777777" w:rsidTr="009C580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18AA22F0" w14:textId="77777777" w:rsidR="009C5801" w:rsidRDefault="009C5801">
            <w:pPr>
              <w:jc w:val="center"/>
              <w:rPr>
                <w:color w:val="000000"/>
                <w:sz w:val="22"/>
                <w:szCs w:val="22"/>
              </w:rPr>
            </w:pPr>
            <w:r>
              <w:rPr>
                <w:color w:val="000000"/>
                <w:sz w:val="22"/>
                <w:szCs w:val="22"/>
              </w:rPr>
              <w:t>CENTRE</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0B234F" w14:textId="77777777" w:rsidR="009C5801" w:rsidRDefault="009C5801">
            <w:pPr>
              <w:jc w:val="center"/>
              <w:rPr>
                <w:color w:val="000000"/>
                <w:sz w:val="22"/>
                <w:szCs w:val="22"/>
              </w:rPr>
            </w:pPr>
            <w:r>
              <w:rPr>
                <w:color w:val="000000"/>
                <w:sz w:val="22"/>
                <w:szCs w:val="22"/>
              </w:rPr>
              <w:t xml:space="preserve">                95.385,51 </w:t>
            </w:r>
          </w:p>
        </w:tc>
        <w:tc>
          <w:tcPr>
            <w:tcW w:w="1760" w:type="dxa"/>
            <w:tcBorders>
              <w:top w:val="nil"/>
              <w:left w:val="nil"/>
              <w:bottom w:val="single" w:sz="4" w:space="0" w:color="auto"/>
              <w:right w:val="single" w:sz="4" w:space="0" w:color="auto"/>
            </w:tcBorders>
            <w:shd w:val="clear" w:color="auto" w:fill="auto"/>
            <w:noWrap/>
            <w:vAlign w:val="center"/>
            <w:hideMark/>
          </w:tcPr>
          <w:p w14:paraId="10566A8A" w14:textId="77777777" w:rsidR="009C5801" w:rsidRDefault="009C5801">
            <w:pPr>
              <w:jc w:val="center"/>
              <w:rPr>
                <w:color w:val="000000"/>
                <w:sz w:val="22"/>
                <w:szCs w:val="22"/>
              </w:rPr>
            </w:pPr>
            <w:r>
              <w:rPr>
                <w:color w:val="000000"/>
                <w:sz w:val="22"/>
                <w:szCs w:val="22"/>
              </w:rPr>
              <w:t>95.385,71</w:t>
            </w:r>
          </w:p>
        </w:tc>
        <w:tc>
          <w:tcPr>
            <w:tcW w:w="1420" w:type="dxa"/>
            <w:gridSpan w:val="2"/>
            <w:tcBorders>
              <w:top w:val="single" w:sz="4" w:space="0" w:color="auto"/>
              <w:left w:val="nil"/>
              <w:bottom w:val="single" w:sz="4" w:space="0" w:color="auto"/>
              <w:right w:val="single" w:sz="4" w:space="0" w:color="000000"/>
            </w:tcBorders>
            <w:shd w:val="clear" w:color="auto" w:fill="auto"/>
            <w:vAlign w:val="center"/>
            <w:hideMark/>
          </w:tcPr>
          <w:p w14:paraId="5E41E5A1"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963,49</w:t>
            </w:r>
          </w:p>
        </w:tc>
        <w:tc>
          <w:tcPr>
            <w:tcW w:w="1060" w:type="dxa"/>
            <w:tcBorders>
              <w:top w:val="nil"/>
              <w:left w:val="nil"/>
              <w:bottom w:val="single" w:sz="4" w:space="0" w:color="auto"/>
              <w:right w:val="single" w:sz="4" w:space="0" w:color="auto"/>
            </w:tcBorders>
            <w:shd w:val="clear" w:color="auto" w:fill="auto"/>
            <w:vAlign w:val="center"/>
            <w:hideMark/>
          </w:tcPr>
          <w:p w14:paraId="211345DB" w14:textId="77777777" w:rsidR="009C5801" w:rsidRDefault="009C5801">
            <w:pPr>
              <w:jc w:val="right"/>
              <w:rPr>
                <w:rFonts w:ascii="Calibri" w:hAnsi="Calibri" w:cs="Calibri"/>
                <w:color w:val="000000"/>
                <w:sz w:val="22"/>
                <w:szCs w:val="22"/>
              </w:rPr>
            </w:pPr>
            <w:r>
              <w:rPr>
                <w:rFonts w:ascii="Calibri" w:hAnsi="Calibri" w:cs="Calibri"/>
                <w:color w:val="000000"/>
                <w:sz w:val="22"/>
                <w:szCs w:val="22"/>
              </w:rPr>
              <w:t>2.408,73</w:t>
            </w:r>
          </w:p>
        </w:tc>
        <w:tc>
          <w:tcPr>
            <w:tcW w:w="1240" w:type="dxa"/>
            <w:tcBorders>
              <w:top w:val="nil"/>
              <w:left w:val="nil"/>
              <w:bottom w:val="single" w:sz="4" w:space="0" w:color="auto"/>
              <w:right w:val="single" w:sz="4" w:space="0" w:color="auto"/>
            </w:tcBorders>
            <w:shd w:val="clear" w:color="auto" w:fill="auto"/>
            <w:noWrap/>
            <w:vAlign w:val="center"/>
            <w:hideMark/>
          </w:tcPr>
          <w:p w14:paraId="7B6B9967" w14:textId="77777777" w:rsidR="009C5801" w:rsidRDefault="009C5801">
            <w:pPr>
              <w:jc w:val="center"/>
              <w:rPr>
                <w:color w:val="000000"/>
                <w:sz w:val="22"/>
                <w:szCs w:val="22"/>
              </w:rPr>
            </w:pPr>
            <w:r>
              <w:rPr>
                <w:color w:val="000000"/>
                <w:sz w:val="22"/>
                <w:szCs w:val="22"/>
              </w:rPr>
              <w:t>94.422,02</w:t>
            </w:r>
          </w:p>
        </w:tc>
        <w:tc>
          <w:tcPr>
            <w:tcW w:w="1120" w:type="dxa"/>
            <w:tcBorders>
              <w:top w:val="nil"/>
              <w:left w:val="nil"/>
              <w:bottom w:val="single" w:sz="4" w:space="0" w:color="auto"/>
              <w:right w:val="single" w:sz="4" w:space="0" w:color="auto"/>
            </w:tcBorders>
            <w:shd w:val="clear" w:color="auto" w:fill="auto"/>
            <w:noWrap/>
            <w:vAlign w:val="center"/>
            <w:hideMark/>
          </w:tcPr>
          <w:p w14:paraId="69E9031F" w14:textId="77777777" w:rsidR="009C5801" w:rsidRDefault="009C5801">
            <w:pPr>
              <w:jc w:val="center"/>
              <w:rPr>
                <w:color w:val="000000"/>
                <w:sz w:val="22"/>
                <w:szCs w:val="22"/>
              </w:rPr>
            </w:pPr>
            <w:r>
              <w:rPr>
                <w:color w:val="000000"/>
                <w:sz w:val="22"/>
                <w:szCs w:val="22"/>
              </w:rPr>
              <w:t>92.976,98</w:t>
            </w:r>
          </w:p>
        </w:tc>
        <w:tc>
          <w:tcPr>
            <w:tcW w:w="1180" w:type="dxa"/>
            <w:tcBorders>
              <w:top w:val="nil"/>
              <w:left w:val="nil"/>
              <w:bottom w:val="single" w:sz="4" w:space="0" w:color="auto"/>
              <w:right w:val="single" w:sz="4" w:space="0" w:color="auto"/>
            </w:tcBorders>
            <w:shd w:val="clear" w:color="auto" w:fill="auto"/>
            <w:noWrap/>
            <w:vAlign w:val="center"/>
            <w:hideMark/>
          </w:tcPr>
          <w:p w14:paraId="2B299C19" w14:textId="77777777" w:rsidR="009C5801" w:rsidRDefault="009C5801">
            <w:pPr>
              <w:jc w:val="center"/>
              <w:rPr>
                <w:color w:val="000000"/>
                <w:sz w:val="22"/>
                <w:szCs w:val="22"/>
              </w:rPr>
            </w:pPr>
            <w:r>
              <w:rPr>
                <w:color w:val="000000"/>
                <w:sz w:val="22"/>
                <w:szCs w:val="22"/>
              </w:rPr>
              <w:t>963,49</w:t>
            </w:r>
          </w:p>
        </w:tc>
        <w:tc>
          <w:tcPr>
            <w:tcW w:w="1120" w:type="dxa"/>
            <w:tcBorders>
              <w:top w:val="nil"/>
              <w:left w:val="nil"/>
              <w:bottom w:val="single" w:sz="4" w:space="0" w:color="auto"/>
              <w:right w:val="single" w:sz="4" w:space="0" w:color="auto"/>
            </w:tcBorders>
            <w:shd w:val="clear" w:color="auto" w:fill="auto"/>
            <w:noWrap/>
            <w:vAlign w:val="center"/>
            <w:hideMark/>
          </w:tcPr>
          <w:p w14:paraId="76562AC5" w14:textId="77777777" w:rsidR="009C5801" w:rsidRDefault="009C5801">
            <w:pPr>
              <w:jc w:val="center"/>
              <w:rPr>
                <w:color w:val="000000"/>
                <w:sz w:val="22"/>
                <w:szCs w:val="22"/>
              </w:rPr>
            </w:pPr>
            <w:r>
              <w:rPr>
                <w:color w:val="000000"/>
                <w:sz w:val="22"/>
                <w:szCs w:val="22"/>
              </w:rPr>
              <w:t>2.408,73</w:t>
            </w:r>
          </w:p>
        </w:tc>
        <w:tc>
          <w:tcPr>
            <w:tcW w:w="1220" w:type="dxa"/>
            <w:tcBorders>
              <w:top w:val="nil"/>
              <w:left w:val="nil"/>
              <w:bottom w:val="single" w:sz="4" w:space="0" w:color="auto"/>
              <w:right w:val="single" w:sz="4" w:space="0" w:color="auto"/>
            </w:tcBorders>
            <w:shd w:val="clear" w:color="auto" w:fill="auto"/>
            <w:noWrap/>
            <w:vAlign w:val="center"/>
            <w:hideMark/>
          </w:tcPr>
          <w:p w14:paraId="62B3B08A" w14:textId="77777777" w:rsidR="009C5801" w:rsidRDefault="009C5801">
            <w:pPr>
              <w:jc w:val="center"/>
              <w:rPr>
                <w:color w:val="000000"/>
                <w:sz w:val="22"/>
                <w:szCs w:val="22"/>
              </w:rPr>
            </w:pPr>
            <w:r>
              <w:rPr>
                <w:color w:val="000000"/>
                <w:sz w:val="22"/>
                <w:szCs w:val="22"/>
              </w:rPr>
              <w:t>3.699,80</w:t>
            </w:r>
          </w:p>
        </w:tc>
        <w:tc>
          <w:tcPr>
            <w:tcW w:w="1031" w:type="dxa"/>
            <w:tcBorders>
              <w:top w:val="nil"/>
              <w:left w:val="nil"/>
              <w:bottom w:val="single" w:sz="4" w:space="0" w:color="auto"/>
              <w:right w:val="single" w:sz="4" w:space="0" w:color="auto"/>
            </w:tcBorders>
            <w:shd w:val="clear" w:color="auto" w:fill="auto"/>
            <w:noWrap/>
            <w:vAlign w:val="center"/>
            <w:hideMark/>
          </w:tcPr>
          <w:p w14:paraId="22888A68" w14:textId="77777777" w:rsidR="009C5801" w:rsidRDefault="009C5801">
            <w:pPr>
              <w:jc w:val="center"/>
              <w:rPr>
                <w:color w:val="000000"/>
                <w:sz w:val="22"/>
                <w:szCs w:val="22"/>
              </w:rPr>
            </w:pPr>
            <w:r>
              <w:rPr>
                <w:color w:val="000000"/>
                <w:sz w:val="22"/>
                <w:szCs w:val="22"/>
              </w:rPr>
              <w:t>3.853,97</w:t>
            </w:r>
          </w:p>
        </w:tc>
        <w:tc>
          <w:tcPr>
            <w:tcW w:w="1120" w:type="dxa"/>
            <w:tcBorders>
              <w:top w:val="nil"/>
              <w:left w:val="nil"/>
              <w:bottom w:val="single" w:sz="4" w:space="0" w:color="auto"/>
              <w:right w:val="single" w:sz="4" w:space="0" w:color="auto"/>
            </w:tcBorders>
            <w:shd w:val="clear" w:color="auto" w:fill="auto"/>
            <w:noWrap/>
            <w:vAlign w:val="center"/>
            <w:hideMark/>
          </w:tcPr>
          <w:p w14:paraId="6B327D50" w14:textId="77777777" w:rsidR="009C5801" w:rsidRDefault="009C5801">
            <w:pPr>
              <w:jc w:val="center"/>
              <w:rPr>
                <w:color w:val="000000"/>
                <w:sz w:val="22"/>
                <w:szCs w:val="22"/>
              </w:rPr>
            </w:pPr>
            <w:r>
              <w:rPr>
                <w:color w:val="000000"/>
                <w:sz w:val="22"/>
                <w:szCs w:val="22"/>
              </w:rPr>
              <w:t>7.553,77</w:t>
            </w:r>
          </w:p>
        </w:tc>
        <w:tc>
          <w:tcPr>
            <w:tcW w:w="980" w:type="dxa"/>
            <w:tcBorders>
              <w:top w:val="nil"/>
              <w:left w:val="nil"/>
              <w:bottom w:val="nil"/>
              <w:right w:val="nil"/>
            </w:tcBorders>
            <w:shd w:val="clear" w:color="auto" w:fill="auto"/>
            <w:noWrap/>
            <w:vAlign w:val="center"/>
            <w:hideMark/>
          </w:tcPr>
          <w:p w14:paraId="0AFE557C"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5A222D6B"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6C3544A0"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2969766" w14:textId="77777777" w:rsidR="009C5801" w:rsidRDefault="009C5801">
            <w:pPr>
              <w:jc w:val="center"/>
              <w:rPr>
                <w:sz w:val="20"/>
                <w:szCs w:val="20"/>
              </w:rPr>
            </w:pPr>
          </w:p>
        </w:tc>
      </w:tr>
      <w:tr w:rsidR="009C5801" w14:paraId="5E81D390" w14:textId="77777777" w:rsidTr="009C580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15BBE27" w14:textId="77777777" w:rsidR="009C5801" w:rsidRDefault="009C5801">
            <w:pPr>
              <w:jc w:val="center"/>
              <w:rPr>
                <w:color w:val="000000"/>
                <w:sz w:val="22"/>
                <w:szCs w:val="22"/>
              </w:rPr>
            </w:pPr>
            <w:r>
              <w:rPr>
                <w:color w:val="000000"/>
                <w:sz w:val="22"/>
                <w:szCs w:val="22"/>
              </w:rPr>
              <w:t>CRRN</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9ACF16" w14:textId="77777777" w:rsidR="009C5801" w:rsidRDefault="009C5801">
            <w:pPr>
              <w:jc w:val="center"/>
              <w:rPr>
                <w:color w:val="000000"/>
                <w:sz w:val="22"/>
                <w:szCs w:val="22"/>
              </w:rPr>
            </w:pPr>
            <w:r>
              <w:rPr>
                <w:color w:val="000000"/>
                <w:sz w:val="22"/>
                <w:szCs w:val="22"/>
              </w:rPr>
              <w:t xml:space="preserve">                  6.177,60 </w:t>
            </w:r>
          </w:p>
        </w:tc>
        <w:tc>
          <w:tcPr>
            <w:tcW w:w="1760" w:type="dxa"/>
            <w:tcBorders>
              <w:top w:val="nil"/>
              <w:left w:val="nil"/>
              <w:bottom w:val="single" w:sz="4" w:space="0" w:color="auto"/>
              <w:right w:val="single" w:sz="4" w:space="0" w:color="auto"/>
            </w:tcBorders>
            <w:shd w:val="clear" w:color="auto" w:fill="auto"/>
            <w:noWrap/>
            <w:vAlign w:val="center"/>
            <w:hideMark/>
          </w:tcPr>
          <w:p w14:paraId="19074E92" w14:textId="77777777" w:rsidR="009C5801" w:rsidRDefault="009C5801">
            <w:pPr>
              <w:jc w:val="center"/>
              <w:rPr>
                <w:color w:val="000000"/>
                <w:sz w:val="22"/>
                <w:szCs w:val="22"/>
              </w:rPr>
            </w:pPr>
            <w:r>
              <w:rPr>
                <w:color w:val="000000"/>
                <w:sz w:val="22"/>
                <w:szCs w:val="22"/>
              </w:rPr>
              <w:t>6.177,60</w:t>
            </w:r>
          </w:p>
        </w:tc>
        <w:tc>
          <w:tcPr>
            <w:tcW w:w="1420" w:type="dxa"/>
            <w:gridSpan w:val="2"/>
            <w:tcBorders>
              <w:top w:val="single" w:sz="4" w:space="0" w:color="auto"/>
              <w:left w:val="nil"/>
              <w:bottom w:val="single" w:sz="4" w:space="0" w:color="auto"/>
              <w:right w:val="single" w:sz="4" w:space="0" w:color="000000"/>
            </w:tcBorders>
            <w:shd w:val="clear" w:color="auto" w:fill="auto"/>
            <w:vAlign w:val="center"/>
            <w:hideMark/>
          </w:tcPr>
          <w:p w14:paraId="485DE6C5"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0,00</w:t>
            </w:r>
          </w:p>
        </w:tc>
        <w:tc>
          <w:tcPr>
            <w:tcW w:w="1060" w:type="dxa"/>
            <w:tcBorders>
              <w:top w:val="nil"/>
              <w:left w:val="nil"/>
              <w:bottom w:val="single" w:sz="4" w:space="0" w:color="auto"/>
              <w:right w:val="single" w:sz="4" w:space="0" w:color="auto"/>
            </w:tcBorders>
            <w:shd w:val="clear" w:color="auto" w:fill="auto"/>
            <w:vAlign w:val="center"/>
            <w:hideMark/>
          </w:tcPr>
          <w:p w14:paraId="556AE217" w14:textId="77777777" w:rsidR="009C5801" w:rsidRDefault="009C5801">
            <w:pPr>
              <w:jc w:val="right"/>
              <w:rPr>
                <w:rFonts w:ascii="Calibri" w:hAnsi="Calibri" w:cs="Calibri"/>
                <w:color w:val="000000"/>
                <w:sz w:val="22"/>
                <w:szCs w:val="22"/>
              </w:rPr>
            </w:pPr>
            <w:r>
              <w:rPr>
                <w:rFonts w:ascii="Calibri" w:hAnsi="Calibri" w:cs="Calibri"/>
                <w:color w:val="000000"/>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007073FC" w14:textId="77777777" w:rsidR="009C5801" w:rsidRDefault="009C5801">
            <w:pPr>
              <w:jc w:val="center"/>
              <w:rPr>
                <w:color w:val="000000"/>
                <w:sz w:val="22"/>
                <w:szCs w:val="22"/>
              </w:rPr>
            </w:pPr>
            <w:r>
              <w:rPr>
                <w:color w:val="000000"/>
                <w:sz w:val="22"/>
                <w:szCs w:val="22"/>
              </w:rPr>
              <w:t>6.177,60</w:t>
            </w:r>
          </w:p>
        </w:tc>
        <w:tc>
          <w:tcPr>
            <w:tcW w:w="1120" w:type="dxa"/>
            <w:tcBorders>
              <w:top w:val="nil"/>
              <w:left w:val="nil"/>
              <w:bottom w:val="single" w:sz="4" w:space="0" w:color="auto"/>
              <w:right w:val="single" w:sz="4" w:space="0" w:color="auto"/>
            </w:tcBorders>
            <w:shd w:val="clear" w:color="auto" w:fill="auto"/>
            <w:noWrap/>
            <w:vAlign w:val="center"/>
            <w:hideMark/>
          </w:tcPr>
          <w:p w14:paraId="751E4609" w14:textId="77777777" w:rsidR="009C5801" w:rsidRDefault="009C5801">
            <w:pPr>
              <w:jc w:val="center"/>
              <w:rPr>
                <w:color w:val="000000"/>
                <w:sz w:val="22"/>
                <w:szCs w:val="22"/>
              </w:rPr>
            </w:pPr>
            <w:r>
              <w:rPr>
                <w:color w:val="000000"/>
                <w:sz w:val="22"/>
                <w:szCs w:val="22"/>
              </w:rPr>
              <w:t>6.177,60</w:t>
            </w:r>
          </w:p>
        </w:tc>
        <w:tc>
          <w:tcPr>
            <w:tcW w:w="1180" w:type="dxa"/>
            <w:tcBorders>
              <w:top w:val="nil"/>
              <w:left w:val="nil"/>
              <w:bottom w:val="single" w:sz="4" w:space="0" w:color="auto"/>
              <w:right w:val="single" w:sz="4" w:space="0" w:color="auto"/>
            </w:tcBorders>
            <w:shd w:val="clear" w:color="auto" w:fill="auto"/>
            <w:noWrap/>
            <w:vAlign w:val="center"/>
            <w:hideMark/>
          </w:tcPr>
          <w:p w14:paraId="2571D004" w14:textId="77777777" w:rsidR="009C5801" w:rsidRDefault="009C5801">
            <w:pPr>
              <w:jc w:val="center"/>
              <w:rPr>
                <w:color w:val="000000"/>
                <w:sz w:val="22"/>
                <w:szCs w:val="22"/>
              </w:rPr>
            </w:pPr>
            <w:r>
              <w:rPr>
                <w:color w:val="000000"/>
                <w:sz w:val="22"/>
                <w:szCs w:val="22"/>
              </w:rPr>
              <w:t>62,40</w:t>
            </w:r>
          </w:p>
        </w:tc>
        <w:tc>
          <w:tcPr>
            <w:tcW w:w="1120" w:type="dxa"/>
            <w:tcBorders>
              <w:top w:val="nil"/>
              <w:left w:val="nil"/>
              <w:bottom w:val="single" w:sz="4" w:space="0" w:color="auto"/>
              <w:right w:val="single" w:sz="4" w:space="0" w:color="auto"/>
            </w:tcBorders>
            <w:shd w:val="clear" w:color="auto" w:fill="auto"/>
            <w:noWrap/>
            <w:vAlign w:val="center"/>
            <w:hideMark/>
          </w:tcPr>
          <w:p w14:paraId="1A45FB81" w14:textId="77777777" w:rsidR="009C5801" w:rsidRDefault="009C5801">
            <w:pPr>
              <w:jc w:val="center"/>
              <w:rPr>
                <w:color w:val="000000"/>
                <w:sz w:val="22"/>
                <w:szCs w:val="22"/>
              </w:rPr>
            </w:pPr>
            <w:r>
              <w:rPr>
                <w:color w:val="000000"/>
                <w:sz w:val="22"/>
                <w:szCs w:val="22"/>
              </w:rPr>
              <w:t>156,00</w:t>
            </w:r>
          </w:p>
        </w:tc>
        <w:tc>
          <w:tcPr>
            <w:tcW w:w="1220" w:type="dxa"/>
            <w:tcBorders>
              <w:top w:val="nil"/>
              <w:left w:val="nil"/>
              <w:bottom w:val="single" w:sz="4" w:space="0" w:color="auto"/>
              <w:right w:val="single" w:sz="4" w:space="0" w:color="auto"/>
            </w:tcBorders>
            <w:shd w:val="clear" w:color="auto" w:fill="auto"/>
            <w:noWrap/>
            <w:vAlign w:val="center"/>
            <w:hideMark/>
          </w:tcPr>
          <w:p w14:paraId="09CE335F" w14:textId="77777777" w:rsidR="009C5801" w:rsidRDefault="009C5801">
            <w:pPr>
              <w:jc w:val="center"/>
              <w:rPr>
                <w:color w:val="000000"/>
                <w:sz w:val="22"/>
                <w:szCs w:val="22"/>
              </w:rPr>
            </w:pPr>
            <w:r>
              <w:rPr>
                <w:color w:val="000000"/>
                <w:sz w:val="22"/>
                <w:szCs w:val="22"/>
              </w:rPr>
              <w:t>239,62</w:t>
            </w:r>
          </w:p>
        </w:tc>
        <w:tc>
          <w:tcPr>
            <w:tcW w:w="1031" w:type="dxa"/>
            <w:tcBorders>
              <w:top w:val="nil"/>
              <w:left w:val="nil"/>
              <w:bottom w:val="single" w:sz="4" w:space="0" w:color="auto"/>
              <w:right w:val="single" w:sz="4" w:space="0" w:color="auto"/>
            </w:tcBorders>
            <w:shd w:val="clear" w:color="auto" w:fill="auto"/>
            <w:noWrap/>
            <w:vAlign w:val="center"/>
            <w:hideMark/>
          </w:tcPr>
          <w:p w14:paraId="46957D22" w14:textId="77777777" w:rsidR="009C5801" w:rsidRDefault="009C5801">
            <w:pPr>
              <w:jc w:val="center"/>
              <w:rPr>
                <w:color w:val="000000"/>
                <w:sz w:val="22"/>
                <w:szCs w:val="22"/>
              </w:rPr>
            </w:pPr>
            <w:r>
              <w:rPr>
                <w:color w:val="000000"/>
                <w:sz w:val="22"/>
                <w:szCs w:val="22"/>
              </w:rPr>
              <w:t>249,60</w:t>
            </w:r>
          </w:p>
        </w:tc>
        <w:tc>
          <w:tcPr>
            <w:tcW w:w="1120" w:type="dxa"/>
            <w:tcBorders>
              <w:top w:val="nil"/>
              <w:left w:val="nil"/>
              <w:bottom w:val="single" w:sz="4" w:space="0" w:color="auto"/>
              <w:right w:val="single" w:sz="4" w:space="0" w:color="auto"/>
            </w:tcBorders>
            <w:shd w:val="clear" w:color="auto" w:fill="auto"/>
            <w:noWrap/>
            <w:vAlign w:val="center"/>
            <w:hideMark/>
          </w:tcPr>
          <w:p w14:paraId="6FEE4EFA" w14:textId="77777777" w:rsidR="009C5801" w:rsidRDefault="009C5801">
            <w:pPr>
              <w:jc w:val="center"/>
              <w:rPr>
                <w:color w:val="000000"/>
                <w:sz w:val="22"/>
                <w:szCs w:val="22"/>
              </w:rPr>
            </w:pPr>
            <w:r>
              <w:rPr>
                <w:color w:val="000000"/>
                <w:sz w:val="22"/>
                <w:szCs w:val="22"/>
              </w:rPr>
              <w:t>489,22</w:t>
            </w:r>
          </w:p>
        </w:tc>
        <w:tc>
          <w:tcPr>
            <w:tcW w:w="980" w:type="dxa"/>
            <w:tcBorders>
              <w:top w:val="nil"/>
              <w:left w:val="nil"/>
              <w:bottom w:val="nil"/>
              <w:right w:val="nil"/>
            </w:tcBorders>
            <w:shd w:val="clear" w:color="auto" w:fill="auto"/>
            <w:noWrap/>
            <w:vAlign w:val="center"/>
            <w:hideMark/>
          </w:tcPr>
          <w:p w14:paraId="2458AD8E"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7906E73D"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18E21A61"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51AC199" w14:textId="77777777" w:rsidR="009C5801" w:rsidRDefault="009C5801">
            <w:pPr>
              <w:jc w:val="center"/>
              <w:rPr>
                <w:sz w:val="20"/>
                <w:szCs w:val="20"/>
              </w:rPr>
            </w:pPr>
          </w:p>
        </w:tc>
      </w:tr>
      <w:tr w:rsidR="009C5801" w14:paraId="350CA4BA" w14:textId="77777777" w:rsidTr="009C580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359E1201" w14:textId="77777777" w:rsidR="009C5801" w:rsidRDefault="009C5801">
            <w:pPr>
              <w:jc w:val="center"/>
              <w:rPr>
                <w:color w:val="000000"/>
                <w:sz w:val="22"/>
                <w:szCs w:val="22"/>
              </w:rPr>
            </w:pPr>
            <w:r>
              <w:rPr>
                <w:color w:val="000000"/>
                <w:sz w:val="22"/>
                <w:szCs w:val="22"/>
              </w:rPr>
              <w:t>CIA</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259046" w14:textId="77777777" w:rsidR="009C5801" w:rsidRDefault="009C5801">
            <w:pPr>
              <w:jc w:val="center"/>
              <w:rPr>
                <w:color w:val="000000"/>
                <w:sz w:val="22"/>
                <w:szCs w:val="22"/>
              </w:rPr>
            </w:pPr>
            <w:r>
              <w:rPr>
                <w:color w:val="000000"/>
                <w:sz w:val="22"/>
                <w:szCs w:val="22"/>
              </w:rPr>
              <w:t xml:space="preserve">              137.031,68 </w:t>
            </w:r>
          </w:p>
        </w:tc>
        <w:tc>
          <w:tcPr>
            <w:tcW w:w="1760" w:type="dxa"/>
            <w:tcBorders>
              <w:top w:val="nil"/>
              <w:left w:val="nil"/>
              <w:bottom w:val="single" w:sz="4" w:space="0" w:color="auto"/>
              <w:right w:val="single" w:sz="4" w:space="0" w:color="auto"/>
            </w:tcBorders>
            <w:shd w:val="clear" w:color="auto" w:fill="auto"/>
            <w:noWrap/>
            <w:vAlign w:val="center"/>
            <w:hideMark/>
          </w:tcPr>
          <w:p w14:paraId="181C9417" w14:textId="77777777" w:rsidR="009C5801" w:rsidRDefault="009C5801">
            <w:pPr>
              <w:jc w:val="center"/>
              <w:rPr>
                <w:color w:val="000000"/>
                <w:sz w:val="22"/>
                <w:szCs w:val="22"/>
              </w:rPr>
            </w:pPr>
            <w:r>
              <w:rPr>
                <w:color w:val="000000"/>
                <w:sz w:val="22"/>
                <w:szCs w:val="22"/>
              </w:rPr>
              <w:t>142.718,40</w:t>
            </w:r>
          </w:p>
        </w:tc>
        <w:tc>
          <w:tcPr>
            <w:tcW w:w="1420" w:type="dxa"/>
            <w:gridSpan w:val="2"/>
            <w:tcBorders>
              <w:top w:val="single" w:sz="4" w:space="0" w:color="auto"/>
              <w:left w:val="nil"/>
              <w:bottom w:val="single" w:sz="4" w:space="0" w:color="auto"/>
              <w:right w:val="single" w:sz="4" w:space="0" w:color="000000"/>
            </w:tcBorders>
            <w:shd w:val="clear" w:color="auto" w:fill="auto"/>
            <w:vAlign w:val="center"/>
            <w:hideMark/>
          </w:tcPr>
          <w:p w14:paraId="1B69F4D9"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2.154,00</w:t>
            </w:r>
          </w:p>
        </w:tc>
        <w:tc>
          <w:tcPr>
            <w:tcW w:w="1060" w:type="dxa"/>
            <w:tcBorders>
              <w:top w:val="nil"/>
              <w:left w:val="nil"/>
              <w:bottom w:val="single" w:sz="4" w:space="0" w:color="auto"/>
              <w:right w:val="single" w:sz="4" w:space="0" w:color="auto"/>
            </w:tcBorders>
            <w:shd w:val="clear" w:color="auto" w:fill="auto"/>
            <w:vAlign w:val="center"/>
            <w:hideMark/>
          </w:tcPr>
          <w:p w14:paraId="4AE2EF0A" w14:textId="77777777" w:rsidR="009C5801" w:rsidRDefault="009C5801">
            <w:pPr>
              <w:jc w:val="right"/>
              <w:rPr>
                <w:rFonts w:ascii="Calibri" w:hAnsi="Calibri" w:cs="Calibri"/>
                <w:color w:val="000000"/>
                <w:sz w:val="22"/>
                <w:szCs w:val="22"/>
              </w:rPr>
            </w:pPr>
            <w:r>
              <w:rPr>
                <w:rFonts w:ascii="Calibri" w:hAnsi="Calibri" w:cs="Calibri"/>
                <w:color w:val="000000"/>
                <w:sz w:val="22"/>
                <w:szCs w:val="22"/>
              </w:rPr>
              <w:t>7.968,00</w:t>
            </w:r>
          </w:p>
        </w:tc>
        <w:tc>
          <w:tcPr>
            <w:tcW w:w="1240" w:type="dxa"/>
            <w:tcBorders>
              <w:top w:val="nil"/>
              <w:left w:val="nil"/>
              <w:bottom w:val="single" w:sz="4" w:space="0" w:color="auto"/>
              <w:right w:val="single" w:sz="4" w:space="0" w:color="auto"/>
            </w:tcBorders>
            <w:shd w:val="clear" w:color="auto" w:fill="auto"/>
            <w:noWrap/>
            <w:vAlign w:val="center"/>
            <w:hideMark/>
          </w:tcPr>
          <w:p w14:paraId="7EF93409" w14:textId="77777777" w:rsidR="009C5801" w:rsidRDefault="009C5801">
            <w:pPr>
              <w:jc w:val="center"/>
              <w:rPr>
                <w:color w:val="000000"/>
                <w:sz w:val="22"/>
                <w:szCs w:val="22"/>
              </w:rPr>
            </w:pPr>
            <w:r>
              <w:rPr>
                <w:color w:val="000000"/>
                <w:sz w:val="22"/>
                <w:szCs w:val="22"/>
              </w:rPr>
              <w:t>134.877,68</w:t>
            </w:r>
          </w:p>
        </w:tc>
        <w:tc>
          <w:tcPr>
            <w:tcW w:w="1120" w:type="dxa"/>
            <w:tcBorders>
              <w:top w:val="nil"/>
              <w:left w:val="nil"/>
              <w:bottom w:val="single" w:sz="4" w:space="0" w:color="auto"/>
              <w:right w:val="single" w:sz="4" w:space="0" w:color="auto"/>
            </w:tcBorders>
            <w:shd w:val="clear" w:color="auto" w:fill="auto"/>
            <w:noWrap/>
            <w:vAlign w:val="center"/>
            <w:hideMark/>
          </w:tcPr>
          <w:p w14:paraId="394E4291" w14:textId="77777777" w:rsidR="009C5801" w:rsidRDefault="009C5801">
            <w:pPr>
              <w:jc w:val="center"/>
              <w:rPr>
                <w:color w:val="000000"/>
                <w:sz w:val="22"/>
                <w:szCs w:val="22"/>
              </w:rPr>
            </w:pPr>
            <w:r>
              <w:rPr>
                <w:color w:val="000000"/>
                <w:sz w:val="22"/>
                <w:szCs w:val="22"/>
              </w:rPr>
              <w:t>134.750,40</w:t>
            </w:r>
          </w:p>
        </w:tc>
        <w:tc>
          <w:tcPr>
            <w:tcW w:w="1180" w:type="dxa"/>
            <w:tcBorders>
              <w:top w:val="nil"/>
              <w:left w:val="nil"/>
              <w:bottom w:val="single" w:sz="4" w:space="0" w:color="auto"/>
              <w:right w:val="single" w:sz="4" w:space="0" w:color="auto"/>
            </w:tcBorders>
            <w:shd w:val="clear" w:color="auto" w:fill="auto"/>
            <w:noWrap/>
            <w:vAlign w:val="center"/>
            <w:hideMark/>
          </w:tcPr>
          <w:p w14:paraId="0A5C93EA" w14:textId="77777777" w:rsidR="009C5801" w:rsidRDefault="009C5801">
            <w:pPr>
              <w:jc w:val="center"/>
              <w:rPr>
                <w:color w:val="000000"/>
                <w:sz w:val="22"/>
                <w:szCs w:val="22"/>
              </w:rPr>
            </w:pPr>
            <w:r>
              <w:rPr>
                <w:color w:val="000000"/>
                <w:sz w:val="22"/>
                <w:szCs w:val="22"/>
              </w:rPr>
              <w:t>2.594,39</w:t>
            </w:r>
          </w:p>
        </w:tc>
        <w:tc>
          <w:tcPr>
            <w:tcW w:w="1120" w:type="dxa"/>
            <w:tcBorders>
              <w:top w:val="nil"/>
              <w:left w:val="nil"/>
              <w:bottom w:val="single" w:sz="4" w:space="0" w:color="auto"/>
              <w:right w:val="single" w:sz="4" w:space="0" w:color="auto"/>
            </w:tcBorders>
            <w:shd w:val="clear" w:color="auto" w:fill="auto"/>
            <w:noWrap/>
            <w:vAlign w:val="center"/>
            <w:hideMark/>
          </w:tcPr>
          <w:p w14:paraId="1CA32651" w14:textId="77777777" w:rsidR="009C5801" w:rsidRDefault="009C5801">
            <w:pPr>
              <w:jc w:val="center"/>
              <w:rPr>
                <w:color w:val="000000"/>
                <w:sz w:val="22"/>
                <w:szCs w:val="22"/>
              </w:rPr>
            </w:pPr>
            <w:r>
              <w:rPr>
                <w:color w:val="000000"/>
                <w:sz w:val="22"/>
                <w:szCs w:val="22"/>
              </w:rPr>
              <w:t>7.778,38</w:t>
            </w:r>
          </w:p>
        </w:tc>
        <w:tc>
          <w:tcPr>
            <w:tcW w:w="1220" w:type="dxa"/>
            <w:tcBorders>
              <w:top w:val="nil"/>
              <w:left w:val="nil"/>
              <w:bottom w:val="single" w:sz="4" w:space="0" w:color="auto"/>
              <w:right w:val="single" w:sz="4" w:space="0" w:color="auto"/>
            </w:tcBorders>
            <w:shd w:val="clear" w:color="auto" w:fill="auto"/>
            <w:noWrap/>
            <w:vAlign w:val="center"/>
            <w:hideMark/>
          </w:tcPr>
          <w:p w14:paraId="3A01AEA5" w14:textId="77777777" w:rsidR="009C5801" w:rsidRDefault="009C5801">
            <w:pPr>
              <w:jc w:val="center"/>
              <w:rPr>
                <w:color w:val="000000"/>
                <w:sz w:val="22"/>
                <w:szCs w:val="22"/>
              </w:rPr>
            </w:pPr>
            <w:r>
              <w:rPr>
                <w:color w:val="000000"/>
                <w:sz w:val="22"/>
                <w:szCs w:val="22"/>
              </w:rPr>
              <w:t>9.962,46</w:t>
            </w:r>
          </w:p>
        </w:tc>
        <w:tc>
          <w:tcPr>
            <w:tcW w:w="1031" w:type="dxa"/>
            <w:tcBorders>
              <w:top w:val="nil"/>
              <w:left w:val="nil"/>
              <w:bottom w:val="single" w:sz="4" w:space="0" w:color="auto"/>
              <w:right w:val="single" w:sz="4" w:space="0" w:color="auto"/>
            </w:tcBorders>
            <w:shd w:val="clear" w:color="auto" w:fill="auto"/>
            <w:noWrap/>
            <w:vAlign w:val="center"/>
            <w:hideMark/>
          </w:tcPr>
          <w:p w14:paraId="6D95B2C6" w14:textId="77777777" w:rsidR="009C5801" w:rsidRDefault="009C5801">
            <w:pPr>
              <w:jc w:val="center"/>
              <w:rPr>
                <w:color w:val="000000"/>
                <w:sz w:val="22"/>
                <w:szCs w:val="22"/>
              </w:rPr>
            </w:pPr>
            <w:r>
              <w:rPr>
                <w:color w:val="000000"/>
                <w:sz w:val="22"/>
                <w:szCs w:val="22"/>
              </w:rPr>
              <w:t>12.445,41</w:t>
            </w:r>
          </w:p>
        </w:tc>
        <w:tc>
          <w:tcPr>
            <w:tcW w:w="1120" w:type="dxa"/>
            <w:tcBorders>
              <w:top w:val="nil"/>
              <w:left w:val="nil"/>
              <w:bottom w:val="single" w:sz="4" w:space="0" w:color="auto"/>
              <w:right w:val="single" w:sz="4" w:space="0" w:color="auto"/>
            </w:tcBorders>
            <w:shd w:val="clear" w:color="auto" w:fill="auto"/>
            <w:noWrap/>
            <w:vAlign w:val="center"/>
            <w:hideMark/>
          </w:tcPr>
          <w:p w14:paraId="22F85709" w14:textId="77777777" w:rsidR="009C5801" w:rsidRDefault="009C5801">
            <w:pPr>
              <w:jc w:val="center"/>
              <w:rPr>
                <w:color w:val="000000"/>
                <w:sz w:val="22"/>
                <w:szCs w:val="22"/>
              </w:rPr>
            </w:pPr>
            <w:r>
              <w:rPr>
                <w:color w:val="000000"/>
                <w:sz w:val="22"/>
                <w:szCs w:val="22"/>
              </w:rPr>
              <w:t>22.407,87</w:t>
            </w:r>
          </w:p>
        </w:tc>
        <w:tc>
          <w:tcPr>
            <w:tcW w:w="980" w:type="dxa"/>
            <w:tcBorders>
              <w:top w:val="nil"/>
              <w:left w:val="nil"/>
              <w:bottom w:val="nil"/>
              <w:right w:val="nil"/>
            </w:tcBorders>
            <w:shd w:val="clear" w:color="auto" w:fill="auto"/>
            <w:noWrap/>
            <w:vAlign w:val="center"/>
            <w:hideMark/>
          </w:tcPr>
          <w:p w14:paraId="2C2FA68C"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3B151E21"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3431A697"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6FD0B715" w14:textId="77777777" w:rsidR="009C5801" w:rsidRDefault="009C5801">
            <w:pPr>
              <w:jc w:val="center"/>
              <w:rPr>
                <w:sz w:val="20"/>
                <w:szCs w:val="20"/>
              </w:rPr>
            </w:pPr>
          </w:p>
        </w:tc>
      </w:tr>
      <w:tr w:rsidR="009C5801" w14:paraId="591E8DCB" w14:textId="77777777" w:rsidTr="009C5801">
        <w:trPr>
          <w:trHeight w:val="288"/>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41185667" w14:textId="77777777" w:rsidR="009C5801" w:rsidRDefault="009C5801">
            <w:pPr>
              <w:jc w:val="center"/>
              <w:rPr>
                <w:color w:val="000000"/>
                <w:sz w:val="22"/>
                <w:szCs w:val="22"/>
              </w:rPr>
            </w:pPr>
            <w:r>
              <w:rPr>
                <w:color w:val="000000"/>
                <w:sz w:val="22"/>
                <w:szCs w:val="22"/>
              </w:rPr>
              <w:t>SEDII</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B7774C" w14:textId="77777777" w:rsidR="009C5801" w:rsidRDefault="009C5801">
            <w:pPr>
              <w:jc w:val="center"/>
              <w:rPr>
                <w:color w:val="000000"/>
                <w:sz w:val="22"/>
                <w:szCs w:val="22"/>
              </w:rPr>
            </w:pPr>
            <w:r>
              <w:rPr>
                <w:color w:val="000000"/>
                <w:sz w:val="22"/>
                <w:szCs w:val="22"/>
              </w:rPr>
              <w:t xml:space="preserve">                61.566,12 </w:t>
            </w:r>
          </w:p>
        </w:tc>
        <w:tc>
          <w:tcPr>
            <w:tcW w:w="1760" w:type="dxa"/>
            <w:tcBorders>
              <w:top w:val="nil"/>
              <w:left w:val="nil"/>
              <w:bottom w:val="single" w:sz="4" w:space="0" w:color="auto"/>
              <w:right w:val="single" w:sz="4" w:space="0" w:color="auto"/>
            </w:tcBorders>
            <w:shd w:val="clear" w:color="auto" w:fill="auto"/>
            <w:noWrap/>
            <w:vAlign w:val="center"/>
            <w:hideMark/>
          </w:tcPr>
          <w:p w14:paraId="62687C31" w14:textId="77777777" w:rsidR="009C5801" w:rsidRDefault="009C5801">
            <w:pPr>
              <w:jc w:val="center"/>
              <w:rPr>
                <w:color w:val="000000"/>
                <w:sz w:val="22"/>
                <w:szCs w:val="22"/>
              </w:rPr>
            </w:pPr>
            <w:r>
              <w:rPr>
                <w:color w:val="000000"/>
                <w:sz w:val="22"/>
                <w:szCs w:val="22"/>
              </w:rPr>
              <w:t>137.907,00</w:t>
            </w:r>
          </w:p>
        </w:tc>
        <w:tc>
          <w:tcPr>
            <w:tcW w:w="1420" w:type="dxa"/>
            <w:gridSpan w:val="2"/>
            <w:tcBorders>
              <w:top w:val="single" w:sz="4" w:space="0" w:color="auto"/>
              <w:left w:val="nil"/>
              <w:bottom w:val="single" w:sz="4" w:space="0" w:color="auto"/>
              <w:right w:val="single" w:sz="4" w:space="0" w:color="000000"/>
            </w:tcBorders>
            <w:shd w:val="clear" w:color="auto" w:fill="auto"/>
            <w:vAlign w:val="center"/>
            <w:hideMark/>
          </w:tcPr>
          <w:p w14:paraId="5D715EFB" w14:textId="77777777" w:rsidR="009C5801" w:rsidRDefault="009C5801">
            <w:pPr>
              <w:jc w:val="center"/>
              <w:rPr>
                <w:rFonts w:ascii="Calibri" w:hAnsi="Calibri" w:cs="Calibri"/>
                <w:color w:val="000000"/>
                <w:sz w:val="22"/>
                <w:szCs w:val="22"/>
              </w:rPr>
            </w:pPr>
            <w:r>
              <w:rPr>
                <w:rFonts w:ascii="Calibri" w:hAnsi="Calibri" w:cs="Calibri"/>
                <w:color w:val="000000"/>
                <w:sz w:val="22"/>
                <w:szCs w:val="22"/>
              </w:rPr>
              <w:t>3.198,00</w:t>
            </w:r>
          </w:p>
        </w:tc>
        <w:tc>
          <w:tcPr>
            <w:tcW w:w="1060" w:type="dxa"/>
            <w:tcBorders>
              <w:top w:val="nil"/>
              <w:left w:val="nil"/>
              <w:bottom w:val="single" w:sz="4" w:space="0" w:color="auto"/>
              <w:right w:val="single" w:sz="4" w:space="0" w:color="auto"/>
            </w:tcBorders>
            <w:shd w:val="clear" w:color="auto" w:fill="auto"/>
            <w:vAlign w:val="center"/>
            <w:hideMark/>
          </w:tcPr>
          <w:p w14:paraId="6155B4B3" w14:textId="77777777" w:rsidR="009C5801" w:rsidRDefault="009C5801">
            <w:pPr>
              <w:jc w:val="right"/>
              <w:rPr>
                <w:rFonts w:ascii="Calibri" w:hAnsi="Calibri" w:cs="Calibri"/>
                <w:color w:val="000000"/>
                <w:sz w:val="22"/>
                <w:szCs w:val="22"/>
              </w:rPr>
            </w:pPr>
            <w:r>
              <w:rPr>
                <w:rFonts w:ascii="Calibri" w:hAnsi="Calibri" w:cs="Calibri"/>
                <w:color w:val="000000"/>
                <w:sz w:val="22"/>
                <w:szCs w:val="22"/>
              </w:rPr>
              <w:t>17.910,00</w:t>
            </w:r>
          </w:p>
        </w:tc>
        <w:tc>
          <w:tcPr>
            <w:tcW w:w="1240" w:type="dxa"/>
            <w:tcBorders>
              <w:top w:val="nil"/>
              <w:left w:val="nil"/>
              <w:bottom w:val="single" w:sz="4" w:space="0" w:color="auto"/>
              <w:right w:val="single" w:sz="4" w:space="0" w:color="auto"/>
            </w:tcBorders>
            <w:shd w:val="clear" w:color="auto" w:fill="auto"/>
            <w:noWrap/>
            <w:vAlign w:val="center"/>
            <w:hideMark/>
          </w:tcPr>
          <w:p w14:paraId="300217FC" w14:textId="77777777" w:rsidR="009C5801" w:rsidRDefault="009C5801">
            <w:pPr>
              <w:jc w:val="center"/>
              <w:rPr>
                <w:color w:val="000000"/>
                <w:sz w:val="22"/>
                <w:szCs w:val="22"/>
              </w:rPr>
            </w:pPr>
            <w:r>
              <w:rPr>
                <w:color w:val="000000"/>
                <w:sz w:val="22"/>
                <w:szCs w:val="22"/>
              </w:rPr>
              <w:t>58.368,12</w:t>
            </w:r>
          </w:p>
        </w:tc>
        <w:tc>
          <w:tcPr>
            <w:tcW w:w="1120" w:type="dxa"/>
            <w:tcBorders>
              <w:top w:val="nil"/>
              <w:left w:val="nil"/>
              <w:bottom w:val="single" w:sz="4" w:space="0" w:color="auto"/>
              <w:right w:val="single" w:sz="4" w:space="0" w:color="auto"/>
            </w:tcBorders>
            <w:shd w:val="clear" w:color="auto" w:fill="auto"/>
            <w:noWrap/>
            <w:vAlign w:val="center"/>
            <w:hideMark/>
          </w:tcPr>
          <w:p w14:paraId="5B5EFA08" w14:textId="77777777" w:rsidR="009C5801" w:rsidRDefault="009C5801">
            <w:pPr>
              <w:jc w:val="center"/>
              <w:rPr>
                <w:color w:val="000000"/>
                <w:sz w:val="22"/>
                <w:szCs w:val="22"/>
              </w:rPr>
            </w:pPr>
            <w:r>
              <w:rPr>
                <w:color w:val="000000"/>
                <w:sz w:val="22"/>
                <w:szCs w:val="22"/>
              </w:rPr>
              <w:t>119.997,00</w:t>
            </w:r>
          </w:p>
        </w:tc>
        <w:tc>
          <w:tcPr>
            <w:tcW w:w="1180" w:type="dxa"/>
            <w:tcBorders>
              <w:top w:val="nil"/>
              <w:left w:val="nil"/>
              <w:bottom w:val="single" w:sz="4" w:space="0" w:color="auto"/>
              <w:right w:val="single" w:sz="4" w:space="0" w:color="auto"/>
            </w:tcBorders>
            <w:shd w:val="clear" w:color="auto" w:fill="auto"/>
            <w:noWrap/>
            <w:vAlign w:val="center"/>
            <w:hideMark/>
          </w:tcPr>
          <w:p w14:paraId="65AAFCCA" w14:textId="77777777" w:rsidR="009C5801" w:rsidRDefault="009C5801">
            <w:pPr>
              <w:jc w:val="center"/>
              <w:rPr>
                <w:color w:val="000000"/>
                <w:sz w:val="22"/>
                <w:szCs w:val="22"/>
              </w:rPr>
            </w:pPr>
            <w:r>
              <w:rPr>
                <w:color w:val="000000"/>
                <w:sz w:val="22"/>
                <w:szCs w:val="22"/>
              </w:rPr>
              <w:t>533,04</w:t>
            </w:r>
          </w:p>
        </w:tc>
        <w:tc>
          <w:tcPr>
            <w:tcW w:w="1120" w:type="dxa"/>
            <w:tcBorders>
              <w:top w:val="nil"/>
              <w:left w:val="nil"/>
              <w:bottom w:val="single" w:sz="4" w:space="0" w:color="auto"/>
              <w:right w:val="single" w:sz="4" w:space="0" w:color="auto"/>
            </w:tcBorders>
            <w:shd w:val="clear" w:color="auto" w:fill="auto"/>
            <w:noWrap/>
            <w:vAlign w:val="center"/>
            <w:hideMark/>
          </w:tcPr>
          <w:p w14:paraId="6BB0C332" w14:textId="77777777" w:rsidR="009C5801" w:rsidRDefault="009C5801">
            <w:pPr>
              <w:jc w:val="center"/>
              <w:rPr>
                <w:color w:val="000000"/>
                <w:sz w:val="22"/>
                <w:szCs w:val="22"/>
              </w:rPr>
            </w:pPr>
            <w:r>
              <w:rPr>
                <w:color w:val="000000"/>
                <w:sz w:val="22"/>
                <w:szCs w:val="22"/>
              </w:rPr>
              <w:t>2.985,00</w:t>
            </w:r>
          </w:p>
        </w:tc>
        <w:tc>
          <w:tcPr>
            <w:tcW w:w="1220" w:type="dxa"/>
            <w:tcBorders>
              <w:top w:val="nil"/>
              <w:left w:val="nil"/>
              <w:bottom w:val="single" w:sz="4" w:space="0" w:color="auto"/>
              <w:right w:val="single" w:sz="4" w:space="0" w:color="auto"/>
            </w:tcBorders>
            <w:shd w:val="clear" w:color="auto" w:fill="auto"/>
            <w:noWrap/>
            <w:vAlign w:val="center"/>
            <w:hideMark/>
          </w:tcPr>
          <w:p w14:paraId="773D51FE" w14:textId="77777777" w:rsidR="009C5801" w:rsidRDefault="009C5801">
            <w:pPr>
              <w:jc w:val="center"/>
              <w:rPr>
                <w:color w:val="000000"/>
                <w:sz w:val="22"/>
                <w:szCs w:val="22"/>
              </w:rPr>
            </w:pPr>
            <w:r>
              <w:rPr>
                <w:color w:val="000000"/>
                <w:sz w:val="22"/>
                <w:szCs w:val="22"/>
              </w:rPr>
              <w:t>3.582,03</w:t>
            </w:r>
          </w:p>
        </w:tc>
        <w:tc>
          <w:tcPr>
            <w:tcW w:w="1031" w:type="dxa"/>
            <w:tcBorders>
              <w:top w:val="nil"/>
              <w:left w:val="nil"/>
              <w:bottom w:val="single" w:sz="4" w:space="0" w:color="auto"/>
              <w:right w:val="single" w:sz="4" w:space="0" w:color="auto"/>
            </w:tcBorders>
            <w:shd w:val="clear" w:color="auto" w:fill="auto"/>
            <w:noWrap/>
            <w:vAlign w:val="center"/>
            <w:hideMark/>
          </w:tcPr>
          <w:p w14:paraId="067F6ECB" w14:textId="77777777" w:rsidR="009C5801" w:rsidRDefault="009C5801">
            <w:pPr>
              <w:jc w:val="center"/>
              <w:rPr>
                <w:color w:val="000000"/>
                <w:sz w:val="22"/>
                <w:szCs w:val="22"/>
              </w:rPr>
            </w:pPr>
            <w:r>
              <w:rPr>
                <w:color w:val="000000"/>
                <w:sz w:val="22"/>
                <w:szCs w:val="22"/>
              </w:rPr>
              <w:t>8.358,00</w:t>
            </w:r>
          </w:p>
        </w:tc>
        <w:tc>
          <w:tcPr>
            <w:tcW w:w="1120" w:type="dxa"/>
            <w:tcBorders>
              <w:top w:val="nil"/>
              <w:left w:val="nil"/>
              <w:bottom w:val="single" w:sz="4" w:space="0" w:color="auto"/>
              <w:right w:val="single" w:sz="4" w:space="0" w:color="auto"/>
            </w:tcBorders>
            <w:shd w:val="clear" w:color="auto" w:fill="auto"/>
            <w:noWrap/>
            <w:vAlign w:val="center"/>
            <w:hideMark/>
          </w:tcPr>
          <w:p w14:paraId="61CA1C6A" w14:textId="77777777" w:rsidR="009C5801" w:rsidRDefault="009C5801">
            <w:pPr>
              <w:jc w:val="center"/>
              <w:rPr>
                <w:color w:val="000000"/>
                <w:sz w:val="22"/>
                <w:szCs w:val="22"/>
              </w:rPr>
            </w:pPr>
            <w:r>
              <w:rPr>
                <w:color w:val="000000"/>
                <w:sz w:val="22"/>
                <w:szCs w:val="22"/>
              </w:rPr>
              <w:t>11.940,03</w:t>
            </w:r>
          </w:p>
        </w:tc>
        <w:tc>
          <w:tcPr>
            <w:tcW w:w="980" w:type="dxa"/>
            <w:tcBorders>
              <w:top w:val="nil"/>
              <w:left w:val="nil"/>
              <w:bottom w:val="nil"/>
              <w:right w:val="nil"/>
            </w:tcBorders>
            <w:shd w:val="clear" w:color="auto" w:fill="auto"/>
            <w:noWrap/>
            <w:vAlign w:val="center"/>
            <w:hideMark/>
          </w:tcPr>
          <w:p w14:paraId="21B0F0F7" w14:textId="77777777" w:rsidR="009C5801" w:rsidRDefault="009C5801">
            <w:pPr>
              <w:jc w:val="center"/>
              <w:rPr>
                <w:color w:val="000000"/>
                <w:sz w:val="22"/>
                <w:szCs w:val="22"/>
              </w:rPr>
            </w:pPr>
          </w:p>
        </w:tc>
        <w:tc>
          <w:tcPr>
            <w:tcW w:w="1335" w:type="dxa"/>
            <w:tcBorders>
              <w:top w:val="nil"/>
              <w:left w:val="nil"/>
              <w:bottom w:val="nil"/>
              <w:right w:val="nil"/>
            </w:tcBorders>
            <w:shd w:val="clear" w:color="auto" w:fill="auto"/>
            <w:noWrap/>
            <w:vAlign w:val="center"/>
            <w:hideMark/>
          </w:tcPr>
          <w:p w14:paraId="1C190122"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064D412F"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CCA54A8" w14:textId="77777777" w:rsidR="009C5801" w:rsidRDefault="009C5801">
            <w:pPr>
              <w:jc w:val="center"/>
              <w:rPr>
                <w:sz w:val="20"/>
                <w:szCs w:val="20"/>
              </w:rPr>
            </w:pPr>
          </w:p>
        </w:tc>
      </w:tr>
      <w:tr w:rsidR="009C5801" w14:paraId="2C2FBAB4" w14:textId="77777777" w:rsidTr="009C5801">
        <w:trPr>
          <w:trHeight w:val="288"/>
        </w:trPr>
        <w:tc>
          <w:tcPr>
            <w:tcW w:w="15051"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3279A5" w14:textId="77777777" w:rsidR="009C5801" w:rsidRDefault="009C5801">
            <w:pPr>
              <w:jc w:val="center"/>
              <w:rPr>
                <w:color w:val="000000"/>
                <w:sz w:val="22"/>
                <w:szCs w:val="22"/>
              </w:rPr>
            </w:pPr>
            <w:r>
              <w:rPr>
                <w:color w:val="000000"/>
                <w:sz w:val="22"/>
                <w:szCs w:val="22"/>
              </w:rPr>
              <w:t xml:space="preserve">Total valoare contract subsecvent nr 2, fara TVA </w:t>
            </w:r>
          </w:p>
        </w:tc>
        <w:tc>
          <w:tcPr>
            <w:tcW w:w="1120" w:type="dxa"/>
            <w:tcBorders>
              <w:top w:val="nil"/>
              <w:left w:val="nil"/>
              <w:bottom w:val="single" w:sz="4" w:space="0" w:color="auto"/>
              <w:right w:val="single" w:sz="4" w:space="0" w:color="auto"/>
            </w:tcBorders>
            <w:shd w:val="clear" w:color="auto" w:fill="auto"/>
            <w:noWrap/>
            <w:vAlign w:val="center"/>
            <w:hideMark/>
          </w:tcPr>
          <w:p w14:paraId="1F715AB4" w14:textId="77777777" w:rsidR="009C5801" w:rsidRDefault="009C5801">
            <w:pPr>
              <w:jc w:val="center"/>
              <w:rPr>
                <w:b/>
                <w:bCs/>
                <w:color w:val="000000"/>
                <w:sz w:val="22"/>
                <w:szCs w:val="22"/>
              </w:rPr>
            </w:pPr>
            <w:r>
              <w:rPr>
                <w:b/>
                <w:bCs/>
                <w:color w:val="000000"/>
                <w:sz w:val="22"/>
                <w:szCs w:val="22"/>
              </w:rPr>
              <w:t>44.086,28</w:t>
            </w:r>
          </w:p>
        </w:tc>
        <w:tc>
          <w:tcPr>
            <w:tcW w:w="980" w:type="dxa"/>
            <w:tcBorders>
              <w:top w:val="nil"/>
              <w:left w:val="nil"/>
              <w:bottom w:val="nil"/>
              <w:right w:val="nil"/>
            </w:tcBorders>
            <w:shd w:val="clear" w:color="auto" w:fill="auto"/>
            <w:noWrap/>
            <w:vAlign w:val="center"/>
            <w:hideMark/>
          </w:tcPr>
          <w:p w14:paraId="5AB161DD" w14:textId="77777777" w:rsidR="009C5801" w:rsidRDefault="009C5801">
            <w:pPr>
              <w:jc w:val="center"/>
              <w:rPr>
                <w:b/>
                <w:bCs/>
                <w:color w:val="000000"/>
                <w:sz w:val="22"/>
                <w:szCs w:val="22"/>
              </w:rPr>
            </w:pPr>
          </w:p>
        </w:tc>
        <w:tc>
          <w:tcPr>
            <w:tcW w:w="1335" w:type="dxa"/>
            <w:tcBorders>
              <w:top w:val="nil"/>
              <w:left w:val="nil"/>
              <w:bottom w:val="nil"/>
              <w:right w:val="nil"/>
            </w:tcBorders>
            <w:shd w:val="clear" w:color="auto" w:fill="auto"/>
            <w:noWrap/>
            <w:vAlign w:val="center"/>
            <w:hideMark/>
          </w:tcPr>
          <w:p w14:paraId="62043725"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56C47ACE"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AA80E0C" w14:textId="77777777" w:rsidR="009C5801" w:rsidRDefault="009C5801">
            <w:pPr>
              <w:jc w:val="center"/>
              <w:rPr>
                <w:sz w:val="20"/>
                <w:szCs w:val="20"/>
              </w:rPr>
            </w:pPr>
          </w:p>
        </w:tc>
      </w:tr>
      <w:tr w:rsidR="009C5801" w14:paraId="1C34D821" w14:textId="77777777" w:rsidTr="009C5801">
        <w:trPr>
          <w:trHeight w:val="288"/>
        </w:trPr>
        <w:tc>
          <w:tcPr>
            <w:tcW w:w="15051"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A44C9" w14:textId="77777777" w:rsidR="009C5801" w:rsidRDefault="009C5801">
            <w:pPr>
              <w:jc w:val="center"/>
              <w:rPr>
                <w:color w:val="000000"/>
                <w:sz w:val="22"/>
                <w:szCs w:val="22"/>
              </w:rPr>
            </w:pPr>
            <w:r>
              <w:rPr>
                <w:color w:val="000000"/>
                <w:sz w:val="22"/>
                <w:szCs w:val="22"/>
              </w:rPr>
              <w:t xml:space="preserve">Total valoare contract subsecvent nr 2, cu  TVA </w:t>
            </w:r>
          </w:p>
        </w:tc>
        <w:tc>
          <w:tcPr>
            <w:tcW w:w="1120" w:type="dxa"/>
            <w:tcBorders>
              <w:top w:val="nil"/>
              <w:left w:val="nil"/>
              <w:bottom w:val="single" w:sz="4" w:space="0" w:color="auto"/>
              <w:right w:val="single" w:sz="4" w:space="0" w:color="auto"/>
            </w:tcBorders>
            <w:shd w:val="clear" w:color="auto" w:fill="auto"/>
            <w:noWrap/>
            <w:vAlign w:val="center"/>
            <w:hideMark/>
          </w:tcPr>
          <w:p w14:paraId="10CDB21B" w14:textId="77777777" w:rsidR="009C5801" w:rsidRDefault="009C5801">
            <w:pPr>
              <w:jc w:val="center"/>
              <w:rPr>
                <w:b/>
                <w:bCs/>
                <w:color w:val="000000"/>
                <w:sz w:val="22"/>
                <w:szCs w:val="22"/>
              </w:rPr>
            </w:pPr>
            <w:r>
              <w:rPr>
                <w:b/>
                <w:bCs/>
                <w:color w:val="000000"/>
                <w:sz w:val="22"/>
                <w:szCs w:val="22"/>
              </w:rPr>
              <w:t xml:space="preserve"> 52.462,67 </w:t>
            </w:r>
          </w:p>
        </w:tc>
        <w:tc>
          <w:tcPr>
            <w:tcW w:w="980" w:type="dxa"/>
            <w:tcBorders>
              <w:top w:val="nil"/>
              <w:left w:val="nil"/>
              <w:bottom w:val="nil"/>
              <w:right w:val="nil"/>
            </w:tcBorders>
            <w:shd w:val="clear" w:color="auto" w:fill="auto"/>
            <w:noWrap/>
            <w:vAlign w:val="center"/>
            <w:hideMark/>
          </w:tcPr>
          <w:p w14:paraId="3E367C8B" w14:textId="77777777" w:rsidR="009C5801" w:rsidRDefault="009C5801">
            <w:pPr>
              <w:jc w:val="center"/>
              <w:rPr>
                <w:b/>
                <w:bCs/>
                <w:color w:val="000000"/>
                <w:sz w:val="22"/>
                <w:szCs w:val="22"/>
              </w:rPr>
            </w:pPr>
          </w:p>
        </w:tc>
        <w:tc>
          <w:tcPr>
            <w:tcW w:w="1335" w:type="dxa"/>
            <w:tcBorders>
              <w:top w:val="nil"/>
              <w:left w:val="nil"/>
              <w:bottom w:val="nil"/>
              <w:right w:val="nil"/>
            </w:tcBorders>
            <w:shd w:val="clear" w:color="auto" w:fill="auto"/>
            <w:noWrap/>
            <w:vAlign w:val="center"/>
            <w:hideMark/>
          </w:tcPr>
          <w:p w14:paraId="4B54A5F4"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096F6A18"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1245D624" w14:textId="77777777" w:rsidR="009C5801" w:rsidRDefault="009C5801">
            <w:pPr>
              <w:jc w:val="center"/>
              <w:rPr>
                <w:sz w:val="20"/>
                <w:szCs w:val="20"/>
              </w:rPr>
            </w:pPr>
          </w:p>
        </w:tc>
      </w:tr>
      <w:tr w:rsidR="009C5801" w14:paraId="6F5D6D2B" w14:textId="77777777" w:rsidTr="009C5801">
        <w:trPr>
          <w:trHeight w:val="288"/>
        </w:trPr>
        <w:tc>
          <w:tcPr>
            <w:tcW w:w="1880" w:type="dxa"/>
            <w:tcBorders>
              <w:top w:val="nil"/>
              <w:left w:val="nil"/>
              <w:bottom w:val="nil"/>
              <w:right w:val="nil"/>
            </w:tcBorders>
            <w:shd w:val="clear" w:color="auto" w:fill="auto"/>
            <w:noWrap/>
            <w:vAlign w:val="center"/>
            <w:hideMark/>
          </w:tcPr>
          <w:p w14:paraId="3254348B" w14:textId="77777777" w:rsidR="009C5801" w:rsidRDefault="009C5801">
            <w:pPr>
              <w:jc w:val="both"/>
              <w:rPr>
                <w:color w:val="000000"/>
                <w:sz w:val="22"/>
                <w:szCs w:val="22"/>
              </w:rPr>
            </w:pPr>
            <w:r>
              <w:rPr>
                <w:color w:val="000000"/>
                <w:sz w:val="22"/>
                <w:szCs w:val="22"/>
              </w:rPr>
              <w:t>Achizitor</w:t>
            </w:r>
          </w:p>
        </w:tc>
        <w:tc>
          <w:tcPr>
            <w:tcW w:w="520" w:type="dxa"/>
            <w:tcBorders>
              <w:top w:val="nil"/>
              <w:left w:val="nil"/>
              <w:bottom w:val="nil"/>
              <w:right w:val="nil"/>
            </w:tcBorders>
            <w:shd w:val="clear" w:color="auto" w:fill="auto"/>
            <w:noWrap/>
            <w:vAlign w:val="bottom"/>
            <w:hideMark/>
          </w:tcPr>
          <w:p w14:paraId="63708811" w14:textId="77777777" w:rsidR="009C5801" w:rsidRDefault="009C5801">
            <w:pPr>
              <w:jc w:val="both"/>
              <w:rPr>
                <w:color w:val="000000"/>
                <w:sz w:val="22"/>
                <w:szCs w:val="22"/>
              </w:rPr>
            </w:pPr>
          </w:p>
        </w:tc>
        <w:tc>
          <w:tcPr>
            <w:tcW w:w="1500" w:type="dxa"/>
            <w:tcBorders>
              <w:top w:val="nil"/>
              <w:left w:val="nil"/>
              <w:bottom w:val="nil"/>
              <w:right w:val="nil"/>
            </w:tcBorders>
            <w:shd w:val="clear" w:color="auto" w:fill="auto"/>
            <w:noWrap/>
            <w:vAlign w:val="center"/>
            <w:hideMark/>
          </w:tcPr>
          <w:p w14:paraId="6F20F0A1" w14:textId="77777777" w:rsidR="009C5801" w:rsidRDefault="009C5801">
            <w:pPr>
              <w:jc w:val="both"/>
              <w:rPr>
                <w:color w:val="000000"/>
                <w:sz w:val="22"/>
                <w:szCs w:val="22"/>
              </w:rPr>
            </w:pPr>
            <w:r>
              <w:rPr>
                <w:color w:val="000000"/>
                <w:sz w:val="22"/>
                <w:szCs w:val="22"/>
              </w:rPr>
              <w:t xml:space="preserve">   </w:t>
            </w:r>
          </w:p>
        </w:tc>
        <w:tc>
          <w:tcPr>
            <w:tcW w:w="1760" w:type="dxa"/>
            <w:tcBorders>
              <w:top w:val="nil"/>
              <w:left w:val="nil"/>
              <w:bottom w:val="nil"/>
              <w:right w:val="nil"/>
            </w:tcBorders>
            <w:shd w:val="clear" w:color="auto" w:fill="auto"/>
            <w:noWrap/>
            <w:vAlign w:val="bottom"/>
            <w:hideMark/>
          </w:tcPr>
          <w:p w14:paraId="5DBC4560" w14:textId="77777777" w:rsidR="009C5801" w:rsidRDefault="009C5801">
            <w:pPr>
              <w:jc w:val="both"/>
              <w:rPr>
                <w:color w:val="000000"/>
                <w:sz w:val="22"/>
                <w:szCs w:val="22"/>
              </w:rPr>
            </w:pPr>
          </w:p>
        </w:tc>
        <w:tc>
          <w:tcPr>
            <w:tcW w:w="440" w:type="dxa"/>
            <w:tcBorders>
              <w:top w:val="nil"/>
              <w:left w:val="nil"/>
              <w:bottom w:val="nil"/>
              <w:right w:val="nil"/>
            </w:tcBorders>
            <w:shd w:val="clear" w:color="auto" w:fill="auto"/>
            <w:noWrap/>
            <w:vAlign w:val="center"/>
            <w:hideMark/>
          </w:tcPr>
          <w:p w14:paraId="1ABE5B81" w14:textId="77777777" w:rsidR="009C5801" w:rsidRDefault="009C5801">
            <w:pPr>
              <w:jc w:val="both"/>
              <w:rPr>
                <w:color w:val="000000"/>
                <w:sz w:val="22"/>
                <w:szCs w:val="22"/>
              </w:rPr>
            </w:pPr>
            <w:r>
              <w:rPr>
                <w:color w:val="000000"/>
                <w:sz w:val="22"/>
                <w:szCs w:val="22"/>
              </w:rPr>
              <w:t xml:space="preserve">          </w:t>
            </w:r>
          </w:p>
        </w:tc>
        <w:tc>
          <w:tcPr>
            <w:tcW w:w="980" w:type="dxa"/>
            <w:tcBorders>
              <w:top w:val="nil"/>
              <w:left w:val="nil"/>
              <w:bottom w:val="nil"/>
              <w:right w:val="nil"/>
            </w:tcBorders>
            <w:shd w:val="clear" w:color="auto" w:fill="auto"/>
            <w:noWrap/>
            <w:vAlign w:val="center"/>
            <w:hideMark/>
          </w:tcPr>
          <w:p w14:paraId="13C91F5C" w14:textId="77777777" w:rsidR="009C5801" w:rsidRDefault="009C5801">
            <w:pPr>
              <w:jc w:val="both"/>
              <w:rPr>
                <w:color w:val="000000"/>
                <w:sz w:val="22"/>
                <w:szCs w:val="22"/>
              </w:rPr>
            </w:pPr>
            <w:r>
              <w:rPr>
                <w:color w:val="000000"/>
                <w:sz w:val="22"/>
                <w:szCs w:val="22"/>
              </w:rPr>
              <w:t xml:space="preserve">                </w:t>
            </w:r>
          </w:p>
        </w:tc>
        <w:tc>
          <w:tcPr>
            <w:tcW w:w="1060" w:type="dxa"/>
            <w:tcBorders>
              <w:top w:val="nil"/>
              <w:left w:val="nil"/>
              <w:bottom w:val="nil"/>
              <w:right w:val="nil"/>
            </w:tcBorders>
            <w:shd w:val="clear" w:color="auto" w:fill="auto"/>
            <w:noWrap/>
            <w:vAlign w:val="center"/>
            <w:hideMark/>
          </w:tcPr>
          <w:p w14:paraId="25C4C871" w14:textId="77777777" w:rsidR="009C5801" w:rsidRDefault="009C5801">
            <w:pPr>
              <w:jc w:val="both"/>
              <w:rPr>
                <w:color w:val="000000"/>
                <w:sz w:val="22"/>
                <w:szCs w:val="22"/>
              </w:rPr>
            </w:pPr>
          </w:p>
        </w:tc>
        <w:tc>
          <w:tcPr>
            <w:tcW w:w="1240" w:type="dxa"/>
            <w:tcBorders>
              <w:top w:val="nil"/>
              <w:left w:val="nil"/>
              <w:bottom w:val="nil"/>
              <w:right w:val="nil"/>
            </w:tcBorders>
            <w:shd w:val="clear" w:color="auto" w:fill="auto"/>
            <w:noWrap/>
            <w:vAlign w:val="center"/>
            <w:hideMark/>
          </w:tcPr>
          <w:p w14:paraId="094A5D7D"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hideMark/>
          </w:tcPr>
          <w:p w14:paraId="04F12E00"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37E6235" w14:textId="77777777" w:rsidR="009C5801" w:rsidRDefault="009C5801">
            <w:pPr>
              <w:jc w:val="center"/>
              <w:rPr>
                <w:sz w:val="20"/>
                <w:szCs w:val="20"/>
              </w:rPr>
            </w:pPr>
          </w:p>
        </w:tc>
        <w:tc>
          <w:tcPr>
            <w:tcW w:w="3371" w:type="dxa"/>
            <w:gridSpan w:val="3"/>
            <w:tcBorders>
              <w:top w:val="single" w:sz="4" w:space="0" w:color="auto"/>
              <w:left w:val="nil"/>
              <w:bottom w:val="nil"/>
              <w:right w:val="nil"/>
            </w:tcBorders>
            <w:shd w:val="clear" w:color="auto" w:fill="auto"/>
            <w:noWrap/>
            <w:vAlign w:val="center"/>
            <w:hideMark/>
          </w:tcPr>
          <w:p w14:paraId="128A6B8A" w14:textId="77777777" w:rsidR="009C5801" w:rsidRDefault="009C5801">
            <w:pPr>
              <w:rPr>
                <w:color w:val="000000"/>
                <w:sz w:val="22"/>
                <w:szCs w:val="22"/>
              </w:rPr>
            </w:pPr>
            <w:r>
              <w:rPr>
                <w:color w:val="000000"/>
                <w:sz w:val="22"/>
                <w:szCs w:val="22"/>
              </w:rPr>
              <w:t>Prestator</w:t>
            </w:r>
          </w:p>
        </w:tc>
        <w:tc>
          <w:tcPr>
            <w:tcW w:w="1120" w:type="dxa"/>
            <w:tcBorders>
              <w:top w:val="nil"/>
              <w:left w:val="nil"/>
              <w:bottom w:val="nil"/>
              <w:right w:val="nil"/>
            </w:tcBorders>
            <w:shd w:val="clear" w:color="auto" w:fill="auto"/>
            <w:noWrap/>
            <w:vAlign w:val="center"/>
            <w:hideMark/>
          </w:tcPr>
          <w:p w14:paraId="634C5044" w14:textId="77777777" w:rsidR="009C5801" w:rsidRDefault="009C5801">
            <w:pPr>
              <w:rPr>
                <w:color w:val="000000"/>
                <w:sz w:val="22"/>
                <w:szCs w:val="22"/>
              </w:rPr>
            </w:pPr>
          </w:p>
        </w:tc>
        <w:tc>
          <w:tcPr>
            <w:tcW w:w="980" w:type="dxa"/>
            <w:tcBorders>
              <w:top w:val="nil"/>
              <w:left w:val="nil"/>
              <w:bottom w:val="nil"/>
              <w:right w:val="nil"/>
            </w:tcBorders>
            <w:shd w:val="clear" w:color="auto" w:fill="auto"/>
            <w:noWrap/>
            <w:vAlign w:val="center"/>
            <w:hideMark/>
          </w:tcPr>
          <w:p w14:paraId="01B03752"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hideMark/>
          </w:tcPr>
          <w:p w14:paraId="6046E681"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1B05D908"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A63BD2E" w14:textId="77777777" w:rsidR="009C5801" w:rsidRDefault="009C5801">
            <w:pPr>
              <w:jc w:val="center"/>
              <w:rPr>
                <w:sz w:val="20"/>
                <w:szCs w:val="20"/>
              </w:rPr>
            </w:pPr>
          </w:p>
        </w:tc>
      </w:tr>
      <w:tr w:rsidR="009C5801" w14:paraId="57597E91" w14:textId="77777777" w:rsidTr="009C5801">
        <w:trPr>
          <w:trHeight w:val="288"/>
        </w:trPr>
        <w:tc>
          <w:tcPr>
            <w:tcW w:w="3900" w:type="dxa"/>
            <w:gridSpan w:val="3"/>
            <w:tcBorders>
              <w:top w:val="nil"/>
              <w:left w:val="nil"/>
              <w:bottom w:val="nil"/>
              <w:right w:val="nil"/>
            </w:tcBorders>
            <w:shd w:val="clear" w:color="auto" w:fill="auto"/>
            <w:noWrap/>
            <w:vAlign w:val="center"/>
            <w:hideMark/>
          </w:tcPr>
          <w:p w14:paraId="6E31F431" w14:textId="77777777" w:rsidR="009C5801" w:rsidRDefault="009C5801">
            <w:pPr>
              <w:rPr>
                <w:b/>
                <w:bCs/>
                <w:color w:val="000000"/>
                <w:sz w:val="22"/>
                <w:szCs w:val="22"/>
              </w:rPr>
            </w:pPr>
            <w:r>
              <w:rPr>
                <w:b/>
                <w:bCs/>
                <w:color w:val="000000"/>
                <w:sz w:val="22"/>
                <w:szCs w:val="22"/>
              </w:rPr>
              <w:t>DGASPC SECTOR 2</w:t>
            </w:r>
          </w:p>
        </w:tc>
        <w:tc>
          <w:tcPr>
            <w:tcW w:w="1760" w:type="dxa"/>
            <w:tcBorders>
              <w:top w:val="nil"/>
              <w:left w:val="nil"/>
              <w:bottom w:val="nil"/>
              <w:right w:val="nil"/>
            </w:tcBorders>
            <w:shd w:val="clear" w:color="auto" w:fill="auto"/>
            <w:noWrap/>
            <w:vAlign w:val="bottom"/>
            <w:hideMark/>
          </w:tcPr>
          <w:p w14:paraId="0D71F975" w14:textId="77777777" w:rsidR="009C5801" w:rsidRDefault="009C5801">
            <w:pPr>
              <w:rPr>
                <w:b/>
                <w:bCs/>
                <w:color w:val="000000"/>
                <w:sz w:val="22"/>
                <w:szCs w:val="22"/>
              </w:rPr>
            </w:pPr>
          </w:p>
        </w:tc>
        <w:tc>
          <w:tcPr>
            <w:tcW w:w="440" w:type="dxa"/>
            <w:tcBorders>
              <w:top w:val="nil"/>
              <w:left w:val="nil"/>
              <w:bottom w:val="nil"/>
              <w:right w:val="nil"/>
            </w:tcBorders>
            <w:shd w:val="clear" w:color="auto" w:fill="auto"/>
            <w:noWrap/>
            <w:vAlign w:val="center"/>
            <w:hideMark/>
          </w:tcPr>
          <w:p w14:paraId="687BC881"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hideMark/>
          </w:tcPr>
          <w:p w14:paraId="6FC7F63F" w14:textId="77777777" w:rsidR="009C5801" w:rsidRDefault="009C5801">
            <w:pPr>
              <w:jc w:val="both"/>
              <w:rPr>
                <w:sz w:val="20"/>
                <w:szCs w:val="20"/>
              </w:rPr>
            </w:pPr>
          </w:p>
        </w:tc>
        <w:tc>
          <w:tcPr>
            <w:tcW w:w="1060" w:type="dxa"/>
            <w:tcBorders>
              <w:top w:val="nil"/>
              <w:left w:val="nil"/>
              <w:bottom w:val="nil"/>
              <w:right w:val="nil"/>
            </w:tcBorders>
            <w:shd w:val="clear" w:color="auto" w:fill="auto"/>
            <w:noWrap/>
            <w:vAlign w:val="bottom"/>
            <w:hideMark/>
          </w:tcPr>
          <w:p w14:paraId="653EB29D"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hideMark/>
          </w:tcPr>
          <w:p w14:paraId="3157283F" w14:textId="77777777" w:rsidR="009C5801" w:rsidRDefault="009C5801">
            <w:pPr>
              <w:rPr>
                <w:sz w:val="20"/>
                <w:szCs w:val="20"/>
              </w:rPr>
            </w:pPr>
          </w:p>
        </w:tc>
        <w:tc>
          <w:tcPr>
            <w:tcW w:w="1120" w:type="dxa"/>
            <w:tcBorders>
              <w:top w:val="nil"/>
              <w:left w:val="nil"/>
              <w:bottom w:val="nil"/>
              <w:right w:val="nil"/>
            </w:tcBorders>
            <w:shd w:val="clear" w:color="auto" w:fill="auto"/>
            <w:noWrap/>
            <w:vAlign w:val="center"/>
            <w:hideMark/>
          </w:tcPr>
          <w:p w14:paraId="77AFD259" w14:textId="77777777" w:rsidR="009C5801" w:rsidRDefault="009C5801">
            <w:pPr>
              <w:jc w:val="center"/>
              <w:rPr>
                <w:sz w:val="20"/>
                <w:szCs w:val="20"/>
              </w:rPr>
            </w:pPr>
          </w:p>
        </w:tc>
        <w:tc>
          <w:tcPr>
            <w:tcW w:w="3520" w:type="dxa"/>
            <w:gridSpan w:val="3"/>
            <w:tcBorders>
              <w:top w:val="nil"/>
              <w:left w:val="nil"/>
              <w:bottom w:val="nil"/>
              <w:right w:val="nil"/>
            </w:tcBorders>
            <w:shd w:val="clear" w:color="auto" w:fill="auto"/>
            <w:noWrap/>
            <w:vAlign w:val="center"/>
            <w:hideMark/>
          </w:tcPr>
          <w:p w14:paraId="2F259BE4" w14:textId="77777777" w:rsidR="009C5801" w:rsidRDefault="009C5801">
            <w:pPr>
              <w:rPr>
                <w:b/>
                <w:bCs/>
                <w:color w:val="000000"/>
                <w:sz w:val="22"/>
                <w:szCs w:val="22"/>
              </w:rPr>
            </w:pPr>
            <w:r>
              <w:rPr>
                <w:b/>
                <w:bCs/>
                <w:color w:val="000000"/>
                <w:sz w:val="22"/>
                <w:szCs w:val="22"/>
              </w:rPr>
              <w:t>S.C. CAPITAL CLEAN UP S.R.L</w:t>
            </w:r>
          </w:p>
        </w:tc>
        <w:tc>
          <w:tcPr>
            <w:tcW w:w="1031" w:type="dxa"/>
            <w:tcBorders>
              <w:top w:val="nil"/>
              <w:left w:val="nil"/>
              <w:bottom w:val="nil"/>
              <w:right w:val="nil"/>
            </w:tcBorders>
            <w:shd w:val="clear" w:color="auto" w:fill="auto"/>
            <w:noWrap/>
            <w:vAlign w:val="center"/>
            <w:hideMark/>
          </w:tcPr>
          <w:p w14:paraId="50DA4189" w14:textId="77777777" w:rsidR="009C5801" w:rsidRDefault="009C5801">
            <w:pPr>
              <w:rPr>
                <w:b/>
                <w:bCs/>
                <w:color w:val="000000"/>
                <w:sz w:val="22"/>
                <w:szCs w:val="22"/>
              </w:rPr>
            </w:pPr>
          </w:p>
        </w:tc>
        <w:tc>
          <w:tcPr>
            <w:tcW w:w="1120" w:type="dxa"/>
            <w:tcBorders>
              <w:top w:val="nil"/>
              <w:left w:val="nil"/>
              <w:bottom w:val="nil"/>
              <w:right w:val="nil"/>
            </w:tcBorders>
            <w:shd w:val="clear" w:color="auto" w:fill="auto"/>
            <w:noWrap/>
            <w:vAlign w:val="center"/>
            <w:hideMark/>
          </w:tcPr>
          <w:p w14:paraId="6010F817" w14:textId="77777777" w:rsidR="009C5801" w:rsidRDefault="009C5801">
            <w:pPr>
              <w:rPr>
                <w:sz w:val="20"/>
                <w:szCs w:val="20"/>
              </w:rPr>
            </w:pPr>
          </w:p>
        </w:tc>
        <w:tc>
          <w:tcPr>
            <w:tcW w:w="980" w:type="dxa"/>
            <w:tcBorders>
              <w:top w:val="nil"/>
              <w:left w:val="nil"/>
              <w:bottom w:val="nil"/>
              <w:right w:val="nil"/>
            </w:tcBorders>
            <w:shd w:val="clear" w:color="auto" w:fill="auto"/>
            <w:noWrap/>
            <w:vAlign w:val="center"/>
            <w:hideMark/>
          </w:tcPr>
          <w:p w14:paraId="060A6399" w14:textId="77777777" w:rsidR="009C5801" w:rsidRDefault="009C5801">
            <w:pPr>
              <w:rPr>
                <w:sz w:val="20"/>
                <w:szCs w:val="20"/>
              </w:rPr>
            </w:pPr>
          </w:p>
        </w:tc>
        <w:tc>
          <w:tcPr>
            <w:tcW w:w="1335" w:type="dxa"/>
            <w:tcBorders>
              <w:top w:val="nil"/>
              <w:left w:val="nil"/>
              <w:bottom w:val="nil"/>
              <w:right w:val="nil"/>
            </w:tcBorders>
            <w:shd w:val="clear" w:color="auto" w:fill="auto"/>
            <w:noWrap/>
            <w:vAlign w:val="center"/>
            <w:hideMark/>
          </w:tcPr>
          <w:p w14:paraId="579BA4DF"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0910D303"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657BBEF4" w14:textId="77777777" w:rsidR="009C5801" w:rsidRDefault="009C5801">
            <w:pPr>
              <w:jc w:val="center"/>
              <w:rPr>
                <w:sz w:val="20"/>
                <w:szCs w:val="20"/>
              </w:rPr>
            </w:pPr>
          </w:p>
        </w:tc>
      </w:tr>
      <w:tr w:rsidR="009C5801" w14:paraId="75002905" w14:textId="77777777" w:rsidTr="004A6DDB">
        <w:trPr>
          <w:trHeight w:val="288"/>
        </w:trPr>
        <w:tc>
          <w:tcPr>
            <w:tcW w:w="3900" w:type="dxa"/>
            <w:gridSpan w:val="3"/>
            <w:tcBorders>
              <w:top w:val="nil"/>
              <w:left w:val="nil"/>
              <w:bottom w:val="nil"/>
              <w:right w:val="nil"/>
            </w:tcBorders>
            <w:shd w:val="clear" w:color="auto" w:fill="auto"/>
            <w:noWrap/>
            <w:vAlign w:val="center"/>
          </w:tcPr>
          <w:p w14:paraId="1F59580B" w14:textId="1052B369" w:rsidR="009C5801" w:rsidRDefault="009C5801">
            <w:pPr>
              <w:rPr>
                <w:color w:val="000000"/>
                <w:sz w:val="22"/>
                <w:szCs w:val="22"/>
              </w:rPr>
            </w:pPr>
          </w:p>
        </w:tc>
        <w:tc>
          <w:tcPr>
            <w:tcW w:w="1760" w:type="dxa"/>
            <w:tcBorders>
              <w:top w:val="nil"/>
              <w:left w:val="nil"/>
              <w:bottom w:val="nil"/>
              <w:right w:val="nil"/>
            </w:tcBorders>
            <w:shd w:val="clear" w:color="auto" w:fill="auto"/>
            <w:noWrap/>
            <w:vAlign w:val="bottom"/>
          </w:tcPr>
          <w:p w14:paraId="41936FE5" w14:textId="77777777" w:rsidR="009C5801" w:rsidRDefault="009C5801">
            <w:pPr>
              <w:rPr>
                <w:color w:val="000000"/>
                <w:sz w:val="22"/>
                <w:szCs w:val="22"/>
              </w:rPr>
            </w:pPr>
          </w:p>
        </w:tc>
        <w:tc>
          <w:tcPr>
            <w:tcW w:w="440" w:type="dxa"/>
            <w:tcBorders>
              <w:top w:val="nil"/>
              <w:left w:val="nil"/>
              <w:bottom w:val="nil"/>
              <w:right w:val="nil"/>
            </w:tcBorders>
            <w:shd w:val="clear" w:color="auto" w:fill="auto"/>
            <w:noWrap/>
            <w:vAlign w:val="bottom"/>
          </w:tcPr>
          <w:p w14:paraId="50386C1F"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1F98C97D" w14:textId="77777777" w:rsidR="009C5801" w:rsidRDefault="009C5801">
            <w:pPr>
              <w:rPr>
                <w:sz w:val="20"/>
                <w:szCs w:val="20"/>
              </w:rPr>
            </w:pPr>
          </w:p>
        </w:tc>
        <w:tc>
          <w:tcPr>
            <w:tcW w:w="1060" w:type="dxa"/>
            <w:tcBorders>
              <w:top w:val="nil"/>
              <w:left w:val="nil"/>
              <w:bottom w:val="nil"/>
              <w:right w:val="nil"/>
            </w:tcBorders>
            <w:shd w:val="clear" w:color="auto" w:fill="auto"/>
            <w:noWrap/>
            <w:vAlign w:val="center"/>
          </w:tcPr>
          <w:p w14:paraId="43768D49"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3617114C" w14:textId="77777777" w:rsidR="009C5801" w:rsidRDefault="009C5801">
            <w:pPr>
              <w:jc w:val="both"/>
              <w:rPr>
                <w:sz w:val="20"/>
                <w:szCs w:val="20"/>
              </w:rPr>
            </w:pPr>
          </w:p>
        </w:tc>
        <w:tc>
          <w:tcPr>
            <w:tcW w:w="1120" w:type="dxa"/>
            <w:tcBorders>
              <w:top w:val="nil"/>
              <w:left w:val="nil"/>
              <w:bottom w:val="nil"/>
              <w:right w:val="nil"/>
            </w:tcBorders>
            <w:shd w:val="clear" w:color="auto" w:fill="auto"/>
            <w:noWrap/>
            <w:vAlign w:val="center"/>
          </w:tcPr>
          <w:p w14:paraId="2DFF5A0A" w14:textId="77777777" w:rsidR="009C5801" w:rsidRDefault="009C5801">
            <w:pPr>
              <w:jc w:val="center"/>
              <w:rPr>
                <w:sz w:val="20"/>
                <w:szCs w:val="20"/>
              </w:rPr>
            </w:pPr>
          </w:p>
        </w:tc>
        <w:tc>
          <w:tcPr>
            <w:tcW w:w="3520" w:type="dxa"/>
            <w:gridSpan w:val="3"/>
            <w:tcBorders>
              <w:top w:val="nil"/>
              <w:left w:val="nil"/>
              <w:bottom w:val="nil"/>
              <w:right w:val="nil"/>
            </w:tcBorders>
            <w:shd w:val="clear" w:color="auto" w:fill="auto"/>
            <w:noWrap/>
            <w:vAlign w:val="center"/>
          </w:tcPr>
          <w:p w14:paraId="382E0BC6" w14:textId="60394681" w:rsidR="009C5801" w:rsidRDefault="009C5801">
            <w:pPr>
              <w:rPr>
                <w:color w:val="000000"/>
                <w:sz w:val="22"/>
                <w:szCs w:val="22"/>
              </w:rPr>
            </w:pPr>
          </w:p>
        </w:tc>
        <w:tc>
          <w:tcPr>
            <w:tcW w:w="1031" w:type="dxa"/>
            <w:tcBorders>
              <w:top w:val="nil"/>
              <w:left w:val="nil"/>
              <w:bottom w:val="nil"/>
              <w:right w:val="nil"/>
            </w:tcBorders>
            <w:shd w:val="clear" w:color="auto" w:fill="auto"/>
            <w:noWrap/>
            <w:vAlign w:val="center"/>
          </w:tcPr>
          <w:p w14:paraId="5986721C" w14:textId="77777777" w:rsidR="009C5801" w:rsidRDefault="009C5801">
            <w:pPr>
              <w:rPr>
                <w:color w:val="000000"/>
                <w:sz w:val="22"/>
                <w:szCs w:val="22"/>
              </w:rPr>
            </w:pPr>
          </w:p>
        </w:tc>
        <w:tc>
          <w:tcPr>
            <w:tcW w:w="1120" w:type="dxa"/>
            <w:tcBorders>
              <w:top w:val="nil"/>
              <w:left w:val="nil"/>
              <w:bottom w:val="nil"/>
              <w:right w:val="nil"/>
            </w:tcBorders>
            <w:shd w:val="clear" w:color="auto" w:fill="auto"/>
            <w:noWrap/>
            <w:vAlign w:val="center"/>
          </w:tcPr>
          <w:p w14:paraId="15D48B71"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15F63DC7"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22ACB8F6"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57407BA6"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FD477AE" w14:textId="77777777" w:rsidR="009C5801" w:rsidRDefault="009C5801">
            <w:pPr>
              <w:jc w:val="center"/>
              <w:rPr>
                <w:sz w:val="20"/>
                <w:szCs w:val="20"/>
              </w:rPr>
            </w:pPr>
          </w:p>
        </w:tc>
      </w:tr>
      <w:tr w:rsidR="009C5801" w14:paraId="22C1323C" w14:textId="77777777" w:rsidTr="004A6DDB">
        <w:trPr>
          <w:trHeight w:val="288"/>
        </w:trPr>
        <w:tc>
          <w:tcPr>
            <w:tcW w:w="3900" w:type="dxa"/>
            <w:gridSpan w:val="3"/>
            <w:tcBorders>
              <w:top w:val="nil"/>
              <w:left w:val="nil"/>
              <w:bottom w:val="nil"/>
              <w:right w:val="nil"/>
            </w:tcBorders>
            <w:shd w:val="clear" w:color="auto" w:fill="auto"/>
            <w:noWrap/>
            <w:vAlign w:val="center"/>
          </w:tcPr>
          <w:p w14:paraId="2232AAB7" w14:textId="1805CF13" w:rsidR="009C5801" w:rsidRDefault="009C5801">
            <w:pPr>
              <w:rPr>
                <w:b/>
                <w:bCs/>
                <w:color w:val="000000"/>
                <w:sz w:val="22"/>
                <w:szCs w:val="22"/>
              </w:rPr>
            </w:pPr>
          </w:p>
        </w:tc>
        <w:tc>
          <w:tcPr>
            <w:tcW w:w="1760" w:type="dxa"/>
            <w:tcBorders>
              <w:top w:val="nil"/>
              <w:left w:val="nil"/>
              <w:bottom w:val="nil"/>
              <w:right w:val="nil"/>
            </w:tcBorders>
            <w:shd w:val="clear" w:color="auto" w:fill="auto"/>
            <w:noWrap/>
            <w:vAlign w:val="bottom"/>
          </w:tcPr>
          <w:p w14:paraId="0CCBF8BD" w14:textId="77777777" w:rsidR="009C5801" w:rsidRDefault="009C5801">
            <w:pPr>
              <w:rPr>
                <w:b/>
                <w:bCs/>
                <w:color w:val="000000"/>
                <w:sz w:val="22"/>
                <w:szCs w:val="22"/>
              </w:rPr>
            </w:pPr>
          </w:p>
        </w:tc>
        <w:tc>
          <w:tcPr>
            <w:tcW w:w="440" w:type="dxa"/>
            <w:tcBorders>
              <w:top w:val="nil"/>
              <w:left w:val="nil"/>
              <w:bottom w:val="nil"/>
              <w:right w:val="nil"/>
            </w:tcBorders>
            <w:shd w:val="clear" w:color="auto" w:fill="auto"/>
            <w:noWrap/>
            <w:vAlign w:val="bottom"/>
          </w:tcPr>
          <w:p w14:paraId="08121E5D"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3A239600" w14:textId="77777777" w:rsidR="009C5801" w:rsidRDefault="009C5801">
            <w:pPr>
              <w:rPr>
                <w:sz w:val="20"/>
                <w:szCs w:val="20"/>
              </w:rPr>
            </w:pPr>
          </w:p>
        </w:tc>
        <w:tc>
          <w:tcPr>
            <w:tcW w:w="1060" w:type="dxa"/>
            <w:tcBorders>
              <w:top w:val="nil"/>
              <w:left w:val="nil"/>
              <w:bottom w:val="nil"/>
              <w:right w:val="nil"/>
            </w:tcBorders>
            <w:shd w:val="clear" w:color="auto" w:fill="auto"/>
            <w:noWrap/>
            <w:vAlign w:val="center"/>
          </w:tcPr>
          <w:p w14:paraId="023E4B08"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2AD11AE5" w14:textId="77777777" w:rsidR="009C5801" w:rsidRDefault="009C5801">
            <w:pPr>
              <w:jc w:val="both"/>
              <w:rPr>
                <w:sz w:val="20"/>
                <w:szCs w:val="20"/>
              </w:rPr>
            </w:pPr>
          </w:p>
        </w:tc>
        <w:tc>
          <w:tcPr>
            <w:tcW w:w="1120" w:type="dxa"/>
            <w:tcBorders>
              <w:top w:val="nil"/>
              <w:left w:val="nil"/>
              <w:bottom w:val="nil"/>
              <w:right w:val="nil"/>
            </w:tcBorders>
            <w:shd w:val="clear" w:color="auto" w:fill="auto"/>
            <w:noWrap/>
            <w:vAlign w:val="center"/>
          </w:tcPr>
          <w:p w14:paraId="33018462" w14:textId="77777777" w:rsidR="009C5801" w:rsidRDefault="009C5801">
            <w:pPr>
              <w:jc w:val="center"/>
              <w:rPr>
                <w:sz w:val="20"/>
                <w:szCs w:val="20"/>
              </w:rPr>
            </w:pPr>
          </w:p>
        </w:tc>
        <w:tc>
          <w:tcPr>
            <w:tcW w:w="3520" w:type="dxa"/>
            <w:gridSpan w:val="3"/>
            <w:tcBorders>
              <w:top w:val="nil"/>
              <w:left w:val="nil"/>
              <w:bottom w:val="nil"/>
              <w:right w:val="nil"/>
            </w:tcBorders>
            <w:shd w:val="clear" w:color="auto" w:fill="auto"/>
            <w:noWrap/>
            <w:vAlign w:val="center"/>
          </w:tcPr>
          <w:p w14:paraId="5C406F21" w14:textId="4FB96FE0" w:rsidR="009C5801" w:rsidRDefault="009C5801">
            <w:pPr>
              <w:jc w:val="center"/>
              <w:rPr>
                <w:b/>
                <w:bCs/>
                <w:color w:val="000000"/>
                <w:sz w:val="22"/>
                <w:szCs w:val="22"/>
              </w:rPr>
            </w:pPr>
          </w:p>
        </w:tc>
        <w:tc>
          <w:tcPr>
            <w:tcW w:w="1031" w:type="dxa"/>
            <w:tcBorders>
              <w:top w:val="nil"/>
              <w:left w:val="nil"/>
              <w:bottom w:val="nil"/>
              <w:right w:val="nil"/>
            </w:tcBorders>
            <w:shd w:val="clear" w:color="auto" w:fill="auto"/>
            <w:noWrap/>
            <w:vAlign w:val="center"/>
          </w:tcPr>
          <w:p w14:paraId="2EF4226D" w14:textId="77777777" w:rsidR="009C5801" w:rsidRDefault="009C5801">
            <w:pPr>
              <w:jc w:val="center"/>
              <w:rPr>
                <w:b/>
                <w:bCs/>
                <w:color w:val="000000"/>
                <w:sz w:val="22"/>
                <w:szCs w:val="22"/>
              </w:rPr>
            </w:pPr>
          </w:p>
        </w:tc>
        <w:tc>
          <w:tcPr>
            <w:tcW w:w="1120" w:type="dxa"/>
            <w:tcBorders>
              <w:top w:val="nil"/>
              <w:left w:val="nil"/>
              <w:bottom w:val="nil"/>
              <w:right w:val="nil"/>
            </w:tcBorders>
            <w:shd w:val="clear" w:color="auto" w:fill="auto"/>
            <w:noWrap/>
            <w:vAlign w:val="center"/>
          </w:tcPr>
          <w:p w14:paraId="66D9767A" w14:textId="77777777" w:rsidR="009C5801" w:rsidRDefault="009C5801">
            <w:pPr>
              <w:rPr>
                <w:sz w:val="20"/>
                <w:szCs w:val="20"/>
              </w:rPr>
            </w:pPr>
          </w:p>
        </w:tc>
        <w:tc>
          <w:tcPr>
            <w:tcW w:w="980" w:type="dxa"/>
            <w:tcBorders>
              <w:top w:val="nil"/>
              <w:left w:val="nil"/>
              <w:bottom w:val="nil"/>
              <w:right w:val="nil"/>
            </w:tcBorders>
            <w:shd w:val="clear" w:color="auto" w:fill="auto"/>
            <w:noWrap/>
            <w:vAlign w:val="center"/>
          </w:tcPr>
          <w:p w14:paraId="3FA32014" w14:textId="77777777" w:rsidR="009C5801" w:rsidRDefault="009C5801">
            <w:pPr>
              <w:rPr>
                <w:sz w:val="20"/>
                <w:szCs w:val="20"/>
              </w:rPr>
            </w:pPr>
          </w:p>
        </w:tc>
        <w:tc>
          <w:tcPr>
            <w:tcW w:w="1335" w:type="dxa"/>
            <w:tcBorders>
              <w:top w:val="nil"/>
              <w:left w:val="nil"/>
              <w:bottom w:val="nil"/>
              <w:right w:val="nil"/>
            </w:tcBorders>
            <w:shd w:val="clear" w:color="auto" w:fill="auto"/>
            <w:noWrap/>
            <w:vAlign w:val="center"/>
          </w:tcPr>
          <w:p w14:paraId="70127F79"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10B1277E"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7744BADA" w14:textId="77777777" w:rsidR="009C5801" w:rsidRDefault="009C5801">
            <w:pPr>
              <w:jc w:val="center"/>
              <w:rPr>
                <w:sz w:val="20"/>
                <w:szCs w:val="20"/>
              </w:rPr>
            </w:pPr>
          </w:p>
        </w:tc>
      </w:tr>
      <w:tr w:rsidR="009C5801" w14:paraId="4C3107A8" w14:textId="77777777" w:rsidTr="004A6DDB">
        <w:trPr>
          <w:trHeight w:val="288"/>
        </w:trPr>
        <w:tc>
          <w:tcPr>
            <w:tcW w:w="1880" w:type="dxa"/>
            <w:tcBorders>
              <w:top w:val="nil"/>
              <w:left w:val="nil"/>
              <w:bottom w:val="nil"/>
              <w:right w:val="nil"/>
            </w:tcBorders>
            <w:shd w:val="clear" w:color="auto" w:fill="auto"/>
            <w:noWrap/>
            <w:vAlign w:val="center"/>
          </w:tcPr>
          <w:p w14:paraId="68B0F725" w14:textId="77777777" w:rsidR="009C5801" w:rsidRDefault="009C5801">
            <w:pPr>
              <w:jc w:val="center"/>
              <w:rPr>
                <w:sz w:val="20"/>
                <w:szCs w:val="20"/>
              </w:rPr>
            </w:pPr>
          </w:p>
        </w:tc>
        <w:tc>
          <w:tcPr>
            <w:tcW w:w="520" w:type="dxa"/>
            <w:tcBorders>
              <w:top w:val="nil"/>
              <w:left w:val="nil"/>
              <w:bottom w:val="nil"/>
              <w:right w:val="nil"/>
            </w:tcBorders>
            <w:shd w:val="clear" w:color="auto" w:fill="auto"/>
            <w:noWrap/>
            <w:vAlign w:val="bottom"/>
          </w:tcPr>
          <w:p w14:paraId="68062DFD" w14:textId="77777777" w:rsidR="009C5801" w:rsidRDefault="009C5801">
            <w:pPr>
              <w:jc w:val="both"/>
              <w:rPr>
                <w:sz w:val="20"/>
                <w:szCs w:val="20"/>
              </w:rPr>
            </w:pPr>
          </w:p>
        </w:tc>
        <w:tc>
          <w:tcPr>
            <w:tcW w:w="1500" w:type="dxa"/>
            <w:tcBorders>
              <w:top w:val="nil"/>
              <w:left w:val="nil"/>
              <w:bottom w:val="nil"/>
              <w:right w:val="nil"/>
            </w:tcBorders>
            <w:shd w:val="clear" w:color="auto" w:fill="auto"/>
            <w:noWrap/>
            <w:vAlign w:val="bottom"/>
          </w:tcPr>
          <w:p w14:paraId="501F4429" w14:textId="77777777" w:rsidR="009C5801" w:rsidRDefault="009C5801">
            <w:pPr>
              <w:rPr>
                <w:sz w:val="20"/>
                <w:szCs w:val="20"/>
              </w:rPr>
            </w:pPr>
          </w:p>
        </w:tc>
        <w:tc>
          <w:tcPr>
            <w:tcW w:w="1760" w:type="dxa"/>
            <w:tcBorders>
              <w:top w:val="nil"/>
              <w:left w:val="nil"/>
              <w:bottom w:val="nil"/>
              <w:right w:val="nil"/>
            </w:tcBorders>
            <w:shd w:val="clear" w:color="auto" w:fill="auto"/>
            <w:noWrap/>
            <w:vAlign w:val="bottom"/>
          </w:tcPr>
          <w:p w14:paraId="5A86BF65" w14:textId="77777777" w:rsidR="009C5801" w:rsidRDefault="009C5801">
            <w:pPr>
              <w:rPr>
                <w:sz w:val="20"/>
                <w:szCs w:val="20"/>
              </w:rPr>
            </w:pPr>
          </w:p>
        </w:tc>
        <w:tc>
          <w:tcPr>
            <w:tcW w:w="440" w:type="dxa"/>
            <w:tcBorders>
              <w:top w:val="nil"/>
              <w:left w:val="nil"/>
              <w:bottom w:val="nil"/>
              <w:right w:val="nil"/>
            </w:tcBorders>
            <w:shd w:val="clear" w:color="auto" w:fill="auto"/>
            <w:noWrap/>
            <w:vAlign w:val="bottom"/>
          </w:tcPr>
          <w:p w14:paraId="7E69721C"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2E4B9602" w14:textId="77777777" w:rsidR="009C5801" w:rsidRDefault="009C5801">
            <w:pPr>
              <w:rPr>
                <w:sz w:val="20"/>
                <w:szCs w:val="20"/>
              </w:rPr>
            </w:pPr>
          </w:p>
        </w:tc>
        <w:tc>
          <w:tcPr>
            <w:tcW w:w="1060" w:type="dxa"/>
            <w:tcBorders>
              <w:top w:val="nil"/>
              <w:left w:val="nil"/>
              <w:bottom w:val="nil"/>
              <w:right w:val="nil"/>
            </w:tcBorders>
            <w:shd w:val="clear" w:color="auto" w:fill="auto"/>
            <w:noWrap/>
            <w:vAlign w:val="bottom"/>
          </w:tcPr>
          <w:p w14:paraId="24C68BB1"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6FE9CB48" w14:textId="77777777" w:rsidR="009C5801" w:rsidRDefault="009C5801">
            <w:pPr>
              <w:rPr>
                <w:sz w:val="20"/>
                <w:szCs w:val="20"/>
              </w:rPr>
            </w:pPr>
          </w:p>
        </w:tc>
        <w:tc>
          <w:tcPr>
            <w:tcW w:w="1120" w:type="dxa"/>
            <w:tcBorders>
              <w:top w:val="nil"/>
              <w:left w:val="nil"/>
              <w:bottom w:val="nil"/>
              <w:right w:val="nil"/>
            </w:tcBorders>
            <w:shd w:val="clear" w:color="auto" w:fill="auto"/>
            <w:noWrap/>
            <w:vAlign w:val="center"/>
          </w:tcPr>
          <w:p w14:paraId="77287C05"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672AB730"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6CC29183"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7F555010"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06ED713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5E1D517A"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25CB90E2"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0D820698"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5043BC8D"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1A54410" w14:textId="77777777" w:rsidR="009C5801" w:rsidRDefault="009C5801">
            <w:pPr>
              <w:jc w:val="center"/>
              <w:rPr>
                <w:sz w:val="20"/>
                <w:szCs w:val="20"/>
              </w:rPr>
            </w:pPr>
          </w:p>
        </w:tc>
      </w:tr>
      <w:tr w:rsidR="009C5801" w14:paraId="54BCDF9C" w14:textId="77777777" w:rsidTr="004A6DDB">
        <w:trPr>
          <w:trHeight w:val="288"/>
        </w:trPr>
        <w:tc>
          <w:tcPr>
            <w:tcW w:w="5660" w:type="dxa"/>
            <w:gridSpan w:val="4"/>
            <w:tcBorders>
              <w:top w:val="nil"/>
              <w:left w:val="nil"/>
              <w:bottom w:val="nil"/>
              <w:right w:val="nil"/>
            </w:tcBorders>
            <w:shd w:val="clear" w:color="auto" w:fill="auto"/>
            <w:noWrap/>
            <w:vAlign w:val="bottom"/>
          </w:tcPr>
          <w:p w14:paraId="0FFF9CD0" w14:textId="31E5D88E" w:rsidR="009C5801" w:rsidRDefault="009C5801">
            <w:pPr>
              <w:rPr>
                <w:color w:val="000000"/>
                <w:sz w:val="22"/>
                <w:szCs w:val="22"/>
              </w:rPr>
            </w:pPr>
          </w:p>
        </w:tc>
        <w:tc>
          <w:tcPr>
            <w:tcW w:w="440" w:type="dxa"/>
            <w:tcBorders>
              <w:top w:val="nil"/>
              <w:left w:val="nil"/>
              <w:bottom w:val="nil"/>
              <w:right w:val="nil"/>
            </w:tcBorders>
            <w:shd w:val="clear" w:color="auto" w:fill="auto"/>
            <w:noWrap/>
            <w:vAlign w:val="bottom"/>
          </w:tcPr>
          <w:p w14:paraId="5C2F96CD" w14:textId="77777777" w:rsidR="009C5801" w:rsidRDefault="009C5801">
            <w:pPr>
              <w:rPr>
                <w:color w:val="000000"/>
                <w:sz w:val="22"/>
                <w:szCs w:val="22"/>
              </w:rPr>
            </w:pPr>
          </w:p>
        </w:tc>
        <w:tc>
          <w:tcPr>
            <w:tcW w:w="980" w:type="dxa"/>
            <w:tcBorders>
              <w:top w:val="nil"/>
              <w:left w:val="nil"/>
              <w:bottom w:val="nil"/>
              <w:right w:val="nil"/>
            </w:tcBorders>
            <w:shd w:val="clear" w:color="auto" w:fill="auto"/>
            <w:noWrap/>
            <w:vAlign w:val="bottom"/>
          </w:tcPr>
          <w:p w14:paraId="28B91C01" w14:textId="77777777" w:rsidR="009C5801" w:rsidRDefault="009C5801">
            <w:pPr>
              <w:rPr>
                <w:sz w:val="20"/>
                <w:szCs w:val="20"/>
              </w:rPr>
            </w:pPr>
          </w:p>
        </w:tc>
        <w:tc>
          <w:tcPr>
            <w:tcW w:w="1060" w:type="dxa"/>
            <w:tcBorders>
              <w:top w:val="nil"/>
              <w:left w:val="nil"/>
              <w:bottom w:val="nil"/>
              <w:right w:val="nil"/>
            </w:tcBorders>
            <w:shd w:val="clear" w:color="auto" w:fill="auto"/>
            <w:noWrap/>
            <w:vAlign w:val="bottom"/>
          </w:tcPr>
          <w:p w14:paraId="60740A8F"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5EC5F2A1" w14:textId="77777777" w:rsidR="009C5801" w:rsidRDefault="009C5801">
            <w:pPr>
              <w:rPr>
                <w:sz w:val="20"/>
                <w:szCs w:val="20"/>
              </w:rPr>
            </w:pPr>
          </w:p>
        </w:tc>
        <w:tc>
          <w:tcPr>
            <w:tcW w:w="1120" w:type="dxa"/>
            <w:tcBorders>
              <w:top w:val="nil"/>
              <w:left w:val="nil"/>
              <w:bottom w:val="nil"/>
              <w:right w:val="nil"/>
            </w:tcBorders>
            <w:shd w:val="clear" w:color="auto" w:fill="auto"/>
            <w:noWrap/>
            <w:vAlign w:val="center"/>
          </w:tcPr>
          <w:p w14:paraId="6AF9ECCB"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10FE0D94"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7D5B948B"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3D5E9806"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70FAFE03"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67EF9F24"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6EB91133"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4CD5CBA9"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40F2EF3B"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2D0864C" w14:textId="77777777" w:rsidR="009C5801" w:rsidRDefault="009C5801">
            <w:pPr>
              <w:jc w:val="center"/>
              <w:rPr>
                <w:sz w:val="20"/>
                <w:szCs w:val="20"/>
              </w:rPr>
            </w:pPr>
          </w:p>
        </w:tc>
      </w:tr>
      <w:tr w:rsidR="009C5801" w14:paraId="60449D32" w14:textId="77777777" w:rsidTr="004A6DDB">
        <w:trPr>
          <w:trHeight w:val="288"/>
        </w:trPr>
        <w:tc>
          <w:tcPr>
            <w:tcW w:w="1880" w:type="dxa"/>
            <w:tcBorders>
              <w:top w:val="nil"/>
              <w:left w:val="nil"/>
              <w:bottom w:val="nil"/>
              <w:right w:val="nil"/>
            </w:tcBorders>
            <w:shd w:val="clear" w:color="auto" w:fill="auto"/>
            <w:noWrap/>
            <w:vAlign w:val="center"/>
          </w:tcPr>
          <w:p w14:paraId="6CDB40E1" w14:textId="59B19275" w:rsidR="009C5801" w:rsidRDefault="009C5801">
            <w:pPr>
              <w:jc w:val="both"/>
              <w:rPr>
                <w:color w:val="000000"/>
                <w:sz w:val="22"/>
                <w:szCs w:val="22"/>
              </w:rPr>
            </w:pPr>
          </w:p>
        </w:tc>
        <w:tc>
          <w:tcPr>
            <w:tcW w:w="520" w:type="dxa"/>
            <w:tcBorders>
              <w:top w:val="nil"/>
              <w:left w:val="nil"/>
              <w:bottom w:val="nil"/>
              <w:right w:val="nil"/>
            </w:tcBorders>
            <w:shd w:val="clear" w:color="auto" w:fill="auto"/>
            <w:noWrap/>
            <w:vAlign w:val="bottom"/>
          </w:tcPr>
          <w:p w14:paraId="3254F671" w14:textId="77777777" w:rsidR="009C5801" w:rsidRDefault="009C5801">
            <w:pPr>
              <w:jc w:val="both"/>
              <w:rPr>
                <w:color w:val="000000"/>
                <w:sz w:val="22"/>
                <w:szCs w:val="22"/>
              </w:rPr>
            </w:pPr>
          </w:p>
        </w:tc>
        <w:tc>
          <w:tcPr>
            <w:tcW w:w="1500" w:type="dxa"/>
            <w:tcBorders>
              <w:top w:val="nil"/>
              <w:left w:val="nil"/>
              <w:bottom w:val="nil"/>
              <w:right w:val="nil"/>
            </w:tcBorders>
            <w:shd w:val="clear" w:color="auto" w:fill="auto"/>
            <w:noWrap/>
            <w:vAlign w:val="bottom"/>
          </w:tcPr>
          <w:p w14:paraId="007F2CE3" w14:textId="77777777" w:rsidR="009C5801" w:rsidRDefault="009C5801">
            <w:pPr>
              <w:rPr>
                <w:sz w:val="20"/>
                <w:szCs w:val="20"/>
              </w:rPr>
            </w:pPr>
          </w:p>
        </w:tc>
        <w:tc>
          <w:tcPr>
            <w:tcW w:w="1760" w:type="dxa"/>
            <w:tcBorders>
              <w:top w:val="nil"/>
              <w:left w:val="nil"/>
              <w:bottom w:val="nil"/>
              <w:right w:val="nil"/>
            </w:tcBorders>
            <w:shd w:val="clear" w:color="auto" w:fill="auto"/>
            <w:noWrap/>
            <w:vAlign w:val="bottom"/>
          </w:tcPr>
          <w:p w14:paraId="29E9C028" w14:textId="77777777" w:rsidR="009C5801" w:rsidRDefault="009C5801">
            <w:pPr>
              <w:rPr>
                <w:sz w:val="20"/>
                <w:szCs w:val="20"/>
              </w:rPr>
            </w:pPr>
          </w:p>
        </w:tc>
        <w:tc>
          <w:tcPr>
            <w:tcW w:w="440" w:type="dxa"/>
            <w:tcBorders>
              <w:top w:val="nil"/>
              <w:left w:val="nil"/>
              <w:bottom w:val="nil"/>
              <w:right w:val="nil"/>
            </w:tcBorders>
            <w:shd w:val="clear" w:color="auto" w:fill="auto"/>
            <w:noWrap/>
            <w:vAlign w:val="bottom"/>
          </w:tcPr>
          <w:p w14:paraId="077D8126"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74D039C6" w14:textId="77777777" w:rsidR="009C5801" w:rsidRDefault="009C5801">
            <w:pPr>
              <w:rPr>
                <w:sz w:val="20"/>
                <w:szCs w:val="20"/>
              </w:rPr>
            </w:pPr>
          </w:p>
        </w:tc>
        <w:tc>
          <w:tcPr>
            <w:tcW w:w="1060" w:type="dxa"/>
            <w:tcBorders>
              <w:top w:val="nil"/>
              <w:left w:val="nil"/>
              <w:bottom w:val="nil"/>
              <w:right w:val="nil"/>
            </w:tcBorders>
            <w:shd w:val="clear" w:color="auto" w:fill="auto"/>
            <w:noWrap/>
            <w:vAlign w:val="bottom"/>
          </w:tcPr>
          <w:p w14:paraId="73455481"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45C7CCED" w14:textId="77777777" w:rsidR="009C5801" w:rsidRDefault="009C5801">
            <w:pPr>
              <w:rPr>
                <w:sz w:val="20"/>
                <w:szCs w:val="20"/>
              </w:rPr>
            </w:pPr>
          </w:p>
        </w:tc>
        <w:tc>
          <w:tcPr>
            <w:tcW w:w="1120" w:type="dxa"/>
            <w:tcBorders>
              <w:top w:val="nil"/>
              <w:left w:val="nil"/>
              <w:bottom w:val="nil"/>
              <w:right w:val="nil"/>
            </w:tcBorders>
            <w:shd w:val="clear" w:color="auto" w:fill="auto"/>
            <w:noWrap/>
            <w:vAlign w:val="bottom"/>
          </w:tcPr>
          <w:p w14:paraId="1D0D87E0"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2B2265CE" w14:textId="77777777" w:rsidR="009C5801" w:rsidRDefault="009C5801">
            <w:pPr>
              <w:rPr>
                <w:sz w:val="20"/>
                <w:szCs w:val="20"/>
              </w:rPr>
            </w:pPr>
          </w:p>
        </w:tc>
        <w:tc>
          <w:tcPr>
            <w:tcW w:w="1120" w:type="dxa"/>
            <w:tcBorders>
              <w:top w:val="nil"/>
              <w:left w:val="nil"/>
              <w:bottom w:val="nil"/>
              <w:right w:val="nil"/>
            </w:tcBorders>
            <w:shd w:val="clear" w:color="auto" w:fill="auto"/>
            <w:noWrap/>
            <w:vAlign w:val="bottom"/>
          </w:tcPr>
          <w:p w14:paraId="61A869F9"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14F66301" w14:textId="77777777" w:rsidR="009C5801" w:rsidRDefault="009C5801">
            <w:pPr>
              <w:rPr>
                <w:sz w:val="20"/>
                <w:szCs w:val="20"/>
              </w:rPr>
            </w:pPr>
          </w:p>
        </w:tc>
        <w:tc>
          <w:tcPr>
            <w:tcW w:w="1031" w:type="dxa"/>
            <w:tcBorders>
              <w:top w:val="nil"/>
              <w:left w:val="nil"/>
              <w:bottom w:val="nil"/>
              <w:right w:val="nil"/>
            </w:tcBorders>
            <w:shd w:val="clear" w:color="auto" w:fill="auto"/>
            <w:noWrap/>
            <w:vAlign w:val="center"/>
          </w:tcPr>
          <w:p w14:paraId="4B40E64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13CEB4CB"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7BFA8D69"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560FE1CA"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3A55EAE9"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0D21AF09" w14:textId="77777777" w:rsidR="009C5801" w:rsidRDefault="009C5801">
            <w:pPr>
              <w:jc w:val="center"/>
              <w:rPr>
                <w:sz w:val="20"/>
                <w:szCs w:val="20"/>
              </w:rPr>
            </w:pPr>
          </w:p>
        </w:tc>
      </w:tr>
      <w:tr w:rsidR="009C5801" w14:paraId="0C8BEC86" w14:textId="77777777" w:rsidTr="004A6DDB">
        <w:trPr>
          <w:trHeight w:val="288"/>
        </w:trPr>
        <w:tc>
          <w:tcPr>
            <w:tcW w:w="3900" w:type="dxa"/>
            <w:gridSpan w:val="3"/>
            <w:tcBorders>
              <w:top w:val="nil"/>
              <w:left w:val="nil"/>
              <w:bottom w:val="nil"/>
              <w:right w:val="nil"/>
            </w:tcBorders>
            <w:shd w:val="clear" w:color="auto" w:fill="auto"/>
            <w:noWrap/>
            <w:vAlign w:val="center"/>
          </w:tcPr>
          <w:p w14:paraId="434F7875" w14:textId="0C4C684D" w:rsidR="009C5801" w:rsidRDefault="009C5801">
            <w:pPr>
              <w:rPr>
                <w:b/>
                <w:bCs/>
                <w:color w:val="000000"/>
                <w:sz w:val="22"/>
                <w:szCs w:val="22"/>
              </w:rPr>
            </w:pPr>
          </w:p>
        </w:tc>
        <w:tc>
          <w:tcPr>
            <w:tcW w:w="1760" w:type="dxa"/>
            <w:tcBorders>
              <w:top w:val="nil"/>
              <w:left w:val="nil"/>
              <w:bottom w:val="nil"/>
              <w:right w:val="nil"/>
            </w:tcBorders>
            <w:shd w:val="clear" w:color="auto" w:fill="auto"/>
            <w:noWrap/>
            <w:vAlign w:val="bottom"/>
          </w:tcPr>
          <w:p w14:paraId="5ACCEC8E" w14:textId="77777777" w:rsidR="009C5801" w:rsidRDefault="009C5801">
            <w:pPr>
              <w:rPr>
                <w:b/>
                <w:bCs/>
                <w:color w:val="000000"/>
                <w:sz w:val="22"/>
                <w:szCs w:val="22"/>
              </w:rPr>
            </w:pPr>
          </w:p>
        </w:tc>
        <w:tc>
          <w:tcPr>
            <w:tcW w:w="440" w:type="dxa"/>
            <w:tcBorders>
              <w:top w:val="nil"/>
              <w:left w:val="nil"/>
              <w:bottom w:val="nil"/>
              <w:right w:val="nil"/>
            </w:tcBorders>
            <w:shd w:val="clear" w:color="auto" w:fill="auto"/>
            <w:noWrap/>
            <w:vAlign w:val="bottom"/>
          </w:tcPr>
          <w:p w14:paraId="029BEB71"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32A3F816" w14:textId="77777777" w:rsidR="009C5801" w:rsidRDefault="009C5801">
            <w:pPr>
              <w:rPr>
                <w:sz w:val="20"/>
                <w:szCs w:val="20"/>
              </w:rPr>
            </w:pPr>
          </w:p>
        </w:tc>
        <w:tc>
          <w:tcPr>
            <w:tcW w:w="1060" w:type="dxa"/>
            <w:tcBorders>
              <w:top w:val="nil"/>
              <w:left w:val="nil"/>
              <w:bottom w:val="nil"/>
              <w:right w:val="nil"/>
            </w:tcBorders>
            <w:shd w:val="clear" w:color="auto" w:fill="auto"/>
            <w:noWrap/>
            <w:vAlign w:val="bottom"/>
          </w:tcPr>
          <w:p w14:paraId="57713A03" w14:textId="77777777" w:rsidR="009C5801" w:rsidRDefault="009C5801">
            <w:pPr>
              <w:rPr>
                <w:sz w:val="20"/>
                <w:szCs w:val="20"/>
              </w:rPr>
            </w:pPr>
          </w:p>
        </w:tc>
        <w:tc>
          <w:tcPr>
            <w:tcW w:w="1240" w:type="dxa"/>
            <w:tcBorders>
              <w:top w:val="nil"/>
              <w:left w:val="nil"/>
              <w:bottom w:val="nil"/>
              <w:right w:val="nil"/>
            </w:tcBorders>
            <w:shd w:val="clear" w:color="auto" w:fill="auto"/>
            <w:noWrap/>
            <w:vAlign w:val="center"/>
          </w:tcPr>
          <w:p w14:paraId="2DCB63A7" w14:textId="77777777" w:rsidR="009C5801" w:rsidRDefault="009C5801">
            <w:pPr>
              <w:rPr>
                <w:sz w:val="20"/>
                <w:szCs w:val="20"/>
              </w:rPr>
            </w:pPr>
          </w:p>
        </w:tc>
        <w:tc>
          <w:tcPr>
            <w:tcW w:w="1120" w:type="dxa"/>
            <w:tcBorders>
              <w:top w:val="nil"/>
              <w:left w:val="nil"/>
              <w:bottom w:val="nil"/>
              <w:right w:val="nil"/>
            </w:tcBorders>
            <w:shd w:val="clear" w:color="auto" w:fill="auto"/>
            <w:noWrap/>
            <w:vAlign w:val="bottom"/>
          </w:tcPr>
          <w:p w14:paraId="6EBAB9F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0C7DDADB" w14:textId="77777777" w:rsidR="009C5801" w:rsidRDefault="009C5801">
            <w:pPr>
              <w:rPr>
                <w:sz w:val="20"/>
                <w:szCs w:val="20"/>
              </w:rPr>
            </w:pPr>
          </w:p>
        </w:tc>
        <w:tc>
          <w:tcPr>
            <w:tcW w:w="1120" w:type="dxa"/>
            <w:tcBorders>
              <w:top w:val="nil"/>
              <w:left w:val="nil"/>
              <w:bottom w:val="nil"/>
              <w:right w:val="nil"/>
            </w:tcBorders>
            <w:shd w:val="clear" w:color="auto" w:fill="auto"/>
            <w:noWrap/>
            <w:vAlign w:val="bottom"/>
          </w:tcPr>
          <w:p w14:paraId="5341C306"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1CE39140" w14:textId="77777777" w:rsidR="009C5801" w:rsidRDefault="009C5801">
            <w:pPr>
              <w:rPr>
                <w:sz w:val="20"/>
                <w:szCs w:val="20"/>
              </w:rPr>
            </w:pPr>
          </w:p>
        </w:tc>
        <w:tc>
          <w:tcPr>
            <w:tcW w:w="1031" w:type="dxa"/>
            <w:tcBorders>
              <w:top w:val="nil"/>
              <w:left w:val="nil"/>
              <w:bottom w:val="nil"/>
              <w:right w:val="nil"/>
            </w:tcBorders>
            <w:shd w:val="clear" w:color="auto" w:fill="auto"/>
            <w:noWrap/>
            <w:vAlign w:val="center"/>
          </w:tcPr>
          <w:p w14:paraId="61481672"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2591F738"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6BC5F715"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24A4D55F"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629A50F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521CB95" w14:textId="77777777" w:rsidR="009C5801" w:rsidRDefault="009C5801">
            <w:pPr>
              <w:jc w:val="center"/>
              <w:rPr>
                <w:sz w:val="20"/>
                <w:szCs w:val="20"/>
              </w:rPr>
            </w:pPr>
          </w:p>
        </w:tc>
      </w:tr>
      <w:tr w:rsidR="009C5801" w14:paraId="4C1CC4B7" w14:textId="77777777" w:rsidTr="004A6DDB">
        <w:trPr>
          <w:trHeight w:val="288"/>
        </w:trPr>
        <w:tc>
          <w:tcPr>
            <w:tcW w:w="1880" w:type="dxa"/>
            <w:tcBorders>
              <w:top w:val="nil"/>
              <w:left w:val="nil"/>
              <w:bottom w:val="nil"/>
              <w:right w:val="nil"/>
            </w:tcBorders>
            <w:shd w:val="clear" w:color="auto" w:fill="auto"/>
            <w:noWrap/>
            <w:vAlign w:val="center"/>
          </w:tcPr>
          <w:p w14:paraId="6EFD788A" w14:textId="77777777" w:rsidR="009C5801" w:rsidRDefault="009C5801">
            <w:pPr>
              <w:jc w:val="center"/>
              <w:rPr>
                <w:sz w:val="20"/>
                <w:szCs w:val="20"/>
              </w:rPr>
            </w:pPr>
          </w:p>
        </w:tc>
        <w:tc>
          <w:tcPr>
            <w:tcW w:w="520" w:type="dxa"/>
            <w:tcBorders>
              <w:top w:val="nil"/>
              <w:left w:val="nil"/>
              <w:bottom w:val="nil"/>
              <w:right w:val="nil"/>
            </w:tcBorders>
            <w:shd w:val="clear" w:color="auto" w:fill="auto"/>
            <w:noWrap/>
            <w:vAlign w:val="bottom"/>
          </w:tcPr>
          <w:p w14:paraId="0D063841" w14:textId="77777777" w:rsidR="009C5801" w:rsidRDefault="009C5801">
            <w:pPr>
              <w:jc w:val="both"/>
              <w:rPr>
                <w:sz w:val="20"/>
                <w:szCs w:val="20"/>
              </w:rPr>
            </w:pPr>
          </w:p>
        </w:tc>
        <w:tc>
          <w:tcPr>
            <w:tcW w:w="1500" w:type="dxa"/>
            <w:tcBorders>
              <w:top w:val="nil"/>
              <w:left w:val="nil"/>
              <w:bottom w:val="nil"/>
              <w:right w:val="nil"/>
            </w:tcBorders>
            <w:shd w:val="clear" w:color="auto" w:fill="auto"/>
            <w:noWrap/>
            <w:vAlign w:val="bottom"/>
          </w:tcPr>
          <w:p w14:paraId="42A8BB4D" w14:textId="77777777" w:rsidR="009C5801" w:rsidRDefault="009C5801">
            <w:pPr>
              <w:rPr>
                <w:sz w:val="20"/>
                <w:szCs w:val="20"/>
              </w:rPr>
            </w:pPr>
          </w:p>
        </w:tc>
        <w:tc>
          <w:tcPr>
            <w:tcW w:w="1760" w:type="dxa"/>
            <w:tcBorders>
              <w:top w:val="nil"/>
              <w:left w:val="nil"/>
              <w:bottom w:val="nil"/>
              <w:right w:val="nil"/>
            </w:tcBorders>
            <w:shd w:val="clear" w:color="auto" w:fill="auto"/>
            <w:noWrap/>
            <w:vAlign w:val="bottom"/>
          </w:tcPr>
          <w:p w14:paraId="5E2660D2" w14:textId="77777777" w:rsidR="009C5801" w:rsidRDefault="009C5801">
            <w:pPr>
              <w:rPr>
                <w:sz w:val="20"/>
                <w:szCs w:val="20"/>
              </w:rPr>
            </w:pPr>
          </w:p>
        </w:tc>
        <w:tc>
          <w:tcPr>
            <w:tcW w:w="440" w:type="dxa"/>
            <w:tcBorders>
              <w:top w:val="nil"/>
              <w:left w:val="nil"/>
              <w:bottom w:val="nil"/>
              <w:right w:val="nil"/>
            </w:tcBorders>
            <w:shd w:val="clear" w:color="auto" w:fill="auto"/>
            <w:noWrap/>
            <w:vAlign w:val="bottom"/>
          </w:tcPr>
          <w:p w14:paraId="015D4F0E" w14:textId="77777777" w:rsidR="009C5801" w:rsidRDefault="009C5801">
            <w:pPr>
              <w:rPr>
                <w:sz w:val="20"/>
                <w:szCs w:val="20"/>
              </w:rPr>
            </w:pPr>
          </w:p>
        </w:tc>
        <w:tc>
          <w:tcPr>
            <w:tcW w:w="980" w:type="dxa"/>
            <w:tcBorders>
              <w:top w:val="nil"/>
              <w:left w:val="nil"/>
              <w:bottom w:val="nil"/>
              <w:right w:val="nil"/>
            </w:tcBorders>
            <w:shd w:val="clear" w:color="auto" w:fill="auto"/>
            <w:noWrap/>
            <w:vAlign w:val="bottom"/>
          </w:tcPr>
          <w:p w14:paraId="73AE7BBD" w14:textId="77777777" w:rsidR="009C5801" w:rsidRDefault="009C5801">
            <w:pPr>
              <w:rPr>
                <w:sz w:val="20"/>
                <w:szCs w:val="20"/>
              </w:rPr>
            </w:pPr>
          </w:p>
        </w:tc>
        <w:tc>
          <w:tcPr>
            <w:tcW w:w="1060" w:type="dxa"/>
            <w:tcBorders>
              <w:top w:val="nil"/>
              <w:left w:val="nil"/>
              <w:bottom w:val="nil"/>
              <w:right w:val="nil"/>
            </w:tcBorders>
            <w:shd w:val="clear" w:color="auto" w:fill="auto"/>
            <w:noWrap/>
            <w:vAlign w:val="bottom"/>
          </w:tcPr>
          <w:p w14:paraId="07CDEF96" w14:textId="77777777" w:rsidR="009C5801" w:rsidRDefault="009C5801">
            <w:pPr>
              <w:rPr>
                <w:sz w:val="20"/>
                <w:szCs w:val="20"/>
              </w:rPr>
            </w:pPr>
          </w:p>
        </w:tc>
        <w:tc>
          <w:tcPr>
            <w:tcW w:w="1240" w:type="dxa"/>
            <w:tcBorders>
              <w:top w:val="nil"/>
              <w:left w:val="nil"/>
              <w:bottom w:val="nil"/>
              <w:right w:val="nil"/>
            </w:tcBorders>
            <w:shd w:val="clear" w:color="auto" w:fill="auto"/>
            <w:noWrap/>
            <w:vAlign w:val="bottom"/>
          </w:tcPr>
          <w:p w14:paraId="026CF821" w14:textId="77777777" w:rsidR="009C5801" w:rsidRDefault="009C5801">
            <w:pPr>
              <w:rPr>
                <w:sz w:val="20"/>
                <w:szCs w:val="20"/>
              </w:rPr>
            </w:pPr>
          </w:p>
        </w:tc>
        <w:tc>
          <w:tcPr>
            <w:tcW w:w="1120" w:type="dxa"/>
            <w:tcBorders>
              <w:top w:val="nil"/>
              <w:left w:val="nil"/>
              <w:bottom w:val="nil"/>
              <w:right w:val="nil"/>
            </w:tcBorders>
            <w:shd w:val="clear" w:color="auto" w:fill="auto"/>
            <w:noWrap/>
            <w:vAlign w:val="bottom"/>
          </w:tcPr>
          <w:p w14:paraId="2977CB07" w14:textId="77777777" w:rsidR="009C5801" w:rsidRDefault="009C5801">
            <w:pPr>
              <w:rPr>
                <w:sz w:val="20"/>
                <w:szCs w:val="20"/>
              </w:rPr>
            </w:pPr>
          </w:p>
        </w:tc>
        <w:tc>
          <w:tcPr>
            <w:tcW w:w="1180" w:type="dxa"/>
            <w:tcBorders>
              <w:top w:val="nil"/>
              <w:left w:val="nil"/>
              <w:bottom w:val="nil"/>
              <w:right w:val="nil"/>
            </w:tcBorders>
            <w:shd w:val="clear" w:color="auto" w:fill="auto"/>
            <w:noWrap/>
            <w:vAlign w:val="center"/>
          </w:tcPr>
          <w:p w14:paraId="73B4987E" w14:textId="77777777" w:rsidR="009C5801" w:rsidRDefault="009C5801">
            <w:pPr>
              <w:rPr>
                <w:sz w:val="20"/>
                <w:szCs w:val="20"/>
              </w:rPr>
            </w:pPr>
          </w:p>
        </w:tc>
        <w:tc>
          <w:tcPr>
            <w:tcW w:w="1120" w:type="dxa"/>
            <w:tcBorders>
              <w:top w:val="nil"/>
              <w:left w:val="nil"/>
              <w:bottom w:val="nil"/>
              <w:right w:val="nil"/>
            </w:tcBorders>
            <w:shd w:val="clear" w:color="auto" w:fill="auto"/>
            <w:noWrap/>
            <w:vAlign w:val="center"/>
          </w:tcPr>
          <w:p w14:paraId="724B1F85"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470513FF"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28DD000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1568640"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2F691533"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6D5F1819"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42C575D"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6420745B" w14:textId="77777777" w:rsidR="009C5801" w:rsidRDefault="009C5801">
            <w:pPr>
              <w:jc w:val="center"/>
              <w:rPr>
                <w:sz w:val="20"/>
                <w:szCs w:val="20"/>
              </w:rPr>
            </w:pPr>
          </w:p>
        </w:tc>
      </w:tr>
      <w:tr w:rsidR="009C5801" w14:paraId="495A880D" w14:textId="77777777" w:rsidTr="004A6DDB">
        <w:trPr>
          <w:trHeight w:val="276"/>
        </w:trPr>
        <w:tc>
          <w:tcPr>
            <w:tcW w:w="1880" w:type="dxa"/>
            <w:tcBorders>
              <w:top w:val="nil"/>
              <w:left w:val="nil"/>
              <w:bottom w:val="nil"/>
              <w:right w:val="nil"/>
            </w:tcBorders>
            <w:shd w:val="clear" w:color="auto" w:fill="auto"/>
            <w:noWrap/>
            <w:vAlign w:val="center"/>
          </w:tcPr>
          <w:p w14:paraId="06B36B6A" w14:textId="6A4A049F" w:rsidR="009C5801" w:rsidRDefault="009C5801">
            <w:pPr>
              <w:jc w:val="both"/>
              <w:rPr>
                <w:color w:val="000000"/>
                <w:sz w:val="22"/>
                <w:szCs w:val="22"/>
              </w:rPr>
            </w:pPr>
          </w:p>
        </w:tc>
        <w:tc>
          <w:tcPr>
            <w:tcW w:w="520" w:type="dxa"/>
            <w:tcBorders>
              <w:top w:val="nil"/>
              <w:left w:val="nil"/>
              <w:bottom w:val="nil"/>
              <w:right w:val="nil"/>
            </w:tcBorders>
            <w:shd w:val="clear" w:color="auto" w:fill="auto"/>
            <w:noWrap/>
            <w:vAlign w:val="center"/>
          </w:tcPr>
          <w:p w14:paraId="2C2C6733" w14:textId="77777777" w:rsidR="009C5801" w:rsidRDefault="009C5801">
            <w:pPr>
              <w:jc w:val="both"/>
              <w:rPr>
                <w:color w:val="000000"/>
                <w:sz w:val="22"/>
                <w:szCs w:val="22"/>
              </w:rPr>
            </w:pPr>
          </w:p>
        </w:tc>
        <w:tc>
          <w:tcPr>
            <w:tcW w:w="1500" w:type="dxa"/>
            <w:tcBorders>
              <w:top w:val="nil"/>
              <w:left w:val="nil"/>
              <w:bottom w:val="nil"/>
              <w:right w:val="nil"/>
            </w:tcBorders>
            <w:shd w:val="clear" w:color="auto" w:fill="auto"/>
            <w:noWrap/>
            <w:vAlign w:val="center"/>
          </w:tcPr>
          <w:p w14:paraId="3E7FD104"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tcPr>
          <w:p w14:paraId="488256DA"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4B4ABF36"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0D96688A"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5E353B84"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3B39186F"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186B403B"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658BCC1B"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3F221C3F"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1AA28112"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673E3D6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59C62BD3"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228C1938"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73B02B78"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4880884A"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05F955BB" w14:textId="77777777" w:rsidR="009C5801" w:rsidRDefault="009C5801">
            <w:pPr>
              <w:jc w:val="center"/>
              <w:rPr>
                <w:sz w:val="20"/>
                <w:szCs w:val="20"/>
              </w:rPr>
            </w:pPr>
          </w:p>
        </w:tc>
      </w:tr>
      <w:tr w:rsidR="009C5801" w14:paraId="228D2F2A" w14:textId="77777777" w:rsidTr="004A6DDB">
        <w:trPr>
          <w:trHeight w:val="276"/>
        </w:trPr>
        <w:tc>
          <w:tcPr>
            <w:tcW w:w="1880" w:type="dxa"/>
            <w:tcBorders>
              <w:top w:val="nil"/>
              <w:left w:val="nil"/>
              <w:bottom w:val="nil"/>
              <w:right w:val="nil"/>
            </w:tcBorders>
            <w:shd w:val="clear" w:color="auto" w:fill="auto"/>
            <w:noWrap/>
            <w:vAlign w:val="center"/>
          </w:tcPr>
          <w:p w14:paraId="31223F81" w14:textId="34A03FDF" w:rsidR="009C5801" w:rsidRDefault="009C5801">
            <w:pPr>
              <w:jc w:val="both"/>
              <w:rPr>
                <w:color w:val="000000"/>
                <w:sz w:val="22"/>
                <w:szCs w:val="22"/>
              </w:rPr>
            </w:pPr>
          </w:p>
        </w:tc>
        <w:tc>
          <w:tcPr>
            <w:tcW w:w="520" w:type="dxa"/>
            <w:tcBorders>
              <w:top w:val="nil"/>
              <w:left w:val="nil"/>
              <w:bottom w:val="nil"/>
              <w:right w:val="nil"/>
            </w:tcBorders>
            <w:shd w:val="clear" w:color="auto" w:fill="auto"/>
            <w:noWrap/>
            <w:vAlign w:val="center"/>
          </w:tcPr>
          <w:p w14:paraId="09EAF71B" w14:textId="77777777" w:rsidR="009C5801" w:rsidRDefault="009C5801">
            <w:pPr>
              <w:jc w:val="both"/>
              <w:rPr>
                <w:color w:val="000000"/>
                <w:sz w:val="22"/>
                <w:szCs w:val="22"/>
              </w:rPr>
            </w:pPr>
          </w:p>
        </w:tc>
        <w:tc>
          <w:tcPr>
            <w:tcW w:w="1500" w:type="dxa"/>
            <w:tcBorders>
              <w:top w:val="nil"/>
              <w:left w:val="nil"/>
              <w:bottom w:val="nil"/>
              <w:right w:val="nil"/>
            </w:tcBorders>
            <w:shd w:val="clear" w:color="auto" w:fill="auto"/>
            <w:noWrap/>
            <w:vAlign w:val="center"/>
          </w:tcPr>
          <w:p w14:paraId="161685FA"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tcPr>
          <w:p w14:paraId="791E8003"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2221FC23"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0CD286BC"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0387A0BC"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052DF5E3"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F3EB1A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3332F3C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4BE8FB4"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5D9BBCA3"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3AA0A7A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04CCE32"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5D8F18CC"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55B732A2"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01E5999"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5760403C" w14:textId="77777777" w:rsidR="009C5801" w:rsidRDefault="009C5801">
            <w:pPr>
              <w:jc w:val="center"/>
              <w:rPr>
                <w:sz w:val="20"/>
                <w:szCs w:val="20"/>
              </w:rPr>
            </w:pPr>
          </w:p>
        </w:tc>
      </w:tr>
      <w:tr w:rsidR="009C5801" w14:paraId="75CC9C4A" w14:textId="77777777" w:rsidTr="004A6DDB">
        <w:trPr>
          <w:trHeight w:val="276"/>
        </w:trPr>
        <w:tc>
          <w:tcPr>
            <w:tcW w:w="3900" w:type="dxa"/>
            <w:gridSpan w:val="3"/>
            <w:tcBorders>
              <w:top w:val="nil"/>
              <w:left w:val="nil"/>
              <w:bottom w:val="nil"/>
              <w:right w:val="nil"/>
            </w:tcBorders>
            <w:shd w:val="clear" w:color="auto" w:fill="auto"/>
            <w:noWrap/>
            <w:vAlign w:val="center"/>
          </w:tcPr>
          <w:p w14:paraId="1D573148" w14:textId="02BF2E60" w:rsidR="009C5801" w:rsidRDefault="009C5801">
            <w:pPr>
              <w:rPr>
                <w:b/>
                <w:bCs/>
                <w:color w:val="000000"/>
                <w:sz w:val="22"/>
                <w:szCs w:val="22"/>
              </w:rPr>
            </w:pPr>
          </w:p>
        </w:tc>
        <w:tc>
          <w:tcPr>
            <w:tcW w:w="1760" w:type="dxa"/>
            <w:tcBorders>
              <w:top w:val="nil"/>
              <w:left w:val="nil"/>
              <w:bottom w:val="nil"/>
              <w:right w:val="nil"/>
            </w:tcBorders>
            <w:shd w:val="clear" w:color="auto" w:fill="auto"/>
            <w:noWrap/>
            <w:vAlign w:val="center"/>
          </w:tcPr>
          <w:p w14:paraId="350A5486" w14:textId="77777777" w:rsidR="009C5801" w:rsidRDefault="009C5801">
            <w:pPr>
              <w:rPr>
                <w:b/>
                <w:bCs/>
                <w:color w:val="000000"/>
                <w:sz w:val="22"/>
                <w:szCs w:val="22"/>
              </w:rPr>
            </w:pPr>
          </w:p>
        </w:tc>
        <w:tc>
          <w:tcPr>
            <w:tcW w:w="440" w:type="dxa"/>
            <w:tcBorders>
              <w:top w:val="nil"/>
              <w:left w:val="nil"/>
              <w:bottom w:val="nil"/>
              <w:right w:val="nil"/>
            </w:tcBorders>
            <w:shd w:val="clear" w:color="auto" w:fill="auto"/>
            <w:noWrap/>
            <w:vAlign w:val="center"/>
          </w:tcPr>
          <w:p w14:paraId="68596973"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492F59A3"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388E9B88"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51F177AA"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378884A2"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0B550675"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57E5748B"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18B4E1A0"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6E406487"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375D9218"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1BBA70B9"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5A83200E"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371916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66E4E25B" w14:textId="77777777" w:rsidR="009C5801" w:rsidRDefault="009C5801">
            <w:pPr>
              <w:jc w:val="center"/>
              <w:rPr>
                <w:sz w:val="20"/>
                <w:szCs w:val="20"/>
              </w:rPr>
            </w:pPr>
          </w:p>
        </w:tc>
      </w:tr>
      <w:tr w:rsidR="009C5801" w14:paraId="3AF312C6" w14:textId="77777777" w:rsidTr="004A6DDB">
        <w:trPr>
          <w:trHeight w:val="276"/>
        </w:trPr>
        <w:tc>
          <w:tcPr>
            <w:tcW w:w="1880" w:type="dxa"/>
            <w:tcBorders>
              <w:top w:val="nil"/>
              <w:left w:val="nil"/>
              <w:bottom w:val="nil"/>
              <w:right w:val="nil"/>
            </w:tcBorders>
            <w:shd w:val="clear" w:color="auto" w:fill="auto"/>
            <w:noWrap/>
            <w:vAlign w:val="center"/>
          </w:tcPr>
          <w:p w14:paraId="4594BDEA" w14:textId="77777777" w:rsidR="009C5801" w:rsidRDefault="009C5801">
            <w:pPr>
              <w:jc w:val="center"/>
              <w:rPr>
                <w:sz w:val="20"/>
                <w:szCs w:val="20"/>
              </w:rPr>
            </w:pPr>
          </w:p>
        </w:tc>
        <w:tc>
          <w:tcPr>
            <w:tcW w:w="520" w:type="dxa"/>
            <w:tcBorders>
              <w:top w:val="nil"/>
              <w:left w:val="nil"/>
              <w:bottom w:val="nil"/>
              <w:right w:val="nil"/>
            </w:tcBorders>
            <w:shd w:val="clear" w:color="auto" w:fill="auto"/>
            <w:noWrap/>
            <w:vAlign w:val="center"/>
          </w:tcPr>
          <w:p w14:paraId="76469DBC" w14:textId="77777777" w:rsidR="009C5801" w:rsidRDefault="009C5801">
            <w:pPr>
              <w:jc w:val="both"/>
              <w:rPr>
                <w:sz w:val="20"/>
                <w:szCs w:val="20"/>
              </w:rPr>
            </w:pPr>
          </w:p>
        </w:tc>
        <w:tc>
          <w:tcPr>
            <w:tcW w:w="1500" w:type="dxa"/>
            <w:tcBorders>
              <w:top w:val="nil"/>
              <w:left w:val="nil"/>
              <w:bottom w:val="nil"/>
              <w:right w:val="nil"/>
            </w:tcBorders>
            <w:shd w:val="clear" w:color="auto" w:fill="auto"/>
            <w:noWrap/>
            <w:vAlign w:val="center"/>
          </w:tcPr>
          <w:p w14:paraId="0E1E2C70"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tcPr>
          <w:p w14:paraId="369B70F9"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0449C159"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1C8B3259"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231750F5"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50898B90"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7BBF4DE"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10ADD586"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77E5263B"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2CF89A40"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5842439E"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0128F159"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1ABF9ADB"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43A48DE4"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1AE42A00"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E2C0CC7" w14:textId="77777777" w:rsidR="009C5801" w:rsidRDefault="009C5801">
            <w:pPr>
              <w:jc w:val="center"/>
              <w:rPr>
                <w:sz w:val="20"/>
                <w:szCs w:val="20"/>
              </w:rPr>
            </w:pPr>
          </w:p>
        </w:tc>
      </w:tr>
      <w:tr w:rsidR="009C5801" w14:paraId="049953FA" w14:textId="77777777" w:rsidTr="004A6DDB">
        <w:trPr>
          <w:trHeight w:val="276"/>
        </w:trPr>
        <w:tc>
          <w:tcPr>
            <w:tcW w:w="1880" w:type="dxa"/>
            <w:tcBorders>
              <w:top w:val="nil"/>
              <w:left w:val="nil"/>
              <w:bottom w:val="nil"/>
              <w:right w:val="nil"/>
            </w:tcBorders>
            <w:shd w:val="clear" w:color="auto" w:fill="auto"/>
            <w:noWrap/>
            <w:vAlign w:val="center"/>
          </w:tcPr>
          <w:p w14:paraId="1A23FFA9" w14:textId="7B62BC9D" w:rsidR="009C5801" w:rsidRDefault="009C5801">
            <w:pPr>
              <w:rPr>
                <w:color w:val="000000"/>
                <w:sz w:val="22"/>
                <w:szCs w:val="22"/>
              </w:rPr>
            </w:pPr>
          </w:p>
        </w:tc>
        <w:tc>
          <w:tcPr>
            <w:tcW w:w="520" w:type="dxa"/>
            <w:tcBorders>
              <w:top w:val="nil"/>
              <w:left w:val="nil"/>
              <w:bottom w:val="nil"/>
              <w:right w:val="nil"/>
            </w:tcBorders>
            <w:shd w:val="clear" w:color="auto" w:fill="auto"/>
            <w:noWrap/>
            <w:vAlign w:val="center"/>
          </w:tcPr>
          <w:p w14:paraId="7213C60A" w14:textId="77777777" w:rsidR="009C5801" w:rsidRDefault="009C5801">
            <w:pPr>
              <w:rPr>
                <w:color w:val="000000"/>
                <w:sz w:val="22"/>
                <w:szCs w:val="22"/>
              </w:rPr>
            </w:pPr>
          </w:p>
        </w:tc>
        <w:tc>
          <w:tcPr>
            <w:tcW w:w="1500" w:type="dxa"/>
            <w:tcBorders>
              <w:top w:val="nil"/>
              <w:left w:val="nil"/>
              <w:bottom w:val="nil"/>
              <w:right w:val="nil"/>
            </w:tcBorders>
            <w:shd w:val="clear" w:color="auto" w:fill="auto"/>
            <w:noWrap/>
            <w:vAlign w:val="center"/>
          </w:tcPr>
          <w:p w14:paraId="7BA1710E"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tcPr>
          <w:p w14:paraId="7B7B1700"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3C2E5103"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57E6BD39"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49F62B71"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03ED71EF"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4738962C"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60E5E03D"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6DD85E39"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20A39749"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3EEF989F"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08BEE215"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1DF3FCB3"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343213EE"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00334E15"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B472D15" w14:textId="77777777" w:rsidR="009C5801" w:rsidRDefault="009C5801">
            <w:pPr>
              <w:jc w:val="center"/>
              <w:rPr>
                <w:sz w:val="20"/>
                <w:szCs w:val="20"/>
              </w:rPr>
            </w:pPr>
          </w:p>
        </w:tc>
      </w:tr>
      <w:tr w:rsidR="009C5801" w14:paraId="68D9E086" w14:textId="77777777" w:rsidTr="004A6DDB">
        <w:trPr>
          <w:trHeight w:val="276"/>
        </w:trPr>
        <w:tc>
          <w:tcPr>
            <w:tcW w:w="1880" w:type="dxa"/>
            <w:tcBorders>
              <w:top w:val="nil"/>
              <w:left w:val="nil"/>
              <w:bottom w:val="nil"/>
              <w:right w:val="nil"/>
            </w:tcBorders>
            <w:shd w:val="clear" w:color="auto" w:fill="auto"/>
            <w:noWrap/>
            <w:vAlign w:val="center"/>
          </w:tcPr>
          <w:p w14:paraId="09375B6A" w14:textId="15EAC588" w:rsidR="009C5801" w:rsidRDefault="009C5801">
            <w:pPr>
              <w:rPr>
                <w:color w:val="000000"/>
                <w:sz w:val="22"/>
                <w:szCs w:val="22"/>
              </w:rPr>
            </w:pPr>
          </w:p>
        </w:tc>
        <w:tc>
          <w:tcPr>
            <w:tcW w:w="520" w:type="dxa"/>
            <w:tcBorders>
              <w:top w:val="nil"/>
              <w:left w:val="nil"/>
              <w:bottom w:val="nil"/>
              <w:right w:val="nil"/>
            </w:tcBorders>
            <w:shd w:val="clear" w:color="auto" w:fill="auto"/>
            <w:noWrap/>
            <w:vAlign w:val="center"/>
          </w:tcPr>
          <w:p w14:paraId="2BBAB0D3" w14:textId="77777777" w:rsidR="009C5801" w:rsidRDefault="009C5801">
            <w:pPr>
              <w:rPr>
                <w:color w:val="000000"/>
                <w:sz w:val="22"/>
                <w:szCs w:val="22"/>
              </w:rPr>
            </w:pPr>
          </w:p>
        </w:tc>
        <w:tc>
          <w:tcPr>
            <w:tcW w:w="1500" w:type="dxa"/>
            <w:tcBorders>
              <w:top w:val="nil"/>
              <w:left w:val="nil"/>
              <w:bottom w:val="nil"/>
              <w:right w:val="nil"/>
            </w:tcBorders>
            <w:shd w:val="clear" w:color="auto" w:fill="auto"/>
            <w:noWrap/>
            <w:vAlign w:val="center"/>
          </w:tcPr>
          <w:p w14:paraId="341E54C9" w14:textId="77777777" w:rsidR="009C5801" w:rsidRDefault="009C5801">
            <w:pPr>
              <w:jc w:val="center"/>
              <w:rPr>
                <w:sz w:val="20"/>
                <w:szCs w:val="20"/>
              </w:rPr>
            </w:pPr>
          </w:p>
        </w:tc>
        <w:tc>
          <w:tcPr>
            <w:tcW w:w="1760" w:type="dxa"/>
            <w:tcBorders>
              <w:top w:val="nil"/>
              <w:left w:val="nil"/>
              <w:bottom w:val="nil"/>
              <w:right w:val="nil"/>
            </w:tcBorders>
            <w:shd w:val="clear" w:color="auto" w:fill="auto"/>
            <w:noWrap/>
            <w:vAlign w:val="center"/>
          </w:tcPr>
          <w:p w14:paraId="0AA77D76"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5684D48F"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40DB50BC"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38B50D85"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14D47D43"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36D633EE"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5292FAF7"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6BB2B6D6"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421D192B"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715B4FF9"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5717FCFD"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4E5167BA"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2405210A"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73D147A2"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3EB60B3C" w14:textId="77777777" w:rsidR="009C5801" w:rsidRDefault="009C5801">
            <w:pPr>
              <w:jc w:val="center"/>
              <w:rPr>
                <w:sz w:val="20"/>
                <w:szCs w:val="20"/>
              </w:rPr>
            </w:pPr>
          </w:p>
        </w:tc>
      </w:tr>
      <w:tr w:rsidR="009C5801" w14:paraId="05FE754A" w14:textId="77777777" w:rsidTr="004A6DDB">
        <w:trPr>
          <w:trHeight w:val="276"/>
        </w:trPr>
        <w:tc>
          <w:tcPr>
            <w:tcW w:w="2400" w:type="dxa"/>
            <w:gridSpan w:val="2"/>
            <w:tcBorders>
              <w:top w:val="nil"/>
              <w:left w:val="nil"/>
              <w:bottom w:val="nil"/>
              <w:right w:val="nil"/>
            </w:tcBorders>
            <w:shd w:val="clear" w:color="auto" w:fill="auto"/>
            <w:noWrap/>
            <w:vAlign w:val="center"/>
          </w:tcPr>
          <w:p w14:paraId="09876BD2" w14:textId="6AA8AB93" w:rsidR="009C5801" w:rsidRDefault="009C5801">
            <w:pPr>
              <w:rPr>
                <w:b/>
                <w:bCs/>
                <w:color w:val="000000"/>
                <w:sz w:val="22"/>
                <w:szCs w:val="22"/>
              </w:rPr>
            </w:pPr>
          </w:p>
        </w:tc>
        <w:tc>
          <w:tcPr>
            <w:tcW w:w="1500" w:type="dxa"/>
            <w:tcBorders>
              <w:top w:val="nil"/>
              <w:left w:val="nil"/>
              <w:bottom w:val="nil"/>
              <w:right w:val="nil"/>
            </w:tcBorders>
            <w:shd w:val="clear" w:color="auto" w:fill="auto"/>
            <w:noWrap/>
            <w:vAlign w:val="center"/>
          </w:tcPr>
          <w:p w14:paraId="2B40036C" w14:textId="77777777" w:rsidR="009C5801" w:rsidRDefault="009C5801">
            <w:pPr>
              <w:rPr>
                <w:b/>
                <w:bCs/>
                <w:color w:val="000000"/>
                <w:sz w:val="22"/>
                <w:szCs w:val="22"/>
              </w:rPr>
            </w:pPr>
          </w:p>
        </w:tc>
        <w:tc>
          <w:tcPr>
            <w:tcW w:w="1760" w:type="dxa"/>
            <w:tcBorders>
              <w:top w:val="nil"/>
              <w:left w:val="nil"/>
              <w:bottom w:val="nil"/>
              <w:right w:val="nil"/>
            </w:tcBorders>
            <w:shd w:val="clear" w:color="auto" w:fill="auto"/>
            <w:noWrap/>
            <w:vAlign w:val="center"/>
          </w:tcPr>
          <w:p w14:paraId="51D01F8C" w14:textId="77777777" w:rsidR="009C5801" w:rsidRDefault="009C5801">
            <w:pPr>
              <w:jc w:val="center"/>
              <w:rPr>
                <w:sz w:val="20"/>
                <w:szCs w:val="20"/>
              </w:rPr>
            </w:pPr>
          </w:p>
        </w:tc>
        <w:tc>
          <w:tcPr>
            <w:tcW w:w="440" w:type="dxa"/>
            <w:tcBorders>
              <w:top w:val="nil"/>
              <w:left w:val="nil"/>
              <w:bottom w:val="nil"/>
              <w:right w:val="nil"/>
            </w:tcBorders>
            <w:shd w:val="clear" w:color="auto" w:fill="auto"/>
            <w:noWrap/>
            <w:vAlign w:val="center"/>
          </w:tcPr>
          <w:p w14:paraId="38572B7B"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032BDD90" w14:textId="77777777" w:rsidR="009C5801" w:rsidRDefault="009C5801">
            <w:pPr>
              <w:jc w:val="center"/>
              <w:rPr>
                <w:sz w:val="20"/>
                <w:szCs w:val="20"/>
              </w:rPr>
            </w:pPr>
          </w:p>
        </w:tc>
        <w:tc>
          <w:tcPr>
            <w:tcW w:w="1060" w:type="dxa"/>
            <w:tcBorders>
              <w:top w:val="nil"/>
              <w:left w:val="nil"/>
              <w:bottom w:val="nil"/>
              <w:right w:val="nil"/>
            </w:tcBorders>
            <w:shd w:val="clear" w:color="auto" w:fill="auto"/>
            <w:noWrap/>
            <w:vAlign w:val="center"/>
          </w:tcPr>
          <w:p w14:paraId="44DF828D" w14:textId="77777777" w:rsidR="009C5801" w:rsidRDefault="009C5801">
            <w:pPr>
              <w:jc w:val="center"/>
              <w:rPr>
                <w:sz w:val="20"/>
                <w:szCs w:val="20"/>
              </w:rPr>
            </w:pPr>
          </w:p>
        </w:tc>
        <w:tc>
          <w:tcPr>
            <w:tcW w:w="1240" w:type="dxa"/>
            <w:tcBorders>
              <w:top w:val="nil"/>
              <w:left w:val="nil"/>
              <w:bottom w:val="nil"/>
              <w:right w:val="nil"/>
            </w:tcBorders>
            <w:shd w:val="clear" w:color="auto" w:fill="auto"/>
            <w:noWrap/>
            <w:vAlign w:val="center"/>
          </w:tcPr>
          <w:p w14:paraId="4DA03FA1"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17B5DD41"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36F5D151"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0F6BEDF1" w14:textId="77777777" w:rsidR="009C5801" w:rsidRDefault="009C5801">
            <w:pPr>
              <w:jc w:val="center"/>
              <w:rPr>
                <w:sz w:val="20"/>
                <w:szCs w:val="20"/>
              </w:rPr>
            </w:pPr>
          </w:p>
        </w:tc>
        <w:tc>
          <w:tcPr>
            <w:tcW w:w="1220" w:type="dxa"/>
            <w:tcBorders>
              <w:top w:val="nil"/>
              <w:left w:val="nil"/>
              <w:bottom w:val="nil"/>
              <w:right w:val="nil"/>
            </w:tcBorders>
            <w:shd w:val="clear" w:color="auto" w:fill="auto"/>
            <w:noWrap/>
            <w:vAlign w:val="center"/>
          </w:tcPr>
          <w:p w14:paraId="3A93DE0A" w14:textId="77777777" w:rsidR="009C5801" w:rsidRDefault="009C5801">
            <w:pPr>
              <w:jc w:val="center"/>
              <w:rPr>
                <w:sz w:val="20"/>
                <w:szCs w:val="20"/>
              </w:rPr>
            </w:pPr>
          </w:p>
        </w:tc>
        <w:tc>
          <w:tcPr>
            <w:tcW w:w="1031" w:type="dxa"/>
            <w:tcBorders>
              <w:top w:val="nil"/>
              <w:left w:val="nil"/>
              <w:bottom w:val="nil"/>
              <w:right w:val="nil"/>
            </w:tcBorders>
            <w:shd w:val="clear" w:color="auto" w:fill="auto"/>
            <w:noWrap/>
            <w:vAlign w:val="center"/>
          </w:tcPr>
          <w:p w14:paraId="55B9F4E8" w14:textId="77777777" w:rsidR="009C5801" w:rsidRDefault="009C5801">
            <w:pPr>
              <w:jc w:val="center"/>
              <w:rPr>
                <w:sz w:val="20"/>
                <w:szCs w:val="20"/>
              </w:rPr>
            </w:pPr>
          </w:p>
        </w:tc>
        <w:tc>
          <w:tcPr>
            <w:tcW w:w="1120" w:type="dxa"/>
            <w:tcBorders>
              <w:top w:val="nil"/>
              <w:left w:val="nil"/>
              <w:bottom w:val="nil"/>
              <w:right w:val="nil"/>
            </w:tcBorders>
            <w:shd w:val="clear" w:color="auto" w:fill="auto"/>
            <w:noWrap/>
            <w:vAlign w:val="center"/>
          </w:tcPr>
          <w:p w14:paraId="59F548DD"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31F9254C"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3E189460"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hideMark/>
          </w:tcPr>
          <w:p w14:paraId="5000F074"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hideMark/>
          </w:tcPr>
          <w:p w14:paraId="4F157A37" w14:textId="77777777" w:rsidR="009C5801" w:rsidRDefault="009C5801">
            <w:pPr>
              <w:jc w:val="center"/>
              <w:rPr>
                <w:sz w:val="20"/>
                <w:szCs w:val="20"/>
              </w:rPr>
            </w:pPr>
          </w:p>
        </w:tc>
      </w:tr>
    </w:tbl>
    <w:p w14:paraId="47DDD8ED" w14:textId="77777777" w:rsidR="008D558C" w:rsidRDefault="008D558C" w:rsidP="001824A0">
      <w:pPr>
        <w:overflowPunct w:val="0"/>
        <w:autoSpaceDE w:val="0"/>
        <w:autoSpaceDN w:val="0"/>
        <w:adjustRightInd w:val="0"/>
        <w:spacing w:line="360" w:lineRule="auto"/>
        <w:textAlignment w:val="baseline"/>
        <w:rPr>
          <w:b/>
          <w:sz w:val="22"/>
          <w:szCs w:val="22"/>
        </w:rPr>
        <w:sectPr w:rsidR="008D558C" w:rsidSect="009C5801">
          <w:pgSz w:w="23808" w:h="16840" w:orient="landscape" w:code="8"/>
          <w:pgMar w:top="426" w:right="709" w:bottom="568" w:left="851" w:header="709" w:footer="709" w:gutter="0"/>
          <w:cols w:space="708"/>
          <w:docGrid w:linePitch="360"/>
        </w:sectPr>
      </w:pPr>
    </w:p>
    <w:p w14:paraId="1F7FCB94" w14:textId="77777777" w:rsidR="00BF703A" w:rsidRDefault="00BF703A" w:rsidP="001824A0">
      <w:pPr>
        <w:overflowPunct w:val="0"/>
        <w:autoSpaceDE w:val="0"/>
        <w:autoSpaceDN w:val="0"/>
        <w:adjustRightInd w:val="0"/>
        <w:spacing w:line="360" w:lineRule="auto"/>
        <w:textAlignment w:val="baseline"/>
        <w:rPr>
          <w:b/>
          <w:sz w:val="22"/>
          <w:szCs w:val="22"/>
        </w:rPr>
      </w:pPr>
    </w:p>
    <w:p w14:paraId="70031AD1" w14:textId="6F637302"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t>Anexa nr. 2 la contractul subsecvent nr.</w:t>
      </w:r>
      <w:r w:rsidR="004A6DDB" w:rsidRPr="004A6DDB">
        <w:rPr>
          <w:b/>
          <w:bCs/>
          <w:color w:val="000000"/>
          <w:sz w:val="22"/>
          <w:szCs w:val="22"/>
        </w:rPr>
        <w:t xml:space="preserve"> </w:t>
      </w:r>
      <w:r w:rsidR="004A6DDB">
        <w:rPr>
          <w:b/>
          <w:bCs/>
          <w:color w:val="000000"/>
          <w:sz w:val="22"/>
          <w:szCs w:val="22"/>
        </w:rPr>
        <w:t xml:space="preserve"> 87/19942/22.01.2025  </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56B539BD" w14:textId="60871B18"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LOT  3</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4076BFD" w14:textId="08BFCFEF"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sidR="0053360A">
        <w:rPr>
          <w:sz w:val="22"/>
          <w:szCs w:val="22"/>
        </w:rPr>
        <w:t>preventie</w:t>
      </w:r>
      <w:r w:rsidR="0053360A">
        <w:rPr>
          <w:sz w:val="22"/>
          <w:szCs w:val="22"/>
        </w:rPr>
        <w:tab/>
        <w:t>trecere</w:t>
      </w:r>
      <w:r w:rsidR="0053360A">
        <w:rPr>
          <w:sz w:val="22"/>
          <w:szCs w:val="22"/>
        </w:rPr>
        <w:tab/>
      </w:r>
      <w:r w:rsidR="0053360A">
        <w:rPr>
          <w:sz w:val="22"/>
          <w:szCs w:val="22"/>
        </w:rPr>
        <w:tab/>
      </w:r>
      <w:r w:rsidR="0053360A">
        <w:rPr>
          <w:sz w:val="22"/>
          <w:szCs w:val="22"/>
        </w:rPr>
        <w:tab/>
      </w:r>
      <w:r w:rsidR="0053360A">
        <w:rPr>
          <w:sz w:val="22"/>
          <w:szCs w:val="22"/>
        </w:rPr>
        <w:tab/>
      </w:r>
      <w:r w:rsidR="0053360A">
        <w:rPr>
          <w:sz w:val="22"/>
          <w:szCs w:val="22"/>
        </w:rPr>
        <w:tab/>
      </w:r>
    </w:p>
    <w:p w14:paraId="5BC6CE0E" w14:textId="4198B13B"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2</w:t>
      </w:r>
      <w:r w:rsidRPr="002B41E0">
        <w:rPr>
          <w:sz w:val="22"/>
          <w:szCs w:val="22"/>
        </w:rPr>
        <w:tab/>
      </w:r>
      <w:r w:rsidR="0053360A">
        <w:rPr>
          <w:sz w:val="22"/>
          <w:szCs w:val="22"/>
        </w:rPr>
        <w:t>infestare</w:t>
      </w:r>
      <w:r w:rsidR="0053360A">
        <w:rPr>
          <w:sz w:val="22"/>
          <w:szCs w:val="22"/>
        </w:rPr>
        <w:tab/>
        <w:t>trecere</w:t>
      </w:r>
      <w:r w:rsidR="0053360A">
        <w:rPr>
          <w:sz w:val="22"/>
          <w:szCs w:val="22"/>
        </w:rPr>
        <w:tab/>
      </w:r>
      <w:r w:rsidR="0053360A">
        <w:rPr>
          <w:sz w:val="22"/>
          <w:szCs w:val="22"/>
        </w:rPr>
        <w:tab/>
      </w:r>
      <w:r w:rsidR="0053360A">
        <w:rPr>
          <w:sz w:val="22"/>
          <w:szCs w:val="22"/>
        </w:rPr>
        <w:tab/>
      </w:r>
      <w:r w:rsidR="0053360A">
        <w:rPr>
          <w:sz w:val="22"/>
          <w:szCs w:val="22"/>
        </w:rPr>
        <w:tab/>
      </w:r>
      <w:r w:rsidR="0053360A">
        <w:rPr>
          <w:sz w:val="22"/>
          <w:szCs w:val="22"/>
        </w:rPr>
        <w:tab/>
      </w:r>
    </w:p>
    <w:p w14:paraId="2B6D00EF" w14:textId="77777777" w:rsidR="001824A0" w:rsidRDefault="001824A0" w:rsidP="001824A0">
      <w:pPr>
        <w:ind w:right="-360"/>
        <w:rPr>
          <w:i/>
          <w:sz w:val="22"/>
          <w:szCs w:val="22"/>
        </w:rPr>
      </w:pPr>
    </w:p>
    <w:p w14:paraId="29A86F63" w14:textId="79CA1987" w:rsidR="002A2E3E" w:rsidRDefault="002A2E3E" w:rsidP="001824A0">
      <w:pPr>
        <w:ind w:right="-360"/>
        <w:rPr>
          <w:i/>
          <w:sz w:val="22"/>
          <w:szCs w:val="22"/>
        </w:rPr>
      </w:pPr>
      <w:r>
        <w:rPr>
          <w:i/>
          <w:sz w:val="22"/>
          <w:szCs w:val="22"/>
        </w:rPr>
        <w:t>Nota:</w:t>
      </w:r>
    </w:p>
    <w:p w14:paraId="5EF95F0C" w14:textId="130A1CEF" w:rsidR="002A2E3E" w:rsidRDefault="002A2E3E" w:rsidP="001824A0">
      <w:pPr>
        <w:ind w:right="-360"/>
        <w:rPr>
          <w:i/>
          <w:sz w:val="22"/>
          <w:szCs w:val="22"/>
        </w:rPr>
      </w:pPr>
      <w:r>
        <w:rPr>
          <w:i/>
          <w:sz w:val="22"/>
          <w:szCs w:val="22"/>
        </w:rPr>
        <w:t>Preventie presupune 1 trecere lunara cu executia serviciilor de dezinsectie ploșnite de pat cu pompa de joasă presiune si prin nebulizare.</w:t>
      </w:r>
    </w:p>
    <w:p w14:paraId="7F9B4CBB" w14:textId="1F10623C" w:rsidR="002A2E3E" w:rsidRDefault="002A2E3E" w:rsidP="001824A0">
      <w:pPr>
        <w:ind w:right="-360"/>
        <w:rPr>
          <w:i/>
          <w:sz w:val="22"/>
          <w:szCs w:val="22"/>
        </w:rPr>
      </w:pPr>
      <w:r>
        <w:rPr>
          <w:i/>
          <w:sz w:val="22"/>
          <w:szCs w:val="22"/>
        </w:rPr>
        <w:t>Infestare presupune 4 treceri lunare succesive la 7 zile cu executarea serviciilor de dezinsectie ploșnite de pat cu pompa de joasă presiune si prin nebulizare la fiecare trecere.</w:t>
      </w:r>
    </w:p>
    <w:p w14:paraId="6DCB8882" w14:textId="77777777" w:rsidR="002A2E3E" w:rsidRDefault="002A2E3E" w:rsidP="001824A0">
      <w:pPr>
        <w:ind w:right="-360"/>
        <w:rPr>
          <w:i/>
          <w:sz w:val="22"/>
          <w:szCs w:val="22"/>
        </w:rPr>
      </w:pPr>
    </w:p>
    <w:p w14:paraId="62E8FCDB" w14:textId="77777777" w:rsidR="00C26AF2" w:rsidRPr="002B41E0" w:rsidRDefault="00C26AF2" w:rsidP="001824A0">
      <w:pPr>
        <w:ind w:right="-360"/>
        <w:rPr>
          <w:i/>
          <w:sz w:val="22"/>
          <w:szCs w:val="22"/>
        </w:rPr>
      </w:pPr>
    </w:p>
    <w:p w14:paraId="0FC9880D" w14:textId="4F74D4CB" w:rsidR="001824A0" w:rsidRPr="002B41E0" w:rsidRDefault="001824A0" w:rsidP="001824A0">
      <w:pPr>
        <w:tabs>
          <w:tab w:val="left" w:pos="3261"/>
        </w:tabs>
        <w:jc w:val="both"/>
        <w:rPr>
          <w:sz w:val="22"/>
          <w:szCs w:val="22"/>
        </w:rPr>
      </w:pPr>
      <w:r w:rsidRPr="002B41E0">
        <w:rPr>
          <w:sz w:val="22"/>
          <w:szCs w:val="22"/>
        </w:rPr>
        <w:t>Achizitor</w:t>
      </w:r>
      <w:r w:rsidRPr="002B41E0">
        <w:rPr>
          <w:sz w:val="22"/>
          <w:szCs w:val="22"/>
        </w:rPr>
        <w:tab/>
        <w:t xml:space="preserve"> </w:t>
      </w:r>
      <w:r w:rsidRPr="002B41E0">
        <w:rPr>
          <w:sz w:val="22"/>
          <w:szCs w:val="22"/>
        </w:rPr>
        <w:tab/>
        <w:t xml:space="preserve">   </w:t>
      </w:r>
      <w:r w:rsidRPr="002B41E0">
        <w:rPr>
          <w:sz w:val="22"/>
          <w:szCs w:val="22"/>
        </w:rPr>
        <w:tab/>
      </w:r>
      <w:r w:rsidRPr="002B41E0">
        <w:rPr>
          <w:sz w:val="22"/>
          <w:szCs w:val="22"/>
        </w:rPr>
        <w:tab/>
        <w:t xml:space="preserve">          </w:t>
      </w:r>
      <w:r w:rsidRPr="002B41E0">
        <w:rPr>
          <w:sz w:val="22"/>
          <w:szCs w:val="22"/>
        </w:rPr>
        <w:tab/>
        <w:t xml:space="preserve">            </w:t>
      </w:r>
      <w:r w:rsidRPr="002B41E0">
        <w:rPr>
          <w:sz w:val="22"/>
          <w:szCs w:val="22"/>
        </w:rPr>
        <w:tab/>
      </w:r>
      <w:r w:rsidR="0053360A">
        <w:rPr>
          <w:sz w:val="22"/>
          <w:szCs w:val="22"/>
        </w:rPr>
        <w:t xml:space="preserve">     </w:t>
      </w:r>
      <w:r w:rsidRPr="002B41E0">
        <w:rPr>
          <w:sz w:val="22"/>
          <w:szCs w:val="22"/>
        </w:rPr>
        <w:t>Prestator</w:t>
      </w:r>
    </w:p>
    <w:p w14:paraId="3C9942F8" w14:textId="77777777"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t xml:space="preserve">                          S.C. CAPITAL CLEAN UP S.R.L</w:t>
      </w:r>
    </w:p>
    <w:p w14:paraId="23162149" w14:textId="77777777" w:rsidR="009C5801" w:rsidRDefault="009C5801" w:rsidP="001824A0">
      <w:pPr>
        <w:overflowPunct w:val="0"/>
        <w:autoSpaceDE w:val="0"/>
        <w:autoSpaceDN w:val="0"/>
        <w:adjustRightInd w:val="0"/>
        <w:jc w:val="both"/>
      </w:pPr>
    </w:p>
    <w:p w14:paraId="768A2A60" w14:textId="77777777" w:rsidR="009C5801" w:rsidRDefault="009C5801" w:rsidP="001824A0">
      <w:pPr>
        <w:overflowPunct w:val="0"/>
        <w:autoSpaceDE w:val="0"/>
        <w:autoSpaceDN w:val="0"/>
        <w:adjustRightInd w:val="0"/>
        <w:jc w:val="both"/>
      </w:pPr>
    </w:p>
    <w:p w14:paraId="6C829569" w14:textId="77777777" w:rsidR="009C5801" w:rsidRDefault="009C5801" w:rsidP="001824A0">
      <w:pPr>
        <w:overflowPunct w:val="0"/>
        <w:autoSpaceDE w:val="0"/>
        <w:autoSpaceDN w:val="0"/>
        <w:adjustRightInd w:val="0"/>
        <w:jc w:val="both"/>
      </w:pPr>
    </w:p>
    <w:p w14:paraId="79DB8077" w14:textId="77777777" w:rsidR="009C5801" w:rsidRDefault="009C5801" w:rsidP="001824A0">
      <w:pPr>
        <w:overflowPunct w:val="0"/>
        <w:autoSpaceDE w:val="0"/>
        <w:autoSpaceDN w:val="0"/>
        <w:adjustRightInd w:val="0"/>
        <w:jc w:val="both"/>
      </w:pPr>
    </w:p>
    <w:p w14:paraId="68D5285D" w14:textId="77777777" w:rsidR="009C5801" w:rsidRDefault="009C5801" w:rsidP="001824A0">
      <w:pPr>
        <w:overflowPunct w:val="0"/>
        <w:autoSpaceDE w:val="0"/>
        <w:autoSpaceDN w:val="0"/>
        <w:adjustRightInd w:val="0"/>
        <w:jc w:val="both"/>
        <w:sectPr w:rsidR="009C5801" w:rsidSect="009C5801">
          <w:pgSz w:w="16840" w:h="23808" w:code="8"/>
          <w:pgMar w:top="709" w:right="992" w:bottom="851" w:left="1134" w:header="709" w:footer="709" w:gutter="0"/>
          <w:cols w:space="708"/>
          <w:docGrid w:linePitch="360"/>
        </w:sectPr>
      </w:pPr>
    </w:p>
    <w:p w14:paraId="5D29365E" w14:textId="126C8FB3" w:rsidR="001824A0" w:rsidRPr="001824A0" w:rsidRDefault="001824A0" w:rsidP="001824A0">
      <w:pPr>
        <w:ind w:right="-360"/>
        <w:rPr>
          <w:b/>
        </w:rPr>
      </w:pPr>
      <w:r w:rsidRPr="001824A0">
        <w:rPr>
          <w:b/>
        </w:rPr>
        <w:lastRenderedPageBreak/>
        <w:t>Anexa  nr. 3  la contractul</w:t>
      </w:r>
      <w:r w:rsidRPr="001824A0">
        <w:t xml:space="preserve"> </w:t>
      </w:r>
      <w:r w:rsidRPr="001824A0">
        <w:rPr>
          <w:b/>
        </w:rPr>
        <w:t>subsecvent nr</w:t>
      </w:r>
      <w:r w:rsidR="004A6DDB">
        <w:rPr>
          <w:b/>
          <w:bCs/>
          <w:color w:val="000000"/>
          <w:sz w:val="22"/>
          <w:szCs w:val="22"/>
        </w:rPr>
        <w:t xml:space="preserve">.   87/19942/22.01.2025  </w:t>
      </w:r>
    </w:p>
    <w:p w14:paraId="1117AC30" w14:textId="77777777" w:rsidR="001824A0" w:rsidRDefault="001824A0" w:rsidP="001824A0">
      <w:pPr>
        <w:ind w:right="-360"/>
        <w:rPr>
          <w:b/>
        </w:rPr>
      </w:pPr>
    </w:p>
    <w:p w14:paraId="3EF7DAEB" w14:textId="77777777" w:rsidR="00156873" w:rsidRDefault="00156873" w:rsidP="001824A0">
      <w:pPr>
        <w:ind w:right="-360"/>
        <w:rPr>
          <w:b/>
        </w:rPr>
      </w:pPr>
    </w:p>
    <w:p w14:paraId="2FAEAB06" w14:textId="3F4DBD0D" w:rsidR="00156873" w:rsidRDefault="00A83591" w:rsidP="001824A0">
      <w:pPr>
        <w:ind w:right="-360"/>
        <w:rPr>
          <w:b/>
        </w:rPr>
      </w:pPr>
      <w:r>
        <w:rPr>
          <w:b/>
        </w:rPr>
        <w:t>Lista locații</w:t>
      </w:r>
    </w:p>
    <w:p w14:paraId="4C98FF88" w14:textId="77777777" w:rsidR="00A83591" w:rsidRDefault="00A83591" w:rsidP="001824A0">
      <w:pPr>
        <w:ind w:right="-360"/>
        <w:rPr>
          <w:b/>
        </w:rPr>
      </w:pPr>
    </w:p>
    <w:p w14:paraId="7262BAD3" w14:textId="33A34532" w:rsidR="00156873" w:rsidRDefault="0053360A" w:rsidP="001824A0">
      <w:pPr>
        <w:ind w:right="-360"/>
        <w:rPr>
          <w:b/>
        </w:rPr>
      </w:pPr>
      <w:r>
        <w:rPr>
          <w:noProof/>
        </w:rPr>
        <w:drawing>
          <wp:inline distT="0" distB="0" distL="0" distR="0" wp14:anchorId="7939DC57" wp14:editId="3664F672">
            <wp:extent cx="2601119" cy="2842847"/>
            <wp:effectExtent l="0" t="0" r="8890" b="0"/>
            <wp:docPr id="83313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12310" cy="2855079"/>
                    </a:xfrm>
                    <a:prstGeom prst="rect">
                      <a:avLst/>
                    </a:prstGeom>
                    <a:noFill/>
                    <a:ln>
                      <a:noFill/>
                    </a:ln>
                  </pic:spPr>
                </pic:pic>
              </a:graphicData>
            </a:graphic>
          </wp:inline>
        </w:drawing>
      </w:r>
    </w:p>
    <w:p w14:paraId="0E6024C4" w14:textId="77777777" w:rsidR="00156873" w:rsidRDefault="00156873" w:rsidP="001824A0">
      <w:pPr>
        <w:ind w:right="-360"/>
        <w:rPr>
          <w:b/>
        </w:rPr>
      </w:pPr>
    </w:p>
    <w:p w14:paraId="4096F492" w14:textId="77777777" w:rsidR="008C72A1" w:rsidRDefault="008C72A1" w:rsidP="001824A0">
      <w:pPr>
        <w:ind w:right="-360"/>
        <w:rPr>
          <w:b/>
        </w:rPr>
      </w:pPr>
    </w:p>
    <w:p w14:paraId="1737CF06" w14:textId="77777777" w:rsidR="001824A0" w:rsidRPr="00242E56" w:rsidRDefault="001824A0" w:rsidP="001824A0">
      <w:pPr>
        <w:tabs>
          <w:tab w:val="left" w:pos="3261"/>
        </w:tabs>
        <w:jc w:val="both"/>
      </w:pPr>
      <w:r w:rsidRPr="00242E56">
        <w:t>Achizitor</w:t>
      </w:r>
      <w:r w:rsidRPr="00242E56">
        <w:tab/>
        <w:t xml:space="preserve"> </w:t>
      </w:r>
      <w:r w:rsidRPr="00242E56">
        <w:tab/>
        <w:t xml:space="preserve">   </w:t>
      </w:r>
      <w:r w:rsidRPr="00242E56">
        <w:tab/>
      </w:r>
      <w:r w:rsidRPr="00242E56">
        <w:tab/>
        <w:t xml:space="preserve">          </w:t>
      </w:r>
      <w:r w:rsidRPr="00242E56">
        <w:tab/>
        <w:t xml:space="preserve">                Prestator</w:t>
      </w:r>
    </w:p>
    <w:p w14:paraId="74D50146" w14:textId="77777777"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t xml:space="preserve">                          S.C. CAPITAL CLEAN UP S.R.L</w:t>
      </w:r>
    </w:p>
    <w:p w14:paraId="725B24CE" w14:textId="69D17E39" w:rsidR="00C21E9B" w:rsidRPr="00C26AF2" w:rsidRDefault="00C21E9B" w:rsidP="00C26AF2">
      <w:pPr>
        <w:rPr>
          <w:b/>
          <w:bCs/>
          <w:sz w:val="22"/>
          <w:szCs w:val="22"/>
        </w:rPr>
        <w:sectPr w:rsidR="00C21E9B" w:rsidRPr="00C26AF2" w:rsidSect="00BE41F1">
          <w:pgSz w:w="11907" w:h="16840" w:code="9"/>
          <w:pgMar w:top="1440" w:right="992" w:bottom="992" w:left="1134" w:header="709" w:footer="709" w:gutter="0"/>
          <w:cols w:space="708"/>
          <w:docGrid w:linePitch="360"/>
        </w:sectPr>
      </w:pPr>
    </w:p>
    <w:p w14:paraId="73D7CA7B" w14:textId="515CA489" w:rsidR="001824A0" w:rsidRPr="001824A0" w:rsidRDefault="001824A0" w:rsidP="001824A0">
      <w:pPr>
        <w:spacing w:after="120"/>
        <w:ind w:right="-357"/>
        <w:rPr>
          <w:b/>
          <w:sz w:val="22"/>
          <w:szCs w:val="22"/>
        </w:rPr>
      </w:pPr>
      <w:r w:rsidRPr="001824A0">
        <w:rPr>
          <w:b/>
          <w:sz w:val="22"/>
          <w:szCs w:val="22"/>
        </w:rPr>
        <w:lastRenderedPageBreak/>
        <w:t>Anexa nr. 4 la contractul subsecvent nr.</w:t>
      </w:r>
      <w:r w:rsidR="004A6DDB" w:rsidRPr="004A6DDB">
        <w:rPr>
          <w:b/>
          <w:bCs/>
          <w:color w:val="000000"/>
          <w:sz w:val="22"/>
          <w:szCs w:val="22"/>
        </w:rPr>
        <w:t xml:space="preserve"> </w:t>
      </w:r>
      <w:r w:rsidR="004A6DDB">
        <w:rPr>
          <w:b/>
          <w:bCs/>
          <w:color w:val="000000"/>
          <w:sz w:val="22"/>
          <w:szCs w:val="22"/>
        </w:rPr>
        <w:t xml:space="preserve">  87/19942/22.01.2025  </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FD963AC" w14:textId="77777777"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r>
      <w:r w:rsidRPr="00AD1B3D">
        <w:rPr>
          <w:bCs/>
          <w:sz w:val="22"/>
          <w:szCs w:val="22"/>
        </w:rPr>
        <w:t xml:space="preserve">  </w:t>
      </w:r>
      <w:r w:rsidRPr="00AD1B3D">
        <w:rPr>
          <w:bCs/>
          <w:sz w:val="22"/>
          <w:szCs w:val="22"/>
        </w:rPr>
        <w:tab/>
      </w:r>
      <w:r w:rsidRPr="00AD1B3D">
        <w:rPr>
          <w:bCs/>
          <w:sz w:val="22"/>
          <w:szCs w:val="22"/>
        </w:rPr>
        <w:tab/>
      </w:r>
      <w:r w:rsidRPr="00AD1B3D">
        <w:rPr>
          <w:bCs/>
          <w:sz w:val="22"/>
          <w:szCs w:val="22"/>
        </w:rPr>
        <w:tab/>
      </w:r>
      <w:r w:rsidRPr="00BF703A">
        <w:rPr>
          <w:b/>
          <w:sz w:val="22"/>
          <w:szCs w:val="22"/>
        </w:rPr>
        <w:t xml:space="preserve">                          S.C. CAPITAL CLEAN UP S.R.L</w:t>
      </w:r>
    </w:p>
    <w:p w14:paraId="46B56470" w14:textId="77777777" w:rsidR="00BA38A6" w:rsidRDefault="00BA38A6" w:rsidP="00C22875"/>
    <w:sectPr w:rsidR="00BA38A6" w:rsidSect="00BE41F1">
      <w:footerReference w:type="even" r:id="rId10"/>
      <w:footerReference w:type="default" r:id="rId11"/>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2C85" w14:textId="77777777" w:rsidR="003C77F8" w:rsidRDefault="003C77F8">
      <w:r>
        <w:separator/>
      </w:r>
    </w:p>
  </w:endnote>
  <w:endnote w:type="continuationSeparator" w:id="0">
    <w:p w14:paraId="2B1D619F" w14:textId="77777777" w:rsidR="003C77F8" w:rsidRDefault="003C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5688" w14:textId="77777777" w:rsidR="003C77F8" w:rsidRDefault="003C77F8">
      <w:r>
        <w:separator/>
      </w:r>
    </w:p>
  </w:footnote>
  <w:footnote w:type="continuationSeparator" w:id="0">
    <w:p w14:paraId="640C4F5A" w14:textId="77777777" w:rsidR="003C77F8" w:rsidRDefault="003C7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72369"/>
    <w:rsid w:val="000A5A7A"/>
    <w:rsid w:val="000B0296"/>
    <w:rsid w:val="000C6709"/>
    <w:rsid w:val="000E2F94"/>
    <w:rsid w:val="0011555E"/>
    <w:rsid w:val="00116C97"/>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F15EC"/>
    <w:rsid w:val="001F1601"/>
    <w:rsid w:val="001F4A14"/>
    <w:rsid w:val="00202226"/>
    <w:rsid w:val="00203901"/>
    <w:rsid w:val="00211E7D"/>
    <w:rsid w:val="00232290"/>
    <w:rsid w:val="002424DD"/>
    <w:rsid w:val="00242E56"/>
    <w:rsid w:val="00254BE9"/>
    <w:rsid w:val="00262F60"/>
    <w:rsid w:val="00272F1D"/>
    <w:rsid w:val="00292938"/>
    <w:rsid w:val="002A2E3E"/>
    <w:rsid w:val="002A716C"/>
    <w:rsid w:val="002B0CEE"/>
    <w:rsid w:val="002B3908"/>
    <w:rsid w:val="002B41E0"/>
    <w:rsid w:val="002B4DB7"/>
    <w:rsid w:val="002C1D5E"/>
    <w:rsid w:val="002D307B"/>
    <w:rsid w:val="002E0722"/>
    <w:rsid w:val="002E6332"/>
    <w:rsid w:val="002E6F92"/>
    <w:rsid w:val="00320C04"/>
    <w:rsid w:val="00340BAA"/>
    <w:rsid w:val="00356775"/>
    <w:rsid w:val="003700E4"/>
    <w:rsid w:val="003765FA"/>
    <w:rsid w:val="00381CE5"/>
    <w:rsid w:val="00383DEB"/>
    <w:rsid w:val="0038604D"/>
    <w:rsid w:val="00386961"/>
    <w:rsid w:val="00387914"/>
    <w:rsid w:val="003A7B1F"/>
    <w:rsid w:val="003B308D"/>
    <w:rsid w:val="003C0F24"/>
    <w:rsid w:val="003C77F8"/>
    <w:rsid w:val="003D7ACB"/>
    <w:rsid w:val="003F4E57"/>
    <w:rsid w:val="0040618C"/>
    <w:rsid w:val="004068C7"/>
    <w:rsid w:val="004101A6"/>
    <w:rsid w:val="0042160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A6DDB"/>
    <w:rsid w:val="004C2AF0"/>
    <w:rsid w:val="004C6FF4"/>
    <w:rsid w:val="004F4C67"/>
    <w:rsid w:val="005141FC"/>
    <w:rsid w:val="00514BF4"/>
    <w:rsid w:val="005223AD"/>
    <w:rsid w:val="0053360A"/>
    <w:rsid w:val="0054778D"/>
    <w:rsid w:val="00556E5E"/>
    <w:rsid w:val="00581BBD"/>
    <w:rsid w:val="00587D44"/>
    <w:rsid w:val="005A6BF5"/>
    <w:rsid w:val="005B3C82"/>
    <w:rsid w:val="005B4F00"/>
    <w:rsid w:val="005C193B"/>
    <w:rsid w:val="005C6262"/>
    <w:rsid w:val="005C6B14"/>
    <w:rsid w:val="005D460C"/>
    <w:rsid w:val="005D7414"/>
    <w:rsid w:val="005F06BF"/>
    <w:rsid w:val="006177F1"/>
    <w:rsid w:val="00657E60"/>
    <w:rsid w:val="00662C89"/>
    <w:rsid w:val="0066665B"/>
    <w:rsid w:val="00687652"/>
    <w:rsid w:val="006C6C95"/>
    <w:rsid w:val="006D7800"/>
    <w:rsid w:val="006E0F33"/>
    <w:rsid w:val="006F2930"/>
    <w:rsid w:val="006F70B9"/>
    <w:rsid w:val="006F7715"/>
    <w:rsid w:val="00705701"/>
    <w:rsid w:val="00707954"/>
    <w:rsid w:val="00712660"/>
    <w:rsid w:val="0071449E"/>
    <w:rsid w:val="00720CCF"/>
    <w:rsid w:val="007277B6"/>
    <w:rsid w:val="0074366E"/>
    <w:rsid w:val="00755B2A"/>
    <w:rsid w:val="00787807"/>
    <w:rsid w:val="00787A8A"/>
    <w:rsid w:val="007C708A"/>
    <w:rsid w:val="007E2736"/>
    <w:rsid w:val="008242C2"/>
    <w:rsid w:val="00831722"/>
    <w:rsid w:val="00833C17"/>
    <w:rsid w:val="00852268"/>
    <w:rsid w:val="00867673"/>
    <w:rsid w:val="00871809"/>
    <w:rsid w:val="008810A3"/>
    <w:rsid w:val="008A7695"/>
    <w:rsid w:val="008B43B4"/>
    <w:rsid w:val="008B5FCA"/>
    <w:rsid w:val="008C3172"/>
    <w:rsid w:val="008C72A1"/>
    <w:rsid w:val="008D4340"/>
    <w:rsid w:val="008D558C"/>
    <w:rsid w:val="008E1EB0"/>
    <w:rsid w:val="008E6326"/>
    <w:rsid w:val="008F1B05"/>
    <w:rsid w:val="00906807"/>
    <w:rsid w:val="00912109"/>
    <w:rsid w:val="00916D66"/>
    <w:rsid w:val="009406A6"/>
    <w:rsid w:val="00974F1B"/>
    <w:rsid w:val="0098104D"/>
    <w:rsid w:val="009823AD"/>
    <w:rsid w:val="009A1340"/>
    <w:rsid w:val="009A2871"/>
    <w:rsid w:val="009A7419"/>
    <w:rsid w:val="009B774F"/>
    <w:rsid w:val="009C34E8"/>
    <w:rsid w:val="009C486D"/>
    <w:rsid w:val="009C5801"/>
    <w:rsid w:val="009C60F9"/>
    <w:rsid w:val="009D3643"/>
    <w:rsid w:val="009F12BD"/>
    <w:rsid w:val="00A11D80"/>
    <w:rsid w:val="00A24074"/>
    <w:rsid w:val="00A3118D"/>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6792"/>
    <w:rsid w:val="00B35DC4"/>
    <w:rsid w:val="00B40705"/>
    <w:rsid w:val="00B45676"/>
    <w:rsid w:val="00B542B3"/>
    <w:rsid w:val="00B67DE0"/>
    <w:rsid w:val="00B80387"/>
    <w:rsid w:val="00B86E02"/>
    <w:rsid w:val="00BA38A6"/>
    <w:rsid w:val="00BC6709"/>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84E73"/>
    <w:rsid w:val="00CA328D"/>
    <w:rsid w:val="00CF0C10"/>
    <w:rsid w:val="00D013B6"/>
    <w:rsid w:val="00D24204"/>
    <w:rsid w:val="00D302C0"/>
    <w:rsid w:val="00D52A0C"/>
    <w:rsid w:val="00D54B07"/>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2998"/>
    <w:rsid w:val="00E44742"/>
    <w:rsid w:val="00E458FC"/>
    <w:rsid w:val="00E47AD6"/>
    <w:rsid w:val="00E67BD4"/>
    <w:rsid w:val="00E80DE4"/>
    <w:rsid w:val="00EB1877"/>
    <w:rsid w:val="00ED32A4"/>
    <w:rsid w:val="00ED77D5"/>
    <w:rsid w:val="00EE1842"/>
    <w:rsid w:val="00EF21B6"/>
    <w:rsid w:val="00EF300B"/>
    <w:rsid w:val="00EF63DB"/>
    <w:rsid w:val="00F16EC7"/>
    <w:rsid w:val="00F205F0"/>
    <w:rsid w:val="00F27BAC"/>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B1A4F.DD9268E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6115</Words>
  <Characters>35469</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2025-02-07T09:44:00Z</cp:lastPrinted>
  <dcterms:created xsi:type="dcterms:W3CDTF">2025-02-10T06:55:00Z</dcterms:created>
  <dcterms:modified xsi:type="dcterms:W3CDTF">2025-02-10T13:24:00Z</dcterms:modified>
</cp:coreProperties>
</file>