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4886" w14:textId="77777777" w:rsidR="00801624" w:rsidRDefault="00801624" w:rsidP="00A54CC0">
      <w:pPr>
        <w:pStyle w:val="DefaultText2"/>
        <w:spacing w:line="276" w:lineRule="auto"/>
        <w:jc w:val="center"/>
        <w:rPr>
          <w:rFonts w:ascii="Trebuchet MS" w:hAnsi="Trebuchet MS"/>
          <w:b/>
          <w:noProof w:val="0"/>
          <w:sz w:val="22"/>
          <w:szCs w:val="22"/>
          <w:lang w:val="ro-RO"/>
        </w:rPr>
      </w:pPr>
    </w:p>
    <w:p w14:paraId="291EEC4D" w14:textId="10D7B2F0" w:rsidR="00C95698" w:rsidRPr="00600C49" w:rsidRDefault="00D016D6" w:rsidP="00A54CC0">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Contract de achiziție publică de lucrări</w:t>
      </w:r>
    </w:p>
    <w:p w14:paraId="144E094A" w14:textId="0EE4C1DD" w:rsidR="00D016D6" w:rsidRPr="00600C49" w:rsidRDefault="00D016D6" w:rsidP="00600C49">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 xml:space="preserve">Nr. </w:t>
      </w:r>
      <w:r w:rsidR="00CA2DDD">
        <w:rPr>
          <w:rFonts w:ascii="Trebuchet MS" w:hAnsi="Trebuchet MS"/>
          <w:b/>
          <w:noProof w:val="0"/>
          <w:sz w:val="22"/>
          <w:szCs w:val="22"/>
          <w:lang w:val="ro-RO"/>
        </w:rPr>
        <w:t>87/246770/31.07.2025</w:t>
      </w:r>
    </w:p>
    <w:p w14:paraId="66920C3D" w14:textId="77777777" w:rsidR="00C95698" w:rsidRPr="00600C49" w:rsidRDefault="00C95698" w:rsidP="00A54CC0">
      <w:pPr>
        <w:pStyle w:val="DefaultText2"/>
        <w:spacing w:line="276" w:lineRule="auto"/>
        <w:rPr>
          <w:rFonts w:ascii="Trebuchet MS" w:hAnsi="Trebuchet MS"/>
          <w:b/>
          <w:noProof w:val="0"/>
          <w:sz w:val="22"/>
          <w:szCs w:val="22"/>
          <w:lang w:val="ro-RO"/>
        </w:rPr>
      </w:pPr>
    </w:p>
    <w:p w14:paraId="29737BB3" w14:textId="6E2F7AE2" w:rsidR="00600C49" w:rsidRDefault="00D016D6" w:rsidP="00600C49">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Preambul:</w:t>
      </w:r>
    </w:p>
    <w:p w14:paraId="76218683" w14:textId="77777777" w:rsidR="00155B56" w:rsidRPr="00600C49" w:rsidRDefault="00155B56" w:rsidP="00600C49">
      <w:pPr>
        <w:pStyle w:val="DefaultText"/>
        <w:spacing w:line="276" w:lineRule="auto"/>
        <w:jc w:val="both"/>
        <w:rPr>
          <w:rFonts w:ascii="Trebuchet MS" w:hAnsi="Trebuchet MS"/>
          <w:b/>
          <w:noProof w:val="0"/>
          <w:sz w:val="22"/>
          <w:szCs w:val="22"/>
          <w:lang w:val="ro-RO"/>
        </w:rPr>
      </w:pPr>
    </w:p>
    <w:p w14:paraId="5188CA69" w14:textId="5521E3B5" w:rsidR="00D016D6"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Prezentul Contract de achiziție publică de lucrări, (denumit în continuare „Contract”), s-a încheiat având în vedere prevederile Leg</w:t>
      </w:r>
      <w:r w:rsidR="0080653C">
        <w:rPr>
          <w:rFonts w:ascii="Trebuchet MS" w:hAnsi="Trebuchet MS"/>
          <w:bCs/>
          <w:noProof w:val="0"/>
          <w:sz w:val="22"/>
          <w:szCs w:val="22"/>
          <w:lang w:val="ro-RO"/>
        </w:rPr>
        <w:t>ii</w:t>
      </w:r>
      <w:r w:rsidRPr="00600C49">
        <w:rPr>
          <w:rFonts w:ascii="Trebuchet MS" w:hAnsi="Trebuchet MS"/>
          <w:bCs/>
          <w:noProof w:val="0"/>
          <w:sz w:val="22"/>
          <w:szCs w:val="22"/>
          <w:lang w:val="ro-RO"/>
        </w:rPr>
        <w:t xml:space="preserve"> nr. 98/2016 </w:t>
      </w:r>
      <w:r w:rsidRPr="00600C49">
        <w:rPr>
          <w:rFonts w:ascii="Trebuchet MS" w:hAnsi="Trebuchet MS"/>
          <w:bCs/>
          <w:i/>
          <w:iCs/>
          <w:noProof w:val="0"/>
          <w:sz w:val="22"/>
          <w:szCs w:val="22"/>
          <w:lang w:val="ro-RO"/>
        </w:rPr>
        <w:t>privind achizițiile publice</w:t>
      </w:r>
      <w:r w:rsidRPr="00600C49">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achiziție publică/acordului - cadru din Legea nr. 98/2016 aprobate prin H.G. nr. 395/2016 și a Documentației din SEAP nr. </w:t>
      </w:r>
      <w:bookmarkStart w:id="0" w:name="_Hlk204283277"/>
      <w:r w:rsidRPr="00600C49">
        <w:rPr>
          <w:rFonts w:ascii="Trebuchet MS" w:hAnsi="Trebuchet MS"/>
          <w:bCs/>
          <w:noProof w:val="0"/>
          <w:sz w:val="22"/>
          <w:szCs w:val="22"/>
          <w:lang w:val="ro-RO"/>
        </w:rPr>
        <w:t>DA</w:t>
      </w:r>
      <w:r w:rsidR="007D3D4F">
        <w:rPr>
          <w:rFonts w:ascii="Trebuchet MS" w:hAnsi="Trebuchet MS"/>
          <w:bCs/>
          <w:noProof w:val="0"/>
          <w:sz w:val="22"/>
          <w:szCs w:val="22"/>
          <w:lang w:val="ro-RO"/>
        </w:rPr>
        <w:t>38542571/23.07.2025.</w:t>
      </w:r>
      <w:bookmarkEnd w:id="0"/>
    </w:p>
    <w:p w14:paraId="703AB433" w14:textId="77777777" w:rsidR="005144B4" w:rsidRPr="00600C49" w:rsidRDefault="005144B4" w:rsidP="00600C49">
      <w:pPr>
        <w:pStyle w:val="DefaultText"/>
        <w:spacing w:line="276" w:lineRule="auto"/>
        <w:jc w:val="both"/>
        <w:rPr>
          <w:rFonts w:ascii="Trebuchet MS" w:hAnsi="Trebuchet MS"/>
          <w:bCs/>
          <w:noProof w:val="0"/>
          <w:sz w:val="22"/>
          <w:szCs w:val="22"/>
          <w:lang w:val="ro-RO"/>
        </w:rPr>
      </w:pPr>
    </w:p>
    <w:p w14:paraId="27E75E52" w14:textId="2E8A2A29" w:rsidR="005144B4" w:rsidRPr="00600C49" w:rsidRDefault="00D016D6" w:rsidP="00600C49">
      <w:pPr>
        <w:pStyle w:val="DefaultText"/>
        <w:spacing w:line="276" w:lineRule="auto"/>
        <w:jc w:val="both"/>
        <w:rPr>
          <w:rFonts w:ascii="Trebuchet MS" w:eastAsia="Calibri" w:hAnsi="Trebuchet MS"/>
          <w:bCs/>
          <w:noProof w:val="0"/>
          <w:sz w:val="22"/>
          <w:szCs w:val="22"/>
          <w:lang w:val="ro-RO"/>
        </w:rPr>
      </w:pPr>
      <w:r w:rsidRPr="00600C49">
        <w:rPr>
          <w:rFonts w:ascii="Trebuchet MS" w:eastAsia="Calibri" w:hAnsi="Trebuchet MS"/>
          <w:bCs/>
          <w:noProof w:val="0"/>
          <w:sz w:val="22"/>
          <w:szCs w:val="22"/>
          <w:lang w:val="ro-RO"/>
        </w:rPr>
        <w:t>între:</w:t>
      </w:r>
    </w:p>
    <w:p w14:paraId="6E294CC7" w14:textId="18294C39" w:rsidR="00702B9A" w:rsidRPr="00CA2DDD" w:rsidRDefault="00D016D6" w:rsidP="00CA2DDD">
      <w:pPr>
        <w:spacing w:line="276" w:lineRule="auto"/>
        <w:ind w:left="1"/>
        <w:jc w:val="both"/>
        <w:rPr>
          <w:rFonts w:ascii="Trebuchet MS" w:hAnsi="Trebuchet MS"/>
          <w:noProof w:val="0"/>
          <w:sz w:val="22"/>
          <w:szCs w:val="22"/>
          <w:lang w:val="ro-RO"/>
        </w:rPr>
      </w:pPr>
      <w:r w:rsidRPr="00600C49">
        <w:rPr>
          <w:rFonts w:ascii="Trebuchet MS" w:hAnsi="Trebuchet MS"/>
          <w:b/>
          <w:noProof w:val="0"/>
          <w:sz w:val="22"/>
          <w:szCs w:val="22"/>
          <w:lang w:val="ro-RO"/>
        </w:rPr>
        <w:t>DIRECŢIA GENERALĂ DE ASISITENŢĂ SOCIALĂ ŞI PROTECŢIA COPILULUI SECTOR  2</w:t>
      </w:r>
      <w:r w:rsidRPr="00600C49">
        <w:rPr>
          <w:rFonts w:ascii="Trebuchet MS" w:hAnsi="Trebuchet MS"/>
          <w:noProof w:val="0"/>
          <w:sz w:val="22"/>
          <w:szCs w:val="22"/>
          <w:lang w:val="ro-RO"/>
        </w:rPr>
        <w:t xml:space="preserve">, </w:t>
      </w:r>
      <w:r w:rsidR="00CA2DDD">
        <w:rPr>
          <w:rFonts w:ascii="Trebuchet MS" w:hAnsi="Trebuchet MS"/>
          <w:noProof w:val="0"/>
          <w:sz w:val="22"/>
          <w:szCs w:val="22"/>
          <w:lang w:val="ro-RO"/>
        </w:rPr>
        <w:t xml:space="preserve"> </w:t>
      </w:r>
      <w:r w:rsidRPr="00600C49">
        <w:rPr>
          <w:rFonts w:ascii="Trebuchet MS" w:eastAsia="Calibri" w:hAnsi="Trebuchet MS"/>
          <w:noProof w:val="0"/>
          <w:sz w:val="22"/>
          <w:szCs w:val="22"/>
          <w:lang w:val="ro-RO"/>
        </w:rPr>
        <w:t xml:space="preserve">în calitate de și denumită în continuare </w:t>
      </w:r>
      <w:r w:rsidRPr="00600C49">
        <w:rPr>
          <w:rFonts w:ascii="Trebuchet MS" w:eastAsia="Calibri" w:hAnsi="Trebuchet MS"/>
          <w:b/>
          <w:noProof w:val="0"/>
          <w:sz w:val="22"/>
          <w:szCs w:val="22"/>
          <w:lang w:val="ro-RO"/>
        </w:rPr>
        <w:t>„Autoritatea contractantă”,</w:t>
      </w:r>
      <w:r w:rsidRPr="00600C49">
        <w:rPr>
          <w:rFonts w:ascii="Trebuchet MS" w:eastAsia="Calibri" w:hAnsi="Trebuchet MS"/>
          <w:noProof w:val="0"/>
          <w:sz w:val="22"/>
          <w:szCs w:val="22"/>
          <w:lang w:val="ro-RO"/>
        </w:rPr>
        <w:t xml:space="preserve"> pe de o parte</w:t>
      </w:r>
    </w:p>
    <w:p w14:paraId="1C5FA665" w14:textId="05803CB1" w:rsidR="00C95698" w:rsidRPr="00600C49" w:rsidRDefault="00D016D6" w:rsidP="00600C49">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Și</w:t>
      </w:r>
    </w:p>
    <w:p w14:paraId="483698C2" w14:textId="035DEEB8" w:rsidR="00D016D6" w:rsidRPr="007D3D4F" w:rsidRDefault="007D3D4F" w:rsidP="00600C49">
      <w:pPr>
        <w:pStyle w:val="DefaultText"/>
        <w:spacing w:line="276" w:lineRule="auto"/>
        <w:jc w:val="both"/>
        <w:rPr>
          <w:rFonts w:ascii="Trebuchet MS" w:hAnsi="Trebuchet MS"/>
          <w:b/>
          <w:noProof w:val="0"/>
          <w:sz w:val="22"/>
          <w:szCs w:val="22"/>
          <w:lang w:val="ro-RO"/>
        </w:rPr>
      </w:pPr>
      <w:r>
        <w:rPr>
          <w:rFonts w:ascii="Trebuchet MS" w:hAnsi="Trebuchet MS"/>
          <w:b/>
          <w:noProof w:val="0"/>
          <w:sz w:val="22"/>
          <w:szCs w:val="22"/>
          <w:lang w:val="ro-RO"/>
        </w:rPr>
        <w:t xml:space="preserve">KREEISSTAD CONSTRUCTION </w:t>
      </w:r>
      <w:r w:rsidR="00D016D6" w:rsidRPr="00600C49">
        <w:rPr>
          <w:rFonts w:ascii="Trebuchet MS" w:hAnsi="Trebuchet MS"/>
          <w:b/>
          <w:noProof w:val="0"/>
          <w:sz w:val="22"/>
          <w:szCs w:val="22"/>
          <w:lang w:val="ro-RO"/>
        </w:rPr>
        <w:t xml:space="preserve">S.R.L. </w:t>
      </w:r>
      <w:r w:rsidR="00D016D6" w:rsidRPr="00600C49">
        <w:rPr>
          <w:rFonts w:ascii="Trebuchet MS" w:hAnsi="Trebuchet MS"/>
          <w:bCs/>
          <w:noProof w:val="0"/>
          <w:sz w:val="22"/>
          <w:szCs w:val="22"/>
          <w:lang w:val="ro-RO"/>
        </w:rPr>
        <w:t xml:space="preserve">în calitate de și denumită în continuare </w:t>
      </w:r>
      <w:r w:rsidR="00D016D6" w:rsidRPr="00600C49">
        <w:rPr>
          <w:rFonts w:ascii="Trebuchet MS" w:hAnsi="Trebuchet MS"/>
          <w:b/>
          <w:noProof w:val="0"/>
          <w:sz w:val="22"/>
          <w:szCs w:val="22"/>
          <w:lang w:val="ro-RO"/>
        </w:rPr>
        <w:t>„Executant”,</w:t>
      </w:r>
      <w:r w:rsidR="00D016D6" w:rsidRPr="00600C49">
        <w:rPr>
          <w:rFonts w:ascii="Trebuchet MS" w:hAnsi="Trebuchet MS"/>
          <w:bCs/>
          <w:noProof w:val="0"/>
          <w:sz w:val="22"/>
          <w:szCs w:val="22"/>
          <w:lang w:val="ro-RO"/>
        </w:rPr>
        <w:t xml:space="preserve"> pe de altă parte, </w:t>
      </w:r>
    </w:p>
    <w:p w14:paraId="718F1AB9" w14:textId="77777777" w:rsidR="00D016D6"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 xml:space="preserve">denumite, în continuare, împreună, </w:t>
      </w:r>
      <w:r w:rsidRPr="00600C49">
        <w:rPr>
          <w:rFonts w:ascii="Trebuchet MS" w:hAnsi="Trebuchet MS"/>
          <w:b/>
          <w:noProof w:val="0"/>
          <w:sz w:val="22"/>
          <w:szCs w:val="22"/>
          <w:lang w:val="ro-RO"/>
        </w:rPr>
        <w:t>"Părțile"</w:t>
      </w:r>
      <w:r w:rsidRPr="00600C49">
        <w:rPr>
          <w:rFonts w:ascii="Trebuchet MS" w:hAnsi="Trebuchet MS"/>
          <w:bCs/>
          <w:noProof w:val="0"/>
          <w:sz w:val="22"/>
          <w:szCs w:val="22"/>
          <w:lang w:val="ro-RO"/>
        </w:rPr>
        <w:t xml:space="preserve"> și care,</w:t>
      </w:r>
    </w:p>
    <w:p w14:paraId="1A0119A7" w14:textId="77777777" w:rsidR="00D016D6" w:rsidRPr="00600C49" w:rsidRDefault="00D016D6" w:rsidP="00600C49">
      <w:pPr>
        <w:pStyle w:val="DefaultText"/>
        <w:spacing w:line="276" w:lineRule="auto"/>
        <w:jc w:val="both"/>
        <w:rPr>
          <w:rFonts w:ascii="Trebuchet MS" w:hAnsi="Trebuchet MS"/>
          <w:bCs/>
          <w:noProof w:val="0"/>
          <w:sz w:val="22"/>
          <w:szCs w:val="22"/>
          <w:lang w:val="ro-RO"/>
        </w:rPr>
      </w:pPr>
    </w:p>
    <w:p w14:paraId="0BC86B7A" w14:textId="0CBBD664" w:rsidR="00C95698"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având în vedere că:</w:t>
      </w:r>
    </w:p>
    <w:p w14:paraId="413B53DB" w14:textId="0307449F" w:rsidR="005144B4" w:rsidRPr="005144B4"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 xml:space="preserve">Autoritatea contractantă a derulat achiziția directă din catalogul electronic nr. </w:t>
      </w:r>
      <w:r w:rsidR="007D3D4F" w:rsidRPr="00600C49">
        <w:rPr>
          <w:rFonts w:ascii="Trebuchet MS" w:hAnsi="Trebuchet MS"/>
          <w:bCs/>
          <w:noProof w:val="0"/>
          <w:sz w:val="22"/>
          <w:szCs w:val="22"/>
          <w:lang w:val="ro-RO"/>
        </w:rPr>
        <w:t>DA</w:t>
      </w:r>
      <w:r w:rsidR="007D3D4F">
        <w:rPr>
          <w:rFonts w:ascii="Trebuchet MS" w:hAnsi="Trebuchet MS"/>
          <w:bCs/>
          <w:noProof w:val="0"/>
          <w:sz w:val="22"/>
          <w:szCs w:val="22"/>
          <w:lang w:val="ro-RO"/>
        </w:rPr>
        <w:t xml:space="preserve">38542571 </w:t>
      </w:r>
      <w:r w:rsidRPr="00600C49">
        <w:rPr>
          <w:rFonts w:ascii="Trebuchet MS" w:eastAsia="Calibri" w:hAnsi="Trebuchet MS"/>
          <w:noProof w:val="0"/>
          <w:sz w:val="22"/>
          <w:szCs w:val="22"/>
          <w:lang w:val="ro-RO"/>
        </w:rPr>
        <w:t xml:space="preserve">având ca obiect achiziționarea de </w:t>
      </w:r>
      <w:r w:rsidRPr="00600C49">
        <w:rPr>
          <w:rFonts w:ascii="Trebuchet MS" w:eastAsia="Calibri" w:hAnsi="Trebuchet MS"/>
          <w:b/>
          <w:bCs/>
          <w:noProof w:val="0"/>
          <w:sz w:val="22"/>
          <w:szCs w:val="22"/>
          <w:lang w:val="ro-RO"/>
        </w:rPr>
        <w:t xml:space="preserve">„Lucrări de reparații </w:t>
      </w:r>
      <w:r w:rsidR="007D3D4F" w:rsidRPr="007D3D4F">
        <w:rPr>
          <w:rFonts w:ascii="Trebuchet MS" w:eastAsia="Calibri" w:hAnsi="Trebuchet MS"/>
          <w:b/>
          <w:bCs/>
          <w:noProof w:val="0"/>
          <w:sz w:val="22"/>
          <w:szCs w:val="22"/>
          <w:lang w:val="ro-RO"/>
        </w:rPr>
        <w:t>capitale la sediul în Str. Glinka  nr.7, Sector 2”</w:t>
      </w:r>
      <w:r w:rsidRPr="00600C49">
        <w:rPr>
          <w:rFonts w:ascii="Trebuchet MS" w:eastAsia="Calibri" w:hAnsi="Trebuchet MS"/>
          <w:noProof w:val="0"/>
          <w:sz w:val="22"/>
          <w:szCs w:val="22"/>
          <w:lang w:val="ro-RO"/>
        </w:rPr>
        <w:t xml:space="preserve">, din cadrul Direcției Generale de Asistență Socială și Protecția Copilului Sector 2, atribuită în S.E.A.P. în data de </w:t>
      </w:r>
      <w:r w:rsidR="00706115">
        <w:rPr>
          <w:rFonts w:ascii="Trebuchet MS" w:eastAsia="Calibri" w:hAnsi="Trebuchet MS"/>
          <w:noProof w:val="0"/>
          <w:sz w:val="22"/>
          <w:szCs w:val="22"/>
          <w:lang w:val="ro-RO"/>
        </w:rPr>
        <w:t>23</w:t>
      </w:r>
      <w:r w:rsidRPr="00600C49">
        <w:rPr>
          <w:rFonts w:ascii="Trebuchet MS" w:eastAsia="Calibri" w:hAnsi="Trebuchet MS"/>
          <w:noProof w:val="0"/>
          <w:sz w:val="22"/>
          <w:szCs w:val="22"/>
          <w:lang w:val="ro-RO"/>
        </w:rPr>
        <w:t>.07.2025</w:t>
      </w:r>
    </w:p>
    <w:p w14:paraId="448EB060"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și au convenit încheierea prezentului Contract.</w:t>
      </w:r>
    </w:p>
    <w:p w14:paraId="31113C73"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7D48DEF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Capitolul I - Definiții</w:t>
      </w:r>
    </w:p>
    <w:p w14:paraId="6F9FA0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1</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În prezentul contract următorii termeni vor fi interpretați astfel:</w:t>
      </w:r>
    </w:p>
    <w:p w14:paraId="59E0DDD4" w14:textId="02FF33A0"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Contract</w:t>
      </w:r>
      <w:r w:rsidRPr="00600C49">
        <w:rPr>
          <w:rFonts w:ascii="Trebuchet MS" w:hAnsi="Trebuchet MS"/>
          <w:noProof w:val="0"/>
          <w:sz w:val="22"/>
          <w:szCs w:val="22"/>
          <w:lang w:val="ro-RO"/>
        </w:rPr>
        <w:t xml:space="preserve"> – prezentul Contract de achiziție publică de lucrări care are ca obiect executarea </w:t>
      </w:r>
      <w:r w:rsidRPr="00600C49">
        <w:rPr>
          <w:rFonts w:ascii="Trebuchet MS" w:hAnsi="Trebuchet MS"/>
          <w:b/>
          <w:noProof w:val="0"/>
          <w:sz w:val="22"/>
          <w:szCs w:val="22"/>
          <w:lang w:val="ro-RO"/>
        </w:rPr>
        <w:t xml:space="preserve">de </w:t>
      </w:r>
      <w:r w:rsidR="002631D9" w:rsidRPr="002631D9">
        <w:rPr>
          <w:rFonts w:ascii="Trebuchet MS" w:eastAsia="Calibri" w:hAnsi="Trebuchet MS"/>
          <w:b/>
          <w:bCs/>
          <w:i/>
          <w:iCs/>
          <w:noProof w:val="0"/>
          <w:sz w:val="22"/>
          <w:szCs w:val="22"/>
          <w:lang w:val="ro-RO"/>
        </w:rPr>
        <w:t>„Lucrări de reparații capitale la sediul în Str. Glinka  nr.7, Sector 2”</w:t>
      </w:r>
      <w:r w:rsidR="002631D9" w:rsidRPr="002631D9">
        <w:rPr>
          <w:rFonts w:ascii="Trebuchet MS" w:eastAsia="Calibri" w:hAnsi="Trebuchet MS"/>
          <w:i/>
          <w:iCs/>
          <w:noProof w:val="0"/>
          <w:sz w:val="22"/>
          <w:szCs w:val="22"/>
          <w:lang w:val="ro-RO"/>
        </w:rPr>
        <w:t>,</w:t>
      </w:r>
      <w:r w:rsidR="002631D9" w:rsidRPr="00600C49">
        <w:rPr>
          <w:rFonts w:ascii="Trebuchet MS" w:eastAsia="Calibri" w:hAnsi="Trebuchet MS"/>
          <w:noProof w:val="0"/>
          <w:sz w:val="22"/>
          <w:szCs w:val="22"/>
          <w:lang w:val="ro-RO"/>
        </w:rPr>
        <w:t xml:space="preserve"> din cadrul Direcției Generale de Asistență Socială și Protecția Copilului Sector 2</w:t>
      </w:r>
      <w:r w:rsidR="002631D9"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rPr>
        <w:t>(și toate Documentele și Anexele sale), cu titlu oneros, asimilat, potrivit Legii, actului administrativ, încheiat în scris, între Autoritatea contractantă și Executant;</w:t>
      </w:r>
    </w:p>
    <w:p w14:paraId="22AAFC89"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Autoritatea contractantă și Executant</w:t>
      </w:r>
      <w:r w:rsidRPr="00600C49">
        <w:rPr>
          <w:rFonts w:ascii="Trebuchet MS" w:hAnsi="Trebuchet MS"/>
          <w:noProof w:val="0"/>
          <w:sz w:val="22"/>
          <w:szCs w:val="22"/>
          <w:lang w:val="ro-RO"/>
        </w:rPr>
        <w:t xml:space="preserve"> - părțile contractante, așa cum sunt acestea numite în prezentul contract;</w:t>
      </w:r>
    </w:p>
    <w:p w14:paraId="14A6EA8A" w14:textId="77777777"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i/>
          <w:noProof w:val="0"/>
          <w:sz w:val="22"/>
          <w:szCs w:val="22"/>
          <w:lang w:val="ro-RO"/>
        </w:rPr>
      </w:pPr>
      <w:r w:rsidRPr="00600C49">
        <w:rPr>
          <w:rFonts w:ascii="Trebuchet MS" w:hAnsi="Trebuchet MS"/>
          <w:b/>
          <w:bCs/>
          <w:noProof w:val="0"/>
          <w:sz w:val="22"/>
          <w:szCs w:val="22"/>
          <w:lang w:val="ro-RO"/>
        </w:rPr>
        <w:t>Act Adițional</w:t>
      </w:r>
      <w:r w:rsidRPr="00600C49">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600C49">
        <w:rPr>
          <w:rFonts w:ascii="Trebuchet MS" w:hAnsi="Trebuchet MS"/>
          <w:i/>
          <w:noProof w:val="0"/>
          <w:sz w:val="22"/>
          <w:szCs w:val="22"/>
          <w:lang w:val="ro-RO"/>
        </w:rPr>
        <w:t>privind achizițiile publice;</w:t>
      </w:r>
    </w:p>
    <w:p w14:paraId="628070A5"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Caiet de sarcini</w:t>
      </w:r>
      <w:r w:rsidRPr="00600C49">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746E52D7" w14:textId="77777777"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noProof w:val="0"/>
          <w:sz w:val="22"/>
          <w:szCs w:val="22"/>
          <w:lang w:val="ro-RO"/>
        </w:rPr>
      </w:pPr>
      <w:r w:rsidRPr="00600C49">
        <w:rPr>
          <w:rFonts w:ascii="Trebuchet MS" w:hAnsi="Trebuchet MS"/>
          <w:b/>
          <w:bCs/>
          <w:noProof w:val="0"/>
          <w:sz w:val="22"/>
          <w:szCs w:val="22"/>
          <w:lang w:val="ro-RO"/>
        </w:rPr>
        <w:t>Caz fortuit</w:t>
      </w:r>
      <w:r w:rsidRPr="00600C49">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476CE755"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lastRenderedPageBreak/>
        <w:t xml:space="preserve">Cesiune </w:t>
      </w:r>
      <w:r w:rsidRPr="00600C49">
        <w:rPr>
          <w:rFonts w:ascii="Trebuchet MS" w:hAnsi="Trebuchet MS"/>
          <w:noProof w:val="0"/>
          <w:sz w:val="22"/>
          <w:szCs w:val="22"/>
          <w:lang w:val="ro-RO"/>
        </w:rPr>
        <w:t>- înțelegere scrisă prin care Executantul transferă unei terțe părți, în condițiile Legii nr. 98/2016, drepturile și/sau obligațiile deținute prin Contract sau parte din acestea;</w:t>
      </w:r>
    </w:p>
    <w:p w14:paraId="37F3910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Prețul contractului</w:t>
      </w:r>
      <w:r w:rsidRPr="00600C49">
        <w:rPr>
          <w:rFonts w:ascii="Trebuchet MS" w:hAnsi="Trebuchet MS"/>
          <w:noProof w:val="0"/>
          <w:sz w:val="22"/>
          <w:szCs w:val="22"/>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 xml:space="preserve">Data de începere a lucrărilor de execuție </w:t>
      </w:r>
      <w:r w:rsidRPr="00600C49">
        <w:rPr>
          <w:rFonts w:ascii="Trebuchet MS" w:hAnsi="Trebuchet MS"/>
          <w:noProof w:val="0"/>
          <w:sz w:val="22"/>
          <w:szCs w:val="22"/>
          <w:lang w:val="ro-RO"/>
        </w:rPr>
        <w:t xml:space="preserve">- data precizată în Ordinul de începere a lucrărilor de execuție emis de Autoritatea </w:t>
      </w:r>
      <w:bookmarkStart w:id="1" w:name="_Hlk203155523"/>
      <w:r w:rsidRPr="00600C49">
        <w:rPr>
          <w:rFonts w:ascii="Trebuchet MS" w:hAnsi="Trebuchet MS"/>
          <w:noProof w:val="0"/>
          <w:sz w:val="22"/>
          <w:szCs w:val="22"/>
          <w:lang w:val="ro-RO"/>
        </w:rPr>
        <w:t>contractantă</w:t>
      </w:r>
      <w:bookmarkEnd w:id="1"/>
      <w:r w:rsidRPr="00600C49">
        <w:rPr>
          <w:rFonts w:ascii="Trebuchet MS" w:hAnsi="Trebuchet MS"/>
          <w:noProof w:val="0"/>
          <w:sz w:val="22"/>
          <w:szCs w:val="22"/>
          <w:lang w:val="ro-RO"/>
        </w:rPr>
        <w:t>;</w:t>
      </w:r>
    </w:p>
    <w:p w14:paraId="4B2EA00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Durata de Execuție</w:t>
      </w:r>
      <w:r w:rsidRPr="00600C49">
        <w:rPr>
          <w:rFonts w:ascii="Trebuchet MS" w:hAnsi="Trebuchet MS"/>
          <w:noProof w:val="0"/>
          <w:sz w:val="22"/>
          <w:szCs w:val="22"/>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600C49">
        <w:rPr>
          <w:rFonts w:ascii="Trebuchet MS" w:hAnsi="Trebuchet MS"/>
          <w:noProof w:val="0"/>
          <w:sz w:val="22"/>
          <w:szCs w:val="22"/>
          <w:lang w:val="es-MX"/>
        </w:rPr>
        <w:t>;</w:t>
      </w:r>
    </w:p>
    <w:p w14:paraId="56BE6D8F"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Amplasamentul lucrării</w:t>
      </w:r>
      <w:r w:rsidRPr="00600C49">
        <w:rPr>
          <w:rFonts w:ascii="Trebuchet MS" w:hAnsi="Trebuchet MS"/>
          <w:noProof w:val="0"/>
          <w:sz w:val="22"/>
          <w:szCs w:val="22"/>
          <w:lang w:val="ro-RO"/>
        </w:rPr>
        <w:t xml:space="preserve"> - locul unde Executantul execută lucrarea;</w:t>
      </w:r>
    </w:p>
    <w:p w14:paraId="627DDD3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Forța majoră</w:t>
      </w:r>
      <w:r w:rsidRPr="00600C49">
        <w:rPr>
          <w:rFonts w:ascii="Trebuchet MS" w:hAnsi="Trebuchet MS"/>
          <w:noProof w:val="0"/>
          <w:sz w:val="22"/>
          <w:szCs w:val="22"/>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600C49">
        <w:rPr>
          <w:rFonts w:ascii="Trebuchet MS" w:hAnsi="Trebuchet MS"/>
          <w:noProof w:val="0"/>
          <w:sz w:val="22"/>
          <w:szCs w:val="22"/>
          <w:lang w:val="ro-RO"/>
        </w:rPr>
        <w:t>enunciativă</w:t>
      </w:r>
      <w:proofErr w:type="spellEnd"/>
      <w:r w:rsidRPr="00600C49">
        <w:rPr>
          <w:rFonts w:ascii="Trebuchet MS" w:hAnsi="Trebuchet MS"/>
          <w:noProof w:val="0"/>
          <w:sz w:val="22"/>
          <w:szCs w:val="22"/>
          <w:lang w:val="ro-RO"/>
        </w:rPr>
        <w:t>. Nu este considerată forță majoră un eveniment asemenea celor de mai sus care, fără a crea o imposibilitate de executare, face extrem de costisitoare executarea obligațiilor uneia din părți.</w:t>
      </w:r>
    </w:p>
    <w:p w14:paraId="119B7D44"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Zi</w:t>
      </w:r>
      <w:r w:rsidRPr="00600C49">
        <w:rPr>
          <w:rFonts w:ascii="Trebuchet MS" w:hAnsi="Trebuchet MS"/>
          <w:noProof w:val="0"/>
          <w:sz w:val="22"/>
          <w:szCs w:val="22"/>
          <w:lang w:val="ro-RO"/>
        </w:rPr>
        <w:t xml:space="preserve"> - zi calendaristică; an - 365 zile.</w:t>
      </w:r>
    </w:p>
    <w:p w14:paraId="152152B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b/>
          <w:noProof w:val="0"/>
          <w:sz w:val="22"/>
          <w:szCs w:val="22"/>
          <w:lang w:val="ro-RO"/>
        </w:rPr>
      </w:pPr>
      <w:r w:rsidRPr="00600C49">
        <w:rPr>
          <w:rFonts w:ascii="Trebuchet MS" w:hAnsi="Trebuchet MS"/>
          <w:b/>
          <w:bCs/>
          <w:sz w:val="22"/>
          <w:szCs w:val="22"/>
          <w:lang w:val="ro-RO"/>
        </w:rPr>
        <w:t>Perioada de garanţie</w:t>
      </w:r>
      <w:r w:rsidRPr="00600C49">
        <w:rPr>
          <w:rFonts w:ascii="Trebuchet MS" w:hAnsi="Trebuchet MS"/>
          <w:sz w:val="22"/>
          <w:szCs w:val="22"/>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600C49" w:rsidRDefault="00E71966" w:rsidP="00600C49">
      <w:pPr>
        <w:pStyle w:val="DefaultText2"/>
        <w:tabs>
          <w:tab w:val="left" w:pos="360"/>
        </w:tabs>
        <w:spacing w:line="276" w:lineRule="auto"/>
        <w:jc w:val="both"/>
        <w:rPr>
          <w:rFonts w:ascii="Trebuchet MS" w:hAnsi="Trebuchet MS"/>
          <w:b/>
          <w:noProof w:val="0"/>
          <w:sz w:val="22"/>
          <w:szCs w:val="22"/>
          <w:lang w:val="ro-RO"/>
        </w:rPr>
      </w:pPr>
    </w:p>
    <w:p w14:paraId="3A6F65D0" w14:textId="77777777" w:rsidR="00D016D6" w:rsidRPr="00600C49" w:rsidRDefault="00D016D6" w:rsidP="00600C49">
      <w:pPr>
        <w:spacing w:before="120"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 - Interpretare</w:t>
      </w:r>
    </w:p>
    <w:p w14:paraId="5EA1B7E6"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2.1. </w:t>
      </w:r>
      <w:r w:rsidRPr="00600C49">
        <w:rPr>
          <w:rFonts w:ascii="Trebuchet MS" w:hAnsi="Trebuchet MS"/>
          <w:noProof w:val="0"/>
          <w:sz w:val="22"/>
          <w:szCs w:val="22"/>
          <w:lang w:val="ro-RO"/>
        </w:rPr>
        <w:t>În prezentul contract, cu excepția unei prevederi contrare cuvintele la forma singular vor include forma de plural și viceversa, acolo unde acest lucru este permis de context.</w:t>
      </w:r>
    </w:p>
    <w:p w14:paraId="7D18DC80"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2.2. </w:t>
      </w:r>
      <w:r w:rsidRPr="00600C49">
        <w:rPr>
          <w:rFonts w:ascii="Trebuchet MS" w:hAnsi="Trebuchet MS"/>
          <w:noProof w:val="0"/>
          <w:sz w:val="22"/>
          <w:szCs w:val="22"/>
          <w:lang w:val="ro-RO"/>
        </w:rPr>
        <w:t>Termenul “zi” sau “zile” sau orice referire la zile reprezintă zile calendaristice dacă nu se specifică în mod diferit.</w:t>
      </w:r>
    </w:p>
    <w:p w14:paraId="3DD0148F"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Art.2.3.</w:t>
      </w:r>
      <w:r w:rsidRPr="00600C49">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7690AADD" w14:textId="77777777" w:rsidR="00C95698" w:rsidRPr="00600C49" w:rsidRDefault="00C95698" w:rsidP="00600C49">
      <w:pPr>
        <w:spacing w:line="276" w:lineRule="auto"/>
        <w:jc w:val="both"/>
        <w:rPr>
          <w:rFonts w:ascii="Trebuchet MS" w:eastAsia="Calibri" w:hAnsi="Trebuchet MS"/>
          <w:b/>
          <w:noProof w:val="0"/>
          <w:sz w:val="22"/>
          <w:szCs w:val="22"/>
          <w:lang w:val="ro-RO"/>
        </w:rPr>
      </w:pPr>
    </w:p>
    <w:p w14:paraId="1FB15D0A" w14:textId="77777777"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III - Obiectul Contractului</w:t>
      </w:r>
    </w:p>
    <w:p w14:paraId="724B1A60" w14:textId="76997335" w:rsidR="00D016D6" w:rsidRPr="00600C49" w:rsidRDefault="00D016D6" w:rsidP="00600C49">
      <w:pPr>
        <w:pStyle w:val="DefaultText2"/>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Art.3.</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 xml:space="preserve">Obiectul prezentului contract îl reprezintă executarea de </w:t>
      </w:r>
      <w:r w:rsidR="002631D9" w:rsidRPr="002631D9">
        <w:rPr>
          <w:rFonts w:ascii="Trebuchet MS" w:eastAsia="Calibri" w:hAnsi="Trebuchet MS"/>
          <w:b/>
          <w:bCs/>
          <w:noProof w:val="0"/>
          <w:sz w:val="22"/>
          <w:szCs w:val="22"/>
          <w:lang w:val="ro-RO"/>
        </w:rPr>
        <w:t>„Lucr</w:t>
      </w:r>
      <w:r w:rsidR="002631D9" w:rsidRPr="002631D9">
        <w:rPr>
          <w:rFonts w:ascii="Trebuchet MS" w:eastAsia="Calibri" w:hAnsi="Trebuchet MS" w:hint="eastAsia"/>
          <w:b/>
          <w:bCs/>
          <w:noProof w:val="0"/>
          <w:sz w:val="22"/>
          <w:szCs w:val="22"/>
          <w:lang w:val="ro-RO"/>
        </w:rPr>
        <w:t>ă</w:t>
      </w:r>
      <w:r w:rsidR="002631D9" w:rsidRPr="002631D9">
        <w:rPr>
          <w:rFonts w:ascii="Trebuchet MS" w:eastAsia="Calibri" w:hAnsi="Trebuchet MS"/>
          <w:b/>
          <w:bCs/>
          <w:noProof w:val="0"/>
          <w:sz w:val="22"/>
          <w:szCs w:val="22"/>
          <w:lang w:val="ro-RO"/>
        </w:rPr>
        <w:t>ri de reparații capitale la sediul în Str. Glinka nr.7, Sector 2”,</w:t>
      </w:r>
      <w:r w:rsidR="00490E91">
        <w:rPr>
          <w:rFonts w:ascii="Trebuchet MS" w:eastAsia="Calibri" w:hAnsi="Trebuchet MS"/>
          <w:b/>
          <w:bCs/>
          <w:noProof w:val="0"/>
          <w:sz w:val="22"/>
          <w:szCs w:val="22"/>
          <w:lang w:val="ro-RO"/>
        </w:rPr>
        <w:t xml:space="preserve"> </w:t>
      </w:r>
      <w:r w:rsidR="00490E91" w:rsidRPr="00490E91">
        <w:rPr>
          <w:rFonts w:ascii="Trebuchet MS" w:eastAsia="Calibri" w:hAnsi="Trebuchet MS"/>
          <w:noProof w:val="0"/>
          <w:sz w:val="22"/>
          <w:szCs w:val="22"/>
          <w:lang w:val="ro-RO"/>
        </w:rPr>
        <w:t>conform</w:t>
      </w:r>
      <w:r w:rsidR="002631D9" w:rsidRPr="00490E91">
        <w:rPr>
          <w:rFonts w:ascii="Trebuchet MS" w:eastAsia="Calibri" w:hAnsi="Trebuchet MS"/>
          <w:noProof w:val="0"/>
          <w:sz w:val="22"/>
          <w:szCs w:val="22"/>
          <w:lang w:val="ro-RO"/>
        </w:rPr>
        <w:t xml:space="preserve"> </w:t>
      </w:r>
      <w:r w:rsidR="00490E91">
        <w:rPr>
          <w:rFonts w:ascii="Trebuchet MS" w:eastAsia="Calibri" w:hAnsi="Trebuchet MS"/>
          <w:noProof w:val="0"/>
          <w:sz w:val="22"/>
          <w:szCs w:val="22"/>
          <w:lang w:val="ro-RO"/>
        </w:rPr>
        <w:t xml:space="preserve">Extrasului de Carte Funciară pentru Informare nr. 227939-C1-U50 București, sector 2 în suprafață de 183,86 mp, </w:t>
      </w:r>
      <w:r w:rsidR="002631D9" w:rsidRPr="002631D9">
        <w:rPr>
          <w:rFonts w:ascii="Trebuchet MS" w:eastAsia="Calibri" w:hAnsi="Trebuchet MS"/>
          <w:noProof w:val="0"/>
          <w:sz w:val="22"/>
          <w:szCs w:val="22"/>
          <w:lang w:val="ro-RO"/>
        </w:rPr>
        <w:t>din cadrul Direcției Generale de Asistenț</w:t>
      </w:r>
      <w:r w:rsidR="002631D9" w:rsidRPr="002631D9">
        <w:rPr>
          <w:rFonts w:ascii="Trebuchet MS" w:eastAsia="Calibri" w:hAnsi="Trebuchet MS" w:hint="eastAsia"/>
          <w:noProof w:val="0"/>
          <w:sz w:val="22"/>
          <w:szCs w:val="22"/>
          <w:lang w:val="ro-RO"/>
        </w:rPr>
        <w:t>ă</w:t>
      </w:r>
      <w:r w:rsidR="002631D9" w:rsidRPr="002631D9">
        <w:rPr>
          <w:rFonts w:ascii="Trebuchet MS" w:eastAsia="Calibri" w:hAnsi="Trebuchet MS"/>
          <w:noProof w:val="0"/>
          <w:sz w:val="22"/>
          <w:szCs w:val="22"/>
          <w:lang w:val="ro-RO"/>
        </w:rPr>
        <w:t xml:space="preserve"> Social</w:t>
      </w:r>
      <w:r w:rsidR="002631D9" w:rsidRPr="002631D9">
        <w:rPr>
          <w:rFonts w:ascii="Trebuchet MS" w:eastAsia="Calibri" w:hAnsi="Trebuchet MS" w:hint="eastAsia"/>
          <w:noProof w:val="0"/>
          <w:sz w:val="22"/>
          <w:szCs w:val="22"/>
          <w:lang w:val="ro-RO"/>
        </w:rPr>
        <w:t>ă</w:t>
      </w:r>
      <w:r w:rsidR="002631D9" w:rsidRPr="002631D9">
        <w:rPr>
          <w:rFonts w:ascii="Trebuchet MS" w:eastAsia="Calibri" w:hAnsi="Trebuchet MS"/>
          <w:noProof w:val="0"/>
          <w:sz w:val="22"/>
          <w:szCs w:val="22"/>
          <w:lang w:val="ro-RO"/>
        </w:rPr>
        <w:t xml:space="preserve"> și Protecția Copilului Sector 2</w:t>
      </w:r>
      <w:r w:rsidRPr="00600C49">
        <w:rPr>
          <w:rFonts w:ascii="Trebuchet MS" w:eastAsia="Calibri" w:hAnsi="Trebuchet MS"/>
          <w:noProof w:val="0"/>
          <w:sz w:val="22"/>
          <w:szCs w:val="22"/>
          <w:lang w:val="ro-RO"/>
        </w:rPr>
        <w:t>,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67A75E41" w14:textId="77777777" w:rsidR="009D5B64" w:rsidRDefault="009D5B64" w:rsidP="00600C49">
      <w:pPr>
        <w:spacing w:line="276" w:lineRule="auto"/>
        <w:jc w:val="both"/>
        <w:rPr>
          <w:rFonts w:ascii="Trebuchet MS" w:eastAsia="Calibri" w:hAnsi="Trebuchet MS"/>
          <w:b/>
          <w:noProof w:val="0"/>
          <w:sz w:val="22"/>
          <w:szCs w:val="22"/>
          <w:lang w:val="ro-RO"/>
        </w:rPr>
      </w:pPr>
    </w:p>
    <w:p w14:paraId="1AD846D7" w14:textId="1D1C7453"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IV - Prețul Contractului</w:t>
      </w:r>
    </w:p>
    <w:p w14:paraId="762259CE" w14:textId="65D844AC"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Art.4.1.</w:t>
      </w:r>
      <w:r w:rsidRPr="00600C49">
        <w:rPr>
          <w:rFonts w:ascii="Trebuchet MS" w:hAnsi="Trebuchet MS"/>
          <w:noProof w:val="0"/>
          <w:sz w:val="22"/>
          <w:szCs w:val="22"/>
          <w:lang w:val="ro-RO"/>
        </w:rPr>
        <w:t xml:space="preserve"> Prețul convenit pentru îndeplinirea contractului, plătibil Executantului de către Autoritatea contractantă, este de </w:t>
      </w:r>
      <w:r w:rsidR="002631D9" w:rsidRPr="002631D9">
        <w:rPr>
          <w:rFonts w:ascii="Trebuchet MS" w:hAnsi="Trebuchet MS"/>
          <w:b/>
          <w:bCs/>
          <w:noProof w:val="0"/>
          <w:sz w:val="22"/>
          <w:szCs w:val="22"/>
          <w:lang w:val="ro-RO"/>
        </w:rPr>
        <w:t xml:space="preserve">534.000,00 </w:t>
      </w:r>
      <w:r w:rsidRPr="00600C49">
        <w:rPr>
          <w:rFonts w:ascii="Trebuchet MS" w:hAnsi="Trebuchet MS"/>
          <w:b/>
          <w:bCs/>
          <w:noProof w:val="0"/>
          <w:sz w:val="22"/>
          <w:szCs w:val="22"/>
          <w:lang w:val="ro-RO"/>
        </w:rPr>
        <w:t>lei fără TVA</w:t>
      </w:r>
      <w:r w:rsidRPr="00600C49">
        <w:rPr>
          <w:rFonts w:ascii="Trebuchet MS" w:hAnsi="Trebuchet MS"/>
          <w:noProof w:val="0"/>
          <w:sz w:val="22"/>
          <w:szCs w:val="22"/>
          <w:lang w:val="ro-RO"/>
        </w:rPr>
        <w:t xml:space="preserve">, </w:t>
      </w:r>
      <w:r w:rsidRPr="00600C49">
        <w:rPr>
          <w:rFonts w:ascii="Trebuchet MS" w:hAnsi="Trebuchet MS"/>
          <w:b/>
          <w:bCs/>
          <w:noProof w:val="0"/>
          <w:sz w:val="22"/>
          <w:szCs w:val="22"/>
          <w:lang w:val="ro-RO"/>
        </w:rPr>
        <w:t xml:space="preserve">respectiv </w:t>
      </w:r>
      <w:r w:rsidR="002631D9" w:rsidRPr="002631D9">
        <w:rPr>
          <w:rFonts w:ascii="Trebuchet MS" w:hAnsi="Trebuchet MS"/>
          <w:b/>
          <w:bCs/>
          <w:noProof w:val="0"/>
          <w:sz w:val="22"/>
          <w:szCs w:val="22"/>
          <w:lang w:val="ro-RO"/>
        </w:rPr>
        <w:t xml:space="preserve">635.460,00 </w:t>
      </w:r>
      <w:r w:rsidRPr="00600C49">
        <w:rPr>
          <w:rFonts w:ascii="Trebuchet MS" w:hAnsi="Trebuchet MS"/>
          <w:b/>
          <w:bCs/>
          <w:noProof w:val="0"/>
          <w:sz w:val="22"/>
          <w:szCs w:val="22"/>
          <w:lang w:val="ro-RO"/>
        </w:rPr>
        <w:t>lei cu TVA</w:t>
      </w:r>
      <w:r w:rsidRPr="00600C49">
        <w:rPr>
          <w:rFonts w:ascii="Trebuchet MS" w:hAnsi="Trebuchet MS"/>
          <w:noProof w:val="0"/>
          <w:sz w:val="22"/>
          <w:szCs w:val="22"/>
          <w:lang w:val="ro-RO"/>
        </w:rPr>
        <w:t xml:space="preserve">. </w:t>
      </w:r>
    </w:p>
    <w:p w14:paraId="1EDC1A6A"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Art.4.2.</w:t>
      </w:r>
      <w:r w:rsidRPr="00600C49">
        <w:rPr>
          <w:rFonts w:ascii="Trebuchet MS" w:eastAsia="Calibri" w:hAnsi="Trebuchet MS"/>
          <w:noProof w:val="0"/>
          <w:sz w:val="22"/>
          <w:szCs w:val="22"/>
          <w:lang w:val="ro-RO"/>
        </w:rPr>
        <w:t xml:space="preserve"> Prețul este ferm pe toată durata de valabilitate a contractului.</w:t>
      </w:r>
      <w:r w:rsidRPr="00600C49">
        <w:rPr>
          <w:rFonts w:ascii="Trebuchet MS" w:eastAsia="MS Mincho" w:hAnsi="Trebuchet MS"/>
          <w:noProof w:val="0"/>
          <w:sz w:val="22"/>
          <w:szCs w:val="22"/>
          <w:lang w:val="ro-RO"/>
        </w:rPr>
        <w:t xml:space="preserve"> </w:t>
      </w:r>
      <w:r w:rsidRPr="00600C49">
        <w:rPr>
          <w:rFonts w:ascii="Trebuchet MS" w:eastAsia="Calibri" w:hAnsi="Trebuchet MS"/>
          <w:noProof w:val="0"/>
          <w:sz w:val="22"/>
          <w:szCs w:val="22"/>
          <w:lang w:val="ro-RO"/>
        </w:rPr>
        <w:t xml:space="preserve">Prețul contractului include prețul lucrării, prețul materialelor, prețul serviciilor de transport, manipulare, toate </w:t>
      </w:r>
      <w:r w:rsidRPr="00600C49">
        <w:rPr>
          <w:rFonts w:ascii="Trebuchet MS" w:eastAsia="Calibri" w:hAnsi="Trebuchet MS"/>
          <w:noProof w:val="0"/>
          <w:sz w:val="22"/>
          <w:szCs w:val="22"/>
          <w:lang w:val="ro-RO"/>
        </w:rPr>
        <w:lastRenderedPageBreak/>
        <w:t>prețurile și costurile aferente îndeplinirii integrale și corespunzătoare a tuturor obligațiilor asumate prin Contract.</w:t>
      </w:r>
    </w:p>
    <w:p w14:paraId="7CEE219B"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568C33FD" w14:textId="77777777" w:rsidR="00D016D6" w:rsidRPr="00600C49" w:rsidRDefault="00D016D6" w:rsidP="00600C49">
      <w:pPr>
        <w:spacing w:line="276" w:lineRule="auto"/>
        <w:jc w:val="both"/>
        <w:rPr>
          <w:rFonts w:ascii="Trebuchet MS" w:eastAsia="Calibri" w:hAnsi="Trebuchet MS"/>
          <w:b/>
          <w:noProof w:val="0"/>
          <w:sz w:val="22"/>
          <w:szCs w:val="22"/>
          <w:lang w:val="ro-RO"/>
        </w:rPr>
      </w:pPr>
      <w:bookmarkStart w:id="2" w:name="_Hlk88565297"/>
      <w:r w:rsidRPr="00600C49">
        <w:rPr>
          <w:rFonts w:ascii="Trebuchet MS" w:eastAsia="Calibri" w:hAnsi="Trebuchet MS"/>
          <w:b/>
          <w:noProof w:val="0"/>
          <w:sz w:val="22"/>
          <w:szCs w:val="22"/>
          <w:lang w:val="ro-RO"/>
        </w:rPr>
        <w:t>Capitolul V - Durata Contractului</w:t>
      </w:r>
    </w:p>
    <w:p w14:paraId="09B768DF" w14:textId="5505E3BA" w:rsidR="00D016D6" w:rsidRPr="0069116F" w:rsidRDefault="00D016D6" w:rsidP="00600C49">
      <w:pPr>
        <w:pStyle w:val="DefaultText2"/>
        <w:spacing w:line="276" w:lineRule="auto"/>
        <w:jc w:val="both"/>
        <w:rPr>
          <w:rFonts w:ascii="Trebuchet MS" w:hAnsi="Trebuchet MS"/>
          <w:noProof w:val="0"/>
          <w:sz w:val="22"/>
          <w:szCs w:val="22"/>
          <w:lang w:val="es-MX"/>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5.1.</w:t>
      </w:r>
      <w:r w:rsidRPr="00600C49">
        <w:rPr>
          <w:rFonts w:ascii="Trebuchet MS" w:hAnsi="Trebuchet MS"/>
          <w:noProof w:val="0"/>
          <w:sz w:val="22"/>
          <w:szCs w:val="22"/>
          <w:lang w:val="ro-RO"/>
        </w:rPr>
        <w:t xml:space="preserve"> </w:t>
      </w:r>
      <w:bookmarkEnd w:id="2"/>
      <w:r w:rsidR="0069116F" w:rsidRPr="0069116F">
        <w:rPr>
          <w:rFonts w:ascii="Trebuchet MS" w:hAnsi="Trebuchet MS"/>
          <w:lang w:val="es-MX"/>
        </w:rPr>
        <w:t xml:space="preserve">Prezentul contract </w:t>
      </w:r>
      <w:r w:rsidR="0069116F" w:rsidRPr="0069116F">
        <w:rPr>
          <w:rFonts w:ascii="Trebuchet MS" w:eastAsiaTheme="minorEastAsia" w:hAnsi="Trebuchet MS"/>
          <w:lang w:val="es-MX" w:eastAsia="ro-RO" w:bidi="ro-RO"/>
        </w:rPr>
        <w:t xml:space="preserve">este valabil de la data semnării de către ambele părți și până la data de </w:t>
      </w:r>
      <w:r w:rsidR="0069116F" w:rsidRPr="0069116F">
        <w:rPr>
          <w:rFonts w:ascii="Trebuchet MS" w:eastAsiaTheme="minorEastAsia" w:hAnsi="Trebuchet MS"/>
          <w:b/>
          <w:bCs/>
          <w:lang w:val="es-MX" w:eastAsia="ro-RO" w:bidi="ro-RO"/>
        </w:rPr>
        <w:t>31.12.2025</w:t>
      </w:r>
      <w:r w:rsidR="0069116F">
        <w:rPr>
          <w:rFonts w:ascii="Trebuchet MS" w:eastAsiaTheme="minorEastAsia" w:hAnsi="Trebuchet MS"/>
          <w:b/>
          <w:bCs/>
          <w:lang w:val="es-MX" w:eastAsia="ro-RO" w:bidi="ro-RO"/>
        </w:rPr>
        <w:t>.</w:t>
      </w:r>
    </w:p>
    <w:p w14:paraId="7B3DC1B1" w14:textId="250E688B" w:rsidR="0069116F" w:rsidRDefault="00A358FA" w:rsidP="00600C49">
      <w:pPr>
        <w:pStyle w:val="DefaultText2"/>
        <w:spacing w:line="276" w:lineRule="auto"/>
        <w:jc w:val="both"/>
        <w:rPr>
          <w:rFonts w:ascii="Trebuchet MS" w:hAnsi="Trebuchet MS"/>
          <w:noProof w:val="0"/>
          <w:sz w:val="22"/>
          <w:szCs w:val="22"/>
          <w:lang w:val="ro-RO"/>
        </w:rPr>
      </w:pPr>
      <w:r w:rsidRPr="00F468D4">
        <w:rPr>
          <w:rFonts w:ascii="Trebuchet MS" w:hAnsi="Trebuchet MS"/>
          <w:b/>
          <w:bCs/>
          <w:noProof w:val="0"/>
          <w:sz w:val="22"/>
          <w:szCs w:val="22"/>
          <w:lang w:val="ro-RO"/>
        </w:rPr>
        <w:t>Art. 5.</w:t>
      </w:r>
      <w:r w:rsidR="009D03BB" w:rsidRPr="00F468D4">
        <w:rPr>
          <w:rFonts w:ascii="Trebuchet MS" w:hAnsi="Trebuchet MS"/>
          <w:b/>
          <w:bCs/>
          <w:noProof w:val="0"/>
          <w:sz w:val="22"/>
          <w:szCs w:val="22"/>
          <w:lang w:val="ro-RO"/>
        </w:rPr>
        <w:t>2</w:t>
      </w:r>
      <w:r w:rsidRPr="00F468D4">
        <w:rPr>
          <w:rFonts w:ascii="Trebuchet MS" w:hAnsi="Trebuchet MS"/>
          <w:b/>
          <w:bCs/>
          <w:noProof w:val="0"/>
          <w:sz w:val="22"/>
          <w:szCs w:val="22"/>
          <w:lang w:val="ro-RO"/>
        </w:rPr>
        <w:t>.</w:t>
      </w:r>
      <w:r w:rsidRPr="00F468D4">
        <w:rPr>
          <w:rFonts w:ascii="Trebuchet MS" w:hAnsi="Trebuchet MS"/>
          <w:noProof w:val="0"/>
          <w:sz w:val="22"/>
          <w:szCs w:val="22"/>
          <w:lang w:val="ro-RO"/>
        </w:rPr>
        <w:t xml:space="preserve"> Executarea contractului începe dup</w:t>
      </w:r>
      <w:r w:rsidRPr="00F468D4">
        <w:rPr>
          <w:rFonts w:ascii="Trebuchet MS" w:hAnsi="Trebuchet MS" w:hint="eastAsia"/>
          <w:noProof w:val="0"/>
          <w:sz w:val="22"/>
          <w:szCs w:val="22"/>
          <w:lang w:val="ro-RO"/>
        </w:rPr>
        <w:t>ă</w:t>
      </w:r>
      <w:r w:rsidRPr="00F468D4">
        <w:rPr>
          <w:rFonts w:ascii="Trebuchet MS" w:hAnsi="Trebuchet MS"/>
          <w:noProof w:val="0"/>
          <w:sz w:val="22"/>
          <w:szCs w:val="22"/>
          <w:lang w:val="ro-RO"/>
        </w:rPr>
        <w:t xml:space="preserve"> constituirea garanției de bun</w:t>
      </w:r>
      <w:r w:rsidRPr="00F468D4">
        <w:rPr>
          <w:rFonts w:ascii="Trebuchet MS" w:hAnsi="Trebuchet MS" w:hint="eastAsia"/>
          <w:noProof w:val="0"/>
          <w:sz w:val="22"/>
          <w:szCs w:val="22"/>
          <w:lang w:val="ro-RO"/>
        </w:rPr>
        <w:t>ă</w:t>
      </w:r>
      <w:r w:rsidRPr="00F468D4">
        <w:rPr>
          <w:rFonts w:ascii="Trebuchet MS" w:hAnsi="Trebuchet MS"/>
          <w:noProof w:val="0"/>
          <w:sz w:val="22"/>
          <w:szCs w:val="22"/>
          <w:lang w:val="ro-RO"/>
        </w:rPr>
        <w:t xml:space="preserve"> execuție</w:t>
      </w:r>
      <w:r w:rsidR="0069116F">
        <w:rPr>
          <w:rFonts w:ascii="Trebuchet MS" w:hAnsi="Trebuchet MS"/>
          <w:noProof w:val="0"/>
          <w:sz w:val="22"/>
          <w:szCs w:val="22"/>
          <w:lang w:val="ro-RO"/>
        </w:rPr>
        <w:t xml:space="preserve"> </w:t>
      </w:r>
      <w:r w:rsidR="0069116F" w:rsidRPr="0069116F">
        <w:rPr>
          <w:rFonts w:ascii="Trebuchet MS" w:hAnsi="Trebuchet MS"/>
          <w:noProof w:val="0"/>
          <w:sz w:val="22"/>
          <w:szCs w:val="22"/>
          <w:lang w:val="ro-RO"/>
        </w:rPr>
        <w:t>și transmiter</w:t>
      </w:r>
      <w:r w:rsidR="0069116F">
        <w:rPr>
          <w:rFonts w:ascii="Trebuchet MS" w:hAnsi="Trebuchet MS"/>
          <w:noProof w:val="0"/>
          <w:sz w:val="22"/>
          <w:szCs w:val="22"/>
          <w:lang w:val="ro-RO"/>
        </w:rPr>
        <w:t>ea</w:t>
      </w:r>
      <w:r w:rsidR="0069116F" w:rsidRPr="0069116F">
        <w:rPr>
          <w:rFonts w:ascii="Trebuchet MS" w:hAnsi="Trebuchet MS"/>
          <w:noProof w:val="0"/>
          <w:sz w:val="22"/>
          <w:szCs w:val="22"/>
          <w:lang w:val="ro-RO"/>
        </w:rPr>
        <w:t xml:space="preserve"> Ordinului de începere al </w:t>
      </w:r>
      <w:r w:rsidR="0069116F">
        <w:rPr>
          <w:rFonts w:ascii="Trebuchet MS" w:hAnsi="Trebuchet MS"/>
          <w:noProof w:val="0"/>
          <w:sz w:val="22"/>
          <w:szCs w:val="22"/>
          <w:lang w:val="ro-RO"/>
        </w:rPr>
        <w:t xml:space="preserve">lucrărilor </w:t>
      </w:r>
      <w:r w:rsidR="0069116F" w:rsidRPr="0069116F">
        <w:rPr>
          <w:rFonts w:ascii="Trebuchet MS" w:hAnsi="Trebuchet MS"/>
          <w:noProof w:val="0"/>
          <w:sz w:val="22"/>
          <w:szCs w:val="22"/>
          <w:lang w:val="ro-RO"/>
        </w:rPr>
        <w:t>de c</w:t>
      </w:r>
      <w:r w:rsidR="0069116F" w:rsidRPr="0069116F">
        <w:rPr>
          <w:rFonts w:ascii="Trebuchet MS" w:hAnsi="Trebuchet MS" w:hint="eastAsia"/>
          <w:noProof w:val="0"/>
          <w:sz w:val="22"/>
          <w:szCs w:val="22"/>
          <w:lang w:val="ro-RO"/>
        </w:rPr>
        <w:t>ă</w:t>
      </w:r>
      <w:r w:rsidR="0069116F" w:rsidRPr="0069116F">
        <w:rPr>
          <w:rFonts w:ascii="Trebuchet MS" w:hAnsi="Trebuchet MS"/>
          <w:noProof w:val="0"/>
          <w:sz w:val="22"/>
          <w:szCs w:val="22"/>
          <w:lang w:val="ro-RO"/>
        </w:rPr>
        <w:t>tre Autoritatea contractant</w:t>
      </w:r>
      <w:r w:rsidR="0069116F" w:rsidRPr="0069116F">
        <w:rPr>
          <w:rFonts w:ascii="Trebuchet MS" w:hAnsi="Trebuchet MS" w:hint="eastAsia"/>
          <w:noProof w:val="0"/>
          <w:sz w:val="22"/>
          <w:szCs w:val="22"/>
          <w:lang w:val="ro-RO"/>
        </w:rPr>
        <w:t>ă</w:t>
      </w:r>
      <w:r w:rsidR="0069116F" w:rsidRPr="0069116F">
        <w:rPr>
          <w:rFonts w:ascii="Trebuchet MS" w:hAnsi="Trebuchet MS"/>
          <w:noProof w:val="0"/>
          <w:sz w:val="22"/>
          <w:szCs w:val="22"/>
          <w:lang w:val="ro-RO"/>
        </w:rPr>
        <w:t>.</w:t>
      </w:r>
    </w:p>
    <w:p w14:paraId="537831AA" w14:textId="77777777" w:rsidR="002631D9" w:rsidRPr="00F468D4" w:rsidRDefault="002631D9" w:rsidP="00600C49">
      <w:pPr>
        <w:pStyle w:val="DefaultText2"/>
        <w:spacing w:line="276" w:lineRule="auto"/>
        <w:jc w:val="both"/>
        <w:rPr>
          <w:rFonts w:ascii="Trebuchet MS" w:hAnsi="Trebuchet MS"/>
          <w:noProof w:val="0"/>
          <w:sz w:val="22"/>
          <w:szCs w:val="22"/>
          <w:lang w:val="ro-RO"/>
        </w:rPr>
      </w:pPr>
    </w:p>
    <w:p w14:paraId="5C3EEFA1" w14:textId="55510AAE" w:rsidR="00D016D6" w:rsidRPr="00F468D4"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Capitolul VI - </w:t>
      </w:r>
      <w:bookmarkStart w:id="3" w:name="_Hlk88565410"/>
      <w:r w:rsidR="00A358FA" w:rsidRPr="00A358FA">
        <w:rPr>
          <w:rFonts w:ascii="Trebuchet MS" w:eastAsia="Calibri" w:hAnsi="Trebuchet MS"/>
          <w:b/>
          <w:noProof w:val="0"/>
          <w:sz w:val="22"/>
          <w:szCs w:val="22"/>
          <w:lang w:val="ro-RO"/>
        </w:rPr>
        <w:t>Termen de execuție al lucr</w:t>
      </w:r>
      <w:r w:rsidR="00A358FA" w:rsidRPr="00A358FA">
        <w:rPr>
          <w:rFonts w:ascii="Trebuchet MS" w:eastAsia="Calibri" w:hAnsi="Trebuchet MS" w:hint="eastAsia"/>
          <w:b/>
          <w:noProof w:val="0"/>
          <w:sz w:val="22"/>
          <w:szCs w:val="22"/>
          <w:lang w:val="ro-RO"/>
        </w:rPr>
        <w:t>ă</w:t>
      </w:r>
      <w:r w:rsidR="00A358FA" w:rsidRPr="00A358FA">
        <w:rPr>
          <w:rFonts w:ascii="Trebuchet MS" w:eastAsia="Calibri" w:hAnsi="Trebuchet MS"/>
          <w:b/>
          <w:noProof w:val="0"/>
          <w:sz w:val="22"/>
          <w:szCs w:val="22"/>
          <w:lang w:val="ro-RO"/>
        </w:rPr>
        <w:t>rilor</w:t>
      </w:r>
    </w:p>
    <w:p w14:paraId="757BCB4D" w14:textId="02AB4A08"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Art.6</w:t>
      </w:r>
      <w:r w:rsidRPr="00600C49">
        <w:rPr>
          <w:rFonts w:ascii="Trebuchet MS" w:hAnsi="Trebuchet MS"/>
          <w:b/>
          <w:noProof w:val="0"/>
          <w:sz w:val="22"/>
          <w:szCs w:val="22"/>
          <w:lang w:val="ro-RO"/>
        </w:rPr>
        <w:t xml:space="preserve">. </w:t>
      </w:r>
      <w:bookmarkEnd w:id="3"/>
      <w:r w:rsidRPr="00600C49">
        <w:rPr>
          <w:rFonts w:ascii="Trebuchet MS" w:hAnsi="Trebuchet MS"/>
          <w:noProof w:val="0"/>
          <w:sz w:val="22"/>
          <w:szCs w:val="22"/>
          <w:lang w:val="ro-RO"/>
        </w:rPr>
        <w:t xml:space="preserve">Termenul de execuție al lucrărilor este de </w:t>
      </w:r>
      <w:r w:rsidRPr="00600C49">
        <w:rPr>
          <w:rFonts w:ascii="Trebuchet MS" w:hAnsi="Trebuchet MS"/>
          <w:b/>
          <w:bCs/>
          <w:noProof w:val="0"/>
          <w:sz w:val="22"/>
          <w:szCs w:val="22"/>
          <w:lang w:val="ro-RO"/>
        </w:rPr>
        <w:t>120 de zile</w:t>
      </w:r>
      <w:r w:rsidRPr="00600C49">
        <w:rPr>
          <w:rFonts w:ascii="Trebuchet MS" w:hAnsi="Trebuchet MS"/>
          <w:noProof w:val="0"/>
          <w:sz w:val="22"/>
          <w:szCs w:val="22"/>
          <w:lang w:val="ro-RO"/>
        </w:rPr>
        <w:t xml:space="preserve"> de la data transmiterii Ordinului de începere a</w:t>
      </w:r>
      <w:r w:rsidR="00702B9A">
        <w:rPr>
          <w:rFonts w:ascii="Trebuchet MS" w:hAnsi="Trebuchet MS"/>
          <w:noProof w:val="0"/>
          <w:sz w:val="22"/>
          <w:szCs w:val="22"/>
          <w:lang w:val="ro-RO"/>
        </w:rPr>
        <w:t>l</w:t>
      </w:r>
      <w:r w:rsidRPr="00600C49">
        <w:rPr>
          <w:rFonts w:ascii="Trebuchet MS" w:hAnsi="Trebuchet MS"/>
          <w:noProof w:val="0"/>
          <w:sz w:val="22"/>
          <w:szCs w:val="22"/>
          <w:lang w:val="ro-RO"/>
        </w:rPr>
        <w:t xml:space="preserve"> lucrărilor de către Autoritatea contractantă.</w:t>
      </w:r>
    </w:p>
    <w:p w14:paraId="17A4E095" w14:textId="77777777" w:rsidR="00E71966" w:rsidRPr="00600C49" w:rsidRDefault="00E71966" w:rsidP="00600C49">
      <w:pPr>
        <w:pStyle w:val="DefaultText"/>
        <w:spacing w:line="276" w:lineRule="auto"/>
        <w:jc w:val="both"/>
        <w:rPr>
          <w:rFonts w:ascii="Trebuchet MS" w:hAnsi="Trebuchet MS"/>
          <w:noProof w:val="0"/>
          <w:sz w:val="22"/>
          <w:szCs w:val="22"/>
          <w:lang w:val="ro-RO"/>
        </w:rPr>
      </w:pPr>
    </w:p>
    <w:p w14:paraId="2EDE9CDB" w14:textId="6A23E007" w:rsidR="00D016D6" w:rsidRPr="00600C49" w:rsidRDefault="00D016D6" w:rsidP="00600C49">
      <w:pPr>
        <w:pStyle w:val="DefaultText"/>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 xml:space="preserve">Capitolul VII - </w:t>
      </w:r>
      <w:r w:rsidRPr="00600C49">
        <w:rPr>
          <w:rFonts w:ascii="Trebuchet MS" w:hAnsi="Trebuchet MS"/>
          <w:b/>
          <w:noProof w:val="0"/>
          <w:sz w:val="22"/>
          <w:szCs w:val="22"/>
          <w:lang w:val="ro-RO"/>
        </w:rPr>
        <w:t xml:space="preserve"> Documentele </w:t>
      </w:r>
      <w:r w:rsidR="00BC2794">
        <w:rPr>
          <w:rFonts w:ascii="Trebuchet MS" w:hAnsi="Trebuchet MS"/>
          <w:b/>
          <w:noProof w:val="0"/>
          <w:sz w:val="22"/>
          <w:szCs w:val="22"/>
          <w:lang w:val="ro-RO"/>
        </w:rPr>
        <w:t xml:space="preserve">și anexele </w:t>
      </w:r>
      <w:r w:rsidRPr="00600C49">
        <w:rPr>
          <w:rFonts w:ascii="Trebuchet MS" w:hAnsi="Trebuchet MS"/>
          <w:b/>
          <w:noProof w:val="0"/>
          <w:sz w:val="22"/>
          <w:szCs w:val="22"/>
          <w:lang w:val="ro-RO"/>
        </w:rPr>
        <w:t>contractului</w:t>
      </w:r>
    </w:p>
    <w:p w14:paraId="2D33F748" w14:textId="1A66C935" w:rsidR="00D016D6" w:rsidRPr="009D5B64" w:rsidRDefault="00D016D6" w:rsidP="009D5B64">
      <w:pPr>
        <w:pStyle w:val="DefaultText1"/>
        <w:spacing w:line="276" w:lineRule="auto"/>
        <w:jc w:val="both"/>
        <w:rPr>
          <w:rFonts w:ascii="Trebuchet MS" w:hAnsi="Trebuchet MS"/>
          <w:noProof w:val="0"/>
          <w:sz w:val="22"/>
          <w:szCs w:val="22"/>
          <w:lang w:val="ro-RO"/>
        </w:rPr>
      </w:pPr>
      <w:bookmarkStart w:id="4" w:name="_Hlk198553947"/>
      <w:r w:rsidRPr="00600C49">
        <w:rPr>
          <w:rFonts w:ascii="Trebuchet MS" w:eastAsia="Calibri" w:hAnsi="Trebuchet MS"/>
          <w:b/>
          <w:noProof w:val="0"/>
          <w:sz w:val="22"/>
          <w:szCs w:val="22"/>
          <w:lang w:val="ro-RO"/>
        </w:rPr>
        <w:t>Art.</w:t>
      </w:r>
      <w:bookmarkEnd w:id="4"/>
      <w:r w:rsidRPr="00600C49">
        <w:rPr>
          <w:rFonts w:ascii="Trebuchet MS" w:eastAsia="Calibri" w:hAnsi="Trebuchet MS"/>
          <w:b/>
          <w:noProof w:val="0"/>
          <w:sz w:val="22"/>
          <w:szCs w:val="22"/>
          <w:lang w:val="ro-RO"/>
        </w:rPr>
        <w:t xml:space="preserve"> </w:t>
      </w:r>
      <w:r w:rsidRPr="00BC2794">
        <w:rPr>
          <w:rFonts w:ascii="Trebuchet MS" w:eastAsia="Calibri" w:hAnsi="Trebuchet MS"/>
          <w:b/>
          <w:noProof w:val="0"/>
          <w:sz w:val="22"/>
          <w:szCs w:val="22"/>
          <w:lang w:val="ro-RO"/>
        </w:rPr>
        <w:t>7</w:t>
      </w:r>
      <w:r w:rsidRPr="00BC2794">
        <w:rPr>
          <w:rFonts w:ascii="Trebuchet MS" w:hAnsi="Trebuchet MS"/>
          <w:b/>
          <w:noProof w:val="0"/>
          <w:sz w:val="22"/>
          <w:szCs w:val="22"/>
          <w:lang w:val="ro-RO"/>
        </w:rPr>
        <w:t>.</w:t>
      </w:r>
      <w:r w:rsidR="00BC2794" w:rsidRPr="00BC2794">
        <w:rPr>
          <w:rFonts w:ascii="Trebuchet MS" w:hAnsi="Trebuchet MS"/>
          <w:b/>
          <w:noProof w:val="0"/>
          <w:sz w:val="22"/>
          <w:szCs w:val="22"/>
          <w:lang w:val="ro-RO"/>
        </w:rPr>
        <w:t>1.</w:t>
      </w:r>
      <w:r w:rsidRPr="00600C49">
        <w:rPr>
          <w:rFonts w:ascii="Trebuchet MS" w:hAnsi="Trebuchet MS"/>
          <w:b/>
          <w:bCs/>
          <w:noProof w:val="0"/>
          <w:sz w:val="22"/>
          <w:szCs w:val="22"/>
          <w:lang w:val="ro-RO"/>
        </w:rPr>
        <w:t xml:space="preserve"> </w:t>
      </w:r>
      <w:r w:rsidR="00BC2794" w:rsidRPr="00BC2794">
        <w:rPr>
          <w:rFonts w:ascii="Trebuchet MS" w:hAnsi="Trebuchet MS"/>
          <w:noProof w:val="0"/>
          <w:sz w:val="22"/>
          <w:szCs w:val="22"/>
          <w:lang w:val="ro-RO"/>
        </w:rPr>
        <w:t>Anexele</w:t>
      </w:r>
      <w:r w:rsidR="00BC2794">
        <w:rPr>
          <w:rFonts w:ascii="Trebuchet MS" w:hAnsi="Trebuchet MS"/>
          <w:b/>
          <w:bCs/>
          <w:noProof w:val="0"/>
          <w:sz w:val="22"/>
          <w:szCs w:val="22"/>
          <w:lang w:val="ro-RO"/>
        </w:rPr>
        <w:t xml:space="preserve"> </w:t>
      </w:r>
      <w:r w:rsidRPr="00600C49">
        <w:rPr>
          <w:rFonts w:ascii="Trebuchet MS" w:hAnsi="Trebuchet MS"/>
          <w:noProof w:val="0"/>
          <w:sz w:val="22"/>
          <w:szCs w:val="22"/>
          <w:lang w:val="ro-RO"/>
        </w:rPr>
        <w:t>contractului sunt:</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 xml:space="preserve">Denumirea lucrărilor și valoarea totală a acestora – </w:t>
      </w:r>
      <w:r w:rsidRPr="00600C49">
        <w:rPr>
          <w:rFonts w:ascii="Trebuchet MS" w:hAnsi="Trebuchet MS"/>
          <w:b/>
          <w:bCs/>
          <w:noProof w:val="0"/>
          <w:sz w:val="22"/>
          <w:szCs w:val="22"/>
          <w:lang w:val="ro-RO"/>
        </w:rPr>
        <w:t>Anexa nr. 1</w:t>
      </w:r>
      <w:r w:rsidRPr="009D5B64">
        <w:rPr>
          <w:rFonts w:ascii="Trebuchet MS" w:hAnsi="Trebuchet MS"/>
          <w:b/>
          <w:bCs/>
          <w:noProof w:val="0"/>
          <w:sz w:val="22"/>
          <w:szCs w:val="22"/>
          <w:lang w:val="ro-RO"/>
        </w:rPr>
        <w:t>;</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 xml:space="preserve">Clauze contractuale privind securitatea și sănătatea în muncă și prevenirea și stingerea incendiilor pentru achiziție - </w:t>
      </w:r>
      <w:r w:rsidRPr="00600C49">
        <w:rPr>
          <w:rFonts w:ascii="Trebuchet MS" w:hAnsi="Trebuchet MS"/>
          <w:b/>
          <w:bCs/>
          <w:noProof w:val="0"/>
          <w:sz w:val="22"/>
          <w:szCs w:val="22"/>
          <w:lang w:val="ro-RO"/>
        </w:rPr>
        <w:t>Anexa nr. 2</w:t>
      </w:r>
      <w:r w:rsidRPr="009D5B64">
        <w:rPr>
          <w:rFonts w:ascii="Trebuchet MS" w:hAnsi="Trebuchet MS"/>
          <w:b/>
          <w:bCs/>
          <w:noProof w:val="0"/>
          <w:sz w:val="22"/>
          <w:szCs w:val="22"/>
          <w:lang w:val="ro-RO"/>
        </w:rPr>
        <w:t>;</w:t>
      </w:r>
      <w:r w:rsidR="009D5B64">
        <w:rPr>
          <w:rFonts w:ascii="Trebuchet MS" w:hAnsi="Trebuchet MS"/>
          <w:b/>
          <w:bCs/>
          <w:noProof w:val="0"/>
          <w:sz w:val="22"/>
          <w:szCs w:val="22"/>
          <w:lang w:val="ro-RO"/>
        </w:rPr>
        <w:t xml:space="preserve"> </w:t>
      </w:r>
      <w:r w:rsidRPr="009D5B64">
        <w:rPr>
          <w:rFonts w:ascii="Trebuchet MS" w:hAnsi="Trebuchet MS"/>
          <w:noProof w:val="0"/>
          <w:sz w:val="22"/>
          <w:szCs w:val="22"/>
          <w:lang w:val="ro-RO"/>
        </w:rPr>
        <w:t xml:space="preserve">Garanția de bună execuție - </w:t>
      </w:r>
      <w:r w:rsidRPr="009D5B64">
        <w:rPr>
          <w:rFonts w:ascii="Trebuchet MS" w:hAnsi="Trebuchet MS"/>
          <w:b/>
          <w:bCs/>
          <w:noProof w:val="0"/>
          <w:sz w:val="22"/>
          <w:szCs w:val="22"/>
          <w:lang w:val="ro-RO"/>
        </w:rPr>
        <w:t>Anexa nr. 3</w:t>
      </w:r>
      <w:r w:rsidRPr="009D5B64">
        <w:rPr>
          <w:rFonts w:ascii="Trebuchet MS" w:hAnsi="Trebuchet MS"/>
          <w:noProof w:val="0"/>
          <w:sz w:val="22"/>
          <w:szCs w:val="22"/>
          <w:lang w:val="ro-RO"/>
        </w:rPr>
        <w:t xml:space="preserve"> (după constituire de către </w:t>
      </w:r>
      <w:r w:rsidR="006A1B6D">
        <w:rPr>
          <w:rFonts w:ascii="Trebuchet MS" w:hAnsi="Trebuchet MS"/>
          <w:noProof w:val="0"/>
          <w:sz w:val="22"/>
          <w:szCs w:val="22"/>
          <w:lang w:val="ro-RO"/>
        </w:rPr>
        <w:t>Executant</w:t>
      </w:r>
      <w:r w:rsidRPr="009D5B64">
        <w:rPr>
          <w:rFonts w:ascii="Trebuchet MS" w:hAnsi="Trebuchet MS"/>
          <w:noProof w:val="0"/>
          <w:sz w:val="22"/>
          <w:szCs w:val="22"/>
          <w:lang w:val="ro-RO"/>
        </w:rPr>
        <w:t>);</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 xml:space="preserve">Proces - verbal de recepție la terminarea lucrărilor- </w:t>
      </w:r>
      <w:r w:rsidRPr="00600C49">
        <w:rPr>
          <w:rFonts w:ascii="Trebuchet MS" w:hAnsi="Trebuchet MS"/>
          <w:b/>
          <w:bCs/>
          <w:noProof w:val="0"/>
          <w:sz w:val="22"/>
          <w:szCs w:val="22"/>
          <w:lang w:val="ro-RO"/>
        </w:rPr>
        <w:t xml:space="preserve">Anexa nr. 4 </w:t>
      </w:r>
      <w:r w:rsidRPr="00600C49">
        <w:rPr>
          <w:rFonts w:ascii="Trebuchet MS" w:hAnsi="Trebuchet MS"/>
          <w:noProof w:val="0"/>
          <w:sz w:val="22"/>
          <w:szCs w:val="22"/>
          <w:lang w:val="ro-RO"/>
        </w:rPr>
        <w:t>(model)</w:t>
      </w:r>
      <w:r w:rsidRPr="009D5B64">
        <w:rPr>
          <w:rFonts w:ascii="Trebuchet MS" w:hAnsi="Trebuchet MS"/>
          <w:noProof w:val="0"/>
          <w:sz w:val="22"/>
          <w:szCs w:val="22"/>
          <w:lang w:val="ro-RO"/>
        </w:rPr>
        <w:t>;</w:t>
      </w:r>
    </w:p>
    <w:p w14:paraId="7C23C0EB" w14:textId="602B79BE" w:rsidR="00D016D6" w:rsidRPr="00081DE2" w:rsidRDefault="00BC2794" w:rsidP="00081DE2">
      <w:pPr>
        <w:pStyle w:val="DefaultText1"/>
        <w:spacing w:line="276" w:lineRule="auto"/>
        <w:jc w:val="both"/>
        <w:rPr>
          <w:rFonts w:ascii="Trebuchet MS" w:hAnsi="Trebuchet MS"/>
          <w:b/>
          <w:bCs/>
          <w:noProof w:val="0"/>
          <w:sz w:val="22"/>
          <w:szCs w:val="22"/>
          <w:lang w:val="ro-RO"/>
        </w:rPr>
      </w:pPr>
      <w:r w:rsidRPr="00BC2794">
        <w:rPr>
          <w:rFonts w:ascii="Trebuchet MS" w:hAnsi="Trebuchet MS"/>
          <w:b/>
          <w:bCs/>
          <w:noProof w:val="0"/>
          <w:sz w:val="22"/>
          <w:szCs w:val="22"/>
          <w:lang w:val="es-MX"/>
        </w:rPr>
        <w:t>Art. 7.2.</w:t>
      </w:r>
      <w:r>
        <w:rPr>
          <w:rFonts w:ascii="Trebuchet MS" w:hAnsi="Trebuchet MS"/>
          <w:noProof w:val="0"/>
          <w:sz w:val="22"/>
          <w:szCs w:val="22"/>
          <w:lang w:val="es-MX"/>
        </w:rPr>
        <w:t xml:space="preserve"> </w:t>
      </w:r>
      <w:r w:rsidRPr="00BC2794">
        <w:rPr>
          <w:rFonts w:ascii="Trebuchet MS" w:hAnsi="Trebuchet MS"/>
          <w:noProof w:val="0"/>
          <w:sz w:val="22"/>
          <w:szCs w:val="22"/>
          <w:lang w:val="es-MX"/>
        </w:rPr>
        <w:t>Documentele</w:t>
      </w:r>
      <w:r>
        <w:rPr>
          <w:rFonts w:ascii="Trebuchet MS" w:hAnsi="Trebuchet MS"/>
          <w:noProof w:val="0"/>
          <w:sz w:val="22"/>
          <w:szCs w:val="22"/>
          <w:lang w:val="es-MX"/>
        </w:rPr>
        <w:t xml:space="preserve"> </w:t>
      </w:r>
      <w:r w:rsidRPr="00600C49">
        <w:rPr>
          <w:rFonts w:ascii="Trebuchet MS" w:hAnsi="Trebuchet MS"/>
          <w:noProof w:val="0"/>
          <w:sz w:val="22"/>
          <w:szCs w:val="22"/>
          <w:lang w:val="ro-RO"/>
        </w:rPr>
        <w:t>contractului sunt:</w:t>
      </w:r>
      <w:r w:rsidR="00081DE2">
        <w:rPr>
          <w:rFonts w:ascii="Trebuchet MS" w:hAnsi="Trebuchet MS"/>
          <w:b/>
          <w:bCs/>
          <w:noProof w:val="0"/>
          <w:sz w:val="22"/>
          <w:szCs w:val="22"/>
          <w:lang w:val="ro-RO"/>
        </w:rPr>
        <w:t xml:space="preserve"> </w:t>
      </w:r>
      <w:r w:rsidR="00D016D6" w:rsidRPr="00600C49">
        <w:rPr>
          <w:rFonts w:ascii="Trebuchet MS" w:hAnsi="Trebuchet MS"/>
          <w:noProof w:val="0"/>
          <w:sz w:val="22"/>
          <w:szCs w:val="22"/>
          <w:lang w:val="ro-RO"/>
        </w:rPr>
        <w:t>Caiet de sarcini;</w:t>
      </w:r>
      <w:r w:rsidR="00081DE2">
        <w:rPr>
          <w:rFonts w:ascii="Trebuchet MS" w:hAnsi="Trebuchet MS"/>
          <w:b/>
          <w:bCs/>
          <w:noProof w:val="0"/>
          <w:sz w:val="22"/>
          <w:szCs w:val="22"/>
          <w:lang w:val="ro-RO"/>
        </w:rPr>
        <w:t xml:space="preserve"> </w:t>
      </w:r>
      <w:r w:rsidR="00D016D6" w:rsidRPr="00600C49">
        <w:rPr>
          <w:rFonts w:ascii="Trebuchet MS" w:hAnsi="Trebuchet MS"/>
          <w:noProof w:val="0"/>
          <w:sz w:val="22"/>
          <w:szCs w:val="22"/>
          <w:lang w:val="ro-RO"/>
        </w:rPr>
        <w:t>Propunerea tehnică;</w:t>
      </w:r>
      <w:r w:rsidR="00081DE2">
        <w:rPr>
          <w:rFonts w:ascii="Trebuchet MS" w:hAnsi="Trebuchet MS"/>
          <w:b/>
          <w:bCs/>
          <w:noProof w:val="0"/>
          <w:sz w:val="22"/>
          <w:szCs w:val="22"/>
          <w:lang w:val="ro-RO"/>
        </w:rPr>
        <w:t xml:space="preserve"> </w:t>
      </w:r>
      <w:r w:rsidR="00D016D6" w:rsidRPr="00600C49">
        <w:rPr>
          <w:rFonts w:ascii="Trebuchet MS" w:hAnsi="Trebuchet MS"/>
          <w:noProof w:val="0"/>
          <w:sz w:val="22"/>
          <w:szCs w:val="22"/>
          <w:lang w:val="ro-RO"/>
        </w:rPr>
        <w:t>Propunerea financiară;</w:t>
      </w:r>
    </w:p>
    <w:p w14:paraId="02ACF568" w14:textId="77777777" w:rsidR="00D016D6" w:rsidRPr="00600C49" w:rsidRDefault="00D016D6" w:rsidP="00600C49">
      <w:pPr>
        <w:tabs>
          <w:tab w:val="left" w:pos="810"/>
        </w:tabs>
        <w:spacing w:line="276" w:lineRule="auto"/>
        <w:jc w:val="both"/>
        <w:rPr>
          <w:rFonts w:ascii="Trebuchet MS" w:hAnsi="Trebuchet MS"/>
          <w:b/>
          <w:color w:val="3333FF"/>
          <w:sz w:val="22"/>
          <w:szCs w:val="22"/>
          <w:lang w:val="ro-RO"/>
        </w:rPr>
      </w:pPr>
    </w:p>
    <w:p w14:paraId="404F37FA" w14:textId="77777777" w:rsidR="00D016D6" w:rsidRPr="00600C49" w:rsidRDefault="00D016D6" w:rsidP="00600C49">
      <w:pPr>
        <w:pStyle w:val="DefaultText1"/>
        <w:tabs>
          <w:tab w:val="left" w:pos="360"/>
        </w:tabs>
        <w:suppressAutoHyphens/>
        <w:spacing w:line="276" w:lineRule="auto"/>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VIII –</w:t>
      </w:r>
      <w:r w:rsidRPr="00600C49">
        <w:rPr>
          <w:rFonts w:ascii="Trebuchet MS" w:hAnsi="Trebuchet MS"/>
          <w:b/>
          <w:noProof w:val="0"/>
          <w:sz w:val="22"/>
          <w:szCs w:val="22"/>
          <w:lang w:val="ro-RO"/>
        </w:rPr>
        <w:t xml:space="preserve"> Protecția patrimoniului cultural național  </w:t>
      </w:r>
    </w:p>
    <w:p w14:paraId="3A2337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.1.</w:t>
      </w:r>
      <w:r w:rsidRPr="00600C49">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0E54330F" w14:textId="711C5D29" w:rsidR="00D016D6" w:rsidRPr="00600C49" w:rsidRDefault="00D016D6" w:rsidP="009D5B64">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.2.</w:t>
      </w:r>
      <w:r w:rsidRPr="00600C49">
        <w:rPr>
          <w:rFonts w:ascii="Trebuchet MS" w:hAnsi="Trebuchet MS"/>
          <w:noProof w:val="0"/>
          <w:sz w:val="22"/>
          <w:szCs w:val="22"/>
          <w:lang w:val="ro-RO"/>
        </w:rPr>
        <w:t xml:space="preserve"> Executantul are obligația de a lua toate precauțiile necesare pentru ca muncitorii săi sau oricare alte persoane să nu îndepărteze sau să deterioreze obiectele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r w:rsidR="009D5B64">
        <w:rPr>
          <w:rFonts w:ascii="Trebuchet MS" w:hAnsi="Trebuchet MS"/>
          <w:noProof w:val="0"/>
          <w:sz w:val="22"/>
          <w:szCs w:val="22"/>
          <w:lang w:val="ro-RO"/>
        </w:rPr>
        <w:t xml:space="preserve"> a) </w:t>
      </w:r>
      <w:r w:rsidRPr="00600C49">
        <w:rPr>
          <w:rFonts w:ascii="Trebuchet MS" w:hAnsi="Trebuchet MS"/>
          <w:noProof w:val="0"/>
          <w:sz w:val="22"/>
          <w:szCs w:val="22"/>
          <w:lang w:val="ro-RO"/>
        </w:rPr>
        <w:t>orice prelungire a duratei de execuție la care executantul are dreptul;</w:t>
      </w:r>
      <w:r w:rsidR="009D5B64">
        <w:rPr>
          <w:rFonts w:ascii="Trebuchet MS" w:hAnsi="Trebuchet MS"/>
          <w:noProof w:val="0"/>
          <w:sz w:val="22"/>
          <w:szCs w:val="22"/>
          <w:lang w:val="ro-RO"/>
        </w:rPr>
        <w:t xml:space="preserve"> b) </w:t>
      </w:r>
      <w:r w:rsidRPr="00600C49">
        <w:rPr>
          <w:rFonts w:ascii="Trebuchet MS" w:hAnsi="Trebuchet MS"/>
          <w:noProof w:val="0"/>
          <w:sz w:val="22"/>
          <w:szCs w:val="22"/>
          <w:lang w:val="ro-RO"/>
        </w:rPr>
        <w:t>totalul cheltuielilor suplimentare, care se va adăuga la prețul contractului.</w:t>
      </w:r>
    </w:p>
    <w:p w14:paraId="4F37750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.3.</w:t>
      </w:r>
      <w:r w:rsidRPr="00600C49">
        <w:rPr>
          <w:rFonts w:ascii="Trebuchet MS" w:hAnsi="Trebuchet MS"/>
          <w:noProof w:val="0"/>
          <w:sz w:val="22"/>
          <w:szCs w:val="22"/>
          <w:lang w:val="ro-RO"/>
        </w:rPr>
        <w:t xml:space="preserve"> Autoritatea contractantă are obligația, de îndată ce a luat la cunoștință despre descoperirea obiectelor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de a înștiința în acest sens organele de poliție și comisia monumentelor istorice.</w:t>
      </w:r>
    </w:p>
    <w:p w14:paraId="1D92732E" w14:textId="77777777" w:rsidR="00D016D6" w:rsidRPr="00600C49" w:rsidRDefault="00D016D6" w:rsidP="00600C49">
      <w:pPr>
        <w:spacing w:line="276" w:lineRule="auto"/>
        <w:jc w:val="both"/>
        <w:rPr>
          <w:rFonts w:ascii="Trebuchet MS" w:eastAsia="Calibri" w:hAnsi="Trebuchet MS"/>
          <w:b/>
          <w:noProof w:val="0"/>
          <w:sz w:val="22"/>
          <w:szCs w:val="22"/>
          <w:lang w:val="ro-RO"/>
        </w:rPr>
      </w:pPr>
    </w:p>
    <w:p w14:paraId="16595E11" w14:textId="77777777"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IX - Comunicarea între Părți</w:t>
      </w:r>
    </w:p>
    <w:p w14:paraId="7D7A680C"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Art.9.1.</w:t>
      </w:r>
      <w:r w:rsidRPr="00600C49">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Art.9.2.</w:t>
      </w:r>
      <w:r w:rsidRPr="00600C49">
        <w:rPr>
          <w:rFonts w:ascii="Trebuchet MS" w:eastAsia="Calibri" w:hAnsi="Trebuchet MS"/>
          <w:noProof w:val="0"/>
          <w:sz w:val="22"/>
          <w:szCs w:val="22"/>
          <w:lang w:val="ro-RO"/>
        </w:rPr>
        <w:t xml:space="preserve"> Comunicările între Părți se pot face prin e-mail, cu condiția confirmării în scris a primirii comunicării.</w:t>
      </w:r>
    </w:p>
    <w:p w14:paraId="1B60E4A6" w14:textId="77777777" w:rsidR="00D016D6" w:rsidRPr="00600C49" w:rsidRDefault="00D016D6" w:rsidP="00600C49">
      <w:pPr>
        <w:spacing w:line="276" w:lineRule="auto"/>
        <w:jc w:val="both"/>
        <w:rPr>
          <w:rFonts w:ascii="Trebuchet MS" w:eastAsia="Calibri" w:hAnsi="Trebuchet MS"/>
          <w:noProof w:val="0"/>
          <w:sz w:val="22"/>
          <w:szCs w:val="22"/>
          <w:lang w:val="ro-RO"/>
        </w:rPr>
      </w:pPr>
      <w:bookmarkStart w:id="5" w:name="_Hlk198554428"/>
      <w:r w:rsidRPr="00600C49">
        <w:rPr>
          <w:rFonts w:ascii="Trebuchet MS" w:eastAsia="Calibri" w:hAnsi="Trebuchet MS"/>
          <w:b/>
          <w:noProof w:val="0"/>
          <w:sz w:val="22"/>
          <w:szCs w:val="22"/>
          <w:lang w:val="ro-RO"/>
        </w:rPr>
        <w:t>Art.</w:t>
      </w:r>
      <w:bookmarkEnd w:id="5"/>
      <w:r w:rsidRPr="00600C49">
        <w:rPr>
          <w:rFonts w:ascii="Trebuchet MS" w:eastAsia="Calibri" w:hAnsi="Trebuchet MS"/>
          <w:b/>
          <w:noProof w:val="0"/>
          <w:sz w:val="22"/>
          <w:szCs w:val="22"/>
          <w:lang w:val="ro-RO"/>
        </w:rPr>
        <w:t>9.3.</w:t>
      </w:r>
      <w:r w:rsidRPr="00600C49">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bCs/>
          <w:noProof w:val="0"/>
          <w:sz w:val="22"/>
          <w:szCs w:val="22"/>
          <w:lang w:val="ro-RO"/>
        </w:rPr>
        <w:t>Art.9.4.</w:t>
      </w:r>
      <w:r w:rsidRPr="00600C49">
        <w:rPr>
          <w:rFonts w:ascii="Trebuchet MS" w:eastAsia="Calibri" w:hAnsi="Trebuchet MS"/>
          <w:noProof w:val="0"/>
          <w:sz w:val="22"/>
          <w:szCs w:val="22"/>
          <w:lang w:val="ro-RO"/>
        </w:rPr>
        <w:t xml:space="preserve"> Adresele la care se transmit comunicările sunt următoarele:</w:t>
      </w:r>
    </w:p>
    <w:p w14:paraId="0007E4D2" w14:textId="77777777" w:rsidR="00CA2DDD" w:rsidRPr="00600C49" w:rsidRDefault="00CA2DDD" w:rsidP="00600C49">
      <w:pPr>
        <w:spacing w:line="276" w:lineRule="auto"/>
        <w:jc w:val="both"/>
        <w:rPr>
          <w:rFonts w:ascii="Trebuchet MS" w:eastAsia="Calibri" w:hAnsi="Trebuchet MS"/>
          <w:noProof w:val="0"/>
          <w:sz w:val="22"/>
          <w:szCs w:val="22"/>
          <w:lang w:val="ro-RO"/>
        </w:rPr>
      </w:pPr>
    </w:p>
    <w:tbl>
      <w:tblPr>
        <w:tblStyle w:val="Tabelgril"/>
        <w:tblW w:w="9492" w:type="dxa"/>
        <w:tblInd w:w="1" w:type="dxa"/>
        <w:tblLook w:val="04A0" w:firstRow="1" w:lastRow="0" w:firstColumn="1" w:lastColumn="0" w:noHBand="0" w:noVBand="1"/>
      </w:tblPr>
      <w:tblGrid>
        <w:gridCol w:w="4672"/>
        <w:gridCol w:w="4820"/>
      </w:tblGrid>
      <w:tr w:rsidR="00FB03A4" w:rsidRPr="009D5B64" w14:paraId="32EB247F" w14:textId="77777777" w:rsidTr="009D5B64">
        <w:tc>
          <w:tcPr>
            <w:tcW w:w="4672" w:type="dxa"/>
            <w:shd w:val="clear" w:color="auto" w:fill="B4C6E7" w:themeFill="accent1" w:themeFillTint="66"/>
          </w:tcPr>
          <w:p w14:paraId="312F3CA1" w14:textId="77777777" w:rsidR="00D016D6" w:rsidRPr="009D5B64" w:rsidRDefault="00D016D6" w:rsidP="00600C49">
            <w:pPr>
              <w:spacing w:line="276" w:lineRule="auto"/>
              <w:jc w:val="center"/>
              <w:rPr>
                <w:rFonts w:ascii="Trebuchet MS" w:hAnsi="Trebuchet MS"/>
                <w:b/>
                <w:lang w:val="es-MX"/>
              </w:rPr>
            </w:pPr>
            <w:r w:rsidRPr="009D5B64">
              <w:rPr>
                <w:rFonts w:ascii="Trebuchet MS" w:hAnsi="Trebuchet MS"/>
                <w:b/>
                <w:lang w:val="es-MX"/>
              </w:rPr>
              <w:lastRenderedPageBreak/>
              <w:t>Pentru Autoritatea contractantă:</w:t>
            </w:r>
          </w:p>
          <w:p w14:paraId="7C35B218" w14:textId="77777777" w:rsidR="00D016D6" w:rsidRPr="009D5B64" w:rsidRDefault="00D016D6" w:rsidP="00600C49">
            <w:pPr>
              <w:spacing w:line="276" w:lineRule="auto"/>
              <w:jc w:val="center"/>
              <w:rPr>
                <w:rFonts w:ascii="Trebuchet MS" w:hAnsi="Trebuchet MS"/>
                <w:b/>
                <w:lang w:val="es-MX"/>
              </w:rPr>
            </w:pPr>
            <w:r w:rsidRPr="009D5B64">
              <w:rPr>
                <w:rFonts w:ascii="Trebuchet MS" w:hAnsi="Trebuchet MS"/>
                <w:b/>
                <w:lang w:val="es-MX"/>
              </w:rPr>
              <w:t>DIRECȚIA GENERALĂ DE ASISTENȚĂ SOCIALĂ ȘI PROTECȚIA COPILULUI SECTOR 2</w:t>
            </w:r>
          </w:p>
        </w:tc>
        <w:tc>
          <w:tcPr>
            <w:tcW w:w="4820" w:type="dxa"/>
            <w:shd w:val="clear" w:color="auto" w:fill="B4C6E7" w:themeFill="accent1" w:themeFillTint="66"/>
          </w:tcPr>
          <w:p w14:paraId="32FE391B" w14:textId="79AC0E0D" w:rsidR="00D016D6" w:rsidRPr="009D5B64" w:rsidRDefault="00D016D6" w:rsidP="00600C49">
            <w:pPr>
              <w:spacing w:line="276" w:lineRule="auto"/>
              <w:jc w:val="center"/>
              <w:rPr>
                <w:rFonts w:ascii="Trebuchet MS" w:hAnsi="Trebuchet MS"/>
                <w:b/>
              </w:rPr>
            </w:pPr>
            <w:r w:rsidRPr="009D5B64">
              <w:rPr>
                <w:rFonts w:ascii="Trebuchet MS" w:hAnsi="Trebuchet MS"/>
                <w:b/>
              </w:rPr>
              <w:t xml:space="preserve">Pentru </w:t>
            </w:r>
            <w:r w:rsidR="005144B4" w:rsidRPr="009D5B64">
              <w:rPr>
                <w:rFonts w:ascii="Trebuchet MS" w:hAnsi="Trebuchet MS"/>
                <w:b/>
              </w:rPr>
              <w:t>Executant</w:t>
            </w:r>
            <w:r w:rsidRPr="009D5B64">
              <w:rPr>
                <w:rFonts w:ascii="Trebuchet MS" w:hAnsi="Trebuchet MS"/>
                <w:b/>
              </w:rPr>
              <w:t>:</w:t>
            </w:r>
          </w:p>
          <w:p w14:paraId="5DE19A59" w14:textId="534BDFDE" w:rsidR="00D016D6" w:rsidRPr="009D5B64" w:rsidRDefault="00FB03A4" w:rsidP="00600C49">
            <w:pPr>
              <w:spacing w:line="276" w:lineRule="auto"/>
              <w:jc w:val="center"/>
              <w:rPr>
                <w:rFonts w:ascii="Trebuchet MS" w:hAnsi="Trebuchet MS"/>
                <w:b/>
              </w:rPr>
            </w:pPr>
            <w:r w:rsidRPr="009D5B64">
              <w:rPr>
                <w:rFonts w:ascii="Trebuchet MS" w:hAnsi="Trebuchet MS"/>
                <w:b/>
              </w:rPr>
              <w:t>KREEISSTAD CONSTRUCTION S.R.L.</w:t>
            </w:r>
          </w:p>
        </w:tc>
      </w:tr>
      <w:tr w:rsidR="00FB03A4" w:rsidRPr="009D5B64" w14:paraId="27F8FCC0" w14:textId="77777777" w:rsidTr="009D5B64">
        <w:trPr>
          <w:trHeight w:val="325"/>
        </w:trPr>
        <w:tc>
          <w:tcPr>
            <w:tcW w:w="4672" w:type="dxa"/>
          </w:tcPr>
          <w:p w14:paraId="1FDF2085" w14:textId="77777777" w:rsidR="00D016D6" w:rsidRDefault="00D016D6" w:rsidP="00600C49">
            <w:pPr>
              <w:spacing w:line="276" w:lineRule="auto"/>
              <w:jc w:val="both"/>
              <w:rPr>
                <w:rFonts w:ascii="Trebuchet MS" w:hAnsi="Trebuchet MS"/>
              </w:rPr>
            </w:pPr>
            <w:r w:rsidRPr="009D5B64">
              <w:rPr>
                <w:rFonts w:ascii="Trebuchet MS" w:hAnsi="Trebuchet MS"/>
                <w:b/>
              </w:rPr>
              <w:t>Adresă:</w:t>
            </w:r>
            <w:r w:rsidRPr="009D5B64">
              <w:rPr>
                <w:rFonts w:ascii="Trebuchet MS" w:hAnsi="Trebuchet MS"/>
              </w:rPr>
              <w:t xml:space="preserve"> </w:t>
            </w:r>
          </w:p>
          <w:p w14:paraId="01E3DFA7" w14:textId="49E20E13" w:rsidR="00CA2DDD" w:rsidRPr="009D5B64" w:rsidRDefault="00CA2DDD" w:rsidP="00600C49">
            <w:pPr>
              <w:spacing w:line="276" w:lineRule="auto"/>
              <w:jc w:val="both"/>
              <w:rPr>
                <w:rFonts w:ascii="Trebuchet MS" w:hAnsi="Trebuchet MS"/>
              </w:rPr>
            </w:pPr>
          </w:p>
        </w:tc>
        <w:tc>
          <w:tcPr>
            <w:tcW w:w="4820" w:type="dxa"/>
          </w:tcPr>
          <w:p w14:paraId="0C14E090" w14:textId="77777777" w:rsidR="00BC2794" w:rsidRDefault="00D016D6" w:rsidP="00702B9A">
            <w:pPr>
              <w:jc w:val="both"/>
              <w:rPr>
                <w:rFonts w:ascii="Trebuchet MS" w:hAnsi="Trebuchet MS" w:cs="Arial"/>
                <w:bCs/>
              </w:rPr>
            </w:pPr>
            <w:r w:rsidRPr="009D5B64">
              <w:rPr>
                <w:rFonts w:ascii="Trebuchet MS" w:hAnsi="Trebuchet MS"/>
                <w:b/>
              </w:rPr>
              <w:t>Adresă:</w:t>
            </w:r>
            <w:r w:rsidR="00702B9A" w:rsidRPr="009D5B64">
              <w:rPr>
                <w:rFonts w:ascii="Trebuchet MS" w:hAnsi="Trebuchet MS"/>
                <w:b/>
              </w:rPr>
              <w:t xml:space="preserve"> </w:t>
            </w:r>
          </w:p>
          <w:p w14:paraId="1E07B009" w14:textId="75C41550" w:rsidR="00CA2DDD" w:rsidRPr="009D5B64" w:rsidRDefault="00CA2DDD" w:rsidP="00702B9A">
            <w:pPr>
              <w:jc w:val="both"/>
              <w:rPr>
                <w:rFonts w:ascii="Trebuchet MS" w:hAnsi="Trebuchet MS" w:cs="Arial"/>
                <w:bCs/>
              </w:rPr>
            </w:pPr>
          </w:p>
        </w:tc>
      </w:tr>
      <w:tr w:rsidR="00FB03A4" w:rsidRPr="009D5B64" w14:paraId="275D5FC4" w14:textId="77777777" w:rsidTr="009D5B64">
        <w:trPr>
          <w:trHeight w:val="377"/>
        </w:trPr>
        <w:tc>
          <w:tcPr>
            <w:tcW w:w="4672" w:type="dxa"/>
          </w:tcPr>
          <w:p w14:paraId="355684A9" w14:textId="77777777" w:rsidR="00D016D6" w:rsidRDefault="00D016D6" w:rsidP="00600C49">
            <w:pPr>
              <w:spacing w:line="276" w:lineRule="auto"/>
              <w:jc w:val="both"/>
              <w:rPr>
                <w:rFonts w:ascii="Trebuchet MS" w:hAnsi="Trebuchet MS"/>
              </w:rPr>
            </w:pPr>
            <w:r w:rsidRPr="009D5B64">
              <w:rPr>
                <w:rFonts w:ascii="Trebuchet MS" w:hAnsi="Trebuchet MS"/>
                <w:b/>
              </w:rPr>
              <w:t>Telefon:</w:t>
            </w:r>
            <w:r w:rsidRPr="009D5B64">
              <w:rPr>
                <w:rFonts w:ascii="Trebuchet MS" w:hAnsi="Trebuchet MS"/>
              </w:rPr>
              <w:t xml:space="preserve"> </w:t>
            </w:r>
          </w:p>
          <w:p w14:paraId="16051410" w14:textId="4DEF599F" w:rsidR="00CA2DDD" w:rsidRPr="009D5B64" w:rsidRDefault="00CA2DDD" w:rsidP="00600C49">
            <w:pPr>
              <w:spacing w:line="276" w:lineRule="auto"/>
              <w:jc w:val="both"/>
              <w:rPr>
                <w:rFonts w:ascii="Trebuchet MS" w:hAnsi="Trebuchet MS"/>
              </w:rPr>
            </w:pPr>
          </w:p>
        </w:tc>
        <w:tc>
          <w:tcPr>
            <w:tcW w:w="4820" w:type="dxa"/>
          </w:tcPr>
          <w:p w14:paraId="5ADDF81A" w14:textId="77777777" w:rsidR="00D016D6" w:rsidRDefault="00D016D6" w:rsidP="00600C49">
            <w:pPr>
              <w:spacing w:line="276" w:lineRule="auto"/>
              <w:jc w:val="both"/>
              <w:rPr>
                <w:rFonts w:ascii="Trebuchet MS" w:hAnsi="Trebuchet MS"/>
                <w:noProof w:val="0"/>
                <w:lang w:val="ro-RO"/>
              </w:rPr>
            </w:pPr>
            <w:r w:rsidRPr="009D5B64">
              <w:rPr>
                <w:rFonts w:ascii="Trebuchet MS" w:hAnsi="Trebuchet MS"/>
                <w:b/>
              </w:rPr>
              <w:t xml:space="preserve">Telefon: </w:t>
            </w:r>
          </w:p>
          <w:p w14:paraId="5BDF7A22" w14:textId="17F7AACA" w:rsidR="00CA2DDD" w:rsidRPr="009D5B64" w:rsidRDefault="00CA2DDD" w:rsidP="00600C49">
            <w:pPr>
              <w:spacing w:line="276" w:lineRule="auto"/>
              <w:jc w:val="both"/>
              <w:rPr>
                <w:rFonts w:ascii="Trebuchet MS" w:hAnsi="Trebuchet MS"/>
                <w:b/>
              </w:rPr>
            </w:pPr>
          </w:p>
        </w:tc>
      </w:tr>
      <w:tr w:rsidR="00FB03A4" w:rsidRPr="009D5B64" w14:paraId="365C232D" w14:textId="77777777" w:rsidTr="009D5B64">
        <w:trPr>
          <w:trHeight w:val="293"/>
        </w:trPr>
        <w:tc>
          <w:tcPr>
            <w:tcW w:w="4672" w:type="dxa"/>
          </w:tcPr>
          <w:p w14:paraId="442FADE1" w14:textId="07C3572F" w:rsidR="00CA2DDD" w:rsidRPr="009D5B64" w:rsidRDefault="00D016D6" w:rsidP="00600C49">
            <w:pPr>
              <w:spacing w:line="276" w:lineRule="auto"/>
              <w:jc w:val="both"/>
              <w:rPr>
                <w:rFonts w:ascii="Trebuchet MS" w:hAnsi="Trebuchet MS"/>
              </w:rPr>
            </w:pPr>
            <w:r w:rsidRPr="009D5B64">
              <w:rPr>
                <w:rFonts w:ascii="Trebuchet MS" w:hAnsi="Trebuchet MS"/>
                <w:b/>
              </w:rPr>
              <w:t>E-mail:</w:t>
            </w:r>
          </w:p>
        </w:tc>
        <w:tc>
          <w:tcPr>
            <w:tcW w:w="4820" w:type="dxa"/>
          </w:tcPr>
          <w:p w14:paraId="101BA261" w14:textId="77777777" w:rsidR="00702B9A" w:rsidRDefault="00D016D6" w:rsidP="00600C49">
            <w:pPr>
              <w:spacing w:line="276" w:lineRule="auto"/>
              <w:jc w:val="both"/>
            </w:pPr>
            <w:r w:rsidRPr="009D5B64">
              <w:rPr>
                <w:rFonts w:ascii="Trebuchet MS" w:hAnsi="Trebuchet MS"/>
                <w:b/>
              </w:rPr>
              <w:t>E-mail:</w:t>
            </w:r>
            <w:r w:rsidRPr="009D5B64">
              <w:rPr>
                <w:rFonts w:ascii="Trebuchet MS" w:hAnsi="Trebuchet MS"/>
              </w:rPr>
              <w:t xml:space="preserve"> </w:t>
            </w:r>
            <w:hyperlink r:id="rId7" w:history="1"/>
          </w:p>
          <w:p w14:paraId="742E7C1C" w14:textId="1083DAA9" w:rsidR="00CA2DDD" w:rsidRPr="009D5B64" w:rsidRDefault="00CA2DDD" w:rsidP="00600C49">
            <w:pPr>
              <w:spacing w:line="276" w:lineRule="auto"/>
              <w:jc w:val="both"/>
              <w:rPr>
                <w:rFonts w:ascii="Trebuchet MS" w:hAnsi="Trebuchet MS"/>
              </w:rPr>
            </w:pPr>
          </w:p>
        </w:tc>
      </w:tr>
      <w:tr w:rsidR="00FB03A4" w:rsidRPr="00CA2DDD" w14:paraId="329FB9DF" w14:textId="77777777" w:rsidTr="009D5B64">
        <w:trPr>
          <w:trHeight w:val="328"/>
        </w:trPr>
        <w:tc>
          <w:tcPr>
            <w:tcW w:w="4672" w:type="dxa"/>
          </w:tcPr>
          <w:p w14:paraId="07BE497F" w14:textId="4BD7BCB7" w:rsidR="00CA2DDD" w:rsidRPr="00CA2DDD" w:rsidRDefault="00D016D6" w:rsidP="00600C49">
            <w:pPr>
              <w:spacing w:line="276" w:lineRule="auto"/>
              <w:jc w:val="both"/>
              <w:rPr>
                <w:rFonts w:ascii="Trebuchet MS" w:hAnsi="Trebuchet MS"/>
                <w:b/>
                <w:lang w:val="es-MX"/>
              </w:rPr>
            </w:pPr>
            <w:r w:rsidRPr="009D5B64">
              <w:rPr>
                <w:rFonts w:ascii="Trebuchet MS" w:hAnsi="Trebuchet MS"/>
                <w:b/>
                <w:lang w:val="es-MX"/>
              </w:rPr>
              <w:t xml:space="preserve">Persoana de contact: </w:t>
            </w:r>
          </w:p>
        </w:tc>
        <w:tc>
          <w:tcPr>
            <w:tcW w:w="4820" w:type="dxa"/>
          </w:tcPr>
          <w:p w14:paraId="0650263E" w14:textId="77777777" w:rsidR="00702B9A" w:rsidRDefault="00D016D6" w:rsidP="00600C49">
            <w:pPr>
              <w:spacing w:line="276" w:lineRule="auto"/>
              <w:jc w:val="both"/>
              <w:rPr>
                <w:rFonts w:ascii="Trebuchet MS" w:hAnsi="Trebuchet MS"/>
                <w:b/>
                <w:lang w:val="es-MX"/>
              </w:rPr>
            </w:pPr>
            <w:r w:rsidRPr="009D5B64">
              <w:rPr>
                <w:rFonts w:ascii="Trebuchet MS" w:hAnsi="Trebuchet MS"/>
                <w:b/>
                <w:lang w:val="es-MX"/>
              </w:rPr>
              <w:t>Persoană de contact:</w:t>
            </w:r>
            <w:r w:rsidRPr="009D5B64">
              <w:rPr>
                <w:rFonts w:ascii="Trebuchet MS" w:hAnsi="Trebuchet MS"/>
                <w:lang w:val="es-MX"/>
              </w:rPr>
              <w:t xml:space="preserve"> </w:t>
            </w:r>
          </w:p>
          <w:p w14:paraId="2A163FF1" w14:textId="0F312554" w:rsidR="00CA2DDD" w:rsidRPr="009D5B64" w:rsidRDefault="00CA2DDD" w:rsidP="00600C49">
            <w:pPr>
              <w:spacing w:line="276" w:lineRule="auto"/>
              <w:jc w:val="both"/>
              <w:rPr>
                <w:rFonts w:ascii="Trebuchet MS" w:hAnsi="Trebuchet MS"/>
                <w:b/>
                <w:lang w:val="es-MX"/>
              </w:rPr>
            </w:pPr>
          </w:p>
        </w:tc>
      </w:tr>
    </w:tbl>
    <w:p w14:paraId="34AA7821" w14:textId="77777777" w:rsidR="00D016D6" w:rsidRPr="00F468D4" w:rsidRDefault="00D016D6" w:rsidP="00600C49">
      <w:pPr>
        <w:spacing w:line="276" w:lineRule="auto"/>
        <w:jc w:val="both"/>
        <w:rPr>
          <w:rFonts w:ascii="Trebuchet MS" w:eastAsia="Calibri" w:hAnsi="Trebuchet MS"/>
          <w:noProof w:val="0"/>
          <w:sz w:val="22"/>
          <w:szCs w:val="22"/>
          <w:lang w:val="es-MX"/>
        </w:rPr>
      </w:pPr>
      <w:r w:rsidRPr="00F468D4">
        <w:rPr>
          <w:rFonts w:ascii="Trebuchet MS" w:eastAsia="Calibri" w:hAnsi="Trebuchet MS"/>
          <w:b/>
          <w:bCs/>
          <w:noProof w:val="0"/>
          <w:sz w:val="22"/>
          <w:szCs w:val="22"/>
          <w:lang w:val="es-MX"/>
        </w:rPr>
        <w:t>Art.9.5.</w:t>
      </w:r>
      <w:r w:rsidRPr="00F468D4">
        <w:rPr>
          <w:rFonts w:ascii="Trebuchet MS" w:eastAsia="Calibri" w:hAnsi="Trebuchet MS"/>
          <w:noProof w:val="0"/>
          <w:sz w:val="22"/>
          <w:szCs w:val="22"/>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Art.9.6.</w:t>
      </w:r>
      <w:r w:rsidRPr="00600C49">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w:t>
      </w:r>
      <w:r w:rsidRPr="00600C49">
        <w:rPr>
          <w:rFonts w:ascii="Trebuchet MS" w:eastAsia="Calibri" w:hAnsi="Trebuchet MS"/>
          <w:b/>
          <w:bCs/>
          <w:noProof w:val="0"/>
          <w:sz w:val="22"/>
          <w:szCs w:val="22"/>
          <w:lang w:val="es-MX"/>
        </w:rPr>
        <w:t>art. 9.4.</w:t>
      </w:r>
    </w:p>
    <w:p w14:paraId="4EF6A78D"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Art.9.7.</w:t>
      </w:r>
      <w:r w:rsidRPr="00600C49">
        <w:rPr>
          <w:rFonts w:ascii="Trebuchet MS" w:eastAsia="Calibri" w:hAnsi="Trebuchet MS"/>
          <w:noProof w:val="0"/>
          <w:sz w:val="22"/>
          <w:szCs w:val="22"/>
          <w:lang w:val="es-MX"/>
        </w:rPr>
        <w:t xml:space="preserve"> Orice comunicare făcută de una dintre Părți va fi considerată primită:</w:t>
      </w:r>
    </w:p>
    <w:p w14:paraId="6786B831"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w:t>
      </w:r>
      <w:r w:rsidRPr="00600C49">
        <w:rPr>
          <w:rFonts w:ascii="Trebuchet MS" w:eastAsia="Calibri" w:hAnsi="Trebuchet MS"/>
          <w:noProof w:val="0"/>
          <w:sz w:val="22"/>
          <w:szCs w:val="22"/>
          <w:lang w:val="es-MX"/>
        </w:rPr>
        <w:tab/>
        <w:t>la momentul înmânării, dacă este depusă personal de către una dintre Părți,</w:t>
      </w:r>
    </w:p>
    <w:p w14:paraId="36552630"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w:t>
      </w:r>
      <w:r w:rsidRPr="00600C49">
        <w:rPr>
          <w:rFonts w:ascii="Trebuchet MS" w:eastAsia="Calibri" w:hAnsi="Trebuchet MS"/>
          <w:noProof w:val="0"/>
          <w:sz w:val="22"/>
          <w:szCs w:val="22"/>
          <w:lang w:val="es-MX"/>
        </w:rPr>
        <w:tab/>
        <w:t>la momentul primirii de către destinatar, în cazul trimiterii prin scrisoare recomandată cu confirmare de primire,</w:t>
      </w:r>
    </w:p>
    <w:p w14:paraId="7BA6D8F9"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(iii)</w:t>
      </w:r>
      <w:r w:rsidRPr="00600C49">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Art.9.8</w:t>
      </w:r>
      <w:r w:rsidRPr="00600C49">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Art.9.9.</w:t>
      </w:r>
      <w:r w:rsidRPr="00600C49">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Art.9.10.</w:t>
      </w:r>
      <w:r w:rsidRPr="00600C49">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600C49" w:rsidRDefault="00C95698" w:rsidP="00600C49">
      <w:pPr>
        <w:spacing w:line="276" w:lineRule="auto"/>
        <w:jc w:val="both"/>
        <w:rPr>
          <w:rFonts w:ascii="Trebuchet MS" w:eastAsia="Calibri" w:hAnsi="Trebuchet MS"/>
          <w:noProof w:val="0"/>
          <w:sz w:val="22"/>
          <w:szCs w:val="22"/>
          <w:lang w:val="es-MX"/>
        </w:rPr>
      </w:pPr>
    </w:p>
    <w:p w14:paraId="78A4D496" w14:textId="77777777" w:rsidR="00D016D6" w:rsidRPr="00600C49" w:rsidRDefault="00D016D6" w:rsidP="00600C49">
      <w:pPr>
        <w:spacing w:line="276" w:lineRule="auto"/>
        <w:jc w:val="both"/>
        <w:rPr>
          <w:rFonts w:ascii="Trebuchet MS" w:eastAsia="Calibri" w:hAnsi="Trebuchet MS"/>
          <w:b/>
          <w:bCs/>
          <w:noProof w:val="0"/>
          <w:sz w:val="22"/>
          <w:szCs w:val="22"/>
          <w:lang w:val="pt-BR"/>
        </w:rPr>
      </w:pPr>
      <w:r w:rsidRPr="00600C49">
        <w:rPr>
          <w:rFonts w:ascii="Trebuchet MS" w:eastAsia="Calibri" w:hAnsi="Trebuchet MS"/>
          <w:b/>
          <w:bCs/>
          <w:noProof w:val="0"/>
          <w:sz w:val="22"/>
          <w:szCs w:val="22"/>
          <w:lang w:val="pt-BR"/>
        </w:rPr>
        <w:t>Capitolul X - Garanția de bună execuție a contractului</w:t>
      </w:r>
    </w:p>
    <w:p w14:paraId="667C7E3E" w14:textId="21F66614"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10.1.</w:t>
      </w:r>
      <w:r w:rsidRPr="00600C49">
        <w:rPr>
          <w:rFonts w:ascii="Trebuchet MS" w:eastAsia="Calibri" w:hAnsi="Trebuchet MS"/>
          <w:noProof w:val="0"/>
          <w:sz w:val="22"/>
          <w:szCs w:val="22"/>
          <w:lang w:val="pt-BR"/>
        </w:rPr>
        <w:t xml:space="preserve"> Executantul se obligă să constituie garanția de bună execuție a contractului în cuantum de 10 % din prețul contractului fără TVA, respectiv  </w:t>
      </w:r>
      <w:r w:rsidR="00BC2794">
        <w:rPr>
          <w:rFonts w:ascii="Trebuchet MS" w:eastAsia="Calibri" w:hAnsi="Trebuchet MS"/>
          <w:b/>
          <w:bCs/>
          <w:noProof w:val="0"/>
          <w:sz w:val="22"/>
          <w:szCs w:val="22"/>
          <w:lang w:val="pt-BR"/>
        </w:rPr>
        <w:t>53.400,00</w:t>
      </w:r>
      <w:r w:rsidRPr="00600C49">
        <w:rPr>
          <w:rFonts w:ascii="Trebuchet MS" w:eastAsia="Calibri" w:hAnsi="Trebuchet MS"/>
          <w:noProof w:val="0"/>
          <w:sz w:val="22"/>
          <w:szCs w:val="22"/>
          <w:lang w:val="pt-BR"/>
        </w:rPr>
        <w:t xml:space="preserve"> </w:t>
      </w:r>
      <w:r w:rsidRPr="00600C49">
        <w:rPr>
          <w:rFonts w:ascii="Trebuchet MS" w:eastAsia="Calibri" w:hAnsi="Trebuchet MS"/>
          <w:b/>
          <w:bCs/>
          <w:noProof w:val="0"/>
          <w:sz w:val="22"/>
          <w:szCs w:val="22"/>
          <w:lang w:val="pt-BR"/>
        </w:rPr>
        <w:t>LEI</w:t>
      </w:r>
      <w:r w:rsidRPr="00600C49">
        <w:rPr>
          <w:rFonts w:ascii="Trebuchet MS" w:eastAsia="Calibri" w:hAnsi="Trebuchet MS"/>
          <w:noProof w:val="0"/>
          <w:sz w:val="22"/>
          <w:szCs w:val="22"/>
          <w:lang w:val="pt-BR"/>
        </w:rPr>
        <w:t>. Garanţia de bună execuţie se constituie în termen de 5 zile lucrătoare de la data semnării contractului de achiziție publică de lucrări</w:t>
      </w:r>
      <w:r w:rsidR="00036AA8">
        <w:rPr>
          <w:rFonts w:ascii="Trebuchet MS" w:eastAsia="Calibri" w:hAnsi="Trebuchet MS"/>
          <w:noProof w:val="0"/>
          <w:sz w:val="22"/>
          <w:szCs w:val="22"/>
          <w:lang w:val="pt-BR"/>
        </w:rPr>
        <w:t xml:space="preserve"> și </w:t>
      </w:r>
      <w:r w:rsidR="00036AA8" w:rsidRPr="00036AA8">
        <w:rPr>
          <w:rFonts w:ascii="Trebuchet MS" w:eastAsia="Calibri" w:hAnsi="Trebuchet MS"/>
          <w:noProof w:val="0"/>
          <w:sz w:val="22"/>
          <w:szCs w:val="22"/>
          <w:lang w:val="pt-BR"/>
        </w:rPr>
        <w:t xml:space="preserve">se constituie în </w:t>
      </w:r>
      <w:r w:rsidR="00036AA8" w:rsidRPr="00036AA8">
        <w:rPr>
          <w:rFonts w:ascii="Trebuchet MS" w:eastAsia="Calibri" w:hAnsi="Trebuchet MS"/>
          <w:b/>
          <w:bCs/>
          <w:noProof w:val="0"/>
          <w:sz w:val="22"/>
          <w:szCs w:val="22"/>
          <w:lang w:val="pt-BR"/>
        </w:rPr>
        <w:t>Anexa nr. 3</w:t>
      </w:r>
      <w:r w:rsidR="00036AA8" w:rsidRPr="00036AA8">
        <w:rPr>
          <w:rFonts w:ascii="Trebuchet MS" w:eastAsia="Calibri" w:hAnsi="Trebuchet MS"/>
          <w:noProof w:val="0"/>
          <w:sz w:val="22"/>
          <w:szCs w:val="22"/>
          <w:lang w:val="pt-BR"/>
        </w:rPr>
        <w:t xml:space="preserve"> la prezentul contract, în conformitate cu prevederile art. 154 din Legea nr. 98/2016 </w:t>
      </w:r>
      <w:r w:rsidR="003F47B4" w:rsidRPr="003F47B4">
        <w:rPr>
          <w:rFonts w:ascii="Trebuchet MS" w:eastAsia="Calibri" w:hAnsi="Trebuchet MS"/>
          <w:i/>
          <w:iCs/>
          <w:noProof w:val="0"/>
          <w:sz w:val="22"/>
          <w:szCs w:val="22"/>
          <w:lang w:val="pt-BR"/>
        </w:rPr>
        <w:t>privind achizițiile publice</w:t>
      </w:r>
      <w:r w:rsidR="003F47B4" w:rsidRPr="003F47B4">
        <w:rPr>
          <w:rFonts w:ascii="Trebuchet MS" w:eastAsia="Calibri" w:hAnsi="Trebuchet MS"/>
          <w:noProof w:val="0"/>
          <w:sz w:val="22"/>
          <w:szCs w:val="22"/>
          <w:lang w:val="pt-BR"/>
        </w:rPr>
        <w:t xml:space="preserve"> </w:t>
      </w:r>
      <w:r w:rsidR="00036AA8" w:rsidRPr="00036AA8">
        <w:rPr>
          <w:rFonts w:ascii="Trebuchet MS" w:eastAsia="Calibri" w:hAnsi="Trebuchet MS"/>
          <w:noProof w:val="0"/>
          <w:sz w:val="22"/>
          <w:szCs w:val="22"/>
          <w:lang w:val="pt-BR"/>
        </w:rPr>
        <w:t>cu modific</w:t>
      </w:r>
      <w:r w:rsidR="00036AA8" w:rsidRPr="00036AA8">
        <w:rPr>
          <w:rFonts w:ascii="Trebuchet MS" w:eastAsia="Calibri" w:hAnsi="Trebuchet MS" w:hint="eastAsia"/>
          <w:noProof w:val="0"/>
          <w:sz w:val="22"/>
          <w:szCs w:val="22"/>
          <w:lang w:val="pt-BR"/>
        </w:rPr>
        <w:t>ă</w:t>
      </w:r>
      <w:r w:rsidR="00036AA8" w:rsidRPr="00036AA8">
        <w:rPr>
          <w:rFonts w:ascii="Trebuchet MS" w:eastAsia="Calibri" w:hAnsi="Trebuchet MS"/>
          <w:noProof w:val="0"/>
          <w:sz w:val="22"/>
          <w:szCs w:val="22"/>
          <w:lang w:val="pt-BR"/>
        </w:rPr>
        <w:t>rile și complet</w:t>
      </w:r>
      <w:r w:rsidR="00036AA8" w:rsidRPr="00036AA8">
        <w:rPr>
          <w:rFonts w:ascii="Trebuchet MS" w:eastAsia="Calibri" w:hAnsi="Trebuchet MS" w:hint="eastAsia"/>
          <w:noProof w:val="0"/>
          <w:sz w:val="22"/>
          <w:szCs w:val="22"/>
          <w:lang w:val="pt-BR"/>
        </w:rPr>
        <w:t>ă</w:t>
      </w:r>
      <w:r w:rsidR="00036AA8" w:rsidRPr="00036AA8">
        <w:rPr>
          <w:rFonts w:ascii="Trebuchet MS" w:eastAsia="Calibri" w:hAnsi="Trebuchet MS"/>
          <w:noProof w:val="0"/>
          <w:sz w:val="22"/>
          <w:szCs w:val="22"/>
          <w:lang w:val="pt-BR"/>
        </w:rPr>
        <w:t>rile ulterioare.</w:t>
      </w:r>
      <w:r w:rsidR="00036AA8">
        <w:rPr>
          <w:rFonts w:ascii="Trebuchet MS" w:eastAsia="Calibri" w:hAnsi="Trebuchet MS"/>
          <w:noProof w:val="0"/>
          <w:sz w:val="22"/>
          <w:szCs w:val="22"/>
          <w:lang w:val="pt-BR"/>
        </w:rPr>
        <w:t xml:space="preserve"> </w:t>
      </w:r>
      <w:r w:rsidRPr="00600C49">
        <w:rPr>
          <w:rFonts w:ascii="Trebuchet MS" w:eastAsia="Calibri" w:hAnsi="Trebuchet MS"/>
          <w:noProof w:val="0"/>
          <w:sz w:val="22"/>
          <w:szCs w:val="22"/>
          <w:lang w:val="pt-BR"/>
        </w:rPr>
        <w:t xml:space="preserve">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(contul Direcției Generale de Asistență Socială și Protecția Copilului Sector 2 nr. </w:t>
      </w:r>
      <w:r w:rsidR="00CA2DDD">
        <w:rPr>
          <w:rFonts w:ascii="Trebuchet MS" w:eastAsia="Calibri" w:hAnsi="Trebuchet MS"/>
          <w:noProof w:val="0"/>
          <w:sz w:val="22"/>
          <w:szCs w:val="22"/>
          <w:lang w:val="pt-BR"/>
        </w:rPr>
        <w:t>...........</w:t>
      </w:r>
      <w:r w:rsidRPr="00600C49">
        <w:rPr>
          <w:rFonts w:ascii="Trebuchet MS" w:eastAsia="Calibri" w:hAnsi="Trebuchet MS"/>
          <w:noProof w:val="0"/>
          <w:sz w:val="22"/>
          <w:szCs w:val="22"/>
          <w:lang w:val="pt-BR"/>
        </w:rPr>
        <w:t xml:space="preserve"> deschis la Trezoreria Sectorului </w:t>
      </w:r>
      <w:r w:rsidR="00CA2DDD">
        <w:rPr>
          <w:rFonts w:ascii="Trebuchet MS" w:eastAsia="Calibri" w:hAnsi="Trebuchet MS"/>
          <w:noProof w:val="0"/>
          <w:sz w:val="22"/>
          <w:szCs w:val="22"/>
          <w:lang w:val="pt-BR"/>
        </w:rPr>
        <w:t>......</w:t>
      </w:r>
      <w:r w:rsidRPr="00600C49">
        <w:rPr>
          <w:rFonts w:ascii="Trebuchet MS" w:eastAsia="Calibri" w:hAnsi="Trebuchet MS"/>
          <w:noProof w:val="0"/>
          <w:sz w:val="22"/>
          <w:szCs w:val="22"/>
          <w:lang w:val="pt-BR"/>
        </w:rPr>
        <w:t xml:space="preserve">). </w:t>
      </w:r>
    </w:p>
    <w:p w14:paraId="0E06D243" w14:textId="0F0F11B6" w:rsidR="00E5198A" w:rsidRPr="00600C49" w:rsidRDefault="00E5198A" w:rsidP="00E5198A">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sidR="00CA089F">
        <w:rPr>
          <w:rFonts w:ascii="Trebuchet MS" w:eastAsia="Calibri" w:hAnsi="Trebuchet MS"/>
          <w:b/>
          <w:bCs/>
          <w:noProof w:val="0"/>
          <w:sz w:val="22"/>
          <w:szCs w:val="22"/>
          <w:lang w:val="pt-BR"/>
        </w:rPr>
        <w:t>2</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081A16F3" w14:textId="7A1BB352"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sidR="00DC6AE6">
        <w:rPr>
          <w:rFonts w:ascii="Trebuchet MS" w:eastAsia="Calibri" w:hAnsi="Trebuchet MS"/>
          <w:b/>
          <w:bCs/>
          <w:noProof w:val="0"/>
          <w:sz w:val="22"/>
          <w:szCs w:val="22"/>
          <w:lang w:val="pt-BR"/>
        </w:rPr>
        <w:t>3</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Autoritatea Contractantă are dreptul de a emite pretenţii asupra garanţiei de bună execuţie, oricând pe parcursul îndeplinirii contractului, în limita prejudiciului creat, în cazul </w:t>
      </w:r>
      <w:r w:rsidRPr="00600C49">
        <w:rPr>
          <w:rFonts w:ascii="Trebuchet MS" w:eastAsia="Calibri" w:hAnsi="Trebuchet MS"/>
          <w:noProof w:val="0"/>
          <w:sz w:val="22"/>
          <w:szCs w:val="22"/>
          <w:lang w:val="pt-BR"/>
        </w:rPr>
        <w:lastRenderedPageBreak/>
        <w:t>în care Executantul nu îşi îndeplineşte din culpa sa obligaţiile asumate prin contract, sau le îndeplinește cu întârziere, sau le execută necorespunzător.</w:t>
      </w:r>
    </w:p>
    <w:p w14:paraId="6BEF12C2" w14:textId="1075DC2F"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sidR="00DC6AE6">
        <w:rPr>
          <w:rFonts w:ascii="Trebuchet MS" w:eastAsia="Calibri" w:hAnsi="Trebuchet MS"/>
          <w:b/>
          <w:bCs/>
          <w:noProof w:val="0"/>
          <w:sz w:val="22"/>
          <w:szCs w:val="22"/>
          <w:lang w:val="pt-BR"/>
        </w:rPr>
        <w:t>4</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4DAF9C4E" w14:textId="0AE760EA"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sidR="00DC6AE6">
        <w:rPr>
          <w:rFonts w:ascii="Trebuchet MS" w:eastAsia="Calibri" w:hAnsi="Trebuchet MS"/>
          <w:b/>
          <w:bCs/>
          <w:noProof w:val="0"/>
          <w:sz w:val="22"/>
          <w:szCs w:val="22"/>
          <w:lang w:val="pt-BR"/>
        </w:rPr>
        <w:t>5</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Termenul menţionat la </w:t>
      </w:r>
      <w:r w:rsidRPr="00600C49">
        <w:rPr>
          <w:rFonts w:ascii="Trebuchet MS" w:eastAsia="Calibri" w:hAnsi="Trebuchet MS"/>
          <w:b/>
          <w:bCs/>
          <w:noProof w:val="0"/>
          <w:sz w:val="22"/>
          <w:szCs w:val="22"/>
          <w:lang w:val="pt-BR"/>
        </w:rPr>
        <w:t>art. 10.</w:t>
      </w:r>
      <w:r w:rsidR="000E2776">
        <w:rPr>
          <w:rFonts w:ascii="Trebuchet MS" w:eastAsia="Calibri" w:hAnsi="Trebuchet MS"/>
          <w:b/>
          <w:bCs/>
          <w:noProof w:val="0"/>
          <w:sz w:val="22"/>
          <w:szCs w:val="22"/>
          <w:lang w:val="pt-BR"/>
        </w:rPr>
        <w:t>4</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0C31AD"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10.7.</w:t>
      </w:r>
      <w:r w:rsidRPr="00600C49">
        <w:rPr>
          <w:rFonts w:ascii="Trebuchet MS" w:eastAsia="Calibri" w:hAnsi="Trebuchet MS"/>
          <w:noProof w:val="0"/>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1FDAB5C8"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10.8.</w:t>
      </w:r>
      <w:r w:rsidRPr="00600C49">
        <w:rPr>
          <w:rFonts w:ascii="Trebuchet MS" w:eastAsia="Calibri" w:hAnsi="Trebuchet MS"/>
          <w:noProof w:val="0"/>
          <w:sz w:val="22"/>
          <w:szCs w:val="22"/>
          <w:lang w:val="pt-BR"/>
        </w:rPr>
        <w:t xml:space="preserve"> Executantul are obligația de a reîntregi/de a reconstitui garanția de bună execuție în termen de 5 zile de la momentul la care aceasta a fost reținută de către Autoritatea Contractantă.</w:t>
      </w:r>
    </w:p>
    <w:p w14:paraId="56F1A650" w14:textId="4A4DBA25" w:rsidR="00CA089F"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Pr>
          <w:rFonts w:ascii="Trebuchet MS" w:eastAsia="Calibri" w:hAnsi="Trebuchet MS"/>
          <w:b/>
          <w:bCs/>
          <w:noProof w:val="0"/>
          <w:sz w:val="22"/>
          <w:szCs w:val="22"/>
          <w:lang w:val="pt-BR"/>
        </w:rPr>
        <w:t>9</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468FE41D" w14:textId="5ED3C741" w:rsidR="00036AA8" w:rsidRPr="008D006E"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10.10.</w:t>
      </w:r>
      <w:r w:rsidRPr="008D006E">
        <w:rPr>
          <w:rFonts w:ascii="Trebuchet MS" w:eastAsia="Calibri" w:hAnsi="Trebuchet MS"/>
          <w:noProof w:val="0"/>
          <w:sz w:val="22"/>
          <w:szCs w:val="22"/>
          <w:lang w:val="pt-BR"/>
        </w:rPr>
        <w:t xml:space="preserve"> Executantul se va asigura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3F47B4">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ia de </w:t>
      </w:r>
      <w:r w:rsidR="003F47B4">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3F47B4">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este valabil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 vigoare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finalizarea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de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tre acesta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remedierea oric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ror defecte.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termenii </w:t>
      </w:r>
      <w:r w:rsidR="003F47B4">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3F47B4">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3F47B4">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specific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data de expirare a acesteia, iar Executantul nu este îndrept</w:t>
      </w:r>
      <w:r w:rsidRPr="008D006E">
        <w:rPr>
          <w:rFonts w:ascii="Trebuchet MS" w:eastAsia="Calibri" w:hAnsi="Trebuchet MS" w:hint="eastAsia"/>
          <w:noProof w:val="0"/>
          <w:sz w:val="22"/>
          <w:szCs w:val="22"/>
          <w:lang w:val="pt-BR"/>
        </w:rPr>
        <w:t>ăţ</w:t>
      </w:r>
      <w:r w:rsidRPr="008D006E">
        <w:rPr>
          <w:rFonts w:ascii="Trebuchet MS" w:eastAsia="Calibri" w:hAnsi="Trebuchet MS"/>
          <w:noProof w:val="0"/>
          <w:sz w:val="22"/>
          <w:szCs w:val="22"/>
          <w:lang w:val="pt-BR"/>
        </w:rPr>
        <w:t>it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ob</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Procesul verbal de recepție final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 28 de zile înainte de data de expirare 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w:t>
      </w:r>
      <w:r w:rsidR="003F47B4">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 xml:space="preserve">xecutantul va prelungi valabilitatea </w:t>
      </w:r>
      <w:r w:rsidR="003F47B4">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3F47B4">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3F47B4">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când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rile vor fi terminate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toate defectele remediate.</w:t>
      </w:r>
    </w:p>
    <w:p w14:paraId="3E2C8D5D" w14:textId="77777777" w:rsidR="003F47B4"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10.11.</w:t>
      </w:r>
      <w:r w:rsidRPr="008D006E">
        <w:rPr>
          <w:rFonts w:ascii="Trebuchet MS" w:eastAsia="Calibri" w:hAnsi="Trebuchet MS"/>
          <w:noProof w:val="0"/>
          <w:sz w:val="22"/>
          <w:szCs w:val="22"/>
          <w:lang w:val="pt-BR"/>
        </w:rPr>
        <w:t xml:space="preserve"> Autoritatea contractantă va executa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în eventualitatea în care:</w:t>
      </w:r>
    </w:p>
    <w:p w14:paraId="567ECDF3" w14:textId="77777777" w:rsidR="003F47B4"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prelungeasc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valabilitatea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situa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 în care </w:t>
      </w:r>
      <w:r w:rsidR="003F47B4" w:rsidRPr="008D006E">
        <w:rPr>
          <w:rFonts w:ascii="Trebuchet MS" w:eastAsia="Calibri" w:hAnsi="Trebuchet MS"/>
          <w:noProof w:val="0"/>
          <w:sz w:val="22"/>
          <w:szCs w:val="22"/>
          <w:lang w:val="pt-BR"/>
        </w:rPr>
        <w:t>Autoritatea contractantă</w:t>
      </w:r>
      <w:r w:rsidRPr="008D006E">
        <w:rPr>
          <w:rFonts w:ascii="Trebuchet MS" w:eastAsia="Calibri" w:hAnsi="Trebuchet MS"/>
          <w:noProof w:val="0"/>
          <w:sz w:val="22"/>
          <w:szCs w:val="22"/>
          <w:lang w:val="pt-BR"/>
        </w:rPr>
        <w:t xml:space="preserve"> poate revendica întreaga valoare a </w:t>
      </w:r>
      <w:r w:rsidR="003F47B4">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3F47B4">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3F47B4">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w:t>
      </w:r>
    </w:p>
    <w:p w14:paraId="3BE331AA" w14:textId="74A62525" w:rsidR="003F47B4" w:rsidRPr="003F47B4" w:rsidRDefault="00036AA8" w:rsidP="00CA089F">
      <w:pPr>
        <w:spacing w:line="276" w:lineRule="auto"/>
        <w:jc w:val="both"/>
        <w:rPr>
          <w:rFonts w:ascii="Trebuchet MS" w:eastAsia="Calibri" w:hAnsi="Trebuchet MS"/>
          <w:noProof w:val="0"/>
          <w:sz w:val="22"/>
          <w:szCs w:val="22"/>
          <w:lang w:val="es-MX"/>
        </w:rPr>
      </w:pPr>
      <w:r w:rsidRPr="008D006E">
        <w:rPr>
          <w:rFonts w:ascii="Trebuchet MS" w:eastAsia="Calibri" w:hAnsi="Trebuchet MS"/>
          <w:noProof w:val="0"/>
          <w:sz w:val="22"/>
          <w:szCs w:val="22"/>
          <w:lang w:val="pt-BR"/>
        </w:rPr>
        <w:t>b)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remedieze un defect în termenul prev</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zut în Caietul de sarcini/instruc</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iune/procese-verbale/note de constatare</w:t>
      </w:r>
      <w:r w:rsidR="003F47B4" w:rsidRPr="003F47B4">
        <w:rPr>
          <w:rFonts w:ascii="Trebuchet MS" w:eastAsia="Calibri" w:hAnsi="Trebuchet MS"/>
          <w:noProof w:val="0"/>
          <w:sz w:val="22"/>
          <w:szCs w:val="22"/>
          <w:lang w:val="es-MX"/>
        </w:rPr>
        <w:t>;</w:t>
      </w:r>
    </w:p>
    <w:p w14:paraId="2A1AC67E" w14:textId="4A41082B" w:rsidR="00036AA8" w:rsidRPr="008D006E"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c) oricând pe parcursul îndeplinirii contractului, în limita prejudiciului creat, în cazul în care Executantul nu î</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îndepline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îndeplinește cu întârziere sau nu îndeplinește corespunz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tor oricare dintre obliga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iile asumate prin contract.</w:t>
      </w:r>
    </w:p>
    <w:p w14:paraId="09319B2E" w14:textId="77777777" w:rsidR="003F47B4"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 xml:space="preserve">Art. 10.12. </w:t>
      </w:r>
      <w:r w:rsidRPr="008D006E">
        <w:rPr>
          <w:rFonts w:ascii="Trebuchet MS" w:eastAsia="Calibri" w:hAnsi="Trebuchet MS"/>
          <w:noProof w:val="0"/>
          <w:sz w:val="22"/>
          <w:szCs w:val="22"/>
          <w:lang w:val="pt-BR"/>
        </w:rPr>
        <w:t>Autoritatea contratantă se oblig</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restituie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dup</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cum urmeaz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p>
    <w:p w14:paraId="592EEB10" w14:textId="77777777" w:rsidR="003F47B4"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70%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în termen de 14 zile de la data încheierii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la terminarea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nu a ridicat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acea data preten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ii asupra ei, iar riscul pentru vicii ascunse este minim; </w:t>
      </w:r>
    </w:p>
    <w:p w14:paraId="5C3219A5" w14:textId="4F1AFB7E" w:rsidR="00D016D6"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b) restul de 30%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la expirarea perioadei de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executate, pe baza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finală.</w:t>
      </w:r>
    </w:p>
    <w:p w14:paraId="46AC48CD" w14:textId="77777777" w:rsidR="003923DA" w:rsidRDefault="003923DA" w:rsidP="00600C49">
      <w:pPr>
        <w:spacing w:line="276" w:lineRule="auto"/>
        <w:jc w:val="both"/>
        <w:rPr>
          <w:rFonts w:ascii="Trebuchet MS" w:eastAsia="Calibri" w:hAnsi="Trebuchet MS"/>
          <w:noProof w:val="0"/>
          <w:sz w:val="22"/>
          <w:szCs w:val="22"/>
          <w:lang w:val="pt-BR"/>
        </w:rPr>
      </w:pPr>
    </w:p>
    <w:p w14:paraId="51EEEFF5" w14:textId="77777777" w:rsidR="003F47B4" w:rsidRPr="00600C49" w:rsidRDefault="003F47B4" w:rsidP="00600C49">
      <w:pPr>
        <w:spacing w:line="276" w:lineRule="auto"/>
        <w:jc w:val="both"/>
        <w:rPr>
          <w:rFonts w:ascii="Trebuchet MS" w:eastAsia="Calibri" w:hAnsi="Trebuchet MS"/>
          <w:noProof w:val="0"/>
          <w:sz w:val="22"/>
          <w:szCs w:val="22"/>
          <w:lang w:val="pt-BR"/>
        </w:rPr>
      </w:pPr>
    </w:p>
    <w:p w14:paraId="424DEE48"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noProof w:val="0"/>
          <w:sz w:val="22"/>
          <w:szCs w:val="22"/>
          <w:lang w:val="ro-RO"/>
        </w:rPr>
        <w:t xml:space="preserve">Capitolul XI - </w:t>
      </w:r>
      <w:r w:rsidRPr="00600C49">
        <w:rPr>
          <w:rFonts w:ascii="Trebuchet MS" w:hAnsi="Trebuchet MS"/>
          <w:b/>
          <w:noProof w:val="0"/>
          <w:sz w:val="22"/>
          <w:szCs w:val="22"/>
          <w:lang w:val="ro-RO"/>
        </w:rPr>
        <w:t xml:space="preserve">Obligațiile principale ale Executantului </w:t>
      </w:r>
    </w:p>
    <w:p w14:paraId="42BB2A2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11.1. </w:t>
      </w:r>
      <w:r w:rsidRPr="00600C49">
        <w:rPr>
          <w:rFonts w:ascii="Trebuchet MS" w:hAnsi="Trebuchet MS"/>
          <w:noProof w:val="0"/>
          <w:sz w:val="22"/>
          <w:szCs w:val="22"/>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lastRenderedPageBreak/>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11.2.</w:t>
      </w:r>
      <w:r w:rsidRPr="00600C49">
        <w:rPr>
          <w:rFonts w:ascii="Trebuchet MS" w:hAnsi="Trebuchet MS"/>
          <w:noProof w:val="0"/>
          <w:sz w:val="22"/>
          <w:szCs w:val="22"/>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11.3.</w:t>
      </w:r>
      <w:r w:rsidRPr="00600C49">
        <w:rPr>
          <w:rFonts w:ascii="Trebuchet MS" w:hAnsi="Trebuchet MS"/>
          <w:noProof w:val="0"/>
          <w:sz w:val="22"/>
          <w:szCs w:val="22"/>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În cazul în care, pe parcursul execuției lucrărilor, survine o eroare, Executantul are obligația de a rectifica eroarea constatată, pe cheltuiala sa.</w:t>
      </w:r>
    </w:p>
    <w:p w14:paraId="2A4F519B" w14:textId="78A5212B" w:rsidR="00D016D6" w:rsidRPr="00600C49" w:rsidRDefault="00D016D6" w:rsidP="00600C49">
      <w:pPr>
        <w:pStyle w:val="DefaultText2"/>
        <w:spacing w:line="276" w:lineRule="auto"/>
        <w:jc w:val="both"/>
        <w:rPr>
          <w:rFonts w:ascii="Trebuchet MS" w:hAnsi="Trebuchet MS"/>
          <w:noProof w:val="0"/>
          <w:sz w:val="22"/>
          <w:szCs w:val="22"/>
          <w:lang w:val="ro-RO"/>
        </w:rPr>
      </w:pPr>
      <w:bookmarkStart w:id="6" w:name="_Hlk198555814"/>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11.4</w:t>
      </w:r>
      <w:bookmarkEnd w:id="6"/>
      <w:r w:rsidRPr="00600C49">
        <w:rPr>
          <w:rFonts w:ascii="Trebuchet MS" w:hAnsi="Trebuchet MS"/>
          <w:b/>
          <w:noProof w:val="0"/>
          <w:sz w:val="22"/>
          <w:szCs w:val="22"/>
          <w:lang w:val="ro-RO"/>
        </w:rPr>
        <w:t>.</w:t>
      </w:r>
      <w:r w:rsidRPr="00600C49">
        <w:rPr>
          <w:rFonts w:ascii="Trebuchet MS" w:hAnsi="Trebuchet MS"/>
          <w:noProof w:val="0"/>
          <w:sz w:val="22"/>
          <w:szCs w:val="22"/>
          <w:lang w:val="ro-RO"/>
        </w:rPr>
        <w:t xml:space="preserve"> (1) Pe parcursul execuției lucrărilor și a remedierii viciilor ascunse, Executantul are obligația, în măsura permisă de respectarea prevederilor contractului, de a nu stânjeni inutil sau în mod abuziv:</w:t>
      </w:r>
      <w:r w:rsidR="009D5B64">
        <w:rPr>
          <w:rFonts w:ascii="Trebuchet MS" w:hAnsi="Trebuchet MS"/>
          <w:noProof w:val="0"/>
          <w:sz w:val="22"/>
          <w:szCs w:val="22"/>
          <w:lang w:val="ro-RO"/>
        </w:rPr>
        <w:t xml:space="preserve"> a) </w:t>
      </w:r>
      <w:r w:rsidRPr="00600C49">
        <w:rPr>
          <w:rFonts w:ascii="Trebuchet MS" w:hAnsi="Trebuchet MS"/>
          <w:noProof w:val="0"/>
          <w:sz w:val="22"/>
          <w:szCs w:val="22"/>
          <w:lang w:val="ro-RO"/>
        </w:rPr>
        <w:t>confortul riveranilor, sau</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b) căile de acces, prin folosirea și ocuparea drumurilor și căilor publice sau private care deservesc proprietățile aflate în posesia Autorității contractante sau a oricărei alte persoane.</w:t>
      </w:r>
    </w:p>
    <w:p w14:paraId="3FFA7A54" w14:textId="177655D9"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va despăgubi Autoritatea contractantă împotriva tuturor reclamațiilor, acțiunilor în justiție, daunelor-interese, costurilor, taxelor și cheltuielilor indiferent de natura lor, rezultând din sau în legătură cu obligația prevăzută la alin.(1),</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pentru care responsabilitatea revine Executantului.</w:t>
      </w:r>
    </w:p>
    <w:p w14:paraId="0733CC40" w14:textId="66ECA16F"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11.5</w:t>
      </w:r>
      <w:r w:rsidRPr="00600C49">
        <w:rPr>
          <w:rFonts w:ascii="Trebuchet MS" w:hAnsi="Trebuchet MS"/>
          <w:noProof w:val="0"/>
          <w:sz w:val="22"/>
          <w:szCs w:val="22"/>
          <w:lang w:val="ro-RO"/>
        </w:rPr>
        <w:t>.</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(1) Pe parcursul execuției lucrării, Executantul are obligația:</w:t>
      </w:r>
    </w:p>
    <w:p w14:paraId="692F5DA8" w14:textId="77777777" w:rsidR="00D016D6" w:rsidRPr="00600C49" w:rsidRDefault="00D016D6" w:rsidP="00600C49">
      <w:pPr>
        <w:pStyle w:val="DefaultText2"/>
        <w:numPr>
          <w:ilvl w:val="7"/>
          <w:numId w:val="8"/>
        </w:numPr>
        <w:tabs>
          <w:tab w:val="left" w:pos="1418"/>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evita, pe cât posibil, acumularea de obstacole inutile pe șantier;</w:t>
      </w:r>
    </w:p>
    <w:p w14:paraId="5928EEE4"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depozita sau retrage orice utilaje, echipamente, instalații, surplus de materiale;</w:t>
      </w:r>
    </w:p>
    <w:p w14:paraId="12617A25"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aduna și îndepărta de pe șantier dărâmăturile, molozul sau lucrările provizorii de orice fel, care nu mai sunt necesare.</w:t>
      </w:r>
    </w:p>
    <w:p w14:paraId="4097A4B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11.6.</w:t>
      </w:r>
      <w:r w:rsidRPr="00600C49">
        <w:rPr>
          <w:rFonts w:ascii="Trebuchet MS" w:hAnsi="Trebuchet MS"/>
          <w:noProof w:val="0"/>
          <w:sz w:val="22"/>
          <w:szCs w:val="22"/>
          <w:lang w:val="ro-RO"/>
        </w:rPr>
        <w:t xml:space="preserve">  Executantul se obligă de a despăgubi Autoritatea contractantă împotriva oricăror:</w:t>
      </w:r>
    </w:p>
    <w:p w14:paraId="61C50785" w14:textId="77777777" w:rsidR="00D016D6" w:rsidRPr="00600C49"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reclamații si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p>
    <w:p w14:paraId="5EBE5DB8" w14:textId="77777777" w:rsidR="00D016D6" w:rsidRPr="00600C49"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481E44F8" w14:textId="77777777" w:rsidR="00D016D6" w:rsidRPr="00600C49" w:rsidRDefault="00D016D6" w:rsidP="00600C49">
      <w:pPr>
        <w:pStyle w:val="DefaultText2"/>
        <w:spacing w:line="276" w:lineRule="auto"/>
        <w:ind w:left="1440"/>
        <w:jc w:val="both"/>
        <w:rPr>
          <w:rFonts w:ascii="Trebuchet MS" w:hAnsi="Trebuchet MS"/>
          <w:noProof w:val="0"/>
          <w:sz w:val="22"/>
          <w:szCs w:val="22"/>
          <w:lang w:val="ro-RO"/>
        </w:rPr>
      </w:pPr>
      <w:r w:rsidRPr="00600C49">
        <w:rPr>
          <w:rFonts w:ascii="Trebuchet MS" w:hAnsi="Trebuchet MS"/>
          <w:noProof w:val="0"/>
          <w:sz w:val="22"/>
          <w:szCs w:val="22"/>
          <w:lang w:val="ro-RO"/>
        </w:rPr>
        <w:t xml:space="preserve"> </w:t>
      </w:r>
    </w:p>
    <w:p w14:paraId="4C48B1D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XII</w:t>
      </w:r>
      <w:r w:rsidRPr="00600C49">
        <w:rPr>
          <w:rFonts w:ascii="Trebuchet MS" w:hAnsi="Trebuchet MS"/>
          <w:b/>
          <w:noProof w:val="0"/>
          <w:sz w:val="22"/>
          <w:szCs w:val="22"/>
          <w:lang w:val="ro-RO"/>
        </w:rPr>
        <w:t xml:space="preserve">  - Obligațiile principale ale Autorității contractante</w:t>
      </w:r>
    </w:p>
    <w:p w14:paraId="1BDC47F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12.1.</w:t>
      </w:r>
      <w:r w:rsidRPr="00600C49">
        <w:rPr>
          <w:rFonts w:ascii="Trebuchet MS" w:hAnsi="Trebuchet MS"/>
          <w:noProof w:val="0"/>
          <w:sz w:val="22"/>
          <w:szCs w:val="22"/>
          <w:lang w:val="ro-RO"/>
        </w:rPr>
        <w:t xml:space="preserve"> Autoritatea contractantă are obligația de a pune la dispoziția Executantului, fără plată, dacă nu s-a convenit altfel, următoarele:</w:t>
      </w:r>
    </w:p>
    <w:p w14:paraId="6CC1E961"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amplasamentul lucrării, liber de orice sarcină;</w:t>
      </w:r>
    </w:p>
    <w:p w14:paraId="66232AD8"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suprafețele de teren necesare pentru depozitare și pentru organizarea de șantier;</w:t>
      </w:r>
    </w:p>
    <w:p w14:paraId="2EDB75B7"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racordurile pentru utilități (apă, gaz, energie, canalizare etc.), până la limita amplasamentului șantierului.</w:t>
      </w:r>
    </w:p>
    <w:p w14:paraId="343FCC1E"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12.2.</w:t>
      </w:r>
      <w:r w:rsidRPr="00600C49">
        <w:rPr>
          <w:rFonts w:ascii="Trebuchet MS" w:hAnsi="Trebuchet MS"/>
          <w:noProof w:val="0"/>
          <w:sz w:val="22"/>
          <w:szCs w:val="22"/>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600C49" w:rsidRDefault="00D016D6" w:rsidP="00600C49">
      <w:pPr>
        <w:spacing w:line="276" w:lineRule="auto"/>
        <w:ind w:left="1"/>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lastRenderedPageBreak/>
        <w:t>Art.12.3.</w:t>
      </w:r>
      <w:bookmarkStart w:id="7" w:name="_Hlk198556842"/>
      <w:r w:rsidRPr="00600C49">
        <w:rPr>
          <w:rFonts w:ascii="Trebuchet MS" w:eastAsia="Calibri" w:hAnsi="Trebuchet MS"/>
          <w:b/>
          <w:noProof w:val="0"/>
          <w:sz w:val="22"/>
          <w:szCs w:val="22"/>
          <w:lang w:val="ro-RO"/>
        </w:rPr>
        <w:t xml:space="preserve"> </w:t>
      </w:r>
      <w:r w:rsidRPr="00600C49">
        <w:rPr>
          <w:rFonts w:ascii="Trebuchet MS" w:hAnsi="Trebuchet MS"/>
          <w:noProof w:val="0"/>
          <w:sz w:val="22"/>
          <w:szCs w:val="22"/>
          <w:lang w:val="ro-RO"/>
        </w:rPr>
        <w:t xml:space="preserve">Autoritatea contractantă, </w:t>
      </w:r>
      <w:bookmarkEnd w:id="7"/>
      <w:r w:rsidRPr="00600C49">
        <w:rPr>
          <w:rFonts w:ascii="Trebuchet MS" w:hAnsi="Trebuchet MS"/>
          <w:noProof w:val="0"/>
          <w:sz w:val="22"/>
          <w:szCs w:val="22"/>
          <w:lang w:val="ro-RO"/>
        </w:rPr>
        <w:t xml:space="preserve">prin Comisia de recepție la terminarea lucrărilor constituită la nivelul instituției, </w:t>
      </w:r>
      <w:r w:rsidRPr="00600C49">
        <w:rPr>
          <w:rFonts w:ascii="Trebuchet MS" w:eastAsia="Calibri" w:hAnsi="Trebuchet MS"/>
          <w:noProof w:val="0"/>
          <w:sz w:val="22"/>
          <w:szCs w:val="22"/>
          <w:lang w:val="ro-RO"/>
        </w:rPr>
        <w:t>se obligă să</w:t>
      </w:r>
      <w:r w:rsidRPr="00600C49">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3552E8AD" w14:textId="54F0E2A7" w:rsidR="00C809B0" w:rsidRPr="00C809B0" w:rsidRDefault="00D016D6" w:rsidP="00600C49">
      <w:pPr>
        <w:spacing w:line="276" w:lineRule="auto"/>
        <w:ind w:left="1"/>
        <w:jc w:val="both"/>
        <w:rPr>
          <w:rFonts w:ascii="Trebuchet MS" w:eastAsia="Calibri" w:hAnsi="Trebuchet MS"/>
          <w:bCs/>
          <w:noProof w:val="0"/>
          <w:sz w:val="22"/>
          <w:szCs w:val="22"/>
          <w:lang w:val="ro-RO"/>
        </w:rPr>
      </w:pPr>
      <w:r w:rsidRPr="00600C49">
        <w:rPr>
          <w:rFonts w:ascii="Trebuchet MS" w:eastAsia="Calibri" w:hAnsi="Trebuchet MS"/>
          <w:b/>
          <w:noProof w:val="0"/>
          <w:sz w:val="22"/>
          <w:szCs w:val="22"/>
          <w:lang w:val="ro-RO"/>
        </w:rPr>
        <w:t xml:space="preserve">Art. 12.4. </w:t>
      </w:r>
      <w:r w:rsidR="00C809B0" w:rsidRPr="00C809B0">
        <w:rPr>
          <w:rFonts w:ascii="Trebuchet MS" w:eastAsia="Calibri" w:hAnsi="Trebuchet MS"/>
          <w:bCs/>
          <w:noProof w:val="0"/>
          <w:sz w:val="22"/>
          <w:szCs w:val="22"/>
          <w:lang w:val="ro-RO"/>
        </w:rPr>
        <w:t>La recepția lucr</w:t>
      </w:r>
      <w:r w:rsidR="00C809B0" w:rsidRPr="00C809B0">
        <w:rPr>
          <w:rFonts w:ascii="Trebuchet MS" w:eastAsia="Calibri" w:hAnsi="Trebuchet MS" w:hint="eastAsia"/>
          <w:bCs/>
          <w:noProof w:val="0"/>
          <w:sz w:val="22"/>
          <w:szCs w:val="22"/>
          <w:lang w:val="ro-RO"/>
        </w:rPr>
        <w:t>ă</w:t>
      </w:r>
      <w:r w:rsidR="00C809B0" w:rsidRPr="00C809B0">
        <w:rPr>
          <w:rFonts w:ascii="Trebuchet MS" w:eastAsia="Calibri" w:hAnsi="Trebuchet MS"/>
          <w:bCs/>
          <w:noProof w:val="0"/>
          <w:sz w:val="22"/>
          <w:szCs w:val="22"/>
          <w:lang w:val="ro-RO"/>
        </w:rPr>
        <w:t>rilor, dirigintele de șantier se oblig</w:t>
      </w:r>
      <w:r w:rsidR="00C809B0" w:rsidRPr="00C809B0">
        <w:rPr>
          <w:rFonts w:ascii="Trebuchet MS" w:eastAsia="Calibri" w:hAnsi="Trebuchet MS" w:hint="eastAsia"/>
          <w:bCs/>
          <w:noProof w:val="0"/>
          <w:sz w:val="22"/>
          <w:szCs w:val="22"/>
          <w:lang w:val="ro-RO"/>
        </w:rPr>
        <w:t>ă</w:t>
      </w:r>
      <w:r w:rsidR="00C809B0" w:rsidRPr="00C809B0">
        <w:rPr>
          <w:rFonts w:ascii="Trebuchet MS" w:eastAsia="Calibri" w:hAnsi="Trebuchet MS"/>
          <w:bCs/>
          <w:noProof w:val="0"/>
          <w:sz w:val="22"/>
          <w:szCs w:val="22"/>
          <w:lang w:val="ro-RO"/>
        </w:rPr>
        <w:t xml:space="preserve"> s</w:t>
      </w:r>
      <w:r w:rsidR="00C809B0" w:rsidRPr="00C809B0">
        <w:rPr>
          <w:rFonts w:ascii="Trebuchet MS" w:eastAsia="Calibri" w:hAnsi="Trebuchet MS" w:hint="eastAsia"/>
          <w:bCs/>
          <w:noProof w:val="0"/>
          <w:sz w:val="22"/>
          <w:szCs w:val="22"/>
          <w:lang w:val="ro-RO"/>
        </w:rPr>
        <w:t>ă</w:t>
      </w:r>
      <w:r w:rsidR="00C809B0" w:rsidRPr="00C809B0">
        <w:rPr>
          <w:rFonts w:ascii="Trebuchet MS" w:eastAsia="Calibri" w:hAnsi="Trebuchet MS"/>
          <w:bCs/>
          <w:noProof w:val="0"/>
          <w:sz w:val="22"/>
          <w:szCs w:val="22"/>
          <w:lang w:val="ro-RO"/>
        </w:rPr>
        <w:t xml:space="preserve"> urm</w:t>
      </w:r>
      <w:r w:rsidR="00C809B0" w:rsidRPr="00C809B0">
        <w:rPr>
          <w:rFonts w:ascii="Trebuchet MS" w:eastAsia="Calibri" w:hAnsi="Trebuchet MS" w:hint="eastAsia"/>
          <w:bCs/>
          <w:noProof w:val="0"/>
          <w:sz w:val="22"/>
          <w:szCs w:val="22"/>
          <w:lang w:val="ro-RO"/>
        </w:rPr>
        <w:t>ă</w:t>
      </w:r>
      <w:r w:rsidR="00C809B0" w:rsidRPr="00C809B0">
        <w:rPr>
          <w:rFonts w:ascii="Trebuchet MS" w:eastAsia="Calibri" w:hAnsi="Trebuchet MS"/>
          <w:bCs/>
          <w:noProof w:val="0"/>
          <w:sz w:val="22"/>
          <w:szCs w:val="22"/>
          <w:lang w:val="ro-RO"/>
        </w:rPr>
        <w:t>reasc</w:t>
      </w:r>
      <w:r w:rsidR="00C809B0" w:rsidRPr="00C809B0">
        <w:rPr>
          <w:rFonts w:ascii="Trebuchet MS" w:eastAsia="Calibri" w:hAnsi="Trebuchet MS" w:hint="eastAsia"/>
          <w:bCs/>
          <w:noProof w:val="0"/>
          <w:sz w:val="22"/>
          <w:szCs w:val="22"/>
          <w:lang w:val="ro-RO"/>
        </w:rPr>
        <w:t>ă</w:t>
      </w:r>
      <w:r w:rsidR="00C809B0" w:rsidRPr="00C809B0">
        <w:rPr>
          <w:rFonts w:ascii="Trebuchet MS" w:eastAsia="Calibri" w:hAnsi="Trebuchet MS"/>
          <w:bCs/>
          <w:noProof w:val="0"/>
          <w:sz w:val="22"/>
          <w:szCs w:val="22"/>
          <w:lang w:val="ro-RO"/>
        </w:rPr>
        <w:t xml:space="preserve"> soluționarea obiecțiilor cuprinse în anexele la procesul-verbal de recepție la terminarea lucr</w:t>
      </w:r>
      <w:r w:rsidR="00C809B0" w:rsidRPr="00C809B0">
        <w:rPr>
          <w:rFonts w:ascii="Trebuchet MS" w:eastAsia="Calibri" w:hAnsi="Trebuchet MS" w:hint="eastAsia"/>
          <w:bCs/>
          <w:noProof w:val="0"/>
          <w:sz w:val="22"/>
          <w:szCs w:val="22"/>
          <w:lang w:val="ro-RO"/>
        </w:rPr>
        <w:t>ă</w:t>
      </w:r>
      <w:r w:rsidR="00C809B0" w:rsidRPr="00C809B0">
        <w:rPr>
          <w:rFonts w:ascii="Trebuchet MS" w:eastAsia="Calibri" w:hAnsi="Trebuchet MS"/>
          <w:bCs/>
          <w:noProof w:val="0"/>
          <w:sz w:val="22"/>
          <w:szCs w:val="22"/>
          <w:lang w:val="ro-RO"/>
        </w:rPr>
        <w:t>rilor precum și îndeplinirea recomand</w:t>
      </w:r>
      <w:r w:rsidR="00C809B0" w:rsidRPr="00C809B0">
        <w:rPr>
          <w:rFonts w:ascii="Trebuchet MS" w:eastAsia="Calibri" w:hAnsi="Trebuchet MS" w:hint="eastAsia"/>
          <w:bCs/>
          <w:noProof w:val="0"/>
          <w:sz w:val="22"/>
          <w:szCs w:val="22"/>
          <w:lang w:val="ro-RO"/>
        </w:rPr>
        <w:t>ă</w:t>
      </w:r>
      <w:r w:rsidR="00C809B0" w:rsidRPr="00C809B0">
        <w:rPr>
          <w:rFonts w:ascii="Trebuchet MS" w:eastAsia="Calibri" w:hAnsi="Trebuchet MS"/>
          <w:bCs/>
          <w:noProof w:val="0"/>
          <w:sz w:val="22"/>
          <w:szCs w:val="22"/>
          <w:lang w:val="ro-RO"/>
        </w:rPr>
        <w:t>rilor comisiei de recepție.</w:t>
      </w:r>
    </w:p>
    <w:p w14:paraId="5104B358" w14:textId="05FE0AD6" w:rsidR="00C95698" w:rsidRPr="00600C49" w:rsidRDefault="00C809B0" w:rsidP="00C809B0">
      <w:pPr>
        <w:spacing w:line="276" w:lineRule="auto"/>
        <w:jc w:val="both"/>
        <w:rPr>
          <w:rFonts w:ascii="Trebuchet MS" w:eastAsia="Calibri" w:hAnsi="Trebuchet MS"/>
          <w:noProof w:val="0"/>
          <w:sz w:val="22"/>
          <w:szCs w:val="22"/>
          <w:lang w:val="ro-RO"/>
        </w:rPr>
      </w:pPr>
      <w:r>
        <w:rPr>
          <w:rFonts w:ascii="Trebuchet MS" w:eastAsia="Calibri" w:hAnsi="Trebuchet MS"/>
          <w:b/>
          <w:noProof w:val="0"/>
          <w:sz w:val="22"/>
          <w:szCs w:val="22"/>
          <w:lang w:val="ro-RO"/>
        </w:rPr>
        <w:t xml:space="preserve">Art.12.5. </w:t>
      </w:r>
      <w:r w:rsidR="00D016D6" w:rsidRPr="00600C49">
        <w:rPr>
          <w:rFonts w:ascii="Trebuchet MS" w:hAnsi="Trebuchet MS"/>
          <w:noProof w:val="0"/>
          <w:sz w:val="22"/>
          <w:szCs w:val="22"/>
          <w:lang w:val="ro-RO"/>
        </w:rPr>
        <w:t>Autoritatea contractantă</w:t>
      </w:r>
      <w:r w:rsidR="00D016D6" w:rsidRPr="00600C49">
        <w:rPr>
          <w:rFonts w:ascii="Trebuchet MS" w:eastAsia="Calibri" w:hAnsi="Trebuchet MS"/>
          <w:noProof w:val="0"/>
          <w:sz w:val="22"/>
          <w:szCs w:val="22"/>
          <w:lang w:val="ro-RO"/>
        </w:rPr>
        <w:t xml:space="preserve"> se obligă să furnizeze </w:t>
      </w:r>
      <w:bookmarkStart w:id="8" w:name="_Hlk198556898"/>
      <w:r w:rsidR="00D016D6" w:rsidRPr="00600C49">
        <w:rPr>
          <w:rFonts w:ascii="Trebuchet MS" w:eastAsia="Calibri" w:hAnsi="Trebuchet MS"/>
          <w:noProof w:val="0"/>
          <w:sz w:val="22"/>
          <w:szCs w:val="22"/>
          <w:lang w:val="ro-RO"/>
        </w:rPr>
        <w:t>Executant</w:t>
      </w:r>
      <w:bookmarkEnd w:id="8"/>
      <w:r w:rsidR="00D016D6" w:rsidRPr="00600C49">
        <w:rPr>
          <w:rFonts w:ascii="Trebuchet MS" w:eastAsia="Calibri" w:hAnsi="Trebuchet MS"/>
          <w:noProof w:val="0"/>
          <w:sz w:val="22"/>
          <w:szCs w:val="22"/>
          <w:lang w:val="ro-RO"/>
        </w:rPr>
        <w:t>ului, la cererea acestuia, informații ce pot fi necesare în scopul executării de către Executant a obligațiilor care decurg din prezentul Contract.</w:t>
      </w:r>
    </w:p>
    <w:p w14:paraId="155F241A" w14:textId="77777777" w:rsidR="00E71966" w:rsidRPr="00600C49" w:rsidRDefault="00E71966" w:rsidP="00600C49">
      <w:pPr>
        <w:spacing w:line="276" w:lineRule="auto"/>
        <w:ind w:left="1"/>
        <w:jc w:val="both"/>
        <w:rPr>
          <w:rFonts w:ascii="Trebuchet MS" w:eastAsia="Calibri" w:hAnsi="Trebuchet MS"/>
          <w:noProof w:val="0"/>
          <w:sz w:val="22"/>
          <w:szCs w:val="22"/>
          <w:lang w:val="ro-RO"/>
        </w:rPr>
      </w:pPr>
    </w:p>
    <w:p w14:paraId="5D0DDE42" w14:textId="76E8835E" w:rsidR="00D016D6" w:rsidRPr="00600C49" w:rsidRDefault="00D016D6" w:rsidP="00600C49">
      <w:pPr>
        <w:spacing w:line="276" w:lineRule="auto"/>
        <w:ind w:left="1"/>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 xml:space="preserve">Capitolul XIII  - </w:t>
      </w:r>
      <w:r w:rsidRPr="00600C49">
        <w:rPr>
          <w:rFonts w:ascii="Trebuchet MS" w:hAnsi="Trebuchet MS"/>
          <w:b/>
          <w:noProof w:val="0"/>
          <w:sz w:val="22"/>
          <w:szCs w:val="22"/>
          <w:lang w:val="ro-RO"/>
        </w:rPr>
        <w:t>Sancțiuni pentru neîndeplinirea culpabilă a obligațiilor</w:t>
      </w:r>
    </w:p>
    <w:p w14:paraId="78146DEE"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ro-RO"/>
        </w:rPr>
        <w:t>Art.13.1.</w:t>
      </w:r>
      <w:r w:rsidRPr="00600C49">
        <w:rPr>
          <w:rFonts w:ascii="Trebuchet MS" w:hAnsi="Trebuchet MS"/>
          <w:sz w:val="22"/>
          <w:szCs w:val="22"/>
          <w:lang w:val="ro-RO"/>
        </w:rPr>
        <w:t xml:space="preserve"> În cazul în care, Executantul nu își îndeplinește la termen obligațiile asumate prin contract sau le îndeplinește necorespunzător, atunci </w:t>
      </w:r>
      <w:r w:rsidRPr="00600C49">
        <w:rPr>
          <w:rFonts w:ascii="Trebuchet MS" w:hAnsi="Trebuchet MS"/>
          <w:noProof w:val="0"/>
          <w:sz w:val="22"/>
          <w:szCs w:val="22"/>
          <w:lang w:val="ro-RO"/>
        </w:rPr>
        <w:t>Autoritatea contractantă</w:t>
      </w:r>
      <w:r w:rsidRPr="00600C49">
        <w:rPr>
          <w:rFonts w:ascii="Trebuchet MS" w:hAnsi="Trebuchet MS"/>
          <w:sz w:val="22"/>
          <w:szCs w:val="22"/>
          <w:lang w:val="ro-RO"/>
        </w:rPr>
        <w:t xml:space="preserve"> are dreptul de a percepe dobânda legală penalizatoare calculată potrivit prevederilor art. 4 din Legea 72/2013 </w:t>
      </w:r>
      <w:r w:rsidRPr="00600C49">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ro-RO"/>
        </w:rPr>
        <w:t xml:space="preserve">. </w:t>
      </w:r>
      <w:r w:rsidRPr="00600C49">
        <w:rPr>
          <w:rFonts w:ascii="Trebuchet MS" w:hAnsi="Trebuchet MS"/>
          <w:sz w:val="22"/>
          <w:szCs w:val="22"/>
          <w:lang w:val="es-MX"/>
        </w:rPr>
        <w:t>Dobânda se aplică la valoarea lucrărilor neexecutate pentru fiecare zi de întârziere, dar nu mai mult de valoarea contractului.</w:t>
      </w:r>
    </w:p>
    <w:p w14:paraId="42CA2924" w14:textId="77777777" w:rsidR="00D016D6" w:rsidRPr="00600C49" w:rsidRDefault="00D016D6" w:rsidP="00600C49">
      <w:pPr>
        <w:pStyle w:val="Listparagraf"/>
        <w:spacing w:line="276" w:lineRule="auto"/>
        <w:ind w:left="0"/>
        <w:contextualSpacing w:val="0"/>
        <w:jc w:val="both"/>
        <w:rPr>
          <w:rFonts w:ascii="Trebuchet MS" w:hAnsi="Trebuchet MS"/>
          <w:sz w:val="22"/>
          <w:szCs w:val="22"/>
        </w:rPr>
      </w:pPr>
      <w:r w:rsidRPr="00600C49">
        <w:rPr>
          <w:rFonts w:ascii="Trebuchet MS" w:hAnsi="Trebuchet MS"/>
          <w:b/>
          <w:sz w:val="22"/>
          <w:szCs w:val="22"/>
        </w:rPr>
        <w:t>Art.13.2.</w:t>
      </w:r>
      <w:r w:rsidRPr="00600C49">
        <w:rPr>
          <w:rFonts w:ascii="Trebuchet MS" w:hAnsi="Trebuchet MS"/>
          <w:sz w:val="22"/>
          <w:szCs w:val="22"/>
        </w:rPr>
        <w:t xml:space="preserve"> Răspunderea Executantului nu operează în următoarele situații:</w:t>
      </w:r>
    </w:p>
    <w:p w14:paraId="60991049"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datele/informațiile/documentele necesare pentru îndeplinirea contractului nu sunt puse la dispoziția Executantului sau sunt puse la dispoziție cu întârziere;</w:t>
      </w:r>
    </w:p>
    <w:p w14:paraId="6B12A1ED"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neexecutarea sau executarea în mod necorespunzător a obligațiilor ce revin Executantului se datorează culpei Autorității contractante;</w:t>
      </w:r>
    </w:p>
    <w:p w14:paraId="44DAE008" w14:textId="77777777" w:rsidR="00D016D6" w:rsidRPr="00600C49" w:rsidRDefault="00D016D6" w:rsidP="00600C49">
      <w:pPr>
        <w:pStyle w:val="Listparagraf"/>
        <w:numPr>
          <w:ilvl w:val="1"/>
          <w:numId w:val="30"/>
        </w:numPr>
        <w:spacing w:line="276" w:lineRule="auto"/>
        <w:ind w:left="709" w:hanging="357"/>
        <w:contextualSpacing w:val="0"/>
        <w:jc w:val="both"/>
        <w:rPr>
          <w:rFonts w:ascii="Trebuchet MS" w:hAnsi="Trebuchet MS"/>
          <w:sz w:val="22"/>
          <w:szCs w:val="22"/>
          <w:lang w:val="es-MX"/>
        </w:rPr>
      </w:pPr>
      <w:r w:rsidRPr="00600C49">
        <w:rPr>
          <w:rFonts w:ascii="Trebuchet MS" w:hAnsi="Trebuchet MS"/>
          <w:sz w:val="22"/>
          <w:szCs w:val="22"/>
          <w:lang w:val="es-MX"/>
        </w:rPr>
        <w:t>Executantul se află în imposibilitatea fortuită de executare a obligaților contractuale imputate.</w:t>
      </w:r>
    </w:p>
    <w:p w14:paraId="1BD17225" w14:textId="3CB0E528"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Art.13.3.</w:t>
      </w:r>
      <w:r w:rsidRPr="00600C49">
        <w:rPr>
          <w:rFonts w:ascii="Trebuchet MS" w:hAnsi="Trebuchet MS"/>
          <w:sz w:val="22"/>
          <w:szCs w:val="22"/>
          <w:lang w:val="es-MX"/>
        </w:rPr>
        <w:t xml:space="preserve"> În cazul în care </w:t>
      </w:r>
      <w:r w:rsidR="009D5B64">
        <w:rPr>
          <w:rFonts w:ascii="Trebuchet MS" w:hAnsi="Trebuchet MS"/>
          <w:sz w:val="22"/>
          <w:szCs w:val="22"/>
          <w:lang w:val="es-MX"/>
        </w:rPr>
        <w:t>Autoritatea contractantă</w:t>
      </w:r>
      <w:r w:rsidRPr="00600C49">
        <w:rPr>
          <w:rFonts w:ascii="Trebuchet MS" w:hAnsi="Trebuchet MS"/>
          <w:sz w:val="22"/>
          <w:szCs w:val="22"/>
          <w:lang w:val="es-MX"/>
        </w:rPr>
        <w:t xml:space="preserve">,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600C49">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es-MX"/>
        </w:rPr>
        <w:t>, dar nu mai mult decât valoarea plății neefectuate, care curge de la expirarea termenului de plată.</w:t>
      </w:r>
    </w:p>
    <w:p w14:paraId="4D14A3B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Art.13.4.</w:t>
      </w:r>
      <w:r w:rsidRPr="00600C49">
        <w:rPr>
          <w:rFonts w:ascii="Trebuchet MS" w:hAnsi="Trebuchet MS"/>
          <w:sz w:val="22"/>
          <w:szCs w:val="22"/>
          <w:lang w:val="es-MX"/>
        </w:rPr>
        <w:t xml:space="preserve"> Penalitățile de întârziere datorate curg de drept din data scadenței obligațiilor asumate conform prezentului contract.</w:t>
      </w:r>
    </w:p>
    <w:p w14:paraId="2BDAB9F8"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Art.13.5.</w:t>
      </w:r>
      <w:r w:rsidRPr="00600C49">
        <w:rPr>
          <w:rFonts w:ascii="Trebuchet MS" w:hAnsi="Trebuchet MS"/>
          <w:sz w:val="22"/>
          <w:szCs w:val="22"/>
          <w:lang w:val="es-MX"/>
        </w:rPr>
        <w:t xml:space="preserve"> În măsura în care </w:t>
      </w:r>
      <w:r w:rsidRPr="00600C49">
        <w:rPr>
          <w:rFonts w:ascii="Trebuchet MS" w:hAnsi="Trebuchet MS"/>
          <w:noProof w:val="0"/>
          <w:sz w:val="22"/>
          <w:szCs w:val="22"/>
          <w:lang w:val="ro-RO"/>
        </w:rPr>
        <w:t>Autoritatea contractantă</w:t>
      </w:r>
      <w:r w:rsidRPr="00600C49">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011D21E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p>
    <w:p w14:paraId="55AB8233"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 xml:space="preserve">Capitolul XIV - </w:t>
      </w:r>
      <w:r w:rsidRPr="00600C49">
        <w:rPr>
          <w:rFonts w:ascii="Trebuchet MS" w:hAnsi="Trebuchet MS"/>
          <w:b/>
          <w:noProof w:val="0"/>
          <w:sz w:val="22"/>
          <w:szCs w:val="22"/>
          <w:lang w:val="ro-RO"/>
        </w:rPr>
        <w:t>Începerea și execuția lucrărilor</w:t>
      </w:r>
    </w:p>
    <w:p w14:paraId="2FAEB718" w14:textId="77777777" w:rsidR="00D016D6" w:rsidRPr="00600C49" w:rsidRDefault="00D016D6" w:rsidP="00600C49">
      <w:pPr>
        <w:pStyle w:val="DefaultText"/>
        <w:spacing w:line="276" w:lineRule="auto"/>
        <w:jc w:val="both"/>
        <w:rPr>
          <w:rFonts w:ascii="Trebuchet MS" w:hAnsi="Trebuchet MS"/>
          <w:noProof w:val="0"/>
          <w:sz w:val="22"/>
          <w:szCs w:val="22"/>
          <w:lang w:val="ro-RO"/>
        </w:rPr>
      </w:pPr>
      <w:bookmarkStart w:id="9" w:name="_Hlk198557149"/>
      <w:r w:rsidRPr="00600C49">
        <w:rPr>
          <w:rFonts w:ascii="Trebuchet MS" w:eastAsia="Calibri" w:hAnsi="Trebuchet MS"/>
          <w:b/>
          <w:noProof w:val="0"/>
          <w:sz w:val="22"/>
          <w:szCs w:val="22"/>
          <w:lang w:val="ro-RO"/>
        </w:rPr>
        <w:t>Art.14.1</w:t>
      </w:r>
      <w:bookmarkEnd w:id="9"/>
      <w:r w:rsidRPr="00600C49">
        <w:rPr>
          <w:rFonts w:ascii="Trebuchet MS" w:eastAsia="Calibri" w:hAnsi="Trebuchet MS"/>
          <w:b/>
          <w:noProof w:val="0"/>
          <w:sz w:val="22"/>
          <w:szCs w:val="22"/>
          <w:lang w:val="ro-RO"/>
        </w:rPr>
        <w:t>.</w:t>
      </w:r>
      <w:r w:rsidRPr="00600C49">
        <w:rPr>
          <w:rFonts w:ascii="Trebuchet MS" w:hAnsi="Trebuchet MS"/>
          <w:noProof w:val="0"/>
          <w:sz w:val="22"/>
          <w:szCs w:val="22"/>
          <w:lang w:val="ro-RO"/>
        </w:rPr>
        <w:t xml:space="preserve"> Executantul are obligația de a începe lucrările de la data transmiterii Ordinului de începere al lucrărilor de către Autoritatea contractantă.</w:t>
      </w:r>
    </w:p>
    <w:p w14:paraId="5CB2ED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Art.14.2.</w:t>
      </w:r>
      <w:r w:rsidRPr="00600C49">
        <w:rPr>
          <w:rFonts w:ascii="Trebuchet MS" w:hAnsi="Trebuchet MS"/>
          <w:noProof w:val="0"/>
          <w:sz w:val="22"/>
          <w:szCs w:val="22"/>
          <w:lang w:val="ro-RO"/>
        </w:rPr>
        <w:t xml:space="preserve"> În cazul în care Executantul întârzie începerea lucrărilor, terminarea pregătirilor sau dacă nu își îndeplinește îndatoririle prevăzute la </w:t>
      </w:r>
      <w:r w:rsidRPr="00600C49">
        <w:rPr>
          <w:rFonts w:ascii="Trebuchet MS" w:hAnsi="Trebuchet MS"/>
          <w:b/>
          <w:bCs/>
          <w:noProof w:val="0"/>
          <w:sz w:val="22"/>
          <w:szCs w:val="22"/>
          <w:lang w:val="ro-RO"/>
        </w:rPr>
        <w:t>capitolul XI</w:t>
      </w:r>
      <w:r w:rsidRPr="00600C49">
        <w:rPr>
          <w:rFonts w:ascii="Trebuchet MS" w:hAnsi="Trebuchet MS"/>
          <w:noProof w:val="0"/>
          <w:sz w:val="22"/>
          <w:szCs w:val="22"/>
          <w:lang w:val="ro-RO"/>
        </w:rPr>
        <w:t xml:space="preserve"> - </w:t>
      </w:r>
      <w:r w:rsidRPr="00600C49">
        <w:rPr>
          <w:rFonts w:ascii="Trebuchet MS" w:hAnsi="Trebuchet MS"/>
          <w:b/>
          <w:noProof w:val="0"/>
          <w:sz w:val="22"/>
          <w:szCs w:val="22"/>
          <w:lang w:val="ro-RO"/>
        </w:rPr>
        <w:t xml:space="preserve">Obligațiile principale ale Executantului, </w:t>
      </w:r>
      <w:r w:rsidRPr="00600C49">
        <w:rPr>
          <w:rFonts w:ascii="Trebuchet MS" w:hAnsi="Trebuchet MS"/>
          <w:bCs/>
          <w:noProof w:val="0"/>
          <w:sz w:val="22"/>
          <w:szCs w:val="22"/>
          <w:lang w:val="ro-RO"/>
        </w:rPr>
        <w:t>Autoritatea contractantă</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600C49" w:rsidRDefault="00D016D6" w:rsidP="00600C49">
      <w:pPr>
        <w:pStyle w:val="DefaultText2"/>
        <w:spacing w:line="276" w:lineRule="auto"/>
        <w:jc w:val="both"/>
        <w:rPr>
          <w:rFonts w:ascii="Trebuchet MS" w:hAnsi="Trebuchet MS"/>
          <w:strike/>
          <w:noProof w:val="0"/>
          <w:sz w:val="22"/>
          <w:szCs w:val="22"/>
          <w:lang w:val="ro-RO"/>
        </w:rPr>
      </w:pPr>
      <w:r w:rsidRPr="00600C49">
        <w:rPr>
          <w:rFonts w:ascii="Trebuchet MS" w:eastAsia="Calibri" w:hAnsi="Trebuchet MS"/>
          <w:b/>
          <w:noProof w:val="0"/>
          <w:sz w:val="22"/>
          <w:szCs w:val="22"/>
          <w:lang w:val="ro-RO"/>
        </w:rPr>
        <w:t>Art.14.3.</w:t>
      </w:r>
      <w:r w:rsidRPr="00600C49">
        <w:rPr>
          <w:rFonts w:ascii="Trebuchet MS" w:hAnsi="Trebuchet MS"/>
          <w:noProof w:val="0"/>
          <w:sz w:val="22"/>
          <w:szCs w:val="22"/>
          <w:lang w:val="ro-RO"/>
        </w:rPr>
        <w:t xml:space="preserve">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are dreptul de a supraveghea desfășurarea execuției lucrărilor și de a stabili conformitatea lor cu cerințele caietului de sarcini. </w:t>
      </w:r>
    </w:p>
    <w:p w14:paraId="521E3B4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lastRenderedPageBreak/>
        <w:t>Art.14.4.</w:t>
      </w:r>
      <w:r w:rsidRPr="00600C49">
        <w:rPr>
          <w:rFonts w:ascii="Trebuchet MS" w:hAnsi="Trebuchet MS"/>
          <w:noProof w:val="0"/>
          <w:sz w:val="22"/>
          <w:szCs w:val="22"/>
          <w:lang w:val="ro-RO"/>
        </w:rPr>
        <w:t xml:space="preserve"> Executantul are obligația de a asigura accesul reprezentantului </w:t>
      </w:r>
      <w:r w:rsidRPr="00600C49">
        <w:rPr>
          <w:rFonts w:ascii="Trebuchet MS" w:hAnsi="Trebuchet MS"/>
          <w:bCs/>
          <w:noProof w:val="0"/>
          <w:sz w:val="22"/>
          <w:szCs w:val="22"/>
          <w:lang w:val="ro-RO"/>
        </w:rPr>
        <w:t>Autorității contractante</w:t>
      </w:r>
      <w:r w:rsidRPr="00600C49">
        <w:rPr>
          <w:rFonts w:ascii="Trebuchet MS" w:hAnsi="Trebuchet MS"/>
          <w:noProof w:val="0"/>
          <w:sz w:val="22"/>
          <w:szCs w:val="22"/>
          <w:lang w:val="ro-RO"/>
        </w:rPr>
        <w:t xml:space="preserve"> la locul unde își desfășoară activitățile legate de îndeplinirea obligațiilor asumate prin contract, inclusiv pentru verificarea lucrărilor ascunse. </w:t>
      </w:r>
    </w:p>
    <w:p w14:paraId="6CD4473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Art.14.5.</w:t>
      </w:r>
      <w:r w:rsidRPr="00600C49">
        <w:rPr>
          <w:rFonts w:ascii="Trebuchet MS" w:hAnsi="Trebuchet MS"/>
          <w:noProof w:val="0"/>
          <w:sz w:val="22"/>
          <w:szCs w:val="22"/>
          <w:lang w:val="ro-RO"/>
        </w:rPr>
        <w:t xml:space="preserve"> (1) Materialele trebuie să fie de calitatea prevăzută în documentația tehnică;  </w:t>
      </w:r>
    </w:p>
    <w:p w14:paraId="26BBF21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7E8C6AC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 -</w:t>
      </w:r>
      <w:r w:rsidRPr="00600C49">
        <w:rPr>
          <w:rFonts w:ascii="Trebuchet MS" w:hAnsi="Trebuchet MS"/>
          <w:b/>
          <w:noProof w:val="0"/>
          <w:sz w:val="22"/>
          <w:szCs w:val="22"/>
          <w:lang w:val="ro-RO"/>
        </w:rPr>
        <w:t xml:space="preserve"> Întârzierea și sistarea lucrărilor</w:t>
      </w:r>
    </w:p>
    <w:p w14:paraId="6BE9F1F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Art.15.</w:t>
      </w:r>
      <w:r w:rsidRPr="00600C49">
        <w:rPr>
          <w:rFonts w:ascii="Trebuchet MS" w:hAnsi="Trebuchet MS"/>
          <w:noProof w:val="0"/>
          <w:sz w:val="22"/>
          <w:szCs w:val="22"/>
          <w:lang w:val="ro-RO"/>
        </w:rPr>
        <w:t xml:space="preserve"> În cazul în care: </w:t>
      </w:r>
    </w:p>
    <w:p w14:paraId="08F58E0B"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volumul sau natura lucrărilor neprevăzute; sau</w:t>
      </w:r>
    </w:p>
    <w:p w14:paraId="4F56FDB5"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condițiile climaterice excepțional de nefavorabile; sau</w:t>
      </w:r>
    </w:p>
    <w:p w14:paraId="574FEE0E" w14:textId="77777777" w:rsidR="00D016D6" w:rsidRPr="00600C49" w:rsidRDefault="00D016D6" w:rsidP="00600C49">
      <w:pPr>
        <w:pStyle w:val="DefaultText2"/>
        <w:numPr>
          <w:ilvl w:val="7"/>
          <w:numId w:val="13"/>
        </w:numPr>
        <w:tabs>
          <w:tab w:val="left" w:pos="1872"/>
        </w:tabs>
        <w:spacing w:line="276" w:lineRule="auto"/>
        <w:ind w:left="567" w:hanging="425"/>
        <w:jc w:val="both"/>
        <w:rPr>
          <w:rFonts w:ascii="Trebuchet MS" w:hAnsi="Trebuchet MS"/>
          <w:noProof w:val="0"/>
          <w:sz w:val="22"/>
          <w:szCs w:val="22"/>
          <w:lang w:val="ro-RO"/>
        </w:rPr>
      </w:pPr>
      <w:r w:rsidRPr="00600C49">
        <w:rPr>
          <w:rFonts w:ascii="Trebuchet MS" w:hAnsi="Trebuchet MS"/>
          <w:noProof w:val="0"/>
          <w:sz w:val="22"/>
          <w:szCs w:val="22"/>
          <w:lang w:val="ro-RO"/>
        </w:rPr>
        <w:t xml:space="preserve">oricare alt motiv de întârziere care nu se datorează Executantului și nu a survenit prin încălcarea contractului de către acesta; </w:t>
      </w:r>
    </w:p>
    <w:p w14:paraId="306C7F1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îndreptățesc Executantul de a solicita prelungirea termenului de execuție al lucrărilor sau a oricărei părți a acestora, atunci, prin consultare, părțile vor stabili:</w:t>
      </w:r>
    </w:p>
    <w:p w14:paraId="4D54F77D"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orice prelungire a duratei de execuție la care Executantul are dreptul;</w:t>
      </w:r>
    </w:p>
    <w:p w14:paraId="4FA75797"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 xml:space="preserve">totalul cheltuielilor suplimentare, care se va adăuga la prețul contractului.    </w:t>
      </w:r>
    </w:p>
    <w:p w14:paraId="514AE8CC" w14:textId="77777777" w:rsidR="00096018" w:rsidRPr="00600C49" w:rsidRDefault="00096018" w:rsidP="00600C49">
      <w:pPr>
        <w:pStyle w:val="DefaultText2"/>
        <w:spacing w:line="276" w:lineRule="auto"/>
        <w:jc w:val="both"/>
        <w:rPr>
          <w:rFonts w:ascii="Trebuchet MS" w:hAnsi="Trebuchet MS"/>
          <w:b/>
          <w:noProof w:val="0"/>
          <w:sz w:val="22"/>
          <w:szCs w:val="22"/>
          <w:lang w:val="ro-RO"/>
        </w:rPr>
      </w:pPr>
    </w:p>
    <w:p w14:paraId="031A80BA" w14:textId="3271C2CC"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w:t>
      </w:r>
      <w:r w:rsidRPr="00600C49">
        <w:rPr>
          <w:rFonts w:ascii="Trebuchet MS" w:hAnsi="Trebuchet MS"/>
          <w:b/>
          <w:noProof w:val="0"/>
          <w:sz w:val="22"/>
          <w:szCs w:val="22"/>
          <w:lang w:val="ro-RO"/>
        </w:rPr>
        <w:t xml:space="preserve"> - Finalizarea lucrărilor</w:t>
      </w:r>
    </w:p>
    <w:p w14:paraId="2AC9051C"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Art.16.1.</w:t>
      </w:r>
      <w:r w:rsidRPr="00600C49">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Art.16.2. </w:t>
      </w:r>
      <w:r w:rsidRPr="00600C49">
        <w:rPr>
          <w:rFonts w:ascii="Trebuchet MS" w:hAnsi="Trebuchet MS"/>
          <w:noProof w:val="0"/>
          <w:sz w:val="22"/>
          <w:szCs w:val="22"/>
          <w:lang w:val="ro-RO"/>
        </w:rPr>
        <w:t xml:space="preserve">Pe baza situațiilor de lucrări executate confirmate și a constatărilor efectuate pe teren,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efectua o nouă verificare.</w:t>
      </w:r>
      <w:bookmarkStart w:id="10" w:name="_Hlk198558800"/>
    </w:p>
    <w:p w14:paraId="338F84A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23E02D92" w14:textId="77777777" w:rsidR="00D016D6" w:rsidRPr="00600C49" w:rsidRDefault="00D016D6" w:rsidP="00600C49">
      <w:pPr>
        <w:pStyle w:val="DefaultText2"/>
        <w:spacing w:line="276" w:lineRule="auto"/>
        <w:jc w:val="both"/>
        <w:rPr>
          <w:rFonts w:ascii="Trebuchet MS" w:eastAsia="Calibri" w:hAnsi="Trebuchet MS"/>
          <w:b/>
          <w:bCs/>
          <w:noProof w:val="0"/>
          <w:sz w:val="22"/>
          <w:szCs w:val="22"/>
          <w:lang w:val="ro-RO"/>
        </w:rPr>
      </w:pPr>
      <w:r w:rsidRPr="00600C49">
        <w:rPr>
          <w:rFonts w:ascii="Trebuchet MS" w:eastAsia="Calibri" w:hAnsi="Trebuchet MS"/>
          <w:b/>
          <w:noProof w:val="0"/>
          <w:sz w:val="22"/>
          <w:szCs w:val="22"/>
          <w:lang w:val="ro-RO"/>
        </w:rPr>
        <w:t>Capitolul XVII</w:t>
      </w:r>
      <w:r w:rsidRPr="00600C49">
        <w:rPr>
          <w:rFonts w:ascii="Trebuchet MS" w:hAnsi="Trebuchet MS"/>
          <w:b/>
          <w:noProof w:val="0"/>
          <w:sz w:val="22"/>
          <w:szCs w:val="22"/>
          <w:lang w:val="ro-RO"/>
        </w:rPr>
        <w:t xml:space="preserve"> </w:t>
      </w:r>
      <w:bookmarkEnd w:id="10"/>
      <w:r w:rsidRPr="00600C49">
        <w:rPr>
          <w:rFonts w:ascii="Trebuchet MS" w:hAnsi="Trebuchet MS"/>
          <w:b/>
          <w:noProof w:val="0"/>
          <w:sz w:val="22"/>
          <w:szCs w:val="22"/>
          <w:lang w:val="ro-RO"/>
        </w:rPr>
        <w:t xml:space="preserve">- </w:t>
      </w:r>
      <w:r w:rsidRPr="00600C49">
        <w:rPr>
          <w:rFonts w:ascii="Trebuchet MS" w:hAnsi="Trebuchet MS"/>
          <w:b/>
          <w:bCs/>
          <w:sz w:val="22"/>
          <w:szCs w:val="22"/>
          <w:lang w:val="es-MX"/>
        </w:rPr>
        <w:t>Perioada de garanție a lucrărilor</w:t>
      </w:r>
    </w:p>
    <w:p w14:paraId="6A40F109"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17.1.</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Garanția lucrărilor executate este de </w:t>
      </w:r>
      <w:r w:rsidRPr="00600C49">
        <w:rPr>
          <w:rFonts w:ascii="Trebuchet MS" w:hAnsi="Trebuchet MS"/>
          <w:b/>
          <w:bCs/>
          <w:sz w:val="22"/>
          <w:szCs w:val="22"/>
          <w:lang w:val="es-MX"/>
        </w:rPr>
        <w:t>24 de luni</w:t>
      </w:r>
      <w:r w:rsidRPr="00600C49">
        <w:rPr>
          <w:rFonts w:ascii="Trebuchet MS" w:hAnsi="Trebuchet MS"/>
          <w:sz w:val="22"/>
          <w:szCs w:val="22"/>
          <w:lang w:val="es-MX"/>
        </w:rPr>
        <w:t xml:space="preserve"> de la data semnării recepției finale.</w:t>
      </w:r>
    </w:p>
    <w:p w14:paraId="586BCC8C"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17.2.</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31CFB8B6"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(b) rezultă din orice acțiune sau lipsă de acțiune a Executantului în Perioada de Garanție. </w:t>
      </w:r>
    </w:p>
    <w:p w14:paraId="08EDDDCF"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17.3.</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Dacă un astfel de viciu apare sau o astfel de deteriorare se produce în Perioada de Garanție, </w:t>
      </w:r>
      <w:r w:rsidRPr="00600C49">
        <w:rPr>
          <w:rFonts w:ascii="Trebuchet MS" w:hAnsi="Trebuchet MS"/>
          <w:bCs/>
          <w:noProof w:val="0"/>
          <w:sz w:val="22"/>
          <w:szCs w:val="22"/>
          <w:lang w:val="ro-RO"/>
        </w:rPr>
        <w:t>Autoritatea contractantă</w:t>
      </w:r>
      <w:r w:rsidRPr="00600C49">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17.4.</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17.5.</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lastRenderedPageBreak/>
        <w:t>Art. 17.6.</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cazul în care Executantul nu remediază un viciu sau o deteriorare în termenul prevăzut în notificare,</w:t>
      </w:r>
      <w:r w:rsidRPr="00600C49">
        <w:rPr>
          <w:rFonts w:ascii="Trebuchet MS" w:hAnsi="Trebuchet MS"/>
          <w:bCs/>
          <w:noProof w:val="0"/>
          <w:sz w:val="22"/>
          <w:szCs w:val="22"/>
          <w:lang w:val="ro-RO"/>
        </w:rPr>
        <w:t xml:space="preserve"> Autoritatea contractantă</w:t>
      </w:r>
      <w:r w:rsidRPr="00600C49">
        <w:rPr>
          <w:rFonts w:ascii="Trebuchet MS" w:hAnsi="Trebuchet MS"/>
          <w:b/>
          <w:noProof w:val="0"/>
          <w:sz w:val="22"/>
          <w:szCs w:val="22"/>
          <w:lang w:val="ro-RO"/>
        </w:rPr>
        <w:t xml:space="preserve"> </w:t>
      </w:r>
      <w:r w:rsidRPr="00600C49">
        <w:rPr>
          <w:rFonts w:ascii="Trebuchet MS" w:hAnsi="Trebuchet MS"/>
          <w:sz w:val="22"/>
          <w:szCs w:val="22"/>
          <w:lang w:val="es-MX"/>
        </w:rPr>
        <w:t xml:space="preserve">poate executa lucrările de remediere direct sau printr-un terț, pe riscul şi costul Executantului. </w:t>
      </w:r>
    </w:p>
    <w:p w14:paraId="06B5731F" w14:textId="77777777" w:rsidR="00C95698" w:rsidRDefault="00C95698" w:rsidP="00600C49">
      <w:pPr>
        <w:pStyle w:val="DefaultText2"/>
        <w:spacing w:line="276" w:lineRule="auto"/>
        <w:jc w:val="both"/>
        <w:rPr>
          <w:rFonts w:ascii="Trebuchet MS" w:eastAsia="Calibri" w:hAnsi="Trebuchet MS"/>
          <w:b/>
          <w:noProof w:val="0"/>
          <w:sz w:val="22"/>
          <w:szCs w:val="22"/>
          <w:lang w:val="ro-RO"/>
        </w:rPr>
      </w:pPr>
    </w:p>
    <w:p w14:paraId="6DE21857"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XVIII</w:t>
      </w:r>
      <w:r w:rsidRPr="00600C49">
        <w:rPr>
          <w:rFonts w:ascii="Trebuchet MS" w:hAnsi="Trebuchet MS"/>
          <w:b/>
          <w:noProof w:val="0"/>
          <w:sz w:val="22"/>
          <w:szCs w:val="22"/>
          <w:lang w:val="ro-RO"/>
        </w:rPr>
        <w:t xml:space="preserve"> - Modalități de plată,</w:t>
      </w:r>
      <w:r w:rsidRPr="00600C49">
        <w:rPr>
          <w:rFonts w:ascii="Trebuchet MS" w:eastAsia="Calibri" w:hAnsi="Trebuchet MS"/>
          <w:b/>
          <w:noProof w:val="0"/>
          <w:sz w:val="22"/>
          <w:szCs w:val="22"/>
          <w:lang w:val="ro-RO"/>
        </w:rPr>
        <w:t xml:space="preserve"> facturare și plăți în cadrul Contractului</w:t>
      </w:r>
    </w:p>
    <w:p w14:paraId="15CCC329" w14:textId="12914D7B"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18.1.</w:t>
      </w:r>
      <w:r w:rsidRPr="00600C49">
        <w:rPr>
          <w:rFonts w:ascii="Trebuchet MS" w:eastAsia="Calibri" w:hAnsi="Trebuchet MS"/>
          <w:noProof w:val="0"/>
          <w:sz w:val="22"/>
          <w:szCs w:val="22"/>
          <w:lang w:val="ro-RO"/>
        </w:rPr>
        <w:t xml:space="preserve"> </w:t>
      </w:r>
      <w:r w:rsidR="00C809B0" w:rsidRPr="00C809B0">
        <w:rPr>
          <w:rFonts w:ascii="Trebuchet MS" w:eastAsia="Calibri" w:hAnsi="Trebuchet MS"/>
          <w:noProof w:val="0"/>
          <w:sz w:val="22"/>
          <w:szCs w:val="22"/>
          <w:lang w:val="ro-RO"/>
        </w:rPr>
        <w:t>Plata se va efectua, prin ordin de plat</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 în baza facturii fiscale emis</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 xml:space="preserve"> de Executant, transmis</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 xml:space="preserve"> prin sistemul național privind factura electronic</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 xml:space="preserve"> RO e-factura, în conformitate cu dispozițiile legale în vigoare, dup</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 xml:space="preserve"> efectuarea recepției lucr</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rilor f</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r</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 xml:space="preserve"> obiecțiuni de c</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tre comisia de recepție constituit</w:t>
      </w:r>
      <w:r w:rsidR="00C809B0" w:rsidRPr="00C809B0">
        <w:rPr>
          <w:rFonts w:ascii="Trebuchet MS" w:eastAsia="Calibri" w:hAnsi="Trebuchet MS" w:hint="eastAsia"/>
          <w:noProof w:val="0"/>
          <w:sz w:val="22"/>
          <w:szCs w:val="22"/>
          <w:lang w:val="ro-RO"/>
        </w:rPr>
        <w:t>ă</w:t>
      </w:r>
      <w:r w:rsidR="00C809B0" w:rsidRPr="00C809B0">
        <w:rPr>
          <w:rFonts w:ascii="Trebuchet MS" w:eastAsia="Calibri" w:hAnsi="Trebuchet MS"/>
          <w:noProof w:val="0"/>
          <w:sz w:val="22"/>
          <w:szCs w:val="22"/>
          <w:lang w:val="ro-RO"/>
        </w:rPr>
        <w:t xml:space="preserve"> la nivelul instituției și dirigintele de șantier</w:t>
      </w:r>
      <w:r w:rsidRPr="00600C49">
        <w:rPr>
          <w:rFonts w:ascii="Trebuchet MS" w:eastAsia="Calibri" w:hAnsi="Trebuchet MS"/>
          <w:noProof w:val="0"/>
          <w:sz w:val="22"/>
          <w:szCs w:val="22"/>
          <w:lang w:val="ro-RO"/>
        </w:rPr>
        <w:t xml:space="preserve">. Executantul are obligația ca la data încărcării în sistemul electronic RO e-factura să notifice Autoritatea Contractantă, cu indicarea codului de identificare. </w:t>
      </w:r>
    </w:p>
    <w:p w14:paraId="6B67B19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18.2.</w:t>
      </w:r>
      <w:r w:rsidRPr="00600C49">
        <w:rPr>
          <w:rFonts w:ascii="Trebuchet MS" w:eastAsia="Calibri" w:hAnsi="Trebuchet MS"/>
          <w:noProof w:val="0"/>
          <w:sz w:val="22"/>
          <w:szCs w:val="22"/>
          <w:lang w:val="ro-RO"/>
        </w:rPr>
        <w:t xml:space="preserve"> Executantul are obligația de a înscrie în factură codul CPV corespunzător prevăzut în Nomenclatorul de referință în domeniul achizițiilor publice.</w:t>
      </w:r>
    </w:p>
    <w:p w14:paraId="0415DD4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18.3.</w:t>
      </w:r>
      <w:r w:rsidRPr="00600C49">
        <w:rPr>
          <w:rFonts w:ascii="Trebuchet MS" w:eastAsia="Calibri" w:hAnsi="Trebuchet MS"/>
          <w:noProof w:val="0"/>
          <w:sz w:val="22"/>
          <w:szCs w:val="22"/>
          <w:lang w:val="ro-RO"/>
        </w:rPr>
        <w:t xml:space="preserve"> În vederea efectuării plății, factura va fi însoțită de procesul verbal de recepție a lucrărilor executate. </w:t>
      </w:r>
    </w:p>
    <w:p w14:paraId="55D7CA2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18.4.</w:t>
      </w:r>
      <w:r w:rsidRPr="00600C49">
        <w:rPr>
          <w:rFonts w:ascii="Trebuchet MS" w:eastAsia="Calibri" w:hAnsi="Trebuchet MS"/>
          <w:noProof w:val="0"/>
          <w:sz w:val="22"/>
          <w:szCs w:val="22"/>
          <w:lang w:val="ro-RO"/>
        </w:rPr>
        <w:t xml:space="preserve"> Plata se va efectua conform prevederilor art. 6 din Legea nr. 72/2013 </w:t>
      </w:r>
      <w:r w:rsidRPr="00600C49">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eastAsia="Calibri" w:hAnsi="Trebuchet MS"/>
          <w:noProof w:val="0"/>
          <w:sz w:val="22"/>
          <w:szCs w:val="22"/>
          <w:lang w:val="ro-RO"/>
        </w:rPr>
        <w:t>.</w:t>
      </w:r>
    </w:p>
    <w:p w14:paraId="5274468A"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18.5.</w:t>
      </w:r>
      <w:r w:rsidRPr="00600C49">
        <w:rPr>
          <w:rFonts w:ascii="Trebuchet MS" w:eastAsia="Calibri" w:hAnsi="Trebuchet MS"/>
          <w:noProof w:val="0"/>
          <w:sz w:val="22"/>
          <w:szCs w:val="22"/>
          <w:lang w:val="ro-RO"/>
        </w:rPr>
        <w:t xml:space="preserve"> Moneda utilizată în cadrul prezentului Contract: LEU.</w:t>
      </w:r>
    </w:p>
    <w:p w14:paraId="51C2F15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18.6.</w:t>
      </w:r>
      <w:r w:rsidRPr="00600C49">
        <w:rPr>
          <w:rFonts w:ascii="Trebuchet MS" w:eastAsia="Calibri" w:hAnsi="Trebuchet MS"/>
          <w:noProof w:val="0"/>
          <w:sz w:val="22"/>
          <w:szCs w:val="22"/>
          <w:lang w:val="ro-RO"/>
        </w:rPr>
        <w:t xml:space="preserve"> Factura fiscală va fi emisă și completată în conformitate cu legislația română în vigoare.</w:t>
      </w:r>
    </w:p>
    <w:p w14:paraId="3EB0EB26"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18.7.</w:t>
      </w:r>
      <w:r w:rsidRPr="00600C49">
        <w:rPr>
          <w:rFonts w:ascii="Trebuchet MS" w:eastAsia="Calibri" w:hAnsi="Trebuchet MS"/>
          <w:noProof w:val="0"/>
          <w:sz w:val="22"/>
          <w:szCs w:val="22"/>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18.8.</w:t>
      </w:r>
      <w:r w:rsidRPr="00600C49">
        <w:rPr>
          <w:rFonts w:ascii="Trebuchet MS" w:eastAsia="Calibri" w:hAnsi="Trebuchet MS"/>
          <w:noProof w:val="0"/>
          <w:sz w:val="22"/>
          <w:szCs w:val="22"/>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600C49" w:rsidRDefault="00D016D6" w:rsidP="00600C49">
      <w:pPr>
        <w:pStyle w:val="DefaultText"/>
        <w:spacing w:line="276" w:lineRule="auto"/>
        <w:jc w:val="both"/>
        <w:rPr>
          <w:rFonts w:ascii="Trebuchet MS" w:eastAsia="Calibri" w:hAnsi="Trebuchet MS"/>
          <w:noProof w:val="0"/>
          <w:sz w:val="22"/>
          <w:szCs w:val="22"/>
          <w:lang w:val="ro-RO"/>
        </w:rPr>
      </w:pPr>
    </w:p>
    <w:p w14:paraId="4A22251B" w14:textId="5EB5FC91"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XIX</w:t>
      </w:r>
      <w:r w:rsidRPr="00600C49">
        <w:rPr>
          <w:rFonts w:ascii="Trebuchet MS" w:hAnsi="Trebuchet MS"/>
          <w:b/>
          <w:noProof w:val="0"/>
          <w:sz w:val="22"/>
          <w:szCs w:val="22"/>
          <w:lang w:val="ro-RO"/>
        </w:rPr>
        <w:t xml:space="preserve"> - Ajustarea prețului contractului</w:t>
      </w:r>
    </w:p>
    <w:p w14:paraId="1AF6545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19.</w:t>
      </w:r>
      <w:r w:rsidRPr="00600C49">
        <w:rPr>
          <w:rFonts w:ascii="Trebuchet MS" w:hAnsi="Trebuchet MS"/>
          <w:noProof w:val="0"/>
          <w:sz w:val="22"/>
          <w:szCs w:val="22"/>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770DD3FC"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688A5099"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11" w:name="_Hlk198558928"/>
      <w:r w:rsidRPr="00600C49">
        <w:rPr>
          <w:rFonts w:ascii="Trebuchet MS" w:eastAsia="Calibri" w:hAnsi="Trebuchet MS"/>
          <w:b/>
          <w:noProof w:val="0"/>
          <w:sz w:val="22"/>
          <w:szCs w:val="22"/>
          <w:lang w:val="ro-RO"/>
        </w:rPr>
        <w:t>Capitolul XX</w:t>
      </w:r>
      <w:r w:rsidRPr="00600C49">
        <w:rPr>
          <w:rFonts w:ascii="Trebuchet MS" w:hAnsi="Trebuchet MS"/>
          <w:b/>
          <w:noProof w:val="0"/>
          <w:sz w:val="22"/>
          <w:szCs w:val="22"/>
          <w:lang w:val="ro-RO"/>
        </w:rPr>
        <w:t xml:space="preserve"> </w:t>
      </w:r>
      <w:bookmarkEnd w:id="11"/>
      <w:r w:rsidRPr="00600C49">
        <w:rPr>
          <w:rFonts w:ascii="Trebuchet MS" w:hAnsi="Trebuchet MS"/>
          <w:b/>
          <w:noProof w:val="0"/>
          <w:sz w:val="22"/>
          <w:szCs w:val="22"/>
          <w:lang w:val="ro-RO"/>
        </w:rPr>
        <w:t xml:space="preserve">- Amendamente </w:t>
      </w:r>
    </w:p>
    <w:p w14:paraId="1D42E6B5"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20.</w:t>
      </w:r>
      <w:r w:rsidRPr="00600C49">
        <w:rPr>
          <w:rFonts w:ascii="Trebuchet MS" w:hAnsi="Trebuchet MS"/>
          <w:noProof w:val="0"/>
          <w:sz w:val="22"/>
          <w:szCs w:val="22"/>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600C49" w:rsidRDefault="00E71966" w:rsidP="00600C49">
      <w:pPr>
        <w:pStyle w:val="DefaultText2"/>
        <w:spacing w:line="276" w:lineRule="auto"/>
        <w:jc w:val="both"/>
        <w:rPr>
          <w:rFonts w:ascii="Trebuchet MS" w:hAnsi="Trebuchet MS"/>
          <w:b/>
          <w:noProof w:val="0"/>
          <w:sz w:val="22"/>
          <w:szCs w:val="22"/>
          <w:lang w:val="ro-RO"/>
        </w:rPr>
      </w:pPr>
    </w:p>
    <w:p w14:paraId="5F9BBA12" w14:textId="77777777" w:rsidR="00D016D6" w:rsidRPr="00600C49" w:rsidRDefault="00D016D6" w:rsidP="00600C49">
      <w:pPr>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lastRenderedPageBreak/>
        <w:t>Capitolul XXI</w:t>
      </w:r>
      <w:r w:rsidRPr="00600C49">
        <w:rPr>
          <w:rFonts w:ascii="Trebuchet MS" w:hAnsi="Trebuchet MS"/>
          <w:b/>
          <w:noProof w:val="0"/>
          <w:sz w:val="22"/>
          <w:szCs w:val="22"/>
          <w:lang w:val="ro-RO"/>
        </w:rPr>
        <w:t xml:space="preserve"> - Încetarea contractului:</w:t>
      </w:r>
    </w:p>
    <w:p w14:paraId="743E4124"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Art.21.1.</w:t>
      </w:r>
      <w:r w:rsidRPr="00600C49">
        <w:rPr>
          <w:rFonts w:ascii="Trebuchet MS" w:hAnsi="Trebuchet MS"/>
          <w:noProof w:val="0"/>
          <w:sz w:val="22"/>
          <w:szCs w:val="22"/>
          <w:lang w:val="ro-RO"/>
        </w:rPr>
        <w:t xml:space="preserve"> Prezentul contract încetează:</w:t>
      </w:r>
    </w:p>
    <w:p w14:paraId="135604E8"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a) prin ajungerea la termen;</w:t>
      </w:r>
    </w:p>
    <w:p w14:paraId="6606F173"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 xml:space="preserve">b) prin acordul de voință al părților, exprimat printr-un act adițional; </w:t>
      </w:r>
    </w:p>
    <w:p w14:paraId="3369B952"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c) în cazul imposibilității fortuite de executare a obiectului;</w:t>
      </w:r>
    </w:p>
    <w:p w14:paraId="79F751E2"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 21.2. </w:t>
      </w:r>
      <w:r w:rsidRPr="00600C49">
        <w:rPr>
          <w:rFonts w:ascii="Trebuchet MS" w:hAnsi="Trebuchet MS"/>
          <w:noProof w:val="0"/>
          <w:sz w:val="22"/>
          <w:szCs w:val="22"/>
          <w:lang w:val="ro-RO"/>
        </w:rPr>
        <w:t>Comunicarea desființării de plin drept a prezentului contract se face de către Autoritatea contractantă printr-o notificare scrisă.</w:t>
      </w:r>
    </w:p>
    <w:p w14:paraId="200D35C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21.3.</w:t>
      </w:r>
      <w:r w:rsidRPr="00600C49">
        <w:rPr>
          <w:rFonts w:ascii="Trebuchet MS" w:hAnsi="Trebuchet MS"/>
          <w:noProof w:val="0"/>
          <w:sz w:val="22"/>
          <w:szCs w:val="22"/>
          <w:lang w:val="ro-RO"/>
        </w:rPr>
        <w:t xml:space="preserve"> Autoritatea contractantă își rezervă dreptul de a renunța la contract, printr-o notificare scrisă adresată Executantului, fără nicio compensație, dacă acesta din urmă dă 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2296487C"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Art.21.4.</w:t>
      </w:r>
      <w:r w:rsidRPr="00600C49">
        <w:rPr>
          <w:rFonts w:ascii="Trebuchet MS" w:hAnsi="Trebuchet MS"/>
          <w:noProof w:val="0"/>
          <w:sz w:val="22"/>
          <w:szCs w:val="22"/>
          <w:lang w:val="ro-RO" w:eastAsia="ar-SA"/>
        </w:rPr>
        <w:t xml:space="preserve"> Cauze specifice de încetare a contractului de achiziție publica: </w:t>
      </w:r>
      <w:r w:rsidR="00702B9A">
        <w:rPr>
          <w:rFonts w:ascii="Trebuchet MS" w:hAnsi="Trebuchet MS"/>
          <w:noProof w:val="0"/>
          <w:sz w:val="22"/>
          <w:szCs w:val="22"/>
          <w:lang w:val="ro-RO" w:eastAsia="ar-SA"/>
        </w:rPr>
        <w:t xml:space="preserve"> </w:t>
      </w:r>
      <w:r w:rsidRPr="00600C49">
        <w:rPr>
          <w:rFonts w:ascii="Trebuchet MS" w:hAnsi="Trebuchet MS"/>
          <w:noProof w:val="0"/>
          <w:sz w:val="22"/>
          <w:szCs w:val="22"/>
          <w:lang w:val="ro-RO" w:eastAsia="ar-SA"/>
        </w:rPr>
        <w:t>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a) contractantul se află, la momentul atribuirii contractului, în una dintre situațiile de excludere</w:t>
      </w:r>
      <w:r w:rsidRPr="00600C49">
        <w:rPr>
          <w:rFonts w:ascii="Trebuchet MS" w:hAnsi="Trebuchet MS"/>
          <w:b/>
          <w:bCs/>
          <w:noProof w:val="0"/>
          <w:sz w:val="22"/>
          <w:szCs w:val="22"/>
          <w:lang w:val="ro-RO" w:eastAsia="ar-SA"/>
        </w:rPr>
        <w:t xml:space="preserve"> </w:t>
      </w:r>
      <w:r w:rsidRPr="00600C49">
        <w:rPr>
          <w:rFonts w:ascii="Trebuchet MS" w:hAnsi="Trebuchet MS"/>
          <w:noProof w:val="0"/>
          <w:sz w:val="22"/>
          <w:szCs w:val="22"/>
          <w:lang w:val="ro-RO" w:eastAsia="ar-SA"/>
        </w:rPr>
        <w:t>potrivit art. 164-167;</w:t>
      </w:r>
    </w:p>
    <w:p w14:paraId="6000B9E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Art.21.5</w:t>
      </w:r>
      <w:r w:rsidRPr="00600C49">
        <w:rPr>
          <w:rFonts w:ascii="Trebuchet MS" w:hAnsi="Trebuchet MS"/>
          <w:noProof w:val="0"/>
          <w:sz w:val="22"/>
          <w:szCs w:val="22"/>
          <w:lang w:val="ro-RO" w:eastAsia="ar-SA"/>
        </w:rPr>
        <w:t xml:space="preserve"> </w:t>
      </w:r>
      <w:r w:rsidRPr="00600C49">
        <w:rPr>
          <w:rFonts w:ascii="Trebuchet MS" w:hAnsi="Trebuchet MS"/>
          <w:noProof w:val="0"/>
          <w:sz w:val="22"/>
          <w:szCs w:val="22"/>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600C49" w:rsidRDefault="00D016D6" w:rsidP="00600C49">
      <w:pPr>
        <w:keepNext/>
        <w:keepLines/>
        <w:tabs>
          <w:tab w:val="left" w:pos="180"/>
        </w:tabs>
        <w:spacing w:line="276" w:lineRule="auto"/>
        <w:ind w:right="-2"/>
        <w:jc w:val="both"/>
        <w:outlineLvl w:val="2"/>
        <w:rPr>
          <w:rFonts w:ascii="Trebuchet MS" w:eastAsia="MS Mincho" w:hAnsi="Trebuchet MS"/>
          <w:b/>
          <w:noProof w:val="0"/>
          <w:sz w:val="22"/>
          <w:szCs w:val="22"/>
          <w:lang w:val="ro-RO"/>
        </w:rPr>
      </w:pPr>
    </w:p>
    <w:p w14:paraId="65915688" w14:textId="77777777" w:rsidR="00D016D6" w:rsidRPr="00600C49" w:rsidRDefault="00D016D6" w:rsidP="00600C49">
      <w:pPr>
        <w:keepNext/>
        <w:keepLines/>
        <w:tabs>
          <w:tab w:val="left" w:pos="180"/>
        </w:tabs>
        <w:spacing w:line="276" w:lineRule="auto"/>
        <w:ind w:right="-2"/>
        <w:jc w:val="both"/>
        <w:outlineLvl w:val="2"/>
        <w:rPr>
          <w:rFonts w:ascii="Trebuchet MS" w:hAnsi="Trebuchet MS"/>
          <w:b/>
          <w:bCs/>
          <w:noProof w:val="0"/>
          <w:sz w:val="22"/>
          <w:szCs w:val="22"/>
          <w:lang w:val="ro-RO" w:eastAsia="ro-RO"/>
        </w:rPr>
      </w:pPr>
      <w:r w:rsidRPr="00600C49">
        <w:rPr>
          <w:rFonts w:ascii="Trebuchet MS" w:eastAsia="MS Mincho" w:hAnsi="Trebuchet MS"/>
          <w:b/>
          <w:noProof w:val="0"/>
          <w:sz w:val="22"/>
          <w:szCs w:val="22"/>
          <w:lang w:val="it-IT"/>
        </w:rPr>
        <w:t xml:space="preserve">Capitolul XXII - </w:t>
      </w:r>
      <w:r w:rsidRPr="00600C49">
        <w:rPr>
          <w:rFonts w:ascii="Trebuchet MS" w:hAnsi="Trebuchet MS"/>
          <w:b/>
          <w:bCs/>
          <w:noProof w:val="0"/>
          <w:sz w:val="22"/>
          <w:szCs w:val="22"/>
          <w:lang w:val="ro-RO" w:eastAsia="ro-RO"/>
        </w:rPr>
        <w:t xml:space="preserve">Obligații privind personalul și forța de muncă, asigurările și securitatea muncii, legislația muncii </w:t>
      </w:r>
    </w:p>
    <w:p w14:paraId="13B18FE0"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rPr>
      </w:pPr>
      <w:bookmarkStart w:id="12" w:name="_Hlk198559153"/>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22.1.</w:t>
      </w:r>
      <w:r w:rsidRPr="00600C49">
        <w:rPr>
          <w:rFonts w:ascii="Trebuchet MS" w:hAnsi="Trebuchet MS"/>
          <w:noProof w:val="0"/>
          <w:sz w:val="22"/>
          <w:szCs w:val="22"/>
          <w:lang w:val="ro-RO"/>
        </w:rPr>
        <w:t xml:space="preserve"> </w:t>
      </w:r>
      <w:bookmarkEnd w:id="12"/>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600C49" w:rsidRDefault="00D016D6" w:rsidP="00600C49">
      <w:pPr>
        <w:tabs>
          <w:tab w:val="left" w:pos="720"/>
          <w:tab w:val="left" w:pos="9000"/>
        </w:tabs>
        <w:spacing w:line="276" w:lineRule="auto"/>
        <w:ind w:right="-2"/>
        <w:contextualSpacing/>
        <w:jc w:val="both"/>
        <w:rPr>
          <w:rFonts w:ascii="Trebuchet MS" w:hAnsi="Trebuchet MS"/>
          <w:noProof w:val="0"/>
          <w:sz w:val="22"/>
          <w:szCs w:val="22"/>
          <w:lang w:val="ro-RO" w:eastAsia="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22.2.</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ro-RO"/>
        </w:rPr>
        <w:t xml:space="preserve"> </w:t>
      </w:r>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1AC22D5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bookmarkStart w:id="13" w:name="_Hlk198562570"/>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22.4.</w:t>
      </w:r>
      <w:r w:rsidRPr="00600C49">
        <w:rPr>
          <w:rFonts w:ascii="Trebuchet MS" w:hAnsi="Trebuchet MS"/>
          <w:noProof w:val="0"/>
          <w:sz w:val="22"/>
          <w:szCs w:val="22"/>
          <w:lang w:val="ro-RO"/>
        </w:rPr>
        <w:t xml:space="preserve"> </w:t>
      </w:r>
      <w:bookmarkEnd w:id="13"/>
      <w:r w:rsidRPr="00600C49">
        <w:rPr>
          <w:rFonts w:ascii="Trebuchet MS" w:hAnsi="Trebuchet MS"/>
          <w:noProof w:val="0"/>
          <w:sz w:val="22"/>
          <w:szCs w:val="22"/>
          <w:lang w:val="ro-RO" w:eastAsia="ar-SA"/>
        </w:rPr>
        <w:t>Personalul desemnat va respecta normele de ordine interioară stabilite de comun acord cu reprezentantul Autorității contractante.</w:t>
      </w:r>
    </w:p>
    <w:p w14:paraId="1D1EB59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22.5.</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se va înregistra de către unitatea executoare. În caz de litigiu între părțile contractoare cu privire la cercetarea </w:t>
      </w:r>
      <w:r w:rsidRPr="00600C49">
        <w:rPr>
          <w:rFonts w:ascii="Trebuchet MS" w:hAnsi="Trebuchet MS"/>
          <w:noProof w:val="0"/>
          <w:sz w:val="22"/>
          <w:szCs w:val="22"/>
          <w:lang w:val="ro-RO" w:eastAsia="ar-SA"/>
        </w:rPr>
        <w:lastRenderedPageBreak/>
        <w:t>și înregistrarea accidentelor de muncă, arbitrarea va fi făcută de către Inspectoratul Teritorial de Muncă București.</w:t>
      </w:r>
    </w:p>
    <w:p w14:paraId="3E286613"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22.6.</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EE0BE0C"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7EE78F59"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14" w:name="_Hlk198559278"/>
      <w:r w:rsidRPr="00600C49">
        <w:rPr>
          <w:rFonts w:ascii="Trebuchet MS" w:eastAsia="MS Mincho" w:hAnsi="Trebuchet MS"/>
          <w:b/>
          <w:noProof w:val="0"/>
          <w:sz w:val="22"/>
          <w:szCs w:val="22"/>
          <w:lang w:val="it-IT"/>
        </w:rPr>
        <w:t>Capitolul XXIII</w:t>
      </w:r>
      <w:r w:rsidRPr="00600C49">
        <w:rPr>
          <w:rFonts w:ascii="Trebuchet MS" w:hAnsi="Trebuchet MS"/>
          <w:b/>
          <w:noProof w:val="0"/>
          <w:sz w:val="22"/>
          <w:szCs w:val="22"/>
          <w:lang w:val="ro-RO" w:eastAsia="ar-SA"/>
        </w:rPr>
        <w:t xml:space="preserve"> </w:t>
      </w:r>
      <w:bookmarkEnd w:id="14"/>
      <w:r w:rsidRPr="00600C49">
        <w:rPr>
          <w:rFonts w:ascii="Trebuchet MS" w:hAnsi="Trebuchet MS"/>
          <w:b/>
          <w:noProof w:val="0"/>
          <w:sz w:val="22"/>
          <w:szCs w:val="22"/>
          <w:lang w:val="ro-RO" w:eastAsia="ar-SA"/>
        </w:rPr>
        <w:t>- Conflictul de interese</w:t>
      </w:r>
    </w:p>
    <w:p w14:paraId="147343F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23.1.</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fără întârziere.</w:t>
      </w:r>
    </w:p>
    <w:p w14:paraId="2504281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bookmarkStart w:id="15" w:name="_Hlk198559251"/>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23.2.</w:t>
      </w:r>
      <w:r w:rsidRPr="00600C49">
        <w:rPr>
          <w:rFonts w:ascii="Trebuchet MS" w:hAnsi="Trebuchet MS"/>
          <w:noProof w:val="0"/>
          <w:sz w:val="22"/>
          <w:szCs w:val="22"/>
          <w:lang w:val="ro-RO"/>
        </w:rPr>
        <w:t xml:space="preserve"> </w:t>
      </w:r>
      <w:bookmarkEnd w:id="15"/>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orice membru al Personalului său, care se regăsește într-o astfel de situație.</w:t>
      </w:r>
    </w:p>
    <w:p w14:paraId="2B82B26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trebuie să evite orice contact care ar putea să-i compromită independența sa ori pe cea a Personalului său. Dacă și când Executantul eșuează în a-și menține independența, </w:t>
      </w:r>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002EE2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are obligația de a respecta prevederile legale în domeniul achizițiilor publice cu privire la evitarea conflictului de interese. </w:t>
      </w:r>
    </w:p>
    <w:p w14:paraId="1B778572"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53472521"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16" w:name="_Hlk198559338"/>
      <w:r w:rsidRPr="00600C49">
        <w:rPr>
          <w:rFonts w:ascii="Trebuchet MS" w:eastAsia="MS Mincho" w:hAnsi="Trebuchet MS"/>
          <w:b/>
          <w:noProof w:val="0"/>
          <w:sz w:val="22"/>
          <w:szCs w:val="22"/>
          <w:lang w:val="it-IT"/>
        </w:rPr>
        <w:t>Capitolul XXIV</w:t>
      </w:r>
      <w:r w:rsidRPr="00600C49">
        <w:rPr>
          <w:rFonts w:ascii="Trebuchet MS" w:hAnsi="Trebuchet MS"/>
          <w:b/>
          <w:noProof w:val="0"/>
          <w:sz w:val="22"/>
          <w:szCs w:val="22"/>
          <w:lang w:val="ro-RO" w:eastAsia="ar-SA"/>
        </w:rPr>
        <w:t xml:space="preserve"> </w:t>
      </w:r>
      <w:bookmarkEnd w:id="16"/>
      <w:r w:rsidRPr="00600C49">
        <w:rPr>
          <w:rFonts w:ascii="Trebuchet MS" w:hAnsi="Trebuchet MS"/>
          <w:b/>
          <w:noProof w:val="0"/>
          <w:sz w:val="22"/>
          <w:szCs w:val="22"/>
          <w:lang w:val="ro-RO" w:eastAsia="ar-SA"/>
        </w:rPr>
        <w:t xml:space="preserve">- Derularea și monitorizarea contractului </w:t>
      </w:r>
    </w:p>
    <w:p w14:paraId="6B683E1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Personalul/departamentul Autorității contractante va răspunde de:</w:t>
      </w:r>
    </w:p>
    <w:p w14:paraId="1923407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Urmărirea derulării contractului de achiziție publica privind lucrările executate în conformitate cu clauzele din prezentul contract și urmărirea îndeplinirii obligațiilor asumate prin contract;</w:t>
      </w:r>
    </w:p>
    <w:p w14:paraId="786DDB8A"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045BFB18" w14:textId="77777777" w:rsidR="00D016D6" w:rsidRPr="00600C49" w:rsidRDefault="00D016D6" w:rsidP="00600C49">
      <w:pPr>
        <w:tabs>
          <w:tab w:val="left" w:pos="3261"/>
        </w:tabs>
        <w:spacing w:line="276" w:lineRule="auto"/>
        <w:jc w:val="both"/>
        <w:rPr>
          <w:rFonts w:ascii="Trebuchet MS" w:hAnsi="Trebuchet MS"/>
          <w:b/>
          <w:noProof w:val="0"/>
          <w:sz w:val="22"/>
          <w:szCs w:val="22"/>
          <w:lang w:val="ro-RO"/>
        </w:rPr>
      </w:pPr>
      <w:bookmarkStart w:id="17" w:name="_Hlk198559510"/>
      <w:r w:rsidRPr="00600C49">
        <w:rPr>
          <w:rFonts w:ascii="Trebuchet MS" w:eastAsia="MS Mincho" w:hAnsi="Trebuchet MS"/>
          <w:b/>
          <w:noProof w:val="0"/>
          <w:sz w:val="22"/>
          <w:szCs w:val="22"/>
          <w:lang w:val="it-IT"/>
        </w:rPr>
        <w:t>Capitolul XXV</w:t>
      </w:r>
      <w:r w:rsidRPr="00600C49">
        <w:rPr>
          <w:rFonts w:ascii="Trebuchet MS" w:hAnsi="Trebuchet MS"/>
          <w:b/>
          <w:noProof w:val="0"/>
          <w:sz w:val="22"/>
          <w:szCs w:val="22"/>
          <w:lang w:val="ro-RO" w:eastAsia="ar-SA"/>
        </w:rPr>
        <w:t xml:space="preserve"> </w:t>
      </w:r>
      <w:bookmarkEnd w:id="17"/>
      <w:r w:rsidRPr="00600C49">
        <w:rPr>
          <w:rFonts w:ascii="Trebuchet MS" w:hAnsi="Trebuchet MS"/>
          <w:b/>
          <w:noProof w:val="0"/>
          <w:sz w:val="22"/>
          <w:szCs w:val="22"/>
          <w:lang w:val="ro-RO" w:eastAsia="ar-SA"/>
        </w:rPr>
        <w:t xml:space="preserve">- </w:t>
      </w:r>
      <w:r w:rsidRPr="00600C49">
        <w:rPr>
          <w:rFonts w:ascii="Trebuchet MS" w:hAnsi="Trebuchet MS"/>
          <w:b/>
          <w:noProof w:val="0"/>
          <w:sz w:val="22"/>
          <w:szCs w:val="22"/>
          <w:lang w:val="ro-RO"/>
        </w:rPr>
        <w:t>Riscuri în îndeplinirea contractului și măsurile de remediere.</w:t>
      </w:r>
    </w:p>
    <w:p w14:paraId="57BC769F"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25. </w:t>
      </w:r>
      <w:r w:rsidRPr="00600C49">
        <w:rPr>
          <w:rFonts w:ascii="Trebuchet MS" w:hAnsi="Trebuchet MS"/>
          <w:bCs/>
          <w:noProof w:val="0"/>
          <w:sz w:val="22"/>
          <w:szCs w:val="22"/>
          <w:lang w:val="ro-RO"/>
        </w:rPr>
        <w:t>Î</w:t>
      </w:r>
      <w:r w:rsidRPr="00600C49">
        <w:rPr>
          <w:rFonts w:ascii="Trebuchet MS" w:hAnsi="Trebuchet MS"/>
          <w:noProof w:val="0"/>
          <w:sz w:val="22"/>
          <w:szCs w:val="22"/>
          <w:lang w:val="ro-RO"/>
        </w:rPr>
        <w:t>n cazul în care se constată că lucrările nu sunt de calitate, Autoritatea contractantă va lua următoarele măsuri:</w:t>
      </w:r>
    </w:p>
    <w:p w14:paraId="741FA6B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 executarea lucrărilor care fac obiectul prezentului contract cu nerespectarea cerințelor de ordin calitativ/ cantitativ: </w:t>
      </w:r>
    </w:p>
    <w:p w14:paraId="7D4BF5CC" w14:textId="77777777"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stabilirea unui termen de remediere a lucrărilor defectuos executate</w:t>
      </w:r>
    </w:p>
    <w:p w14:paraId="66219735" w14:textId="77777777"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îndeplinirea obligațiilor de plata a facturii fiscale numai în ceea ce privește lucrările executate în conformitate cu cerințele Autorității contractante.</w:t>
      </w:r>
    </w:p>
    <w:p w14:paraId="31B2AF16"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depășirea duratei de realizare a activităților asumată prin Propunerea Tehnică:</w:t>
      </w:r>
    </w:p>
    <w:p w14:paraId="2EF3A8DF"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întreprinderea tuturor demersurilor necesare pentru înștiințarea Executantului cu privire la apropierea termenului de execuție. </w:t>
      </w:r>
    </w:p>
    <w:p w14:paraId="54A2509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lastRenderedPageBreak/>
        <w:t>- datele și informațiile comunicate de către Autoritatea contractantă nu sunt suficiente sau sunt incomplete pentru îndeplinirea cerințelor din specificațiile tehnice:</w:t>
      </w:r>
    </w:p>
    <w:p w14:paraId="71FAD266"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desemnarea unei persoane din cadru sediului D.G.A.S.P.C. Sector 2 unde se execută lucrarea, pentru coordonarea și monitorizarea tuturor operațiunilor care se vor desfășura pentru executarea contractului.</w:t>
      </w:r>
    </w:p>
    <w:p w14:paraId="3E668492"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7DF8B611"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18" w:name="_Hlk198559650"/>
      <w:r w:rsidRPr="00600C49">
        <w:rPr>
          <w:rFonts w:ascii="Trebuchet MS" w:eastAsia="MS Mincho" w:hAnsi="Trebuchet MS"/>
          <w:b/>
          <w:noProof w:val="0"/>
          <w:sz w:val="22"/>
          <w:szCs w:val="22"/>
          <w:lang w:val="ro-RO"/>
        </w:rPr>
        <w:t xml:space="preserve">Capitolul XXVI </w:t>
      </w:r>
      <w:bookmarkEnd w:id="18"/>
      <w:r w:rsidRPr="00600C49">
        <w:rPr>
          <w:rFonts w:ascii="Trebuchet MS" w:eastAsia="MS Mincho" w:hAnsi="Trebuchet MS"/>
          <w:b/>
          <w:noProof w:val="0"/>
          <w:sz w:val="22"/>
          <w:szCs w:val="22"/>
          <w:lang w:val="ro-RO"/>
        </w:rPr>
        <w:t xml:space="preserve">- </w:t>
      </w:r>
      <w:r w:rsidRPr="00600C49">
        <w:rPr>
          <w:rFonts w:ascii="Trebuchet MS" w:hAnsi="Trebuchet MS"/>
          <w:b/>
          <w:noProof w:val="0"/>
          <w:sz w:val="22"/>
          <w:szCs w:val="22"/>
          <w:lang w:val="ro-RO"/>
        </w:rPr>
        <w:t>Forța majoră și cazul fortuit</w:t>
      </w:r>
    </w:p>
    <w:p w14:paraId="496DB2F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Art.26.1.</w:t>
      </w:r>
      <w:r w:rsidRPr="00600C49">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Art.26.2.</w:t>
      </w:r>
      <w:r w:rsidRPr="00600C49">
        <w:rPr>
          <w:rFonts w:ascii="Trebuchet MS" w:hAnsi="Trebuchet MS"/>
          <w:noProof w:val="0"/>
          <w:sz w:val="22"/>
          <w:szCs w:val="22"/>
          <w:lang w:val="ro-RO"/>
        </w:rPr>
        <w:t xml:space="preserve"> Forța majoră și cazul fortuit trebuie dovedite.</w:t>
      </w:r>
    </w:p>
    <w:p w14:paraId="00BF41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Art.26.3.</w:t>
      </w:r>
      <w:r w:rsidRPr="00600C49">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443532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Art.26.4.</w:t>
      </w:r>
      <w:r w:rsidRPr="00600C49">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Art.25.5.</w:t>
      </w:r>
      <w:r w:rsidRPr="00600C49">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Art.25.6.</w:t>
      </w:r>
      <w:r w:rsidRPr="00600C49">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074C8E1B" w14:textId="77777777" w:rsidR="00D016D6" w:rsidRPr="00600C49" w:rsidRDefault="00D016D6" w:rsidP="00600C49">
      <w:pPr>
        <w:tabs>
          <w:tab w:val="left" w:pos="3261"/>
        </w:tabs>
        <w:spacing w:line="276" w:lineRule="auto"/>
        <w:jc w:val="both"/>
        <w:rPr>
          <w:rFonts w:ascii="Trebuchet MS" w:hAnsi="Trebuchet MS"/>
          <w:b/>
          <w:bCs/>
          <w:noProof w:val="0"/>
          <w:sz w:val="22"/>
          <w:szCs w:val="22"/>
          <w:lang w:val="ro-RO"/>
        </w:rPr>
      </w:pPr>
      <w:r w:rsidRPr="00600C49">
        <w:rPr>
          <w:rFonts w:ascii="Trebuchet MS" w:eastAsia="MS Mincho" w:hAnsi="Trebuchet MS"/>
          <w:b/>
          <w:noProof w:val="0"/>
          <w:sz w:val="22"/>
          <w:szCs w:val="22"/>
          <w:lang w:val="ro-RO"/>
        </w:rPr>
        <w:t>Capitolul XXVII -</w:t>
      </w:r>
      <w:r w:rsidRPr="00600C49">
        <w:rPr>
          <w:rFonts w:ascii="Trebuchet MS" w:hAnsi="Trebuchet MS"/>
          <w:b/>
          <w:bCs/>
          <w:noProof w:val="0"/>
          <w:sz w:val="22"/>
          <w:szCs w:val="22"/>
          <w:lang w:val="ro-RO"/>
        </w:rPr>
        <w:t xml:space="preserve"> Confidențialitatea informațiilor și protecția datelor cu caracter personal</w:t>
      </w:r>
    </w:p>
    <w:p w14:paraId="1EF4470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Art.27.1.</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Fără a aduce atingere execuției prezentului contract, </w:t>
      </w:r>
      <w:r w:rsidRPr="00600C49">
        <w:rPr>
          <w:rFonts w:ascii="Trebuchet MS" w:hAnsi="Trebuchet MS"/>
          <w:noProof w:val="0"/>
          <w:sz w:val="22"/>
          <w:szCs w:val="22"/>
          <w:lang w:val="ro-RO"/>
        </w:rPr>
        <w:t xml:space="preserve">Autoritatea contractantă </w:t>
      </w:r>
      <w:r w:rsidRPr="00600C49">
        <w:rPr>
          <w:rFonts w:ascii="Trebuchet MS" w:hAnsi="Trebuchet MS"/>
          <w:noProof w:val="0"/>
          <w:sz w:val="22"/>
          <w:szCs w:val="22"/>
          <w:lang w:val="ro-RO" w:eastAsia="ar-SA"/>
        </w:rPr>
        <w:t>are obligația de a garanta protejarea acelor informații pe care Executantul le precizează ca fiind confidențiale, în măsura în care, în mod obiectiv, dezvăluirea acestor informații ar prejudicia interesele legitime ale acestuia, în special în ceea ce privește secretul comercial și proprietatea intelectuală.</w:t>
      </w:r>
    </w:p>
    <w:p w14:paraId="1C567BC4"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Art.27.2.</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Prevederile </w:t>
      </w:r>
      <w:r w:rsidRPr="00600C49">
        <w:rPr>
          <w:rFonts w:ascii="Trebuchet MS" w:hAnsi="Trebuchet MS"/>
          <w:b/>
          <w:bCs/>
          <w:noProof w:val="0"/>
          <w:sz w:val="22"/>
          <w:szCs w:val="22"/>
          <w:lang w:val="ro-RO" w:eastAsia="ar-SA"/>
        </w:rPr>
        <w:t>art. 27.1.</w:t>
      </w:r>
      <w:r w:rsidRPr="00600C49">
        <w:rPr>
          <w:rFonts w:ascii="Trebuchet MS" w:hAnsi="Trebuchet MS"/>
          <w:noProof w:val="0"/>
          <w:sz w:val="22"/>
          <w:szCs w:val="22"/>
          <w:lang w:val="ro-RO" w:eastAsia="ar-SA"/>
        </w:rPr>
        <w:t xml:space="preserve"> se aplica în mod corespunzător și Executantului.</w:t>
      </w:r>
    </w:p>
    <w:p w14:paraId="3CD6D0F7"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Art.27.3.</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Executantul va considera toate documentele și informațiile care îi sunt puse la dispoziție în vederea încheierii și executării Contractului drept strict confidențiale.</w:t>
      </w:r>
    </w:p>
    <w:p w14:paraId="181B6781"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eastAsia="Calibri" w:hAnsi="Trebuchet MS"/>
          <w:b/>
          <w:noProof w:val="0"/>
          <w:sz w:val="22"/>
          <w:szCs w:val="22"/>
          <w:lang w:val="ro-RO"/>
        </w:rPr>
        <w:t>Art.27.4.</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14:paraId="6E5E762F"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p>
    <w:p w14:paraId="38E8DD5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XXVIII –</w:t>
      </w:r>
      <w:r w:rsidRPr="00600C49">
        <w:rPr>
          <w:rFonts w:ascii="Trebuchet MS" w:hAnsi="Trebuchet MS"/>
          <w:b/>
          <w:noProof w:val="0"/>
          <w:sz w:val="22"/>
          <w:szCs w:val="22"/>
          <w:lang w:val="ro-RO"/>
        </w:rPr>
        <w:t xml:space="preserve"> Soluționarea eventualelor divergențe și a litigiilor</w:t>
      </w:r>
    </w:p>
    <w:p w14:paraId="58810F07"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Art.28.1.</w:t>
      </w:r>
      <w:r w:rsidRPr="00600C49">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Art.28.2</w:t>
      </w:r>
      <w:r w:rsidRPr="00600C49">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61871BE"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Art.28.3.</w:t>
      </w:r>
      <w:r w:rsidRPr="00600C49">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22D08EFF"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p>
    <w:p w14:paraId="360A819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XXIX –</w:t>
      </w:r>
      <w:r w:rsidRPr="00600C49">
        <w:rPr>
          <w:rFonts w:ascii="Trebuchet MS" w:hAnsi="Trebuchet MS"/>
          <w:b/>
          <w:noProof w:val="0"/>
          <w:sz w:val="22"/>
          <w:szCs w:val="22"/>
          <w:lang w:val="ro-RO"/>
        </w:rPr>
        <w:t xml:space="preserve"> Limba care guvernează contractul</w:t>
      </w:r>
    </w:p>
    <w:p w14:paraId="4C1B279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Art.29.</w:t>
      </w:r>
      <w:r w:rsidRPr="00600C49">
        <w:rPr>
          <w:rFonts w:ascii="Trebuchet MS" w:hAnsi="Trebuchet MS"/>
          <w:noProof w:val="0"/>
          <w:sz w:val="22"/>
          <w:szCs w:val="22"/>
          <w:lang w:val="ro-RO"/>
        </w:rPr>
        <w:t xml:space="preserve"> Limba care guvernează contractul este limba română.</w:t>
      </w:r>
    </w:p>
    <w:p w14:paraId="48CBD275" w14:textId="77777777" w:rsidR="00D016D6" w:rsidRDefault="00D016D6" w:rsidP="00600C49">
      <w:pPr>
        <w:pStyle w:val="DefaultText2"/>
        <w:spacing w:line="276" w:lineRule="auto"/>
        <w:rPr>
          <w:rFonts w:ascii="Trebuchet MS" w:hAnsi="Trebuchet MS"/>
          <w:b/>
          <w:noProof w:val="0"/>
          <w:sz w:val="22"/>
          <w:szCs w:val="22"/>
          <w:lang w:val="ro-RO"/>
        </w:rPr>
      </w:pPr>
    </w:p>
    <w:p w14:paraId="0FF4BF6B" w14:textId="77777777" w:rsidR="00BE2F99" w:rsidRPr="00600C49" w:rsidRDefault="00BE2F99" w:rsidP="00600C49">
      <w:pPr>
        <w:pStyle w:val="DefaultText2"/>
        <w:spacing w:line="276" w:lineRule="auto"/>
        <w:rPr>
          <w:rFonts w:ascii="Trebuchet MS" w:hAnsi="Trebuchet MS"/>
          <w:b/>
          <w:noProof w:val="0"/>
          <w:sz w:val="22"/>
          <w:szCs w:val="22"/>
          <w:lang w:val="ro-RO"/>
        </w:rPr>
      </w:pPr>
    </w:p>
    <w:p w14:paraId="4E55A839" w14:textId="77777777" w:rsidR="00D016D6" w:rsidRPr="00600C49" w:rsidRDefault="00D016D6" w:rsidP="00600C49">
      <w:pPr>
        <w:pStyle w:val="DefaultText2"/>
        <w:spacing w:line="276" w:lineRule="auto"/>
        <w:rPr>
          <w:rFonts w:ascii="Trebuchet MS" w:hAnsi="Trebuchet MS"/>
          <w:b/>
          <w:noProof w:val="0"/>
          <w:sz w:val="22"/>
          <w:szCs w:val="22"/>
          <w:lang w:val="ro-RO"/>
        </w:rPr>
      </w:pPr>
      <w:r w:rsidRPr="00600C49">
        <w:rPr>
          <w:rFonts w:ascii="Trebuchet MS" w:eastAsia="MS Mincho" w:hAnsi="Trebuchet MS"/>
          <w:b/>
          <w:noProof w:val="0"/>
          <w:sz w:val="22"/>
          <w:szCs w:val="22"/>
          <w:lang w:val="ro-RO"/>
        </w:rPr>
        <w:lastRenderedPageBreak/>
        <w:t>Capitolul XXX</w:t>
      </w:r>
      <w:r w:rsidRPr="00600C49">
        <w:rPr>
          <w:rFonts w:ascii="Trebuchet MS" w:hAnsi="Trebuchet MS"/>
          <w:b/>
          <w:noProof w:val="0"/>
          <w:sz w:val="22"/>
          <w:szCs w:val="22"/>
          <w:lang w:val="ro-RO"/>
        </w:rPr>
        <w:t xml:space="preserve"> – Legea aplicabilă contractului</w:t>
      </w:r>
    </w:p>
    <w:p w14:paraId="472364C1"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Art.30.</w:t>
      </w:r>
      <w:r w:rsidRPr="00600C49">
        <w:rPr>
          <w:rFonts w:ascii="Trebuchet MS" w:hAnsi="Trebuchet MS"/>
          <w:noProof w:val="0"/>
          <w:sz w:val="22"/>
          <w:szCs w:val="22"/>
          <w:lang w:val="ro-RO"/>
        </w:rPr>
        <w:t xml:space="preserve"> Contractul va fi interpretat conform legilor din România.</w:t>
      </w:r>
    </w:p>
    <w:p w14:paraId="3F54DB5D" w14:textId="77777777" w:rsidR="00162DDD" w:rsidRDefault="00162DDD" w:rsidP="00600C49">
      <w:pPr>
        <w:pStyle w:val="DefaultText2"/>
        <w:spacing w:line="276" w:lineRule="auto"/>
        <w:jc w:val="both"/>
        <w:rPr>
          <w:rFonts w:ascii="Trebuchet MS" w:hAnsi="Trebuchet MS"/>
          <w:noProof w:val="0"/>
          <w:sz w:val="22"/>
          <w:szCs w:val="22"/>
          <w:lang w:val="ro-RO"/>
        </w:rPr>
      </w:pPr>
    </w:p>
    <w:p w14:paraId="43A11E2B" w14:textId="77777777" w:rsidR="00D016D6" w:rsidRPr="00600C49" w:rsidRDefault="00D016D6" w:rsidP="00600C49">
      <w:pPr>
        <w:pStyle w:val="DefaultText2"/>
        <w:spacing w:line="276" w:lineRule="auto"/>
        <w:jc w:val="both"/>
        <w:rPr>
          <w:rFonts w:ascii="Trebuchet MS" w:hAnsi="Trebuchet MS"/>
          <w:b/>
          <w:bCs/>
          <w:noProof w:val="0"/>
          <w:sz w:val="22"/>
          <w:szCs w:val="22"/>
          <w:lang w:val="it-IT"/>
        </w:rPr>
      </w:pPr>
      <w:r w:rsidRPr="00600C49">
        <w:rPr>
          <w:rFonts w:ascii="Trebuchet MS" w:hAnsi="Trebuchet MS"/>
          <w:b/>
          <w:bCs/>
          <w:noProof w:val="0"/>
          <w:sz w:val="22"/>
          <w:szCs w:val="22"/>
          <w:lang w:val="it-IT"/>
        </w:rPr>
        <w:t>CAPITOLUL XXXI – Clauze Finale</w:t>
      </w:r>
    </w:p>
    <w:p w14:paraId="04B4A8FA" w14:textId="0A3B1230" w:rsidR="00C95698" w:rsidRPr="00600C49"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w:t>
      </w:r>
      <w:r w:rsidR="00F468D4">
        <w:rPr>
          <w:rFonts w:ascii="Trebuchet MS" w:hAnsi="Trebuchet MS"/>
          <w:b/>
          <w:bCs/>
          <w:noProof w:val="0"/>
          <w:sz w:val="22"/>
          <w:szCs w:val="22"/>
          <w:lang w:val="it-IT"/>
        </w:rPr>
        <w:t>1</w:t>
      </w:r>
      <w:r w:rsidR="00F468D4">
        <w:rPr>
          <w:rFonts w:ascii="Trebuchet MS" w:hAnsi="Trebuchet MS"/>
          <w:noProof w:val="0"/>
          <w:sz w:val="22"/>
          <w:szCs w:val="22"/>
          <w:lang w:val="it-IT"/>
        </w:rPr>
        <w:t xml:space="preserve">. </w:t>
      </w:r>
      <w:r w:rsidRPr="00600C49">
        <w:rPr>
          <w:rFonts w:ascii="Trebuchet MS" w:hAnsi="Trebuchet MS"/>
          <w:noProof w:val="0"/>
          <w:sz w:val="22"/>
          <w:szCs w:val="22"/>
          <w:lang w:val="it-IT"/>
        </w:rPr>
        <w:t>Modificările şi amendamentele la prezentul Contract vor fi aprobate în scris de ambele Părţi contractante şi vor fi anexate la Contract sub formă de Acte Adiţionale, constituind parte integrantă a acestuia.</w:t>
      </w:r>
    </w:p>
    <w:p w14:paraId="267B1459" w14:textId="77777777" w:rsidR="00D016D6"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Art.31.2.</w:t>
      </w:r>
      <w:r w:rsidRPr="00600C49">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7B5C1DF0" w14:textId="77777777" w:rsidR="009D5B64" w:rsidRPr="00600C49" w:rsidRDefault="009D5B64" w:rsidP="00600C49">
      <w:pPr>
        <w:pStyle w:val="DefaultText2"/>
        <w:spacing w:line="276" w:lineRule="auto"/>
        <w:jc w:val="both"/>
        <w:rPr>
          <w:rFonts w:ascii="Trebuchet MS" w:hAnsi="Trebuchet MS"/>
          <w:noProof w:val="0"/>
          <w:sz w:val="22"/>
          <w:szCs w:val="22"/>
          <w:lang w:val="it-IT"/>
        </w:rPr>
      </w:pPr>
    </w:p>
    <w:p w14:paraId="0C43178F" w14:textId="77777777" w:rsidR="00C95698" w:rsidRPr="00600C49" w:rsidRDefault="00C95698" w:rsidP="00600C49">
      <w:pPr>
        <w:pStyle w:val="DefaultText2"/>
        <w:spacing w:line="276" w:lineRule="auto"/>
        <w:jc w:val="both"/>
        <w:rPr>
          <w:rFonts w:ascii="Trebuchet MS" w:hAnsi="Trebuchet MS"/>
          <w:noProof w:val="0"/>
          <w:sz w:val="22"/>
          <w:szCs w:val="22"/>
          <w:lang w:val="it-IT"/>
        </w:rPr>
      </w:pPr>
    </w:p>
    <w:p w14:paraId="5864BB07" w14:textId="77777777" w:rsidR="00C95698" w:rsidRPr="00600C49" w:rsidRDefault="00C95698" w:rsidP="00600C49">
      <w:pPr>
        <w:pStyle w:val="DefaultText2"/>
        <w:spacing w:line="276" w:lineRule="auto"/>
        <w:jc w:val="both"/>
        <w:rPr>
          <w:rFonts w:ascii="Trebuchet MS" w:hAnsi="Trebuchet MS"/>
          <w:noProof w:val="0"/>
          <w:sz w:val="22"/>
          <w:szCs w:val="22"/>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CA2DDD" w14:paraId="44778B9F" w14:textId="77777777" w:rsidTr="0057063D">
        <w:tc>
          <w:tcPr>
            <w:tcW w:w="4748" w:type="dxa"/>
            <w:hideMark/>
          </w:tcPr>
          <w:p w14:paraId="5AC851DA" w14:textId="77777777" w:rsidR="00D016D6" w:rsidRPr="00600C49" w:rsidRDefault="00D016D6" w:rsidP="00600C49">
            <w:pPr>
              <w:spacing w:after="160" w:line="276" w:lineRule="auto"/>
              <w:jc w:val="center"/>
              <w:rPr>
                <w:rFonts w:ascii="Trebuchet MS" w:hAnsi="Trebuchet MS"/>
                <w:b/>
                <w:sz w:val="22"/>
                <w:szCs w:val="22"/>
                <w:lang w:val="it-IT"/>
              </w:rPr>
            </w:pPr>
            <w:r w:rsidRPr="00600C49">
              <w:rPr>
                <w:rFonts w:ascii="Trebuchet MS" w:hAnsi="Trebuchet MS"/>
                <w:b/>
                <w:sz w:val="22"/>
                <w:szCs w:val="22"/>
                <w:lang w:val="it-IT"/>
              </w:rPr>
              <w:t>Executant</w:t>
            </w:r>
          </w:p>
          <w:p w14:paraId="51F908E3" w14:textId="6E610615" w:rsidR="00D016D6" w:rsidRPr="00600C49" w:rsidRDefault="006E677E" w:rsidP="00600C49">
            <w:pPr>
              <w:spacing w:after="160" w:line="276" w:lineRule="auto"/>
              <w:jc w:val="center"/>
              <w:rPr>
                <w:rFonts w:ascii="Trebuchet MS" w:hAnsi="Trebuchet MS" w:cstheme="minorBidi"/>
                <w:b/>
                <w:sz w:val="22"/>
                <w:szCs w:val="22"/>
                <w:lang w:val="it-IT"/>
              </w:rPr>
            </w:pPr>
            <w:r w:rsidRPr="006E677E">
              <w:rPr>
                <w:rFonts w:ascii="Trebuchet MS" w:hAnsi="Trebuchet MS" w:cstheme="minorBidi"/>
                <w:b/>
                <w:sz w:val="22"/>
                <w:szCs w:val="22"/>
                <w:lang w:val="it-IT"/>
              </w:rPr>
              <w:t>KREEISSTAD CONSTRUCTION S.R.L.</w:t>
            </w:r>
          </w:p>
        </w:tc>
        <w:tc>
          <w:tcPr>
            <w:tcW w:w="5147" w:type="dxa"/>
            <w:hideMark/>
          </w:tcPr>
          <w:p w14:paraId="59D6CD7F"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20966398"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bl>
    <w:p w14:paraId="7AC6D86F" w14:textId="77777777" w:rsidR="00C02B0A" w:rsidRPr="00600C49" w:rsidRDefault="00C02B0A" w:rsidP="00600C49">
      <w:pPr>
        <w:spacing w:line="276" w:lineRule="auto"/>
        <w:rPr>
          <w:rFonts w:ascii="Trebuchet MS" w:hAnsi="Trebuchet MS"/>
          <w:sz w:val="22"/>
          <w:szCs w:val="22"/>
          <w:lang w:val="ro-RO"/>
        </w:rPr>
      </w:pPr>
    </w:p>
    <w:sectPr w:rsidR="00C02B0A" w:rsidRPr="00600C49" w:rsidSect="00E71966">
      <w:headerReference w:type="even" r:id="rId8"/>
      <w:headerReference w:type="default" r:id="rId9"/>
      <w:footerReference w:type="even" r:id="rId10"/>
      <w:footerReference w:type="default" r:id="rId11"/>
      <w:headerReference w:type="first" r:id="rId12"/>
      <w:footerReference w:type="first" r:id="rId13"/>
      <w:pgSz w:w="11906" w:h="16838"/>
      <w:pgMar w:top="232" w:right="11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6BE5" w14:textId="77777777" w:rsidR="0019448C" w:rsidRDefault="0019448C">
      <w:r>
        <w:separator/>
      </w:r>
    </w:p>
  </w:endnote>
  <w:endnote w:type="continuationSeparator" w:id="0">
    <w:p w14:paraId="64487E0F" w14:textId="77777777" w:rsidR="0019448C" w:rsidRDefault="0019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A12C" w14:textId="77777777" w:rsidR="0019448C" w:rsidRDefault="0019448C">
      <w:r>
        <w:separator/>
      </w:r>
    </w:p>
  </w:footnote>
  <w:footnote w:type="continuationSeparator" w:id="0">
    <w:p w14:paraId="7FE9BAF1" w14:textId="77777777" w:rsidR="0019448C" w:rsidRDefault="0019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7777777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7"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29"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1"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4"/>
  </w:num>
  <w:num w:numId="2" w16cid:durableId="1089498800">
    <w:abstractNumId w:val="19"/>
  </w:num>
  <w:num w:numId="3" w16cid:durableId="838890888">
    <w:abstractNumId w:val="4"/>
  </w:num>
  <w:num w:numId="4" w16cid:durableId="805002974">
    <w:abstractNumId w:val="5"/>
  </w:num>
  <w:num w:numId="5" w16cid:durableId="630860919">
    <w:abstractNumId w:val="22"/>
  </w:num>
  <w:num w:numId="6" w16cid:durableId="2121098112">
    <w:abstractNumId w:val="3"/>
  </w:num>
  <w:num w:numId="7" w16cid:durableId="43450374">
    <w:abstractNumId w:val="9"/>
  </w:num>
  <w:num w:numId="8" w16cid:durableId="330068472">
    <w:abstractNumId w:val="20"/>
  </w:num>
  <w:num w:numId="9" w16cid:durableId="2127581162">
    <w:abstractNumId w:val="17"/>
  </w:num>
  <w:num w:numId="10" w16cid:durableId="262080604">
    <w:abstractNumId w:val="27"/>
  </w:num>
  <w:num w:numId="11" w16cid:durableId="1639994326">
    <w:abstractNumId w:val="23"/>
  </w:num>
  <w:num w:numId="12" w16cid:durableId="1846746676">
    <w:abstractNumId w:val="11"/>
  </w:num>
  <w:num w:numId="13" w16cid:durableId="1605842938">
    <w:abstractNumId w:val="30"/>
  </w:num>
  <w:num w:numId="14" w16cid:durableId="910888711">
    <w:abstractNumId w:val="25"/>
  </w:num>
  <w:num w:numId="15" w16cid:durableId="636568700">
    <w:abstractNumId w:val="21"/>
  </w:num>
  <w:num w:numId="16" w16cid:durableId="424421516">
    <w:abstractNumId w:val="8"/>
  </w:num>
  <w:num w:numId="17" w16cid:durableId="1205098824">
    <w:abstractNumId w:val="18"/>
  </w:num>
  <w:num w:numId="18" w16cid:durableId="1863201202">
    <w:abstractNumId w:val="0"/>
  </w:num>
  <w:num w:numId="19" w16cid:durableId="963658642">
    <w:abstractNumId w:val="7"/>
  </w:num>
  <w:num w:numId="20" w16cid:durableId="1782533506">
    <w:abstractNumId w:val="6"/>
  </w:num>
  <w:num w:numId="21" w16cid:durableId="772746615">
    <w:abstractNumId w:val="14"/>
  </w:num>
  <w:num w:numId="22" w16cid:durableId="1851413338">
    <w:abstractNumId w:val="13"/>
  </w:num>
  <w:num w:numId="23" w16cid:durableId="29959057">
    <w:abstractNumId w:val="28"/>
  </w:num>
  <w:num w:numId="24" w16cid:durableId="1473015463">
    <w:abstractNumId w:val="16"/>
  </w:num>
  <w:num w:numId="25" w16cid:durableId="1986665936">
    <w:abstractNumId w:val="31"/>
  </w:num>
  <w:num w:numId="26" w16cid:durableId="1653365410">
    <w:abstractNumId w:val="10"/>
  </w:num>
  <w:num w:numId="27" w16cid:durableId="293295817">
    <w:abstractNumId w:val="29"/>
  </w:num>
  <w:num w:numId="28" w16cid:durableId="1530609276">
    <w:abstractNumId w:val="1"/>
  </w:num>
  <w:num w:numId="29" w16cid:durableId="2001304846">
    <w:abstractNumId w:val="26"/>
  </w:num>
  <w:num w:numId="30" w16cid:durableId="1041592975">
    <w:abstractNumId w:val="12"/>
  </w:num>
  <w:num w:numId="31" w16cid:durableId="338316454">
    <w:abstractNumId w:val="15"/>
  </w:num>
  <w:num w:numId="32" w16cid:durableId="168763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13B9D"/>
    <w:rsid w:val="0003296D"/>
    <w:rsid w:val="00036AA8"/>
    <w:rsid w:val="00044485"/>
    <w:rsid w:val="0004664C"/>
    <w:rsid w:val="00050865"/>
    <w:rsid w:val="000649BD"/>
    <w:rsid w:val="000712F1"/>
    <w:rsid w:val="00073315"/>
    <w:rsid w:val="0007395A"/>
    <w:rsid w:val="00081DE2"/>
    <w:rsid w:val="00096018"/>
    <w:rsid w:val="000E2776"/>
    <w:rsid w:val="000F1FC5"/>
    <w:rsid w:val="00100A04"/>
    <w:rsid w:val="00152E60"/>
    <w:rsid w:val="00155B56"/>
    <w:rsid w:val="00162DDD"/>
    <w:rsid w:val="00167BB8"/>
    <w:rsid w:val="00182733"/>
    <w:rsid w:val="0019448C"/>
    <w:rsid w:val="001D2308"/>
    <w:rsid w:val="00216C19"/>
    <w:rsid w:val="00225519"/>
    <w:rsid w:val="0023779A"/>
    <w:rsid w:val="0025379E"/>
    <w:rsid w:val="002631D9"/>
    <w:rsid w:val="0026643F"/>
    <w:rsid w:val="002856D4"/>
    <w:rsid w:val="002E0346"/>
    <w:rsid w:val="00340464"/>
    <w:rsid w:val="00344A00"/>
    <w:rsid w:val="0035650C"/>
    <w:rsid w:val="00382701"/>
    <w:rsid w:val="00386548"/>
    <w:rsid w:val="003923DA"/>
    <w:rsid w:val="00393E6B"/>
    <w:rsid w:val="003D1083"/>
    <w:rsid w:val="003F47B4"/>
    <w:rsid w:val="0046320E"/>
    <w:rsid w:val="00490E91"/>
    <w:rsid w:val="0051077B"/>
    <w:rsid w:val="005144B4"/>
    <w:rsid w:val="005C2D09"/>
    <w:rsid w:val="005E732E"/>
    <w:rsid w:val="00600C49"/>
    <w:rsid w:val="00673A4D"/>
    <w:rsid w:val="0069116F"/>
    <w:rsid w:val="00693729"/>
    <w:rsid w:val="006A1B6D"/>
    <w:rsid w:val="006B1A3E"/>
    <w:rsid w:val="006B2E4A"/>
    <w:rsid w:val="006E677E"/>
    <w:rsid w:val="00702B9A"/>
    <w:rsid w:val="00706115"/>
    <w:rsid w:val="00712064"/>
    <w:rsid w:val="00722A61"/>
    <w:rsid w:val="00773C23"/>
    <w:rsid w:val="007D3D4F"/>
    <w:rsid w:val="007E334D"/>
    <w:rsid w:val="00801624"/>
    <w:rsid w:val="0080653C"/>
    <w:rsid w:val="00812A41"/>
    <w:rsid w:val="00835AEE"/>
    <w:rsid w:val="00840AAB"/>
    <w:rsid w:val="008A4146"/>
    <w:rsid w:val="008D006E"/>
    <w:rsid w:val="009169A6"/>
    <w:rsid w:val="00934B51"/>
    <w:rsid w:val="00941C68"/>
    <w:rsid w:val="009514F7"/>
    <w:rsid w:val="00976E8D"/>
    <w:rsid w:val="009D03BB"/>
    <w:rsid w:val="009D5B64"/>
    <w:rsid w:val="00A17976"/>
    <w:rsid w:val="00A34785"/>
    <w:rsid w:val="00A358FA"/>
    <w:rsid w:val="00A361F8"/>
    <w:rsid w:val="00A5022F"/>
    <w:rsid w:val="00A54CC0"/>
    <w:rsid w:val="00AE6062"/>
    <w:rsid w:val="00B5385B"/>
    <w:rsid w:val="00B62D8C"/>
    <w:rsid w:val="00BB6297"/>
    <w:rsid w:val="00BC2794"/>
    <w:rsid w:val="00BE2F99"/>
    <w:rsid w:val="00C02B0A"/>
    <w:rsid w:val="00C055AB"/>
    <w:rsid w:val="00C16700"/>
    <w:rsid w:val="00C55261"/>
    <w:rsid w:val="00C809B0"/>
    <w:rsid w:val="00C80EF3"/>
    <w:rsid w:val="00C84BFC"/>
    <w:rsid w:val="00C95698"/>
    <w:rsid w:val="00CA089F"/>
    <w:rsid w:val="00CA2DDD"/>
    <w:rsid w:val="00CC1286"/>
    <w:rsid w:val="00D016D6"/>
    <w:rsid w:val="00D268F6"/>
    <w:rsid w:val="00D77631"/>
    <w:rsid w:val="00D879E0"/>
    <w:rsid w:val="00DC6AE6"/>
    <w:rsid w:val="00DF7137"/>
    <w:rsid w:val="00E01D12"/>
    <w:rsid w:val="00E03924"/>
    <w:rsid w:val="00E5198A"/>
    <w:rsid w:val="00E5533C"/>
    <w:rsid w:val="00E71966"/>
    <w:rsid w:val="00EA7BD6"/>
    <w:rsid w:val="00EB1C75"/>
    <w:rsid w:val="00EE1251"/>
    <w:rsid w:val="00EF6ED7"/>
    <w:rsid w:val="00F468D4"/>
    <w:rsid w:val="00F874E1"/>
    <w:rsid w:val="00FA141A"/>
    <w:rsid w:val="00FB03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noProof/>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noProof w:val="0"/>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reeisstad@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13</Pages>
  <Words>6262</Words>
  <Characters>36326</Characters>
  <Application>Microsoft Office Word</Application>
  <DocSecurity>0</DocSecurity>
  <Lines>302</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2025-08-21T11:49:00Z</cp:lastPrinted>
  <dcterms:created xsi:type="dcterms:W3CDTF">2025-07-11T18:13:00Z</dcterms:created>
  <dcterms:modified xsi:type="dcterms:W3CDTF">2025-09-11T11:05:00Z</dcterms:modified>
</cp:coreProperties>
</file>