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06BE1A26" w:rsidR="00FC3B6B" w:rsidRPr="00322E06" w:rsidRDefault="00FC3B6B" w:rsidP="00FC3B6B">
      <w:pPr>
        <w:tabs>
          <w:tab w:val="left" w:pos="3261"/>
        </w:tabs>
        <w:ind w:left="-142" w:right="-68"/>
        <w:jc w:val="center"/>
        <w:rPr>
          <w:b/>
          <w:sz w:val="22"/>
          <w:szCs w:val="22"/>
        </w:rPr>
      </w:pPr>
      <w:r w:rsidRPr="00322E06">
        <w:rPr>
          <w:b/>
          <w:sz w:val="22"/>
          <w:szCs w:val="22"/>
        </w:rPr>
        <w:t>nr.</w:t>
      </w:r>
      <w:r w:rsidR="0054753A">
        <w:rPr>
          <w:b/>
          <w:sz w:val="22"/>
          <w:szCs w:val="22"/>
        </w:rPr>
        <w:t>87/255431</w:t>
      </w:r>
      <w:r w:rsidRPr="00322E06">
        <w:rPr>
          <w:b/>
          <w:sz w:val="22"/>
          <w:szCs w:val="22"/>
        </w:rPr>
        <w:t xml:space="preserve"> data </w:t>
      </w:r>
      <w:r w:rsidR="0054753A">
        <w:rPr>
          <w:b/>
          <w:sz w:val="22"/>
          <w:szCs w:val="22"/>
        </w:rPr>
        <w:t>07.08.2025</w:t>
      </w:r>
    </w:p>
    <w:p w14:paraId="515F9A58" w14:textId="77777777" w:rsidR="00B45676" w:rsidRPr="00322E06" w:rsidRDefault="00B45676" w:rsidP="00FC3B6B">
      <w:pPr>
        <w:tabs>
          <w:tab w:val="left" w:pos="3261"/>
        </w:tabs>
        <w:ind w:left="-426" w:right="-68"/>
        <w:jc w:val="center"/>
        <w:rPr>
          <w:b/>
          <w:sz w:val="22"/>
          <w:szCs w:val="22"/>
        </w:rPr>
      </w:pPr>
    </w:p>
    <w:p w14:paraId="24C072B6" w14:textId="1D4C0826"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4EAB6249"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C26AF2" w:rsidRPr="00322E06">
        <w:rPr>
          <w:sz w:val="22"/>
          <w:szCs w:val="22"/>
        </w:rPr>
        <w:t xml:space="preserve">86/287092 din 08/10/2024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45FDC9FB"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 xml:space="preserve">n București 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r w:rsidRPr="00322E06">
        <w:rPr>
          <w:b/>
          <w:sz w:val="22"/>
          <w:szCs w:val="22"/>
        </w:rPr>
        <w:t xml:space="preserve">şi </w:t>
      </w:r>
    </w:p>
    <w:p w14:paraId="5F0D8180" w14:textId="343A7DC9" w:rsidR="00FC3B6B" w:rsidRPr="004820F9" w:rsidRDefault="003D629E" w:rsidP="004820F9">
      <w:pPr>
        <w:spacing w:after="120"/>
        <w:jc w:val="both"/>
        <w:rPr>
          <w:bCs/>
        </w:rPr>
      </w:pPr>
      <w:bookmarkStart w:id="0" w:name="_Hlk201223633"/>
      <w:r>
        <w:rPr>
          <w:b/>
          <w:i/>
          <w:iCs/>
        </w:rPr>
        <w:t xml:space="preserve">SABLAM  TOT </w:t>
      </w:r>
      <w:r w:rsidRPr="00E96931">
        <w:rPr>
          <w:b/>
          <w:i/>
          <w:iCs/>
        </w:rPr>
        <w:t xml:space="preserve"> SRL</w:t>
      </w:r>
      <w:r>
        <w:rPr>
          <w:b/>
          <w:i/>
          <w:iCs/>
        </w:rPr>
        <w:t>,</w:t>
      </w:r>
      <w:r w:rsidRPr="00E96931">
        <w:rPr>
          <w:bCs/>
        </w:rPr>
        <w:t xml:space="preserve"> </w:t>
      </w:r>
      <w:bookmarkEnd w:id="0"/>
      <w:r w:rsidRPr="00E96931">
        <w:rPr>
          <w:bCs/>
        </w:rPr>
        <w:t>cu sediu</w:t>
      </w:r>
      <w:r w:rsidRPr="003F4FDE">
        <w:t xml:space="preserve"> </w:t>
      </w:r>
      <w:r>
        <w:t>î</w:t>
      </w:r>
      <w:r w:rsidRPr="00E96931">
        <w:t>n București</w:t>
      </w:r>
      <w:r>
        <w:t>,</w:t>
      </w:r>
      <w:r w:rsidRPr="00E96931">
        <w:rPr>
          <w:bCs/>
        </w:rPr>
        <w:t xml:space="preserve"> în calitate de </w:t>
      </w:r>
      <w:r w:rsidRPr="00114175">
        <w:rPr>
          <w:b/>
        </w:rPr>
        <w:t>prestator</w:t>
      </w:r>
      <w:r w:rsidRPr="00E96931">
        <w:rPr>
          <w:bCs/>
        </w:rPr>
        <w:t>, pe de altă parte</w:t>
      </w:r>
      <w:r w:rsidR="004820F9">
        <w:rPr>
          <w:bCs/>
        </w:rPr>
        <w:t>.</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Definiţii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2.1 - În prezentul contract următorii termeni vor fi interpretaţi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şi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achizitor şi  prestator</w:t>
      </w:r>
      <w:r w:rsidRPr="00322E06">
        <w:rPr>
          <w:sz w:val="22"/>
          <w:szCs w:val="22"/>
        </w:rPr>
        <w:t xml:space="preserve">  - părţile contractante, aşa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preţul contractului</w:t>
      </w:r>
      <w:r w:rsidRPr="00322E06">
        <w:rPr>
          <w:b/>
          <w:sz w:val="22"/>
          <w:szCs w:val="22"/>
        </w:rPr>
        <w:t xml:space="preserve"> </w:t>
      </w:r>
      <w:r w:rsidRPr="00322E06">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destinaţie finală</w:t>
      </w:r>
      <w:r w:rsidRPr="00322E06">
        <w:rPr>
          <w:i/>
          <w:sz w:val="22"/>
          <w:szCs w:val="22"/>
        </w:rPr>
        <w:t xml:space="preserve">  </w:t>
      </w:r>
      <w:r w:rsidRPr="00322E06">
        <w:rPr>
          <w:sz w:val="22"/>
          <w:szCs w:val="22"/>
        </w:rPr>
        <w:t>- locul unde prestatorul are obligaţia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forţa majoră</w:t>
      </w:r>
      <w:r w:rsidRPr="00322E06">
        <w:rPr>
          <w:i/>
          <w:sz w:val="22"/>
          <w:szCs w:val="22"/>
        </w:rPr>
        <w:t xml:space="preserve"> </w:t>
      </w:r>
      <w:r w:rsidRPr="00322E06">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nerespectare obligatilor în mod culpabil si repetat</w:t>
      </w:r>
      <w:r w:rsidRPr="00322E06">
        <w:rPr>
          <w:sz w:val="22"/>
          <w:szCs w:val="22"/>
        </w:rPr>
        <w:t xml:space="preserve"> – nerespectarea de 3 (trei) ori de catre una din parti a obligatilor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322E06" w:rsidRDefault="00FC3B6B" w:rsidP="00FC3B6B">
      <w:pPr>
        <w:tabs>
          <w:tab w:val="left" w:pos="3261"/>
        </w:tabs>
        <w:ind w:right="-68"/>
        <w:jc w:val="both"/>
        <w:rPr>
          <w:sz w:val="22"/>
          <w:szCs w:val="22"/>
        </w:rPr>
      </w:pPr>
      <w:r w:rsidRPr="00322E06">
        <w:rPr>
          <w:b/>
          <w:sz w:val="22"/>
          <w:szCs w:val="22"/>
        </w:rPr>
        <w:t xml:space="preserve">3.2 </w:t>
      </w:r>
      <w:r w:rsidRPr="00322E06">
        <w:rPr>
          <w:sz w:val="22"/>
          <w:szCs w:val="22"/>
        </w:rPr>
        <w:t>Termenul “zi”sau “zile” sau orice referire la zile reprezintă zile calendaristice daca nu se specifică în mod diferit.</w:t>
      </w:r>
    </w:p>
    <w:p w14:paraId="75314116" w14:textId="77777777" w:rsidR="00A070ED" w:rsidRDefault="00A070ED" w:rsidP="0054753A">
      <w:pPr>
        <w:tabs>
          <w:tab w:val="left" w:pos="3261"/>
        </w:tabs>
        <w:ind w:right="-68"/>
        <w:rPr>
          <w:b/>
          <w:i/>
          <w:sz w:val="22"/>
          <w:szCs w:val="22"/>
        </w:rPr>
      </w:pPr>
    </w:p>
    <w:p w14:paraId="4B4283F3" w14:textId="77777777" w:rsidR="0054753A" w:rsidRPr="00322E06" w:rsidRDefault="0054753A" w:rsidP="0054753A">
      <w:pPr>
        <w:tabs>
          <w:tab w:val="left" w:pos="3261"/>
        </w:tabs>
        <w:ind w:right="-68"/>
        <w:rPr>
          <w:b/>
          <w:i/>
          <w:sz w:val="22"/>
          <w:szCs w:val="22"/>
        </w:rPr>
      </w:pP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59A25E19" w:rsidR="00FC3B6B" w:rsidRPr="00322E06" w:rsidRDefault="00FC3B6B" w:rsidP="00FC3B6B">
      <w:pPr>
        <w:tabs>
          <w:tab w:val="left" w:pos="3261"/>
        </w:tabs>
        <w:ind w:right="-68"/>
        <w:jc w:val="both"/>
        <w:rPr>
          <w:sz w:val="22"/>
          <w:szCs w:val="22"/>
        </w:rPr>
      </w:pPr>
      <w:r w:rsidRPr="00322E06">
        <w:rPr>
          <w:sz w:val="22"/>
          <w:szCs w:val="22"/>
        </w:rPr>
        <w:t xml:space="preserve">4.1 – Prestatorul se obligă să presteze serviciile conform anexei nr. </w:t>
      </w:r>
      <w:r w:rsidR="00C14C6A" w:rsidRPr="00322E06">
        <w:rPr>
          <w:sz w:val="22"/>
          <w:szCs w:val="22"/>
        </w:rPr>
        <w:t>1</w:t>
      </w:r>
      <w:r w:rsidRPr="00322E06">
        <w:rPr>
          <w:sz w:val="22"/>
          <w:szCs w:val="22"/>
        </w:rPr>
        <w:t xml:space="preserve"> la contract,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achiziţioneze serviciile conform anexei nr. </w:t>
      </w:r>
      <w:r w:rsidR="00C14C6A" w:rsidRPr="00322E06">
        <w:rPr>
          <w:sz w:val="22"/>
          <w:szCs w:val="22"/>
        </w:rPr>
        <w:t>1</w:t>
      </w:r>
      <w:r w:rsidRPr="00322E06">
        <w:rPr>
          <w:sz w:val="22"/>
          <w:szCs w:val="22"/>
        </w:rPr>
        <w:t xml:space="preserve"> la contract şi să plătească preţul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lastRenderedPageBreak/>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t xml:space="preserve">5. </w:t>
      </w:r>
      <w:r w:rsidRPr="00322E06">
        <w:rPr>
          <w:b/>
          <w:i/>
          <w:sz w:val="22"/>
          <w:szCs w:val="22"/>
        </w:rPr>
        <w:t>Preţul contractului</w:t>
      </w:r>
    </w:p>
    <w:p w14:paraId="41754232" w14:textId="5BE28C64" w:rsidR="00FC3B6B" w:rsidRPr="00322E06" w:rsidRDefault="00FC3B6B" w:rsidP="00C26AF2">
      <w:pPr>
        <w:jc w:val="both"/>
        <w:rPr>
          <w:b/>
          <w:bCs/>
          <w:color w:val="000000"/>
          <w:sz w:val="22"/>
          <w:szCs w:val="22"/>
        </w:rPr>
      </w:pPr>
      <w:r w:rsidRPr="00322E06">
        <w:rPr>
          <w:sz w:val="22"/>
          <w:szCs w:val="22"/>
        </w:rPr>
        <w:t xml:space="preserve">5.1 Preţul contractului, respectiv preţul serviciilor prestate este </w:t>
      </w:r>
      <w:r w:rsidRPr="004820F9">
        <w:rPr>
          <w:sz w:val="22"/>
          <w:szCs w:val="22"/>
          <w:shd w:val="clear" w:color="auto" w:fill="FFFFFF" w:themeFill="background1"/>
        </w:rPr>
        <w:t xml:space="preserve">de </w:t>
      </w:r>
      <w:r w:rsidR="004820F9" w:rsidRPr="004820F9">
        <w:rPr>
          <w:b/>
          <w:bCs/>
          <w:color w:val="000000"/>
          <w:sz w:val="22"/>
          <w:szCs w:val="22"/>
          <w:shd w:val="clear" w:color="auto" w:fill="FFFFFF" w:themeFill="background1"/>
        </w:rPr>
        <w:t>7.697,29</w:t>
      </w:r>
      <w:r w:rsidR="00C26AF2" w:rsidRPr="004820F9">
        <w:rPr>
          <w:b/>
          <w:bCs/>
          <w:color w:val="000000"/>
          <w:sz w:val="22"/>
          <w:szCs w:val="22"/>
          <w:shd w:val="clear" w:color="auto" w:fill="FFFFFF" w:themeFill="background1"/>
        </w:rPr>
        <w:t xml:space="preserve"> </w:t>
      </w:r>
      <w:r w:rsidRPr="004820F9">
        <w:rPr>
          <w:b/>
          <w:sz w:val="22"/>
          <w:szCs w:val="22"/>
          <w:shd w:val="clear" w:color="auto" w:fill="FFFFFF" w:themeFill="background1"/>
        </w:rPr>
        <w:t>lei fără TVA</w:t>
      </w:r>
      <w:r w:rsidRPr="004820F9">
        <w:rPr>
          <w:sz w:val="22"/>
          <w:szCs w:val="22"/>
          <w:shd w:val="clear" w:color="auto" w:fill="FFFFFF" w:themeFill="background1"/>
        </w:rPr>
        <w:t xml:space="preserve">, respectiv  </w:t>
      </w:r>
      <w:r w:rsidR="0034659C">
        <w:rPr>
          <w:b/>
          <w:bCs/>
          <w:color w:val="000000"/>
          <w:sz w:val="22"/>
          <w:szCs w:val="22"/>
          <w:shd w:val="clear" w:color="auto" w:fill="FFFFFF" w:themeFill="background1"/>
        </w:rPr>
        <w:t>9.313,72</w:t>
      </w:r>
      <w:r w:rsidRPr="004820F9">
        <w:rPr>
          <w:sz w:val="22"/>
          <w:szCs w:val="22"/>
          <w:shd w:val="clear" w:color="auto" w:fill="FFFFFF" w:themeFill="background1"/>
        </w:rPr>
        <w:t xml:space="preserve"> </w:t>
      </w:r>
      <w:r w:rsidRPr="004820F9">
        <w:rPr>
          <w:b/>
          <w:sz w:val="22"/>
          <w:szCs w:val="22"/>
          <w:shd w:val="clear" w:color="auto" w:fill="FFFFFF" w:themeFill="background1"/>
        </w:rPr>
        <w:t>lei cu</w:t>
      </w:r>
      <w:r w:rsidRPr="00322E06">
        <w:rPr>
          <w:b/>
          <w:sz w:val="22"/>
          <w:szCs w:val="22"/>
        </w:rPr>
        <w:t xml:space="preserve"> TVA.</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5.2 Preţul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39929D98"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la data </w:t>
      </w:r>
      <w:r w:rsidR="003D629E">
        <w:rPr>
          <w:sz w:val="22"/>
          <w:szCs w:val="22"/>
          <w:lang w:eastAsia="ar-SA"/>
        </w:rPr>
        <w:t xml:space="preserve">de </w:t>
      </w:r>
      <w:r w:rsidR="004820F9">
        <w:rPr>
          <w:sz w:val="22"/>
          <w:szCs w:val="22"/>
          <w:lang w:eastAsia="ar-SA"/>
        </w:rPr>
        <w:t xml:space="preserve"> </w:t>
      </w:r>
      <w:r w:rsidR="0054753A">
        <w:rPr>
          <w:sz w:val="22"/>
          <w:szCs w:val="22"/>
          <w:lang w:eastAsia="ar-SA"/>
        </w:rPr>
        <w:t>07.08.2025.</w:t>
      </w:r>
      <w:r w:rsidR="004820F9">
        <w:rPr>
          <w:sz w:val="22"/>
          <w:szCs w:val="22"/>
          <w:lang w:eastAsia="ar-SA"/>
        </w:rPr>
        <w:t xml:space="preserve">                      .</w:t>
      </w:r>
      <w:r w:rsidR="003D629E">
        <w:rPr>
          <w:sz w:val="22"/>
          <w:szCs w:val="22"/>
          <w:lang w:eastAsia="ar-SA"/>
        </w:rPr>
        <w:t xml:space="preserve">                       </w:t>
      </w:r>
      <w:r w:rsidR="00840C3C" w:rsidRPr="00322E06">
        <w:rPr>
          <w:sz w:val="22"/>
          <w:szCs w:val="22"/>
          <w:lang w:eastAsia="ar-SA"/>
        </w:rPr>
        <w:t>.</w:t>
      </w:r>
    </w:p>
    <w:p w14:paraId="3B8FBBB8" w14:textId="1387FB93"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4820F9">
        <w:rPr>
          <w:sz w:val="22"/>
          <w:szCs w:val="22"/>
          <w:lang w:eastAsia="ar-SA"/>
        </w:rPr>
        <w:t>31.12</w:t>
      </w:r>
      <w:r w:rsidR="002214D3" w:rsidRPr="00322E06">
        <w:rPr>
          <w:sz w:val="22"/>
          <w:szCs w:val="22"/>
          <w:lang w:eastAsia="ar-SA"/>
        </w:rPr>
        <w:t>.</w:t>
      </w:r>
      <w:r w:rsidR="00BF703A" w:rsidRPr="00322E06">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322E06" w:rsidRDefault="00FC3B6B" w:rsidP="00FC3B6B">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322E06" w:rsidRDefault="00FC3B6B" w:rsidP="00FC3B6B">
      <w:pPr>
        <w:tabs>
          <w:tab w:val="left" w:pos="3261"/>
        </w:tabs>
        <w:suppressAutoHyphens/>
        <w:ind w:right="-68"/>
        <w:jc w:val="both"/>
        <w:rPr>
          <w:bCs/>
          <w:sz w:val="22"/>
          <w:szCs w:val="22"/>
          <w:lang w:eastAsia="ro-RO"/>
        </w:rPr>
      </w:pP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7FB3C0F" w14:textId="0998DCE0"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lista locațiilor si ale adreselor de </w:t>
      </w:r>
      <w:r w:rsidR="009823AD" w:rsidRPr="00322E06">
        <w:rPr>
          <w:i/>
          <w:sz w:val="22"/>
          <w:szCs w:val="22"/>
          <w:lang w:eastAsia="ar-SA"/>
        </w:rPr>
        <w:t>prestare a serviciilor</w:t>
      </w:r>
      <w:r w:rsidRPr="00322E06">
        <w:rPr>
          <w:i/>
          <w:sz w:val="22"/>
          <w:szCs w:val="22"/>
          <w:lang w:eastAsia="ar-SA"/>
        </w:rPr>
        <w:t xml:space="preserve"> (anexa nr. 3)</w:t>
      </w:r>
    </w:p>
    <w:p w14:paraId="5C3C01C2" w14:textId="77777777"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clauze contractuale privind protecția muncii ( anexa 4)</w:t>
      </w:r>
    </w:p>
    <w:p w14:paraId="3EEC4943" w14:textId="4CDAC1D7"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1" w:name="_Hlk204081967"/>
      <w:r w:rsidR="00674186" w:rsidRPr="00322E06">
        <w:rPr>
          <w:sz w:val="22"/>
          <w:szCs w:val="22"/>
        </w:rPr>
        <w:t>87/18069</w:t>
      </w:r>
      <w:r w:rsidR="003D629E">
        <w:rPr>
          <w:sz w:val="22"/>
          <w:szCs w:val="22"/>
        </w:rPr>
        <w:t>4</w:t>
      </w:r>
      <w:r w:rsidR="00674186" w:rsidRPr="00322E06">
        <w:rPr>
          <w:sz w:val="22"/>
          <w:szCs w:val="22"/>
        </w:rPr>
        <w:t xml:space="preserve"> </w:t>
      </w:r>
      <w:r w:rsidR="00C26AF2" w:rsidRPr="00322E06">
        <w:rPr>
          <w:sz w:val="22"/>
          <w:szCs w:val="22"/>
        </w:rPr>
        <w:t xml:space="preserve">din </w:t>
      </w:r>
      <w:r w:rsidR="00674186" w:rsidRPr="00322E06">
        <w:rPr>
          <w:sz w:val="22"/>
          <w:szCs w:val="22"/>
        </w:rPr>
        <w:t>05.06.2025</w:t>
      </w:r>
      <w:bookmarkEnd w:id="1"/>
      <w:r w:rsidRPr="00322E06">
        <w:rPr>
          <w:i/>
          <w:iCs/>
          <w:sz w:val="22"/>
          <w:szCs w:val="22"/>
          <w:lang w:eastAsia="ar-SA"/>
        </w:rPr>
        <w:t>, inclusiv anexele care fac parte integranta din acesta</w:t>
      </w:r>
    </w:p>
    <w:p w14:paraId="7622F1E4" w14:textId="01C23230"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87/18069</w:t>
      </w:r>
      <w:r w:rsidR="003D629E">
        <w:rPr>
          <w:sz w:val="22"/>
          <w:szCs w:val="22"/>
        </w:rPr>
        <w:t>4</w:t>
      </w:r>
      <w:r w:rsidR="00674186" w:rsidRPr="00322E06">
        <w:rPr>
          <w:sz w:val="22"/>
          <w:szCs w:val="22"/>
        </w:rPr>
        <w:t xml:space="preserve"> din 05.06.2025 </w:t>
      </w:r>
      <w:r w:rsidRPr="00322E06">
        <w:rPr>
          <w:i/>
          <w:iCs/>
          <w:sz w:val="22"/>
          <w:szCs w:val="22"/>
          <w:lang w:eastAsia="ar-SA"/>
        </w:rPr>
        <w:t>inclusiv anexele care fac parte integranta din acesta</w:t>
      </w:r>
    </w:p>
    <w:p w14:paraId="7ABB6CE2" w14:textId="77777777" w:rsidR="00BF703A" w:rsidRPr="00322E06" w:rsidRDefault="00BF703A" w:rsidP="002214D3">
      <w:pPr>
        <w:tabs>
          <w:tab w:val="left" w:pos="3261"/>
        </w:tabs>
        <w:suppressAutoHyphens/>
        <w:ind w:right="-68"/>
        <w:jc w:val="both"/>
        <w:rPr>
          <w:i/>
          <w:iCs/>
          <w:sz w:val="22"/>
          <w:szCs w:val="22"/>
          <w:lang w:eastAsia="ar-SA"/>
        </w:rPr>
      </w:pP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r w:rsidRPr="00322E06">
        <w:rPr>
          <w:b/>
          <w:i/>
          <w:sz w:val="22"/>
          <w:szCs w:val="22"/>
        </w:rPr>
        <w:t>Obligaţiile principale ale prestatorului</w:t>
      </w:r>
    </w:p>
    <w:p w14:paraId="5748E2F5" w14:textId="77777777" w:rsidR="00FC3B6B" w:rsidRPr="00322E06" w:rsidRDefault="00FC3B6B" w:rsidP="00FC3B6B">
      <w:pPr>
        <w:tabs>
          <w:tab w:val="left" w:pos="3261"/>
        </w:tabs>
        <w:ind w:right="-68"/>
        <w:jc w:val="both"/>
        <w:rPr>
          <w:b/>
          <w:sz w:val="22"/>
          <w:szCs w:val="22"/>
        </w:rPr>
      </w:pPr>
      <w:r w:rsidRPr="00322E06">
        <w:rPr>
          <w:sz w:val="22"/>
          <w:szCs w:val="22"/>
        </w:rPr>
        <w:t>9.1- Prestatorul se obligă să presteze serviciile la standardele şi sau performanţele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322E06"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Obligaţiile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10.1 - Achizitorul se obligă să recepţioneze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preţul serviciilor către prestator în maxim </w:t>
      </w:r>
      <w:r w:rsidRPr="00322E06">
        <w:rPr>
          <w:b/>
          <w:sz w:val="22"/>
          <w:szCs w:val="22"/>
        </w:rPr>
        <w:t>30 zile de la data emiterii facturii de către acesta</w:t>
      </w:r>
      <w:r w:rsidRPr="00322E06">
        <w:rPr>
          <w:sz w:val="22"/>
          <w:szCs w:val="22"/>
        </w:rPr>
        <w:t xml:space="preserve">, in funcţie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76B4D1C0" w14:textId="77777777" w:rsidR="00FC3B6B" w:rsidRPr="00322E06" w:rsidRDefault="00FC3B6B" w:rsidP="00FC3B6B">
      <w:pPr>
        <w:tabs>
          <w:tab w:val="left" w:pos="3261"/>
        </w:tabs>
        <w:ind w:right="-68"/>
        <w:jc w:val="both"/>
        <w:rPr>
          <w:b/>
          <w:i/>
          <w:sz w:val="22"/>
          <w:szCs w:val="22"/>
        </w:rPr>
      </w:pPr>
      <w:r w:rsidRPr="00322E06">
        <w:rPr>
          <w:b/>
          <w:sz w:val="22"/>
          <w:szCs w:val="22"/>
        </w:rPr>
        <w:t xml:space="preserve">11.  </w:t>
      </w:r>
      <w:r w:rsidRPr="00322E06">
        <w:rPr>
          <w:b/>
          <w:i/>
          <w:sz w:val="22"/>
          <w:szCs w:val="22"/>
        </w:rPr>
        <w:t xml:space="preserve">Sancţiuni pentru neîndeplinirea culpabilă a obligaţiilor </w:t>
      </w:r>
    </w:p>
    <w:p w14:paraId="11DF9E93" w14:textId="77777777" w:rsidR="00FC3B6B" w:rsidRPr="00322E06" w:rsidRDefault="00FC3B6B" w:rsidP="00FC3B6B">
      <w:pPr>
        <w:tabs>
          <w:tab w:val="left" w:pos="3261"/>
        </w:tabs>
        <w:jc w:val="both"/>
        <w:rPr>
          <w:sz w:val="22"/>
          <w:szCs w:val="22"/>
        </w:rPr>
      </w:pPr>
      <w:bookmarkStart w:id="2" w:name="_Hlk528587918"/>
      <w:r w:rsidRPr="00322E06">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322E06" w:rsidRDefault="00EF300B" w:rsidP="00FC3B6B">
      <w:pPr>
        <w:tabs>
          <w:tab w:val="left" w:pos="3261"/>
        </w:tabs>
        <w:jc w:val="both"/>
        <w:rPr>
          <w:sz w:val="22"/>
          <w:szCs w:val="22"/>
        </w:rPr>
      </w:pPr>
    </w:p>
    <w:bookmarkEnd w:id="2"/>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12. Garanţia de bună execuţie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69EDBE91" w14:textId="77777777" w:rsidR="00FC3B6B" w:rsidRPr="00322E06" w:rsidRDefault="00FC3B6B" w:rsidP="00FC3B6B">
      <w:pPr>
        <w:tabs>
          <w:tab w:val="left" w:pos="3261"/>
        </w:tabs>
        <w:jc w:val="both"/>
        <w:rPr>
          <w:sz w:val="22"/>
          <w:szCs w:val="22"/>
        </w:rPr>
      </w:pP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şi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obligaţia asumării garanţiilor sau altor obligaţii prevăzute în contract. </w:t>
      </w:r>
    </w:p>
    <w:p w14:paraId="68EA71BB" w14:textId="77777777" w:rsidR="002D39C5" w:rsidRDefault="002D39C5" w:rsidP="004808B5">
      <w:pPr>
        <w:tabs>
          <w:tab w:val="left" w:pos="3261"/>
        </w:tabs>
        <w:ind w:right="-68"/>
        <w:jc w:val="both"/>
        <w:rPr>
          <w:b/>
          <w:i/>
          <w:sz w:val="22"/>
          <w:szCs w:val="22"/>
        </w:rPr>
      </w:pPr>
    </w:p>
    <w:p w14:paraId="4FD3ABA2" w14:textId="77777777" w:rsidR="002D39C5" w:rsidRDefault="002D39C5" w:rsidP="004808B5">
      <w:pPr>
        <w:tabs>
          <w:tab w:val="left" w:pos="3261"/>
        </w:tabs>
        <w:ind w:right="-68"/>
        <w:jc w:val="both"/>
        <w:rPr>
          <w:b/>
          <w:i/>
          <w:sz w:val="22"/>
          <w:szCs w:val="22"/>
        </w:rPr>
      </w:pPr>
    </w:p>
    <w:p w14:paraId="23A85F4E" w14:textId="0519F4DE" w:rsidR="00FC3B6B" w:rsidRPr="00322E06" w:rsidRDefault="00FC3B6B" w:rsidP="004808B5">
      <w:pPr>
        <w:tabs>
          <w:tab w:val="left" w:pos="3261"/>
        </w:tabs>
        <w:ind w:right="-68"/>
        <w:jc w:val="both"/>
        <w:rPr>
          <w:b/>
          <w:i/>
          <w:sz w:val="22"/>
          <w:szCs w:val="22"/>
        </w:rPr>
      </w:pPr>
      <w:r w:rsidRPr="00322E06">
        <w:rPr>
          <w:b/>
          <w:i/>
          <w:sz w:val="22"/>
          <w:szCs w:val="22"/>
        </w:rPr>
        <w:t>14. Ajustarea preţului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serviciile prestae</w:t>
      </w:r>
      <w:r w:rsidRPr="00322E06">
        <w:rPr>
          <w:sz w:val="22"/>
          <w:szCs w:val="22"/>
        </w:rPr>
        <w:t xml:space="preserve">, plăţile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b) în cazul în care pe piață au apărut anumite condiții, în urma cărora s-a constatat creșterea/diminuarea indicilor de </w:t>
      </w:r>
      <w:r w:rsidRPr="00322E06">
        <w:rPr>
          <w:bCs/>
          <w:iCs/>
          <w:sz w:val="22"/>
          <w:szCs w:val="22"/>
        </w:rPr>
        <w:lastRenderedPageBreak/>
        <w:t>preț pentru elemente constitutive ale ofertei, al căror efect se reflectă în creșterea/ diminuarea costurilor pe 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preţ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Pi = preţ iniţial</w:t>
      </w:r>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prețului se va face prin înscrisuri semnate de către ambele părţi.</w:t>
      </w:r>
    </w:p>
    <w:p w14:paraId="059D9C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Preţul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5226FE93" w14:textId="77777777" w:rsidR="0054753A" w:rsidRDefault="0054753A" w:rsidP="00EF300B">
      <w:pPr>
        <w:jc w:val="center"/>
        <w:rPr>
          <w:b/>
          <w:i/>
          <w:sz w:val="22"/>
          <w:szCs w:val="22"/>
        </w:rPr>
      </w:pPr>
    </w:p>
    <w:p w14:paraId="3F83FD03" w14:textId="48B490E2"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3"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selecția altui ofertant decât contractantul, astfel cum a fost selectat, sau ar fi putut fi acceptată altă ofertă decât cea a contractantului sau ar fi putut fi atrași şi alți participanți la procedura de atribuire</w:t>
      </w:r>
      <w:r w:rsidRPr="00322E06">
        <w:rPr>
          <w:bCs/>
          <w:sz w:val="22"/>
          <w:szCs w:val="22"/>
        </w:rPr>
        <w:t>.</w:t>
      </w:r>
    </w:p>
    <w:p w14:paraId="5CEEA797" w14:textId="77777777" w:rsidR="00FC3B6B" w:rsidRPr="00322E06" w:rsidRDefault="00FC3B6B" w:rsidP="00974F1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3"/>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16.2 - Părţile contractante au dreptul, pe durata îndeplinirii contractului, de a conveni modificarea clauzelor contractului, prin act adiţional,.</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0030F03C" w14:textId="77777777" w:rsidR="00FC3B6B" w:rsidRPr="00322E06" w:rsidRDefault="00FC3B6B" w:rsidP="00FC3B6B">
      <w:pPr>
        <w:jc w:val="both"/>
        <w:rPr>
          <w:b/>
          <w:i/>
          <w:sz w:val="22"/>
          <w:szCs w:val="22"/>
        </w:rPr>
      </w:pPr>
      <w:r w:rsidRPr="00322E06">
        <w:rPr>
          <w:b/>
          <w:sz w:val="22"/>
          <w:szCs w:val="22"/>
        </w:rPr>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părţilor,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322E06">
        <w:rPr>
          <w:b/>
          <w:sz w:val="22"/>
          <w:szCs w:val="22"/>
          <w:lang w:eastAsia="ar-SA"/>
        </w:rPr>
        <w:t>printr-o decizie a Curţii de Justiţie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r w:rsidRPr="00322E06">
        <w:rPr>
          <w:sz w:val="22"/>
          <w:szCs w:val="22"/>
        </w:rPr>
        <w:t>obligatiilor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3811B469"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lastRenderedPageBreak/>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şi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23. Forţa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lastRenderedPageBreak/>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23.1 - Forţa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23.2 - Forţa majoră exonerează parţile contractante de îndeplinirea obligaţiilor asumate prin prezentul contract, pe toată perioada în care aceasta acţionează.</w:t>
      </w:r>
    </w:p>
    <w:p w14:paraId="00AA90D5" w14:textId="77777777" w:rsidR="00FC3B6B" w:rsidRPr="00322E06" w:rsidRDefault="00FC3B6B" w:rsidP="00FC3B6B">
      <w:pPr>
        <w:tabs>
          <w:tab w:val="left" w:pos="3261"/>
        </w:tabs>
        <w:jc w:val="both"/>
        <w:rPr>
          <w:sz w:val="22"/>
          <w:szCs w:val="22"/>
        </w:rPr>
      </w:pPr>
      <w:r w:rsidRPr="00322E06">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322E06" w:rsidRDefault="00FC3B6B" w:rsidP="00FC3B6B">
      <w:pPr>
        <w:tabs>
          <w:tab w:val="left" w:pos="3261"/>
        </w:tabs>
        <w:jc w:val="both"/>
        <w:rPr>
          <w:sz w:val="22"/>
          <w:szCs w:val="22"/>
        </w:rPr>
      </w:pPr>
      <w:r w:rsidRPr="00322E06">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Dacă forţa majoră acţionează sau se estimează că va acţiona o perioadă mai mare de 6 luni, fiecare parte va avea dreptul să notifice celeilalte</w:t>
      </w:r>
      <w:r w:rsidRPr="00322E06">
        <w:rPr>
          <w:b/>
          <w:sz w:val="22"/>
          <w:szCs w:val="22"/>
        </w:rPr>
        <w:t xml:space="preserve"> </w:t>
      </w:r>
      <w:r w:rsidRPr="00322E06">
        <w:rPr>
          <w:sz w:val="22"/>
          <w:szCs w:val="22"/>
        </w:rPr>
        <w:t>părţi încetarea de plin drept a prezentului contract, fără ca vreuna din părţi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322E06"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322E06" w:rsidRDefault="00FC3B6B" w:rsidP="00FC3B6B">
      <w:pPr>
        <w:tabs>
          <w:tab w:val="left" w:pos="3261"/>
        </w:tabs>
        <w:jc w:val="both"/>
        <w:rPr>
          <w:b/>
          <w:sz w:val="22"/>
          <w:szCs w:val="22"/>
        </w:rPr>
      </w:pPr>
    </w:p>
    <w:p w14:paraId="7197CB15" w14:textId="77777777" w:rsidR="00FC3B6B" w:rsidRPr="00322E06" w:rsidRDefault="00FC3B6B" w:rsidP="00FC3B6B">
      <w:pPr>
        <w:tabs>
          <w:tab w:val="left" w:pos="3261"/>
        </w:tabs>
        <w:jc w:val="both"/>
        <w:rPr>
          <w:b/>
          <w:sz w:val="22"/>
          <w:szCs w:val="22"/>
        </w:rPr>
      </w:pPr>
      <w:r w:rsidRPr="00322E06">
        <w:rPr>
          <w:b/>
          <w:sz w:val="22"/>
          <w:szCs w:val="22"/>
        </w:rPr>
        <w:t>25. Soluţionarea litigiilor</w:t>
      </w:r>
    </w:p>
    <w:p w14:paraId="6756C67C" w14:textId="77777777" w:rsidR="00FC3B6B" w:rsidRPr="00322E06" w:rsidRDefault="00FC3B6B" w:rsidP="00FC3B6B">
      <w:pPr>
        <w:tabs>
          <w:tab w:val="left" w:pos="3261"/>
        </w:tabs>
        <w:jc w:val="both"/>
        <w:rPr>
          <w:sz w:val="22"/>
          <w:szCs w:val="22"/>
        </w:rPr>
      </w:pPr>
      <w:r w:rsidRPr="00322E06">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t>27.1 - (1) Orice comunicare între părţi,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şi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27.2 - Comunicările între părţi se pot face şi prin telefon, telegramă, telex, fax sau e-mail cu condiţia confirmării în scris a primirii comunicării.</w:t>
      </w:r>
    </w:p>
    <w:p w14:paraId="5BB92ADF" w14:textId="77777777" w:rsidR="004820F9" w:rsidRDefault="004820F9" w:rsidP="00FC3B6B">
      <w:pPr>
        <w:tabs>
          <w:tab w:val="left" w:pos="3261"/>
        </w:tabs>
        <w:jc w:val="both"/>
        <w:rPr>
          <w:b/>
          <w:sz w:val="22"/>
          <w:szCs w:val="22"/>
        </w:rPr>
      </w:pPr>
    </w:p>
    <w:p w14:paraId="679AA950" w14:textId="77777777" w:rsidR="004820F9" w:rsidRDefault="004820F9" w:rsidP="00FC3B6B">
      <w:pPr>
        <w:tabs>
          <w:tab w:val="left" w:pos="3261"/>
        </w:tabs>
        <w:jc w:val="both"/>
        <w:rPr>
          <w:b/>
          <w:sz w:val="22"/>
          <w:szCs w:val="22"/>
        </w:rPr>
      </w:pPr>
    </w:p>
    <w:p w14:paraId="20B94BEF" w14:textId="69AE87BF" w:rsidR="00FC3B6B" w:rsidRPr="00322E06" w:rsidRDefault="00FC3B6B" w:rsidP="00FC3B6B">
      <w:pPr>
        <w:tabs>
          <w:tab w:val="left" w:pos="3261"/>
        </w:tabs>
        <w:jc w:val="both"/>
        <w:rPr>
          <w:b/>
          <w:sz w:val="22"/>
          <w:szCs w:val="22"/>
        </w:rPr>
      </w:pPr>
      <w:r w:rsidRPr="00322E06">
        <w:rPr>
          <w:b/>
          <w:sz w:val="22"/>
          <w:szCs w:val="22"/>
        </w:rPr>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25EDF670" w:rsidR="00FC3B6B" w:rsidRPr="00322E06" w:rsidRDefault="00FC3B6B" w:rsidP="00FC3B6B">
      <w:pPr>
        <w:tabs>
          <w:tab w:val="left" w:pos="3261"/>
        </w:tabs>
        <w:jc w:val="both"/>
        <w:rPr>
          <w:sz w:val="22"/>
          <w:szCs w:val="22"/>
        </w:rPr>
      </w:pPr>
      <w:r w:rsidRPr="00322E06">
        <w:rPr>
          <w:sz w:val="22"/>
          <w:szCs w:val="22"/>
        </w:rPr>
        <w:t xml:space="preserve">Părţile au înțeles să încheie azi </w:t>
      </w:r>
      <w:r w:rsidR="0054753A">
        <w:rPr>
          <w:sz w:val="22"/>
          <w:szCs w:val="22"/>
        </w:rPr>
        <w:t xml:space="preserve">07.08.2025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334C6781" w14:textId="77777777" w:rsidR="00BF703A" w:rsidRPr="00322E06" w:rsidRDefault="00BF703A" w:rsidP="00FC3B6B">
      <w:pPr>
        <w:tabs>
          <w:tab w:val="left" w:pos="3261"/>
        </w:tabs>
        <w:ind w:right="-68"/>
        <w:jc w:val="both"/>
        <w:rPr>
          <w:sz w:val="22"/>
          <w:szCs w:val="22"/>
        </w:rPr>
      </w:pP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322E06" w:rsidRDefault="00FC3B6B" w:rsidP="00FC3B6B">
      <w:pPr>
        <w:tabs>
          <w:tab w:val="left" w:pos="3261"/>
        </w:tabs>
        <w:ind w:right="-68"/>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Prestator</w:t>
      </w:r>
    </w:p>
    <w:p w14:paraId="47F89A0B" w14:textId="77777777" w:rsidR="002D39C5" w:rsidRDefault="00C26AF2" w:rsidP="002D39C5">
      <w:pPr>
        <w:overflowPunct w:val="0"/>
        <w:autoSpaceDE w:val="0"/>
        <w:autoSpaceDN w:val="0"/>
        <w:adjustRightInd w:val="0"/>
        <w:ind w:left="-142"/>
        <w:jc w:val="both"/>
        <w:rPr>
          <w:b/>
          <w:i/>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r>
      <w:r w:rsidR="002214D3" w:rsidRPr="00322E06">
        <w:rPr>
          <w:b/>
          <w:sz w:val="22"/>
          <w:szCs w:val="22"/>
        </w:rPr>
        <w:tab/>
      </w:r>
      <w:r w:rsidR="002D39C5">
        <w:rPr>
          <w:b/>
          <w:i/>
        </w:rPr>
        <w:t xml:space="preserve">SABLAM  TOT </w:t>
      </w:r>
      <w:r w:rsidR="002D39C5" w:rsidRPr="00E96931">
        <w:rPr>
          <w:b/>
          <w:i/>
        </w:rPr>
        <w:t xml:space="preserve"> SRL </w:t>
      </w:r>
    </w:p>
    <w:p w14:paraId="1D57B8E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2A8D8D16"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4820F9" w14:paraId="764D00FC" w14:textId="77777777" w:rsidTr="00C147D8">
        <w:trPr>
          <w:trHeight w:val="276"/>
        </w:trPr>
        <w:tc>
          <w:tcPr>
            <w:tcW w:w="15620" w:type="dxa"/>
            <w:tcBorders>
              <w:top w:val="nil"/>
              <w:left w:val="nil"/>
              <w:bottom w:val="nil"/>
              <w:right w:val="nil"/>
            </w:tcBorders>
            <w:noWrap/>
            <w:vAlign w:val="center"/>
            <w:hideMark/>
          </w:tcPr>
          <w:p w14:paraId="4AB3E571" w14:textId="77777777" w:rsidR="00F40BE1" w:rsidRDefault="00F40BE1" w:rsidP="009602DE">
            <w:pPr>
              <w:rPr>
                <w:b/>
                <w:bCs/>
                <w:color w:val="000000"/>
                <w:sz w:val="20"/>
                <w:szCs w:val="20"/>
              </w:rPr>
            </w:pPr>
            <w:bookmarkStart w:id="4" w:name="_Hlk204081583"/>
          </w:p>
          <w:p w14:paraId="345961FB" w14:textId="77777777" w:rsidR="00F40BE1" w:rsidRDefault="00F40BE1" w:rsidP="009602DE">
            <w:pPr>
              <w:rPr>
                <w:b/>
                <w:bCs/>
                <w:color w:val="000000"/>
                <w:sz w:val="20"/>
                <w:szCs w:val="20"/>
              </w:rPr>
            </w:pPr>
          </w:p>
          <w:p w14:paraId="4E018473" w14:textId="77777777" w:rsidR="00F40BE1" w:rsidRDefault="00F40BE1" w:rsidP="009602DE">
            <w:pPr>
              <w:rPr>
                <w:b/>
                <w:bCs/>
                <w:color w:val="000000"/>
                <w:sz w:val="20"/>
                <w:szCs w:val="20"/>
              </w:rPr>
            </w:pPr>
          </w:p>
          <w:p w14:paraId="3352ADBF" w14:textId="401A5A28" w:rsidR="002214D3" w:rsidRPr="004820F9" w:rsidRDefault="002214D3" w:rsidP="009602DE">
            <w:pPr>
              <w:rPr>
                <w:b/>
                <w:bCs/>
                <w:color w:val="000000"/>
                <w:sz w:val="20"/>
                <w:szCs w:val="20"/>
              </w:rPr>
            </w:pPr>
            <w:r w:rsidRPr="004820F9">
              <w:rPr>
                <w:b/>
                <w:bCs/>
                <w:color w:val="000000"/>
                <w:sz w:val="20"/>
                <w:szCs w:val="20"/>
              </w:rPr>
              <w:t xml:space="preserve">Anexa nr.1 contractului subsecvent nr.                 </w:t>
            </w:r>
            <w:r w:rsidR="00322E06" w:rsidRPr="004820F9">
              <w:rPr>
                <w:b/>
                <w:bCs/>
                <w:color w:val="000000"/>
                <w:sz w:val="20"/>
                <w:szCs w:val="20"/>
              </w:rPr>
              <w:t xml:space="preserve">       </w:t>
            </w:r>
            <w:r w:rsidRPr="004820F9">
              <w:rPr>
                <w:b/>
                <w:bCs/>
                <w:color w:val="000000"/>
                <w:sz w:val="20"/>
                <w:szCs w:val="20"/>
              </w:rPr>
              <w:t xml:space="preserve">         al AC nr. </w:t>
            </w:r>
            <w:r w:rsidR="00674186" w:rsidRPr="004820F9">
              <w:rPr>
                <w:b/>
                <w:bCs/>
                <w:color w:val="000000"/>
                <w:sz w:val="20"/>
                <w:szCs w:val="20"/>
              </w:rPr>
              <w:t>87/18069</w:t>
            </w:r>
            <w:r w:rsidR="004A662C" w:rsidRPr="004820F9">
              <w:rPr>
                <w:b/>
                <w:bCs/>
                <w:color w:val="000000"/>
                <w:sz w:val="20"/>
                <w:szCs w:val="20"/>
              </w:rPr>
              <w:t>4</w:t>
            </w:r>
            <w:r w:rsidR="00674186" w:rsidRPr="004820F9">
              <w:rPr>
                <w:b/>
                <w:bCs/>
                <w:color w:val="000000"/>
                <w:sz w:val="20"/>
                <w:szCs w:val="20"/>
              </w:rPr>
              <w:t xml:space="preserve"> </w:t>
            </w:r>
            <w:r w:rsidRPr="004820F9">
              <w:rPr>
                <w:b/>
                <w:bCs/>
                <w:color w:val="000000"/>
                <w:sz w:val="20"/>
                <w:szCs w:val="20"/>
              </w:rPr>
              <w:t xml:space="preserve">din </w:t>
            </w:r>
            <w:r w:rsidR="00674186" w:rsidRPr="004820F9">
              <w:rPr>
                <w:b/>
                <w:bCs/>
                <w:color w:val="000000"/>
                <w:sz w:val="20"/>
                <w:szCs w:val="20"/>
              </w:rPr>
              <w:t>05.06.2025</w:t>
            </w:r>
          </w:p>
          <w:p w14:paraId="09DC35C7" w14:textId="77777777" w:rsidR="002D39C5" w:rsidRPr="004820F9" w:rsidRDefault="002D39C5" w:rsidP="007C0A4A">
            <w:pPr>
              <w:rPr>
                <w:b/>
                <w:bCs/>
                <w:sz w:val="20"/>
                <w:szCs w:val="20"/>
              </w:rPr>
            </w:pPr>
            <w:r w:rsidRPr="004820F9">
              <w:rPr>
                <w:b/>
                <w:bCs/>
                <w:sz w:val="20"/>
                <w:szCs w:val="20"/>
              </w:rPr>
              <w:t>Servicii de Dezinsecție, cu Gel pentru Gândaci de Bucătarie și Furnici  – LOT 1</w:t>
            </w:r>
          </w:p>
          <w:p w14:paraId="025E95A4" w14:textId="77777777" w:rsidR="002D39C5" w:rsidRPr="004820F9" w:rsidRDefault="002D39C5" w:rsidP="007C0A4A">
            <w:pPr>
              <w:rPr>
                <w:sz w:val="20"/>
                <w:szCs w:val="20"/>
              </w:rPr>
            </w:pPr>
            <w:r w:rsidRPr="004820F9">
              <w:rPr>
                <w:color w:val="000000"/>
                <w:sz w:val="20"/>
                <w:szCs w:val="20"/>
                <w:lang w:eastAsia="ro-RO"/>
              </w:rPr>
              <w:t>Produs:  Cybergel/Arcadia Gel/Bug Stop</w:t>
            </w:r>
            <w:r w:rsidRPr="004820F9">
              <w:rPr>
                <w:sz w:val="20"/>
                <w:szCs w:val="20"/>
              </w:rPr>
              <w:t xml:space="preserve"> </w:t>
            </w:r>
          </w:p>
          <w:p w14:paraId="118B7BBE" w14:textId="43B584B8" w:rsidR="002D39C5" w:rsidRPr="004820F9" w:rsidRDefault="002D39C5" w:rsidP="007C0A4A">
            <w:pPr>
              <w:rPr>
                <w:color w:val="000000"/>
                <w:sz w:val="20"/>
                <w:szCs w:val="20"/>
                <w:lang w:eastAsia="ro-RO"/>
              </w:rPr>
            </w:pPr>
            <w:r w:rsidRPr="004820F9">
              <w:rPr>
                <w:color w:val="000000"/>
                <w:sz w:val="20"/>
                <w:szCs w:val="20"/>
                <w:lang w:eastAsia="ro-RO"/>
              </w:rPr>
              <w:t>Producător:  Klintensiv SRL</w:t>
            </w:r>
          </w:p>
          <w:bookmarkEnd w:id="4"/>
          <w:p w14:paraId="211745B8" w14:textId="77777777" w:rsidR="001E6630" w:rsidRPr="004820F9" w:rsidRDefault="001E6630" w:rsidP="001E6630">
            <w:pPr>
              <w:rPr>
                <w:sz w:val="20"/>
                <w:szCs w:val="20"/>
              </w:rPr>
            </w:pPr>
          </w:p>
          <w:tbl>
            <w:tblPr>
              <w:tblW w:w="15187" w:type="dxa"/>
              <w:tblLayout w:type="fixed"/>
              <w:tblLook w:val="04A0" w:firstRow="1" w:lastRow="0" w:firstColumn="1" w:lastColumn="0" w:noHBand="0" w:noVBand="1"/>
            </w:tblPr>
            <w:tblGrid>
              <w:gridCol w:w="524"/>
              <w:gridCol w:w="3013"/>
              <w:gridCol w:w="550"/>
              <w:gridCol w:w="983"/>
              <w:gridCol w:w="938"/>
              <w:gridCol w:w="783"/>
              <w:gridCol w:w="1161"/>
              <w:gridCol w:w="949"/>
              <w:gridCol w:w="1083"/>
              <w:gridCol w:w="1134"/>
              <w:gridCol w:w="1207"/>
              <w:gridCol w:w="1016"/>
              <w:gridCol w:w="916"/>
              <w:gridCol w:w="930"/>
            </w:tblGrid>
            <w:tr w:rsidR="004820F9" w:rsidRPr="004820F9" w14:paraId="6BDA1F18" w14:textId="77777777" w:rsidTr="004820F9">
              <w:trPr>
                <w:trHeight w:val="458"/>
              </w:trPr>
              <w:tc>
                <w:tcPr>
                  <w:tcW w:w="524" w:type="dxa"/>
                  <w:vMerge w:val="restart"/>
                  <w:tcBorders>
                    <w:top w:val="single" w:sz="8" w:space="0" w:color="000000"/>
                    <w:left w:val="single" w:sz="8" w:space="0" w:color="000000"/>
                    <w:bottom w:val="single" w:sz="4" w:space="0" w:color="000000"/>
                    <w:right w:val="single" w:sz="4" w:space="0" w:color="auto"/>
                  </w:tcBorders>
                  <w:vAlign w:val="center"/>
                  <w:hideMark/>
                </w:tcPr>
                <w:p w14:paraId="1232BC6E" w14:textId="77777777" w:rsidR="004820F9" w:rsidRPr="007D21CD" w:rsidRDefault="004820F9" w:rsidP="004820F9">
                  <w:pPr>
                    <w:jc w:val="center"/>
                    <w:rPr>
                      <w:color w:val="000000"/>
                      <w:sz w:val="20"/>
                      <w:szCs w:val="20"/>
                      <w:lang w:eastAsia="ro-RO"/>
                    </w:rPr>
                  </w:pPr>
                  <w:r w:rsidRPr="007D21CD">
                    <w:rPr>
                      <w:color w:val="000000"/>
                      <w:sz w:val="20"/>
                      <w:szCs w:val="20"/>
                      <w:lang w:eastAsia="ro-RO"/>
                    </w:rPr>
                    <w:t>Nr. Crt.</w:t>
                  </w:r>
                </w:p>
              </w:tc>
              <w:tc>
                <w:tcPr>
                  <w:tcW w:w="3040" w:type="dxa"/>
                  <w:vMerge w:val="restart"/>
                  <w:tcBorders>
                    <w:top w:val="single" w:sz="4" w:space="0" w:color="auto"/>
                    <w:left w:val="single" w:sz="4" w:space="0" w:color="auto"/>
                    <w:bottom w:val="single" w:sz="4" w:space="0" w:color="auto"/>
                    <w:right w:val="single" w:sz="4" w:space="0" w:color="auto"/>
                  </w:tcBorders>
                  <w:vAlign w:val="center"/>
                  <w:hideMark/>
                </w:tcPr>
                <w:p w14:paraId="3F73882D" w14:textId="77777777" w:rsidR="004820F9" w:rsidRPr="007D21CD" w:rsidRDefault="004820F9" w:rsidP="004820F9">
                  <w:pPr>
                    <w:rPr>
                      <w:b/>
                      <w:bCs/>
                      <w:color w:val="000000"/>
                      <w:sz w:val="20"/>
                      <w:szCs w:val="20"/>
                      <w:lang w:eastAsia="ro-RO"/>
                    </w:rPr>
                  </w:pPr>
                  <w:r w:rsidRPr="007D21CD">
                    <w:rPr>
                      <w:b/>
                      <w:bCs/>
                      <w:color w:val="000000"/>
                      <w:sz w:val="20"/>
                      <w:szCs w:val="20"/>
                      <w:lang w:eastAsia="ro-RO"/>
                    </w:rPr>
                    <w:t>Adresa imobilului</w:t>
                  </w: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4E3BF360"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UM</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6CF47939" w14:textId="77777777" w:rsidR="004820F9" w:rsidRPr="007D21CD" w:rsidRDefault="004820F9" w:rsidP="004820F9">
                  <w:pPr>
                    <w:jc w:val="center"/>
                    <w:rPr>
                      <w:color w:val="000000"/>
                      <w:sz w:val="20"/>
                      <w:szCs w:val="20"/>
                      <w:lang w:eastAsia="ro-RO"/>
                    </w:rPr>
                  </w:pPr>
                  <w:r w:rsidRPr="007D21CD">
                    <w:rPr>
                      <w:color w:val="000000"/>
                      <w:sz w:val="20"/>
                      <w:szCs w:val="20"/>
                      <w:lang w:eastAsia="ro-RO"/>
                    </w:rPr>
                    <w:t>Suprafata  utila/ mp</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79DB6741"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Preț fără TVA   (lei/UM)</w:t>
                  </w:r>
                </w:p>
              </w:tc>
              <w:tc>
                <w:tcPr>
                  <w:tcW w:w="783" w:type="dxa"/>
                  <w:vMerge w:val="restart"/>
                  <w:tcBorders>
                    <w:top w:val="single" w:sz="4" w:space="0" w:color="auto"/>
                    <w:left w:val="single" w:sz="4" w:space="0" w:color="auto"/>
                    <w:bottom w:val="single" w:sz="4" w:space="0" w:color="auto"/>
                    <w:right w:val="single" w:sz="4" w:space="0" w:color="auto"/>
                  </w:tcBorders>
                  <w:vAlign w:val="center"/>
                  <w:hideMark/>
                </w:tcPr>
                <w:p w14:paraId="71152A03"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Nr treceri august 2025</w:t>
                  </w:r>
                </w:p>
              </w:tc>
              <w:tc>
                <w:tcPr>
                  <w:tcW w:w="1161" w:type="dxa"/>
                  <w:vMerge w:val="restart"/>
                  <w:tcBorders>
                    <w:top w:val="single" w:sz="4" w:space="0" w:color="auto"/>
                    <w:left w:val="single" w:sz="4" w:space="0" w:color="auto"/>
                    <w:bottom w:val="single" w:sz="4" w:space="0" w:color="auto"/>
                    <w:right w:val="single" w:sz="4" w:space="0" w:color="auto"/>
                  </w:tcBorders>
                  <w:vAlign w:val="center"/>
                  <w:hideMark/>
                </w:tcPr>
                <w:p w14:paraId="53F9A99A"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Nr treceri septembrie 2025</w:t>
                  </w: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2BEC642B" w14:textId="74ECA641" w:rsidR="004820F9" w:rsidRPr="007D21CD" w:rsidRDefault="004820F9" w:rsidP="004820F9">
                  <w:pPr>
                    <w:ind w:left="-134"/>
                    <w:jc w:val="center"/>
                    <w:rPr>
                      <w:b/>
                      <w:bCs/>
                      <w:color w:val="000000"/>
                      <w:sz w:val="20"/>
                      <w:szCs w:val="20"/>
                      <w:lang w:eastAsia="ro-RO"/>
                    </w:rPr>
                  </w:pPr>
                  <w:r w:rsidRPr="007D21CD">
                    <w:rPr>
                      <w:b/>
                      <w:bCs/>
                      <w:color w:val="000000"/>
                      <w:sz w:val="20"/>
                      <w:szCs w:val="20"/>
                      <w:lang w:eastAsia="ro-RO"/>
                    </w:rPr>
                    <w:t xml:space="preserve">Nr treceri </w:t>
                  </w:r>
                  <w:r>
                    <w:rPr>
                      <w:b/>
                      <w:bCs/>
                      <w:color w:val="000000"/>
                      <w:sz w:val="20"/>
                      <w:szCs w:val="20"/>
                      <w:lang w:eastAsia="ro-RO"/>
                    </w:rPr>
                    <w:t>octombrie</w:t>
                  </w:r>
                  <w:r w:rsidRPr="007D21CD">
                    <w:rPr>
                      <w:b/>
                      <w:bCs/>
                      <w:color w:val="000000"/>
                      <w:sz w:val="20"/>
                      <w:szCs w:val="20"/>
                      <w:lang w:eastAsia="ro-RO"/>
                    </w:rPr>
                    <w:t xml:space="preserve"> 2025</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26CB9CB1" w14:textId="5CCF9E85" w:rsidR="004820F9" w:rsidRPr="007D21CD" w:rsidRDefault="004820F9" w:rsidP="004820F9">
                  <w:pPr>
                    <w:jc w:val="center"/>
                    <w:rPr>
                      <w:b/>
                      <w:bCs/>
                      <w:color w:val="000000"/>
                      <w:sz w:val="20"/>
                      <w:szCs w:val="20"/>
                      <w:lang w:eastAsia="ro-RO"/>
                    </w:rPr>
                  </w:pPr>
                  <w:r w:rsidRPr="007D21CD">
                    <w:rPr>
                      <w:b/>
                      <w:bCs/>
                      <w:color w:val="000000"/>
                      <w:sz w:val="20"/>
                      <w:szCs w:val="20"/>
                      <w:lang w:eastAsia="ro-RO"/>
                    </w:rPr>
                    <w:t xml:space="preserve">Nr treceri </w:t>
                  </w:r>
                  <w:r>
                    <w:rPr>
                      <w:b/>
                      <w:bCs/>
                      <w:color w:val="000000"/>
                      <w:sz w:val="20"/>
                      <w:szCs w:val="20"/>
                      <w:lang w:eastAsia="ro-RO"/>
                    </w:rPr>
                    <w:t>noiembrie</w:t>
                  </w:r>
                  <w:r w:rsidRPr="007D21CD">
                    <w:rPr>
                      <w:b/>
                      <w:bCs/>
                      <w:color w:val="000000"/>
                      <w:sz w:val="20"/>
                      <w:szCs w:val="20"/>
                      <w:lang w:eastAsia="ro-RO"/>
                    </w:rPr>
                    <w:t xml:space="preserve"> 2025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46E852" w14:textId="5DA86745" w:rsidR="004820F9" w:rsidRPr="007D21CD" w:rsidRDefault="004820F9" w:rsidP="004820F9">
                  <w:pPr>
                    <w:jc w:val="center"/>
                    <w:rPr>
                      <w:b/>
                      <w:bCs/>
                      <w:color w:val="000000"/>
                      <w:sz w:val="20"/>
                      <w:szCs w:val="20"/>
                      <w:lang w:eastAsia="ro-RO"/>
                    </w:rPr>
                  </w:pPr>
                  <w:r w:rsidRPr="007D21CD">
                    <w:rPr>
                      <w:b/>
                      <w:bCs/>
                      <w:color w:val="000000"/>
                      <w:sz w:val="20"/>
                      <w:szCs w:val="20"/>
                      <w:lang w:eastAsia="ro-RO"/>
                    </w:rPr>
                    <w:t xml:space="preserve">Nr treceri </w:t>
                  </w:r>
                  <w:r>
                    <w:rPr>
                      <w:b/>
                      <w:bCs/>
                      <w:color w:val="000000"/>
                      <w:sz w:val="20"/>
                      <w:szCs w:val="20"/>
                      <w:lang w:eastAsia="ro-RO"/>
                    </w:rPr>
                    <w:t>decembrie</w:t>
                  </w:r>
                  <w:r w:rsidRPr="007D21CD">
                    <w:rPr>
                      <w:b/>
                      <w:bCs/>
                      <w:color w:val="000000"/>
                      <w:sz w:val="20"/>
                      <w:szCs w:val="20"/>
                      <w:lang w:eastAsia="ro-RO"/>
                    </w:rPr>
                    <w:t xml:space="preserve"> 2025</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14:paraId="774B9091"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Nr total treceri  august -decembrie  2025</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28F5F167"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xml:space="preserve">Cantitate CS </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7E3AD774"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xml:space="preserve">Valoare servicii – lei fara TVA </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32687195"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Valoare servicii – lei cu  TVA</w:t>
                  </w:r>
                </w:p>
              </w:tc>
            </w:tr>
            <w:tr w:rsidR="004820F9" w:rsidRPr="004820F9" w14:paraId="2BD5BF49" w14:textId="77777777" w:rsidTr="004820F9">
              <w:trPr>
                <w:trHeight w:val="622"/>
              </w:trPr>
              <w:tc>
                <w:tcPr>
                  <w:tcW w:w="524" w:type="dxa"/>
                  <w:vMerge/>
                  <w:tcBorders>
                    <w:top w:val="single" w:sz="8" w:space="0" w:color="000000"/>
                    <w:left w:val="single" w:sz="8" w:space="0" w:color="000000"/>
                    <w:bottom w:val="single" w:sz="4" w:space="0" w:color="000000"/>
                    <w:right w:val="single" w:sz="4" w:space="0" w:color="auto"/>
                  </w:tcBorders>
                  <w:vAlign w:val="center"/>
                  <w:hideMark/>
                </w:tcPr>
                <w:p w14:paraId="29E7BDE0" w14:textId="77777777" w:rsidR="004820F9" w:rsidRPr="007D21CD" w:rsidRDefault="004820F9" w:rsidP="004820F9">
                  <w:pPr>
                    <w:rPr>
                      <w:color w:val="000000"/>
                      <w:sz w:val="20"/>
                      <w:szCs w:val="20"/>
                      <w:lang w:eastAsia="ro-RO"/>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3A6C126B" w14:textId="77777777" w:rsidR="004820F9" w:rsidRPr="007D21CD" w:rsidRDefault="004820F9" w:rsidP="004820F9">
                  <w:pPr>
                    <w:rPr>
                      <w:b/>
                      <w:bCs/>
                      <w:color w:val="000000"/>
                      <w:sz w:val="20"/>
                      <w:szCs w:val="20"/>
                      <w:lang w:eastAsia="ro-RO"/>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5F0B56C1" w14:textId="77777777" w:rsidR="004820F9" w:rsidRPr="007D21CD" w:rsidRDefault="004820F9" w:rsidP="004820F9">
                  <w:pPr>
                    <w:rPr>
                      <w:b/>
                      <w:bCs/>
                      <w:color w:val="000000"/>
                      <w:sz w:val="20"/>
                      <w:szCs w:val="20"/>
                      <w:lang w:eastAsia="ro-RO"/>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10C19AE" w14:textId="77777777" w:rsidR="004820F9" w:rsidRPr="007D21CD" w:rsidRDefault="004820F9" w:rsidP="004820F9">
                  <w:pPr>
                    <w:rPr>
                      <w:color w:val="000000"/>
                      <w:sz w:val="20"/>
                      <w:szCs w:val="20"/>
                      <w:lang w:eastAsia="ro-RO"/>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584213CF" w14:textId="77777777" w:rsidR="004820F9" w:rsidRPr="007D21CD" w:rsidRDefault="004820F9" w:rsidP="004820F9">
                  <w:pPr>
                    <w:rPr>
                      <w:b/>
                      <w:bCs/>
                      <w:color w:val="000000"/>
                      <w:sz w:val="20"/>
                      <w:szCs w:val="20"/>
                      <w:lang w:eastAsia="ro-RO"/>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79FEBFBE" w14:textId="77777777" w:rsidR="004820F9" w:rsidRPr="007D21CD" w:rsidRDefault="004820F9" w:rsidP="004820F9">
                  <w:pPr>
                    <w:rPr>
                      <w:b/>
                      <w:bCs/>
                      <w:color w:val="000000"/>
                      <w:sz w:val="20"/>
                      <w:szCs w:val="20"/>
                      <w:lang w:eastAsia="ro-RO"/>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3D0ECA2B" w14:textId="77777777" w:rsidR="004820F9" w:rsidRPr="007D21CD" w:rsidRDefault="004820F9" w:rsidP="004820F9">
                  <w:pPr>
                    <w:rPr>
                      <w:b/>
                      <w:bCs/>
                      <w:color w:val="000000"/>
                      <w:sz w:val="20"/>
                      <w:szCs w:val="20"/>
                      <w:lang w:eastAsia="ro-RO"/>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B6EAE0E" w14:textId="77777777" w:rsidR="004820F9" w:rsidRPr="007D21CD" w:rsidRDefault="004820F9" w:rsidP="004820F9">
                  <w:pPr>
                    <w:rPr>
                      <w:b/>
                      <w:bCs/>
                      <w:color w:val="000000"/>
                      <w:sz w:val="20"/>
                      <w:szCs w:val="20"/>
                      <w:lang w:eastAsia="ro-RO"/>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0185881" w14:textId="77777777" w:rsidR="004820F9" w:rsidRPr="007D21CD" w:rsidRDefault="004820F9" w:rsidP="004820F9">
                  <w:pPr>
                    <w:rPr>
                      <w:b/>
                      <w:bCs/>
                      <w:color w:val="000000"/>
                      <w:sz w:val="20"/>
                      <w:szCs w:val="2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82BCD" w14:textId="77777777" w:rsidR="004820F9" w:rsidRPr="007D21CD" w:rsidRDefault="004820F9" w:rsidP="004820F9">
                  <w:pPr>
                    <w:rPr>
                      <w:b/>
                      <w:bCs/>
                      <w:color w:val="000000"/>
                      <w:sz w:val="20"/>
                      <w:szCs w:val="20"/>
                      <w:lang w:eastAsia="ro-RO"/>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51851044" w14:textId="77777777" w:rsidR="004820F9" w:rsidRPr="007D21CD" w:rsidRDefault="004820F9" w:rsidP="004820F9">
                  <w:pPr>
                    <w:rPr>
                      <w:b/>
                      <w:bCs/>
                      <w:color w:val="000000"/>
                      <w:sz w:val="20"/>
                      <w:szCs w:val="20"/>
                      <w:lang w:eastAsia="ro-RO"/>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8CDF4C4" w14:textId="77777777" w:rsidR="004820F9" w:rsidRPr="007D21CD" w:rsidRDefault="004820F9" w:rsidP="004820F9">
                  <w:pPr>
                    <w:rPr>
                      <w:b/>
                      <w:bCs/>
                      <w:color w:val="000000"/>
                      <w:sz w:val="20"/>
                      <w:szCs w:val="20"/>
                      <w:lang w:eastAsia="ro-RO"/>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1033EAE8" w14:textId="77777777" w:rsidR="004820F9" w:rsidRPr="007D21CD" w:rsidRDefault="004820F9" w:rsidP="004820F9">
                  <w:pPr>
                    <w:rPr>
                      <w:b/>
                      <w:bCs/>
                      <w:color w:val="000000"/>
                      <w:sz w:val="20"/>
                      <w:szCs w:val="20"/>
                      <w:lang w:eastAsia="ro-RO"/>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2C788BE" w14:textId="77777777" w:rsidR="004820F9" w:rsidRPr="007D21CD" w:rsidRDefault="004820F9" w:rsidP="004820F9">
                  <w:pPr>
                    <w:rPr>
                      <w:b/>
                      <w:bCs/>
                      <w:color w:val="000000"/>
                      <w:sz w:val="20"/>
                      <w:szCs w:val="20"/>
                      <w:lang w:eastAsia="ro-RO"/>
                    </w:rPr>
                  </w:pPr>
                </w:p>
              </w:tc>
            </w:tr>
            <w:tr w:rsidR="004820F9" w:rsidRPr="004820F9" w14:paraId="613315BB" w14:textId="77777777" w:rsidTr="0034659C">
              <w:trPr>
                <w:trHeight w:val="828"/>
              </w:trPr>
              <w:tc>
                <w:tcPr>
                  <w:tcW w:w="524" w:type="dxa"/>
                  <w:tcBorders>
                    <w:top w:val="nil"/>
                    <w:left w:val="single" w:sz="8" w:space="0" w:color="000000"/>
                    <w:bottom w:val="single" w:sz="4" w:space="0" w:color="000000"/>
                    <w:right w:val="single" w:sz="4" w:space="0" w:color="auto"/>
                  </w:tcBorders>
                  <w:vAlign w:val="center"/>
                  <w:hideMark/>
                </w:tcPr>
                <w:p w14:paraId="42181A54"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1</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B6D4F2" w14:textId="77777777" w:rsidR="004820F9" w:rsidRPr="007D21CD" w:rsidRDefault="004820F9" w:rsidP="004820F9">
                  <w:pPr>
                    <w:rPr>
                      <w:color w:val="000000"/>
                      <w:sz w:val="20"/>
                      <w:szCs w:val="20"/>
                      <w:lang w:eastAsia="ro-RO"/>
                    </w:rPr>
                  </w:pPr>
                  <w:r w:rsidRPr="007D21CD">
                    <w:rPr>
                      <w:color w:val="000000"/>
                      <w:sz w:val="20"/>
                      <w:szCs w:val="20"/>
                      <w:lang w:eastAsia="ro-RO"/>
                    </w:rPr>
                    <w:t>Sos Colentina nr 76, bl111, sc A, ap 47, sector 2</w:t>
                  </w:r>
                </w:p>
              </w:tc>
              <w:tc>
                <w:tcPr>
                  <w:tcW w:w="523" w:type="dxa"/>
                  <w:tcBorders>
                    <w:top w:val="single" w:sz="4" w:space="0" w:color="auto"/>
                    <w:left w:val="single" w:sz="4" w:space="0" w:color="auto"/>
                    <w:bottom w:val="single" w:sz="4" w:space="0" w:color="auto"/>
                    <w:right w:val="single" w:sz="4" w:space="0" w:color="auto"/>
                  </w:tcBorders>
                  <w:vAlign w:val="center"/>
                  <w:hideMark/>
                </w:tcPr>
                <w:p w14:paraId="4E1405E1"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71326AE4" w14:textId="77777777" w:rsidR="004820F9" w:rsidRPr="007D21CD" w:rsidRDefault="004820F9" w:rsidP="004820F9">
                  <w:pPr>
                    <w:jc w:val="center"/>
                    <w:rPr>
                      <w:color w:val="000000"/>
                      <w:sz w:val="20"/>
                      <w:szCs w:val="20"/>
                      <w:lang w:eastAsia="ro-RO"/>
                    </w:rPr>
                  </w:pPr>
                  <w:r w:rsidRPr="007D21CD">
                    <w:rPr>
                      <w:color w:val="000000"/>
                      <w:sz w:val="20"/>
                      <w:szCs w:val="20"/>
                      <w:lang w:eastAsia="ro-RO"/>
                    </w:rPr>
                    <w:t>84,48</w:t>
                  </w:r>
                </w:p>
              </w:tc>
              <w:tc>
                <w:tcPr>
                  <w:tcW w:w="938" w:type="dxa"/>
                  <w:tcBorders>
                    <w:top w:val="single" w:sz="4" w:space="0" w:color="auto"/>
                    <w:left w:val="single" w:sz="4" w:space="0" w:color="auto"/>
                    <w:bottom w:val="single" w:sz="4" w:space="0" w:color="auto"/>
                    <w:right w:val="single" w:sz="4" w:space="0" w:color="auto"/>
                  </w:tcBorders>
                  <w:vAlign w:val="center"/>
                  <w:hideMark/>
                </w:tcPr>
                <w:p w14:paraId="363BAB15"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2A1F2104" w14:textId="77777777" w:rsidR="004820F9" w:rsidRPr="007D21CD" w:rsidRDefault="004820F9" w:rsidP="004820F9">
                  <w:pPr>
                    <w:jc w:val="center"/>
                    <w:rPr>
                      <w:color w:val="000000"/>
                      <w:sz w:val="20"/>
                      <w:szCs w:val="20"/>
                      <w:lang w:eastAsia="ro-RO"/>
                    </w:rPr>
                  </w:pPr>
                  <w:r w:rsidRPr="007D21CD">
                    <w:rPr>
                      <w:color w:val="000000"/>
                      <w:sz w:val="20"/>
                      <w:szCs w:val="20"/>
                      <w:lang w:eastAsia="ro-RO"/>
                    </w:rPr>
                    <w:t>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07426EDF"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1AA42161"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5A13AD7"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5B1137"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01B02CEC" w14:textId="77777777" w:rsidR="004820F9" w:rsidRPr="007D21CD" w:rsidRDefault="004820F9" w:rsidP="004820F9">
                  <w:pPr>
                    <w:jc w:val="right"/>
                    <w:rPr>
                      <w:color w:val="000000"/>
                      <w:sz w:val="20"/>
                      <w:szCs w:val="20"/>
                      <w:lang w:eastAsia="ro-RO"/>
                    </w:rPr>
                  </w:pPr>
                  <w:r w:rsidRPr="007D21CD">
                    <w:rPr>
                      <w:color w:val="000000"/>
                      <w:sz w:val="20"/>
                      <w:szCs w:val="20"/>
                      <w:lang w:eastAsia="ro-RO"/>
                    </w:rPr>
                    <w:t>10</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EB80737" w14:textId="77777777" w:rsidR="004820F9" w:rsidRPr="007D21CD" w:rsidRDefault="004820F9" w:rsidP="004820F9">
                  <w:pPr>
                    <w:jc w:val="right"/>
                    <w:rPr>
                      <w:color w:val="000000"/>
                      <w:sz w:val="20"/>
                      <w:szCs w:val="20"/>
                      <w:lang w:eastAsia="ro-RO"/>
                    </w:rPr>
                  </w:pPr>
                  <w:r w:rsidRPr="007D21CD">
                    <w:rPr>
                      <w:color w:val="000000"/>
                      <w:sz w:val="20"/>
                      <w:szCs w:val="20"/>
                      <w:lang w:eastAsia="ro-RO"/>
                    </w:rPr>
                    <w:t>844,80</w:t>
                  </w:r>
                </w:p>
              </w:tc>
              <w:tc>
                <w:tcPr>
                  <w:tcW w:w="916" w:type="dxa"/>
                  <w:tcBorders>
                    <w:top w:val="single" w:sz="4" w:space="0" w:color="auto"/>
                    <w:left w:val="single" w:sz="4" w:space="0" w:color="auto"/>
                    <w:bottom w:val="single" w:sz="4" w:space="0" w:color="auto"/>
                    <w:right w:val="single" w:sz="4" w:space="0" w:color="auto"/>
                  </w:tcBorders>
                  <w:vAlign w:val="center"/>
                  <w:hideMark/>
                </w:tcPr>
                <w:p w14:paraId="54F9ACA3" w14:textId="77777777" w:rsidR="004820F9" w:rsidRPr="007D21CD" w:rsidRDefault="004820F9" w:rsidP="004820F9">
                  <w:pPr>
                    <w:jc w:val="right"/>
                    <w:rPr>
                      <w:color w:val="000000"/>
                      <w:sz w:val="20"/>
                      <w:szCs w:val="20"/>
                      <w:lang w:eastAsia="ro-RO"/>
                    </w:rPr>
                  </w:pPr>
                  <w:r w:rsidRPr="007D21CD">
                    <w:rPr>
                      <w:color w:val="000000"/>
                      <w:sz w:val="20"/>
                      <w:szCs w:val="20"/>
                      <w:lang w:eastAsia="ro-RO"/>
                    </w:rPr>
                    <w:t>582,91</w:t>
                  </w:r>
                </w:p>
              </w:tc>
              <w:tc>
                <w:tcPr>
                  <w:tcW w:w="930" w:type="dxa"/>
                  <w:tcBorders>
                    <w:top w:val="single" w:sz="4" w:space="0" w:color="auto"/>
                    <w:left w:val="single" w:sz="4" w:space="0" w:color="auto"/>
                    <w:bottom w:val="single" w:sz="4" w:space="0" w:color="auto"/>
                    <w:right w:val="single" w:sz="4" w:space="0" w:color="auto"/>
                  </w:tcBorders>
                  <w:vAlign w:val="center"/>
                </w:tcPr>
                <w:p w14:paraId="0960CA07" w14:textId="5CB25D0F" w:rsidR="004820F9" w:rsidRPr="007D21CD" w:rsidRDefault="0034659C" w:rsidP="004820F9">
                  <w:pPr>
                    <w:jc w:val="right"/>
                    <w:rPr>
                      <w:color w:val="000000"/>
                      <w:sz w:val="20"/>
                      <w:szCs w:val="20"/>
                      <w:lang w:eastAsia="ro-RO"/>
                    </w:rPr>
                  </w:pPr>
                  <w:r>
                    <w:rPr>
                      <w:color w:val="000000"/>
                      <w:sz w:val="20"/>
                      <w:szCs w:val="20"/>
                      <w:lang w:eastAsia="ro-RO"/>
                    </w:rPr>
                    <w:t>705,32</w:t>
                  </w:r>
                </w:p>
              </w:tc>
            </w:tr>
            <w:tr w:rsidR="004820F9" w:rsidRPr="004820F9" w14:paraId="0626DD07" w14:textId="77777777" w:rsidTr="0034659C">
              <w:trPr>
                <w:trHeight w:val="828"/>
              </w:trPr>
              <w:tc>
                <w:tcPr>
                  <w:tcW w:w="524" w:type="dxa"/>
                  <w:tcBorders>
                    <w:top w:val="nil"/>
                    <w:left w:val="single" w:sz="8" w:space="0" w:color="000000"/>
                    <w:bottom w:val="single" w:sz="4" w:space="0" w:color="000000"/>
                    <w:right w:val="single" w:sz="4" w:space="0" w:color="auto"/>
                  </w:tcBorders>
                  <w:vAlign w:val="center"/>
                  <w:hideMark/>
                </w:tcPr>
                <w:p w14:paraId="7FD580B2"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2</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CB71DBB" w14:textId="77777777" w:rsidR="004820F9" w:rsidRPr="007D21CD" w:rsidRDefault="004820F9" w:rsidP="004820F9">
                  <w:pPr>
                    <w:rPr>
                      <w:color w:val="000000"/>
                      <w:sz w:val="20"/>
                      <w:szCs w:val="20"/>
                      <w:lang w:eastAsia="ro-RO"/>
                    </w:rPr>
                  </w:pPr>
                  <w:r w:rsidRPr="007D21CD">
                    <w:rPr>
                      <w:color w:val="000000"/>
                      <w:sz w:val="20"/>
                      <w:szCs w:val="20"/>
                      <w:lang w:eastAsia="ro-RO"/>
                    </w:rPr>
                    <w:t>sos Pantelimon nr 286, bl 41, sc B, ap 318, sector 2</w:t>
                  </w:r>
                </w:p>
              </w:tc>
              <w:tc>
                <w:tcPr>
                  <w:tcW w:w="523" w:type="dxa"/>
                  <w:tcBorders>
                    <w:top w:val="single" w:sz="4" w:space="0" w:color="auto"/>
                    <w:left w:val="single" w:sz="4" w:space="0" w:color="auto"/>
                    <w:bottom w:val="single" w:sz="4" w:space="0" w:color="auto"/>
                    <w:right w:val="single" w:sz="4" w:space="0" w:color="auto"/>
                  </w:tcBorders>
                  <w:vAlign w:val="center"/>
                  <w:hideMark/>
                </w:tcPr>
                <w:p w14:paraId="57FC6C85"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09DBFF24" w14:textId="77777777" w:rsidR="004820F9" w:rsidRPr="007D21CD" w:rsidRDefault="004820F9" w:rsidP="004820F9">
                  <w:pPr>
                    <w:jc w:val="center"/>
                    <w:rPr>
                      <w:color w:val="000000"/>
                      <w:sz w:val="20"/>
                      <w:szCs w:val="20"/>
                      <w:lang w:eastAsia="ro-RO"/>
                    </w:rPr>
                  </w:pPr>
                  <w:r w:rsidRPr="007D21CD">
                    <w:rPr>
                      <w:color w:val="000000"/>
                      <w:sz w:val="20"/>
                      <w:szCs w:val="20"/>
                      <w:lang w:eastAsia="ro-RO"/>
                    </w:rPr>
                    <w:t>90,86</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D7ACDE"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80FA19C" w14:textId="77777777" w:rsidR="004820F9" w:rsidRPr="007D21CD" w:rsidRDefault="004820F9" w:rsidP="004820F9">
                  <w:pPr>
                    <w:jc w:val="center"/>
                    <w:rPr>
                      <w:color w:val="000000"/>
                      <w:sz w:val="20"/>
                      <w:szCs w:val="20"/>
                      <w:lang w:eastAsia="ro-RO"/>
                    </w:rPr>
                  </w:pPr>
                  <w:r w:rsidRPr="007D21CD">
                    <w:rPr>
                      <w:color w:val="000000"/>
                      <w:sz w:val="20"/>
                      <w:szCs w:val="20"/>
                      <w:lang w:eastAsia="ro-RO"/>
                    </w:rPr>
                    <w:t>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5AB792CB"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4F876DA1"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985AB4F"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09A5CE"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652A9AD6" w14:textId="77777777" w:rsidR="004820F9" w:rsidRPr="007D21CD" w:rsidRDefault="004820F9" w:rsidP="004820F9">
                  <w:pPr>
                    <w:jc w:val="right"/>
                    <w:rPr>
                      <w:color w:val="000000"/>
                      <w:sz w:val="20"/>
                      <w:szCs w:val="20"/>
                      <w:lang w:eastAsia="ro-RO"/>
                    </w:rPr>
                  </w:pPr>
                  <w:r w:rsidRPr="007D21CD">
                    <w:rPr>
                      <w:color w:val="000000"/>
                      <w:sz w:val="20"/>
                      <w:szCs w:val="20"/>
                      <w:lang w:eastAsia="ro-RO"/>
                    </w:rPr>
                    <w:t>10</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E82FD21" w14:textId="77777777" w:rsidR="004820F9" w:rsidRPr="007D21CD" w:rsidRDefault="004820F9" w:rsidP="004820F9">
                  <w:pPr>
                    <w:jc w:val="right"/>
                    <w:rPr>
                      <w:color w:val="000000"/>
                      <w:sz w:val="20"/>
                      <w:szCs w:val="20"/>
                      <w:lang w:eastAsia="ro-RO"/>
                    </w:rPr>
                  </w:pPr>
                  <w:r w:rsidRPr="007D21CD">
                    <w:rPr>
                      <w:color w:val="000000"/>
                      <w:sz w:val="20"/>
                      <w:szCs w:val="20"/>
                      <w:lang w:eastAsia="ro-RO"/>
                    </w:rPr>
                    <w:t>908,60</w:t>
                  </w:r>
                </w:p>
              </w:tc>
              <w:tc>
                <w:tcPr>
                  <w:tcW w:w="916" w:type="dxa"/>
                  <w:tcBorders>
                    <w:top w:val="single" w:sz="4" w:space="0" w:color="auto"/>
                    <w:left w:val="single" w:sz="4" w:space="0" w:color="auto"/>
                    <w:bottom w:val="single" w:sz="4" w:space="0" w:color="auto"/>
                    <w:right w:val="single" w:sz="4" w:space="0" w:color="auto"/>
                  </w:tcBorders>
                  <w:vAlign w:val="center"/>
                  <w:hideMark/>
                </w:tcPr>
                <w:p w14:paraId="7235985A" w14:textId="77777777" w:rsidR="004820F9" w:rsidRPr="007D21CD" w:rsidRDefault="004820F9" w:rsidP="004820F9">
                  <w:pPr>
                    <w:jc w:val="right"/>
                    <w:rPr>
                      <w:color w:val="000000"/>
                      <w:sz w:val="20"/>
                      <w:szCs w:val="20"/>
                      <w:lang w:eastAsia="ro-RO"/>
                    </w:rPr>
                  </w:pPr>
                  <w:r w:rsidRPr="007D21CD">
                    <w:rPr>
                      <w:color w:val="000000"/>
                      <w:sz w:val="20"/>
                      <w:szCs w:val="20"/>
                      <w:lang w:eastAsia="ro-RO"/>
                    </w:rPr>
                    <w:t>626,93</w:t>
                  </w:r>
                </w:p>
              </w:tc>
              <w:tc>
                <w:tcPr>
                  <w:tcW w:w="930" w:type="dxa"/>
                  <w:tcBorders>
                    <w:top w:val="single" w:sz="4" w:space="0" w:color="auto"/>
                    <w:left w:val="single" w:sz="4" w:space="0" w:color="auto"/>
                    <w:bottom w:val="single" w:sz="4" w:space="0" w:color="auto"/>
                    <w:right w:val="single" w:sz="4" w:space="0" w:color="auto"/>
                  </w:tcBorders>
                  <w:vAlign w:val="center"/>
                </w:tcPr>
                <w:p w14:paraId="0D22ABD6" w14:textId="07F0A273" w:rsidR="004820F9" w:rsidRPr="007D21CD" w:rsidRDefault="0034659C" w:rsidP="004820F9">
                  <w:pPr>
                    <w:jc w:val="right"/>
                    <w:rPr>
                      <w:color w:val="000000"/>
                      <w:sz w:val="20"/>
                      <w:szCs w:val="20"/>
                      <w:lang w:eastAsia="ro-RO"/>
                    </w:rPr>
                  </w:pPr>
                  <w:r>
                    <w:rPr>
                      <w:color w:val="000000"/>
                      <w:sz w:val="20"/>
                      <w:szCs w:val="20"/>
                      <w:lang w:eastAsia="ro-RO"/>
                    </w:rPr>
                    <w:t>758,59</w:t>
                  </w:r>
                </w:p>
              </w:tc>
            </w:tr>
            <w:tr w:rsidR="004820F9" w:rsidRPr="004820F9" w14:paraId="75881B70" w14:textId="77777777" w:rsidTr="0034659C">
              <w:trPr>
                <w:trHeight w:val="828"/>
              </w:trPr>
              <w:tc>
                <w:tcPr>
                  <w:tcW w:w="524" w:type="dxa"/>
                  <w:tcBorders>
                    <w:top w:val="nil"/>
                    <w:left w:val="single" w:sz="8" w:space="0" w:color="000000"/>
                    <w:bottom w:val="single" w:sz="4" w:space="0" w:color="000000"/>
                    <w:right w:val="single" w:sz="4" w:space="0" w:color="auto"/>
                  </w:tcBorders>
                  <w:vAlign w:val="center"/>
                  <w:hideMark/>
                </w:tcPr>
                <w:p w14:paraId="1BFA166F"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3</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43B5F56" w14:textId="77777777" w:rsidR="004820F9" w:rsidRPr="007D21CD" w:rsidRDefault="004820F9" w:rsidP="004820F9">
                  <w:pPr>
                    <w:rPr>
                      <w:color w:val="000000"/>
                      <w:sz w:val="20"/>
                      <w:szCs w:val="20"/>
                      <w:lang w:eastAsia="ro-RO"/>
                    </w:rPr>
                  </w:pPr>
                  <w:r w:rsidRPr="007D21CD">
                    <w:rPr>
                      <w:color w:val="000000"/>
                      <w:sz w:val="20"/>
                      <w:szCs w:val="20"/>
                      <w:lang w:eastAsia="ro-RO"/>
                    </w:rPr>
                    <w:t>str Mai</w:t>
                  </w:r>
                  <w:r w:rsidRPr="004820F9">
                    <w:rPr>
                      <w:color w:val="000000"/>
                      <w:sz w:val="20"/>
                      <w:szCs w:val="20"/>
                      <w:lang w:eastAsia="ro-RO"/>
                    </w:rPr>
                    <w:t>o</w:t>
                  </w:r>
                  <w:r w:rsidRPr="007D21CD">
                    <w:rPr>
                      <w:color w:val="000000"/>
                      <w:sz w:val="20"/>
                      <w:szCs w:val="20"/>
                      <w:lang w:eastAsia="ro-RO"/>
                    </w:rPr>
                    <w:t>r Vasile Bancila ,nr 27, bl 31A, sc A , ap 16, sector 2</w:t>
                  </w:r>
                </w:p>
              </w:tc>
              <w:tc>
                <w:tcPr>
                  <w:tcW w:w="523" w:type="dxa"/>
                  <w:tcBorders>
                    <w:top w:val="single" w:sz="4" w:space="0" w:color="auto"/>
                    <w:left w:val="single" w:sz="4" w:space="0" w:color="auto"/>
                    <w:bottom w:val="single" w:sz="4" w:space="0" w:color="auto"/>
                    <w:right w:val="single" w:sz="4" w:space="0" w:color="auto"/>
                  </w:tcBorders>
                  <w:vAlign w:val="center"/>
                  <w:hideMark/>
                </w:tcPr>
                <w:p w14:paraId="54C55D3A"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329664FE" w14:textId="77777777" w:rsidR="004820F9" w:rsidRPr="007D21CD" w:rsidRDefault="004820F9" w:rsidP="004820F9">
                  <w:pPr>
                    <w:jc w:val="center"/>
                    <w:rPr>
                      <w:color w:val="000000"/>
                      <w:sz w:val="20"/>
                      <w:szCs w:val="20"/>
                      <w:lang w:eastAsia="ro-RO"/>
                    </w:rPr>
                  </w:pPr>
                  <w:r w:rsidRPr="007D21CD">
                    <w:rPr>
                      <w:color w:val="000000"/>
                      <w:sz w:val="20"/>
                      <w:szCs w:val="20"/>
                      <w:lang w:eastAsia="ro-RO"/>
                    </w:rPr>
                    <w:t>64,63</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AD45D4"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685CC2E2" w14:textId="77777777" w:rsidR="004820F9" w:rsidRPr="007D21CD" w:rsidRDefault="004820F9" w:rsidP="004820F9">
                  <w:pPr>
                    <w:jc w:val="center"/>
                    <w:rPr>
                      <w:color w:val="000000"/>
                      <w:sz w:val="20"/>
                      <w:szCs w:val="20"/>
                      <w:lang w:eastAsia="ro-RO"/>
                    </w:rPr>
                  </w:pPr>
                  <w:r w:rsidRPr="007D21CD">
                    <w:rPr>
                      <w:color w:val="000000"/>
                      <w:sz w:val="20"/>
                      <w:szCs w:val="20"/>
                      <w:lang w:eastAsia="ro-RO"/>
                    </w:rPr>
                    <w:t>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49AD5562"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19B15F0E"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44985661"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336AD38"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039FF8FE" w14:textId="77777777" w:rsidR="004820F9" w:rsidRPr="007D21CD" w:rsidRDefault="004820F9" w:rsidP="004820F9">
                  <w:pPr>
                    <w:jc w:val="right"/>
                    <w:rPr>
                      <w:color w:val="000000"/>
                      <w:sz w:val="20"/>
                      <w:szCs w:val="20"/>
                      <w:lang w:eastAsia="ro-RO"/>
                    </w:rPr>
                  </w:pPr>
                  <w:r w:rsidRPr="007D21CD">
                    <w:rPr>
                      <w:color w:val="000000"/>
                      <w:sz w:val="20"/>
                      <w:szCs w:val="20"/>
                      <w:lang w:eastAsia="ro-RO"/>
                    </w:rPr>
                    <w:t>10</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B1FCBDE" w14:textId="77777777" w:rsidR="004820F9" w:rsidRPr="007D21CD" w:rsidRDefault="004820F9" w:rsidP="004820F9">
                  <w:pPr>
                    <w:jc w:val="right"/>
                    <w:rPr>
                      <w:color w:val="000000"/>
                      <w:sz w:val="20"/>
                      <w:szCs w:val="20"/>
                      <w:lang w:eastAsia="ro-RO"/>
                    </w:rPr>
                  </w:pPr>
                  <w:r w:rsidRPr="007D21CD">
                    <w:rPr>
                      <w:color w:val="000000"/>
                      <w:sz w:val="20"/>
                      <w:szCs w:val="20"/>
                      <w:lang w:eastAsia="ro-RO"/>
                    </w:rPr>
                    <w:t>646,30</w:t>
                  </w:r>
                </w:p>
              </w:tc>
              <w:tc>
                <w:tcPr>
                  <w:tcW w:w="916" w:type="dxa"/>
                  <w:tcBorders>
                    <w:top w:val="single" w:sz="4" w:space="0" w:color="auto"/>
                    <w:left w:val="single" w:sz="4" w:space="0" w:color="auto"/>
                    <w:bottom w:val="single" w:sz="4" w:space="0" w:color="auto"/>
                    <w:right w:val="single" w:sz="4" w:space="0" w:color="auto"/>
                  </w:tcBorders>
                  <w:vAlign w:val="center"/>
                  <w:hideMark/>
                </w:tcPr>
                <w:p w14:paraId="7DDCC1D6" w14:textId="77777777" w:rsidR="004820F9" w:rsidRPr="007D21CD" w:rsidRDefault="004820F9" w:rsidP="004820F9">
                  <w:pPr>
                    <w:jc w:val="right"/>
                    <w:rPr>
                      <w:color w:val="000000"/>
                      <w:sz w:val="20"/>
                      <w:szCs w:val="20"/>
                      <w:lang w:eastAsia="ro-RO"/>
                    </w:rPr>
                  </w:pPr>
                  <w:r w:rsidRPr="007D21CD">
                    <w:rPr>
                      <w:color w:val="000000"/>
                      <w:sz w:val="20"/>
                      <w:szCs w:val="20"/>
                      <w:lang w:eastAsia="ro-RO"/>
                    </w:rPr>
                    <w:t>445,95</w:t>
                  </w:r>
                </w:p>
              </w:tc>
              <w:tc>
                <w:tcPr>
                  <w:tcW w:w="930" w:type="dxa"/>
                  <w:tcBorders>
                    <w:top w:val="single" w:sz="4" w:space="0" w:color="auto"/>
                    <w:left w:val="single" w:sz="4" w:space="0" w:color="auto"/>
                    <w:bottom w:val="single" w:sz="4" w:space="0" w:color="auto"/>
                    <w:right w:val="single" w:sz="4" w:space="0" w:color="auto"/>
                  </w:tcBorders>
                  <w:vAlign w:val="center"/>
                </w:tcPr>
                <w:p w14:paraId="190525CE" w14:textId="61BE9012" w:rsidR="004820F9" w:rsidRPr="007D21CD" w:rsidRDefault="0034659C" w:rsidP="004820F9">
                  <w:pPr>
                    <w:jc w:val="right"/>
                    <w:rPr>
                      <w:color w:val="000000"/>
                      <w:sz w:val="20"/>
                      <w:szCs w:val="20"/>
                      <w:lang w:eastAsia="ro-RO"/>
                    </w:rPr>
                  </w:pPr>
                  <w:r>
                    <w:rPr>
                      <w:color w:val="000000"/>
                      <w:sz w:val="20"/>
                      <w:szCs w:val="20"/>
                      <w:lang w:eastAsia="ro-RO"/>
                    </w:rPr>
                    <w:t>539,60</w:t>
                  </w:r>
                </w:p>
              </w:tc>
            </w:tr>
            <w:tr w:rsidR="004820F9" w:rsidRPr="004820F9" w14:paraId="158E0C03" w14:textId="77777777" w:rsidTr="0034659C">
              <w:trPr>
                <w:trHeight w:val="828"/>
              </w:trPr>
              <w:tc>
                <w:tcPr>
                  <w:tcW w:w="524" w:type="dxa"/>
                  <w:tcBorders>
                    <w:top w:val="nil"/>
                    <w:left w:val="single" w:sz="8" w:space="0" w:color="000000"/>
                    <w:bottom w:val="single" w:sz="4" w:space="0" w:color="000000"/>
                    <w:right w:val="single" w:sz="4" w:space="0" w:color="auto"/>
                  </w:tcBorders>
                  <w:vAlign w:val="center"/>
                  <w:hideMark/>
                </w:tcPr>
                <w:p w14:paraId="01917C18"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4</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52677B" w14:textId="77777777" w:rsidR="004820F9" w:rsidRPr="007D21CD" w:rsidRDefault="004820F9" w:rsidP="004820F9">
                  <w:pPr>
                    <w:rPr>
                      <w:color w:val="000000"/>
                      <w:sz w:val="20"/>
                      <w:szCs w:val="20"/>
                      <w:lang w:eastAsia="ro-RO"/>
                    </w:rPr>
                  </w:pPr>
                  <w:r w:rsidRPr="007D21CD">
                    <w:rPr>
                      <w:color w:val="000000"/>
                      <w:sz w:val="20"/>
                      <w:szCs w:val="20"/>
                      <w:lang w:eastAsia="ro-RO"/>
                    </w:rPr>
                    <w:t>Bd Lacul Tei  nr 126-128, BL 17-18, sc  ap. 83</w:t>
                  </w:r>
                </w:p>
              </w:tc>
              <w:tc>
                <w:tcPr>
                  <w:tcW w:w="523" w:type="dxa"/>
                  <w:tcBorders>
                    <w:top w:val="single" w:sz="4" w:space="0" w:color="auto"/>
                    <w:left w:val="single" w:sz="4" w:space="0" w:color="auto"/>
                    <w:bottom w:val="single" w:sz="4" w:space="0" w:color="auto"/>
                    <w:right w:val="single" w:sz="4" w:space="0" w:color="auto"/>
                  </w:tcBorders>
                  <w:vAlign w:val="center"/>
                  <w:hideMark/>
                </w:tcPr>
                <w:p w14:paraId="0558AD75"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3603234B" w14:textId="77777777" w:rsidR="004820F9" w:rsidRPr="007D21CD" w:rsidRDefault="004820F9" w:rsidP="004820F9">
                  <w:pPr>
                    <w:jc w:val="center"/>
                    <w:rPr>
                      <w:color w:val="000000"/>
                      <w:sz w:val="20"/>
                      <w:szCs w:val="20"/>
                      <w:lang w:eastAsia="ro-RO"/>
                    </w:rPr>
                  </w:pPr>
                  <w:r w:rsidRPr="007D21CD">
                    <w:rPr>
                      <w:color w:val="000000"/>
                      <w:sz w:val="20"/>
                      <w:szCs w:val="20"/>
                      <w:lang w:eastAsia="ro-RO"/>
                    </w:rPr>
                    <w:t>63,93</w:t>
                  </w:r>
                </w:p>
              </w:tc>
              <w:tc>
                <w:tcPr>
                  <w:tcW w:w="938" w:type="dxa"/>
                  <w:tcBorders>
                    <w:top w:val="single" w:sz="4" w:space="0" w:color="auto"/>
                    <w:left w:val="single" w:sz="4" w:space="0" w:color="auto"/>
                    <w:bottom w:val="single" w:sz="4" w:space="0" w:color="auto"/>
                    <w:right w:val="single" w:sz="4" w:space="0" w:color="auto"/>
                  </w:tcBorders>
                  <w:vAlign w:val="center"/>
                  <w:hideMark/>
                </w:tcPr>
                <w:p w14:paraId="316DBA28"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98B5610" w14:textId="77777777" w:rsidR="004820F9" w:rsidRPr="007D21CD" w:rsidRDefault="004820F9" w:rsidP="004820F9">
                  <w:pPr>
                    <w:jc w:val="center"/>
                    <w:rPr>
                      <w:color w:val="000000"/>
                      <w:sz w:val="20"/>
                      <w:szCs w:val="20"/>
                      <w:lang w:eastAsia="ro-RO"/>
                    </w:rPr>
                  </w:pPr>
                  <w:r w:rsidRPr="007D21CD">
                    <w:rPr>
                      <w:color w:val="000000"/>
                      <w:sz w:val="20"/>
                      <w:szCs w:val="20"/>
                      <w:lang w:eastAsia="ro-RO"/>
                    </w:rPr>
                    <w:t>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5171933B"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D2A1C19"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384A082"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0E6242"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6CDC5F4E" w14:textId="77777777" w:rsidR="004820F9" w:rsidRPr="007D21CD" w:rsidRDefault="004820F9" w:rsidP="004820F9">
                  <w:pPr>
                    <w:jc w:val="right"/>
                    <w:rPr>
                      <w:color w:val="000000"/>
                      <w:sz w:val="20"/>
                      <w:szCs w:val="20"/>
                      <w:lang w:eastAsia="ro-RO"/>
                    </w:rPr>
                  </w:pPr>
                  <w:r w:rsidRPr="007D21CD">
                    <w:rPr>
                      <w:color w:val="000000"/>
                      <w:sz w:val="20"/>
                      <w:szCs w:val="20"/>
                      <w:lang w:eastAsia="ro-RO"/>
                    </w:rPr>
                    <w:t>10</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D4131AA" w14:textId="77777777" w:rsidR="004820F9" w:rsidRPr="007D21CD" w:rsidRDefault="004820F9" w:rsidP="004820F9">
                  <w:pPr>
                    <w:jc w:val="right"/>
                    <w:rPr>
                      <w:color w:val="000000"/>
                      <w:sz w:val="20"/>
                      <w:szCs w:val="20"/>
                      <w:lang w:eastAsia="ro-RO"/>
                    </w:rPr>
                  </w:pPr>
                  <w:r w:rsidRPr="007D21CD">
                    <w:rPr>
                      <w:color w:val="000000"/>
                      <w:sz w:val="20"/>
                      <w:szCs w:val="20"/>
                      <w:lang w:eastAsia="ro-RO"/>
                    </w:rPr>
                    <w:t>639,30</w:t>
                  </w:r>
                </w:p>
              </w:tc>
              <w:tc>
                <w:tcPr>
                  <w:tcW w:w="916" w:type="dxa"/>
                  <w:tcBorders>
                    <w:top w:val="single" w:sz="4" w:space="0" w:color="auto"/>
                    <w:left w:val="single" w:sz="4" w:space="0" w:color="auto"/>
                    <w:bottom w:val="single" w:sz="4" w:space="0" w:color="auto"/>
                    <w:right w:val="single" w:sz="4" w:space="0" w:color="auto"/>
                  </w:tcBorders>
                  <w:vAlign w:val="center"/>
                  <w:hideMark/>
                </w:tcPr>
                <w:p w14:paraId="291B2A30" w14:textId="77777777" w:rsidR="004820F9" w:rsidRPr="007D21CD" w:rsidRDefault="004820F9" w:rsidP="004820F9">
                  <w:pPr>
                    <w:jc w:val="right"/>
                    <w:rPr>
                      <w:color w:val="000000"/>
                      <w:sz w:val="20"/>
                      <w:szCs w:val="20"/>
                      <w:lang w:eastAsia="ro-RO"/>
                    </w:rPr>
                  </w:pPr>
                  <w:r w:rsidRPr="007D21CD">
                    <w:rPr>
                      <w:color w:val="000000"/>
                      <w:sz w:val="20"/>
                      <w:szCs w:val="20"/>
                      <w:lang w:eastAsia="ro-RO"/>
                    </w:rPr>
                    <w:t>441,12</w:t>
                  </w:r>
                </w:p>
              </w:tc>
              <w:tc>
                <w:tcPr>
                  <w:tcW w:w="930" w:type="dxa"/>
                  <w:tcBorders>
                    <w:top w:val="single" w:sz="4" w:space="0" w:color="auto"/>
                    <w:left w:val="single" w:sz="4" w:space="0" w:color="auto"/>
                    <w:bottom w:val="single" w:sz="4" w:space="0" w:color="auto"/>
                    <w:right w:val="single" w:sz="4" w:space="0" w:color="auto"/>
                  </w:tcBorders>
                  <w:vAlign w:val="center"/>
                </w:tcPr>
                <w:p w14:paraId="122E4EB4" w14:textId="61719991" w:rsidR="004820F9" w:rsidRPr="007D21CD" w:rsidRDefault="0034659C" w:rsidP="004820F9">
                  <w:pPr>
                    <w:jc w:val="right"/>
                    <w:rPr>
                      <w:color w:val="000000"/>
                      <w:sz w:val="20"/>
                      <w:szCs w:val="20"/>
                      <w:lang w:eastAsia="ro-RO"/>
                    </w:rPr>
                  </w:pPr>
                  <w:r>
                    <w:rPr>
                      <w:color w:val="000000"/>
                      <w:sz w:val="20"/>
                      <w:szCs w:val="20"/>
                      <w:lang w:eastAsia="ro-RO"/>
                    </w:rPr>
                    <w:t>533,75</w:t>
                  </w:r>
                </w:p>
              </w:tc>
            </w:tr>
            <w:tr w:rsidR="004820F9" w:rsidRPr="004820F9" w14:paraId="7277F0C3" w14:textId="77777777" w:rsidTr="0034659C">
              <w:trPr>
                <w:trHeight w:val="288"/>
              </w:trPr>
              <w:tc>
                <w:tcPr>
                  <w:tcW w:w="524" w:type="dxa"/>
                  <w:tcBorders>
                    <w:top w:val="nil"/>
                    <w:left w:val="single" w:sz="8" w:space="0" w:color="000000"/>
                    <w:bottom w:val="single" w:sz="4" w:space="0" w:color="000000"/>
                    <w:right w:val="single" w:sz="4" w:space="0" w:color="auto"/>
                  </w:tcBorders>
                  <w:vAlign w:val="center"/>
                  <w:hideMark/>
                </w:tcPr>
                <w:p w14:paraId="056F808C"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D1E60E1" w14:textId="77777777" w:rsidR="004820F9" w:rsidRDefault="004820F9" w:rsidP="004820F9">
                  <w:pPr>
                    <w:rPr>
                      <w:b/>
                      <w:bCs/>
                      <w:color w:val="000000"/>
                      <w:sz w:val="20"/>
                      <w:szCs w:val="20"/>
                      <w:lang w:eastAsia="ro-RO"/>
                    </w:rPr>
                  </w:pPr>
                  <w:r w:rsidRPr="007D21CD">
                    <w:rPr>
                      <w:b/>
                      <w:bCs/>
                      <w:color w:val="000000"/>
                      <w:sz w:val="20"/>
                      <w:szCs w:val="20"/>
                      <w:lang w:eastAsia="ro-RO"/>
                    </w:rPr>
                    <w:t>Total Centre</w:t>
                  </w:r>
                </w:p>
                <w:p w14:paraId="4858A71A" w14:textId="77777777" w:rsidR="00F40BE1" w:rsidRDefault="00F40BE1" w:rsidP="004820F9">
                  <w:pPr>
                    <w:rPr>
                      <w:b/>
                      <w:bCs/>
                      <w:color w:val="000000"/>
                      <w:sz w:val="20"/>
                      <w:szCs w:val="20"/>
                      <w:lang w:eastAsia="ro-RO"/>
                    </w:rPr>
                  </w:pPr>
                </w:p>
                <w:p w14:paraId="21A329D7" w14:textId="77777777" w:rsidR="004820F9" w:rsidRPr="007D21CD" w:rsidRDefault="004820F9" w:rsidP="004820F9">
                  <w:pPr>
                    <w:rPr>
                      <w:b/>
                      <w:bCs/>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0B88F2AD"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83" w:type="dxa"/>
                  <w:tcBorders>
                    <w:top w:val="single" w:sz="4" w:space="0" w:color="auto"/>
                    <w:left w:val="single" w:sz="4" w:space="0" w:color="auto"/>
                    <w:bottom w:val="single" w:sz="4" w:space="0" w:color="auto"/>
                    <w:right w:val="single" w:sz="4" w:space="0" w:color="auto"/>
                  </w:tcBorders>
                  <w:vAlign w:val="center"/>
                  <w:hideMark/>
                </w:tcPr>
                <w:p w14:paraId="1FD29AF6"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38" w:type="dxa"/>
                  <w:tcBorders>
                    <w:top w:val="single" w:sz="4" w:space="0" w:color="auto"/>
                    <w:left w:val="single" w:sz="4" w:space="0" w:color="auto"/>
                    <w:bottom w:val="single" w:sz="4" w:space="0" w:color="auto"/>
                    <w:right w:val="single" w:sz="4" w:space="0" w:color="auto"/>
                  </w:tcBorders>
                  <w:vAlign w:val="center"/>
                  <w:hideMark/>
                </w:tcPr>
                <w:p w14:paraId="6D8F871D"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63F42C5"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3F15450"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4C3C453F"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F3966F7"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82FECD9"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019DEF84"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2FA54A6" w14:textId="77777777" w:rsidR="004820F9" w:rsidRPr="007D21CD" w:rsidRDefault="004820F9" w:rsidP="004820F9">
                  <w:pPr>
                    <w:jc w:val="right"/>
                    <w:rPr>
                      <w:color w:val="000000"/>
                      <w:sz w:val="20"/>
                      <w:szCs w:val="20"/>
                      <w:lang w:eastAsia="ro-RO"/>
                    </w:rPr>
                  </w:pPr>
                  <w:r w:rsidRPr="007D21CD">
                    <w:rPr>
                      <w:color w:val="000000"/>
                      <w:sz w:val="20"/>
                      <w:szCs w:val="20"/>
                      <w:lang w:eastAsia="ro-RO"/>
                    </w:rPr>
                    <w:t>3.039,00</w:t>
                  </w:r>
                </w:p>
              </w:tc>
              <w:tc>
                <w:tcPr>
                  <w:tcW w:w="916" w:type="dxa"/>
                  <w:tcBorders>
                    <w:top w:val="single" w:sz="4" w:space="0" w:color="auto"/>
                    <w:left w:val="single" w:sz="4" w:space="0" w:color="auto"/>
                    <w:bottom w:val="single" w:sz="4" w:space="0" w:color="auto"/>
                    <w:right w:val="single" w:sz="4" w:space="0" w:color="auto"/>
                  </w:tcBorders>
                  <w:vAlign w:val="center"/>
                  <w:hideMark/>
                </w:tcPr>
                <w:p w14:paraId="788E38E6" w14:textId="77777777" w:rsidR="004820F9" w:rsidRPr="007D21CD" w:rsidRDefault="004820F9" w:rsidP="004820F9">
                  <w:pPr>
                    <w:jc w:val="right"/>
                    <w:rPr>
                      <w:b/>
                      <w:bCs/>
                      <w:color w:val="000000"/>
                      <w:sz w:val="20"/>
                      <w:szCs w:val="20"/>
                      <w:lang w:eastAsia="ro-RO"/>
                    </w:rPr>
                  </w:pPr>
                  <w:r w:rsidRPr="007D21CD">
                    <w:rPr>
                      <w:b/>
                      <w:bCs/>
                      <w:color w:val="000000"/>
                      <w:sz w:val="20"/>
                      <w:szCs w:val="20"/>
                      <w:lang w:eastAsia="ro-RO"/>
                    </w:rPr>
                    <w:t>2.096,91</w:t>
                  </w:r>
                </w:p>
              </w:tc>
              <w:tc>
                <w:tcPr>
                  <w:tcW w:w="930" w:type="dxa"/>
                  <w:tcBorders>
                    <w:top w:val="single" w:sz="4" w:space="0" w:color="auto"/>
                    <w:left w:val="single" w:sz="4" w:space="0" w:color="auto"/>
                    <w:bottom w:val="single" w:sz="4" w:space="0" w:color="auto"/>
                    <w:right w:val="single" w:sz="4" w:space="0" w:color="auto"/>
                  </w:tcBorders>
                  <w:vAlign w:val="center"/>
                </w:tcPr>
                <w:p w14:paraId="0329B7AC" w14:textId="6397E4BE" w:rsidR="004820F9" w:rsidRPr="007D21CD" w:rsidRDefault="0034659C" w:rsidP="004820F9">
                  <w:pPr>
                    <w:jc w:val="right"/>
                    <w:rPr>
                      <w:b/>
                      <w:bCs/>
                      <w:color w:val="000000"/>
                      <w:sz w:val="20"/>
                      <w:szCs w:val="20"/>
                      <w:lang w:eastAsia="ro-RO"/>
                    </w:rPr>
                  </w:pPr>
                  <w:r>
                    <w:rPr>
                      <w:b/>
                      <w:bCs/>
                      <w:color w:val="000000"/>
                      <w:sz w:val="20"/>
                      <w:szCs w:val="20"/>
                      <w:lang w:eastAsia="ro-RO"/>
                    </w:rPr>
                    <w:t>2.537,26</w:t>
                  </w:r>
                </w:p>
              </w:tc>
            </w:tr>
            <w:tr w:rsidR="004820F9" w:rsidRPr="004820F9" w14:paraId="41219FDF" w14:textId="77777777" w:rsidTr="0034659C">
              <w:trPr>
                <w:trHeight w:val="552"/>
              </w:trPr>
              <w:tc>
                <w:tcPr>
                  <w:tcW w:w="524" w:type="dxa"/>
                  <w:tcBorders>
                    <w:top w:val="nil"/>
                    <w:left w:val="single" w:sz="8" w:space="0" w:color="000000"/>
                    <w:bottom w:val="single" w:sz="4" w:space="0" w:color="000000"/>
                    <w:right w:val="single" w:sz="4" w:space="0" w:color="auto"/>
                  </w:tcBorders>
                  <w:vAlign w:val="center"/>
                  <w:hideMark/>
                </w:tcPr>
                <w:p w14:paraId="7E5C5A48"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5</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F3F071" w14:textId="01A5E370" w:rsidR="004820F9" w:rsidRDefault="004820F9" w:rsidP="004820F9">
                  <w:pPr>
                    <w:rPr>
                      <w:color w:val="000000"/>
                      <w:sz w:val="20"/>
                      <w:szCs w:val="20"/>
                      <w:lang w:eastAsia="ro-RO"/>
                    </w:rPr>
                  </w:pPr>
                  <w:r w:rsidRPr="007D21CD">
                    <w:rPr>
                      <w:color w:val="000000"/>
                      <w:sz w:val="20"/>
                      <w:szCs w:val="20"/>
                      <w:lang w:eastAsia="ro-RO"/>
                    </w:rPr>
                    <w:t xml:space="preserve">str Delfinului nr 9, bl </w:t>
                  </w:r>
                  <w:r w:rsidR="00353BA9">
                    <w:rPr>
                      <w:color w:val="000000"/>
                      <w:sz w:val="20"/>
                      <w:szCs w:val="20"/>
                      <w:lang w:eastAsia="ro-RO"/>
                    </w:rPr>
                    <w:t>D18</w:t>
                  </w:r>
                  <w:r w:rsidRPr="007D21CD">
                    <w:rPr>
                      <w:color w:val="000000"/>
                      <w:sz w:val="20"/>
                      <w:szCs w:val="20"/>
                      <w:lang w:eastAsia="ro-RO"/>
                    </w:rPr>
                    <w:t>, sc 1 ap 44, Sector 2</w:t>
                  </w:r>
                </w:p>
                <w:p w14:paraId="4A2CC151" w14:textId="77777777" w:rsidR="00F40BE1" w:rsidRDefault="00F40BE1" w:rsidP="004820F9">
                  <w:pPr>
                    <w:rPr>
                      <w:color w:val="000000"/>
                      <w:sz w:val="20"/>
                      <w:szCs w:val="20"/>
                      <w:lang w:eastAsia="ro-RO"/>
                    </w:rPr>
                  </w:pPr>
                </w:p>
                <w:p w14:paraId="38006D39" w14:textId="77777777" w:rsidR="004820F9" w:rsidRPr="007D21CD" w:rsidRDefault="004820F9" w:rsidP="004820F9">
                  <w:pPr>
                    <w:rPr>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036B014C"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3B1D6F11" w14:textId="77777777" w:rsidR="004820F9" w:rsidRPr="007D21CD" w:rsidRDefault="004820F9" w:rsidP="004820F9">
                  <w:pPr>
                    <w:jc w:val="center"/>
                    <w:rPr>
                      <w:color w:val="000000"/>
                      <w:sz w:val="20"/>
                      <w:szCs w:val="20"/>
                      <w:lang w:eastAsia="ro-RO"/>
                    </w:rPr>
                  </w:pPr>
                  <w:r w:rsidRPr="007D21CD">
                    <w:rPr>
                      <w:color w:val="000000"/>
                      <w:sz w:val="20"/>
                      <w:szCs w:val="20"/>
                      <w:lang w:eastAsia="ro-RO"/>
                    </w:rPr>
                    <w:t>81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3AAA53"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2CA53979" w14:textId="77777777" w:rsidR="004820F9" w:rsidRPr="007D21CD" w:rsidRDefault="004820F9" w:rsidP="004820F9">
                  <w:pPr>
                    <w:jc w:val="center"/>
                    <w:rPr>
                      <w:color w:val="000000"/>
                      <w:sz w:val="20"/>
                      <w:szCs w:val="20"/>
                      <w:lang w:eastAsia="ro-RO"/>
                    </w:rPr>
                  </w:pPr>
                  <w:r w:rsidRPr="007D21CD">
                    <w:rPr>
                      <w:color w:val="000000"/>
                      <w:sz w:val="20"/>
                      <w:szCs w:val="20"/>
                      <w:lang w:eastAsia="ro-RO"/>
                    </w:rPr>
                    <w:t>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599AB298"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1EC250AE"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F9DE66D"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9D9474"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4354EA1A" w14:textId="77777777" w:rsidR="004820F9" w:rsidRPr="007D21CD" w:rsidRDefault="004820F9" w:rsidP="004820F9">
                  <w:pPr>
                    <w:jc w:val="right"/>
                    <w:rPr>
                      <w:color w:val="000000"/>
                      <w:sz w:val="20"/>
                      <w:szCs w:val="20"/>
                      <w:lang w:eastAsia="ro-RO"/>
                    </w:rPr>
                  </w:pPr>
                  <w:r w:rsidRPr="007D21CD">
                    <w:rPr>
                      <w:color w:val="000000"/>
                      <w:sz w:val="20"/>
                      <w:szCs w:val="20"/>
                      <w:lang w:eastAsia="ro-RO"/>
                    </w:rPr>
                    <w:t>10</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BA5B79F" w14:textId="77777777" w:rsidR="004820F9" w:rsidRPr="007D21CD" w:rsidRDefault="004820F9" w:rsidP="004820F9">
                  <w:pPr>
                    <w:jc w:val="right"/>
                    <w:rPr>
                      <w:color w:val="000000"/>
                      <w:sz w:val="20"/>
                      <w:szCs w:val="20"/>
                      <w:lang w:eastAsia="ro-RO"/>
                    </w:rPr>
                  </w:pPr>
                  <w:r w:rsidRPr="007D21CD">
                    <w:rPr>
                      <w:color w:val="000000"/>
                      <w:sz w:val="20"/>
                      <w:szCs w:val="20"/>
                      <w:lang w:eastAsia="ro-RO"/>
                    </w:rPr>
                    <w:t>810,00</w:t>
                  </w:r>
                </w:p>
              </w:tc>
              <w:tc>
                <w:tcPr>
                  <w:tcW w:w="916" w:type="dxa"/>
                  <w:tcBorders>
                    <w:top w:val="single" w:sz="4" w:space="0" w:color="auto"/>
                    <w:left w:val="single" w:sz="4" w:space="0" w:color="auto"/>
                    <w:bottom w:val="single" w:sz="4" w:space="0" w:color="auto"/>
                    <w:right w:val="single" w:sz="4" w:space="0" w:color="auto"/>
                  </w:tcBorders>
                  <w:vAlign w:val="center"/>
                  <w:hideMark/>
                </w:tcPr>
                <w:p w14:paraId="0F820FE1" w14:textId="77777777" w:rsidR="004820F9" w:rsidRPr="007D21CD" w:rsidRDefault="004820F9" w:rsidP="004820F9">
                  <w:pPr>
                    <w:jc w:val="right"/>
                    <w:rPr>
                      <w:color w:val="000000"/>
                      <w:sz w:val="20"/>
                      <w:szCs w:val="20"/>
                      <w:lang w:eastAsia="ro-RO"/>
                    </w:rPr>
                  </w:pPr>
                  <w:r w:rsidRPr="007D21CD">
                    <w:rPr>
                      <w:color w:val="000000"/>
                      <w:sz w:val="20"/>
                      <w:szCs w:val="20"/>
                      <w:lang w:eastAsia="ro-RO"/>
                    </w:rPr>
                    <w:t>558,90</w:t>
                  </w:r>
                </w:p>
              </w:tc>
              <w:tc>
                <w:tcPr>
                  <w:tcW w:w="930" w:type="dxa"/>
                  <w:tcBorders>
                    <w:top w:val="single" w:sz="4" w:space="0" w:color="auto"/>
                    <w:left w:val="single" w:sz="4" w:space="0" w:color="auto"/>
                    <w:bottom w:val="single" w:sz="4" w:space="0" w:color="auto"/>
                    <w:right w:val="single" w:sz="4" w:space="0" w:color="auto"/>
                  </w:tcBorders>
                  <w:vAlign w:val="center"/>
                </w:tcPr>
                <w:p w14:paraId="0BA7D84C" w14:textId="793BB23D" w:rsidR="004820F9" w:rsidRPr="007D21CD" w:rsidRDefault="0034659C" w:rsidP="004820F9">
                  <w:pPr>
                    <w:jc w:val="right"/>
                    <w:rPr>
                      <w:color w:val="000000"/>
                      <w:sz w:val="20"/>
                      <w:szCs w:val="20"/>
                      <w:lang w:eastAsia="ro-RO"/>
                    </w:rPr>
                  </w:pPr>
                  <w:r>
                    <w:rPr>
                      <w:color w:val="000000"/>
                      <w:sz w:val="20"/>
                      <w:szCs w:val="20"/>
                      <w:lang w:eastAsia="ro-RO"/>
                    </w:rPr>
                    <w:t>676,27</w:t>
                  </w:r>
                </w:p>
              </w:tc>
            </w:tr>
            <w:tr w:rsidR="004820F9" w:rsidRPr="004820F9" w14:paraId="2314E976" w14:textId="77777777" w:rsidTr="0034659C">
              <w:trPr>
                <w:trHeight w:val="288"/>
              </w:trPr>
              <w:tc>
                <w:tcPr>
                  <w:tcW w:w="524" w:type="dxa"/>
                  <w:tcBorders>
                    <w:top w:val="nil"/>
                    <w:left w:val="single" w:sz="8" w:space="0" w:color="000000"/>
                    <w:bottom w:val="single" w:sz="4" w:space="0" w:color="000000"/>
                    <w:right w:val="single" w:sz="4" w:space="0" w:color="auto"/>
                  </w:tcBorders>
                  <w:vAlign w:val="center"/>
                  <w:hideMark/>
                </w:tcPr>
                <w:p w14:paraId="41FEF3B2"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FC5D5A" w14:textId="77777777" w:rsidR="004820F9" w:rsidRDefault="004820F9" w:rsidP="004820F9">
                  <w:pPr>
                    <w:rPr>
                      <w:b/>
                      <w:bCs/>
                      <w:color w:val="000000"/>
                      <w:sz w:val="20"/>
                      <w:szCs w:val="20"/>
                      <w:lang w:eastAsia="ro-RO"/>
                    </w:rPr>
                  </w:pPr>
                  <w:r w:rsidRPr="007D21CD">
                    <w:rPr>
                      <w:b/>
                      <w:bCs/>
                      <w:color w:val="000000"/>
                      <w:sz w:val="20"/>
                      <w:szCs w:val="20"/>
                      <w:lang w:eastAsia="ro-RO"/>
                    </w:rPr>
                    <w:t>Total CSCDN</w:t>
                  </w:r>
                </w:p>
                <w:p w14:paraId="6F08F7FE" w14:textId="77777777" w:rsidR="00F40BE1" w:rsidRDefault="00F40BE1" w:rsidP="004820F9">
                  <w:pPr>
                    <w:rPr>
                      <w:b/>
                      <w:bCs/>
                      <w:color w:val="000000"/>
                      <w:sz w:val="20"/>
                      <w:szCs w:val="20"/>
                      <w:lang w:eastAsia="ro-RO"/>
                    </w:rPr>
                  </w:pPr>
                </w:p>
                <w:p w14:paraId="6CD7CAA7" w14:textId="77777777" w:rsidR="004820F9" w:rsidRPr="007D21CD" w:rsidRDefault="004820F9" w:rsidP="004820F9">
                  <w:pPr>
                    <w:rPr>
                      <w:b/>
                      <w:bCs/>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2D866473"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83" w:type="dxa"/>
                  <w:tcBorders>
                    <w:top w:val="single" w:sz="4" w:space="0" w:color="auto"/>
                    <w:left w:val="single" w:sz="4" w:space="0" w:color="auto"/>
                    <w:bottom w:val="single" w:sz="4" w:space="0" w:color="auto"/>
                    <w:right w:val="single" w:sz="4" w:space="0" w:color="auto"/>
                  </w:tcBorders>
                  <w:vAlign w:val="center"/>
                  <w:hideMark/>
                </w:tcPr>
                <w:p w14:paraId="17C86C51"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38" w:type="dxa"/>
                  <w:tcBorders>
                    <w:top w:val="single" w:sz="4" w:space="0" w:color="auto"/>
                    <w:left w:val="single" w:sz="4" w:space="0" w:color="auto"/>
                    <w:bottom w:val="single" w:sz="4" w:space="0" w:color="auto"/>
                    <w:right w:val="single" w:sz="4" w:space="0" w:color="auto"/>
                  </w:tcBorders>
                  <w:vAlign w:val="center"/>
                  <w:hideMark/>
                </w:tcPr>
                <w:p w14:paraId="7EF01F69"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CF203FE"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4B90030F"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6ED243D8"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38196CE"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D830E83"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57D0A1D6"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79DD7E75" w14:textId="77777777" w:rsidR="004820F9" w:rsidRPr="007D21CD" w:rsidRDefault="004820F9" w:rsidP="004820F9">
                  <w:pPr>
                    <w:jc w:val="right"/>
                    <w:rPr>
                      <w:color w:val="000000"/>
                      <w:sz w:val="20"/>
                      <w:szCs w:val="20"/>
                      <w:lang w:eastAsia="ro-RO"/>
                    </w:rPr>
                  </w:pPr>
                  <w:r w:rsidRPr="007D21CD">
                    <w:rPr>
                      <w:color w:val="000000"/>
                      <w:sz w:val="20"/>
                      <w:szCs w:val="20"/>
                      <w:lang w:eastAsia="ro-RO"/>
                    </w:rPr>
                    <w:t>810,00</w:t>
                  </w:r>
                </w:p>
              </w:tc>
              <w:tc>
                <w:tcPr>
                  <w:tcW w:w="916" w:type="dxa"/>
                  <w:tcBorders>
                    <w:top w:val="single" w:sz="4" w:space="0" w:color="auto"/>
                    <w:left w:val="single" w:sz="4" w:space="0" w:color="auto"/>
                    <w:bottom w:val="single" w:sz="4" w:space="0" w:color="auto"/>
                    <w:right w:val="single" w:sz="4" w:space="0" w:color="auto"/>
                  </w:tcBorders>
                  <w:vAlign w:val="center"/>
                  <w:hideMark/>
                </w:tcPr>
                <w:p w14:paraId="4149480A" w14:textId="77777777" w:rsidR="004820F9" w:rsidRPr="007D21CD" w:rsidRDefault="004820F9" w:rsidP="004820F9">
                  <w:pPr>
                    <w:jc w:val="right"/>
                    <w:rPr>
                      <w:b/>
                      <w:bCs/>
                      <w:color w:val="000000"/>
                      <w:sz w:val="20"/>
                      <w:szCs w:val="20"/>
                      <w:lang w:eastAsia="ro-RO"/>
                    </w:rPr>
                  </w:pPr>
                  <w:r w:rsidRPr="007D21CD">
                    <w:rPr>
                      <w:b/>
                      <w:bCs/>
                      <w:color w:val="000000"/>
                      <w:sz w:val="20"/>
                      <w:szCs w:val="20"/>
                      <w:lang w:eastAsia="ro-RO"/>
                    </w:rPr>
                    <w:t>558,90</w:t>
                  </w:r>
                </w:p>
              </w:tc>
              <w:tc>
                <w:tcPr>
                  <w:tcW w:w="930" w:type="dxa"/>
                  <w:tcBorders>
                    <w:top w:val="single" w:sz="4" w:space="0" w:color="auto"/>
                    <w:left w:val="single" w:sz="4" w:space="0" w:color="auto"/>
                    <w:bottom w:val="single" w:sz="4" w:space="0" w:color="auto"/>
                    <w:right w:val="single" w:sz="4" w:space="0" w:color="auto"/>
                  </w:tcBorders>
                  <w:vAlign w:val="center"/>
                </w:tcPr>
                <w:p w14:paraId="335D7316" w14:textId="6F7F6B15" w:rsidR="004820F9" w:rsidRPr="007D21CD" w:rsidRDefault="0034659C" w:rsidP="004820F9">
                  <w:pPr>
                    <w:jc w:val="right"/>
                    <w:rPr>
                      <w:b/>
                      <w:bCs/>
                      <w:color w:val="000000"/>
                      <w:sz w:val="20"/>
                      <w:szCs w:val="20"/>
                      <w:lang w:eastAsia="ro-RO"/>
                    </w:rPr>
                  </w:pPr>
                  <w:r>
                    <w:rPr>
                      <w:b/>
                      <w:bCs/>
                      <w:color w:val="000000"/>
                      <w:sz w:val="20"/>
                      <w:szCs w:val="20"/>
                      <w:lang w:eastAsia="ro-RO"/>
                    </w:rPr>
                    <w:t>676,27</w:t>
                  </w:r>
                </w:p>
              </w:tc>
            </w:tr>
            <w:tr w:rsidR="004820F9" w:rsidRPr="004820F9" w14:paraId="7829E55B" w14:textId="77777777" w:rsidTr="0034659C">
              <w:trPr>
                <w:trHeight w:val="552"/>
              </w:trPr>
              <w:tc>
                <w:tcPr>
                  <w:tcW w:w="524" w:type="dxa"/>
                  <w:tcBorders>
                    <w:top w:val="nil"/>
                    <w:left w:val="single" w:sz="8" w:space="0" w:color="000000"/>
                    <w:bottom w:val="single" w:sz="4" w:space="0" w:color="000000"/>
                    <w:right w:val="single" w:sz="4" w:space="0" w:color="auto"/>
                  </w:tcBorders>
                  <w:vAlign w:val="center"/>
                  <w:hideMark/>
                </w:tcPr>
                <w:p w14:paraId="744D1EDE"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6</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66B1954" w14:textId="77777777" w:rsidR="004820F9" w:rsidRDefault="004820F9" w:rsidP="004820F9">
                  <w:pPr>
                    <w:rPr>
                      <w:color w:val="000000"/>
                      <w:sz w:val="20"/>
                      <w:szCs w:val="20"/>
                      <w:lang w:eastAsia="ro-RO"/>
                    </w:rPr>
                  </w:pPr>
                  <w:r w:rsidRPr="007D21CD">
                    <w:rPr>
                      <w:color w:val="000000"/>
                      <w:sz w:val="20"/>
                      <w:szCs w:val="20"/>
                      <w:lang w:eastAsia="ro-RO"/>
                    </w:rPr>
                    <w:t>Sos Pantelimon nr 255, bl 43, sector 2</w:t>
                  </w:r>
                </w:p>
                <w:p w14:paraId="4DA62408" w14:textId="77777777" w:rsidR="00F40BE1" w:rsidRPr="007D21CD" w:rsidRDefault="00F40BE1" w:rsidP="004820F9">
                  <w:pPr>
                    <w:rPr>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79C12AA2"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028D7FFE" w14:textId="77777777" w:rsidR="004820F9" w:rsidRPr="007D21CD" w:rsidRDefault="004820F9" w:rsidP="004820F9">
                  <w:pPr>
                    <w:jc w:val="center"/>
                    <w:rPr>
                      <w:color w:val="000000"/>
                      <w:sz w:val="20"/>
                      <w:szCs w:val="20"/>
                      <w:lang w:eastAsia="ro-RO"/>
                    </w:rPr>
                  </w:pPr>
                  <w:r w:rsidRPr="007D21CD">
                    <w:rPr>
                      <w:color w:val="000000"/>
                      <w:sz w:val="20"/>
                      <w:szCs w:val="20"/>
                      <w:lang w:eastAsia="ro-RO"/>
                    </w:rPr>
                    <w:t>119,54</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73DF8F"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D5431D7" w14:textId="77777777" w:rsidR="004820F9" w:rsidRPr="007D21CD" w:rsidRDefault="004820F9" w:rsidP="004820F9">
                  <w:pPr>
                    <w:jc w:val="center"/>
                    <w:rPr>
                      <w:color w:val="000000"/>
                      <w:sz w:val="20"/>
                      <w:szCs w:val="20"/>
                      <w:lang w:eastAsia="ro-RO"/>
                    </w:rPr>
                  </w:pPr>
                  <w:r w:rsidRPr="007D21CD">
                    <w:rPr>
                      <w:color w:val="000000"/>
                      <w:sz w:val="20"/>
                      <w:szCs w:val="20"/>
                      <w:lang w:eastAsia="ro-RO"/>
                    </w:rPr>
                    <w:t>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208DB1D"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8CAC62C"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66214945"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04BA41"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1E6A0F74" w14:textId="77777777" w:rsidR="004820F9" w:rsidRPr="007D21CD" w:rsidRDefault="004820F9" w:rsidP="004820F9">
                  <w:pPr>
                    <w:jc w:val="right"/>
                    <w:rPr>
                      <w:color w:val="000000"/>
                      <w:sz w:val="20"/>
                      <w:szCs w:val="20"/>
                      <w:lang w:eastAsia="ro-RO"/>
                    </w:rPr>
                  </w:pPr>
                  <w:r w:rsidRPr="007D21CD">
                    <w:rPr>
                      <w:color w:val="000000"/>
                      <w:sz w:val="20"/>
                      <w:szCs w:val="20"/>
                      <w:lang w:eastAsia="ro-RO"/>
                    </w:rPr>
                    <w:t>5</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5DFA5B0" w14:textId="77777777" w:rsidR="004820F9" w:rsidRPr="007D21CD" w:rsidRDefault="004820F9" w:rsidP="004820F9">
                  <w:pPr>
                    <w:jc w:val="right"/>
                    <w:rPr>
                      <w:color w:val="000000"/>
                      <w:sz w:val="20"/>
                      <w:szCs w:val="20"/>
                      <w:lang w:eastAsia="ro-RO"/>
                    </w:rPr>
                  </w:pPr>
                  <w:r w:rsidRPr="007D21CD">
                    <w:rPr>
                      <w:color w:val="000000"/>
                      <w:sz w:val="20"/>
                      <w:szCs w:val="20"/>
                      <w:lang w:eastAsia="ro-RO"/>
                    </w:rPr>
                    <w:t>597,70</w:t>
                  </w:r>
                </w:p>
              </w:tc>
              <w:tc>
                <w:tcPr>
                  <w:tcW w:w="916" w:type="dxa"/>
                  <w:tcBorders>
                    <w:top w:val="single" w:sz="4" w:space="0" w:color="auto"/>
                    <w:left w:val="single" w:sz="4" w:space="0" w:color="auto"/>
                    <w:bottom w:val="single" w:sz="4" w:space="0" w:color="auto"/>
                    <w:right w:val="single" w:sz="4" w:space="0" w:color="auto"/>
                  </w:tcBorders>
                  <w:vAlign w:val="center"/>
                  <w:hideMark/>
                </w:tcPr>
                <w:p w14:paraId="4FE434E4" w14:textId="77777777" w:rsidR="004820F9" w:rsidRPr="007D21CD" w:rsidRDefault="004820F9" w:rsidP="004820F9">
                  <w:pPr>
                    <w:jc w:val="right"/>
                    <w:rPr>
                      <w:color w:val="000000"/>
                      <w:sz w:val="20"/>
                      <w:szCs w:val="20"/>
                      <w:lang w:eastAsia="ro-RO"/>
                    </w:rPr>
                  </w:pPr>
                  <w:r w:rsidRPr="007D21CD">
                    <w:rPr>
                      <w:color w:val="000000"/>
                      <w:sz w:val="20"/>
                      <w:szCs w:val="20"/>
                      <w:lang w:eastAsia="ro-RO"/>
                    </w:rPr>
                    <w:t>412,41</w:t>
                  </w:r>
                </w:p>
              </w:tc>
              <w:tc>
                <w:tcPr>
                  <w:tcW w:w="930" w:type="dxa"/>
                  <w:tcBorders>
                    <w:top w:val="single" w:sz="4" w:space="0" w:color="auto"/>
                    <w:left w:val="single" w:sz="4" w:space="0" w:color="auto"/>
                    <w:bottom w:val="single" w:sz="4" w:space="0" w:color="auto"/>
                    <w:right w:val="single" w:sz="4" w:space="0" w:color="auto"/>
                  </w:tcBorders>
                  <w:vAlign w:val="center"/>
                </w:tcPr>
                <w:p w14:paraId="00CDF483" w14:textId="430949A2" w:rsidR="004820F9" w:rsidRPr="007D21CD" w:rsidRDefault="0034659C" w:rsidP="004820F9">
                  <w:pPr>
                    <w:jc w:val="right"/>
                    <w:rPr>
                      <w:color w:val="000000"/>
                      <w:sz w:val="20"/>
                      <w:szCs w:val="20"/>
                      <w:lang w:eastAsia="ro-RO"/>
                    </w:rPr>
                  </w:pPr>
                  <w:r>
                    <w:rPr>
                      <w:color w:val="000000"/>
                      <w:sz w:val="20"/>
                      <w:szCs w:val="20"/>
                      <w:lang w:eastAsia="ro-RO"/>
                    </w:rPr>
                    <w:t>499,02</w:t>
                  </w:r>
                </w:p>
              </w:tc>
            </w:tr>
            <w:tr w:rsidR="004820F9" w:rsidRPr="004820F9" w14:paraId="44E655BE" w14:textId="77777777" w:rsidTr="0034659C">
              <w:trPr>
                <w:trHeight w:val="288"/>
              </w:trPr>
              <w:tc>
                <w:tcPr>
                  <w:tcW w:w="524" w:type="dxa"/>
                  <w:tcBorders>
                    <w:top w:val="nil"/>
                    <w:left w:val="single" w:sz="8" w:space="0" w:color="000000"/>
                    <w:bottom w:val="single" w:sz="4" w:space="0" w:color="auto"/>
                    <w:right w:val="single" w:sz="4" w:space="0" w:color="auto"/>
                  </w:tcBorders>
                  <w:vAlign w:val="center"/>
                  <w:hideMark/>
                </w:tcPr>
                <w:p w14:paraId="7A50D4DC"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7</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1B84D9" w14:textId="77777777" w:rsidR="004820F9" w:rsidRDefault="004820F9" w:rsidP="004820F9">
                  <w:pPr>
                    <w:rPr>
                      <w:color w:val="000000"/>
                      <w:sz w:val="20"/>
                      <w:szCs w:val="20"/>
                      <w:lang w:eastAsia="ro-RO"/>
                    </w:rPr>
                  </w:pPr>
                  <w:r w:rsidRPr="007D21CD">
                    <w:rPr>
                      <w:color w:val="000000"/>
                      <w:sz w:val="20"/>
                      <w:szCs w:val="20"/>
                      <w:lang w:eastAsia="ro-RO"/>
                    </w:rPr>
                    <w:t>Str. Olari nr.15, Sector 2</w:t>
                  </w:r>
                </w:p>
                <w:p w14:paraId="18FA4E79" w14:textId="77777777" w:rsidR="00F40BE1" w:rsidRDefault="00F40BE1" w:rsidP="004820F9">
                  <w:pPr>
                    <w:rPr>
                      <w:color w:val="000000"/>
                      <w:sz w:val="20"/>
                      <w:szCs w:val="20"/>
                      <w:lang w:eastAsia="ro-RO"/>
                    </w:rPr>
                  </w:pPr>
                </w:p>
                <w:p w14:paraId="0A02EA98" w14:textId="77777777" w:rsidR="004820F9" w:rsidRPr="007D21CD" w:rsidRDefault="004820F9" w:rsidP="004820F9">
                  <w:pPr>
                    <w:rPr>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2CEE87A3"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55D63774" w14:textId="77777777" w:rsidR="004820F9" w:rsidRPr="007D21CD" w:rsidRDefault="004820F9" w:rsidP="004820F9">
                  <w:pPr>
                    <w:jc w:val="center"/>
                    <w:rPr>
                      <w:color w:val="000000"/>
                      <w:sz w:val="20"/>
                      <w:szCs w:val="20"/>
                      <w:lang w:eastAsia="ro-RO"/>
                    </w:rPr>
                  </w:pPr>
                  <w:r w:rsidRPr="007D21CD">
                    <w:rPr>
                      <w:color w:val="000000"/>
                      <w:sz w:val="20"/>
                      <w:szCs w:val="20"/>
                      <w:lang w:eastAsia="ro-RO"/>
                    </w:rPr>
                    <w:t>1308,81</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1A42AC"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87C78AF" w14:textId="77777777" w:rsidR="004820F9" w:rsidRPr="007D21CD" w:rsidRDefault="004820F9" w:rsidP="004820F9">
                  <w:pPr>
                    <w:jc w:val="center"/>
                    <w:rPr>
                      <w:color w:val="000000"/>
                      <w:sz w:val="20"/>
                      <w:szCs w:val="20"/>
                      <w:lang w:eastAsia="ro-RO"/>
                    </w:rPr>
                  </w:pPr>
                  <w:r w:rsidRPr="007D21CD">
                    <w:rPr>
                      <w:color w:val="000000"/>
                      <w:sz w:val="20"/>
                      <w:szCs w:val="20"/>
                      <w:lang w:eastAsia="ro-RO"/>
                    </w:rPr>
                    <w:t>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2A2E8DE5"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57064622"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6BD6C2E"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EBF4C8"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361A6EDB" w14:textId="77777777" w:rsidR="004820F9" w:rsidRPr="007D21CD" w:rsidRDefault="004820F9" w:rsidP="004820F9">
                  <w:pPr>
                    <w:jc w:val="right"/>
                    <w:rPr>
                      <w:color w:val="000000"/>
                      <w:sz w:val="20"/>
                      <w:szCs w:val="20"/>
                      <w:lang w:eastAsia="ro-RO"/>
                    </w:rPr>
                  </w:pPr>
                  <w:r w:rsidRPr="007D21CD">
                    <w:rPr>
                      <w:color w:val="000000"/>
                      <w:sz w:val="20"/>
                      <w:szCs w:val="20"/>
                      <w:lang w:eastAsia="ro-RO"/>
                    </w:rPr>
                    <w:t>5</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F1B8500" w14:textId="77777777" w:rsidR="004820F9" w:rsidRPr="007D21CD" w:rsidRDefault="004820F9" w:rsidP="004820F9">
                  <w:pPr>
                    <w:jc w:val="right"/>
                    <w:rPr>
                      <w:color w:val="000000"/>
                      <w:sz w:val="20"/>
                      <w:szCs w:val="20"/>
                      <w:lang w:eastAsia="ro-RO"/>
                    </w:rPr>
                  </w:pPr>
                  <w:r w:rsidRPr="007D21CD">
                    <w:rPr>
                      <w:color w:val="000000"/>
                      <w:sz w:val="20"/>
                      <w:szCs w:val="20"/>
                      <w:lang w:eastAsia="ro-RO"/>
                    </w:rPr>
                    <w:t>6.544,05</w:t>
                  </w:r>
                </w:p>
              </w:tc>
              <w:tc>
                <w:tcPr>
                  <w:tcW w:w="916" w:type="dxa"/>
                  <w:tcBorders>
                    <w:top w:val="single" w:sz="4" w:space="0" w:color="auto"/>
                    <w:left w:val="single" w:sz="4" w:space="0" w:color="auto"/>
                    <w:bottom w:val="single" w:sz="4" w:space="0" w:color="auto"/>
                    <w:right w:val="single" w:sz="4" w:space="0" w:color="auto"/>
                  </w:tcBorders>
                  <w:vAlign w:val="center"/>
                  <w:hideMark/>
                </w:tcPr>
                <w:p w14:paraId="4DCA28BE" w14:textId="77777777" w:rsidR="004820F9" w:rsidRPr="007D21CD" w:rsidRDefault="004820F9" w:rsidP="004820F9">
                  <w:pPr>
                    <w:jc w:val="right"/>
                    <w:rPr>
                      <w:color w:val="000000"/>
                      <w:sz w:val="20"/>
                      <w:szCs w:val="20"/>
                      <w:lang w:eastAsia="ro-RO"/>
                    </w:rPr>
                  </w:pPr>
                  <w:r w:rsidRPr="007D21CD">
                    <w:rPr>
                      <w:color w:val="000000"/>
                      <w:sz w:val="20"/>
                      <w:szCs w:val="20"/>
                      <w:lang w:eastAsia="ro-RO"/>
                    </w:rPr>
                    <w:t>4.515,39</w:t>
                  </w:r>
                </w:p>
              </w:tc>
              <w:tc>
                <w:tcPr>
                  <w:tcW w:w="930" w:type="dxa"/>
                  <w:tcBorders>
                    <w:top w:val="single" w:sz="4" w:space="0" w:color="auto"/>
                    <w:left w:val="single" w:sz="4" w:space="0" w:color="auto"/>
                    <w:bottom w:val="single" w:sz="4" w:space="0" w:color="auto"/>
                    <w:right w:val="single" w:sz="4" w:space="0" w:color="auto"/>
                  </w:tcBorders>
                  <w:vAlign w:val="center"/>
                </w:tcPr>
                <w:p w14:paraId="5F89CF66" w14:textId="4EF1B700" w:rsidR="004820F9" w:rsidRPr="007D21CD" w:rsidRDefault="0034659C" w:rsidP="004820F9">
                  <w:pPr>
                    <w:jc w:val="right"/>
                    <w:rPr>
                      <w:color w:val="000000"/>
                      <w:sz w:val="20"/>
                      <w:szCs w:val="20"/>
                      <w:lang w:eastAsia="ro-RO"/>
                    </w:rPr>
                  </w:pPr>
                  <w:r>
                    <w:rPr>
                      <w:color w:val="000000"/>
                      <w:sz w:val="20"/>
                      <w:szCs w:val="20"/>
                      <w:lang w:eastAsia="ro-RO"/>
                    </w:rPr>
                    <w:t>5.463,63</w:t>
                  </w:r>
                </w:p>
              </w:tc>
            </w:tr>
            <w:tr w:rsidR="004820F9" w:rsidRPr="004820F9" w14:paraId="0F8E705E" w14:textId="77777777" w:rsidTr="0034659C">
              <w:trPr>
                <w:trHeight w:val="288"/>
              </w:trPr>
              <w:tc>
                <w:tcPr>
                  <w:tcW w:w="524" w:type="dxa"/>
                  <w:tcBorders>
                    <w:top w:val="single" w:sz="4" w:space="0" w:color="auto"/>
                    <w:left w:val="single" w:sz="4" w:space="0" w:color="auto"/>
                    <w:bottom w:val="single" w:sz="4" w:space="0" w:color="auto"/>
                    <w:right w:val="single" w:sz="4" w:space="0" w:color="auto"/>
                  </w:tcBorders>
                  <w:vAlign w:val="center"/>
                  <w:hideMark/>
                </w:tcPr>
                <w:p w14:paraId="5374441F"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B1BC99" w14:textId="77777777" w:rsidR="004820F9" w:rsidRDefault="004820F9" w:rsidP="004820F9">
                  <w:pPr>
                    <w:rPr>
                      <w:b/>
                      <w:bCs/>
                      <w:color w:val="000000"/>
                      <w:sz w:val="20"/>
                      <w:szCs w:val="20"/>
                      <w:lang w:eastAsia="ro-RO"/>
                    </w:rPr>
                  </w:pPr>
                  <w:r w:rsidRPr="007D21CD">
                    <w:rPr>
                      <w:b/>
                      <w:bCs/>
                      <w:color w:val="000000"/>
                      <w:sz w:val="20"/>
                      <w:szCs w:val="20"/>
                      <w:lang w:eastAsia="ro-RO"/>
                    </w:rPr>
                    <w:t>Total SEDII</w:t>
                  </w:r>
                </w:p>
                <w:p w14:paraId="220F1E61" w14:textId="77777777" w:rsidR="00F40BE1" w:rsidRDefault="00F40BE1" w:rsidP="004820F9">
                  <w:pPr>
                    <w:rPr>
                      <w:b/>
                      <w:bCs/>
                      <w:color w:val="000000"/>
                      <w:sz w:val="20"/>
                      <w:szCs w:val="20"/>
                      <w:lang w:eastAsia="ro-RO"/>
                    </w:rPr>
                  </w:pPr>
                </w:p>
                <w:p w14:paraId="2E663AE5" w14:textId="77777777" w:rsidR="004820F9" w:rsidRPr="007D21CD" w:rsidRDefault="004820F9" w:rsidP="004820F9">
                  <w:pPr>
                    <w:rPr>
                      <w:b/>
                      <w:bCs/>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22EE30AB"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83" w:type="dxa"/>
                  <w:tcBorders>
                    <w:top w:val="single" w:sz="4" w:space="0" w:color="auto"/>
                    <w:left w:val="single" w:sz="4" w:space="0" w:color="auto"/>
                    <w:bottom w:val="single" w:sz="4" w:space="0" w:color="auto"/>
                    <w:right w:val="single" w:sz="4" w:space="0" w:color="auto"/>
                  </w:tcBorders>
                  <w:vAlign w:val="center"/>
                  <w:hideMark/>
                </w:tcPr>
                <w:p w14:paraId="26CDE2EB"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38" w:type="dxa"/>
                  <w:tcBorders>
                    <w:top w:val="single" w:sz="4" w:space="0" w:color="auto"/>
                    <w:left w:val="single" w:sz="4" w:space="0" w:color="auto"/>
                    <w:bottom w:val="single" w:sz="4" w:space="0" w:color="auto"/>
                    <w:right w:val="single" w:sz="4" w:space="0" w:color="auto"/>
                  </w:tcBorders>
                  <w:vAlign w:val="center"/>
                  <w:hideMark/>
                </w:tcPr>
                <w:p w14:paraId="43872032"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1EAFB4D"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1EB78A59"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24335DA"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6775A48A"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3632C1"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6545E0D1"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4CE8F70" w14:textId="77777777" w:rsidR="004820F9" w:rsidRPr="007D21CD" w:rsidRDefault="004820F9" w:rsidP="004820F9">
                  <w:pPr>
                    <w:jc w:val="right"/>
                    <w:rPr>
                      <w:color w:val="000000"/>
                      <w:sz w:val="20"/>
                      <w:szCs w:val="20"/>
                      <w:lang w:eastAsia="ro-RO"/>
                    </w:rPr>
                  </w:pPr>
                  <w:r w:rsidRPr="007D21CD">
                    <w:rPr>
                      <w:color w:val="000000"/>
                      <w:sz w:val="20"/>
                      <w:szCs w:val="20"/>
                      <w:lang w:eastAsia="ro-RO"/>
                    </w:rPr>
                    <w:t>7.141,75</w:t>
                  </w:r>
                </w:p>
              </w:tc>
              <w:tc>
                <w:tcPr>
                  <w:tcW w:w="916" w:type="dxa"/>
                  <w:tcBorders>
                    <w:top w:val="single" w:sz="4" w:space="0" w:color="auto"/>
                    <w:left w:val="single" w:sz="4" w:space="0" w:color="auto"/>
                    <w:bottom w:val="single" w:sz="4" w:space="0" w:color="auto"/>
                    <w:right w:val="single" w:sz="4" w:space="0" w:color="auto"/>
                  </w:tcBorders>
                  <w:vAlign w:val="center"/>
                  <w:hideMark/>
                </w:tcPr>
                <w:p w14:paraId="4361898A" w14:textId="77777777" w:rsidR="004820F9" w:rsidRPr="007D21CD" w:rsidRDefault="004820F9" w:rsidP="004820F9">
                  <w:pPr>
                    <w:jc w:val="right"/>
                    <w:rPr>
                      <w:b/>
                      <w:bCs/>
                      <w:color w:val="000000"/>
                      <w:sz w:val="20"/>
                      <w:szCs w:val="20"/>
                      <w:lang w:eastAsia="ro-RO"/>
                    </w:rPr>
                  </w:pPr>
                  <w:r w:rsidRPr="007D21CD">
                    <w:rPr>
                      <w:b/>
                      <w:bCs/>
                      <w:color w:val="000000"/>
                      <w:sz w:val="20"/>
                      <w:szCs w:val="20"/>
                      <w:lang w:eastAsia="ro-RO"/>
                    </w:rPr>
                    <w:t>4.927,81</w:t>
                  </w:r>
                </w:p>
              </w:tc>
              <w:tc>
                <w:tcPr>
                  <w:tcW w:w="930" w:type="dxa"/>
                  <w:tcBorders>
                    <w:top w:val="single" w:sz="4" w:space="0" w:color="auto"/>
                    <w:left w:val="single" w:sz="4" w:space="0" w:color="auto"/>
                    <w:bottom w:val="single" w:sz="4" w:space="0" w:color="auto"/>
                    <w:right w:val="single" w:sz="4" w:space="0" w:color="auto"/>
                  </w:tcBorders>
                  <w:vAlign w:val="center"/>
                </w:tcPr>
                <w:p w14:paraId="0FE64269" w14:textId="1A33C05C" w:rsidR="004820F9" w:rsidRPr="007D21CD" w:rsidRDefault="0034659C" w:rsidP="004820F9">
                  <w:pPr>
                    <w:jc w:val="right"/>
                    <w:rPr>
                      <w:b/>
                      <w:bCs/>
                      <w:color w:val="000000"/>
                      <w:sz w:val="20"/>
                      <w:szCs w:val="20"/>
                      <w:lang w:eastAsia="ro-RO"/>
                    </w:rPr>
                  </w:pPr>
                  <w:r>
                    <w:rPr>
                      <w:b/>
                      <w:bCs/>
                      <w:color w:val="000000"/>
                      <w:sz w:val="20"/>
                      <w:szCs w:val="20"/>
                      <w:lang w:eastAsia="ro-RO"/>
                    </w:rPr>
                    <w:t>5.962,65</w:t>
                  </w:r>
                </w:p>
              </w:tc>
            </w:tr>
            <w:tr w:rsidR="004820F9" w:rsidRPr="004820F9" w14:paraId="2BC74D35" w14:textId="77777777" w:rsidTr="0034659C">
              <w:trPr>
                <w:trHeight w:val="828"/>
              </w:trPr>
              <w:tc>
                <w:tcPr>
                  <w:tcW w:w="524" w:type="dxa"/>
                  <w:tcBorders>
                    <w:top w:val="single" w:sz="4" w:space="0" w:color="auto"/>
                    <w:left w:val="single" w:sz="8" w:space="0" w:color="000000"/>
                    <w:bottom w:val="nil"/>
                    <w:right w:val="single" w:sz="4" w:space="0" w:color="auto"/>
                  </w:tcBorders>
                  <w:vAlign w:val="center"/>
                  <w:hideMark/>
                </w:tcPr>
                <w:p w14:paraId="66797ECB"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8</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0217DF" w14:textId="77777777" w:rsidR="004820F9" w:rsidRPr="007D21CD" w:rsidRDefault="004820F9" w:rsidP="004820F9">
                  <w:pPr>
                    <w:rPr>
                      <w:color w:val="000000"/>
                      <w:sz w:val="20"/>
                      <w:szCs w:val="20"/>
                      <w:lang w:eastAsia="ro-RO"/>
                    </w:rPr>
                  </w:pPr>
                  <w:r w:rsidRPr="007D21CD">
                    <w:rPr>
                      <w:color w:val="000000"/>
                      <w:sz w:val="20"/>
                      <w:szCs w:val="20"/>
                      <w:lang w:eastAsia="ro-RO"/>
                    </w:rPr>
                    <w:t xml:space="preserve">str Pompiliu Manoliu nr 13, bl G 2,sc B, 189, Sector 2 </w:t>
                  </w:r>
                </w:p>
              </w:tc>
              <w:tc>
                <w:tcPr>
                  <w:tcW w:w="523" w:type="dxa"/>
                  <w:tcBorders>
                    <w:top w:val="single" w:sz="4" w:space="0" w:color="auto"/>
                    <w:left w:val="single" w:sz="4" w:space="0" w:color="auto"/>
                    <w:bottom w:val="single" w:sz="4" w:space="0" w:color="auto"/>
                    <w:right w:val="single" w:sz="4" w:space="0" w:color="auto"/>
                  </w:tcBorders>
                  <w:vAlign w:val="center"/>
                  <w:hideMark/>
                </w:tcPr>
                <w:p w14:paraId="115AB5F5" w14:textId="77777777" w:rsidR="004820F9" w:rsidRPr="007D21CD" w:rsidRDefault="004820F9" w:rsidP="004820F9">
                  <w:pPr>
                    <w:jc w:val="center"/>
                    <w:rPr>
                      <w:color w:val="000000"/>
                      <w:sz w:val="20"/>
                      <w:szCs w:val="20"/>
                      <w:lang w:eastAsia="ro-RO"/>
                    </w:rPr>
                  </w:pPr>
                  <w:r w:rsidRPr="007D21CD">
                    <w:rPr>
                      <w:color w:val="000000"/>
                      <w:sz w:val="20"/>
                      <w:szCs w:val="20"/>
                      <w:lang w:eastAsia="ro-RO"/>
                    </w:rPr>
                    <w:t>mp</w:t>
                  </w:r>
                </w:p>
              </w:tc>
              <w:tc>
                <w:tcPr>
                  <w:tcW w:w="983" w:type="dxa"/>
                  <w:tcBorders>
                    <w:top w:val="single" w:sz="4" w:space="0" w:color="auto"/>
                    <w:left w:val="single" w:sz="4" w:space="0" w:color="auto"/>
                    <w:bottom w:val="single" w:sz="4" w:space="0" w:color="auto"/>
                    <w:right w:val="single" w:sz="4" w:space="0" w:color="auto"/>
                  </w:tcBorders>
                  <w:vAlign w:val="center"/>
                  <w:hideMark/>
                </w:tcPr>
                <w:p w14:paraId="600339B7" w14:textId="77777777" w:rsidR="004820F9" w:rsidRPr="007D21CD" w:rsidRDefault="004820F9" w:rsidP="004820F9">
                  <w:pPr>
                    <w:jc w:val="center"/>
                    <w:rPr>
                      <w:color w:val="000000"/>
                      <w:sz w:val="20"/>
                      <w:szCs w:val="20"/>
                      <w:lang w:eastAsia="ro-RO"/>
                    </w:rPr>
                  </w:pPr>
                  <w:r w:rsidRPr="007D21CD">
                    <w:rPr>
                      <w:color w:val="000000"/>
                      <w:sz w:val="20"/>
                      <w:szCs w:val="20"/>
                      <w:lang w:eastAsia="ro-RO"/>
                    </w:rPr>
                    <w:t>32,48</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CA06C8"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F7316AD" w14:textId="77777777" w:rsidR="004820F9" w:rsidRPr="007D21CD" w:rsidRDefault="004820F9" w:rsidP="004820F9">
                  <w:pPr>
                    <w:jc w:val="center"/>
                    <w:rPr>
                      <w:color w:val="000000"/>
                      <w:sz w:val="20"/>
                      <w:szCs w:val="20"/>
                      <w:lang w:eastAsia="ro-RO"/>
                    </w:rPr>
                  </w:pPr>
                  <w:r w:rsidRPr="007D21CD">
                    <w:rPr>
                      <w:color w:val="000000"/>
                      <w:sz w:val="20"/>
                      <w:szCs w:val="20"/>
                      <w:lang w:eastAsia="ro-RO"/>
                    </w:rPr>
                    <w:t>1</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3D39B39B"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69AC0318"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06FF9BFE"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1024CF"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6160E241" w14:textId="77777777" w:rsidR="004820F9" w:rsidRPr="007D21CD" w:rsidRDefault="004820F9" w:rsidP="004820F9">
                  <w:pPr>
                    <w:jc w:val="right"/>
                    <w:rPr>
                      <w:color w:val="000000"/>
                      <w:sz w:val="20"/>
                      <w:szCs w:val="20"/>
                      <w:lang w:eastAsia="ro-RO"/>
                    </w:rPr>
                  </w:pPr>
                  <w:r w:rsidRPr="007D21CD">
                    <w:rPr>
                      <w:color w:val="000000"/>
                      <w:sz w:val="20"/>
                      <w:szCs w:val="20"/>
                      <w:lang w:eastAsia="ro-RO"/>
                    </w:rPr>
                    <w:t>1</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CD4B546" w14:textId="77777777" w:rsidR="004820F9" w:rsidRPr="007D21CD" w:rsidRDefault="004820F9" w:rsidP="004820F9">
                  <w:pPr>
                    <w:jc w:val="right"/>
                    <w:rPr>
                      <w:color w:val="000000"/>
                      <w:sz w:val="20"/>
                      <w:szCs w:val="20"/>
                      <w:lang w:eastAsia="ro-RO"/>
                    </w:rPr>
                  </w:pPr>
                  <w:r w:rsidRPr="007D21CD">
                    <w:rPr>
                      <w:color w:val="000000"/>
                      <w:sz w:val="20"/>
                      <w:szCs w:val="20"/>
                      <w:lang w:eastAsia="ro-RO"/>
                    </w:rPr>
                    <w:t>32,48</w:t>
                  </w:r>
                </w:p>
              </w:tc>
              <w:tc>
                <w:tcPr>
                  <w:tcW w:w="916" w:type="dxa"/>
                  <w:tcBorders>
                    <w:top w:val="single" w:sz="4" w:space="0" w:color="auto"/>
                    <w:left w:val="single" w:sz="4" w:space="0" w:color="auto"/>
                    <w:bottom w:val="single" w:sz="4" w:space="0" w:color="auto"/>
                    <w:right w:val="single" w:sz="4" w:space="0" w:color="auto"/>
                  </w:tcBorders>
                  <w:vAlign w:val="center"/>
                  <w:hideMark/>
                </w:tcPr>
                <w:p w14:paraId="673B1A37" w14:textId="77777777" w:rsidR="004820F9" w:rsidRPr="007D21CD" w:rsidRDefault="004820F9" w:rsidP="004820F9">
                  <w:pPr>
                    <w:jc w:val="right"/>
                    <w:rPr>
                      <w:color w:val="000000"/>
                      <w:sz w:val="20"/>
                      <w:szCs w:val="20"/>
                      <w:lang w:eastAsia="ro-RO"/>
                    </w:rPr>
                  </w:pPr>
                  <w:r w:rsidRPr="007D21CD">
                    <w:rPr>
                      <w:color w:val="000000"/>
                      <w:sz w:val="20"/>
                      <w:szCs w:val="20"/>
                      <w:lang w:eastAsia="ro-RO"/>
                    </w:rPr>
                    <w:t>22,41</w:t>
                  </w:r>
                </w:p>
              </w:tc>
              <w:tc>
                <w:tcPr>
                  <w:tcW w:w="930" w:type="dxa"/>
                  <w:tcBorders>
                    <w:top w:val="single" w:sz="4" w:space="0" w:color="auto"/>
                    <w:left w:val="single" w:sz="4" w:space="0" w:color="auto"/>
                    <w:bottom w:val="single" w:sz="4" w:space="0" w:color="auto"/>
                    <w:right w:val="single" w:sz="4" w:space="0" w:color="auto"/>
                  </w:tcBorders>
                  <w:vAlign w:val="center"/>
                </w:tcPr>
                <w:p w14:paraId="61699D60" w14:textId="78576515" w:rsidR="004820F9" w:rsidRPr="007D21CD" w:rsidRDefault="0034659C" w:rsidP="004820F9">
                  <w:pPr>
                    <w:jc w:val="right"/>
                    <w:rPr>
                      <w:color w:val="000000"/>
                      <w:sz w:val="20"/>
                      <w:szCs w:val="20"/>
                      <w:lang w:eastAsia="ro-RO"/>
                    </w:rPr>
                  </w:pPr>
                  <w:r>
                    <w:rPr>
                      <w:color w:val="000000"/>
                      <w:sz w:val="20"/>
                      <w:szCs w:val="20"/>
                      <w:lang w:eastAsia="ro-RO"/>
                    </w:rPr>
                    <w:t>27,12</w:t>
                  </w:r>
                </w:p>
              </w:tc>
            </w:tr>
            <w:tr w:rsidR="004820F9" w:rsidRPr="004820F9" w14:paraId="1ECC293B" w14:textId="77777777" w:rsidTr="0034659C">
              <w:trPr>
                <w:trHeight w:val="828"/>
              </w:trPr>
              <w:tc>
                <w:tcPr>
                  <w:tcW w:w="524" w:type="dxa"/>
                  <w:tcBorders>
                    <w:top w:val="single" w:sz="4" w:space="0" w:color="000000"/>
                    <w:left w:val="single" w:sz="8" w:space="0" w:color="000000"/>
                    <w:bottom w:val="nil"/>
                    <w:right w:val="single" w:sz="4" w:space="0" w:color="auto"/>
                  </w:tcBorders>
                  <w:vAlign w:val="center"/>
                  <w:hideMark/>
                </w:tcPr>
                <w:p w14:paraId="17E9C239"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lastRenderedPageBreak/>
                    <w:t>9</w:t>
                  </w:r>
                </w:p>
              </w:tc>
              <w:tc>
                <w:tcPr>
                  <w:tcW w:w="304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DCCC19F" w14:textId="77777777" w:rsidR="004820F9" w:rsidRPr="007D21CD" w:rsidRDefault="004820F9" w:rsidP="004820F9">
                  <w:pPr>
                    <w:rPr>
                      <w:color w:val="000000"/>
                      <w:sz w:val="20"/>
                      <w:szCs w:val="20"/>
                      <w:lang w:eastAsia="ro-RO"/>
                    </w:rPr>
                  </w:pPr>
                  <w:r w:rsidRPr="007D21CD">
                    <w:rPr>
                      <w:color w:val="000000"/>
                      <w:sz w:val="20"/>
                      <w:szCs w:val="20"/>
                      <w:lang w:eastAsia="ro-RO"/>
                    </w:rPr>
                    <w:t>str Dima Cristescu, nr 4, bl 215, sc A , ap.23, Sector 2</w:t>
                  </w:r>
                </w:p>
              </w:tc>
              <w:tc>
                <w:tcPr>
                  <w:tcW w:w="523" w:type="dxa"/>
                  <w:tcBorders>
                    <w:top w:val="single" w:sz="4" w:space="0" w:color="auto"/>
                    <w:left w:val="single" w:sz="4" w:space="0" w:color="auto"/>
                    <w:bottom w:val="single" w:sz="4" w:space="0" w:color="auto"/>
                    <w:right w:val="single" w:sz="4" w:space="0" w:color="auto"/>
                  </w:tcBorders>
                  <w:vAlign w:val="center"/>
                  <w:hideMark/>
                </w:tcPr>
                <w:p w14:paraId="332CE474"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xml:space="preserve">mp </w:t>
                  </w:r>
                </w:p>
              </w:tc>
              <w:tc>
                <w:tcPr>
                  <w:tcW w:w="983" w:type="dxa"/>
                  <w:tcBorders>
                    <w:top w:val="single" w:sz="4" w:space="0" w:color="auto"/>
                    <w:left w:val="single" w:sz="4" w:space="0" w:color="auto"/>
                    <w:bottom w:val="single" w:sz="4" w:space="0" w:color="auto"/>
                    <w:right w:val="single" w:sz="4" w:space="0" w:color="auto"/>
                  </w:tcBorders>
                  <w:vAlign w:val="center"/>
                  <w:hideMark/>
                </w:tcPr>
                <w:p w14:paraId="5C44FB00" w14:textId="77777777" w:rsidR="004820F9" w:rsidRPr="007D21CD" w:rsidRDefault="004820F9" w:rsidP="004820F9">
                  <w:pPr>
                    <w:jc w:val="center"/>
                    <w:rPr>
                      <w:color w:val="000000"/>
                      <w:sz w:val="20"/>
                      <w:szCs w:val="20"/>
                      <w:lang w:eastAsia="ro-RO"/>
                    </w:rPr>
                  </w:pPr>
                  <w:r w:rsidRPr="007D21CD">
                    <w:rPr>
                      <w:color w:val="000000"/>
                      <w:sz w:val="20"/>
                      <w:szCs w:val="20"/>
                      <w:lang w:eastAsia="ro-RO"/>
                    </w:rPr>
                    <w:t>66,13</w:t>
                  </w:r>
                </w:p>
              </w:tc>
              <w:tc>
                <w:tcPr>
                  <w:tcW w:w="938" w:type="dxa"/>
                  <w:tcBorders>
                    <w:top w:val="single" w:sz="4" w:space="0" w:color="auto"/>
                    <w:left w:val="single" w:sz="4" w:space="0" w:color="auto"/>
                    <w:bottom w:val="single" w:sz="4" w:space="0" w:color="auto"/>
                    <w:right w:val="single" w:sz="4" w:space="0" w:color="auto"/>
                  </w:tcBorders>
                  <w:vAlign w:val="center"/>
                  <w:hideMark/>
                </w:tcPr>
                <w:p w14:paraId="5D5E0611" w14:textId="77777777" w:rsidR="004820F9" w:rsidRPr="007D21CD" w:rsidRDefault="004820F9" w:rsidP="004820F9">
                  <w:pPr>
                    <w:jc w:val="center"/>
                    <w:rPr>
                      <w:color w:val="000000"/>
                      <w:sz w:val="20"/>
                      <w:szCs w:val="20"/>
                      <w:lang w:eastAsia="ro-RO"/>
                    </w:rPr>
                  </w:pPr>
                  <w:r w:rsidRPr="007D21CD">
                    <w:rPr>
                      <w:color w:val="000000"/>
                      <w:sz w:val="20"/>
                      <w:szCs w:val="20"/>
                      <w:lang w:eastAsia="ro-RO"/>
                    </w:rPr>
                    <w:t>0,69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7B1B968F" w14:textId="77777777" w:rsidR="004820F9" w:rsidRPr="007D21CD" w:rsidRDefault="004820F9" w:rsidP="004820F9">
                  <w:pPr>
                    <w:jc w:val="center"/>
                    <w:rPr>
                      <w:color w:val="000000"/>
                      <w:sz w:val="20"/>
                      <w:szCs w:val="20"/>
                      <w:lang w:eastAsia="ro-RO"/>
                    </w:rPr>
                  </w:pPr>
                  <w:r w:rsidRPr="007D21CD">
                    <w:rPr>
                      <w:color w:val="000000"/>
                      <w:sz w:val="20"/>
                      <w:szCs w:val="20"/>
                      <w:lang w:eastAsia="ro-RO"/>
                    </w:rPr>
                    <w:t>2</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C6BEABA"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318C84D"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68C8E6A5"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E453C61"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412A506C" w14:textId="77777777" w:rsidR="004820F9" w:rsidRPr="007D21CD" w:rsidRDefault="004820F9" w:rsidP="004820F9">
                  <w:pPr>
                    <w:jc w:val="right"/>
                    <w:rPr>
                      <w:color w:val="000000"/>
                      <w:sz w:val="20"/>
                      <w:szCs w:val="20"/>
                      <w:lang w:eastAsia="ro-RO"/>
                    </w:rPr>
                  </w:pPr>
                  <w:r w:rsidRPr="007D21CD">
                    <w:rPr>
                      <w:color w:val="000000"/>
                      <w:sz w:val="20"/>
                      <w:szCs w:val="20"/>
                      <w:lang w:eastAsia="ro-RO"/>
                    </w:rPr>
                    <w:t>2</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0F5C0A64" w14:textId="77777777" w:rsidR="004820F9" w:rsidRPr="007D21CD" w:rsidRDefault="004820F9" w:rsidP="004820F9">
                  <w:pPr>
                    <w:jc w:val="right"/>
                    <w:rPr>
                      <w:color w:val="000000"/>
                      <w:sz w:val="20"/>
                      <w:szCs w:val="20"/>
                      <w:lang w:eastAsia="ro-RO"/>
                    </w:rPr>
                  </w:pPr>
                  <w:r w:rsidRPr="007D21CD">
                    <w:rPr>
                      <w:color w:val="000000"/>
                      <w:sz w:val="20"/>
                      <w:szCs w:val="20"/>
                      <w:lang w:eastAsia="ro-RO"/>
                    </w:rPr>
                    <w:t>132,26</w:t>
                  </w:r>
                </w:p>
              </w:tc>
              <w:tc>
                <w:tcPr>
                  <w:tcW w:w="916" w:type="dxa"/>
                  <w:tcBorders>
                    <w:top w:val="single" w:sz="4" w:space="0" w:color="auto"/>
                    <w:left w:val="single" w:sz="4" w:space="0" w:color="auto"/>
                    <w:bottom w:val="single" w:sz="4" w:space="0" w:color="auto"/>
                    <w:right w:val="single" w:sz="4" w:space="0" w:color="auto"/>
                  </w:tcBorders>
                  <w:vAlign w:val="center"/>
                  <w:hideMark/>
                </w:tcPr>
                <w:p w14:paraId="590758EC" w14:textId="77777777" w:rsidR="004820F9" w:rsidRPr="007D21CD" w:rsidRDefault="004820F9" w:rsidP="004820F9">
                  <w:pPr>
                    <w:jc w:val="right"/>
                    <w:rPr>
                      <w:color w:val="000000"/>
                      <w:sz w:val="20"/>
                      <w:szCs w:val="20"/>
                      <w:lang w:eastAsia="ro-RO"/>
                    </w:rPr>
                  </w:pPr>
                  <w:r w:rsidRPr="007D21CD">
                    <w:rPr>
                      <w:color w:val="000000"/>
                      <w:sz w:val="20"/>
                      <w:szCs w:val="20"/>
                      <w:lang w:eastAsia="ro-RO"/>
                    </w:rPr>
                    <w:t>91,26</w:t>
                  </w:r>
                </w:p>
              </w:tc>
              <w:tc>
                <w:tcPr>
                  <w:tcW w:w="930" w:type="dxa"/>
                  <w:tcBorders>
                    <w:top w:val="single" w:sz="4" w:space="0" w:color="auto"/>
                    <w:left w:val="single" w:sz="4" w:space="0" w:color="auto"/>
                    <w:bottom w:val="single" w:sz="4" w:space="0" w:color="auto"/>
                    <w:right w:val="single" w:sz="4" w:space="0" w:color="auto"/>
                  </w:tcBorders>
                  <w:vAlign w:val="center"/>
                </w:tcPr>
                <w:p w14:paraId="09EB313A" w14:textId="692BE799" w:rsidR="004820F9" w:rsidRPr="007D21CD" w:rsidRDefault="0034659C" w:rsidP="004820F9">
                  <w:pPr>
                    <w:jc w:val="right"/>
                    <w:rPr>
                      <w:color w:val="000000"/>
                      <w:sz w:val="20"/>
                      <w:szCs w:val="20"/>
                      <w:lang w:eastAsia="ro-RO"/>
                    </w:rPr>
                  </w:pPr>
                  <w:r>
                    <w:rPr>
                      <w:color w:val="000000"/>
                      <w:sz w:val="20"/>
                      <w:szCs w:val="20"/>
                      <w:lang w:eastAsia="ro-RO"/>
                    </w:rPr>
                    <w:t>110,42</w:t>
                  </w:r>
                </w:p>
              </w:tc>
            </w:tr>
            <w:tr w:rsidR="004820F9" w:rsidRPr="004820F9" w14:paraId="2A2BBE22" w14:textId="77777777" w:rsidTr="0034659C">
              <w:trPr>
                <w:trHeight w:val="288"/>
              </w:trPr>
              <w:tc>
                <w:tcPr>
                  <w:tcW w:w="524" w:type="dxa"/>
                  <w:tcBorders>
                    <w:top w:val="single" w:sz="4" w:space="0" w:color="auto"/>
                    <w:left w:val="single" w:sz="4" w:space="0" w:color="auto"/>
                    <w:bottom w:val="single" w:sz="4" w:space="0" w:color="auto"/>
                    <w:right w:val="single" w:sz="4" w:space="0" w:color="auto"/>
                  </w:tcBorders>
                  <w:vAlign w:val="center"/>
                  <w:hideMark/>
                </w:tcPr>
                <w:p w14:paraId="195687E4"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w:t>
                  </w:r>
                </w:p>
              </w:tc>
              <w:tc>
                <w:tcPr>
                  <w:tcW w:w="3040" w:type="dxa"/>
                  <w:tcBorders>
                    <w:top w:val="single" w:sz="4" w:space="0" w:color="auto"/>
                    <w:left w:val="nil"/>
                    <w:bottom w:val="single" w:sz="4" w:space="0" w:color="auto"/>
                    <w:right w:val="single" w:sz="4" w:space="0" w:color="auto"/>
                  </w:tcBorders>
                  <w:shd w:val="clear" w:color="FFFFFF" w:fill="FFFFFF"/>
                  <w:vAlign w:val="center"/>
                  <w:hideMark/>
                </w:tcPr>
                <w:p w14:paraId="7D96EA07" w14:textId="77777777" w:rsidR="004820F9" w:rsidRDefault="004820F9" w:rsidP="004820F9">
                  <w:pPr>
                    <w:rPr>
                      <w:b/>
                      <w:bCs/>
                      <w:color w:val="000000"/>
                      <w:sz w:val="20"/>
                      <w:szCs w:val="20"/>
                      <w:lang w:eastAsia="ro-RO"/>
                    </w:rPr>
                  </w:pPr>
                  <w:r w:rsidRPr="007D21CD">
                    <w:rPr>
                      <w:b/>
                      <w:bCs/>
                      <w:color w:val="000000"/>
                      <w:sz w:val="20"/>
                      <w:szCs w:val="20"/>
                      <w:lang w:eastAsia="ro-RO"/>
                    </w:rPr>
                    <w:t>Total Locatii Viitoare</w:t>
                  </w:r>
                </w:p>
                <w:p w14:paraId="27A7E5EF" w14:textId="77777777" w:rsidR="004820F9" w:rsidRPr="007D21CD" w:rsidRDefault="004820F9" w:rsidP="004820F9">
                  <w:pPr>
                    <w:rPr>
                      <w:b/>
                      <w:bCs/>
                      <w:color w:val="000000"/>
                      <w:sz w:val="20"/>
                      <w:szCs w:val="20"/>
                      <w:lang w:eastAsia="ro-RO"/>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6F2CCCD3"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83" w:type="dxa"/>
                  <w:tcBorders>
                    <w:top w:val="single" w:sz="4" w:space="0" w:color="auto"/>
                    <w:left w:val="single" w:sz="4" w:space="0" w:color="auto"/>
                    <w:bottom w:val="single" w:sz="4" w:space="0" w:color="auto"/>
                    <w:right w:val="single" w:sz="4" w:space="0" w:color="auto"/>
                  </w:tcBorders>
                  <w:vAlign w:val="center"/>
                  <w:hideMark/>
                </w:tcPr>
                <w:p w14:paraId="24BAB40A"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938" w:type="dxa"/>
                  <w:tcBorders>
                    <w:top w:val="single" w:sz="4" w:space="0" w:color="auto"/>
                    <w:left w:val="single" w:sz="4" w:space="0" w:color="auto"/>
                    <w:bottom w:val="single" w:sz="4" w:space="0" w:color="auto"/>
                    <w:right w:val="single" w:sz="4" w:space="0" w:color="auto"/>
                  </w:tcBorders>
                  <w:vAlign w:val="center"/>
                  <w:hideMark/>
                </w:tcPr>
                <w:p w14:paraId="2999A100"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5C24DC7"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0A2E776E"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33A869EA"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5EF3FD43"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47E993"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4ED89E5E"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740608D" w14:textId="77777777" w:rsidR="004820F9" w:rsidRPr="007D21CD" w:rsidRDefault="004820F9" w:rsidP="004820F9">
                  <w:pPr>
                    <w:jc w:val="right"/>
                    <w:rPr>
                      <w:color w:val="000000"/>
                      <w:sz w:val="20"/>
                      <w:szCs w:val="20"/>
                      <w:lang w:eastAsia="ro-RO"/>
                    </w:rPr>
                  </w:pPr>
                  <w:r w:rsidRPr="007D21CD">
                    <w:rPr>
                      <w:color w:val="000000"/>
                      <w:sz w:val="20"/>
                      <w:szCs w:val="20"/>
                      <w:lang w:eastAsia="ro-RO"/>
                    </w:rPr>
                    <w:t>164,74</w:t>
                  </w:r>
                </w:p>
              </w:tc>
              <w:tc>
                <w:tcPr>
                  <w:tcW w:w="916" w:type="dxa"/>
                  <w:tcBorders>
                    <w:top w:val="single" w:sz="4" w:space="0" w:color="auto"/>
                    <w:left w:val="single" w:sz="4" w:space="0" w:color="auto"/>
                    <w:bottom w:val="single" w:sz="4" w:space="0" w:color="auto"/>
                    <w:right w:val="single" w:sz="4" w:space="0" w:color="auto"/>
                  </w:tcBorders>
                  <w:vAlign w:val="center"/>
                  <w:hideMark/>
                </w:tcPr>
                <w:p w14:paraId="2BC4EA59" w14:textId="77777777" w:rsidR="004820F9" w:rsidRPr="007D21CD" w:rsidRDefault="004820F9" w:rsidP="004820F9">
                  <w:pPr>
                    <w:jc w:val="right"/>
                    <w:rPr>
                      <w:b/>
                      <w:bCs/>
                      <w:color w:val="000000"/>
                      <w:sz w:val="20"/>
                      <w:szCs w:val="20"/>
                      <w:lang w:eastAsia="ro-RO"/>
                    </w:rPr>
                  </w:pPr>
                  <w:r w:rsidRPr="007D21CD">
                    <w:rPr>
                      <w:b/>
                      <w:bCs/>
                      <w:color w:val="000000"/>
                      <w:sz w:val="20"/>
                      <w:szCs w:val="20"/>
                      <w:lang w:eastAsia="ro-RO"/>
                    </w:rPr>
                    <w:t>113,67</w:t>
                  </w:r>
                </w:p>
              </w:tc>
              <w:tc>
                <w:tcPr>
                  <w:tcW w:w="930" w:type="dxa"/>
                  <w:tcBorders>
                    <w:top w:val="single" w:sz="4" w:space="0" w:color="auto"/>
                    <w:left w:val="single" w:sz="4" w:space="0" w:color="auto"/>
                    <w:bottom w:val="single" w:sz="4" w:space="0" w:color="auto"/>
                    <w:right w:val="single" w:sz="4" w:space="0" w:color="auto"/>
                  </w:tcBorders>
                  <w:vAlign w:val="center"/>
                </w:tcPr>
                <w:p w14:paraId="3C5F2C1A" w14:textId="5939928D" w:rsidR="004820F9" w:rsidRPr="007D21CD" w:rsidRDefault="0034659C" w:rsidP="004820F9">
                  <w:pPr>
                    <w:jc w:val="right"/>
                    <w:rPr>
                      <w:b/>
                      <w:bCs/>
                      <w:color w:val="000000"/>
                      <w:sz w:val="20"/>
                      <w:szCs w:val="20"/>
                      <w:lang w:eastAsia="ro-RO"/>
                    </w:rPr>
                  </w:pPr>
                  <w:r>
                    <w:rPr>
                      <w:b/>
                      <w:bCs/>
                      <w:color w:val="000000"/>
                      <w:sz w:val="20"/>
                      <w:szCs w:val="20"/>
                      <w:lang w:eastAsia="ro-RO"/>
                    </w:rPr>
                    <w:t>137,54</w:t>
                  </w:r>
                </w:p>
              </w:tc>
            </w:tr>
            <w:tr w:rsidR="004820F9" w:rsidRPr="004820F9" w14:paraId="017E278C" w14:textId="77777777" w:rsidTr="0034659C">
              <w:trPr>
                <w:trHeight w:val="300"/>
              </w:trPr>
              <w:tc>
                <w:tcPr>
                  <w:tcW w:w="4087" w:type="dxa"/>
                  <w:gridSpan w:val="3"/>
                  <w:tcBorders>
                    <w:top w:val="single" w:sz="4" w:space="0" w:color="auto"/>
                    <w:left w:val="single" w:sz="4" w:space="0" w:color="auto"/>
                    <w:bottom w:val="single" w:sz="4" w:space="0" w:color="auto"/>
                    <w:right w:val="single" w:sz="4" w:space="0" w:color="auto"/>
                  </w:tcBorders>
                  <w:vAlign w:val="center"/>
                  <w:hideMark/>
                </w:tcPr>
                <w:p w14:paraId="6B29EC46" w14:textId="77777777" w:rsidR="004820F9" w:rsidRPr="007D21CD" w:rsidRDefault="004820F9" w:rsidP="004820F9">
                  <w:pPr>
                    <w:jc w:val="center"/>
                    <w:rPr>
                      <w:color w:val="000000"/>
                      <w:sz w:val="20"/>
                      <w:szCs w:val="20"/>
                      <w:lang w:eastAsia="ro-RO"/>
                    </w:rPr>
                  </w:pPr>
                  <w:r w:rsidRPr="007D21CD">
                    <w:rPr>
                      <w:color w:val="000000"/>
                      <w:sz w:val="20"/>
                      <w:szCs w:val="20"/>
                      <w:lang w:eastAsia="ro-RO"/>
                    </w:rPr>
                    <w:t>TOTAL</w:t>
                  </w:r>
                </w:p>
              </w:tc>
              <w:tc>
                <w:tcPr>
                  <w:tcW w:w="983" w:type="dxa"/>
                  <w:tcBorders>
                    <w:top w:val="single" w:sz="4" w:space="0" w:color="auto"/>
                    <w:left w:val="single" w:sz="4" w:space="0" w:color="auto"/>
                    <w:bottom w:val="single" w:sz="4" w:space="0" w:color="auto"/>
                    <w:right w:val="single" w:sz="4" w:space="0" w:color="auto"/>
                  </w:tcBorders>
                  <w:vAlign w:val="center"/>
                  <w:hideMark/>
                </w:tcPr>
                <w:p w14:paraId="425A3609"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w:t>
                  </w:r>
                </w:p>
              </w:tc>
              <w:tc>
                <w:tcPr>
                  <w:tcW w:w="938" w:type="dxa"/>
                  <w:tcBorders>
                    <w:top w:val="single" w:sz="4" w:space="0" w:color="auto"/>
                    <w:left w:val="single" w:sz="4" w:space="0" w:color="auto"/>
                    <w:bottom w:val="single" w:sz="4" w:space="0" w:color="auto"/>
                    <w:right w:val="single" w:sz="4" w:space="0" w:color="auto"/>
                  </w:tcBorders>
                  <w:vAlign w:val="center"/>
                  <w:hideMark/>
                </w:tcPr>
                <w:p w14:paraId="19D7D3CF" w14:textId="77777777" w:rsidR="004820F9" w:rsidRPr="007D21CD" w:rsidRDefault="004820F9" w:rsidP="004820F9">
                  <w:pPr>
                    <w:jc w:val="center"/>
                    <w:rPr>
                      <w:b/>
                      <w:bCs/>
                      <w:color w:val="000000"/>
                      <w:sz w:val="20"/>
                      <w:szCs w:val="20"/>
                      <w:lang w:eastAsia="ro-RO"/>
                    </w:rPr>
                  </w:pPr>
                  <w:r w:rsidRPr="007D21CD">
                    <w:rPr>
                      <w:b/>
                      <w:bCs/>
                      <w:color w:val="000000"/>
                      <w:sz w:val="20"/>
                      <w:szCs w:val="20"/>
                      <w:lang w:eastAsia="ro-RO"/>
                    </w:rPr>
                    <w:t> </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7E56C31" w14:textId="77777777" w:rsidR="004820F9" w:rsidRPr="007D21CD" w:rsidRDefault="004820F9" w:rsidP="004820F9">
                  <w:pPr>
                    <w:jc w:val="center"/>
                    <w:rPr>
                      <w:color w:val="000000"/>
                      <w:sz w:val="20"/>
                      <w:szCs w:val="20"/>
                      <w:lang w:eastAsia="ro-RO"/>
                    </w:rPr>
                  </w:pPr>
                  <w:r w:rsidRPr="007D21CD">
                    <w:rPr>
                      <w:color w:val="000000"/>
                      <w:sz w:val="20"/>
                      <w:szCs w:val="20"/>
                      <w:lang w:eastAsia="ro-RO"/>
                    </w:rPr>
                    <w:t> </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07744BED"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13917873"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4EC693D7"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22848F"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207" w:type="dxa"/>
                  <w:tcBorders>
                    <w:top w:val="single" w:sz="4" w:space="0" w:color="auto"/>
                    <w:left w:val="single" w:sz="4" w:space="0" w:color="auto"/>
                    <w:bottom w:val="single" w:sz="4" w:space="0" w:color="auto"/>
                    <w:right w:val="single" w:sz="4" w:space="0" w:color="auto"/>
                  </w:tcBorders>
                  <w:noWrap/>
                  <w:vAlign w:val="center"/>
                  <w:hideMark/>
                </w:tcPr>
                <w:p w14:paraId="4E44398A" w14:textId="77777777" w:rsidR="004820F9" w:rsidRPr="007D21CD" w:rsidRDefault="004820F9" w:rsidP="004820F9">
                  <w:pPr>
                    <w:rPr>
                      <w:color w:val="000000"/>
                      <w:sz w:val="20"/>
                      <w:szCs w:val="20"/>
                      <w:lang w:eastAsia="ro-RO"/>
                    </w:rPr>
                  </w:pPr>
                  <w:r w:rsidRPr="007D21CD">
                    <w:rPr>
                      <w:color w:val="000000"/>
                      <w:sz w:val="20"/>
                      <w:szCs w:val="20"/>
                      <w:lang w:eastAsia="ro-RO"/>
                    </w:rPr>
                    <w:t>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A6049F0" w14:textId="77777777" w:rsidR="004820F9" w:rsidRPr="007D21CD" w:rsidRDefault="004820F9" w:rsidP="004820F9">
                  <w:pPr>
                    <w:jc w:val="right"/>
                    <w:rPr>
                      <w:color w:val="000000"/>
                      <w:sz w:val="20"/>
                      <w:szCs w:val="20"/>
                      <w:lang w:eastAsia="ro-RO"/>
                    </w:rPr>
                  </w:pPr>
                  <w:r w:rsidRPr="007D21CD">
                    <w:rPr>
                      <w:color w:val="000000"/>
                      <w:sz w:val="20"/>
                      <w:szCs w:val="20"/>
                      <w:lang w:eastAsia="ro-RO"/>
                    </w:rPr>
                    <w:t>11.155,49</w:t>
                  </w:r>
                </w:p>
              </w:tc>
              <w:tc>
                <w:tcPr>
                  <w:tcW w:w="916" w:type="dxa"/>
                  <w:tcBorders>
                    <w:top w:val="single" w:sz="4" w:space="0" w:color="auto"/>
                    <w:left w:val="single" w:sz="4" w:space="0" w:color="auto"/>
                    <w:bottom w:val="single" w:sz="4" w:space="0" w:color="auto"/>
                    <w:right w:val="single" w:sz="4" w:space="0" w:color="auto"/>
                  </w:tcBorders>
                  <w:vAlign w:val="center"/>
                  <w:hideMark/>
                </w:tcPr>
                <w:p w14:paraId="4B0137C1" w14:textId="77777777" w:rsidR="004820F9" w:rsidRPr="007D21CD" w:rsidRDefault="004820F9" w:rsidP="004820F9">
                  <w:pPr>
                    <w:jc w:val="right"/>
                    <w:rPr>
                      <w:b/>
                      <w:bCs/>
                      <w:color w:val="000000"/>
                      <w:sz w:val="20"/>
                      <w:szCs w:val="20"/>
                      <w:lang w:eastAsia="ro-RO"/>
                    </w:rPr>
                  </w:pPr>
                  <w:r w:rsidRPr="007D21CD">
                    <w:rPr>
                      <w:b/>
                      <w:bCs/>
                      <w:color w:val="000000"/>
                      <w:sz w:val="20"/>
                      <w:szCs w:val="20"/>
                      <w:lang w:eastAsia="ro-RO"/>
                    </w:rPr>
                    <w:t>7.697,29</w:t>
                  </w:r>
                </w:p>
              </w:tc>
              <w:tc>
                <w:tcPr>
                  <w:tcW w:w="930" w:type="dxa"/>
                  <w:tcBorders>
                    <w:top w:val="single" w:sz="4" w:space="0" w:color="auto"/>
                    <w:left w:val="single" w:sz="4" w:space="0" w:color="auto"/>
                    <w:bottom w:val="single" w:sz="4" w:space="0" w:color="auto"/>
                    <w:right w:val="single" w:sz="4" w:space="0" w:color="auto"/>
                  </w:tcBorders>
                  <w:vAlign w:val="center"/>
                </w:tcPr>
                <w:p w14:paraId="08C4D077" w14:textId="0361A22B" w:rsidR="004820F9" w:rsidRPr="007D21CD" w:rsidRDefault="0034659C" w:rsidP="004820F9">
                  <w:pPr>
                    <w:jc w:val="right"/>
                    <w:rPr>
                      <w:b/>
                      <w:bCs/>
                      <w:color w:val="000000"/>
                      <w:sz w:val="20"/>
                      <w:szCs w:val="20"/>
                      <w:lang w:eastAsia="ro-RO"/>
                    </w:rPr>
                  </w:pPr>
                  <w:r>
                    <w:rPr>
                      <w:b/>
                      <w:bCs/>
                      <w:color w:val="000000"/>
                      <w:sz w:val="20"/>
                      <w:szCs w:val="20"/>
                      <w:lang w:eastAsia="ro-RO"/>
                    </w:rPr>
                    <w:t>9.313,72</w:t>
                  </w:r>
                </w:p>
              </w:tc>
            </w:tr>
          </w:tbl>
          <w:p w14:paraId="186766FB" w14:textId="43841A97" w:rsidR="004820F9" w:rsidRPr="004820F9" w:rsidRDefault="004820F9" w:rsidP="001E6630">
            <w:pPr>
              <w:rPr>
                <w:sz w:val="20"/>
                <w:szCs w:val="20"/>
              </w:rPr>
            </w:pPr>
          </w:p>
        </w:tc>
        <w:tc>
          <w:tcPr>
            <w:tcW w:w="1060" w:type="dxa"/>
            <w:tcBorders>
              <w:top w:val="nil"/>
              <w:left w:val="nil"/>
              <w:bottom w:val="nil"/>
              <w:right w:val="nil"/>
            </w:tcBorders>
            <w:noWrap/>
            <w:vAlign w:val="center"/>
            <w:hideMark/>
          </w:tcPr>
          <w:p w14:paraId="3AE2F5B5" w14:textId="77777777" w:rsidR="002214D3" w:rsidRPr="004820F9" w:rsidRDefault="002214D3" w:rsidP="009602DE">
            <w:pPr>
              <w:rPr>
                <w:b/>
                <w:bCs/>
                <w:color w:val="000000"/>
                <w:sz w:val="20"/>
                <w:szCs w:val="20"/>
              </w:rPr>
            </w:pPr>
          </w:p>
          <w:p w14:paraId="7C95D7B1" w14:textId="77777777" w:rsidR="003D5EA5" w:rsidRPr="004820F9" w:rsidRDefault="003D5EA5" w:rsidP="009602DE">
            <w:pPr>
              <w:rPr>
                <w:b/>
                <w:bCs/>
                <w:color w:val="000000"/>
                <w:sz w:val="20"/>
                <w:szCs w:val="20"/>
              </w:rPr>
            </w:pPr>
          </w:p>
          <w:p w14:paraId="55324DAF" w14:textId="77777777" w:rsidR="001E6630" w:rsidRPr="004820F9" w:rsidRDefault="001E6630" w:rsidP="009602DE">
            <w:pPr>
              <w:rPr>
                <w:b/>
                <w:bCs/>
                <w:color w:val="000000"/>
                <w:sz w:val="20"/>
                <w:szCs w:val="20"/>
              </w:rPr>
            </w:pPr>
          </w:p>
          <w:p w14:paraId="40585D18" w14:textId="77777777" w:rsidR="001E6630" w:rsidRPr="004820F9" w:rsidRDefault="001E6630" w:rsidP="009602DE">
            <w:pPr>
              <w:rPr>
                <w:b/>
                <w:bCs/>
                <w:color w:val="000000"/>
                <w:sz w:val="20"/>
                <w:szCs w:val="20"/>
              </w:rPr>
            </w:pPr>
          </w:p>
          <w:p w14:paraId="0836B5EC" w14:textId="77777777" w:rsidR="001E6630" w:rsidRPr="004820F9" w:rsidRDefault="001E6630" w:rsidP="009602DE">
            <w:pPr>
              <w:rPr>
                <w:b/>
                <w:bCs/>
                <w:color w:val="000000"/>
                <w:sz w:val="20"/>
                <w:szCs w:val="20"/>
              </w:rPr>
            </w:pPr>
          </w:p>
          <w:p w14:paraId="025AF420" w14:textId="77777777" w:rsidR="001E6630" w:rsidRPr="004820F9" w:rsidRDefault="001E6630" w:rsidP="009602DE">
            <w:pPr>
              <w:rPr>
                <w:b/>
                <w:bCs/>
                <w:color w:val="000000"/>
                <w:sz w:val="20"/>
                <w:szCs w:val="20"/>
              </w:rPr>
            </w:pPr>
          </w:p>
          <w:p w14:paraId="15660787" w14:textId="77777777" w:rsidR="001E6630" w:rsidRPr="004820F9" w:rsidRDefault="001E6630" w:rsidP="009602DE">
            <w:pPr>
              <w:rPr>
                <w:b/>
                <w:bCs/>
                <w:color w:val="000000"/>
                <w:sz w:val="20"/>
                <w:szCs w:val="20"/>
              </w:rPr>
            </w:pPr>
          </w:p>
          <w:p w14:paraId="2E95DCA5" w14:textId="77777777" w:rsidR="003D5EA5" w:rsidRPr="004820F9" w:rsidRDefault="003D5EA5" w:rsidP="009602DE">
            <w:pPr>
              <w:rPr>
                <w:b/>
                <w:bCs/>
                <w:color w:val="000000"/>
                <w:sz w:val="20"/>
                <w:szCs w:val="20"/>
              </w:rPr>
            </w:pPr>
          </w:p>
          <w:p w14:paraId="51E65A17" w14:textId="77777777" w:rsidR="003D5EA5" w:rsidRPr="004820F9" w:rsidRDefault="003D5EA5" w:rsidP="009602DE">
            <w:pPr>
              <w:rPr>
                <w:b/>
                <w:bCs/>
                <w:color w:val="000000"/>
                <w:sz w:val="20"/>
                <w:szCs w:val="20"/>
              </w:rPr>
            </w:pPr>
          </w:p>
        </w:tc>
        <w:tc>
          <w:tcPr>
            <w:tcW w:w="1240" w:type="dxa"/>
            <w:tcBorders>
              <w:top w:val="nil"/>
              <w:left w:val="nil"/>
              <w:bottom w:val="nil"/>
              <w:right w:val="nil"/>
            </w:tcBorders>
            <w:noWrap/>
            <w:vAlign w:val="center"/>
            <w:hideMark/>
          </w:tcPr>
          <w:p w14:paraId="0D1AF2F5" w14:textId="77777777" w:rsidR="002214D3" w:rsidRPr="004820F9" w:rsidRDefault="002214D3" w:rsidP="009602DE">
            <w:pPr>
              <w:jc w:val="center"/>
              <w:rPr>
                <w:sz w:val="20"/>
                <w:szCs w:val="20"/>
              </w:rPr>
            </w:pPr>
          </w:p>
        </w:tc>
        <w:tc>
          <w:tcPr>
            <w:tcW w:w="1120" w:type="dxa"/>
            <w:tcBorders>
              <w:top w:val="nil"/>
              <w:left w:val="nil"/>
              <w:bottom w:val="nil"/>
              <w:right w:val="nil"/>
            </w:tcBorders>
            <w:noWrap/>
            <w:vAlign w:val="center"/>
            <w:hideMark/>
          </w:tcPr>
          <w:p w14:paraId="5DE7693C" w14:textId="77777777" w:rsidR="002214D3" w:rsidRPr="004820F9" w:rsidRDefault="002214D3" w:rsidP="009602DE">
            <w:pPr>
              <w:jc w:val="center"/>
              <w:rPr>
                <w:sz w:val="20"/>
                <w:szCs w:val="20"/>
              </w:rPr>
            </w:pPr>
          </w:p>
        </w:tc>
        <w:tc>
          <w:tcPr>
            <w:tcW w:w="1180" w:type="dxa"/>
            <w:tcBorders>
              <w:top w:val="nil"/>
              <w:left w:val="nil"/>
              <w:bottom w:val="nil"/>
              <w:right w:val="nil"/>
            </w:tcBorders>
            <w:noWrap/>
            <w:vAlign w:val="center"/>
            <w:hideMark/>
          </w:tcPr>
          <w:p w14:paraId="11BD0089" w14:textId="77777777" w:rsidR="002214D3" w:rsidRPr="004820F9" w:rsidRDefault="002214D3" w:rsidP="009602DE">
            <w:pPr>
              <w:jc w:val="center"/>
              <w:rPr>
                <w:sz w:val="20"/>
                <w:szCs w:val="20"/>
              </w:rPr>
            </w:pPr>
          </w:p>
        </w:tc>
        <w:tc>
          <w:tcPr>
            <w:tcW w:w="1120" w:type="dxa"/>
            <w:tcBorders>
              <w:top w:val="nil"/>
              <w:left w:val="nil"/>
              <w:bottom w:val="nil"/>
              <w:right w:val="nil"/>
            </w:tcBorders>
            <w:noWrap/>
            <w:vAlign w:val="center"/>
            <w:hideMark/>
          </w:tcPr>
          <w:p w14:paraId="1ACA442A" w14:textId="77777777" w:rsidR="002214D3" w:rsidRPr="004820F9" w:rsidRDefault="002214D3" w:rsidP="009602DE">
            <w:pPr>
              <w:jc w:val="center"/>
              <w:rPr>
                <w:sz w:val="20"/>
                <w:szCs w:val="20"/>
              </w:rPr>
            </w:pPr>
          </w:p>
        </w:tc>
        <w:tc>
          <w:tcPr>
            <w:tcW w:w="1242" w:type="dxa"/>
            <w:tcBorders>
              <w:top w:val="nil"/>
              <w:left w:val="nil"/>
              <w:bottom w:val="nil"/>
              <w:right w:val="nil"/>
            </w:tcBorders>
            <w:noWrap/>
            <w:vAlign w:val="center"/>
            <w:hideMark/>
          </w:tcPr>
          <w:p w14:paraId="5CA5C22B" w14:textId="77777777" w:rsidR="002214D3" w:rsidRPr="004820F9" w:rsidRDefault="002214D3" w:rsidP="009602DE">
            <w:pPr>
              <w:jc w:val="center"/>
              <w:rPr>
                <w:sz w:val="20"/>
                <w:szCs w:val="20"/>
              </w:rPr>
            </w:pPr>
          </w:p>
        </w:tc>
        <w:tc>
          <w:tcPr>
            <w:tcW w:w="1042" w:type="dxa"/>
            <w:tcBorders>
              <w:top w:val="nil"/>
              <w:left w:val="nil"/>
              <w:bottom w:val="nil"/>
              <w:right w:val="nil"/>
            </w:tcBorders>
            <w:noWrap/>
            <w:vAlign w:val="center"/>
            <w:hideMark/>
          </w:tcPr>
          <w:p w14:paraId="5E16CD53" w14:textId="77777777" w:rsidR="002214D3" w:rsidRPr="004820F9" w:rsidRDefault="002214D3" w:rsidP="009602DE">
            <w:pPr>
              <w:jc w:val="center"/>
              <w:rPr>
                <w:sz w:val="20"/>
                <w:szCs w:val="20"/>
              </w:rPr>
            </w:pPr>
          </w:p>
        </w:tc>
        <w:tc>
          <w:tcPr>
            <w:tcW w:w="1120" w:type="dxa"/>
            <w:tcBorders>
              <w:top w:val="nil"/>
              <w:left w:val="nil"/>
              <w:bottom w:val="nil"/>
              <w:right w:val="nil"/>
            </w:tcBorders>
            <w:noWrap/>
            <w:vAlign w:val="center"/>
            <w:hideMark/>
          </w:tcPr>
          <w:p w14:paraId="2BCFE3F6" w14:textId="77777777" w:rsidR="002214D3" w:rsidRPr="004820F9" w:rsidRDefault="002214D3" w:rsidP="009602DE">
            <w:pPr>
              <w:jc w:val="center"/>
              <w:rPr>
                <w:sz w:val="20"/>
                <w:szCs w:val="20"/>
              </w:rPr>
            </w:pPr>
          </w:p>
        </w:tc>
        <w:tc>
          <w:tcPr>
            <w:tcW w:w="980" w:type="dxa"/>
            <w:tcBorders>
              <w:top w:val="nil"/>
              <w:left w:val="nil"/>
              <w:bottom w:val="nil"/>
              <w:right w:val="nil"/>
            </w:tcBorders>
            <w:noWrap/>
            <w:vAlign w:val="center"/>
            <w:hideMark/>
          </w:tcPr>
          <w:p w14:paraId="6169230A" w14:textId="77777777" w:rsidR="002214D3" w:rsidRPr="004820F9" w:rsidRDefault="002214D3" w:rsidP="009602DE">
            <w:pPr>
              <w:jc w:val="center"/>
              <w:rPr>
                <w:sz w:val="20"/>
                <w:szCs w:val="20"/>
              </w:rPr>
            </w:pPr>
          </w:p>
        </w:tc>
        <w:tc>
          <w:tcPr>
            <w:tcW w:w="1335" w:type="dxa"/>
            <w:tcBorders>
              <w:top w:val="nil"/>
              <w:left w:val="nil"/>
              <w:bottom w:val="nil"/>
              <w:right w:val="nil"/>
            </w:tcBorders>
            <w:noWrap/>
            <w:vAlign w:val="center"/>
            <w:hideMark/>
          </w:tcPr>
          <w:p w14:paraId="19722C33" w14:textId="77777777" w:rsidR="002214D3" w:rsidRPr="004820F9" w:rsidRDefault="002214D3" w:rsidP="009602DE">
            <w:pPr>
              <w:jc w:val="center"/>
              <w:rPr>
                <w:sz w:val="20"/>
                <w:szCs w:val="20"/>
              </w:rPr>
            </w:pPr>
          </w:p>
        </w:tc>
        <w:tc>
          <w:tcPr>
            <w:tcW w:w="1100" w:type="dxa"/>
            <w:tcBorders>
              <w:top w:val="nil"/>
              <w:left w:val="nil"/>
              <w:bottom w:val="nil"/>
              <w:right w:val="nil"/>
            </w:tcBorders>
            <w:noWrap/>
            <w:vAlign w:val="center"/>
            <w:hideMark/>
          </w:tcPr>
          <w:p w14:paraId="4C1653C7" w14:textId="77777777" w:rsidR="002214D3" w:rsidRPr="004820F9" w:rsidRDefault="002214D3" w:rsidP="009602DE">
            <w:pPr>
              <w:jc w:val="center"/>
              <w:rPr>
                <w:sz w:val="20"/>
                <w:szCs w:val="20"/>
              </w:rPr>
            </w:pPr>
          </w:p>
        </w:tc>
        <w:tc>
          <w:tcPr>
            <w:tcW w:w="1180" w:type="dxa"/>
            <w:tcBorders>
              <w:top w:val="nil"/>
              <w:left w:val="nil"/>
              <w:bottom w:val="nil"/>
              <w:right w:val="nil"/>
            </w:tcBorders>
            <w:noWrap/>
            <w:vAlign w:val="center"/>
            <w:hideMark/>
          </w:tcPr>
          <w:p w14:paraId="0F98DC6D" w14:textId="77777777" w:rsidR="002214D3" w:rsidRPr="004820F9" w:rsidRDefault="002214D3" w:rsidP="009602DE">
            <w:pPr>
              <w:jc w:val="center"/>
              <w:rPr>
                <w:sz w:val="20"/>
                <w:szCs w:val="20"/>
              </w:rPr>
            </w:pPr>
          </w:p>
        </w:tc>
      </w:tr>
    </w:tbl>
    <w:tbl>
      <w:tblPr>
        <w:tblpPr w:leftFromText="180" w:rightFromText="180" w:vertAnchor="text" w:tblpY="1"/>
        <w:tblOverlap w:val="never"/>
        <w:tblW w:w="15146" w:type="dxa"/>
        <w:tblLayout w:type="fixed"/>
        <w:tblLook w:val="04A0" w:firstRow="1" w:lastRow="0" w:firstColumn="1" w:lastColumn="0" w:noHBand="0" w:noVBand="1"/>
      </w:tblPr>
      <w:tblGrid>
        <w:gridCol w:w="1138"/>
        <w:gridCol w:w="886"/>
        <w:gridCol w:w="458"/>
        <w:gridCol w:w="963"/>
        <w:gridCol w:w="126"/>
        <w:gridCol w:w="689"/>
        <w:gridCol w:w="290"/>
        <w:gridCol w:w="674"/>
        <w:gridCol w:w="966"/>
        <w:gridCol w:w="963"/>
        <w:gridCol w:w="296"/>
        <w:gridCol w:w="809"/>
        <w:gridCol w:w="2079"/>
        <w:gridCol w:w="1101"/>
        <w:gridCol w:w="680"/>
        <w:gridCol w:w="963"/>
        <w:gridCol w:w="964"/>
        <w:gridCol w:w="1101"/>
      </w:tblGrid>
      <w:tr w:rsidR="007B52F0" w:rsidRPr="00F40BE1" w14:paraId="1F7AF11D" w14:textId="77777777" w:rsidTr="0054753A">
        <w:trPr>
          <w:trHeight w:val="202"/>
        </w:trPr>
        <w:tc>
          <w:tcPr>
            <w:tcW w:w="1138" w:type="dxa"/>
            <w:noWrap/>
            <w:vAlign w:val="center"/>
            <w:hideMark/>
          </w:tcPr>
          <w:p w14:paraId="25EDB4AB" w14:textId="77777777" w:rsidR="007B52F0" w:rsidRPr="00F40BE1" w:rsidRDefault="007B52F0" w:rsidP="00AE45C0">
            <w:pPr>
              <w:jc w:val="both"/>
              <w:rPr>
                <w:b/>
                <w:bCs/>
                <w:color w:val="000000"/>
                <w:sz w:val="20"/>
                <w:szCs w:val="20"/>
              </w:rPr>
            </w:pPr>
            <w:r w:rsidRPr="00F40BE1">
              <w:rPr>
                <w:b/>
                <w:bCs/>
                <w:color w:val="000000"/>
                <w:sz w:val="20"/>
                <w:szCs w:val="20"/>
              </w:rPr>
              <w:t>Achizitor</w:t>
            </w:r>
          </w:p>
        </w:tc>
        <w:tc>
          <w:tcPr>
            <w:tcW w:w="886" w:type="dxa"/>
            <w:noWrap/>
            <w:vAlign w:val="center"/>
            <w:hideMark/>
          </w:tcPr>
          <w:p w14:paraId="2B38CBFB" w14:textId="77777777" w:rsidR="007B52F0" w:rsidRPr="00F40BE1" w:rsidRDefault="007B52F0" w:rsidP="00AE45C0">
            <w:pPr>
              <w:jc w:val="both"/>
              <w:rPr>
                <w:b/>
                <w:bCs/>
                <w:color w:val="000000"/>
                <w:sz w:val="20"/>
                <w:szCs w:val="20"/>
              </w:rPr>
            </w:pPr>
            <w:r w:rsidRPr="00F40BE1">
              <w:rPr>
                <w:b/>
                <w:bCs/>
                <w:color w:val="000000"/>
                <w:sz w:val="20"/>
                <w:szCs w:val="20"/>
              </w:rPr>
              <w:t xml:space="preserve">   </w:t>
            </w:r>
          </w:p>
        </w:tc>
        <w:tc>
          <w:tcPr>
            <w:tcW w:w="1547" w:type="dxa"/>
            <w:gridSpan w:val="3"/>
            <w:noWrap/>
            <w:vAlign w:val="bottom"/>
            <w:hideMark/>
          </w:tcPr>
          <w:p w14:paraId="3CF61714" w14:textId="77777777" w:rsidR="007B52F0" w:rsidRPr="00F40BE1" w:rsidRDefault="007B52F0" w:rsidP="00AE45C0">
            <w:pPr>
              <w:jc w:val="both"/>
              <w:rPr>
                <w:b/>
                <w:bCs/>
                <w:color w:val="000000"/>
                <w:sz w:val="20"/>
                <w:szCs w:val="20"/>
              </w:rPr>
            </w:pPr>
          </w:p>
        </w:tc>
        <w:tc>
          <w:tcPr>
            <w:tcW w:w="689" w:type="dxa"/>
            <w:noWrap/>
            <w:vAlign w:val="center"/>
            <w:hideMark/>
          </w:tcPr>
          <w:p w14:paraId="47E02B43" w14:textId="77777777" w:rsidR="007B52F0" w:rsidRPr="00F40BE1" w:rsidRDefault="007B52F0" w:rsidP="00AE45C0">
            <w:pPr>
              <w:jc w:val="both"/>
              <w:rPr>
                <w:color w:val="000000"/>
                <w:sz w:val="20"/>
                <w:szCs w:val="20"/>
              </w:rPr>
            </w:pPr>
            <w:r w:rsidRPr="00F40BE1">
              <w:rPr>
                <w:color w:val="000000"/>
                <w:sz w:val="20"/>
                <w:szCs w:val="20"/>
              </w:rPr>
              <w:t xml:space="preserve">          </w:t>
            </w:r>
          </w:p>
        </w:tc>
        <w:tc>
          <w:tcPr>
            <w:tcW w:w="964" w:type="dxa"/>
            <w:gridSpan w:val="2"/>
            <w:noWrap/>
            <w:vAlign w:val="center"/>
            <w:hideMark/>
          </w:tcPr>
          <w:p w14:paraId="7DE890BD" w14:textId="77777777" w:rsidR="007B52F0" w:rsidRPr="00F40BE1" w:rsidRDefault="007B52F0" w:rsidP="00AE45C0">
            <w:pPr>
              <w:jc w:val="both"/>
              <w:rPr>
                <w:color w:val="000000"/>
                <w:sz w:val="20"/>
                <w:szCs w:val="20"/>
              </w:rPr>
            </w:pPr>
            <w:r w:rsidRPr="00F40BE1">
              <w:rPr>
                <w:color w:val="000000"/>
                <w:sz w:val="20"/>
                <w:szCs w:val="20"/>
              </w:rPr>
              <w:t xml:space="preserve">                </w:t>
            </w:r>
          </w:p>
        </w:tc>
        <w:tc>
          <w:tcPr>
            <w:tcW w:w="966" w:type="dxa"/>
            <w:noWrap/>
            <w:vAlign w:val="center"/>
            <w:hideMark/>
          </w:tcPr>
          <w:p w14:paraId="5E0595F9" w14:textId="77777777" w:rsidR="007B52F0" w:rsidRPr="00F40BE1" w:rsidRDefault="007B52F0" w:rsidP="00AE45C0">
            <w:pPr>
              <w:jc w:val="both"/>
              <w:rPr>
                <w:color w:val="000000"/>
                <w:sz w:val="20"/>
                <w:szCs w:val="20"/>
              </w:rPr>
            </w:pPr>
          </w:p>
        </w:tc>
        <w:tc>
          <w:tcPr>
            <w:tcW w:w="963" w:type="dxa"/>
            <w:noWrap/>
            <w:vAlign w:val="center"/>
            <w:hideMark/>
          </w:tcPr>
          <w:p w14:paraId="17576047" w14:textId="77777777" w:rsidR="007B52F0" w:rsidRPr="00F40BE1" w:rsidRDefault="007B52F0" w:rsidP="00AE45C0">
            <w:pPr>
              <w:jc w:val="center"/>
              <w:rPr>
                <w:sz w:val="20"/>
                <w:szCs w:val="20"/>
              </w:rPr>
            </w:pPr>
          </w:p>
        </w:tc>
        <w:tc>
          <w:tcPr>
            <w:tcW w:w="1105" w:type="dxa"/>
            <w:gridSpan w:val="2"/>
            <w:noWrap/>
            <w:vAlign w:val="center"/>
            <w:hideMark/>
          </w:tcPr>
          <w:p w14:paraId="0E155013" w14:textId="77777777" w:rsidR="007B52F0" w:rsidRPr="00F40BE1" w:rsidRDefault="007B52F0" w:rsidP="00AE45C0">
            <w:pPr>
              <w:jc w:val="center"/>
              <w:rPr>
                <w:sz w:val="20"/>
                <w:szCs w:val="20"/>
              </w:rPr>
            </w:pPr>
          </w:p>
        </w:tc>
        <w:tc>
          <w:tcPr>
            <w:tcW w:w="3860" w:type="dxa"/>
            <w:gridSpan w:val="3"/>
            <w:noWrap/>
            <w:vAlign w:val="center"/>
            <w:hideMark/>
          </w:tcPr>
          <w:p w14:paraId="706C9520" w14:textId="77777777" w:rsidR="00F40BE1" w:rsidRPr="00F40BE1" w:rsidRDefault="00F40BE1" w:rsidP="00AE45C0">
            <w:pPr>
              <w:rPr>
                <w:b/>
                <w:i/>
                <w:sz w:val="20"/>
                <w:szCs w:val="20"/>
              </w:rPr>
            </w:pPr>
          </w:p>
          <w:p w14:paraId="32F0E551" w14:textId="6410B7EB" w:rsidR="007B52F0" w:rsidRPr="00F40BE1" w:rsidRDefault="007B52F0" w:rsidP="00AE45C0">
            <w:pPr>
              <w:rPr>
                <w:b/>
                <w:i/>
                <w:sz w:val="20"/>
                <w:szCs w:val="20"/>
              </w:rPr>
            </w:pPr>
            <w:r w:rsidRPr="00F40BE1">
              <w:rPr>
                <w:b/>
                <w:i/>
                <w:sz w:val="20"/>
                <w:szCs w:val="20"/>
              </w:rPr>
              <w:t>Prestator</w:t>
            </w:r>
          </w:p>
          <w:p w14:paraId="38D0CCDC" w14:textId="14B65BEA" w:rsidR="007B52F0" w:rsidRPr="00F40BE1" w:rsidRDefault="007B52F0" w:rsidP="00AE45C0">
            <w:pPr>
              <w:rPr>
                <w:color w:val="000000"/>
                <w:sz w:val="20"/>
                <w:szCs w:val="20"/>
              </w:rPr>
            </w:pPr>
            <w:r w:rsidRPr="00F40BE1">
              <w:rPr>
                <w:b/>
                <w:i/>
                <w:sz w:val="20"/>
                <w:szCs w:val="20"/>
              </w:rPr>
              <w:t>SABLAM  TOT  SRL</w:t>
            </w:r>
            <w:r w:rsidRPr="00F40BE1">
              <w:rPr>
                <w:sz w:val="20"/>
                <w:szCs w:val="20"/>
              </w:rPr>
              <w:t xml:space="preserve"> </w:t>
            </w:r>
          </w:p>
        </w:tc>
        <w:tc>
          <w:tcPr>
            <w:tcW w:w="963" w:type="dxa"/>
            <w:noWrap/>
            <w:vAlign w:val="center"/>
            <w:hideMark/>
          </w:tcPr>
          <w:p w14:paraId="3D4FEB10" w14:textId="77777777" w:rsidR="007B52F0" w:rsidRPr="00F40BE1" w:rsidRDefault="007B52F0" w:rsidP="00AE45C0">
            <w:pPr>
              <w:rPr>
                <w:color w:val="000000"/>
                <w:sz w:val="20"/>
                <w:szCs w:val="20"/>
              </w:rPr>
            </w:pPr>
          </w:p>
        </w:tc>
        <w:tc>
          <w:tcPr>
            <w:tcW w:w="964" w:type="dxa"/>
            <w:noWrap/>
            <w:vAlign w:val="center"/>
            <w:hideMark/>
          </w:tcPr>
          <w:p w14:paraId="3DF9A82B" w14:textId="77777777" w:rsidR="007B52F0" w:rsidRPr="00F40BE1" w:rsidRDefault="007B52F0" w:rsidP="00AE45C0">
            <w:pPr>
              <w:jc w:val="center"/>
              <w:rPr>
                <w:sz w:val="20"/>
                <w:szCs w:val="20"/>
              </w:rPr>
            </w:pPr>
          </w:p>
        </w:tc>
        <w:tc>
          <w:tcPr>
            <w:tcW w:w="1101" w:type="dxa"/>
            <w:noWrap/>
            <w:vAlign w:val="center"/>
            <w:hideMark/>
          </w:tcPr>
          <w:p w14:paraId="2DB54DEB" w14:textId="77777777" w:rsidR="007B52F0" w:rsidRPr="00F40BE1" w:rsidRDefault="007B52F0" w:rsidP="00AE45C0">
            <w:pPr>
              <w:jc w:val="center"/>
              <w:rPr>
                <w:sz w:val="20"/>
                <w:szCs w:val="20"/>
              </w:rPr>
            </w:pPr>
          </w:p>
        </w:tc>
      </w:tr>
      <w:tr w:rsidR="007B52F0" w:rsidRPr="00F40BE1" w14:paraId="3B22152D" w14:textId="77777777" w:rsidTr="0054753A">
        <w:trPr>
          <w:gridAfter w:val="4"/>
          <w:wAfter w:w="3708" w:type="dxa"/>
          <w:trHeight w:val="236"/>
        </w:trPr>
        <w:tc>
          <w:tcPr>
            <w:tcW w:w="2482" w:type="dxa"/>
            <w:gridSpan w:val="3"/>
            <w:noWrap/>
            <w:vAlign w:val="center"/>
            <w:hideMark/>
          </w:tcPr>
          <w:p w14:paraId="510D6D64" w14:textId="77777777" w:rsidR="007B52F0" w:rsidRPr="00F40BE1" w:rsidRDefault="007B52F0" w:rsidP="00AE45C0">
            <w:pPr>
              <w:rPr>
                <w:b/>
                <w:bCs/>
                <w:sz w:val="20"/>
                <w:szCs w:val="20"/>
              </w:rPr>
            </w:pPr>
            <w:r w:rsidRPr="00F40BE1">
              <w:rPr>
                <w:b/>
                <w:bCs/>
                <w:sz w:val="20"/>
                <w:szCs w:val="20"/>
              </w:rPr>
              <w:t>DGASPC SECTOR 2</w:t>
            </w:r>
          </w:p>
          <w:p w14:paraId="46A68357" w14:textId="574BDBEB" w:rsidR="007B52F0" w:rsidRPr="00F40BE1" w:rsidRDefault="007B52F0" w:rsidP="00AE45C0">
            <w:pPr>
              <w:rPr>
                <w:b/>
                <w:bCs/>
                <w:sz w:val="20"/>
                <w:szCs w:val="20"/>
              </w:rPr>
            </w:pPr>
          </w:p>
        </w:tc>
        <w:tc>
          <w:tcPr>
            <w:tcW w:w="963" w:type="dxa"/>
            <w:noWrap/>
            <w:vAlign w:val="center"/>
            <w:hideMark/>
          </w:tcPr>
          <w:p w14:paraId="7D0973C6" w14:textId="77777777" w:rsidR="007B52F0" w:rsidRPr="00F40BE1" w:rsidRDefault="007B52F0" w:rsidP="00AE45C0">
            <w:pPr>
              <w:rPr>
                <w:sz w:val="20"/>
                <w:szCs w:val="20"/>
              </w:rPr>
            </w:pPr>
          </w:p>
        </w:tc>
        <w:tc>
          <w:tcPr>
            <w:tcW w:w="1105" w:type="dxa"/>
            <w:gridSpan w:val="3"/>
            <w:noWrap/>
            <w:vAlign w:val="center"/>
            <w:hideMark/>
          </w:tcPr>
          <w:p w14:paraId="6EAB6498" w14:textId="77777777" w:rsidR="007B52F0" w:rsidRPr="00F40BE1" w:rsidRDefault="007B52F0" w:rsidP="00AE45C0">
            <w:pPr>
              <w:jc w:val="center"/>
              <w:rPr>
                <w:sz w:val="20"/>
                <w:szCs w:val="20"/>
              </w:rPr>
            </w:pPr>
          </w:p>
        </w:tc>
        <w:tc>
          <w:tcPr>
            <w:tcW w:w="2899" w:type="dxa"/>
            <w:gridSpan w:val="4"/>
            <w:noWrap/>
            <w:vAlign w:val="center"/>
          </w:tcPr>
          <w:p w14:paraId="4D76ADBA" w14:textId="7F7B6B8C" w:rsidR="007B52F0" w:rsidRPr="00F40BE1" w:rsidRDefault="007B52F0" w:rsidP="00AE45C0">
            <w:pPr>
              <w:rPr>
                <w:color w:val="000000"/>
                <w:sz w:val="20"/>
                <w:szCs w:val="20"/>
              </w:rPr>
            </w:pPr>
          </w:p>
        </w:tc>
        <w:tc>
          <w:tcPr>
            <w:tcW w:w="2888" w:type="dxa"/>
            <w:gridSpan w:val="2"/>
            <w:noWrap/>
            <w:vAlign w:val="center"/>
          </w:tcPr>
          <w:p w14:paraId="4A2CF734" w14:textId="3513E52E" w:rsidR="007B52F0" w:rsidRPr="00F40BE1" w:rsidRDefault="007B52F0" w:rsidP="00AE45C0">
            <w:pPr>
              <w:rPr>
                <w:sz w:val="20"/>
                <w:szCs w:val="20"/>
              </w:rPr>
            </w:pPr>
          </w:p>
        </w:tc>
        <w:tc>
          <w:tcPr>
            <w:tcW w:w="1101" w:type="dxa"/>
            <w:noWrap/>
            <w:vAlign w:val="center"/>
            <w:hideMark/>
          </w:tcPr>
          <w:p w14:paraId="3A1462E1" w14:textId="77777777" w:rsidR="007B52F0" w:rsidRPr="00F40BE1" w:rsidRDefault="007B52F0" w:rsidP="00AE45C0">
            <w:pPr>
              <w:rPr>
                <w:sz w:val="20"/>
                <w:szCs w:val="20"/>
              </w:rPr>
            </w:pPr>
          </w:p>
        </w:tc>
      </w:tr>
    </w:tbl>
    <w:p w14:paraId="47DDD8ED" w14:textId="77777777" w:rsidR="00674186" w:rsidRPr="00322E06" w:rsidRDefault="00674186" w:rsidP="00674186">
      <w:pPr>
        <w:rPr>
          <w:sz w:val="22"/>
          <w:szCs w:val="22"/>
        </w:rPr>
        <w:sectPr w:rsidR="00674186" w:rsidRPr="00322E06" w:rsidSect="003D5EA5">
          <w:pgSz w:w="16838" w:h="11906" w:orient="landscape" w:code="9"/>
          <w:pgMar w:top="425" w:right="709" w:bottom="425" w:left="851" w:header="709" w:footer="709" w:gutter="0"/>
          <w:cols w:space="708"/>
          <w:docGrid w:linePitch="360"/>
        </w:sectPr>
      </w:pPr>
    </w:p>
    <w:p w14:paraId="1F7FCB9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7E07DF87" w14:textId="77777777" w:rsidR="003D5EA5" w:rsidRPr="00322E06" w:rsidRDefault="003D5EA5" w:rsidP="001824A0">
      <w:pPr>
        <w:ind w:right="-360"/>
        <w:rPr>
          <w:b/>
          <w:sz w:val="22"/>
          <w:szCs w:val="22"/>
        </w:rPr>
      </w:pPr>
    </w:p>
    <w:p w14:paraId="057BC04C" w14:textId="6693CE34"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77777777" w:rsidR="00EA1976" w:rsidRPr="002D39C5" w:rsidRDefault="00EA1976" w:rsidP="00EA1976">
      <w:pPr>
        <w:rPr>
          <w:b/>
          <w:bCs/>
          <w:sz w:val="22"/>
          <w:szCs w:val="22"/>
        </w:rPr>
      </w:pPr>
      <w:bookmarkStart w:id="5" w:name="_Hlk204333713"/>
      <w:r w:rsidRPr="002D39C5">
        <w:rPr>
          <w:b/>
          <w:bCs/>
          <w:sz w:val="22"/>
          <w:szCs w:val="22"/>
        </w:rPr>
        <w:t>Servicii de Dezinsecție, cu Gel pentru Gândaci de Bucătarie și Furnici  – LOT 1</w:t>
      </w:r>
    </w:p>
    <w:bookmarkEnd w:id="5"/>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t xml:space="preserve">Cantitatea </w:t>
      </w:r>
      <w:r w:rsidRPr="00322E06">
        <w:rPr>
          <w:sz w:val="22"/>
          <w:szCs w:val="22"/>
        </w:rPr>
        <w:tab/>
      </w:r>
      <w:r w:rsidRPr="00322E06">
        <w:rPr>
          <w:sz w:val="22"/>
          <w:szCs w:val="22"/>
        </w:rPr>
        <w:tab/>
        <w:t xml:space="preserve">    Perioada de zile calendaristice  necesara</w:t>
      </w:r>
    </w:p>
    <w:p w14:paraId="1C99AFC5" w14:textId="77777777"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2BBBD2DE" w14:textId="77777777" w:rsidR="00EA197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ab/>
      </w:r>
      <w:r w:rsidR="00EA1976">
        <w:rPr>
          <w:sz w:val="22"/>
          <w:szCs w:val="22"/>
        </w:rPr>
        <w:tab/>
      </w:r>
      <w:r w:rsidR="00EA1976">
        <w:rPr>
          <w:sz w:val="22"/>
          <w:szCs w:val="22"/>
        </w:rPr>
        <w:tab/>
      </w:r>
    </w:p>
    <w:p w14:paraId="4F80B0C7" w14:textId="1FED837F" w:rsidR="003D5EA5" w:rsidRPr="00322E06" w:rsidRDefault="00EA1976" w:rsidP="00EA1976">
      <w:pPr>
        <w:pBdr>
          <w:bottom w:val="single" w:sz="12" w:space="1" w:color="auto"/>
        </w:pBdr>
        <w:overflowPunct w:val="0"/>
        <w:autoSpaceDE w:val="0"/>
        <w:autoSpaceDN w:val="0"/>
        <w:adjustRightInd w:val="0"/>
        <w:ind w:firstLine="708"/>
        <w:textAlignment w:val="baseline"/>
        <w:rPr>
          <w:sz w:val="22"/>
          <w:szCs w:val="22"/>
        </w:rPr>
      </w:pPr>
      <w:r>
        <w:rPr>
          <w:sz w:val="22"/>
          <w:szCs w:val="22"/>
        </w:rPr>
        <w:t xml:space="preserve">                            </w:t>
      </w:r>
      <w:r w:rsidR="003D5EA5" w:rsidRPr="00322E06">
        <w:rPr>
          <w:sz w:val="22"/>
          <w:szCs w:val="22"/>
        </w:rPr>
        <w:t>trecere</w:t>
      </w:r>
      <w:r w:rsidR="003D5EA5" w:rsidRPr="00322E06">
        <w:rPr>
          <w:sz w:val="22"/>
          <w:szCs w:val="22"/>
        </w:rPr>
        <w:tab/>
      </w:r>
      <w:r w:rsidR="003D5EA5" w:rsidRPr="00322E06">
        <w:rPr>
          <w:sz w:val="22"/>
          <w:szCs w:val="22"/>
        </w:rPr>
        <w:tab/>
      </w:r>
      <w:r w:rsidR="003D5EA5" w:rsidRPr="00322E06">
        <w:rPr>
          <w:sz w:val="22"/>
          <w:szCs w:val="22"/>
        </w:rPr>
        <w:tab/>
      </w:r>
      <w:r>
        <w:rPr>
          <w:sz w:val="22"/>
          <w:szCs w:val="22"/>
        </w:rPr>
        <w:t xml:space="preserve">   </w:t>
      </w:r>
      <w:r w:rsidR="003D5EA5" w:rsidRPr="00322E06">
        <w:rPr>
          <w:sz w:val="22"/>
          <w:szCs w:val="22"/>
        </w:rPr>
        <w:t>max.</w:t>
      </w:r>
      <w:r w:rsidR="00F40BE1">
        <w:rPr>
          <w:sz w:val="22"/>
          <w:szCs w:val="22"/>
        </w:rPr>
        <w:t xml:space="preserve">48 </w:t>
      </w:r>
      <w:r w:rsidR="003D5EA5" w:rsidRPr="00322E06">
        <w:rPr>
          <w:sz w:val="22"/>
          <w:szCs w:val="22"/>
        </w:rPr>
        <w:t xml:space="preserve"> ore</w:t>
      </w:r>
    </w:p>
    <w:p w14:paraId="170AB1DD" w14:textId="13225F46"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2BC40787"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322E06" w:rsidRDefault="003D5EA5" w:rsidP="003D5EA5">
      <w:pPr>
        <w:overflowPunct w:val="0"/>
        <w:autoSpaceDE w:val="0"/>
        <w:autoSpaceDN w:val="0"/>
        <w:adjustRightInd w:val="0"/>
        <w:jc w:val="both"/>
        <w:rPr>
          <w:b/>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t xml:space="preserve">                           </w:t>
      </w:r>
      <w:r w:rsidR="00EA1976">
        <w:rPr>
          <w:b/>
          <w:sz w:val="22"/>
          <w:szCs w:val="22"/>
        </w:rPr>
        <w:t xml:space="preserve">       </w:t>
      </w:r>
      <w:r w:rsidR="00EA1976">
        <w:rPr>
          <w:b/>
          <w:i/>
        </w:rPr>
        <w:t xml:space="preserve">SABLAM  TOT </w:t>
      </w:r>
      <w:r w:rsidR="00EA1976" w:rsidRPr="00E96931">
        <w:rPr>
          <w:b/>
          <w:i/>
        </w:rPr>
        <w:t xml:space="preserve"> SRL</w:t>
      </w:r>
    </w:p>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0F715C3B" w14:textId="77777777" w:rsidR="0054753A" w:rsidRDefault="0054753A" w:rsidP="001824A0">
      <w:pPr>
        <w:ind w:right="-360"/>
        <w:rPr>
          <w:b/>
          <w:sz w:val="22"/>
          <w:szCs w:val="22"/>
        </w:rPr>
      </w:pPr>
    </w:p>
    <w:p w14:paraId="1A383123" w14:textId="77777777" w:rsidR="0054753A" w:rsidRDefault="0054753A" w:rsidP="001824A0">
      <w:pPr>
        <w:ind w:right="-360"/>
        <w:rPr>
          <w:b/>
          <w:sz w:val="22"/>
          <w:szCs w:val="22"/>
        </w:rPr>
      </w:pPr>
    </w:p>
    <w:p w14:paraId="3DE4548C" w14:textId="77777777" w:rsidR="0054753A" w:rsidRDefault="0054753A" w:rsidP="001824A0">
      <w:pPr>
        <w:ind w:right="-360"/>
        <w:rPr>
          <w:b/>
          <w:sz w:val="22"/>
          <w:szCs w:val="22"/>
        </w:rPr>
      </w:pPr>
    </w:p>
    <w:p w14:paraId="52E014F0" w14:textId="77777777" w:rsidR="0054753A" w:rsidRDefault="0054753A" w:rsidP="001824A0">
      <w:pPr>
        <w:ind w:right="-360"/>
        <w:rPr>
          <w:b/>
          <w:sz w:val="22"/>
          <w:szCs w:val="22"/>
        </w:rPr>
      </w:pPr>
    </w:p>
    <w:p w14:paraId="2AA85B01" w14:textId="77777777" w:rsidR="0054753A" w:rsidRDefault="0054753A" w:rsidP="001824A0">
      <w:pPr>
        <w:ind w:right="-360"/>
        <w:rPr>
          <w:b/>
          <w:sz w:val="22"/>
          <w:szCs w:val="22"/>
        </w:rPr>
      </w:pPr>
    </w:p>
    <w:p w14:paraId="0AAD9542" w14:textId="77777777" w:rsidR="0054753A" w:rsidRDefault="0054753A" w:rsidP="001824A0">
      <w:pPr>
        <w:ind w:right="-360"/>
        <w:rPr>
          <w:b/>
          <w:sz w:val="22"/>
          <w:szCs w:val="22"/>
        </w:rPr>
      </w:pPr>
    </w:p>
    <w:p w14:paraId="7F645EB1" w14:textId="77777777" w:rsidR="0054753A" w:rsidRDefault="0054753A" w:rsidP="001824A0">
      <w:pPr>
        <w:ind w:right="-360"/>
        <w:rPr>
          <w:b/>
          <w:sz w:val="22"/>
          <w:szCs w:val="22"/>
        </w:rPr>
      </w:pPr>
    </w:p>
    <w:p w14:paraId="15B0B857" w14:textId="77777777" w:rsidR="0054753A" w:rsidRDefault="0054753A" w:rsidP="001824A0">
      <w:pPr>
        <w:ind w:right="-360"/>
        <w:rPr>
          <w:b/>
          <w:sz w:val="22"/>
          <w:szCs w:val="22"/>
        </w:rPr>
      </w:pPr>
    </w:p>
    <w:p w14:paraId="0E4F29F3" w14:textId="77777777" w:rsidR="0054753A" w:rsidRDefault="0054753A" w:rsidP="001824A0">
      <w:pPr>
        <w:ind w:right="-360"/>
        <w:rPr>
          <w:b/>
          <w:sz w:val="22"/>
          <w:szCs w:val="22"/>
        </w:rPr>
      </w:pPr>
    </w:p>
    <w:p w14:paraId="0B1A5385" w14:textId="77777777" w:rsidR="0054753A" w:rsidRDefault="0054753A" w:rsidP="001824A0">
      <w:pPr>
        <w:ind w:right="-360"/>
        <w:rPr>
          <w:b/>
          <w:sz w:val="22"/>
          <w:szCs w:val="22"/>
        </w:rPr>
      </w:pPr>
    </w:p>
    <w:p w14:paraId="646A680F" w14:textId="77777777" w:rsidR="0054753A" w:rsidRDefault="0054753A" w:rsidP="001824A0">
      <w:pPr>
        <w:ind w:right="-360"/>
        <w:rPr>
          <w:b/>
          <w:sz w:val="22"/>
          <w:szCs w:val="22"/>
        </w:rPr>
      </w:pPr>
    </w:p>
    <w:p w14:paraId="2F15DD98" w14:textId="77777777" w:rsidR="0054753A" w:rsidRDefault="0054753A" w:rsidP="001824A0">
      <w:pPr>
        <w:ind w:right="-360"/>
        <w:rPr>
          <w:b/>
          <w:sz w:val="22"/>
          <w:szCs w:val="22"/>
        </w:rPr>
      </w:pPr>
    </w:p>
    <w:p w14:paraId="3F0C40B3" w14:textId="77777777" w:rsidR="0054753A" w:rsidRDefault="0054753A" w:rsidP="001824A0">
      <w:pPr>
        <w:ind w:right="-360"/>
        <w:rPr>
          <w:b/>
          <w:sz w:val="22"/>
          <w:szCs w:val="22"/>
        </w:rPr>
      </w:pPr>
    </w:p>
    <w:p w14:paraId="298A807A" w14:textId="77777777" w:rsidR="0054753A" w:rsidRDefault="0054753A" w:rsidP="001824A0">
      <w:pPr>
        <w:ind w:right="-360"/>
        <w:rPr>
          <w:b/>
          <w:sz w:val="22"/>
          <w:szCs w:val="22"/>
        </w:rPr>
      </w:pPr>
    </w:p>
    <w:p w14:paraId="6DDE87EA" w14:textId="77777777" w:rsidR="0054753A" w:rsidRDefault="0054753A" w:rsidP="001824A0">
      <w:pPr>
        <w:ind w:right="-360"/>
        <w:rPr>
          <w:b/>
          <w:sz w:val="22"/>
          <w:szCs w:val="22"/>
        </w:rPr>
      </w:pPr>
    </w:p>
    <w:p w14:paraId="644057B1" w14:textId="77777777" w:rsidR="0054753A" w:rsidRDefault="0054753A" w:rsidP="001824A0">
      <w:pPr>
        <w:ind w:right="-360"/>
        <w:rPr>
          <w:b/>
          <w:sz w:val="22"/>
          <w:szCs w:val="22"/>
        </w:rPr>
      </w:pPr>
    </w:p>
    <w:p w14:paraId="70F7BEE5" w14:textId="77777777" w:rsidR="0054753A" w:rsidRDefault="0054753A" w:rsidP="001824A0">
      <w:pPr>
        <w:ind w:right="-360"/>
        <w:rPr>
          <w:b/>
          <w:sz w:val="22"/>
          <w:szCs w:val="22"/>
        </w:rPr>
      </w:pPr>
    </w:p>
    <w:p w14:paraId="590EDE33" w14:textId="77777777" w:rsidR="0054753A" w:rsidRDefault="0054753A" w:rsidP="001824A0">
      <w:pPr>
        <w:ind w:right="-360"/>
        <w:rPr>
          <w:b/>
          <w:sz w:val="22"/>
          <w:szCs w:val="22"/>
        </w:rPr>
      </w:pPr>
    </w:p>
    <w:p w14:paraId="05967308" w14:textId="77777777" w:rsidR="0054753A" w:rsidRDefault="0054753A" w:rsidP="001824A0">
      <w:pPr>
        <w:ind w:right="-360"/>
        <w:rPr>
          <w:b/>
          <w:sz w:val="22"/>
          <w:szCs w:val="22"/>
        </w:rPr>
      </w:pPr>
    </w:p>
    <w:p w14:paraId="4081AF39" w14:textId="77777777" w:rsidR="0054753A" w:rsidRDefault="0054753A" w:rsidP="001824A0">
      <w:pPr>
        <w:ind w:right="-360"/>
        <w:rPr>
          <w:b/>
          <w:sz w:val="22"/>
          <w:szCs w:val="22"/>
        </w:rPr>
      </w:pPr>
    </w:p>
    <w:p w14:paraId="16036DAB" w14:textId="77777777" w:rsidR="0054753A" w:rsidRDefault="0054753A" w:rsidP="001824A0">
      <w:pPr>
        <w:ind w:right="-360"/>
        <w:rPr>
          <w:b/>
          <w:sz w:val="22"/>
          <w:szCs w:val="22"/>
        </w:rPr>
      </w:pPr>
    </w:p>
    <w:p w14:paraId="4E7119E3" w14:textId="77777777" w:rsidR="0054753A" w:rsidRDefault="0054753A" w:rsidP="001824A0">
      <w:pPr>
        <w:ind w:right="-360"/>
        <w:rPr>
          <w:b/>
          <w:sz w:val="22"/>
          <w:szCs w:val="22"/>
        </w:rPr>
      </w:pPr>
    </w:p>
    <w:p w14:paraId="2EE736E7" w14:textId="77777777" w:rsidR="0054753A" w:rsidRDefault="0054753A" w:rsidP="001824A0">
      <w:pPr>
        <w:ind w:right="-360"/>
        <w:rPr>
          <w:b/>
          <w:sz w:val="22"/>
          <w:szCs w:val="22"/>
        </w:rPr>
      </w:pPr>
    </w:p>
    <w:p w14:paraId="572EC883" w14:textId="77777777" w:rsidR="0054753A" w:rsidRDefault="0054753A" w:rsidP="001824A0">
      <w:pPr>
        <w:ind w:right="-360"/>
        <w:rPr>
          <w:b/>
          <w:sz w:val="22"/>
          <w:szCs w:val="22"/>
        </w:rPr>
      </w:pPr>
    </w:p>
    <w:p w14:paraId="7C4D131D" w14:textId="77777777" w:rsidR="0054753A" w:rsidRDefault="0054753A" w:rsidP="001824A0">
      <w:pPr>
        <w:ind w:right="-360"/>
        <w:rPr>
          <w:b/>
          <w:sz w:val="22"/>
          <w:szCs w:val="22"/>
        </w:rPr>
      </w:pPr>
    </w:p>
    <w:p w14:paraId="73A23768" w14:textId="77777777" w:rsidR="0054753A" w:rsidRDefault="0054753A" w:rsidP="001824A0">
      <w:pPr>
        <w:ind w:right="-360"/>
        <w:rPr>
          <w:b/>
          <w:sz w:val="22"/>
          <w:szCs w:val="22"/>
        </w:rPr>
      </w:pPr>
    </w:p>
    <w:p w14:paraId="49713C4C" w14:textId="77777777" w:rsidR="0054753A" w:rsidRDefault="0054753A" w:rsidP="001824A0">
      <w:pPr>
        <w:ind w:right="-360"/>
        <w:rPr>
          <w:b/>
          <w:sz w:val="22"/>
          <w:szCs w:val="22"/>
        </w:rPr>
      </w:pPr>
    </w:p>
    <w:p w14:paraId="5D29365E" w14:textId="3817FC1A" w:rsidR="001824A0" w:rsidRPr="00322E06" w:rsidRDefault="001824A0" w:rsidP="001824A0">
      <w:pPr>
        <w:ind w:right="-360"/>
        <w:rPr>
          <w:b/>
          <w:sz w:val="22"/>
          <w:szCs w:val="22"/>
        </w:rPr>
      </w:pPr>
      <w:r w:rsidRPr="00322E06">
        <w:rPr>
          <w:b/>
          <w:sz w:val="22"/>
          <w:szCs w:val="22"/>
        </w:rPr>
        <w:lastRenderedPageBreak/>
        <w:t xml:space="preserve">Anexa  nr. </w:t>
      </w:r>
      <w:r w:rsidR="00EA1976">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 xml:space="preserve">subsecvent </w:t>
      </w:r>
      <w:r w:rsidR="00CB1E03" w:rsidRPr="00322E06">
        <w:rPr>
          <w:b/>
          <w:sz w:val="22"/>
          <w:szCs w:val="22"/>
        </w:rPr>
        <w:t xml:space="preserve"> </w:t>
      </w:r>
      <w:r w:rsidRPr="00322E06">
        <w:rPr>
          <w:b/>
          <w:sz w:val="22"/>
          <w:szCs w:val="22"/>
        </w:rPr>
        <w:t>nr.</w:t>
      </w:r>
    </w:p>
    <w:p w14:paraId="1117AC30" w14:textId="77777777" w:rsidR="001824A0" w:rsidRPr="00322E06" w:rsidRDefault="001824A0" w:rsidP="001824A0">
      <w:pPr>
        <w:ind w:right="-360"/>
        <w:rPr>
          <w:b/>
          <w:sz w:val="22"/>
          <w:szCs w:val="22"/>
        </w:rPr>
      </w:pPr>
    </w:p>
    <w:p w14:paraId="3EF7DAEB" w14:textId="77777777" w:rsidR="00156873" w:rsidRPr="00322E06" w:rsidRDefault="00156873" w:rsidP="001824A0">
      <w:pPr>
        <w:ind w:right="-360"/>
        <w:rPr>
          <w:b/>
          <w:sz w:val="22"/>
          <w:szCs w:val="22"/>
        </w:rPr>
      </w:pPr>
    </w:p>
    <w:p w14:paraId="2FAEAB06" w14:textId="1A1B13E8" w:rsidR="00156873" w:rsidRPr="00322E06" w:rsidRDefault="00A83591" w:rsidP="001824A0">
      <w:pPr>
        <w:ind w:right="-360"/>
        <w:rPr>
          <w:b/>
          <w:sz w:val="22"/>
          <w:szCs w:val="22"/>
        </w:rPr>
      </w:pPr>
      <w:r w:rsidRPr="00322E06">
        <w:rPr>
          <w:b/>
          <w:sz w:val="22"/>
          <w:szCs w:val="22"/>
        </w:rPr>
        <w:t>Lista locați</w:t>
      </w:r>
      <w:r w:rsidR="00CB1E03" w:rsidRPr="00322E06">
        <w:rPr>
          <w:b/>
          <w:sz w:val="22"/>
          <w:szCs w:val="22"/>
        </w:rPr>
        <w:t>ilor si adresele acestora</w:t>
      </w:r>
    </w:p>
    <w:p w14:paraId="4C98FF88" w14:textId="77777777" w:rsidR="00A83591" w:rsidRPr="00322E06" w:rsidRDefault="00A83591" w:rsidP="001824A0">
      <w:pPr>
        <w:ind w:right="-360"/>
        <w:rPr>
          <w:b/>
          <w:sz w:val="22"/>
          <w:szCs w:val="22"/>
        </w:rPr>
      </w:pPr>
    </w:p>
    <w:tbl>
      <w:tblPr>
        <w:tblW w:w="9094" w:type="dxa"/>
        <w:tblLayout w:type="fixed"/>
        <w:tblLook w:val="04A0" w:firstRow="1" w:lastRow="0" w:firstColumn="1" w:lastColumn="0" w:noHBand="0" w:noVBand="1"/>
      </w:tblPr>
      <w:tblGrid>
        <w:gridCol w:w="7462"/>
        <w:gridCol w:w="1632"/>
      </w:tblGrid>
      <w:tr w:rsidR="00AE45C0" w:rsidRPr="00AE45C0" w14:paraId="09326ABC" w14:textId="77777777" w:rsidTr="00F40BE1">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06504BCE" w14:textId="77777777" w:rsidR="00AE45C0" w:rsidRDefault="00AE45C0" w:rsidP="00AE45C0">
            <w:pPr>
              <w:ind w:right="-360"/>
              <w:rPr>
                <w:b/>
                <w:sz w:val="22"/>
                <w:szCs w:val="22"/>
              </w:rPr>
            </w:pPr>
          </w:p>
          <w:p w14:paraId="7E0A9278" w14:textId="47FB148D" w:rsidR="00AE45C0" w:rsidRPr="00322E06" w:rsidRDefault="00AE45C0" w:rsidP="00AE45C0">
            <w:pPr>
              <w:ind w:right="-360"/>
              <w:rPr>
                <w:b/>
                <w:sz w:val="22"/>
                <w:szCs w:val="22"/>
              </w:rPr>
            </w:pPr>
            <w:r w:rsidRPr="00322E06">
              <w:rPr>
                <w:b/>
                <w:sz w:val="22"/>
                <w:szCs w:val="22"/>
              </w:rPr>
              <w:t>Lista locațiilor si adresele acestora</w:t>
            </w:r>
          </w:p>
          <w:p w14:paraId="60A0859B" w14:textId="17038B7A" w:rsidR="00AE45C0" w:rsidRDefault="00AE45C0">
            <w:pPr>
              <w:rPr>
                <w:b/>
                <w:bCs/>
                <w:color w:val="000000"/>
                <w:sz w:val="22"/>
                <w:szCs w:val="22"/>
              </w:rPr>
            </w:pPr>
          </w:p>
        </w:tc>
      </w:tr>
      <w:tr w:rsidR="00AE45C0" w14:paraId="08130795" w14:textId="77777777" w:rsidTr="00F40BE1">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6E355ACD" w14:textId="77777777" w:rsidR="00AE45C0" w:rsidRDefault="00AE45C0">
            <w:pPr>
              <w:rPr>
                <w:b/>
                <w:bCs/>
                <w:color w:val="000000"/>
                <w:sz w:val="22"/>
                <w:szCs w:val="22"/>
              </w:rPr>
            </w:pPr>
          </w:p>
        </w:tc>
        <w:tc>
          <w:tcPr>
            <w:tcW w:w="1632" w:type="dxa"/>
            <w:tcBorders>
              <w:top w:val="nil"/>
              <w:left w:val="nil"/>
              <w:bottom w:val="nil"/>
              <w:right w:val="nil"/>
            </w:tcBorders>
            <w:noWrap/>
            <w:vAlign w:val="bottom"/>
            <w:hideMark/>
          </w:tcPr>
          <w:p w14:paraId="0FE966A2" w14:textId="77777777" w:rsidR="00AE45C0" w:rsidRDefault="00AE45C0">
            <w:pPr>
              <w:rPr>
                <w:b/>
                <w:bCs/>
                <w:color w:val="000000"/>
                <w:sz w:val="22"/>
                <w:szCs w:val="22"/>
              </w:rPr>
            </w:pPr>
          </w:p>
        </w:tc>
      </w:tr>
      <w:tr w:rsidR="00AE45C0" w14:paraId="094EE337" w14:textId="77777777" w:rsidTr="00F40BE1">
        <w:trPr>
          <w:trHeight w:val="606"/>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5D16917B" w14:textId="77777777" w:rsidR="00AE45C0" w:rsidRDefault="00AE45C0">
            <w:pPr>
              <w:rPr>
                <w:color w:val="000000"/>
                <w:sz w:val="22"/>
                <w:szCs w:val="22"/>
              </w:rPr>
            </w:pPr>
            <w:r>
              <w:rPr>
                <w:color w:val="000000"/>
                <w:sz w:val="22"/>
                <w:szCs w:val="22"/>
              </w:rPr>
              <w:t>Sos Colentina nr 76, bl111, sc A, ap 47, sector 2</w:t>
            </w:r>
          </w:p>
        </w:tc>
        <w:tc>
          <w:tcPr>
            <w:tcW w:w="1632" w:type="dxa"/>
            <w:vAlign w:val="center"/>
            <w:hideMark/>
          </w:tcPr>
          <w:p w14:paraId="45D7F7EC" w14:textId="77777777" w:rsidR="00AE45C0" w:rsidRDefault="00AE45C0">
            <w:pPr>
              <w:rPr>
                <w:sz w:val="20"/>
                <w:szCs w:val="20"/>
              </w:rPr>
            </w:pPr>
          </w:p>
        </w:tc>
      </w:tr>
      <w:tr w:rsidR="00AE45C0" w14:paraId="614796E7" w14:textId="77777777" w:rsidTr="00F40BE1">
        <w:trPr>
          <w:trHeight w:val="685"/>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326F7D96" w14:textId="77777777" w:rsidR="00AE45C0" w:rsidRDefault="00AE45C0">
            <w:pPr>
              <w:rPr>
                <w:color w:val="000000"/>
                <w:sz w:val="22"/>
                <w:szCs w:val="22"/>
              </w:rPr>
            </w:pPr>
            <w:r>
              <w:rPr>
                <w:color w:val="000000"/>
                <w:sz w:val="22"/>
                <w:szCs w:val="22"/>
              </w:rPr>
              <w:t>sos Pantelimon nr 286, bl 41, sc B, ap 318, sector 2</w:t>
            </w:r>
          </w:p>
        </w:tc>
        <w:tc>
          <w:tcPr>
            <w:tcW w:w="1632" w:type="dxa"/>
            <w:vAlign w:val="center"/>
            <w:hideMark/>
          </w:tcPr>
          <w:p w14:paraId="7A31BDB4" w14:textId="77777777" w:rsidR="00AE45C0" w:rsidRDefault="00AE45C0">
            <w:pPr>
              <w:rPr>
                <w:sz w:val="20"/>
                <w:szCs w:val="20"/>
              </w:rPr>
            </w:pPr>
          </w:p>
        </w:tc>
      </w:tr>
      <w:tr w:rsidR="00AE45C0" w14:paraId="42A7B2D4" w14:textId="77777777" w:rsidTr="00F40BE1">
        <w:trPr>
          <w:trHeight w:val="568"/>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12750725" w14:textId="4DAC8D47" w:rsidR="00AE45C0" w:rsidRDefault="00AE45C0">
            <w:pPr>
              <w:rPr>
                <w:color w:val="000000"/>
                <w:sz w:val="22"/>
                <w:szCs w:val="22"/>
              </w:rPr>
            </w:pPr>
            <w:r>
              <w:rPr>
                <w:color w:val="000000"/>
                <w:sz w:val="22"/>
                <w:szCs w:val="22"/>
              </w:rPr>
              <w:t>str Mai</w:t>
            </w:r>
            <w:r w:rsidR="00F40BE1">
              <w:rPr>
                <w:color w:val="000000"/>
                <w:sz w:val="22"/>
                <w:szCs w:val="22"/>
              </w:rPr>
              <w:t>o</w:t>
            </w:r>
            <w:r>
              <w:rPr>
                <w:color w:val="000000"/>
                <w:sz w:val="22"/>
                <w:szCs w:val="22"/>
              </w:rPr>
              <w:t>r Vasile Bancila ,nr 27, bl 31A, sc A , ap 16, sector 2</w:t>
            </w:r>
          </w:p>
        </w:tc>
        <w:tc>
          <w:tcPr>
            <w:tcW w:w="1632" w:type="dxa"/>
            <w:vAlign w:val="center"/>
            <w:hideMark/>
          </w:tcPr>
          <w:p w14:paraId="2E9FC725" w14:textId="77777777" w:rsidR="00AE45C0" w:rsidRDefault="00AE45C0">
            <w:pPr>
              <w:rPr>
                <w:sz w:val="20"/>
                <w:szCs w:val="20"/>
              </w:rPr>
            </w:pPr>
          </w:p>
        </w:tc>
      </w:tr>
      <w:tr w:rsidR="00AE45C0" w14:paraId="40A693E7" w14:textId="77777777" w:rsidTr="00F40BE1">
        <w:trPr>
          <w:trHeight w:val="548"/>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3684476F" w14:textId="77777777" w:rsidR="00AE45C0" w:rsidRDefault="00AE45C0">
            <w:pPr>
              <w:rPr>
                <w:color w:val="000000"/>
                <w:sz w:val="22"/>
                <w:szCs w:val="22"/>
              </w:rPr>
            </w:pPr>
            <w:r>
              <w:rPr>
                <w:color w:val="000000"/>
                <w:sz w:val="22"/>
                <w:szCs w:val="22"/>
              </w:rPr>
              <w:t>Bd Lacul Tei  nr 126-128, BL 17-18, sc  ap. 83</w:t>
            </w:r>
          </w:p>
        </w:tc>
        <w:tc>
          <w:tcPr>
            <w:tcW w:w="1632" w:type="dxa"/>
            <w:vAlign w:val="center"/>
            <w:hideMark/>
          </w:tcPr>
          <w:p w14:paraId="0BB52DB1" w14:textId="77777777" w:rsidR="00AE45C0" w:rsidRDefault="00AE45C0">
            <w:pPr>
              <w:rPr>
                <w:sz w:val="20"/>
                <w:szCs w:val="20"/>
              </w:rPr>
            </w:pPr>
          </w:p>
        </w:tc>
      </w:tr>
      <w:tr w:rsidR="00AE45C0" w14:paraId="3B974487" w14:textId="77777777" w:rsidTr="00F40BE1">
        <w:trPr>
          <w:trHeight w:val="548"/>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5184CC06" w14:textId="0A4C2FFC" w:rsidR="00AE45C0" w:rsidRDefault="00AE45C0">
            <w:pPr>
              <w:rPr>
                <w:color w:val="000000"/>
                <w:sz w:val="22"/>
                <w:szCs w:val="22"/>
              </w:rPr>
            </w:pPr>
            <w:r>
              <w:rPr>
                <w:color w:val="000000"/>
                <w:sz w:val="22"/>
                <w:szCs w:val="22"/>
              </w:rPr>
              <w:t xml:space="preserve">str Delfinului nr 9, bl </w:t>
            </w:r>
            <w:r w:rsidR="00353BA9">
              <w:rPr>
                <w:color w:val="000000"/>
                <w:sz w:val="22"/>
                <w:szCs w:val="22"/>
              </w:rPr>
              <w:t>D18</w:t>
            </w:r>
            <w:r>
              <w:rPr>
                <w:color w:val="000000"/>
                <w:sz w:val="22"/>
                <w:szCs w:val="22"/>
              </w:rPr>
              <w:t>, sc 1 ap 44, Sector 2</w:t>
            </w:r>
          </w:p>
        </w:tc>
        <w:tc>
          <w:tcPr>
            <w:tcW w:w="1632" w:type="dxa"/>
            <w:vAlign w:val="center"/>
            <w:hideMark/>
          </w:tcPr>
          <w:p w14:paraId="6E93EA7A" w14:textId="77777777" w:rsidR="00AE45C0" w:rsidRDefault="00AE45C0">
            <w:pPr>
              <w:rPr>
                <w:sz w:val="20"/>
                <w:szCs w:val="20"/>
              </w:rPr>
            </w:pPr>
          </w:p>
        </w:tc>
      </w:tr>
      <w:tr w:rsidR="00AE45C0" w14:paraId="4D39B9E3" w14:textId="77777777" w:rsidTr="00F40BE1">
        <w:trPr>
          <w:trHeight w:val="548"/>
        </w:trPr>
        <w:tc>
          <w:tcPr>
            <w:tcW w:w="7462" w:type="dxa"/>
            <w:tcBorders>
              <w:top w:val="nil"/>
              <w:left w:val="single" w:sz="4" w:space="0" w:color="000000"/>
              <w:bottom w:val="single" w:sz="4" w:space="0" w:color="auto"/>
              <w:right w:val="single" w:sz="4" w:space="0" w:color="000000"/>
            </w:tcBorders>
            <w:shd w:val="clear" w:color="000000" w:fill="FFFFFF"/>
            <w:vAlign w:val="center"/>
            <w:hideMark/>
          </w:tcPr>
          <w:p w14:paraId="352CD2C6" w14:textId="77777777" w:rsidR="00AE45C0" w:rsidRDefault="00AE45C0">
            <w:pPr>
              <w:rPr>
                <w:color w:val="000000"/>
                <w:sz w:val="22"/>
                <w:szCs w:val="22"/>
              </w:rPr>
            </w:pPr>
            <w:r>
              <w:rPr>
                <w:color w:val="000000"/>
                <w:sz w:val="22"/>
                <w:szCs w:val="22"/>
              </w:rPr>
              <w:t>Sos Pantelimon nr 255, bl 43, sector 2</w:t>
            </w:r>
          </w:p>
        </w:tc>
        <w:tc>
          <w:tcPr>
            <w:tcW w:w="1632" w:type="dxa"/>
            <w:vAlign w:val="center"/>
            <w:hideMark/>
          </w:tcPr>
          <w:p w14:paraId="139EC6B5" w14:textId="77777777" w:rsidR="00AE45C0" w:rsidRDefault="00AE45C0">
            <w:pPr>
              <w:rPr>
                <w:sz w:val="20"/>
                <w:szCs w:val="20"/>
              </w:rPr>
            </w:pPr>
          </w:p>
        </w:tc>
      </w:tr>
      <w:tr w:rsidR="00AE45C0" w14:paraId="3BAE65E2" w14:textId="77777777" w:rsidTr="00F40BE1">
        <w:trPr>
          <w:trHeight w:val="558"/>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D12C8" w14:textId="77777777" w:rsidR="00AE45C0" w:rsidRDefault="00AE45C0">
            <w:pPr>
              <w:rPr>
                <w:color w:val="000000"/>
                <w:sz w:val="22"/>
                <w:szCs w:val="22"/>
              </w:rPr>
            </w:pPr>
            <w:r>
              <w:rPr>
                <w:color w:val="000000"/>
                <w:sz w:val="22"/>
                <w:szCs w:val="22"/>
              </w:rPr>
              <w:t>Str. Olari nr.15, Sector 2</w:t>
            </w:r>
          </w:p>
        </w:tc>
        <w:tc>
          <w:tcPr>
            <w:tcW w:w="1632" w:type="dxa"/>
            <w:tcBorders>
              <w:left w:val="single" w:sz="4" w:space="0" w:color="auto"/>
            </w:tcBorders>
            <w:vAlign w:val="center"/>
            <w:hideMark/>
          </w:tcPr>
          <w:p w14:paraId="36E649EA" w14:textId="77777777" w:rsidR="00AE45C0" w:rsidRDefault="00AE45C0">
            <w:pPr>
              <w:rPr>
                <w:sz w:val="20"/>
                <w:szCs w:val="20"/>
              </w:rPr>
            </w:pPr>
          </w:p>
        </w:tc>
      </w:tr>
      <w:tr w:rsidR="00F40BE1" w14:paraId="2083A411" w14:textId="77777777" w:rsidTr="00F40BE1">
        <w:trPr>
          <w:trHeight w:val="558"/>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2139DFFA" w14:textId="0E2A129B" w:rsidR="00F40BE1" w:rsidRPr="00F40BE1" w:rsidRDefault="00F40BE1">
            <w:pPr>
              <w:rPr>
                <w:color w:val="000000"/>
                <w:sz w:val="22"/>
                <w:szCs w:val="22"/>
              </w:rPr>
            </w:pPr>
            <w:r w:rsidRPr="007D21CD">
              <w:rPr>
                <w:color w:val="000000"/>
                <w:sz w:val="22"/>
                <w:szCs w:val="22"/>
                <w:lang w:eastAsia="ro-RO"/>
              </w:rPr>
              <w:t>str Pompiliu Manoliu nr 13, bl G 2,sc B, 189, Sector 2</w:t>
            </w:r>
          </w:p>
        </w:tc>
        <w:tc>
          <w:tcPr>
            <w:tcW w:w="1632" w:type="dxa"/>
            <w:tcBorders>
              <w:left w:val="single" w:sz="4" w:space="0" w:color="auto"/>
            </w:tcBorders>
            <w:vAlign w:val="center"/>
          </w:tcPr>
          <w:p w14:paraId="44523337" w14:textId="77777777" w:rsidR="00F40BE1" w:rsidRDefault="00F40BE1">
            <w:pPr>
              <w:rPr>
                <w:sz w:val="20"/>
                <w:szCs w:val="20"/>
              </w:rPr>
            </w:pPr>
          </w:p>
        </w:tc>
      </w:tr>
      <w:tr w:rsidR="00F40BE1" w14:paraId="1ED0EAEA" w14:textId="77777777" w:rsidTr="00F40BE1">
        <w:trPr>
          <w:trHeight w:val="558"/>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1E690291" w14:textId="77777777" w:rsidR="00F40BE1" w:rsidRPr="00F40BE1" w:rsidRDefault="00F40BE1" w:rsidP="00F40BE1">
            <w:pPr>
              <w:rPr>
                <w:color w:val="000000"/>
                <w:sz w:val="22"/>
                <w:szCs w:val="22"/>
                <w:lang w:eastAsia="ro-RO"/>
              </w:rPr>
            </w:pPr>
            <w:r w:rsidRPr="007D21CD">
              <w:rPr>
                <w:color w:val="000000"/>
                <w:sz w:val="22"/>
                <w:szCs w:val="22"/>
                <w:lang w:eastAsia="ro-RO"/>
              </w:rPr>
              <w:t>str Dima Cristescu, nr 4, bl 215, sc A , ap.23, Sector 2</w:t>
            </w:r>
          </w:p>
          <w:p w14:paraId="72C753F8" w14:textId="77777777" w:rsidR="00F40BE1" w:rsidRPr="00F40BE1" w:rsidRDefault="00F40BE1">
            <w:pPr>
              <w:rPr>
                <w:color w:val="000000"/>
                <w:sz w:val="22"/>
                <w:szCs w:val="22"/>
              </w:rPr>
            </w:pPr>
          </w:p>
        </w:tc>
        <w:tc>
          <w:tcPr>
            <w:tcW w:w="1632" w:type="dxa"/>
            <w:tcBorders>
              <w:left w:val="single" w:sz="4" w:space="0" w:color="auto"/>
            </w:tcBorders>
            <w:vAlign w:val="center"/>
          </w:tcPr>
          <w:p w14:paraId="63ED39D7" w14:textId="77777777" w:rsidR="00F40BE1" w:rsidRDefault="00F40BE1">
            <w:pPr>
              <w:rPr>
                <w:sz w:val="20"/>
                <w:szCs w:val="20"/>
              </w:rPr>
            </w:pPr>
          </w:p>
        </w:tc>
      </w:tr>
    </w:tbl>
    <w:p w14:paraId="4096F492" w14:textId="77777777" w:rsidR="008C72A1" w:rsidRPr="00322E06" w:rsidRDefault="008C72A1" w:rsidP="001824A0">
      <w:pPr>
        <w:ind w:right="-360"/>
        <w:rPr>
          <w:b/>
          <w:sz w:val="22"/>
          <w:szCs w:val="22"/>
        </w:rPr>
      </w:pPr>
    </w:p>
    <w:p w14:paraId="1737CF06" w14:textId="0ADE03F4" w:rsidR="001824A0" w:rsidRPr="00322E06" w:rsidRDefault="001824A0" w:rsidP="001824A0">
      <w:pPr>
        <w:tabs>
          <w:tab w:val="left" w:pos="3261"/>
        </w:tabs>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00AE45C0">
        <w:rPr>
          <w:sz w:val="22"/>
          <w:szCs w:val="22"/>
        </w:rPr>
        <w:t xml:space="preserve"> </w:t>
      </w:r>
      <w:r w:rsidRPr="00322E06">
        <w:rPr>
          <w:sz w:val="22"/>
          <w:szCs w:val="22"/>
        </w:rPr>
        <w:t>Prestator</w:t>
      </w:r>
    </w:p>
    <w:p w14:paraId="74D50146" w14:textId="2556DC14" w:rsidR="00C26AF2" w:rsidRPr="00322E06" w:rsidRDefault="00C26AF2" w:rsidP="00C26AF2">
      <w:pPr>
        <w:overflowPunct w:val="0"/>
        <w:autoSpaceDE w:val="0"/>
        <w:autoSpaceDN w:val="0"/>
        <w:adjustRightInd w:val="0"/>
        <w:jc w:val="both"/>
        <w:rPr>
          <w:b/>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t xml:space="preserve">                          </w:t>
      </w:r>
      <w:r w:rsidR="00AE45C0">
        <w:rPr>
          <w:b/>
          <w:sz w:val="22"/>
          <w:szCs w:val="22"/>
        </w:rPr>
        <w:t xml:space="preserve">                </w:t>
      </w:r>
      <w:r w:rsidR="00EA1976">
        <w:rPr>
          <w:b/>
          <w:i/>
        </w:rPr>
        <w:t xml:space="preserve">SABLAM  TOT </w:t>
      </w:r>
      <w:r w:rsidR="00EA1976" w:rsidRPr="00E96931">
        <w:rPr>
          <w:b/>
          <w:i/>
        </w:rPr>
        <w:t xml:space="preserve"> SRL</w:t>
      </w:r>
    </w:p>
    <w:p w14:paraId="10BE8E84" w14:textId="77777777" w:rsidR="0054753A" w:rsidRDefault="0054753A" w:rsidP="001824A0">
      <w:pPr>
        <w:spacing w:after="120"/>
        <w:ind w:right="-357"/>
        <w:rPr>
          <w:b/>
          <w:sz w:val="22"/>
          <w:szCs w:val="22"/>
        </w:rPr>
      </w:pPr>
    </w:p>
    <w:p w14:paraId="105746D9" w14:textId="77777777" w:rsidR="0054753A" w:rsidRDefault="0054753A" w:rsidP="001824A0">
      <w:pPr>
        <w:spacing w:after="120"/>
        <w:ind w:right="-357"/>
        <w:rPr>
          <w:b/>
          <w:sz w:val="22"/>
          <w:szCs w:val="22"/>
        </w:rPr>
      </w:pPr>
    </w:p>
    <w:p w14:paraId="313A51A5" w14:textId="77777777" w:rsidR="0054753A" w:rsidRDefault="0054753A" w:rsidP="001824A0">
      <w:pPr>
        <w:spacing w:after="120"/>
        <w:ind w:right="-357"/>
        <w:rPr>
          <w:b/>
          <w:sz w:val="22"/>
          <w:szCs w:val="22"/>
        </w:rPr>
      </w:pPr>
    </w:p>
    <w:p w14:paraId="2C42EC79" w14:textId="77777777" w:rsidR="0054753A" w:rsidRDefault="0054753A" w:rsidP="001824A0">
      <w:pPr>
        <w:spacing w:after="120"/>
        <w:ind w:right="-357"/>
        <w:rPr>
          <w:b/>
          <w:sz w:val="22"/>
          <w:szCs w:val="22"/>
        </w:rPr>
      </w:pPr>
    </w:p>
    <w:p w14:paraId="47B5C9FA" w14:textId="77777777" w:rsidR="0054753A" w:rsidRDefault="0054753A" w:rsidP="001824A0">
      <w:pPr>
        <w:spacing w:after="120"/>
        <w:ind w:right="-357"/>
        <w:rPr>
          <w:b/>
          <w:sz w:val="22"/>
          <w:szCs w:val="22"/>
        </w:rPr>
      </w:pPr>
    </w:p>
    <w:p w14:paraId="6DA98EDC" w14:textId="77777777" w:rsidR="0054753A" w:rsidRDefault="0054753A" w:rsidP="001824A0">
      <w:pPr>
        <w:spacing w:after="120"/>
        <w:ind w:right="-357"/>
        <w:rPr>
          <w:b/>
          <w:sz w:val="22"/>
          <w:szCs w:val="22"/>
        </w:rPr>
      </w:pPr>
    </w:p>
    <w:p w14:paraId="037AA231" w14:textId="77777777" w:rsidR="0054753A" w:rsidRDefault="0054753A" w:rsidP="001824A0">
      <w:pPr>
        <w:spacing w:after="120"/>
        <w:ind w:right="-357"/>
        <w:rPr>
          <w:b/>
          <w:sz w:val="22"/>
          <w:szCs w:val="22"/>
        </w:rPr>
      </w:pPr>
    </w:p>
    <w:p w14:paraId="0E3802B8" w14:textId="77777777" w:rsidR="0054753A" w:rsidRDefault="0054753A" w:rsidP="001824A0">
      <w:pPr>
        <w:spacing w:after="120"/>
        <w:ind w:right="-357"/>
        <w:rPr>
          <w:b/>
          <w:sz w:val="22"/>
          <w:szCs w:val="22"/>
        </w:rPr>
      </w:pPr>
    </w:p>
    <w:p w14:paraId="73D743DD" w14:textId="77777777" w:rsidR="0054753A" w:rsidRDefault="0054753A" w:rsidP="001824A0">
      <w:pPr>
        <w:spacing w:after="120"/>
        <w:ind w:right="-357"/>
        <w:rPr>
          <w:b/>
          <w:sz w:val="22"/>
          <w:szCs w:val="22"/>
        </w:rPr>
      </w:pPr>
    </w:p>
    <w:p w14:paraId="30A3F006" w14:textId="77777777" w:rsidR="0054753A" w:rsidRDefault="0054753A" w:rsidP="001824A0">
      <w:pPr>
        <w:spacing w:after="120"/>
        <w:ind w:right="-357"/>
        <w:rPr>
          <w:b/>
          <w:sz w:val="22"/>
          <w:szCs w:val="22"/>
        </w:rPr>
      </w:pPr>
    </w:p>
    <w:p w14:paraId="40267C00" w14:textId="77777777" w:rsidR="0054753A" w:rsidRDefault="0054753A" w:rsidP="001824A0">
      <w:pPr>
        <w:spacing w:after="120"/>
        <w:ind w:right="-357"/>
        <w:rPr>
          <w:b/>
          <w:sz w:val="22"/>
          <w:szCs w:val="22"/>
        </w:rPr>
      </w:pPr>
    </w:p>
    <w:p w14:paraId="22DF9A22" w14:textId="77777777" w:rsidR="0054753A" w:rsidRDefault="0054753A" w:rsidP="001824A0">
      <w:pPr>
        <w:spacing w:after="120"/>
        <w:ind w:right="-357"/>
        <w:rPr>
          <w:b/>
          <w:sz w:val="22"/>
          <w:szCs w:val="22"/>
        </w:rPr>
      </w:pPr>
    </w:p>
    <w:p w14:paraId="739F41CF" w14:textId="77777777" w:rsidR="0054753A" w:rsidRDefault="0054753A" w:rsidP="001824A0">
      <w:pPr>
        <w:spacing w:after="120"/>
        <w:ind w:right="-357"/>
        <w:rPr>
          <w:b/>
          <w:sz w:val="22"/>
          <w:szCs w:val="22"/>
        </w:rPr>
      </w:pPr>
    </w:p>
    <w:p w14:paraId="5DE1CF86" w14:textId="77777777" w:rsidR="0054753A" w:rsidRDefault="0054753A" w:rsidP="001824A0">
      <w:pPr>
        <w:spacing w:after="120"/>
        <w:ind w:right="-357"/>
        <w:rPr>
          <w:b/>
          <w:sz w:val="22"/>
          <w:szCs w:val="22"/>
        </w:rPr>
      </w:pPr>
    </w:p>
    <w:p w14:paraId="396C7BC1" w14:textId="77777777" w:rsidR="0054753A" w:rsidRDefault="0054753A" w:rsidP="001824A0">
      <w:pPr>
        <w:spacing w:after="120"/>
        <w:ind w:right="-357"/>
        <w:rPr>
          <w:b/>
          <w:sz w:val="22"/>
          <w:szCs w:val="22"/>
        </w:rPr>
      </w:pPr>
    </w:p>
    <w:p w14:paraId="1B084F50" w14:textId="77777777" w:rsidR="0054753A" w:rsidRDefault="0054753A" w:rsidP="001824A0">
      <w:pPr>
        <w:spacing w:after="120"/>
        <w:ind w:right="-357"/>
        <w:rPr>
          <w:b/>
          <w:sz w:val="22"/>
          <w:szCs w:val="22"/>
        </w:rPr>
      </w:pPr>
    </w:p>
    <w:p w14:paraId="7C0ED0AA" w14:textId="77777777" w:rsidR="0054753A" w:rsidRDefault="0054753A" w:rsidP="001824A0">
      <w:pPr>
        <w:spacing w:after="120"/>
        <w:ind w:right="-357"/>
        <w:rPr>
          <w:b/>
          <w:sz w:val="22"/>
          <w:szCs w:val="22"/>
        </w:rPr>
      </w:pPr>
    </w:p>
    <w:p w14:paraId="73D7CA7B" w14:textId="52AAC32F" w:rsidR="001824A0" w:rsidRPr="00322E06" w:rsidRDefault="001824A0" w:rsidP="001824A0">
      <w:pPr>
        <w:spacing w:after="120"/>
        <w:ind w:right="-357"/>
        <w:rPr>
          <w:b/>
          <w:sz w:val="22"/>
          <w:szCs w:val="22"/>
        </w:rPr>
      </w:pPr>
      <w:r w:rsidRPr="00322E06">
        <w:rPr>
          <w:b/>
          <w:sz w:val="22"/>
          <w:szCs w:val="22"/>
        </w:rPr>
        <w:lastRenderedPageBreak/>
        <w:t>Anexa nr. 4 la contractul subsecvent</w:t>
      </w:r>
      <w:r w:rsidR="00CB1E03" w:rsidRPr="00322E06">
        <w:rPr>
          <w:b/>
          <w:sz w:val="22"/>
          <w:szCs w:val="22"/>
        </w:rPr>
        <w:t xml:space="preserve"> </w:t>
      </w:r>
      <w:r w:rsidRPr="00322E06">
        <w:rPr>
          <w:b/>
          <w:sz w:val="22"/>
          <w:szCs w:val="22"/>
        </w:rPr>
        <w:t xml:space="preserve"> nr.</w:t>
      </w:r>
    </w:p>
    <w:p w14:paraId="387FD53C" w14:textId="7777777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322E06" w:rsidRDefault="00C26AF2" w:rsidP="00C26AF2">
      <w:pPr>
        <w:overflowPunct w:val="0"/>
        <w:autoSpaceDE w:val="0"/>
        <w:autoSpaceDN w:val="0"/>
        <w:adjustRightInd w:val="0"/>
        <w:jc w:val="both"/>
        <w:rPr>
          <w:b/>
          <w:sz w:val="22"/>
          <w:szCs w:val="22"/>
        </w:rPr>
      </w:pPr>
      <w:r w:rsidRPr="00322E06">
        <w:rPr>
          <w:b/>
          <w:sz w:val="22"/>
          <w:szCs w:val="22"/>
        </w:rPr>
        <w:t>DGASPC SECTOR 2</w:t>
      </w:r>
      <w:r w:rsidRPr="00322E06">
        <w:rPr>
          <w:b/>
          <w:sz w:val="22"/>
          <w:szCs w:val="22"/>
        </w:rPr>
        <w:tab/>
      </w:r>
      <w:r w:rsidRPr="00322E06">
        <w:rPr>
          <w:bCs/>
          <w:sz w:val="22"/>
          <w:szCs w:val="22"/>
        </w:rPr>
        <w:t xml:space="preserve">  </w:t>
      </w:r>
      <w:r w:rsidRPr="00322E06">
        <w:rPr>
          <w:bCs/>
          <w:sz w:val="22"/>
          <w:szCs w:val="22"/>
        </w:rPr>
        <w:tab/>
      </w:r>
      <w:r w:rsidRPr="00322E06">
        <w:rPr>
          <w:bCs/>
          <w:sz w:val="22"/>
          <w:szCs w:val="22"/>
        </w:rPr>
        <w:tab/>
      </w:r>
      <w:r w:rsidRPr="00322E06">
        <w:rPr>
          <w:bCs/>
          <w:sz w:val="22"/>
          <w:szCs w:val="22"/>
        </w:rPr>
        <w:tab/>
      </w:r>
      <w:r w:rsidR="00AE45C0">
        <w:rPr>
          <w:bCs/>
          <w:sz w:val="22"/>
          <w:szCs w:val="22"/>
        </w:rPr>
        <w:t xml:space="preserve">                                             </w:t>
      </w:r>
      <w:r w:rsidR="00EA1976">
        <w:rPr>
          <w:b/>
          <w:i/>
        </w:rPr>
        <w:t xml:space="preserve">SABLAM  TOT </w:t>
      </w:r>
      <w:r w:rsidR="00EA1976" w:rsidRPr="00E96931">
        <w:rPr>
          <w:b/>
          <w:i/>
        </w:rPr>
        <w:t xml:space="preserve"> SRL</w:t>
      </w:r>
    </w:p>
    <w:sectPr w:rsidR="00C26AF2" w:rsidRPr="00322E0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9124" w14:textId="77777777" w:rsidR="00673E03" w:rsidRDefault="00673E03">
      <w:r>
        <w:separator/>
      </w:r>
    </w:p>
  </w:endnote>
  <w:endnote w:type="continuationSeparator" w:id="0">
    <w:p w14:paraId="5D1FDE1A" w14:textId="77777777" w:rsidR="00673E03" w:rsidRDefault="0067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06AD" w14:textId="77777777" w:rsidR="00673E03" w:rsidRDefault="00673E03">
      <w:r>
        <w:separator/>
      </w:r>
    </w:p>
  </w:footnote>
  <w:footnote w:type="continuationSeparator" w:id="0">
    <w:p w14:paraId="22007116" w14:textId="77777777" w:rsidR="00673E03" w:rsidRDefault="0067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56BE"/>
    <w:rsid w:val="0002293D"/>
    <w:rsid w:val="00025956"/>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44736"/>
    <w:rsid w:val="001506E0"/>
    <w:rsid w:val="00151A10"/>
    <w:rsid w:val="00151A79"/>
    <w:rsid w:val="00152D0C"/>
    <w:rsid w:val="00156873"/>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1015C"/>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D39C5"/>
    <w:rsid w:val="002E0722"/>
    <w:rsid w:val="002E6332"/>
    <w:rsid w:val="002E6F92"/>
    <w:rsid w:val="00320C04"/>
    <w:rsid w:val="00322E06"/>
    <w:rsid w:val="003329D3"/>
    <w:rsid w:val="00340BAA"/>
    <w:rsid w:val="0034209C"/>
    <w:rsid w:val="0034659C"/>
    <w:rsid w:val="00353BA9"/>
    <w:rsid w:val="00356775"/>
    <w:rsid w:val="003700E4"/>
    <w:rsid w:val="003765FA"/>
    <w:rsid w:val="00381CE5"/>
    <w:rsid w:val="00383DEB"/>
    <w:rsid w:val="0038604D"/>
    <w:rsid w:val="00386961"/>
    <w:rsid w:val="00387914"/>
    <w:rsid w:val="003A7B1F"/>
    <w:rsid w:val="003B308D"/>
    <w:rsid w:val="003C0F24"/>
    <w:rsid w:val="003D5EA5"/>
    <w:rsid w:val="003D629E"/>
    <w:rsid w:val="003D7ACB"/>
    <w:rsid w:val="003E4BF4"/>
    <w:rsid w:val="003F4E57"/>
    <w:rsid w:val="0040618C"/>
    <w:rsid w:val="004068C7"/>
    <w:rsid w:val="004101A6"/>
    <w:rsid w:val="00411FBF"/>
    <w:rsid w:val="00421609"/>
    <w:rsid w:val="00426BD8"/>
    <w:rsid w:val="00441FEA"/>
    <w:rsid w:val="004426C7"/>
    <w:rsid w:val="00446F15"/>
    <w:rsid w:val="00457CF3"/>
    <w:rsid w:val="00467764"/>
    <w:rsid w:val="0047028D"/>
    <w:rsid w:val="0047390C"/>
    <w:rsid w:val="00474C6A"/>
    <w:rsid w:val="00476E4B"/>
    <w:rsid w:val="004808B5"/>
    <w:rsid w:val="004819BB"/>
    <w:rsid w:val="004820F9"/>
    <w:rsid w:val="00491803"/>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53A"/>
    <w:rsid w:val="0054778D"/>
    <w:rsid w:val="00556E5E"/>
    <w:rsid w:val="00570FC7"/>
    <w:rsid w:val="00581BBD"/>
    <w:rsid w:val="00587D44"/>
    <w:rsid w:val="005A6BF5"/>
    <w:rsid w:val="005B3C82"/>
    <w:rsid w:val="005B4F00"/>
    <w:rsid w:val="005C193B"/>
    <w:rsid w:val="005C6262"/>
    <w:rsid w:val="005C6B14"/>
    <w:rsid w:val="005D460C"/>
    <w:rsid w:val="005D7414"/>
    <w:rsid w:val="005F06BF"/>
    <w:rsid w:val="00612327"/>
    <w:rsid w:val="006177F1"/>
    <w:rsid w:val="00620902"/>
    <w:rsid w:val="00630615"/>
    <w:rsid w:val="0065138E"/>
    <w:rsid w:val="00657E60"/>
    <w:rsid w:val="00662C89"/>
    <w:rsid w:val="0066665B"/>
    <w:rsid w:val="00673E03"/>
    <w:rsid w:val="00674186"/>
    <w:rsid w:val="00687652"/>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7695"/>
    <w:rsid w:val="008B43B4"/>
    <w:rsid w:val="008B5FCA"/>
    <w:rsid w:val="008C3172"/>
    <w:rsid w:val="008C72A1"/>
    <w:rsid w:val="008D4340"/>
    <w:rsid w:val="008D558C"/>
    <w:rsid w:val="008E1EB0"/>
    <w:rsid w:val="008E6326"/>
    <w:rsid w:val="008F1B05"/>
    <w:rsid w:val="008F3782"/>
    <w:rsid w:val="00906807"/>
    <w:rsid w:val="00916D66"/>
    <w:rsid w:val="009406A6"/>
    <w:rsid w:val="00974F1B"/>
    <w:rsid w:val="0098104D"/>
    <w:rsid w:val="009823AD"/>
    <w:rsid w:val="0099422F"/>
    <w:rsid w:val="009A18B9"/>
    <w:rsid w:val="009A2871"/>
    <w:rsid w:val="009A7419"/>
    <w:rsid w:val="009B774F"/>
    <w:rsid w:val="009C34E8"/>
    <w:rsid w:val="009C486D"/>
    <w:rsid w:val="009C5801"/>
    <w:rsid w:val="009C60F9"/>
    <w:rsid w:val="009D3643"/>
    <w:rsid w:val="009F12BD"/>
    <w:rsid w:val="00A070ED"/>
    <w:rsid w:val="00A11D80"/>
    <w:rsid w:val="00A24074"/>
    <w:rsid w:val="00A3118D"/>
    <w:rsid w:val="00A45FBA"/>
    <w:rsid w:val="00A54D50"/>
    <w:rsid w:val="00A622DD"/>
    <w:rsid w:val="00A6582E"/>
    <w:rsid w:val="00A66447"/>
    <w:rsid w:val="00A66DDA"/>
    <w:rsid w:val="00A67363"/>
    <w:rsid w:val="00A735CC"/>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6792"/>
    <w:rsid w:val="00B35DC4"/>
    <w:rsid w:val="00B40705"/>
    <w:rsid w:val="00B45676"/>
    <w:rsid w:val="00B542B3"/>
    <w:rsid w:val="00B67DE0"/>
    <w:rsid w:val="00B80387"/>
    <w:rsid w:val="00B841CB"/>
    <w:rsid w:val="00B86E02"/>
    <w:rsid w:val="00B87E37"/>
    <w:rsid w:val="00BA38A6"/>
    <w:rsid w:val="00BC6709"/>
    <w:rsid w:val="00BD3C95"/>
    <w:rsid w:val="00BD5B48"/>
    <w:rsid w:val="00BE41F1"/>
    <w:rsid w:val="00BE6B4B"/>
    <w:rsid w:val="00BF703A"/>
    <w:rsid w:val="00C06C4F"/>
    <w:rsid w:val="00C147D8"/>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F0C10"/>
    <w:rsid w:val="00D013B6"/>
    <w:rsid w:val="00D24204"/>
    <w:rsid w:val="00D302C0"/>
    <w:rsid w:val="00D52A0C"/>
    <w:rsid w:val="00D54B07"/>
    <w:rsid w:val="00D72019"/>
    <w:rsid w:val="00D755AA"/>
    <w:rsid w:val="00D87DA0"/>
    <w:rsid w:val="00DA607F"/>
    <w:rsid w:val="00DB0A6E"/>
    <w:rsid w:val="00DC03B1"/>
    <w:rsid w:val="00DC15AC"/>
    <w:rsid w:val="00DC2CDD"/>
    <w:rsid w:val="00DD470C"/>
    <w:rsid w:val="00DE65F6"/>
    <w:rsid w:val="00DF12DE"/>
    <w:rsid w:val="00DF2B0E"/>
    <w:rsid w:val="00E00060"/>
    <w:rsid w:val="00E01A62"/>
    <w:rsid w:val="00E150C3"/>
    <w:rsid w:val="00E34A33"/>
    <w:rsid w:val="00E353A9"/>
    <w:rsid w:val="00E42998"/>
    <w:rsid w:val="00E44742"/>
    <w:rsid w:val="00E458FC"/>
    <w:rsid w:val="00E47AD6"/>
    <w:rsid w:val="00E67BD4"/>
    <w:rsid w:val="00E80DE4"/>
    <w:rsid w:val="00E93D87"/>
    <w:rsid w:val="00E97D34"/>
    <w:rsid w:val="00EA1976"/>
    <w:rsid w:val="00EB1877"/>
    <w:rsid w:val="00ED32A4"/>
    <w:rsid w:val="00ED77D5"/>
    <w:rsid w:val="00EE1842"/>
    <w:rsid w:val="00EE4C24"/>
    <w:rsid w:val="00EF21B6"/>
    <w:rsid w:val="00EF300B"/>
    <w:rsid w:val="00EF63DB"/>
    <w:rsid w:val="00F07C72"/>
    <w:rsid w:val="00F16EC7"/>
    <w:rsid w:val="00F205F0"/>
    <w:rsid w:val="00F224FD"/>
    <w:rsid w:val="00F27BAC"/>
    <w:rsid w:val="00F40BE1"/>
    <w:rsid w:val="00F41DF8"/>
    <w:rsid w:val="00F475C8"/>
    <w:rsid w:val="00F52DF0"/>
    <w:rsid w:val="00F567EE"/>
    <w:rsid w:val="00F606C2"/>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5596</Words>
  <Characters>32462</Characters>
  <Application>Microsoft Office Word</Application>
  <DocSecurity>0</DocSecurity>
  <Lines>270</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4</cp:revision>
  <cp:lastPrinted>2025-07-30T07:14:00Z</cp:lastPrinted>
  <dcterms:created xsi:type="dcterms:W3CDTF">2025-08-12T10:52:00Z</dcterms:created>
  <dcterms:modified xsi:type="dcterms:W3CDTF">2025-08-12T11:00:00Z</dcterms:modified>
</cp:coreProperties>
</file>