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22319E3F"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r w:rsidR="00BB40FA">
        <w:rPr>
          <w:rFonts w:ascii="Times New Roman" w:hAnsi="Times New Roman" w:cs="Times New Roman"/>
          <w:b/>
          <w:sz w:val="24"/>
          <w:szCs w:val="24"/>
        </w:rPr>
        <w:t>87/344988/21.10.2025</w:t>
      </w:r>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2EC093C5" w14:textId="77777777" w:rsidR="000544AC" w:rsidRDefault="000D0D18" w:rsidP="00E82BFE">
      <w:pPr>
        <w:spacing w:after="0" w:line="276" w:lineRule="auto"/>
        <w:jc w:val="center"/>
        <w:rPr>
          <w:rFonts w:ascii="Times New Roman" w:eastAsia="Times New Roman" w:hAnsi="Times New Roman" w:cs="Times New Roman"/>
          <w:b/>
          <w:sz w:val="24"/>
          <w:szCs w:val="24"/>
        </w:rPr>
      </w:pPr>
      <w:r w:rsidRPr="002E619B">
        <w:rPr>
          <w:rFonts w:ascii="Times New Roman" w:hAnsi="Times New Roman" w:cs="Times New Roman"/>
          <w:b/>
          <w:sz w:val="24"/>
          <w:szCs w:val="24"/>
        </w:rPr>
        <w:t>privind</w:t>
      </w:r>
      <w:r w:rsidRPr="002E619B">
        <w:rPr>
          <w:rFonts w:ascii="Times New Roman" w:hAnsi="Times New Roman" w:cs="Times New Roman"/>
          <w:sz w:val="24"/>
          <w:szCs w:val="24"/>
        </w:rPr>
        <w:t xml:space="preserve"> </w:t>
      </w:r>
      <w:r w:rsidR="00594E4D" w:rsidRPr="002E619B">
        <w:rPr>
          <w:rFonts w:ascii="Times New Roman" w:eastAsia="Times New Roman" w:hAnsi="Times New Roman" w:cs="Times New Roman"/>
          <w:b/>
          <w:sz w:val="24"/>
          <w:szCs w:val="24"/>
        </w:rPr>
        <w:t>achiziția</w:t>
      </w:r>
      <w:r w:rsidR="00467673" w:rsidRPr="002E619B">
        <w:rPr>
          <w:rFonts w:ascii="Times New Roman" w:eastAsia="Times New Roman" w:hAnsi="Times New Roman" w:cs="Times New Roman"/>
          <w:b/>
          <w:sz w:val="24"/>
          <w:szCs w:val="24"/>
        </w:rPr>
        <w:t xml:space="preserve"> de </w:t>
      </w:r>
    </w:p>
    <w:p w14:paraId="5DA7DA0E" w14:textId="641257D6" w:rsidR="000D0D18" w:rsidRPr="002E619B" w:rsidRDefault="00480956" w:rsidP="00E82BFE">
      <w:pPr>
        <w:spacing w:after="0" w:line="276" w:lineRule="auto"/>
        <w:jc w:val="center"/>
        <w:rPr>
          <w:rFonts w:ascii="Times New Roman" w:eastAsia="Times New Roman" w:hAnsi="Times New Roman" w:cs="Times New Roman"/>
          <w:b/>
          <w:sz w:val="24"/>
          <w:szCs w:val="24"/>
        </w:rPr>
      </w:pPr>
      <w:r w:rsidRPr="00480956">
        <w:rPr>
          <w:rFonts w:ascii="Times New Roman" w:eastAsia="Times New Roman" w:hAnsi="Times New Roman" w:cs="Times New Roman"/>
          <w:b/>
          <w:sz w:val="24"/>
          <w:szCs w:val="24"/>
        </w:rPr>
        <w:t xml:space="preserve">Servicii pentru actualizarea cadastrala si dezmembrare imobil situat in </w:t>
      </w:r>
      <w:proofErr w:type="spellStart"/>
      <w:r w:rsidRPr="00480956">
        <w:rPr>
          <w:rFonts w:ascii="Times New Roman" w:eastAsia="Times New Roman" w:hAnsi="Times New Roman" w:cs="Times New Roman"/>
          <w:b/>
          <w:sz w:val="24"/>
          <w:szCs w:val="24"/>
        </w:rPr>
        <w:t>str</w:t>
      </w:r>
      <w:proofErr w:type="spellEnd"/>
      <w:r w:rsidRPr="00480956">
        <w:rPr>
          <w:rFonts w:ascii="Times New Roman" w:eastAsia="Times New Roman" w:hAnsi="Times New Roman" w:cs="Times New Roman"/>
          <w:b/>
          <w:sz w:val="24"/>
          <w:szCs w:val="24"/>
        </w:rPr>
        <w:t xml:space="preserve"> Olari nr.15</w:t>
      </w:r>
    </w:p>
    <w:p w14:paraId="0B652B86" w14:textId="77777777" w:rsidR="00E82BFE" w:rsidRPr="002E619B" w:rsidRDefault="00E82BFE" w:rsidP="003C5CAF">
      <w:pPr>
        <w:spacing w:after="0" w:line="276" w:lineRule="auto"/>
        <w:jc w:val="both"/>
        <w:rPr>
          <w:rFonts w:ascii="Times New Roman" w:hAnsi="Times New Roman" w:cs="Times New Roman"/>
          <w:sz w:val="24"/>
          <w:szCs w:val="24"/>
        </w:rPr>
      </w:pPr>
    </w:p>
    <w:p w14:paraId="43435E64"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1FC6C7F3"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BB40FA">
        <w:rPr>
          <w:rFonts w:ascii="Times New Roman" w:hAnsi="Times New Roman" w:cs="Times New Roman"/>
          <w:sz w:val="24"/>
          <w:szCs w:val="24"/>
        </w:rPr>
        <w:t>17.10.2025</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27F181EE"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Pr="002E619B">
        <w:rPr>
          <w:rFonts w:ascii="Times New Roman" w:eastAsia="Times New Roman" w:hAnsi="Times New Roman" w:cs="Times New Roman"/>
          <w:sz w:val="24"/>
          <w:szCs w:val="24"/>
        </w:rPr>
        <w:t xml:space="preserve">,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Pr="00CC683A"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3884C915" w14:textId="77125A54" w:rsidR="00FC65E9" w:rsidRPr="002E619B" w:rsidRDefault="00412640" w:rsidP="003C5CAF">
      <w:pPr>
        <w:spacing w:after="0" w:line="276" w:lineRule="auto"/>
        <w:ind w:left="1"/>
        <w:jc w:val="both"/>
        <w:rPr>
          <w:rFonts w:ascii="Times New Roman" w:hAnsi="Times New Roman" w:cs="Times New Roman"/>
          <w:sz w:val="24"/>
          <w:szCs w:val="24"/>
        </w:rPr>
      </w:pPr>
      <w:r w:rsidRPr="00CC683A">
        <w:rPr>
          <w:rFonts w:ascii="Times New Roman" w:hAnsi="Times New Roman" w:cs="Times New Roman"/>
          <w:b/>
          <w:sz w:val="24"/>
          <w:szCs w:val="24"/>
        </w:rPr>
        <w:t xml:space="preserve">REGE CAD SRL </w:t>
      </w:r>
      <w:r w:rsidR="00FC65E9"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027AA0B9" w14:textId="77777777" w:rsidR="002210E4" w:rsidRPr="002E619B"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01E6A085" w:rsidR="003042C3" w:rsidRPr="002E619B" w:rsidRDefault="00F9281B" w:rsidP="009239A0">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a derulat </w:t>
      </w:r>
      <w:r w:rsidR="0096226E">
        <w:rPr>
          <w:rFonts w:ascii="Times New Roman" w:hAnsi="Times New Roman" w:cs="Times New Roman"/>
          <w:sz w:val="24"/>
          <w:szCs w:val="24"/>
        </w:rPr>
        <w:t>achiziția</w:t>
      </w:r>
      <w:r w:rsidRPr="002E619B">
        <w:rPr>
          <w:rFonts w:ascii="Times New Roman" w:hAnsi="Times New Roman" w:cs="Times New Roman"/>
          <w:sz w:val="24"/>
          <w:szCs w:val="24"/>
        </w:rPr>
        <w:t xml:space="preserve"> având ca obiect </w:t>
      </w:r>
      <w:r w:rsidR="00480956" w:rsidRPr="00480956">
        <w:rPr>
          <w:rFonts w:ascii="Times New Roman" w:hAnsi="Times New Roman" w:cs="Times New Roman"/>
          <w:b/>
          <w:bCs/>
          <w:sz w:val="24"/>
          <w:szCs w:val="24"/>
        </w:rPr>
        <w:t xml:space="preserve">Servicii pentru actualizarea cadastrala si dezmembrare imobil situat in </w:t>
      </w:r>
      <w:proofErr w:type="spellStart"/>
      <w:r w:rsidR="00480956" w:rsidRPr="00480956">
        <w:rPr>
          <w:rFonts w:ascii="Times New Roman" w:hAnsi="Times New Roman" w:cs="Times New Roman"/>
          <w:b/>
          <w:bCs/>
          <w:sz w:val="24"/>
          <w:szCs w:val="24"/>
        </w:rPr>
        <w:t>str</w:t>
      </w:r>
      <w:proofErr w:type="spellEnd"/>
      <w:r w:rsidR="00480956" w:rsidRPr="00480956">
        <w:rPr>
          <w:rFonts w:ascii="Times New Roman" w:hAnsi="Times New Roman" w:cs="Times New Roman"/>
          <w:b/>
          <w:bCs/>
          <w:sz w:val="24"/>
          <w:szCs w:val="24"/>
        </w:rPr>
        <w:t xml:space="preserve"> Olari nr.15</w:t>
      </w:r>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 xml:space="preserve">prin publicarea în SEAP a anunțului de cumpărare directă nr. </w:t>
      </w:r>
      <w:r w:rsidR="00D16B0B" w:rsidRPr="00D16B0B">
        <w:rPr>
          <w:rFonts w:ascii="Times New Roman" w:hAnsi="Times New Roman" w:cs="Times New Roman"/>
          <w:bCs/>
          <w:sz w:val="24"/>
          <w:szCs w:val="24"/>
        </w:rPr>
        <w:t>DA</w:t>
      </w:r>
      <w:r w:rsidR="00E539DE">
        <w:rPr>
          <w:rFonts w:ascii="Times New Roman" w:hAnsi="Times New Roman" w:cs="Times New Roman"/>
          <w:bCs/>
          <w:sz w:val="24"/>
          <w:szCs w:val="24"/>
        </w:rPr>
        <w:t>39079888</w:t>
      </w:r>
      <w:r w:rsidR="009239A0" w:rsidRPr="002E619B">
        <w:rPr>
          <w:rFonts w:ascii="Times New Roman" w:hAnsi="Times New Roman" w:cs="Times New Roman"/>
          <w:bCs/>
          <w:sz w:val="24"/>
          <w:szCs w:val="24"/>
        </w:rPr>
        <w:t xml:space="preserve"> din </w:t>
      </w:r>
      <w:r w:rsidR="00E539DE">
        <w:rPr>
          <w:rFonts w:ascii="Times New Roman" w:hAnsi="Times New Roman" w:cs="Times New Roman"/>
          <w:bCs/>
          <w:sz w:val="24"/>
          <w:szCs w:val="24"/>
        </w:rPr>
        <w:t>15.10</w:t>
      </w:r>
      <w:r w:rsidR="009239A0" w:rsidRPr="002E619B">
        <w:rPr>
          <w:rFonts w:ascii="Times New Roman" w:hAnsi="Times New Roman" w:cs="Times New Roman"/>
          <w:bCs/>
          <w:sz w:val="24"/>
          <w:szCs w:val="24"/>
        </w:rPr>
        <w:t>.2025, au convenit încheierea prezentului contract</w:t>
      </w:r>
    </w:p>
    <w:p w14:paraId="3E79447A" w14:textId="77777777" w:rsidR="000A13DC" w:rsidRPr="002E619B"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666F2D7F" w:rsidR="000D0D18" w:rsidRPr="002E619B" w:rsidRDefault="00630F4A"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000D0D18"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000D0D18"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Cesiune</w:t>
      </w:r>
      <w:r w:rsidRPr="002E619B">
        <w:rPr>
          <w:rFonts w:ascii="Times New Roman" w:hAnsi="Times New Roman" w:cs="Times New Roman"/>
          <w:sz w:val="24"/>
          <w:szCs w:val="24"/>
        </w:rPr>
        <w:t xml:space="preserve"> - înțelegere scrisă prin care </w:t>
      </w:r>
      <w:r w:rsidR="00423059"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transferă unei terțe părți, î</w:t>
      </w:r>
      <w:r w:rsidR="005671BE" w:rsidRPr="002E619B">
        <w:rPr>
          <w:rFonts w:ascii="Times New Roman" w:hAnsi="Times New Roman" w:cs="Times New Roman"/>
          <w:sz w:val="24"/>
          <w:szCs w:val="24"/>
        </w:rPr>
        <w:t>n condițiile Legii nr. 98/2016</w:t>
      </w:r>
      <w:r w:rsidRPr="002E619B">
        <w:rPr>
          <w:rFonts w:ascii="Times New Roman" w:hAnsi="Times New Roman" w:cs="Times New Roman"/>
          <w:sz w:val="24"/>
          <w:szCs w:val="24"/>
        </w:rPr>
        <w:t xml:space="preserve">, drepturile și/sau obligațiile deținute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sau parte din acestea;</w:t>
      </w:r>
    </w:p>
    <w:p w14:paraId="63FA051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69492A29" w:rsidR="000D0D18" w:rsidRPr="002E619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sz w:val="24"/>
          <w:szCs w:val="24"/>
        </w:rPr>
        <w:t xml:space="preserve"> - prezentul </w:t>
      </w:r>
      <w:r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de achiziție publică de se</w:t>
      </w:r>
      <w:r w:rsidR="00AF2FCE" w:rsidRPr="002E619B">
        <w:rPr>
          <w:rFonts w:ascii="Times New Roman" w:hAnsi="Times New Roman" w:cs="Times New Roman"/>
          <w:sz w:val="24"/>
          <w:szCs w:val="24"/>
        </w:rPr>
        <w:t>rvicii</w:t>
      </w:r>
      <w:r w:rsidR="005671BE"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 xml:space="preserve">prestarea </w:t>
      </w:r>
      <w:r w:rsidR="005671BE" w:rsidRPr="002E619B">
        <w:rPr>
          <w:rFonts w:ascii="Times New Roman" w:hAnsi="Times New Roman" w:cs="Times New Roman"/>
          <w:sz w:val="24"/>
          <w:szCs w:val="24"/>
        </w:rPr>
        <w:t xml:space="preserve">de </w:t>
      </w:r>
      <w:r w:rsidR="00480956" w:rsidRPr="00480956">
        <w:rPr>
          <w:rFonts w:ascii="Times New Roman" w:eastAsia="Times New Roman" w:hAnsi="Times New Roman" w:cs="Times New Roman"/>
          <w:b/>
          <w:sz w:val="24"/>
          <w:szCs w:val="24"/>
        </w:rPr>
        <w:t xml:space="preserve">Servicii pentru actualizarea cadastrala si dezmembrare imobil situat in </w:t>
      </w:r>
      <w:proofErr w:type="spellStart"/>
      <w:r w:rsidR="00480956" w:rsidRPr="00480956">
        <w:rPr>
          <w:rFonts w:ascii="Times New Roman" w:eastAsia="Times New Roman" w:hAnsi="Times New Roman" w:cs="Times New Roman"/>
          <w:b/>
          <w:sz w:val="24"/>
          <w:szCs w:val="24"/>
        </w:rPr>
        <w:t>str</w:t>
      </w:r>
      <w:proofErr w:type="spellEnd"/>
      <w:r w:rsidR="00480956" w:rsidRPr="00480956">
        <w:rPr>
          <w:rFonts w:ascii="Times New Roman" w:eastAsia="Times New Roman" w:hAnsi="Times New Roman" w:cs="Times New Roman"/>
          <w:b/>
          <w:sz w:val="24"/>
          <w:szCs w:val="24"/>
        </w:rPr>
        <w:t xml:space="preserve"> Olari nr.15 </w:t>
      </w:r>
      <w:r w:rsidR="000D0D18" w:rsidRPr="002E619B">
        <w:rPr>
          <w:rFonts w:ascii="Times New Roman" w:hAnsi="Times New Roman" w:cs="Times New Roman"/>
          <w:sz w:val="24"/>
          <w:szCs w:val="24"/>
        </w:rPr>
        <w:t xml:space="preserve">(și toate Anexele sale), cu titlu oneros, asimilat, potrivit Legii, actului administrativ, încheiat în scris, între </w:t>
      </w:r>
      <w:r w:rsidR="00423059"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și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prestarea de servicii</w:t>
      </w:r>
      <w:r w:rsidR="000D0D18" w:rsidRPr="002E619B">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0A66D30F"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 xml:space="preserve">prin </w:t>
      </w:r>
      <w:r w:rsidR="007354E5">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w:t>
      </w:r>
      <w:r w:rsidR="00A5744A" w:rsidRPr="002E619B">
        <w:rPr>
          <w:rFonts w:ascii="Times New Roman" w:hAnsi="Times New Roman" w:cs="Times New Roman"/>
          <w:sz w:val="24"/>
          <w:szCs w:val="24"/>
        </w:rPr>
        <w:lastRenderedPageBreak/>
        <w:t>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0F2B3B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0E6A178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746DD55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DBD9E31" w14:textId="2C08382E"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bookmarkStart w:id="0" w:name="_Hlk211416133"/>
      <w:r w:rsidR="00480956" w:rsidRPr="00480956">
        <w:rPr>
          <w:rFonts w:ascii="Times New Roman" w:eastAsia="Times New Roman" w:hAnsi="Times New Roman" w:cs="Times New Roman"/>
          <w:b/>
          <w:sz w:val="24"/>
          <w:szCs w:val="24"/>
        </w:rPr>
        <w:t xml:space="preserve">Servicii pentru actualizarea cadastrala si dezmembrare imobil situat in </w:t>
      </w:r>
      <w:proofErr w:type="spellStart"/>
      <w:r w:rsidR="00480956" w:rsidRPr="00480956">
        <w:rPr>
          <w:rFonts w:ascii="Times New Roman" w:eastAsia="Times New Roman" w:hAnsi="Times New Roman" w:cs="Times New Roman"/>
          <w:b/>
          <w:sz w:val="24"/>
          <w:szCs w:val="24"/>
        </w:rPr>
        <w:t>str</w:t>
      </w:r>
      <w:proofErr w:type="spellEnd"/>
      <w:r w:rsidR="00480956" w:rsidRPr="00480956">
        <w:rPr>
          <w:rFonts w:ascii="Times New Roman" w:eastAsia="Times New Roman" w:hAnsi="Times New Roman" w:cs="Times New Roman"/>
          <w:b/>
          <w:sz w:val="24"/>
          <w:szCs w:val="24"/>
        </w:rPr>
        <w:t xml:space="preserve"> Olari nr.15</w:t>
      </w:r>
      <w:bookmarkEnd w:id="0"/>
      <w:r w:rsidR="00A5744A" w:rsidRPr="002E619B">
        <w:rPr>
          <w:rFonts w:ascii="Times New Roman" w:hAnsi="Times New Roman" w:cs="Times New Roman"/>
          <w:sz w:val="24"/>
          <w:szCs w:val="24"/>
        </w:rPr>
        <w:t>,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xml:space="preserve">, </w:t>
      </w:r>
      <w:r w:rsidR="0094406E">
        <w:rPr>
          <w:rFonts w:ascii="Times New Roman" w:hAnsi="Times New Roman" w:cs="Times New Roman"/>
          <w:sz w:val="24"/>
          <w:szCs w:val="24"/>
        </w:rPr>
        <w:t>specificații tehnice</w:t>
      </w:r>
      <w:r w:rsidR="000D0D18" w:rsidRPr="002E619B">
        <w:rPr>
          <w:rFonts w:ascii="Times New Roman" w:hAnsi="Times New Roman" w:cs="Times New Roman"/>
          <w:sz w:val="24"/>
          <w:szCs w:val="24"/>
        </w:rPr>
        <w:t>, Propunerea tehnică, cu dispozițiile legale, aprobările și standardele profesionale și de calitate în vigoare.</w:t>
      </w:r>
    </w:p>
    <w:p w14:paraId="6CF4BEE3" w14:textId="77777777" w:rsidR="00E539DE" w:rsidRDefault="00E539DE" w:rsidP="003C5CAF">
      <w:pPr>
        <w:pStyle w:val="Listparagraf"/>
        <w:spacing w:after="0" w:line="276" w:lineRule="auto"/>
        <w:ind w:left="0"/>
        <w:contextualSpacing w:val="0"/>
        <w:jc w:val="both"/>
        <w:rPr>
          <w:rFonts w:ascii="Times New Roman" w:hAnsi="Times New Roman" w:cs="Times New Roman"/>
          <w:sz w:val="24"/>
          <w:szCs w:val="24"/>
        </w:rPr>
      </w:pPr>
    </w:p>
    <w:p w14:paraId="6EF75392" w14:textId="77777777" w:rsidR="00BB40FA" w:rsidRDefault="00BB40FA" w:rsidP="003C5CAF">
      <w:pPr>
        <w:pStyle w:val="Listparagraf"/>
        <w:spacing w:after="0" w:line="276" w:lineRule="auto"/>
        <w:ind w:left="0"/>
        <w:contextualSpacing w:val="0"/>
        <w:jc w:val="both"/>
        <w:rPr>
          <w:rFonts w:ascii="Times New Roman" w:hAnsi="Times New Roman" w:cs="Times New Roman"/>
          <w:sz w:val="24"/>
          <w:szCs w:val="24"/>
        </w:rPr>
      </w:pPr>
    </w:p>
    <w:p w14:paraId="4973E623" w14:textId="77777777" w:rsidR="00BB40FA" w:rsidRDefault="00BB40FA" w:rsidP="003C5CAF">
      <w:pPr>
        <w:pStyle w:val="Listparagraf"/>
        <w:spacing w:after="0" w:line="276" w:lineRule="auto"/>
        <w:ind w:left="0"/>
        <w:contextualSpacing w:val="0"/>
        <w:jc w:val="both"/>
        <w:rPr>
          <w:rFonts w:ascii="Times New Roman" w:hAnsi="Times New Roman" w:cs="Times New Roman"/>
          <w:sz w:val="24"/>
          <w:szCs w:val="24"/>
        </w:rPr>
      </w:pPr>
    </w:p>
    <w:p w14:paraId="74C521C4" w14:textId="77777777" w:rsidR="00BB40FA" w:rsidRPr="002E619B" w:rsidRDefault="00BB40FA"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75C4B51" w14:textId="0520BF4A"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4.1.</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plătească </w:t>
      </w:r>
      <w:r w:rsidR="005A3C78"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 xml:space="preserve">prețul total convenit prin prezentul contract pentru achiziție publică a serviciilor, în sumă de </w:t>
      </w:r>
      <w:r w:rsidR="00480956">
        <w:rPr>
          <w:rFonts w:ascii="Times New Roman" w:hAnsi="Times New Roman" w:cs="Times New Roman"/>
          <w:b/>
          <w:sz w:val="24"/>
          <w:szCs w:val="24"/>
        </w:rPr>
        <w:t xml:space="preserve"> </w:t>
      </w:r>
      <w:r w:rsidR="00E539DE">
        <w:rPr>
          <w:rFonts w:ascii="Times New Roman" w:hAnsi="Times New Roman" w:cs="Times New Roman"/>
          <w:b/>
          <w:sz w:val="24"/>
          <w:szCs w:val="24"/>
        </w:rPr>
        <w:t>3.200</w:t>
      </w:r>
      <w:r w:rsidR="00F63405" w:rsidRPr="002E619B">
        <w:rPr>
          <w:rFonts w:ascii="Times New Roman" w:hAnsi="Times New Roman" w:cs="Times New Roman"/>
          <w:b/>
          <w:sz w:val="24"/>
          <w:szCs w:val="24"/>
        </w:rPr>
        <w:t xml:space="preserve"> LEI</w:t>
      </w:r>
      <w:r w:rsidR="00F6340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la care se adaugă T</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V</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A</w:t>
      </w:r>
      <w:r w:rsidR="00EE6055" w:rsidRPr="002E619B">
        <w:rPr>
          <w:rFonts w:ascii="Times New Roman" w:hAnsi="Times New Roman" w:cs="Times New Roman"/>
          <w:sz w:val="24"/>
          <w:szCs w:val="24"/>
        </w:rPr>
        <w:t>.</w:t>
      </w:r>
      <w:r w:rsidR="00F63405" w:rsidRPr="002E619B">
        <w:rPr>
          <w:rFonts w:ascii="Times New Roman" w:hAnsi="Times New Roman" w:cs="Times New Roman"/>
          <w:sz w:val="24"/>
          <w:szCs w:val="24"/>
        </w:rPr>
        <w:t xml:space="preserve"> în valoare de </w:t>
      </w:r>
      <w:r w:rsidR="00480956">
        <w:rPr>
          <w:rFonts w:ascii="Times New Roman" w:hAnsi="Times New Roman" w:cs="Times New Roman"/>
          <w:b/>
          <w:sz w:val="24"/>
          <w:szCs w:val="24"/>
        </w:rPr>
        <w:t xml:space="preserve"> </w:t>
      </w:r>
      <w:r w:rsidR="00A21EC5">
        <w:rPr>
          <w:rFonts w:ascii="Times New Roman" w:hAnsi="Times New Roman" w:cs="Times New Roman"/>
          <w:b/>
          <w:sz w:val="24"/>
          <w:szCs w:val="24"/>
        </w:rPr>
        <w:t>672</w:t>
      </w:r>
      <w:r w:rsidR="00F63405" w:rsidRPr="002E619B">
        <w:rPr>
          <w:rFonts w:ascii="Times New Roman" w:hAnsi="Times New Roman" w:cs="Times New Roman"/>
          <w:b/>
          <w:sz w:val="24"/>
          <w:szCs w:val="24"/>
        </w:rPr>
        <w:t xml:space="preserve"> LEI</w:t>
      </w:r>
      <w:r w:rsidR="000D0D18" w:rsidRPr="002E619B">
        <w:rPr>
          <w:rFonts w:ascii="Times New Roman" w:hAnsi="Times New Roman" w:cs="Times New Roman"/>
          <w:sz w:val="24"/>
          <w:szCs w:val="24"/>
        </w:rPr>
        <w:t xml:space="preserve"> conform prevederilor legale</w:t>
      </w:r>
      <w:r w:rsidR="00D903E2" w:rsidRPr="002E619B">
        <w:rPr>
          <w:rFonts w:ascii="Times New Roman" w:hAnsi="Times New Roman" w:cs="Times New Roman"/>
          <w:sz w:val="24"/>
          <w:szCs w:val="24"/>
        </w:rPr>
        <w:t xml:space="preserve">, respectiv </w:t>
      </w:r>
      <w:r w:rsidR="00A21EC5">
        <w:rPr>
          <w:rFonts w:ascii="Times New Roman" w:hAnsi="Times New Roman" w:cs="Times New Roman"/>
          <w:b/>
          <w:sz w:val="24"/>
          <w:szCs w:val="24"/>
        </w:rPr>
        <w:t>3.872</w:t>
      </w:r>
      <w:r w:rsidR="00D903E2" w:rsidRPr="002E619B">
        <w:rPr>
          <w:rFonts w:ascii="Times New Roman" w:hAnsi="Times New Roman" w:cs="Times New Roman"/>
          <w:b/>
          <w:sz w:val="24"/>
          <w:szCs w:val="24"/>
        </w:rPr>
        <w:t xml:space="preserve"> lei cu TVA</w:t>
      </w:r>
      <w:r w:rsidR="00D903E2" w:rsidRPr="002E619B">
        <w:rPr>
          <w:rFonts w:ascii="Times New Roman" w:hAnsi="Times New Roman" w:cs="Times New Roman"/>
          <w:sz w:val="24"/>
          <w:szCs w:val="24"/>
        </w:rPr>
        <w:t>.</w:t>
      </w:r>
    </w:p>
    <w:p w14:paraId="6AC22BC7" w14:textId="5530F73E"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733C66" w:rsidRPr="002E619B">
        <w:rPr>
          <w:rFonts w:ascii="Times New Roman" w:hAnsi="Times New Roman" w:cs="Times New Roman"/>
          <w:sz w:val="24"/>
          <w:szCs w:val="24"/>
        </w:rPr>
        <w:t>.</w:t>
      </w:r>
    </w:p>
    <w:p w14:paraId="150D1252" w14:textId="77777777" w:rsidR="00B224AB" w:rsidRPr="002E619B"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7E94E26" w:rsidR="00012622" w:rsidRPr="002E619B" w:rsidRDefault="00A43141" w:rsidP="00012622">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la data de</w:t>
      </w:r>
      <w:r w:rsidR="00B224AB" w:rsidRPr="002E619B">
        <w:rPr>
          <w:rFonts w:ascii="Times New Roman" w:hAnsi="Times New Roman"/>
          <w:sz w:val="24"/>
          <w:szCs w:val="24"/>
        </w:rPr>
        <w:t xml:space="preserve"> </w:t>
      </w:r>
      <w:r w:rsidR="00580DB4" w:rsidRPr="002E619B">
        <w:rPr>
          <w:rFonts w:ascii="Times New Roman" w:hAnsi="Times New Roman"/>
          <w:b/>
          <w:sz w:val="24"/>
          <w:szCs w:val="24"/>
        </w:rPr>
        <w:t>31.12.2025</w:t>
      </w:r>
      <w:r w:rsidR="00012622" w:rsidRPr="002E619B">
        <w:rPr>
          <w:rFonts w:ascii="Times New Roman" w:hAnsi="Times New Roman"/>
          <w:sz w:val="24"/>
          <w:szCs w:val="24"/>
          <w:lang w:val="it-IT"/>
        </w:rPr>
        <w:t>.</w:t>
      </w:r>
    </w:p>
    <w:p w14:paraId="234108E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10FF7FE8" w14:textId="77777777" w:rsidR="00C71FB8" w:rsidRPr="002E619B"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5.3.</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Prestarea serviciilor</w:t>
      </w:r>
      <w:r w:rsidR="00C71FB8" w:rsidRPr="002E619B">
        <w:rPr>
          <w:rFonts w:ascii="Times New Roman" w:hAnsi="Times New Roman" w:cs="Times New Roman"/>
          <w:sz w:val="24"/>
          <w:szCs w:val="24"/>
        </w:rPr>
        <w:t xml:space="preserve"> aferente </w:t>
      </w:r>
      <w:r w:rsidR="00BC5CF0" w:rsidRPr="002E619B">
        <w:rPr>
          <w:rFonts w:ascii="Times New Roman" w:hAnsi="Times New Roman" w:cs="Times New Roman"/>
          <w:sz w:val="24"/>
          <w:szCs w:val="24"/>
        </w:rPr>
        <w:t>contract</w:t>
      </w:r>
      <w:r w:rsidR="00C71FB8" w:rsidRPr="002E619B">
        <w:rPr>
          <w:rFonts w:ascii="Times New Roman" w:hAnsi="Times New Roman" w:cs="Times New Roman"/>
          <w:sz w:val="24"/>
          <w:szCs w:val="24"/>
        </w:rPr>
        <w:t>ului va începe după constitu</w:t>
      </w:r>
      <w:r w:rsidR="00AA1890" w:rsidRPr="002E619B">
        <w:rPr>
          <w:rFonts w:ascii="Times New Roman" w:hAnsi="Times New Roman" w:cs="Times New Roman"/>
          <w:sz w:val="24"/>
          <w:szCs w:val="24"/>
        </w:rPr>
        <w:t>irea garanției de bună execuție</w:t>
      </w:r>
      <w:r w:rsidR="00C71FB8" w:rsidRPr="002E619B">
        <w:rPr>
          <w:rFonts w:ascii="Times New Roman" w:hAnsi="Times New Roman" w:cs="Times New Roman"/>
          <w:sz w:val="24"/>
          <w:szCs w:val="24"/>
        </w:rPr>
        <w:t>.</w:t>
      </w:r>
    </w:p>
    <w:p w14:paraId="34DA8FAB" w14:textId="77777777" w:rsidR="00DF7BE5" w:rsidRPr="002E619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9C2116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591F4E28" w:rsidR="00973DE9" w:rsidRPr="002E619B" w:rsidRDefault="00517D47"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p>
    <w:p w14:paraId="6C210473" w14:textId="6C1D16A7"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Propunerea tehnică</w:t>
      </w:r>
    </w:p>
    <w:p w14:paraId="49B4AE55" w14:textId="32FAE3D4"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Propunerea financiară </w:t>
      </w:r>
    </w:p>
    <w:p w14:paraId="08642E84" w14:textId="496B718D" w:rsidR="00796FC6" w:rsidRPr="002E619B"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2E619B">
        <w:rPr>
          <w:rFonts w:ascii="Times New Roman" w:hAnsi="Times New Roman" w:cs="Times New Roman"/>
          <w:sz w:val="24"/>
          <w:szCs w:val="24"/>
        </w:rPr>
        <w:t>Anexa financiara – Anexa nr 1</w:t>
      </w:r>
    </w:p>
    <w:p w14:paraId="3390C4C7" w14:textId="53BC4411" w:rsidR="000A13DC" w:rsidRPr="002E619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Graficul de </w:t>
      </w:r>
      <w:r w:rsidR="009D3EA2" w:rsidRPr="002E619B">
        <w:rPr>
          <w:rFonts w:ascii="Times New Roman" w:hAnsi="Times New Roman" w:cs="Times New Roman"/>
          <w:sz w:val="24"/>
          <w:szCs w:val="24"/>
        </w:rPr>
        <w:t>prestare</w:t>
      </w:r>
      <w:r w:rsidRPr="002E619B">
        <w:rPr>
          <w:rFonts w:ascii="Times New Roman" w:hAnsi="Times New Roman" w:cs="Times New Roman"/>
          <w:sz w:val="24"/>
          <w:szCs w:val="24"/>
        </w:rPr>
        <w:t xml:space="preserve"> – Anexa nr. </w:t>
      </w:r>
      <w:r w:rsidR="00AC7609" w:rsidRPr="002E619B">
        <w:rPr>
          <w:rFonts w:ascii="Times New Roman" w:hAnsi="Times New Roman" w:cs="Times New Roman"/>
          <w:sz w:val="24"/>
          <w:szCs w:val="24"/>
        </w:rPr>
        <w:t>2</w:t>
      </w:r>
      <w:r w:rsidRPr="002E619B">
        <w:rPr>
          <w:rFonts w:ascii="Times New Roman" w:hAnsi="Times New Roman" w:cs="Times New Roman"/>
          <w:sz w:val="24"/>
          <w:szCs w:val="24"/>
        </w:rPr>
        <w:t>;</w:t>
      </w:r>
    </w:p>
    <w:p w14:paraId="1D6E4C90" w14:textId="53D31BF4"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Garanția de buna execuție – Anexa nr. </w:t>
      </w:r>
      <w:r w:rsidR="00517D47">
        <w:rPr>
          <w:rFonts w:ascii="Times New Roman" w:hAnsi="Times New Roman" w:cs="Times New Roman"/>
          <w:sz w:val="24"/>
          <w:szCs w:val="24"/>
        </w:rPr>
        <w:t>3</w:t>
      </w:r>
      <w:r w:rsidRPr="002E619B">
        <w:rPr>
          <w:rFonts w:ascii="Times New Roman" w:hAnsi="Times New Roman" w:cs="Times New Roman"/>
          <w:sz w:val="24"/>
          <w:szCs w:val="24"/>
        </w:rPr>
        <w:t>, după constituire</w:t>
      </w:r>
      <w:r w:rsidRPr="002E619B">
        <w:rPr>
          <w:rFonts w:ascii="Times New Roman" w:hAnsi="Times New Roman" w:cs="Times New Roman"/>
          <w:b/>
          <w:sz w:val="24"/>
          <w:szCs w:val="24"/>
        </w:rPr>
        <w:t>;</w:t>
      </w:r>
    </w:p>
    <w:p w14:paraId="2B7BEECE"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Proces verbal de recepție a serviciilor prestate</w:t>
      </w:r>
      <w:r w:rsidRPr="002E619B">
        <w:rPr>
          <w:rFonts w:ascii="Times New Roman" w:hAnsi="Times New Roman" w:cs="Times New Roman"/>
          <w:b/>
          <w:sz w:val="24"/>
          <w:szCs w:val="24"/>
        </w:rPr>
        <w:t xml:space="preserve"> </w:t>
      </w:r>
    </w:p>
    <w:p w14:paraId="6B09DA26" w14:textId="77777777" w:rsidR="00944C9E" w:rsidRPr="002E619B"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 - </w:t>
      </w:r>
      <w:r w:rsidR="000D0D18" w:rsidRPr="002E619B">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0A2B616D" w:rsidR="00151C80"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 xml:space="preserve">contractului, se constată că anumite elemente ale propunerii tehnice sunt inferioare sau nu corespund cerințelor prevăzute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prevalează prevederile </w:t>
      </w:r>
      <w:r w:rsidR="0094406E">
        <w:rPr>
          <w:rFonts w:ascii="Times New Roman" w:hAnsi="Times New Roman" w:cs="Times New Roman"/>
          <w:sz w:val="24"/>
          <w:szCs w:val="24"/>
        </w:rPr>
        <w:t>specificațiilor tehnice</w:t>
      </w:r>
      <w:r w:rsidR="000D0D18" w:rsidRPr="002E619B">
        <w:rPr>
          <w:rFonts w:ascii="Times New Roman" w:hAnsi="Times New Roman" w:cs="Times New Roman"/>
          <w:sz w:val="24"/>
          <w:szCs w:val="24"/>
        </w:rPr>
        <w:t>.</w:t>
      </w:r>
    </w:p>
    <w:p w14:paraId="29320751"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28E0521E" w14:textId="77777777" w:rsidR="00A90064" w:rsidRDefault="00A90064"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AF5F7D8"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CBCED1E"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76E186B7" w14:textId="14FF5978"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Beneficiar</w:t>
            </w:r>
            <w:r w:rsidR="003E58AF"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p>
        </w:tc>
        <w:tc>
          <w:tcPr>
            <w:tcW w:w="4225" w:type="dxa"/>
          </w:tcPr>
          <w:p w14:paraId="44FA0D32"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47D91499" w14:textId="77777777"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Prestator</w:t>
            </w:r>
          </w:p>
        </w:tc>
      </w:tr>
      <w:tr w:rsidR="003E58AF" w:rsidRPr="002E619B" w14:paraId="152DD91A" w14:textId="77777777" w:rsidTr="00A5744A">
        <w:tc>
          <w:tcPr>
            <w:tcW w:w="5124" w:type="dxa"/>
          </w:tcPr>
          <w:p w14:paraId="62C37E69" w14:textId="3132C7DC"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p>
        </w:tc>
        <w:tc>
          <w:tcPr>
            <w:tcW w:w="4225" w:type="dxa"/>
          </w:tcPr>
          <w:p w14:paraId="00D5626E" w14:textId="23180FFC"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0C0697" w:rsidRPr="002E619B">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71FDD073"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6D2A03A5"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4B575FAA"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7FDACD9E"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E82BFE" w:rsidRPr="002E619B">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49B8A323"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080F3032"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E6483C" w:rsidRPr="002E619B">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7C35EA6F"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A21EC5" w:rsidRPr="00A21EC5">
        <w:rPr>
          <w:rFonts w:ascii="Times New Roman" w:eastAsia="Times New Roman" w:hAnsi="Times New Roman" w:cs="Times New Roman"/>
          <w:b/>
          <w:sz w:val="24"/>
          <w:szCs w:val="24"/>
        </w:rPr>
        <w:t xml:space="preserve">Servicii pentru actualizarea cadastrala si dezmembrare imobil situat in </w:t>
      </w:r>
      <w:proofErr w:type="spellStart"/>
      <w:r w:rsidR="00A21EC5" w:rsidRPr="00A21EC5">
        <w:rPr>
          <w:rFonts w:ascii="Times New Roman" w:eastAsia="Times New Roman" w:hAnsi="Times New Roman" w:cs="Times New Roman"/>
          <w:b/>
          <w:sz w:val="24"/>
          <w:szCs w:val="24"/>
        </w:rPr>
        <w:t>str</w:t>
      </w:r>
      <w:proofErr w:type="spellEnd"/>
      <w:r w:rsidR="00A21EC5" w:rsidRPr="00A21EC5">
        <w:rPr>
          <w:rFonts w:ascii="Times New Roman" w:eastAsia="Times New Roman" w:hAnsi="Times New Roman" w:cs="Times New Roman"/>
          <w:b/>
          <w:sz w:val="24"/>
          <w:szCs w:val="24"/>
        </w:rPr>
        <w:t xml:space="preserve"> Olari nr.15</w:t>
      </w:r>
      <w:r w:rsidR="00D07863">
        <w:rPr>
          <w:rFonts w:ascii="Times New Roman" w:eastAsia="Times New Roman" w:hAnsi="Times New Roman" w:cs="Times New Roman"/>
          <w:b/>
          <w:sz w:val="24"/>
          <w:szCs w:val="24"/>
        </w:rPr>
        <w:t xml:space="preserve"> </w:t>
      </w:r>
      <w:r w:rsidR="000D0D18" w:rsidRPr="002E619B">
        <w:rPr>
          <w:rFonts w:ascii="Times New Roman" w:hAnsi="Times New Roman" w:cs="Times New Roman"/>
          <w:sz w:val="24"/>
          <w:szCs w:val="24"/>
        </w:rPr>
        <w:t xml:space="preserve">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D7343F6" w14:textId="77777777" w:rsidR="004668C8" w:rsidRPr="002E619B" w:rsidRDefault="004668C8"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XIX - </w:t>
      </w:r>
      <w:r w:rsidR="000D0D18" w:rsidRPr="002E619B">
        <w:rPr>
          <w:rFonts w:ascii="Times New Roman" w:hAnsi="Times New Roman" w:cs="Times New Roman"/>
          <w:b/>
          <w:sz w:val="24"/>
          <w:szCs w:val="24"/>
        </w:rPr>
        <w:t xml:space="preserve">Garanția de bună execuție 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5C00CE0"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08D0C086" w:rsidR="00CD1DF6" w:rsidRPr="002E619B" w:rsidRDefault="00CD1DF6" w:rsidP="003C5CAF">
      <w:pPr>
        <w:spacing w:after="0" w:line="276" w:lineRule="auto"/>
        <w:jc w:val="both"/>
        <w:rPr>
          <w:rFonts w:ascii="Times New Roman" w:hAnsi="Times New Roman" w:cs="Times New Roman"/>
          <w:bCs/>
          <w:i/>
          <w:iCs/>
          <w:sz w:val="24"/>
          <w:szCs w:val="24"/>
        </w:rPr>
      </w:pPr>
      <w:r w:rsidRPr="002E619B">
        <w:rPr>
          <w:rFonts w:ascii="Times New Roman" w:eastAsia="MS Mincho" w:hAnsi="Times New Roman" w:cs="Times New Roman"/>
          <w:b/>
          <w:sz w:val="24"/>
          <w:szCs w:val="24"/>
          <w:lang w:val="pt-BR"/>
        </w:rPr>
        <w:t xml:space="preserve">Art. 9.1. </w:t>
      </w:r>
      <w:r w:rsidR="00FF506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 se obligă să constituie garanția de bună execuție 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în cuantum de 10 % din prețul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fără TVA, adică </w:t>
      </w:r>
      <w:r w:rsidR="00A21EC5">
        <w:rPr>
          <w:rFonts w:ascii="Times New Roman" w:hAnsi="Times New Roman" w:cs="Times New Roman"/>
          <w:b/>
          <w:sz w:val="24"/>
          <w:szCs w:val="24"/>
        </w:rPr>
        <w:t>320</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lei. </w:t>
      </w:r>
      <w:r w:rsidR="008519D6" w:rsidRPr="002E619B">
        <w:rPr>
          <w:rFonts w:ascii="Times New Roman" w:hAnsi="Times New Roman" w:cs="Times New Roman"/>
          <w:sz w:val="24"/>
          <w:szCs w:val="24"/>
        </w:rPr>
        <w:t>Garanția</w:t>
      </w:r>
      <w:r w:rsidRPr="002E619B">
        <w:rPr>
          <w:rFonts w:ascii="Times New Roman" w:hAnsi="Times New Roman" w:cs="Times New Roman"/>
          <w:sz w:val="24"/>
          <w:szCs w:val="24"/>
        </w:rPr>
        <w:t xml:space="preserve"> de bună </w:t>
      </w:r>
      <w:r w:rsidR="008519D6" w:rsidRPr="002E619B">
        <w:rPr>
          <w:rFonts w:ascii="Times New Roman" w:hAnsi="Times New Roman" w:cs="Times New Roman"/>
          <w:sz w:val="24"/>
          <w:szCs w:val="24"/>
        </w:rPr>
        <w:t>execuție</w:t>
      </w:r>
      <w:r w:rsidRPr="002E619B">
        <w:rPr>
          <w:rFonts w:ascii="Times New Roman" w:hAnsi="Times New Roman" w:cs="Times New Roman"/>
          <w:sz w:val="24"/>
          <w:szCs w:val="24"/>
        </w:rPr>
        <w:t xml:space="preserve"> se constituie în termen de 5 zile lucrătoare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Acest termen poate fi prelungit la solicitarea justificată a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fără a </w:t>
      </w:r>
      <w:r w:rsidR="008519D6" w:rsidRPr="002E619B">
        <w:rPr>
          <w:rFonts w:ascii="Times New Roman" w:hAnsi="Times New Roman" w:cs="Times New Roman"/>
          <w:sz w:val="24"/>
          <w:szCs w:val="24"/>
        </w:rPr>
        <w:t>depăși</w:t>
      </w:r>
      <w:r w:rsidRPr="002E619B">
        <w:rPr>
          <w:rFonts w:ascii="Times New Roman" w:hAnsi="Times New Roman" w:cs="Times New Roman"/>
          <w:sz w:val="24"/>
          <w:szCs w:val="24"/>
        </w:rPr>
        <w:t xml:space="preserve"> 15 zile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Garanția de bună execuție se constituie </w:t>
      </w:r>
      <w:r w:rsidRPr="002E619B">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4668C8">
        <w:rPr>
          <w:rFonts w:ascii="Times New Roman" w:hAnsi="Times New Roman" w:cs="Times New Roman"/>
          <w:bCs/>
          <w:sz w:val="24"/>
          <w:szCs w:val="24"/>
        </w:rPr>
        <w:t>.</w:t>
      </w:r>
    </w:p>
    <w:p w14:paraId="6E7F45E7" w14:textId="674A54BE"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9.2. </w:t>
      </w:r>
      <w:r w:rsidRPr="002E619B">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şi se constituie în Anexa nr. </w:t>
      </w:r>
      <w:r w:rsidR="0096226E">
        <w:rPr>
          <w:rFonts w:ascii="Times New Roman" w:eastAsia="MS Mincho" w:hAnsi="Times New Roman" w:cs="Times New Roman"/>
          <w:sz w:val="24"/>
          <w:szCs w:val="24"/>
          <w:lang w:val="pt-BR"/>
        </w:rPr>
        <w:t>3</w:t>
      </w:r>
      <w:r w:rsidRPr="002E619B">
        <w:rPr>
          <w:rFonts w:ascii="Times New Roman" w:eastAsia="MS Mincho" w:hAnsi="Times New Roman" w:cs="Times New Roman"/>
          <w:sz w:val="24"/>
          <w:szCs w:val="24"/>
          <w:lang w:val="pt-BR"/>
        </w:rPr>
        <w:t xml:space="preserve"> la prezentul </w:t>
      </w:r>
      <w:r w:rsidR="00A5744A" w:rsidRPr="002E619B">
        <w:rPr>
          <w:rFonts w:ascii="Times New Roman" w:eastAsia="MS Mincho" w:hAnsi="Times New Roman" w:cs="Times New Roman"/>
          <w:sz w:val="24"/>
          <w:szCs w:val="24"/>
          <w:lang w:val="pt-BR"/>
        </w:rPr>
        <w:t>c</w:t>
      </w:r>
      <w:r w:rsidR="00BC5CF0" w:rsidRPr="002E619B">
        <w:rPr>
          <w:rFonts w:ascii="Times New Roman" w:eastAsia="MS Mincho" w:hAnsi="Times New Roman" w:cs="Times New Roman"/>
          <w:sz w:val="24"/>
          <w:szCs w:val="24"/>
          <w:lang w:val="pt-BR"/>
        </w:rPr>
        <w:t>ontract</w:t>
      </w:r>
      <w:r w:rsidRPr="002E619B">
        <w:rPr>
          <w:rFonts w:ascii="Times New Roman" w:eastAsia="MS Mincho" w:hAnsi="Times New Roman" w:cs="Times New Roman"/>
          <w:sz w:val="24"/>
          <w:szCs w:val="24"/>
          <w:lang w:val="pt-BR"/>
        </w:rPr>
        <w:t>, în conformitate cu prevederile art. 154 din Legea nr. 98/2016 cu modificările și completările ulterioare.</w:t>
      </w:r>
    </w:p>
    <w:p w14:paraId="1CBB4C97" w14:textId="77777777" w:rsidR="00722C62"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9.3. – </w:t>
      </w:r>
      <w:r w:rsidRPr="002E619B">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 atrage rezilierea de drept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lipsa unei justificări obiective </w:t>
      </w:r>
    </w:p>
    <w:p w14:paraId="23A99592" w14:textId="772D379C"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sz w:val="24"/>
          <w:szCs w:val="24"/>
          <w:lang w:val="pt-BR"/>
        </w:rPr>
        <w:t xml:space="preserve">din partea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și care nu îi poate fi imputată.</w:t>
      </w:r>
    </w:p>
    <w:p w14:paraId="3BDBD62F"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9.4.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limita prejudiciului creat, în cazul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îşi îndeplineşte din culpa sa obligaţiile asumate prin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2E619B"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9.5. </w:t>
      </w:r>
      <w:r w:rsidRPr="002E619B">
        <w:rPr>
          <w:rFonts w:ascii="Times New Roman" w:eastAsia="MS Mincho" w:hAnsi="Times New Roman" w:cs="Times New Roman"/>
          <w:sz w:val="24"/>
          <w:szCs w:val="24"/>
          <w:lang w:val="pt-BR"/>
        </w:rPr>
        <w:t xml:space="preserve">Anterior emiterii unei pretenţii asupra garanţiei de bună execuţie,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obligaţia de a notifica acest fapt atât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2E619B">
        <w:rPr>
          <w:rFonts w:ascii="Times New Roman" w:eastAsia="Times New Roman" w:hAnsi="Times New Roman" w:cs="Times New Roman"/>
          <w:sz w:val="24"/>
          <w:szCs w:val="24"/>
          <w:lang w:val="pt-BR"/>
        </w:rPr>
        <w:t>şi termenul în care prestatoru</w:t>
      </w:r>
      <w:r w:rsidRPr="002E619B">
        <w:rPr>
          <w:rFonts w:ascii="Times New Roman" w:eastAsia="Times New Roman" w:hAnsi="Times New Roman" w:cs="Times New Roman"/>
          <w:sz w:val="24"/>
          <w:szCs w:val="24"/>
          <w:lang w:val="pt-BR"/>
        </w:rPr>
        <w:t>l poate lua, pe cheltuiala sa, orice măsuri de remediere pe care le consideră necesare</w:t>
      </w:r>
      <w:r w:rsidRPr="002E619B">
        <w:rPr>
          <w:rFonts w:ascii="Times New Roman" w:eastAsia="MS Mincho" w:hAnsi="Times New Roman" w:cs="Times New Roman"/>
          <w:sz w:val="24"/>
          <w:szCs w:val="24"/>
          <w:lang w:val="pt-BR"/>
        </w:rPr>
        <w:t>.</w:t>
      </w:r>
    </w:p>
    <w:p w14:paraId="5BC0DDD8"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9.6. - </w:t>
      </w:r>
      <w:r w:rsidRPr="002E619B">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9.7. </w:t>
      </w:r>
      <w:r w:rsidRPr="002E619B">
        <w:rPr>
          <w:rFonts w:ascii="Times New Roman" w:eastAsia="MS Mincho" w:hAnsi="Times New Roman" w:cs="Times New Roman"/>
          <w:sz w:val="24"/>
          <w:szCs w:val="24"/>
          <w:lang w:val="pt-BR"/>
        </w:rPr>
        <w:t xml:space="preserve">In măsura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2E619B">
        <w:rPr>
          <w:rFonts w:ascii="Times New Roman" w:eastAsia="MS Mincho" w:hAnsi="Times New Roman" w:cs="Times New Roman"/>
          <w:sz w:val="24"/>
          <w:szCs w:val="24"/>
          <w:lang w:val="pt-BR"/>
        </w:rPr>
        <w:t>beneficiar</w:t>
      </w:r>
      <w:r w:rsidRPr="002E619B">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9.8. </w:t>
      </w:r>
      <w:r w:rsidR="009D3EA2"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41384D4F"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9.9. </w:t>
      </w:r>
      <w:r w:rsidRPr="002E619B">
        <w:rPr>
          <w:rFonts w:ascii="Times New Roman" w:hAnsi="Times New Roman" w:cs="Times New Roman"/>
          <w:sz w:val="24"/>
          <w:szCs w:val="24"/>
        </w:rPr>
        <w:t xml:space="preserve">Restituirea garanției de bună execuție se face în termen 14 zile de la data îndeplinirii de către </w:t>
      </w:r>
      <w:r w:rsidR="009D3EA2"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a obligațiilor asumate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dacă </w:t>
      </w:r>
      <w:r w:rsidR="009D3EA2" w:rsidRPr="002E619B">
        <w:rPr>
          <w:rFonts w:ascii="Times New Roman" w:hAnsi="Times New Roman" w:cs="Times New Roman"/>
          <w:sz w:val="24"/>
          <w:szCs w:val="24"/>
        </w:rPr>
        <w:t>beneficiarul</w:t>
      </w:r>
      <w:r w:rsidRPr="002E619B">
        <w:rPr>
          <w:rFonts w:ascii="Times New Roman" w:hAnsi="Times New Roman" w:cs="Times New Roman"/>
          <w:sz w:val="24"/>
          <w:szCs w:val="24"/>
        </w:rPr>
        <w:t xml:space="preserve"> nu a ridicat, până la acea dată, pretenții asupra ei.</w:t>
      </w:r>
    </w:p>
    <w:p w14:paraId="27FA95AF" w14:textId="77777777" w:rsidR="00CD1DF6" w:rsidRPr="002E619B" w:rsidRDefault="00CD1DF6" w:rsidP="003C5CAF">
      <w:pPr>
        <w:spacing w:after="0" w:line="276" w:lineRule="auto"/>
        <w:jc w:val="both"/>
        <w:rPr>
          <w:rFonts w:ascii="Times New Roman" w:eastAsia="Times New Roman" w:hAnsi="Times New Roman" w:cs="Times New Roman"/>
          <w:sz w:val="24"/>
          <w:szCs w:val="24"/>
          <w:lang w:val="pt-BR"/>
        </w:rPr>
      </w:pPr>
      <w:r w:rsidRPr="002E619B">
        <w:rPr>
          <w:rFonts w:ascii="Times New Roman" w:eastAsia="MS Mincho" w:hAnsi="Times New Roman" w:cs="Times New Roman"/>
          <w:b/>
          <w:sz w:val="24"/>
          <w:szCs w:val="24"/>
          <w:lang w:val="pt-BR"/>
        </w:rPr>
        <w:t xml:space="preserve">Art. 9.10. </w:t>
      </w:r>
      <w:r w:rsidRPr="002E619B">
        <w:rPr>
          <w:rFonts w:ascii="Times New Roman" w:eastAsia="MS Mincho" w:hAnsi="Times New Roman" w:cs="Times New Roman"/>
          <w:sz w:val="24"/>
          <w:szCs w:val="24"/>
          <w:lang w:val="pt-BR"/>
        </w:rPr>
        <w:t xml:space="preserve">În situația prelungirii duratei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2E619B">
        <w:rPr>
          <w:rFonts w:ascii="Times New Roman" w:eastAsia="MS Mincho" w:hAnsi="Times New Roman" w:cs="Times New Roman"/>
          <w:sz w:val="24"/>
          <w:szCs w:val="24"/>
          <w:lang w:val="pt-BR"/>
        </w:rPr>
        <w:t>beneficiarului</w:t>
      </w:r>
      <w:r w:rsidRPr="002E619B">
        <w:rPr>
          <w:rFonts w:ascii="Times New Roman" w:eastAsia="MS Mincho" w:hAnsi="Times New Roman" w:cs="Times New Roman"/>
          <w:sz w:val="24"/>
          <w:szCs w:val="24"/>
          <w:lang w:val="pt-BR"/>
        </w:rPr>
        <w:t>.</w:t>
      </w:r>
    </w:p>
    <w:p w14:paraId="534D328A" w14:textId="77777777" w:rsidR="007B13B6" w:rsidRPr="002E619B"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Capitolul X - </w:t>
      </w:r>
      <w:r w:rsidR="000D0D18" w:rsidRPr="002E619B">
        <w:rPr>
          <w:rFonts w:ascii="Times New Roman" w:hAnsi="Times New Roman" w:cs="Times New Roman"/>
          <w:b/>
          <w:sz w:val="24"/>
          <w:szCs w:val="24"/>
        </w:rPr>
        <w:t>Începere, Întârzieri, Sistare</w:t>
      </w:r>
    </w:p>
    <w:p w14:paraId="255A9ED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5.3</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2662CA7A"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 -  </w:t>
      </w:r>
      <w:r w:rsidR="000D0D18" w:rsidRPr="002E619B">
        <w:rPr>
          <w:rFonts w:ascii="Times New Roman" w:hAnsi="Times New Roman" w:cs="Times New Roman"/>
          <w:b/>
          <w:sz w:val="24"/>
          <w:szCs w:val="24"/>
        </w:rPr>
        <w:t xml:space="preserve">Graficul de </w:t>
      </w:r>
      <w:r w:rsidR="00FC0BE2" w:rsidRPr="002E619B">
        <w:rPr>
          <w:rFonts w:ascii="Times New Roman" w:hAnsi="Times New Roman" w:cs="Times New Roman"/>
          <w:b/>
          <w:sz w:val="24"/>
          <w:szCs w:val="24"/>
        </w:rPr>
        <w:t>prestare</w:t>
      </w:r>
      <w:r w:rsidR="00115029" w:rsidRPr="002E619B">
        <w:rPr>
          <w:rFonts w:ascii="Times New Roman" w:hAnsi="Times New Roman" w:cs="Times New Roman"/>
          <w:b/>
          <w:sz w:val="24"/>
          <w:szCs w:val="24"/>
        </w:rPr>
        <w:t xml:space="preserve"> – </w:t>
      </w:r>
      <w:r w:rsidR="00BB5DDE" w:rsidRPr="002E619B">
        <w:rPr>
          <w:rFonts w:ascii="Times New Roman" w:hAnsi="Times New Roman" w:cs="Times New Roman"/>
          <w:b/>
          <w:sz w:val="24"/>
          <w:szCs w:val="24"/>
        </w:rPr>
        <w:t xml:space="preserve">Anexa nr. </w:t>
      </w:r>
      <w:r w:rsidR="00AC7609" w:rsidRPr="002E619B">
        <w:rPr>
          <w:rFonts w:ascii="Times New Roman" w:hAnsi="Times New Roman" w:cs="Times New Roman"/>
          <w:b/>
          <w:sz w:val="24"/>
          <w:szCs w:val="24"/>
        </w:rPr>
        <w:t>2</w:t>
      </w:r>
      <w:r w:rsidR="00115029" w:rsidRPr="002E619B">
        <w:rPr>
          <w:rFonts w:ascii="Times New Roman" w:hAnsi="Times New Roman" w:cs="Times New Roman"/>
          <w:b/>
          <w:sz w:val="24"/>
          <w:szCs w:val="24"/>
        </w:rPr>
        <w:t xml:space="preserve"> la </w:t>
      </w:r>
      <w:r w:rsidR="00BC5CF0" w:rsidRPr="002E619B">
        <w:rPr>
          <w:rFonts w:ascii="Times New Roman" w:hAnsi="Times New Roman" w:cs="Times New Roman"/>
          <w:b/>
          <w:sz w:val="24"/>
          <w:szCs w:val="24"/>
        </w:rPr>
        <w:t>contract</w:t>
      </w:r>
    </w:p>
    <w:p w14:paraId="5CEA4D0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26319050"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79B47D01"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0BC07D3E"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Orice modificare prin act adițional a graficului de prestare înlocuiește versiunile anterioare.</w:t>
      </w:r>
    </w:p>
    <w:p w14:paraId="08D1FD52"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XII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5DFA6C0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75DAE1EA"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si cele real prestate, fără modificarea </w:t>
      </w:r>
      <w:r w:rsidR="0094406E">
        <w:rPr>
          <w:rFonts w:ascii="Times New Roman" w:hAnsi="Times New Roman" w:cs="Times New Roman"/>
          <w:sz w:val="24"/>
          <w:szCs w:val="24"/>
        </w:rPr>
        <w:t>specificațiilor tehnice</w:t>
      </w:r>
      <w:r w:rsidRPr="002E619B">
        <w:rPr>
          <w:rFonts w:ascii="Times New Roman" w:hAnsi="Times New Roman" w:cs="Times New Roman"/>
          <w:sz w:val="24"/>
          <w:szCs w:val="24"/>
        </w:rPr>
        <w:t>);</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XI</w:t>
      </w:r>
      <w:r w:rsidR="006A2910" w:rsidRPr="002E619B">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E2BFD4A"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3068B6F4" w14:textId="3B2B110B" w:rsidR="000D0D18" w:rsidRPr="002E619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 xml:space="preserve">contractului și obiectivelor urmărite de beneficiar, astfel cum sunt precizate aceste obiective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și/sau</w:t>
      </w:r>
    </w:p>
    <w:p w14:paraId="3C3F8928" w14:textId="77777777" w:rsidR="000D0D18" w:rsidRPr="002E619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E619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2E619B">
        <w:rPr>
          <w:rFonts w:ascii="Times New Roman" w:hAnsi="Times New Roman" w:cs="Times New Roman"/>
          <w:sz w:val="24"/>
          <w:szCs w:val="24"/>
        </w:rPr>
        <w:t>prelungirea termenului/termenelor de prestare.</w:t>
      </w:r>
    </w:p>
    <w:p w14:paraId="26B83D77" w14:textId="77777777" w:rsidR="000D0D18" w:rsidRPr="002E619B" w:rsidRDefault="00087755"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Fiecare </w:t>
      </w:r>
      <w:r w:rsidR="00A5744A" w:rsidRPr="002E619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E619B">
        <w:rPr>
          <w:rFonts w:ascii="Times New Roman" w:hAnsi="Times New Roman" w:cs="Times New Roman"/>
          <w:sz w:val="24"/>
          <w:szCs w:val="24"/>
        </w:rPr>
        <w:t>.</w:t>
      </w:r>
    </w:p>
    <w:p w14:paraId="051ACFF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XVI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77777777"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047A52D2" w14:textId="77777777" w:rsidR="00C358A2" w:rsidRDefault="00C358A2"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F646EF3"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220A2"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w:t>
      </w:r>
      <w:r w:rsidR="00747BF4" w:rsidRPr="002E619B">
        <w:rPr>
          <w:rFonts w:ascii="Times New Roman" w:hAnsi="Times New Roman" w:cs="Times New Roman"/>
          <w:b/>
          <w:sz w:val="24"/>
          <w:szCs w:val="24"/>
        </w:rPr>
        <w:t>–</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Cesiunea</w:t>
      </w:r>
    </w:p>
    <w:p w14:paraId="17B3287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 xml:space="preserve">contract este permisă cesiunea drepturilor și obligațiilor născute din acest contract, numai cu acordul </w:t>
      </w:r>
      <w:r w:rsidR="000D0D18" w:rsidRPr="002E619B">
        <w:rPr>
          <w:rFonts w:ascii="Times New Roman" w:hAnsi="Times New Roman" w:cs="Times New Roman"/>
          <w:sz w:val="24"/>
          <w:szCs w:val="24"/>
        </w:rPr>
        <w:t xml:space="preserve">prealabil scris al </w:t>
      </w:r>
      <w:r w:rsidR="00F220A2" w:rsidRPr="002E619B">
        <w:rPr>
          <w:rFonts w:ascii="Times New Roman" w:hAnsi="Times New Roman" w:cs="Times New Roman"/>
          <w:sz w:val="24"/>
          <w:szCs w:val="24"/>
        </w:rPr>
        <w:t>părților</w:t>
      </w:r>
      <w:r w:rsidR="000D0D18" w:rsidRPr="002E619B">
        <w:rPr>
          <w:rFonts w:ascii="Times New Roman" w:hAnsi="Times New Roman" w:cs="Times New Roman"/>
          <w:sz w:val="24"/>
          <w:szCs w:val="24"/>
        </w:rPr>
        <w:t xml:space="preserve"> și </w:t>
      </w:r>
      <w:r w:rsidR="00DE08A5" w:rsidRPr="002E619B">
        <w:rPr>
          <w:rFonts w:ascii="Times New Roman" w:hAnsi="Times New Roman" w:cs="Times New Roman"/>
          <w:sz w:val="24"/>
          <w:szCs w:val="24"/>
        </w:rPr>
        <w:t>în condițiile Legii nr. 98/2016</w:t>
      </w:r>
      <w:r w:rsidR="000D0D18" w:rsidRPr="002E619B">
        <w:rPr>
          <w:rFonts w:ascii="Times New Roman" w:hAnsi="Times New Roman" w:cs="Times New Roman"/>
          <w:sz w:val="24"/>
          <w:szCs w:val="24"/>
        </w:rPr>
        <w:t>.</w:t>
      </w:r>
    </w:p>
    <w:p w14:paraId="59D5207A" w14:textId="77777777" w:rsidR="00D56296"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are obligația de a nu transfera total sau parțial obligațiile sale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fără să obțină, în prealabil, acordul scris al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04BDB7C"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Cesiunea nu va exonera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 nicio responsabilitate privind garanția sau orice alte obligații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93004DA"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0C0697"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notifice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cu privire la intenția de a cesiona drepturile sau obligațiile născute din acest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Cesiunea va produce efecte doar dacă toate părțile convin asupra acesteia.</w:t>
      </w:r>
    </w:p>
    <w:p w14:paraId="2237131D"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drepturile și obligațiile </w:t>
      </w:r>
      <w:r w:rsidR="00F220A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stabilite </w:t>
      </w:r>
      <w:r w:rsidR="00A5744A" w:rsidRPr="002E619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E619B">
        <w:rPr>
          <w:rFonts w:ascii="Times New Roman" w:hAnsi="Times New Roman" w:cs="Times New Roman"/>
          <w:sz w:val="24"/>
          <w:szCs w:val="24"/>
        </w:rPr>
        <w:t>i</w:t>
      </w:r>
      <w:r w:rsidR="000D0D18" w:rsidRPr="002E619B">
        <w:rPr>
          <w:rFonts w:ascii="Times New Roman" w:hAnsi="Times New Roman" w:cs="Times New Roman"/>
          <w:sz w:val="24"/>
          <w:szCs w:val="24"/>
        </w:rPr>
        <w:t xml:space="preserve">. În astfel de cazuri,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trebuie să furnizeze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drept sau obligație cesionat de către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fără o autorizare prealabilă din partea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nu este executoriu împotriva </w:t>
      </w:r>
      <w:r w:rsidR="00CF528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2B48ABE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transmiterii/preluării obligațiilor de către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notificarea generează inițierea novației între cele două părți, cu condiția respectării cerințelor</w:t>
      </w:r>
      <w:r w:rsidR="000D0D18" w:rsidRPr="002E619B">
        <w:rPr>
          <w:rFonts w:ascii="Times New Roman" w:hAnsi="Times New Roman" w:cs="Times New Roman"/>
          <w:sz w:val="24"/>
          <w:szCs w:val="24"/>
        </w:rPr>
        <w:t xml:space="preserve"> stabilite prin art. 221 alin. (1) lit. d) p</w:t>
      </w:r>
      <w:r w:rsidR="00DE08A5" w:rsidRPr="002E619B">
        <w:rPr>
          <w:rFonts w:ascii="Times New Roman" w:hAnsi="Times New Roman" w:cs="Times New Roman"/>
          <w:sz w:val="24"/>
          <w:szCs w:val="24"/>
        </w:rPr>
        <w:t>ct. (ii) din Legea nr. 98/2016</w:t>
      </w:r>
      <w:r w:rsidR="000D0D18" w:rsidRPr="002E619B">
        <w:rPr>
          <w:rFonts w:ascii="Times New Roman" w:hAnsi="Times New Roman" w:cs="Times New Roman"/>
          <w:sz w:val="24"/>
          <w:szCs w:val="24"/>
        </w:rPr>
        <w:t>, pentru:</w:t>
      </w:r>
    </w:p>
    <w:p w14:paraId="1DF72757" w14:textId="77777777" w:rsidR="000D0D18" w:rsidRPr="002E619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Operatorul </w:t>
      </w:r>
      <w:r w:rsidR="00A5744A" w:rsidRPr="002E619B">
        <w:rPr>
          <w:rFonts w:ascii="Times New Roman" w:hAnsi="Times New Roman" w:cs="Times New Roman"/>
          <w:sz w:val="24"/>
          <w:szCs w:val="24"/>
        </w:rPr>
        <w:t>e</w:t>
      </w:r>
      <w:r w:rsidRPr="002E619B">
        <w:rPr>
          <w:rFonts w:ascii="Times New Roman" w:hAnsi="Times New Roman" w:cs="Times New Roman"/>
          <w:sz w:val="24"/>
          <w:szCs w:val="24"/>
        </w:rPr>
        <w:t xml:space="preserve">conomic ce preia drepturile și obligațiile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din acest </w:t>
      </w:r>
      <w:r w:rsidR="00A5744A" w:rsidRPr="002E619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E619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dar să nu se realizeze cu scopul de a eluda aplicarea procedurilor de atribuire</w:t>
      </w:r>
      <w:r w:rsidR="00DE08A5" w:rsidRPr="002E619B">
        <w:rPr>
          <w:rFonts w:ascii="Times New Roman" w:hAnsi="Times New Roman" w:cs="Times New Roman"/>
          <w:sz w:val="24"/>
          <w:szCs w:val="24"/>
        </w:rPr>
        <w:t xml:space="preserve"> prevăzute de Legea nr. 98/2016</w:t>
      </w:r>
      <w:r w:rsidR="000D0D18" w:rsidRPr="002E619B">
        <w:rPr>
          <w:rFonts w:ascii="Times New Roman" w:hAnsi="Times New Roman" w:cs="Times New Roman"/>
          <w:sz w:val="24"/>
          <w:szCs w:val="24"/>
        </w:rPr>
        <w:t>.</w:t>
      </w:r>
    </w:p>
    <w:p w14:paraId="0B6ADFE1"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 - </w:t>
      </w:r>
      <w:r w:rsidR="000D0D18" w:rsidRPr="002E619B">
        <w:rPr>
          <w:rFonts w:ascii="Times New Roman" w:hAnsi="Times New Roman" w:cs="Times New Roman"/>
          <w:b/>
          <w:sz w:val="24"/>
          <w:szCs w:val="24"/>
        </w:rPr>
        <w:t>Confidențialitatea informațiilor și protecția datelor cu caracter personal</w:t>
      </w:r>
    </w:p>
    <w:p w14:paraId="1E265CBB"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t>Art.1</w:t>
      </w:r>
      <w:r w:rsidR="00CF5286" w:rsidRPr="002E619B">
        <w:rPr>
          <w:rFonts w:ascii="Times New Roman" w:hAnsi="Times New Roman" w:cs="Times New Roman"/>
          <w:b/>
          <w:sz w:val="24"/>
          <w:szCs w:val="24"/>
          <w:lang w:val="pt-BR"/>
        </w:rPr>
        <w:t>5</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CF5286" w:rsidRPr="002E619B">
        <w:rPr>
          <w:rFonts w:ascii="Times New Roman" w:hAnsi="Times New Roman" w:cs="Times New Roman"/>
          <w:sz w:val="24"/>
          <w:szCs w:val="24"/>
          <w:lang w:val="pt-BR"/>
        </w:rPr>
        <w:t>5</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407E9E75" w14:textId="77777777" w:rsidR="0092665F" w:rsidRPr="002E619B" w:rsidRDefault="0092665F" w:rsidP="003C5CAF">
      <w:pPr>
        <w:spacing w:after="0" w:line="276" w:lineRule="auto"/>
        <w:jc w:val="both"/>
        <w:rPr>
          <w:rFonts w:ascii="Times New Roman" w:hAnsi="Times New Roman" w:cs="Times New Roman"/>
          <w:sz w:val="24"/>
          <w:szCs w:val="24"/>
        </w:rPr>
      </w:pPr>
    </w:p>
    <w:p w14:paraId="5491BEE7"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XVI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765579EF"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48979052"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FA368C">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02836BD9" w14:textId="58760C81"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6</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 cu prevederile </w:t>
      </w:r>
      <w:r w:rsidR="006C17FD">
        <w:rPr>
          <w:rFonts w:ascii="Times New Roman" w:hAnsi="Times New Roman" w:cs="Times New Roman"/>
          <w:sz w:val="24"/>
          <w:szCs w:val="24"/>
        </w:rPr>
        <w:t>specificațiilor tehnice</w:t>
      </w:r>
      <w:r w:rsidR="00653FD4" w:rsidRPr="002E619B">
        <w:rPr>
          <w:rFonts w:ascii="Times New Roman" w:hAnsi="Times New Roman" w:cs="Times New Roman"/>
          <w:sz w:val="24"/>
          <w:szCs w:val="24"/>
        </w:rPr>
        <w:t xml:space="preserve"> și propunerii tehnice în termenul convenit, la sediul </w:t>
      </w:r>
      <w:r w:rsidR="00FF5065" w:rsidRPr="002E619B">
        <w:rPr>
          <w:rFonts w:ascii="Times New Roman" w:hAnsi="Times New Roman" w:cs="Times New Roman"/>
          <w:sz w:val="24"/>
          <w:szCs w:val="24"/>
        </w:rPr>
        <w:t>Beneficiarului</w:t>
      </w:r>
      <w:r w:rsidR="00653FD4" w:rsidRPr="002E619B">
        <w:rPr>
          <w:rFonts w:ascii="Times New Roman" w:hAnsi="Times New Roman" w:cs="Times New Roman"/>
          <w:sz w:val="24"/>
          <w:szCs w:val="24"/>
        </w:rPr>
        <w: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 xml:space="preserve">văzute în </w:t>
      </w:r>
      <w:r w:rsidR="00FA368C">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06CD25EC" w14:textId="144324AD"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79DF372D"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F362AD" w:rsidRPr="002E619B">
        <w:rPr>
          <w:rFonts w:ascii="Times New Roman" w:hAnsi="Times New Roman" w:cs="Times New Roman"/>
          <w:b/>
          <w:sz w:val="24"/>
          <w:szCs w:val="24"/>
        </w:rPr>
        <w:t>6</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r w:rsidR="00C358A2" w:rsidRPr="002E619B">
        <w:rPr>
          <w:rFonts w:ascii="Times New Roman" w:hAnsi="Times New Roman" w:cs="Times New Roman"/>
          <w:sz w:val="24"/>
          <w:szCs w:val="24"/>
        </w:rPr>
        <w:t>însoțită</w:t>
      </w:r>
      <w:r w:rsidR="00815656" w:rsidRPr="002E619B">
        <w:rPr>
          <w:rFonts w:ascii="Times New Roman" w:hAnsi="Times New Roman" w:cs="Times New Roman"/>
          <w:sz w:val="24"/>
          <w:szCs w:val="24"/>
        </w:rPr>
        <w:t xml:space="preserve"> de: procesul-verbal de recepție a serviciilor și numai în condițiile </w:t>
      </w:r>
      <w:r w:rsidR="00FA368C">
        <w:rPr>
          <w:rFonts w:ascii="Times New Roman" w:hAnsi="Times New Roman" w:cs="Times New Roman"/>
          <w:sz w:val="24"/>
          <w:szCs w:val="24"/>
        </w:rPr>
        <w:t>specificațiilor tehnice</w:t>
      </w:r>
      <w:r w:rsidR="00815656" w:rsidRPr="002E619B">
        <w:rPr>
          <w:rFonts w:ascii="Times New Roman" w:hAnsi="Times New Roman" w:cs="Times New Roman"/>
          <w:sz w:val="24"/>
          <w:szCs w:val="24"/>
        </w:rPr>
        <w:t>.</w:t>
      </w:r>
    </w:p>
    <w:p w14:paraId="3E215AB7"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58F15A48"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0C0697" w:rsidRPr="002E619B">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EB14C2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49F81258"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 xml:space="preserve">ului, în cadrul termenului </w:t>
      </w:r>
      <w:r w:rsidR="00E27651" w:rsidRPr="002E619B">
        <w:rPr>
          <w:rFonts w:ascii="Times New Roman" w:hAnsi="Times New Roman" w:cs="Times New Roman"/>
          <w:sz w:val="24"/>
          <w:szCs w:val="24"/>
        </w:rPr>
        <w:t>prevă</w:t>
      </w:r>
      <w:r w:rsidR="0007074F" w:rsidRPr="002E619B">
        <w:rPr>
          <w:rFonts w:ascii="Times New Roman" w:hAnsi="Times New Roman" w:cs="Times New Roman"/>
          <w:sz w:val="24"/>
          <w:szCs w:val="24"/>
        </w:rPr>
        <w:t xml:space="preserve">zut în </w:t>
      </w:r>
      <w:r w:rsidR="008D7B99" w:rsidRPr="002E619B">
        <w:rPr>
          <w:rFonts w:ascii="Times New Roman" w:hAnsi="Times New Roman" w:cs="Times New Roman"/>
          <w:sz w:val="24"/>
          <w:szCs w:val="24"/>
        </w:rPr>
        <w:t xml:space="preserve">graficul de prestare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94406E">
        <w:rPr>
          <w:rFonts w:ascii="Times New Roman" w:hAnsi="Times New Roman" w:cs="Times New Roman"/>
          <w:sz w:val="24"/>
          <w:szCs w:val="24"/>
        </w:rPr>
        <w:t>specificațiilor tehnice</w:t>
      </w:r>
      <w:r w:rsidR="000F5849"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1DE66DBC"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w:t>
      </w:r>
      <w:r w:rsidR="00157005">
        <w:rPr>
          <w:rFonts w:ascii="Times New Roman" w:hAnsi="Times New Roman" w:cs="Times New Roman"/>
          <w:sz w:val="24"/>
          <w:szCs w:val="24"/>
        </w:rPr>
        <w:t>specificațiilor tehnice</w:t>
      </w:r>
      <w:r w:rsidRPr="002E619B">
        <w:rPr>
          <w:rFonts w:ascii="Times New Roman" w:hAnsi="Times New Roman" w:cs="Times New Roman"/>
          <w:sz w:val="24"/>
          <w:szCs w:val="24"/>
        </w:rPr>
        <w:t>, în conformitate cu propunerea sa tehnică. Totodată, este răspunzător atât de siguranța 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se obligă să depună garanția de bună execuție în termen</w:t>
      </w:r>
      <w:r w:rsidR="0092665F" w:rsidRPr="002E619B">
        <w:rPr>
          <w:rFonts w:ascii="Times New Roman" w:hAnsi="Times New Roman" w:cs="Times New Roman"/>
          <w:sz w:val="24"/>
          <w:szCs w:val="24"/>
        </w:rPr>
        <w:t>ul legal</w:t>
      </w:r>
      <w:r w:rsidR="000D0D18" w:rsidRPr="002E619B">
        <w:rPr>
          <w:rFonts w:ascii="Times New Roman" w:hAnsi="Times New Roman" w:cs="Times New Roman"/>
          <w:sz w:val="24"/>
          <w:szCs w:val="24"/>
        </w:rPr>
        <w:t>.</w:t>
      </w:r>
    </w:p>
    <w:p w14:paraId="11F7C1CE"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respecta toate prevederile legale în vigoare în România și se va asigura că și </w:t>
      </w:r>
      <w:r w:rsidR="008D7B99" w:rsidRPr="002E619B">
        <w:rPr>
          <w:rFonts w:ascii="Times New Roman" w:hAnsi="Times New Roman" w:cs="Times New Roman"/>
          <w:sz w:val="24"/>
          <w:szCs w:val="24"/>
        </w:rPr>
        <w:t>per</w:t>
      </w:r>
      <w:r w:rsidR="000D0D18" w:rsidRPr="002E619B">
        <w:rPr>
          <w:rFonts w:ascii="Times New Roman" w:hAnsi="Times New Roman" w:cs="Times New Roman"/>
          <w:sz w:val="24"/>
          <w:szCs w:val="24"/>
        </w:rPr>
        <w:t xml:space="preserve">sonalul său, implicat 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va respecta prevederile legale, aprobările și standardele tehnice, profesionale și de calitate în vigoare.</w:t>
      </w:r>
    </w:p>
    <w:p w14:paraId="68D2BE12" w14:textId="336D410F"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72D3759"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7804842C" w:rsidR="00CC6E1B"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se obligă</w:t>
      </w:r>
      <w:r w:rsidR="00F550B9" w:rsidRPr="002E619B">
        <w:rPr>
          <w:rFonts w:ascii="Times New Roman" w:eastAsia="MS Mincho" w:hAnsi="Times New Roman" w:cs="Times New Roman"/>
          <w:sz w:val="24"/>
          <w:szCs w:val="24"/>
          <w:lang w:val="pt-BR"/>
        </w:rPr>
        <w:t xml:space="preserve"> </w:t>
      </w:r>
      <w:r w:rsidR="00F550B9" w:rsidRPr="002E619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F550B9">
        <w:rPr>
          <w:rFonts w:ascii="Times New Roman" w:hAnsi="Times New Roman" w:cs="Times New Roman"/>
          <w:sz w:val="24"/>
          <w:szCs w:val="24"/>
        </w:rPr>
        <w:t>specificațiile tehnice</w:t>
      </w:r>
      <w:r w:rsidR="00F550B9" w:rsidRPr="002E619B">
        <w:rPr>
          <w:rFonts w:ascii="Times New Roman" w:hAnsi="Times New Roman" w:cs="Times New Roman"/>
          <w:sz w:val="24"/>
          <w:szCs w:val="24"/>
        </w:rPr>
        <w:t>.</w:t>
      </w:r>
    </w:p>
    <w:p w14:paraId="24AA1A72" w14:textId="77777777" w:rsidR="0092665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28F7A5E5"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w:t>
      </w:r>
      <w:r w:rsidR="000D0D18" w:rsidRPr="002E619B">
        <w:rPr>
          <w:rFonts w:ascii="Times New Roman" w:hAnsi="Times New Roman" w:cs="Times New Roman"/>
          <w:sz w:val="24"/>
          <w:szCs w:val="24"/>
        </w:rPr>
        <w:lastRenderedPageBreak/>
        <w:t xml:space="preserve">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F98FAB4" w14:textId="77777777" w:rsidR="00864CF2" w:rsidRPr="002E619B"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6A8477F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616353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2724FAD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59C7C9AC" w14:textId="77777777" w:rsidR="00AC7974" w:rsidRPr="002E619B" w:rsidRDefault="00AC7974"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Obligații privind daunele și penalitățile de întârziere</w:t>
      </w:r>
    </w:p>
    <w:p w14:paraId="733903C2"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w:t>
      </w:r>
      <w:r w:rsidR="000D0D18" w:rsidRPr="002E619B">
        <w:rPr>
          <w:rFonts w:ascii="Times New Roman" w:hAnsi="Times New Roman" w:cs="Times New Roman"/>
          <w:sz w:val="24"/>
          <w:szCs w:val="24"/>
        </w:rPr>
        <w:lastRenderedPageBreak/>
        <w:t xml:space="preserve">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07104E6A" w14:textId="77777777" w:rsidR="0092665F" w:rsidRPr="002E619B"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XXI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77D44534" w14:textId="77777777" w:rsidR="002A3DC5" w:rsidRPr="002E619B"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01663CE8" w14:textId="77777777" w:rsidR="00CE24A3" w:rsidRDefault="00CE24A3" w:rsidP="003C5CAF">
      <w:pPr>
        <w:pStyle w:val="Listparagraf"/>
        <w:spacing w:after="0" w:line="276" w:lineRule="auto"/>
        <w:ind w:left="0"/>
        <w:contextualSpacing w:val="0"/>
        <w:jc w:val="both"/>
        <w:rPr>
          <w:rFonts w:ascii="Times New Roman" w:hAnsi="Times New Roman" w:cs="Times New Roman"/>
          <w:b/>
          <w:sz w:val="24"/>
          <w:szCs w:val="24"/>
        </w:rPr>
      </w:pPr>
    </w:p>
    <w:p w14:paraId="1987DF71" w14:textId="1E215FD5"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D321B" w:rsidRPr="002E619B">
        <w:rPr>
          <w:rFonts w:ascii="Times New Roman" w:hAnsi="Times New Roman" w:cs="Times New Roman"/>
          <w:b/>
          <w:sz w:val="24"/>
          <w:szCs w:val="24"/>
        </w:rPr>
        <w:t>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Drepturi de proprietate intelectuală</w:t>
      </w:r>
    </w:p>
    <w:p w14:paraId="0C93ABC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6BEC3E1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 xml:space="preserve">rezultat/rezultate elaborat(e) și/sau prelucrat(e) </w:t>
      </w:r>
      <w:r w:rsidR="000D0D18" w:rsidRPr="002E619B">
        <w:rPr>
          <w:rFonts w:ascii="Times New Roman" w:hAnsi="Times New Roman" w:cs="Times New Roman"/>
          <w:sz w:val="24"/>
          <w:szCs w:val="24"/>
        </w:rPr>
        <w:t xml:space="preserve">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vor deveni proprietatea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la momentul efectuării plății sumelor datorate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conform prevederilor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8383CC"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r</w:t>
      </w:r>
      <w:r w:rsidR="000D0D18" w:rsidRPr="002E619B">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vor fi prop</w:t>
      </w:r>
      <w:r w:rsidR="00D83678" w:rsidRPr="002E619B">
        <w:rPr>
          <w:rFonts w:ascii="Times New Roman" w:hAnsi="Times New Roman" w:cs="Times New Roman"/>
          <w:sz w:val="24"/>
          <w:szCs w:val="24"/>
        </w:rPr>
        <w:t xml:space="preserve">rietatea exclusivă a </w:t>
      </w:r>
      <w:r w:rsidR="00354F52" w:rsidRPr="002E619B">
        <w:rPr>
          <w:rFonts w:ascii="Times New Roman" w:hAnsi="Times New Roman" w:cs="Times New Roman"/>
          <w:sz w:val="24"/>
          <w:szCs w:val="24"/>
        </w:rPr>
        <w:lastRenderedPageBreak/>
        <w:t>Beneficiarului</w:t>
      </w:r>
      <w:r w:rsidR="000D0D18" w:rsidRPr="002E619B">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2E619B">
        <w:rPr>
          <w:rFonts w:ascii="Times New Roman" w:hAnsi="Times New Roman" w:cs="Times New Roman"/>
          <w:sz w:val="24"/>
          <w:szCs w:val="24"/>
        </w:rPr>
        <w:t>t</w:t>
      </w:r>
      <w:r w:rsidR="004F5664" w:rsidRPr="002E619B">
        <w:rPr>
          <w:rFonts w:ascii="Times New Roman" w:hAnsi="Times New Roman" w:cs="Times New Roman"/>
          <w:sz w:val="24"/>
          <w:szCs w:val="24"/>
        </w:rPr>
        <w:t>e intelectuală ori industrială.</w:t>
      </w:r>
    </w:p>
    <w:p w14:paraId="4263F011"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3185083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A1F2FB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116378A"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3D0EC50E"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procesul-verbal de recepție a </w:t>
      </w:r>
      <w:r w:rsidR="008F7795" w:rsidRPr="002E619B">
        <w:rPr>
          <w:rFonts w:ascii="Times New Roman" w:hAnsi="Times New Roman" w:cs="Times New Roman"/>
          <w:sz w:val="24"/>
          <w:szCs w:val="24"/>
        </w:rPr>
        <w:t>serviciilor prestate</w:t>
      </w:r>
      <w:r w:rsidRPr="002E619B">
        <w:rPr>
          <w:rFonts w:ascii="Times New Roman" w:hAnsi="Times New Roman" w:cs="Times New Roman"/>
          <w:sz w:val="24"/>
          <w:szCs w:val="24"/>
        </w:rPr>
        <w:t>.</w:t>
      </w:r>
    </w:p>
    <w:p w14:paraId="65318BF4" w14:textId="2EC6287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9D302D" w:rsidRPr="002E619B">
        <w:rPr>
          <w:rFonts w:ascii="Times New Roman" w:hAnsi="Times New Roman" w:cs="Times New Roman"/>
          <w:sz w:val="24"/>
          <w:szCs w:val="24"/>
        </w:rPr>
        <w:t xml:space="preserve">Plata se va efectua conform </w:t>
      </w:r>
      <w:r w:rsidR="005755A8" w:rsidRPr="002E619B">
        <w:rPr>
          <w:rFonts w:ascii="Times New Roman" w:hAnsi="Times New Roman" w:cs="Times New Roman"/>
          <w:sz w:val="24"/>
          <w:szCs w:val="24"/>
        </w:rPr>
        <w:t xml:space="preserve">prevederilor </w:t>
      </w:r>
      <w:r w:rsidR="009D302D" w:rsidRPr="002E619B">
        <w:rPr>
          <w:rFonts w:ascii="Times New Roman" w:hAnsi="Times New Roman" w:cs="Times New Roman"/>
          <w:sz w:val="24"/>
          <w:szCs w:val="24"/>
        </w:rPr>
        <w:t xml:space="preserve">art. 6 din Legea nr. 72/2013 </w:t>
      </w:r>
      <w:r w:rsidR="009D302D" w:rsidRPr="002E619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w:t>
      </w:r>
      <w:r w:rsidRPr="002E619B">
        <w:rPr>
          <w:rFonts w:ascii="Times New Roman" w:hAnsi="Times New Roman" w:cs="Times New Roman"/>
          <w:sz w:val="24"/>
          <w:szCs w:val="24"/>
        </w:rPr>
        <w:lastRenderedPageBreak/>
        <w:t xml:space="preserve">acestora. Sumele încasate în plus, cât și foloasele necuvenite aferente acestora (pe perioada  de la 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498A11AD"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Solicitările de plată către terți pot fi onorate numai după operarea unei cesiuni de drepturi/obligații ale </w:t>
      </w:r>
      <w:r w:rsidR="002D3E26"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către terți, cu respectarea clauzelor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2E619B"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XXV</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158A81B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procedura de atribuire 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4F96B9A8" w14:textId="77777777" w:rsidR="00DE08A5" w:rsidRPr="002E619B" w:rsidRDefault="00DE08A5" w:rsidP="003C5CAF">
      <w:pPr>
        <w:spacing w:after="0" w:line="276" w:lineRule="auto"/>
        <w:jc w:val="both"/>
        <w:rPr>
          <w:rFonts w:ascii="Times New Roman" w:hAnsi="Times New Roman" w:cs="Times New Roman"/>
          <w:sz w:val="24"/>
          <w:szCs w:val="24"/>
        </w:rPr>
      </w:pPr>
    </w:p>
    <w:p w14:paraId="645D454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6938DB63"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6AED854F" w14:textId="77777777" w:rsidR="00553138" w:rsidRPr="002E619B" w:rsidRDefault="00553138"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3C5CAF" w:rsidRPr="002E619B">
        <w:rPr>
          <w:rFonts w:ascii="Times New Roman" w:hAnsi="Times New Roman" w:cs="Times New Roman"/>
          <w:b/>
          <w:sz w:val="24"/>
          <w:szCs w:val="24"/>
        </w:rPr>
        <w:t>VI</w:t>
      </w:r>
      <w:r w:rsidR="00F727F8"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70A0773"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E94544F" w14:textId="0BE5FFE9"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cesionează drepturile și obligațiile sale fă</w:t>
      </w:r>
      <w:r w:rsidR="00D83678" w:rsidRPr="002E619B">
        <w:rPr>
          <w:rFonts w:ascii="Times New Roman" w:hAnsi="Times New Roman" w:cs="Times New Roman"/>
          <w:sz w:val="24"/>
          <w:szCs w:val="24"/>
        </w:rPr>
        <w:t xml:space="preserve">ră acordul scris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5B732D92"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personalul/experții nominalizați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337DEF70"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eșuează în a menține/prelungi/reîntregi/completa garanțiile ori asigurările solicitate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w:t>
      </w:r>
      <w:r w:rsidR="00402649">
        <w:rPr>
          <w:rFonts w:ascii="Times New Roman" w:hAnsi="Times New Roman" w:cs="Times New Roman"/>
          <w:sz w:val="24"/>
          <w:szCs w:val="24"/>
        </w:rPr>
        <w:t>achiziției</w:t>
      </w:r>
      <w:r w:rsidR="000D0D18" w:rsidRPr="002E619B">
        <w:rPr>
          <w:rFonts w:ascii="Times New Roman" w:hAnsi="Times New Roman" w:cs="Times New Roman"/>
          <w:sz w:val="24"/>
          <w:szCs w:val="24"/>
        </w:rPr>
        <w:t xml:space="preserve"> sau în legătură cu executare </w:t>
      </w:r>
      <w:r w:rsidR="00402649">
        <w:rPr>
          <w:rFonts w:ascii="Times New Roman" w:hAnsi="Times New Roman" w:cs="Times New Roman"/>
          <w:sz w:val="24"/>
          <w:szCs w:val="24"/>
        </w:rPr>
        <w:t>contractului</w:t>
      </w:r>
      <w:r w:rsidR="000D0D18" w:rsidRPr="002E619B">
        <w:rPr>
          <w:rFonts w:ascii="Times New Roman" w:hAnsi="Times New Roman" w:cs="Times New Roman"/>
          <w:sz w:val="24"/>
          <w:szCs w:val="24"/>
        </w:rPr>
        <w:t xml:space="preserve">,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1D03AB8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transmite garanția de bună execuție în perioada specificată,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este rezoluționat/reziliat de drept, fără obligația de notificare sau îndeplinire a oricărei f</w:t>
      </w:r>
      <w:r w:rsidR="00D83678" w:rsidRPr="002E619B">
        <w:rPr>
          <w:rFonts w:ascii="Times New Roman" w:hAnsi="Times New Roman" w:cs="Times New Roman"/>
          <w:sz w:val="24"/>
          <w:szCs w:val="24"/>
        </w:rPr>
        <w:t xml:space="preserve">ormalități de către </w:t>
      </w:r>
      <w:r w:rsidR="002D3E26"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84BDBB5" w14:textId="4BD615B4"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denunța unilateral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de </w:t>
      </w:r>
      <w:r w:rsidR="00B72547" w:rsidRPr="002E619B">
        <w:rPr>
          <w:rFonts w:ascii="Times New Roman" w:hAnsi="Times New Roman" w:cs="Times New Roman"/>
          <w:sz w:val="24"/>
          <w:szCs w:val="24"/>
        </w:rPr>
        <w:t>prestări servicii</w:t>
      </w:r>
      <w:r w:rsidR="000D0D18" w:rsidRPr="002E619B">
        <w:rPr>
          <w:rFonts w:ascii="Times New Roman" w:hAnsi="Times New Roman" w:cs="Times New Roman"/>
          <w:sz w:val="24"/>
          <w:szCs w:val="24"/>
        </w:rPr>
        <w:t xml:space="preserve">, în cel mult 15 zile de la apariția unor circumstanțe care nu au putut fi prevăzute la data încheierii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cu condiț</w:t>
      </w:r>
      <w:r w:rsidR="0092665F" w:rsidRPr="002E619B">
        <w:rPr>
          <w:rFonts w:ascii="Times New Roman" w:hAnsi="Times New Roman" w:cs="Times New Roman"/>
          <w:sz w:val="24"/>
          <w:szCs w:val="24"/>
        </w:rPr>
        <w:t xml:space="preserve">ia notificării </w:t>
      </w:r>
      <w:r w:rsidR="00B72547" w:rsidRPr="002E619B">
        <w:rPr>
          <w:rFonts w:ascii="Times New Roman" w:hAnsi="Times New Roman" w:cs="Times New Roman"/>
          <w:sz w:val="24"/>
          <w:szCs w:val="24"/>
        </w:rPr>
        <w:t>Prestatoru</w:t>
      </w:r>
      <w:r w:rsidR="0092665F" w:rsidRPr="002E619B">
        <w:rPr>
          <w:rFonts w:ascii="Times New Roman" w:hAnsi="Times New Roman" w:cs="Times New Roman"/>
          <w:sz w:val="24"/>
          <w:szCs w:val="24"/>
        </w:rPr>
        <w:t>lui</w:t>
      </w:r>
      <w:r w:rsidR="000D0D18" w:rsidRPr="002E619B">
        <w:rPr>
          <w:rFonts w:ascii="Times New Roman" w:hAnsi="Times New Roman" w:cs="Times New Roman"/>
          <w:sz w:val="24"/>
          <w:szCs w:val="24"/>
        </w:rPr>
        <w:t>.</w:t>
      </w:r>
    </w:p>
    <w:p w14:paraId="6080DF92"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lastRenderedPageBreak/>
        <w:t>Capitolul XX</w:t>
      </w:r>
      <w:r w:rsidR="007F3B26" w:rsidRPr="002E619B">
        <w:rPr>
          <w:rFonts w:ascii="Times New Roman" w:hAnsi="Times New Roman" w:cs="Times New Roman"/>
          <w:b/>
          <w:sz w:val="24"/>
          <w:szCs w:val="24"/>
        </w:rPr>
        <w:t>VII</w:t>
      </w:r>
      <w:r w:rsidR="003C5CAF"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9E6C1A7" w14:textId="20D115C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3C9483E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0442814C"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0B4DEEFA"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5B04231" w14:textId="77777777"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29</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 xml:space="preserve">apitolul XXX - </w:t>
      </w:r>
      <w:r w:rsidR="000D0D18" w:rsidRPr="002E619B">
        <w:rPr>
          <w:rFonts w:ascii="Times New Roman" w:hAnsi="Times New Roman" w:cs="Times New Roman"/>
          <w:b/>
          <w:sz w:val="24"/>
          <w:szCs w:val="24"/>
        </w:rPr>
        <w:t>Legea aplicabilă</w:t>
      </w:r>
    </w:p>
    <w:p w14:paraId="6D924132" w14:textId="77777777" w:rsidR="000D0D18"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0</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1EDBFBE6"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F294896"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XXXI - </w:t>
      </w:r>
      <w:r w:rsidR="000D0D18" w:rsidRPr="002E619B">
        <w:rPr>
          <w:rFonts w:ascii="Times New Roman" w:hAnsi="Times New Roman" w:cs="Times New Roman"/>
          <w:b/>
          <w:sz w:val="24"/>
          <w:szCs w:val="24"/>
        </w:rPr>
        <w:t>Soluționarea eventualelor divergențe și a litigiilor</w:t>
      </w:r>
    </w:p>
    <w:p w14:paraId="61680950"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77777777" w:rsidR="000D0D18"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60F298BA" w14:textId="77777777" w:rsidR="005B5683" w:rsidRPr="002E619B" w:rsidRDefault="005B5683" w:rsidP="003C5CAF">
      <w:pPr>
        <w:pStyle w:val="Listparagraf"/>
        <w:spacing w:after="0" w:line="276" w:lineRule="auto"/>
        <w:ind w:left="0"/>
        <w:contextualSpacing w:val="0"/>
        <w:jc w:val="both"/>
        <w:rPr>
          <w:rFonts w:ascii="Times New Roman" w:hAnsi="Times New Roman" w:cs="Times New Roman"/>
          <w:sz w:val="24"/>
          <w:szCs w:val="24"/>
        </w:rPr>
      </w:pPr>
    </w:p>
    <w:p w14:paraId="6E12092D" w14:textId="77777777" w:rsidR="002E37B5" w:rsidRPr="002E619B"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XXX</w:t>
      </w:r>
      <w:r w:rsidR="003C5CAF" w:rsidRPr="002E619B">
        <w:rPr>
          <w:rFonts w:ascii="Times New Roman" w:eastAsia="MS Mincho" w:hAnsi="Times New Roman" w:cs="Times New Roman"/>
          <w:b/>
          <w:sz w:val="24"/>
          <w:szCs w:val="24"/>
          <w:lang w:val="it-IT"/>
        </w:rPr>
        <w:t>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4E98C049" w14:textId="77777777"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25D726B0"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lastRenderedPageBreak/>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conține </w:t>
      </w:r>
      <w:r w:rsidR="005B7B5F">
        <w:rPr>
          <w:rFonts w:ascii="Times New Roman" w:eastAsia="MS Mincho" w:hAnsi="Times New Roman" w:cs="Times New Roman"/>
          <w:sz w:val="24"/>
          <w:szCs w:val="24"/>
          <w:lang w:val="it-IT"/>
        </w:rPr>
        <w:t>2</w:t>
      </w:r>
      <w:r w:rsidR="00C07F18">
        <w:rPr>
          <w:rFonts w:ascii="Times New Roman" w:eastAsia="MS Mincho" w:hAnsi="Times New Roman" w:cs="Times New Roman"/>
          <w:sz w:val="24"/>
          <w:szCs w:val="24"/>
          <w:lang w:val="it-IT"/>
        </w:rPr>
        <w:t>1</w:t>
      </w:r>
      <w:r w:rsidRPr="002E619B">
        <w:rPr>
          <w:rFonts w:ascii="Times New Roman" w:eastAsia="MS Mincho" w:hAnsi="Times New Roman" w:cs="Times New Roman"/>
          <w:sz w:val="24"/>
          <w:szCs w:val="24"/>
          <w:lang w:val="it-IT"/>
        </w:rPr>
        <w:t xml:space="preserve"> file împreună cu </w:t>
      </w:r>
      <w:r w:rsidR="00AF1EAF" w:rsidRPr="002E619B">
        <w:rPr>
          <w:rFonts w:ascii="Times New Roman" w:eastAsia="MS Mincho" w:hAnsi="Times New Roman" w:cs="Times New Roman"/>
          <w:sz w:val="24"/>
          <w:szCs w:val="24"/>
          <w:lang w:val="it-IT"/>
        </w:rPr>
        <w:t>Anexele.</w:t>
      </w:r>
    </w:p>
    <w:p w14:paraId="3F38DF88" w14:textId="77777777" w:rsidR="001F1780" w:rsidRPr="002E619B"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8CD5807" w14:textId="4DD299ED"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7C862C2D" w14:textId="717C88F6" w:rsidR="001F1780" w:rsidRPr="002E619B" w:rsidRDefault="001F1780"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w:t>
      </w:r>
      <w:r w:rsidR="009D13ED" w:rsidRPr="002E619B">
        <w:rPr>
          <w:rFonts w:ascii="Times New Roman" w:eastAsia="MS Mincho" w:hAnsi="Times New Roman" w:cs="Times New Roman"/>
          <w:sz w:val="24"/>
          <w:szCs w:val="24"/>
          <w:lang w:val="it-IT"/>
        </w:rPr>
        <w:t>r General</w:t>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r>
      <w:r w:rsidR="009D13ED" w:rsidRPr="002E619B">
        <w:rPr>
          <w:rFonts w:ascii="Times New Roman" w:eastAsia="MS Mincho" w:hAnsi="Times New Roman" w:cs="Times New Roman"/>
          <w:sz w:val="24"/>
          <w:szCs w:val="24"/>
          <w:lang w:val="it-IT"/>
        </w:rPr>
        <w:tab/>
        <w:t>Administrator</w:t>
      </w:r>
    </w:p>
    <w:p w14:paraId="1BAFA9A6" w14:textId="77777777" w:rsidR="00BC31DE" w:rsidRDefault="00BC31DE" w:rsidP="003C5CAF">
      <w:pPr>
        <w:spacing w:after="0" w:line="276" w:lineRule="auto"/>
        <w:jc w:val="both"/>
        <w:rPr>
          <w:rFonts w:ascii="Times New Roman" w:eastAsia="MS Mincho" w:hAnsi="Times New Roman" w:cs="Times New Roman"/>
          <w:sz w:val="24"/>
          <w:szCs w:val="24"/>
          <w:lang w:val="it-IT"/>
        </w:rPr>
      </w:pPr>
    </w:p>
    <w:p w14:paraId="202F373A"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4BD90816"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722072E"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F4AF014"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7F7F3D6F"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67B8B909"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62B7685A"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EC0999F"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2734F567"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0CB98A0"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8275B30"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4F9386F7"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4046636E"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91A19AD"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60794FC"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2DB23EC"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0E29DB4"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67600EE"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31498063"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0275F109"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47392FE"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CB96A59"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9938170"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5152EAE"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02B5B2DD"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5A52403D"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1A922C2A"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607953A5"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4CD87D8C"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6B99B1C3"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3EF7F3F8"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34CE7C68" w14:textId="77777777" w:rsidR="004668C8" w:rsidRDefault="004668C8" w:rsidP="003C5CAF">
      <w:pPr>
        <w:spacing w:after="0" w:line="276" w:lineRule="auto"/>
        <w:jc w:val="both"/>
        <w:rPr>
          <w:rFonts w:ascii="Times New Roman" w:eastAsia="MS Mincho" w:hAnsi="Times New Roman" w:cs="Times New Roman"/>
          <w:sz w:val="24"/>
          <w:szCs w:val="24"/>
          <w:lang w:val="it-IT"/>
        </w:rPr>
      </w:pPr>
    </w:p>
    <w:p w14:paraId="32B3A77E" w14:textId="183F9098" w:rsidR="00115029" w:rsidRPr="002E619B" w:rsidRDefault="00115029"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w:t>
      </w:r>
      <w:r w:rsidR="00894F5E" w:rsidRPr="002E619B">
        <w:rPr>
          <w:rFonts w:ascii="Times New Roman" w:hAnsi="Times New Roman" w:cs="Times New Roman"/>
          <w:b/>
          <w:sz w:val="24"/>
          <w:szCs w:val="24"/>
        </w:rPr>
        <w:t>1</w:t>
      </w:r>
      <w:r w:rsidR="009114F1" w:rsidRPr="002E619B">
        <w:rPr>
          <w:rFonts w:ascii="Times New Roman" w:hAnsi="Times New Roman" w:cs="Times New Roman"/>
          <w:b/>
          <w:sz w:val="24"/>
          <w:szCs w:val="24"/>
        </w:rPr>
        <w:t xml:space="preserve"> la contractul </w:t>
      </w:r>
      <w:r w:rsidR="00DB5274">
        <w:rPr>
          <w:rFonts w:ascii="Times New Roman" w:hAnsi="Times New Roman" w:cs="Times New Roman"/>
          <w:b/>
          <w:sz w:val="24"/>
          <w:szCs w:val="24"/>
        </w:rPr>
        <w:t>nr.</w:t>
      </w:r>
      <w:r w:rsidR="004668C8" w:rsidRPr="004668C8">
        <w:t xml:space="preserve"> </w:t>
      </w:r>
      <w:r w:rsidR="004668C8" w:rsidRPr="004668C8">
        <w:rPr>
          <w:rFonts w:ascii="Times New Roman" w:hAnsi="Times New Roman" w:cs="Times New Roman"/>
          <w:b/>
          <w:sz w:val="24"/>
          <w:szCs w:val="24"/>
        </w:rPr>
        <w:t>87/344988/21.10.2025</w:t>
      </w:r>
    </w:p>
    <w:p w14:paraId="312D5FDF" w14:textId="1DB85971" w:rsidR="00115029" w:rsidRPr="002E619B" w:rsidRDefault="00894F5E" w:rsidP="003C5CAF">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Anexa financiara</w:t>
      </w:r>
    </w:p>
    <w:p w14:paraId="34C3B259" w14:textId="77777777" w:rsidR="00115029" w:rsidRPr="002E619B" w:rsidRDefault="00115029" w:rsidP="003C5CAF">
      <w:pPr>
        <w:spacing w:after="0" w:line="276" w:lineRule="auto"/>
        <w:ind w:right="90"/>
        <w:jc w:val="center"/>
        <w:rPr>
          <w:rFonts w:ascii="Times New Roman" w:hAnsi="Times New Roman" w:cs="Times New Roman"/>
          <w:b/>
          <w:sz w:val="24"/>
          <w:szCs w:val="24"/>
        </w:rPr>
      </w:pPr>
    </w:p>
    <w:tbl>
      <w:tblPr>
        <w:tblW w:w="10079" w:type="dxa"/>
        <w:jc w:val="center"/>
        <w:tblLook w:val="04A0" w:firstRow="1" w:lastRow="0" w:firstColumn="1" w:lastColumn="0" w:noHBand="0" w:noVBand="1"/>
      </w:tblPr>
      <w:tblGrid>
        <w:gridCol w:w="618"/>
        <w:gridCol w:w="5183"/>
        <w:gridCol w:w="840"/>
        <w:gridCol w:w="1176"/>
        <w:gridCol w:w="1086"/>
        <w:gridCol w:w="1176"/>
      </w:tblGrid>
      <w:tr w:rsidR="003C5CAF" w:rsidRPr="002E619B" w14:paraId="4918FB5C" w14:textId="77777777" w:rsidTr="00DB5274">
        <w:trPr>
          <w:trHeight w:val="58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Nr. crt.</w:t>
            </w:r>
          </w:p>
        </w:tc>
        <w:tc>
          <w:tcPr>
            <w:tcW w:w="5183" w:type="dxa"/>
            <w:tcBorders>
              <w:top w:val="single" w:sz="4" w:space="0" w:color="auto"/>
              <w:left w:val="nil"/>
              <w:bottom w:val="single" w:sz="4" w:space="0" w:color="auto"/>
              <w:right w:val="single" w:sz="4" w:space="0" w:color="auto"/>
            </w:tcBorders>
            <w:vAlign w:val="bottom"/>
            <w:hideMark/>
          </w:tcPr>
          <w:p w14:paraId="0ACDB26C" w14:textId="77777777" w:rsidR="003D7A56" w:rsidRPr="002E619B" w:rsidRDefault="00354F52" w:rsidP="00354F52">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 serviciu</w:t>
            </w:r>
          </w:p>
        </w:tc>
        <w:tc>
          <w:tcPr>
            <w:tcW w:w="840" w:type="dxa"/>
            <w:tcBorders>
              <w:top w:val="single" w:sz="4" w:space="0" w:color="auto"/>
              <w:left w:val="nil"/>
              <w:bottom w:val="single" w:sz="4" w:space="0" w:color="auto"/>
              <w:right w:val="single" w:sz="4" w:space="0" w:color="auto"/>
            </w:tcBorders>
            <w:vAlign w:val="bottom"/>
            <w:hideMark/>
          </w:tcPr>
          <w:p w14:paraId="104288AB"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Cantitate</w:t>
            </w:r>
          </w:p>
        </w:tc>
        <w:tc>
          <w:tcPr>
            <w:tcW w:w="1086" w:type="dxa"/>
            <w:tcBorders>
              <w:top w:val="single" w:sz="4" w:space="0" w:color="auto"/>
              <w:left w:val="nil"/>
              <w:bottom w:val="single" w:sz="4" w:space="0" w:color="auto"/>
              <w:right w:val="single" w:sz="4" w:space="0" w:color="auto"/>
            </w:tcBorders>
            <w:vAlign w:val="bottom"/>
            <w:hideMark/>
          </w:tcPr>
          <w:p w14:paraId="02E70FAE" w14:textId="5C8B0EEA" w:rsidR="003D7A56" w:rsidRPr="002E619B" w:rsidRDefault="00FF4CDF"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w:t>
            </w:r>
            <w:r w:rsidR="003D7A56" w:rsidRPr="002E619B">
              <w:rPr>
                <w:rFonts w:ascii="Times New Roman" w:eastAsia="Times New Roman" w:hAnsi="Times New Roman" w:cs="Times New Roman"/>
                <w:b/>
                <w:sz w:val="24"/>
                <w:szCs w:val="24"/>
              </w:rPr>
              <w:t xml:space="preserve"> unitar fără TVA</w:t>
            </w:r>
          </w:p>
        </w:tc>
        <w:tc>
          <w:tcPr>
            <w:tcW w:w="1176" w:type="dxa"/>
            <w:tcBorders>
              <w:top w:val="single" w:sz="4" w:space="0" w:color="auto"/>
              <w:left w:val="nil"/>
              <w:bottom w:val="single" w:sz="4" w:space="0" w:color="auto"/>
              <w:right w:val="single" w:sz="4" w:space="0" w:color="auto"/>
            </w:tcBorders>
            <w:vAlign w:val="bottom"/>
            <w:hideMark/>
          </w:tcPr>
          <w:p w14:paraId="75514034" w14:textId="18B37DFD" w:rsidR="003D7A56" w:rsidRPr="002E619B" w:rsidRDefault="00CE24A3"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w:t>
            </w:r>
            <w:r w:rsidR="003D7A56" w:rsidRPr="002E619B">
              <w:rPr>
                <w:rFonts w:ascii="Times New Roman" w:eastAsia="Times New Roman" w:hAnsi="Times New Roman" w:cs="Times New Roman"/>
                <w:b/>
                <w:sz w:val="24"/>
                <w:szCs w:val="24"/>
              </w:rPr>
              <w:t xml:space="preserve"> fără TVA</w:t>
            </w:r>
          </w:p>
        </w:tc>
      </w:tr>
      <w:tr w:rsidR="003C5CAF" w:rsidRPr="002E619B" w14:paraId="7E7113F0" w14:textId="77777777" w:rsidTr="00DB5274">
        <w:trPr>
          <w:trHeight w:val="290"/>
          <w:jc w:val="center"/>
        </w:trPr>
        <w:tc>
          <w:tcPr>
            <w:tcW w:w="618" w:type="dxa"/>
            <w:tcBorders>
              <w:top w:val="nil"/>
              <w:left w:val="single" w:sz="4" w:space="0" w:color="auto"/>
              <w:bottom w:val="single" w:sz="4" w:space="0" w:color="auto"/>
              <w:right w:val="single" w:sz="4" w:space="0" w:color="auto"/>
            </w:tcBorders>
            <w:vAlign w:val="center"/>
            <w:hideMark/>
          </w:tcPr>
          <w:p w14:paraId="5E6FDB8D"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5183" w:type="dxa"/>
            <w:tcBorders>
              <w:top w:val="nil"/>
              <w:left w:val="nil"/>
              <w:bottom w:val="single" w:sz="4" w:space="0" w:color="auto"/>
              <w:right w:val="single" w:sz="4" w:space="0" w:color="auto"/>
            </w:tcBorders>
            <w:vAlign w:val="bottom"/>
          </w:tcPr>
          <w:p w14:paraId="044695FB" w14:textId="549EE401" w:rsidR="001411A8" w:rsidRPr="002E619B" w:rsidRDefault="00480956" w:rsidP="003C5CAF">
            <w:pPr>
              <w:spacing w:after="0" w:line="276" w:lineRule="auto"/>
              <w:rPr>
                <w:rFonts w:ascii="Times New Roman" w:eastAsia="Times New Roman" w:hAnsi="Times New Roman" w:cs="Times New Roman"/>
                <w:sz w:val="24"/>
                <w:szCs w:val="24"/>
              </w:rPr>
            </w:pPr>
            <w:r w:rsidRPr="00480956">
              <w:rPr>
                <w:rFonts w:ascii="Times New Roman" w:eastAsia="Times New Roman" w:hAnsi="Times New Roman" w:cs="Times New Roman"/>
                <w:sz w:val="24"/>
                <w:szCs w:val="24"/>
              </w:rPr>
              <w:t xml:space="preserve">Servicii pentru actualizarea cadastrala si dezmembrare imobil situat in </w:t>
            </w:r>
            <w:proofErr w:type="spellStart"/>
            <w:r w:rsidRPr="00480956">
              <w:rPr>
                <w:rFonts w:ascii="Times New Roman" w:eastAsia="Times New Roman" w:hAnsi="Times New Roman" w:cs="Times New Roman"/>
                <w:sz w:val="24"/>
                <w:szCs w:val="24"/>
              </w:rPr>
              <w:t>str</w:t>
            </w:r>
            <w:proofErr w:type="spellEnd"/>
            <w:r w:rsidRPr="00480956">
              <w:rPr>
                <w:rFonts w:ascii="Times New Roman" w:eastAsia="Times New Roman" w:hAnsi="Times New Roman" w:cs="Times New Roman"/>
                <w:sz w:val="24"/>
                <w:szCs w:val="24"/>
              </w:rPr>
              <w:t xml:space="preserve"> Olari nr.15</w:t>
            </w:r>
          </w:p>
        </w:tc>
        <w:tc>
          <w:tcPr>
            <w:tcW w:w="840" w:type="dxa"/>
            <w:tcBorders>
              <w:top w:val="nil"/>
              <w:left w:val="nil"/>
              <w:bottom w:val="single" w:sz="4" w:space="0" w:color="auto"/>
              <w:right w:val="single" w:sz="4" w:space="0" w:color="auto"/>
            </w:tcBorders>
            <w:vAlign w:val="center"/>
            <w:hideMark/>
          </w:tcPr>
          <w:p w14:paraId="22F464EC"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31FC7552" w:rsidR="003D7A56" w:rsidRPr="002E619B" w:rsidRDefault="00977B29"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1086" w:type="dxa"/>
            <w:tcBorders>
              <w:top w:val="nil"/>
              <w:left w:val="nil"/>
              <w:bottom w:val="single" w:sz="4" w:space="0" w:color="auto"/>
              <w:right w:val="single" w:sz="4" w:space="0" w:color="auto"/>
            </w:tcBorders>
            <w:vAlign w:val="center"/>
          </w:tcPr>
          <w:p w14:paraId="1F003E28" w14:textId="43BDCB1B" w:rsidR="003D7A56" w:rsidRPr="002E619B" w:rsidRDefault="00CE24A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w:t>
            </w:r>
          </w:p>
        </w:tc>
        <w:tc>
          <w:tcPr>
            <w:tcW w:w="1176" w:type="dxa"/>
            <w:tcBorders>
              <w:top w:val="nil"/>
              <w:left w:val="nil"/>
              <w:bottom w:val="single" w:sz="4" w:space="0" w:color="auto"/>
              <w:right w:val="single" w:sz="4" w:space="0" w:color="auto"/>
            </w:tcBorders>
            <w:vAlign w:val="center"/>
          </w:tcPr>
          <w:p w14:paraId="675D396E" w14:textId="5C6F535C" w:rsidR="003D7A56" w:rsidRPr="002E619B" w:rsidRDefault="00CE24A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w:t>
            </w:r>
          </w:p>
        </w:tc>
      </w:tr>
      <w:tr w:rsidR="003C5CAF" w:rsidRPr="002E619B" w14:paraId="5E1952DC" w14:textId="77777777" w:rsidTr="00DB5274">
        <w:trPr>
          <w:trHeight w:val="290"/>
          <w:jc w:val="center"/>
        </w:trPr>
        <w:tc>
          <w:tcPr>
            <w:tcW w:w="618" w:type="dxa"/>
            <w:tcBorders>
              <w:top w:val="nil"/>
              <w:left w:val="single" w:sz="4" w:space="0" w:color="auto"/>
              <w:bottom w:val="nil"/>
              <w:right w:val="single" w:sz="4" w:space="0" w:color="auto"/>
            </w:tcBorders>
            <w:vAlign w:val="bottom"/>
            <w:hideMark/>
          </w:tcPr>
          <w:p w14:paraId="279DB3A2"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nil"/>
              <w:left w:val="nil"/>
              <w:bottom w:val="nil"/>
              <w:right w:val="single" w:sz="4" w:space="0" w:color="auto"/>
            </w:tcBorders>
            <w:vAlign w:val="bottom"/>
          </w:tcPr>
          <w:p w14:paraId="6801254A" w14:textId="49FC52B7" w:rsidR="003D7A56" w:rsidRPr="002E619B" w:rsidRDefault="003C5CAF"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402DBC" w:rsidRPr="002E619B">
              <w:rPr>
                <w:rFonts w:ascii="Times New Roman" w:eastAsia="Times New Roman" w:hAnsi="Times New Roman" w:cs="Times New Roman"/>
                <w:b/>
                <w:sz w:val="24"/>
                <w:szCs w:val="24"/>
              </w:rPr>
              <w:t>fără</w:t>
            </w:r>
            <w:r w:rsidRPr="002E619B">
              <w:rPr>
                <w:rFonts w:ascii="Times New Roman" w:eastAsia="Times New Roman" w:hAnsi="Times New Roman" w:cs="Times New Roman"/>
                <w:b/>
                <w:sz w:val="24"/>
                <w:szCs w:val="24"/>
              </w:rPr>
              <w:t xml:space="preserve"> TVA</w:t>
            </w:r>
          </w:p>
        </w:tc>
        <w:tc>
          <w:tcPr>
            <w:tcW w:w="840" w:type="dxa"/>
            <w:tcBorders>
              <w:top w:val="nil"/>
              <w:left w:val="nil"/>
              <w:bottom w:val="nil"/>
              <w:right w:val="single" w:sz="4" w:space="0" w:color="auto"/>
            </w:tcBorders>
            <w:vAlign w:val="bottom"/>
          </w:tcPr>
          <w:p w14:paraId="0F00871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bottom"/>
          </w:tcPr>
          <w:p w14:paraId="224C2759"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086" w:type="dxa"/>
            <w:tcBorders>
              <w:top w:val="nil"/>
              <w:left w:val="nil"/>
              <w:bottom w:val="nil"/>
              <w:right w:val="single" w:sz="4" w:space="0" w:color="auto"/>
            </w:tcBorders>
            <w:vAlign w:val="center"/>
          </w:tcPr>
          <w:p w14:paraId="5E8E4391"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center"/>
          </w:tcPr>
          <w:p w14:paraId="12C30166" w14:textId="2055709B" w:rsidR="009114F1" w:rsidRPr="002E619B" w:rsidRDefault="00CE24A3" w:rsidP="009114F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3.872</w:t>
            </w:r>
          </w:p>
        </w:tc>
      </w:tr>
      <w:tr w:rsidR="003C5CAF" w:rsidRPr="002E619B" w14:paraId="5A59EA90" w14:textId="77777777" w:rsidTr="00DB5274">
        <w:trPr>
          <w:trHeight w:val="29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single" w:sz="4" w:space="0" w:color="auto"/>
              <w:left w:val="nil"/>
              <w:bottom w:val="single" w:sz="4" w:space="0" w:color="auto"/>
              <w:right w:val="single" w:sz="4" w:space="0" w:color="auto"/>
            </w:tcBorders>
            <w:vAlign w:val="bottom"/>
            <w:hideMark/>
          </w:tcPr>
          <w:p w14:paraId="0CD27064" w14:textId="77777777" w:rsidR="003D7A56" w:rsidRPr="002E619B" w:rsidRDefault="003D7A56"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3C5CAF" w:rsidRPr="002E619B">
              <w:rPr>
                <w:rFonts w:ascii="Times New Roman" w:eastAsia="Times New Roman" w:hAnsi="Times New Roman" w:cs="Times New Roman"/>
                <w:b/>
                <w:sz w:val="24"/>
                <w:szCs w:val="24"/>
              </w:rPr>
              <w:t>cu</w:t>
            </w:r>
            <w:r w:rsidRPr="002E619B">
              <w:rPr>
                <w:rFonts w:ascii="Times New Roman" w:eastAsia="Times New Roman" w:hAnsi="Times New Roman" w:cs="Times New Roman"/>
                <w:b/>
                <w:sz w:val="24"/>
                <w:szCs w:val="24"/>
              </w:rPr>
              <w:t xml:space="preserve"> TVA</w:t>
            </w:r>
          </w:p>
        </w:tc>
        <w:tc>
          <w:tcPr>
            <w:tcW w:w="840" w:type="dxa"/>
            <w:tcBorders>
              <w:top w:val="single" w:sz="4" w:space="0" w:color="auto"/>
              <w:left w:val="nil"/>
              <w:bottom w:val="single" w:sz="4" w:space="0" w:color="auto"/>
              <w:right w:val="single" w:sz="4" w:space="0" w:color="auto"/>
            </w:tcBorders>
            <w:vAlign w:val="bottom"/>
            <w:hideMark/>
          </w:tcPr>
          <w:p w14:paraId="002E593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vAlign w:val="bottom"/>
            <w:hideMark/>
          </w:tcPr>
          <w:p w14:paraId="0D213EE4"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086" w:type="dxa"/>
            <w:tcBorders>
              <w:top w:val="single" w:sz="4" w:space="0" w:color="auto"/>
              <w:left w:val="nil"/>
              <w:bottom w:val="single" w:sz="4" w:space="0" w:color="auto"/>
              <w:right w:val="single" w:sz="4" w:space="0" w:color="auto"/>
            </w:tcBorders>
            <w:vAlign w:val="center"/>
          </w:tcPr>
          <w:p w14:paraId="4F76753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center"/>
          </w:tcPr>
          <w:p w14:paraId="0E7C8729" w14:textId="1094FE85" w:rsidR="003D7A56" w:rsidRPr="002E619B" w:rsidRDefault="003D7A56" w:rsidP="003C5CAF">
            <w:pPr>
              <w:spacing w:after="0" w:line="276" w:lineRule="auto"/>
              <w:jc w:val="center"/>
              <w:rPr>
                <w:rFonts w:ascii="Times New Roman" w:eastAsia="Times New Roman" w:hAnsi="Times New Roman" w:cs="Times New Roman"/>
                <w:b/>
                <w:sz w:val="24"/>
                <w:szCs w:val="24"/>
              </w:rPr>
            </w:pPr>
          </w:p>
        </w:tc>
      </w:tr>
    </w:tbl>
    <w:p w14:paraId="7C8DEAF7" w14:textId="77777777" w:rsidR="00115029" w:rsidRPr="0035303A" w:rsidRDefault="00115029" w:rsidP="00D0571B">
      <w:pPr>
        <w:spacing w:after="0" w:line="276" w:lineRule="auto"/>
        <w:ind w:left="-426"/>
        <w:jc w:val="both"/>
        <w:rPr>
          <w:rFonts w:ascii="Times New Roman" w:hAnsi="Times New Roman" w:cs="Times New Roman"/>
          <w:i/>
          <w:sz w:val="24"/>
          <w:szCs w:val="24"/>
        </w:rPr>
      </w:pPr>
      <w:r w:rsidRPr="0035303A">
        <w:rPr>
          <w:rFonts w:ascii="Times New Roman" w:hAnsi="Times New Roman" w:cs="Times New Roman"/>
          <w:sz w:val="24"/>
          <w:szCs w:val="24"/>
        </w:rPr>
        <w:t>*</w:t>
      </w:r>
      <w:r w:rsidR="00354F52" w:rsidRPr="0035303A">
        <w:rPr>
          <w:rFonts w:ascii="Times New Roman" w:hAnsi="Times New Roman" w:cs="Times New Roman"/>
          <w:i/>
          <w:sz w:val="24"/>
          <w:szCs w:val="24"/>
        </w:rPr>
        <w:t>Prestarea serviciilor</w:t>
      </w:r>
      <w:r w:rsidRPr="0035303A">
        <w:rPr>
          <w:rFonts w:ascii="Times New Roman" w:hAnsi="Times New Roman" w:cs="Times New Roman"/>
          <w:i/>
          <w:sz w:val="24"/>
          <w:szCs w:val="24"/>
        </w:rPr>
        <w:t xml:space="preserve"> aferente </w:t>
      </w:r>
      <w:r w:rsidR="00BC5CF0" w:rsidRPr="0035303A">
        <w:rPr>
          <w:rFonts w:ascii="Times New Roman" w:hAnsi="Times New Roman" w:cs="Times New Roman"/>
          <w:i/>
          <w:sz w:val="24"/>
          <w:szCs w:val="24"/>
        </w:rPr>
        <w:t>contract</w:t>
      </w:r>
      <w:r w:rsidR="00B044F2" w:rsidRPr="0035303A">
        <w:rPr>
          <w:rFonts w:ascii="Times New Roman" w:hAnsi="Times New Roman" w:cs="Times New Roman"/>
          <w:i/>
          <w:sz w:val="24"/>
          <w:szCs w:val="24"/>
        </w:rPr>
        <w:t>ului va începe după constituir</w:t>
      </w:r>
      <w:r w:rsidR="00354F52" w:rsidRPr="0035303A">
        <w:rPr>
          <w:rFonts w:ascii="Times New Roman" w:hAnsi="Times New Roman" w:cs="Times New Roman"/>
          <w:i/>
          <w:sz w:val="24"/>
          <w:szCs w:val="24"/>
        </w:rPr>
        <w:t>ea garanției de bună execuție</w:t>
      </w:r>
      <w:r w:rsidRPr="0035303A">
        <w:rPr>
          <w:rFonts w:ascii="Times New Roman" w:hAnsi="Times New Roman" w:cs="Times New Roman"/>
          <w:i/>
          <w:sz w:val="24"/>
          <w:szCs w:val="24"/>
        </w:rPr>
        <w:t>.</w:t>
      </w:r>
    </w:p>
    <w:p w14:paraId="0DE2EBAF" w14:textId="3ED01157" w:rsidR="0067416F" w:rsidRPr="0035303A" w:rsidRDefault="00354F52" w:rsidP="00611E03">
      <w:pPr>
        <w:spacing w:after="0" w:line="276" w:lineRule="auto"/>
        <w:ind w:left="-426"/>
        <w:jc w:val="both"/>
        <w:rPr>
          <w:rFonts w:ascii="Times New Roman" w:eastAsia="MS Mincho" w:hAnsi="Times New Roman" w:cs="Times New Roman"/>
          <w:sz w:val="24"/>
          <w:szCs w:val="24"/>
          <w:lang w:val="it-IT"/>
        </w:rPr>
      </w:pPr>
      <w:r w:rsidRPr="0035303A">
        <w:rPr>
          <w:rFonts w:ascii="Times New Roman" w:hAnsi="Times New Roman" w:cs="Times New Roman"/>
          <w:b/>
          <w:i/>
          <w:sz w:val="24"/>
          <w:szCs w:val="24"/>
        </w:rPr>
        <w:t>Termen prestare</w:t>
      </w:r>
      <w:r w:rsidR="008F17D5" w:rsidRPr="0035303A">
        <w:rPr>
          <w:rFonts w:ascii="Times New Roman" w:hAnsi="Times New Roman" w:cs="Times New Roman"/>
          <w:b/>
          <w:i/>
          <w:sz w:val="24"/>
          <w:szCs w:val="24"/>
        </w:rPr>
        <w:t xml:space="preserve">: </w:t>
      </w:r>
      <w:r w:rsidR="009114F1" w:rsidRPr="0035303A">
        <w:rPr>
          <w:rFonts w:ascii="Times New Roman" w:hAnsi="Times New Roman" w:cs="Times New Roman"/>
          <w:b/>
          <w:i/>
          <w:sz w:val="24"/>
          <w:szCs w:val="24"/>
        </w:rPr>
        <w:t>pana la 31.12.2025</w:t>
      </w:r>
      <w:r w:rsidR="00611E03" w:rsidRPr="0035303A">
        <w:rPr>
          <w:rFonts w:ascii="Times New Roman" w:hAnsi="Times New Roman" w:cs="Times New Roman"/>
          <w:b/>
          <w:i/>
          <w:sz w:val="24"/>
          <w:szCs w:val="24"/>
        </w:rPr>
        <w:t xml:space="preserve">. </w:t>
      </w:r>
      <w:r w:rsidR="00D33C1C" w:rsidRPr="0035303A">
        <w:rPr>
          <w:rFonts w:ascii="Times New Roman" w:eastAsia="MS Mincho" w:hAnsi="Times New Roman" w:cs="Times New Roman"/>
          <w:sz w:val="24"/>
          <w:szCs w:val="24"/>
          <w:lang w:val="it-IT"/>
        </w:rPr>
        <w:t xml:space="preserve">În vederea efectuării </w:t>
      </w:r>
      <w:r w:rsidR="00813723" w:rsidRPr="0035303A">
        <w:rPr>
          <w:rFonts w:ascii="Times New Roman" w:eastAsia="MS Mincho" w:hAnsi="Times New Roman" w:cs="Times New Roman"/>
          <w:sz w:val="24"/>
          <w:szCs w:val="24"/>
          <w:lang w:val="it-IT"/>
        </w:rPr>
        <w:t>recepției serviciilor</w:t>
      </w:r>
      <w:r w:rsidR="00D33C1C" w:rsidRPr="0035303A">
        <w:rPr>
          <w:rFonts w:ascii="Times New Roman" w:eastAsia="MS Mincho" w:hAnsi="Times New Roman" w:cs="Times New Roman"/>
          <w:sz w:val="24"/>
          <w:szCs w:val="24"/>
          <w:lang w:val="it-IT"/>
        </w:rPr>
        <w:t xml:space="preserve"> </w:t>
      </w:r>
      <w:r w:rsidR="00BC5CF0" w:rsidRPr="0035303A">
        <w:rPr>
          <w:rFonts w:ascii="Times New Roman" w:eastAsia="MS Mincho" w:hAnsi="Times New Roman" w:cs="Times New Roman"/>
          <w:sz w:val="24"/>
          <w:szCs w:val="24"/>
          <w:lang w:val="it-IT"/>
        </w:rPr>
        <w:t>contract</w:t>
      </w:r>
      <w:r w:rsidR="00D33C1C" w:rsidRPr="0035303A">
        <w:rPr>
          <w:rFonts w:ascii="Times New Roman" w:eastAsia="MS Mincho" w:hAnsi="Times New Roman" w:cs="Times New Roman"/>
          <w:sz w:val="24"/>
          <w:szCs w:val="24"/>
          <w:lang w:val="it-IT"/>
        </w:rPr>
        <w:t xml:space="preserve">ate, </w:t>
      </w:r>
      <w:r w:rsidR="00813723" w:rsidRPr="0035303A">
        <w:rPr>
          <w:rFonts w:ascii="Times New Roman" w:eastAsia="MS Mincho" w:hAnsi="Times New Roman" w:cs="Times New Roman"/>
          <w:sz w:val="24"/>
          <w:szCs w:val="24"/>
          <w:lang w:val="it-IT"/>
        </w:rPr>
        <w:t>Prestator</w:t>
      </w:r>
      <w:r w:rsidR="00D33C1C" w:rsidRPr="0035303A">
        <w:rPr>
          <w:rFonts w:ascii="Times New Roman" w:eastAsia="MS Mincho" w:hAnsi="Times New Roman" w:cs="Times New Roman"/>
          <w:sz w:val="24"/>
          <w:szCs w:val="24"/>
          <w:lang w:val="it-IT"/>
        </w:rPr>
        <w:t xml:space="preserve">ul are obligaţia contactării </w:t>
      </w:r>
      <w:r w:rsidR="00813723" w:rsidRPr="0035303A">
        <w:rPr>
          <w:rFonts w:ascii="Times New Roman" w:eastAsia="MS Mincho" w:hAnsi="Times New Roman" w:cs="Times New Roman"/>
          <w:sz w:val="24"/>
          <w:szCs w:val="24"/>
          <w:lang w:val="it-IT"/>
        </w:rPr>
        <w:t>Beneficiarului</w:t>
      </w:r>
      <w:r w:rsidR="00D33C1C" w:rsidRPr="0035303A">
        <w:rPr>
          <w:rFonts w:ascii="Times New Roman" w:eastAsia="MS Mincho" w:hAnsi="Times New Roman" w:cs="Times New Roman"/>
          <w:sz w:val="24"/>
          <w:szCs w:val="24"/>
          <w:lang w:val="it-IT"/>
        </w:rPr>
        <w:t xml:space="preserve"> la telefon: </w:t>
      </w:r>
      <w:r w:rsidR="009114F1" w:rsidRPr="0035303A">
        <w:rPr>
          <w:rFonts w:ascii="Times New Roman" w:eastAsia="MS Mincho" w:hAnsi="Times New Roman" w:cs="Times New Roman"/>
          <w:sz w:val="24"/>
          <w:szCs w:val="24"/>
          <w:lang w:val="it-IT"/>
        </w:rPr>
        <w:t xml:space="preserve">021.252.22.02 </w:t>
      </w:r>
      <w:r w:rsidR="00D33C1C" w:rsidRPr="0035303A">
        <w:rPr>
          <w:rFonts w:ascii="Times New Roman" w:eastAsia="MS Mincho" w:hAnsi="Times New Roman" w:cs="Times New Roman"/>
          <w:sz w:val="24"/>
          <w:szCs w:val="24"/>
          <w:lang w:val="it-IT"/>
        </w:rPr>
        <w:t xml:space="preserve">pentru stabilirea datei şi orei la care poate fi efectuată recepţia </w:t>
      </w:r>
      <w:r w:rsidR="00813723" w:rsidRPr="0035303A">
        <w:rPr>
          <w:rFonts w:ascii="Times New Roman" w:eastAsia="MS Mincho" w:hAnsi="Times New Roman" w:cs="Times New Roman"/>
          <w:sz w:val="24"/>
          <w:szCs w:val="24"/>
          <w:lang w:val="it-IT"/>
        </w:rPr>
        <w:t>serviciilor</w:t>
      </w:r>
      <w:r w:rsidR="00D33C1C" w:rsidRPr="0035303A">
        <w:rPr>
          <w:rFonts w:ascii="Times New Roman" w:eastAsia="MS Mincho" w:hAnsi="Times New Roman" w:cs="Times New Roman"/>
          <w:sz w:val="24"/>
          <w:szCs w:val="24"/>
          <w:lang w:val="it-IT"/>
        </w:rPr>
        <w:t>.</w:t>
      </w:r>
    </w:p>
    <w:p w14:paraId="0169E2F5" w14:textId="77777777" w:rsidR="003B25BC" w:rsidRPr="002E619B" w:rsidRDefault="003B25BC" w:rsidP="003B25BC">
      <w:pPr>
        <w:spacing w:after="0" w:line="276" w:lineRule="auto"/>
        <w:jc w:val="both"/>
        <w:rPr>
          <w:rFonts w:ascii="Times New Roman" w:eastAsia="MS Mincho" w:hAnsi="Times New Roman" w:cs="Times New Roman"/>
          <w:b/>
          <w:bCs/>
          <w:sz w:val="24"/>
          <w:szCs w:val="24"/>
          <w:lang w:val="it-IT"/>
        </w:rPr>
      </w:pPr>
      <w:bookmarkStart w:id="1" w:name="_Hlk209527363"/>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6348BD2" w14:textId="77777777" w:rsidR="003B25BC" w:rsidRPr="002E619B" w:rsidRDefault="003B25BC" w:rsidP="003B25BC">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38E4E7AF" w14:textId="77777777" w:rsidR="003B25BC" w:rsidRPr="002E619B" w:rsidRDefault="003B25BC" w:rsidP="003B25BC">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t>Administrator</w:t>
      </w:r>
    </w:p>
    <w:bookmarkEnd w:id="1"/>
    <w:p w14:paraId="221CBC70" w14:textId="77777777" w:rsidR="008F2009" w:rsidRDefault="008F2009" w:rsidP="009114F1">
      <w:pPr>
        <w:spacing w:after="0" w:line="276" w:lineRule="auto"/>
        <w:rPr>
          <w:rFonts w:ascii="Times New Roman" w:hAnsi="Times New Roman" w:cs="Times New Roman"/>
          <w:b/>
          <w:sz w:val="24"/>
          <w:szCs w:val="24"/>
        </w:rPr>
      </w:pPr>
    </w:p>
    <w:p w14:paraId="1A4A50E3" w14:textId="77777777" w:rsidR="008F2009" w:rsidRDefault="008F2009" w:rsidP="009114F1">
      <w:pPr>
        <w:spacing w:after="0" w:line="276" w:lineRule="auto"/>
        <w:rPr>
          <w:rFonts w:ascii="Times New Roman" w:hAnsi="Times New Roman" w:cs="Times New Roman"/>
          <w:b/>
          <w:sz w:val="24"/>
          <w:szCs w:val="24"/>
        </w:rPr>
      </w:pPr>
    </w:p>
    <w:p w14:paraId="1DAD83DA" w14:textId="77777777" w:rsidR="008F2009" w:rsidRDefault="008F2009" w:rsidP="009114F1">
      <w:pPr>
        <w:spacing w:after="0" w:line="276" w:lineRule="auto"/>
        <w:rPr>
          <w:rFonts w:ascii="Times New Roman" w:hAnsi="Times New Roman" w:cs="Times New Roman"/>
          <w:b/>
          <w:sz w:val="24"/>
          <w:szCs w:val="24"/>
        </w:rPr>
      </w:pPr>
    </w:p>
    <w:p w14:paraId="5CDB9E62" w14:textId="77777777" w:rsidR="008F2009" w:rsidRDefault="008F2009" w:rsidP="009114F1">
      <w:pPr>
        <w:spacing w:after="0" w:line="276" w:lineRule="auto"/>
        <w:rPr>
          <w:rFonts w:ascii="Times New Roman" w:hAnsi="Times New Roman" w:cs="Times New Roman"/>
          <w:b/>
          <w:sz w:val="24"/>
          <w:szCs w:val="24"/>
        </w:rPr>
      </w:pPr>
    </w:p>
    <w:p w14:paraId="7CDC41EE" w14:textId="77777777" w:rsidR="008F2009" w:rsidRDefault="008F2009" w:rsidP="009114F1">
      <w:pPr>
        <w:spacing w:after="0" w:line="276" w:lineRule="auto"/>
        <w:rPr>
          <w:rFonts w:ascii="Times New Roman" w:hAnsi="Times New Roman" w:cs="Times New Roman"/>
          <w:b/>
          <w:sz w:val="24"/>
          <w:szCs w:val="24"/>
        </w:rPr>
      </w:pPr>
    </w:p>
    <w:p w14:paraId="56DFAED1" w14:textId="77777777" w:rsidR="008F2009" w:rsidRDefault="008F2009" w:rsidP="009114F1">
      <w:pPr>
        <w:spacing w:after="0" w:line="276" w:lineRule="auto"/>
        <w:rPr>
          <w:rFonts w:ascii="Times New Roman" w:hAnsi="Times New Roman" w:cs="Times New Roman"/>
          <w:b/>
          <w:sz w:val="24"/>
          <w:szCs w:val="24"/>
        </w:rPr>
      </w:pPr>
    </w:p>
    <w:p w14:paraId="35C6F5B1" w14:textId="77777777" w:rsidR="008F2009" w:rsidRDefault="008F2009" w:rsidP="009114F1">
      <w:pPr>
        <w:spacing w:after="0" w:line="276" w:lineRule="auto"/>
        <w:rPr>
          <w:rFonts w:ascii="Times New Roman" w:hAnsi="Times New Roman" w:cs="Times New Roman"/>
          <w:b/>
          <w:sz w:val="24"/>
          <w:szCs w:val="24"/>
        </w:rPr>
      </w:pPr>
    </w:p>
    <w:p w14:paraId="3724DA59" w14:textId="77777777" w:rsidR="008F2009" w:rsidRDefault="008F2009" w:rsidP="009114F1">
      <w:pPr>
        <w:spacing w:after="0" w:line="276" w:lineRule="auto"/>
        <w:rPr>
          <w:rFonts w:ascii="Times New Roman" w:hAnsi="Times New Roman" w:cs="Times New Roman"/>
          <w:b/>
          <w:sz w:val="24"/>
          <w:szCs w:val="24"/>
        </w:rPr>
      </w:pPr>
    </w:p>
    <w:p w14:paraId="7A8746F5" w14:textId="77777777" w:rsidR="008F2009" w:rsidRDefault="008F2009" w:rsidP="009114F1">
      <w:pPr>
        <w:spacing w:after="0" w:line="276" w:lineRule="auto"/>
        <w:rPr>
          <w:rFonts w:ascii="Times New Roman" w:hAnsi="Times New Roman" w:cs="Times New Roman"/>
          <w:b/>
          <w:sz w:val="24"/>
          <w:szCs w:val="24"/>
        </w:rPr>
      </w:pPr>
    </w:p>
    <w:p w14:paraId="2C00FF1B" w14:textId="77777777" w:rsidR="008F2009" w:rsidRDefault="008F2009" w:rsidP="009114F1">
      <w:pPr>
        <w:spacing w:after="0" w:line="276" w:lineRule="auto"/>
        <w:rPr>
          <w:rFonts w:ascii="Times New Roman" w:hAnsi="Times New Roman" w:cs="Times New Roman"/>
          <w:b/>
          <w:sz w:val="24"/>
          <w:szCs w:val="24"/>
        </w:rPr>
      </w:pPr>
    </w:p>
    <w:p w14:paraId="7A8ECE47" w14:textId="77777777" w:rsidR="008F2009" w:rsidRDefault="008F2009" w:rsidP="009114F1">
      <w:pPr>
        <w:spacing w:after="0" w:line="276" w:lineRule="auto"/>
        <w:rPr>
          <w:rFonts w:ascii="Times New Roman" w:hAnsi="Times New Roman" w:cs="Times New Roman"/>
          <w:b/>
          <w:sz w:val="24"/>
          <w:szCs w:val="24"/>
        </w:rPr>
      </w:pPr>
    </w:p>
    <w:p w14:paraId="4E596702" w14:textId="77777777" w:rsidR="008F2009" w:rsidRDefault="008F2009" w:rsidP="009114F1">
      <w:pPr>
        <w:spacing w:after="0" w:line="276" w:lineRule="auto"/>
        <w:rPr>
          <w:rFonts w:ascii="Times New Roman" w:hAnsi="Times New Roman" w:cs="Times New Roman"/>
          <w:b/>
          <w:sz w:val="24"/>
          <w:szCs w:val="24"/>
        </w:rPr>
      </w:pPr>
    </w:p>
    <w:p w14:paraId="410C5660" w14:textId="77777777" w:rsidR="008F2009" w:rsidRDefault="008F2009" w:rsidP="009114F1">
      <w:pPr>
        <w:spacing w:after="0" w:line="276" w:lineRule="auto"/>
        <w:rPr>
          <w:rFonts w:ascii="Times New Roman" w:hAnsi="Times New Roman" w:cs="Times New Roman"/>
          <w:b/>
          <w:sz w:val="24"/>
          <w:szCs w:val="24"/>
        </w:rPr>
      </w:pPr>
    </w:p>
    <w:p w14:paraId="545C9018" w14:textId="77777777" w:rsidR="008F2009" w:rsidRDefault="008F2009" w:rsidP="009114F1">
      <w:pPr>
        <w:spacing w:after="0" w:line="276" w:lineRule="auto"/>
        <w:rPr>
          <w:rFonts w:ascii="Times New Roman" w:hAnsi="Times New Roman" w:cs="Times New Roman"/>
          <w:b/>
          <w:sz w:val="24"/>
          <w:szCs w:val="24"/>
        </w:rPr>
      </w:pPr>
    </w:p>
    <w:p w14:paraId="67043717" w14:textId="77777777" w:rsidR="008F2009" w:rsidRDefault="008F2009" w:rsidP="009114F1">
      <w:pPr>
        <w:spacing w:after="0" w:line="276" w:lineRule="auto"/>
        <w:rPr>
          <w:rFonts w:ascii="Times New Roman" w:hAnsi="Times New Roman" w:cs="Times New Roman"/>
          <w:b/>
          <w:sz w:val="24"/>
          <w:szCs w:val="24"/>
        </w:rPr>
      </w:pPr>
    </w:p>
    <w:p w14:paraId="64F84667" w14:textId="77777777" w:rsidR="008F2009" w:rsidRDefault="008F2009" w:rsidP="009114F1">
      <w:pPr>
        <w:spacing w:after="0" w:line="276" w:lineRule="auto"/>
        <w:rPr>
          <w:rFonts w:ascii="Times New Roman" w:hAnsi="Times New Roman" w:cs="Times New Roman"/>
          <w:b/>
          <w:sz w:val="24"/>
          <w:szCs w:val="24"/>
        </w:rPr>
      </w:pPr>
    </w:p>
    <w:p w14:paraId="73E72F9C" w14:textId="77777777" w:rsidR="008F2009" w:rsidRDefault="008F2009" w:rsidP="009114F1">
      <w:pPr>
        <w:spacing w:after="0" w:line="276" w:lineRule="auto"/>
        <w:rPr>
          <w:rFonts w:ascii="Times New Roman" w:hAnsi="Times New Roman" w:cs="Times New Roman"/>
          <w:b/>
          <w:sz w:val="24"/>
          <w:szCs w:val="24"/>
        </w:rPr>
      </w:pPr>
    </w:p>
    <w:p w14:paraId="1D99E197" w14:textId="77777777" w:rsidR="008F2009" w:rsidRDefault="008F2009" w:rsidP="009114F1">
      <w:pPr>
        <w:spacing w:after="0" w:line="276" w:lineRule="auto"/>
        <w:rPr>
          <w:rFonts w:ascii="Times New Roman" w:hAnsi="Times New Roman" w:cs="Times New Roman"/>
          <w:b/>
          <w:sz w:val="24"/>
          <w:szCs w:val="24"/>
        </w:rPr>
      </w:pPr>
    </w:p>
    <w:p w14:paraId="6DCB963F" w14:textId="77777777" w:rsidR="008F2009" w:rsidRDefault="008F2009" w:rsidP="009114F1">
      <w:pPr>
        <w:spacing w:after="0" w:line="276" w:lineRule="auto"/>
        <w:rPr>
          <w:rFonts w:ascii="Times New Roman" w:hAnsi="Times New Roman" w:cs="Times New Roman"/>
          <w:b/>
          <w:sz w:val="24"/>
          <w:szCs w:val="24"/>
        </w:rPr>
      </w:pPr>
    </w:p>
    <w:p w14:paraId="312FD2BA" w14:textId="77777777" w:rsidR="008F2009" w:rsidRDefault="008F2009" w:rsidP="009114F1">
      <w:pPr>
        <w:spacing w:after="0" w:line="276" w:lineRule="auto"/>
        <w:rPr>
          <w:rFonts w:ascii="Times New Roman" w:hAnsi="Times New Roman" w:cs="Times New Roman"/>
          <w:b/>
          <w:sz w:val="24"/>
          <w:szCs w:val="24"/>
        </w:rPr>
      </w:pPr>
    </w:p>
    <w:p w14:paraId="1A89F7A5" w14:textId="77777777" w:rsidR="008F2009" w:rsidRDefault="008F2009" w:rsidP="009114F1">
      <w:pPr>
        <w:spacing w:after="0" w:line="276" w:lineRule="auto"/>
        <w:rPr>
          <w:rFonts w:ascii="Times New Roman" w:hAnsi="Times New Roman" w:cs="Times New Roman"/>
          <w:b/>
          <w:sz w:val="24"/>
          <w:szCs w:val="24"/>
        </w:rPr>
      </w:pPr>
    </w:p>
    <w:p w14:paraId="01BF34F8" w14:textId="77777777" w:rsidR="008F2009" w:rsidRDefault="008F2009" w:rsidP="009114F1">
      <w:pPr>
        <w:spacing w:after="0" w:line="276" w:lineRule="auto"/>
        <w:rPr>
          <w:rFonts w:ascii="Times New Roman" w:hAnsi="Times New Roman" w:cs="Times New Roman"/>
          <w:b/>
          <w:sz w:val="24"/>
          <w:szCs w:val="24"/>
        </w:rPr>
      </w:pPr>
    </w:p>
    <w:p w14:paraId="1AD83959" w14:textId="199726E2" w:rsidR="009114F1" w:rsidRPr="002E619B" w:rsidRDefault="009114F1"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2 la contractul </w:t>
      </w:r>
      <w:r w:rsidR="0035303A">
        <w:rPr>
          <w:rFonts w:ascii="Times New Roman" w:hAnsi="Times New Roman" w:cs="Times New Roman"/>
          <w:b/>
          <w:sz w:val="24"/>
          <w:szCs w:val="24"/>
        </w:rPr>
        <w:t>nr.</w:t>
      </w:r>
      <w:r w:rsidR="008F2009" w:rsidRPr="008F2009">
        <w:t xml:space="preserve"> </w:t>
      </w:r>
      <w:r w:rsidR="008F2009" w:rsidRPr="008F2009">
        <w:rPr>
          <w:rFonts w:ascii="Times New Roman" w:hAnsi="Times New Roman" w:cs="Times New Roman"/>
          <w:b/>
          <w:sz w:val="24"/>
          <w:szCs w:val="24"/>
        </w:rPr>
        <w:t>87/344988/21.10.2025</w:t>
      </w:r>
    </w:p>
    <w:p w14:paraId="45FA2E8C" w14:textId="1CA017AF" w:rsidR="009114F1" w:rsidRPr="002E619B" w:rsidRDefault="009114F1" w:rsidP="009114F1">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Grafic de prestare</w:t>
      </w:r>
    </w:p>
    <w:p w14:paraId="5BDBB587" w14:textId="77777777" w:rsidR="009114F1" w:rsidRPr="002E619B" w:rsidRDefault="009114F1" w:rsidP="00D0571B">
      <w:pPr>
        <w:pStyle w:val="Corptext"/>
        <w:pBdr>
          <w:bottom w:val="single" w:sz="4" w:space="1" w:color="auto"/>
        </w:pBdr>
        <w:spacing w:line="276" w:lineRule="auto"/>
        <w:rPr>
          <w:rFonts w:eastAsia="MS Mincho"/>
          <w:b/>
          <w:bCs/>
          <w:sz w:val="24"/>
          <w:szCs w:val="24"/>
          <w:lang w:val="it-IT"/>
        </w:rPr>
      </w:pPr>
    </w:p>
    <w:p w14:paraId="3F2786F2" w14:textId="1FA6C2DA" w:rsidR="009114F1" w:rsidRPr="002E619B" w:rsidRDefault="00C21E5A" w:rsidP="00D0571B">
      <w:pPr>
        <w:pStyle w:val="Corptext"/>
        <w:pBdr>
          <w:bottom w:val="single" w:sz="4" w:space="1" w:color="auto"/>
        </w:pBdr>
        <w:spacing w:line="276" w:lineRule="auto"/>
        <w:rPr>
          <w:rFonts w:eastAsia="MS Mincho"/>
          <w:b/>
          <w:bCs/>
          <w:sz w:val="24"/>
          <w:szCs w:val="24"/>
          <w:lang w:val="it-IT"/>
        </w:rPr>
      </w:pPr>
      <w:r w:rsidRPr="002E619B">
        <w:rPr>
          <w:rFonts w:eastAsia="MS Mincho"/>
          <w:b/>
          <w:bCs/>
          <w:sz w:val="24"/>
          <w:szCs w:val="24"/>
          <w:lang w:val="it-IT"/>
        </w:rPr>
        <w:t>Nr crt</w:t>
      </w:r>
      <w:r w:rsidRPr="002E619B">
        <w:rPr>
          <w:rFonts w:eastAsia="MS Mincho"/>
          <w:b/>
          <w:bCs/>
          <w:sz w:val="24"/>
          <w:szCs w:val="24"/>
          <w:lang w:val="it-IT"/>
        </w:rPr>
        <w:tab/>
        <w:t>Denumire serviciu</w:t>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t>Termen prestare</w:t>
      </w:r>
    </w:p>
    <w:p w14:paraId="286B553B" w14:textId="77777777" w:rsidR="00D0571B" w:rsidRPr="002E619B" w:rsidRDefault="00D0571B" w:rsidP="003C5CAF">
      <w:pPr>
        <w:pStyle w:val="Corptext"/>
        <w:spacing w:line="276" w:lineRule="auto"/>
        <w:rPr>
          <w:rFonts w:eastAsia="MS Mincho"/>
          <w:b/>
          <w:bCs/>
          <w:sz w:val="24"/>
          <w:szCs w:val="24"/>
          <w:lang w:val="it-IT"/>
        </w:rPr>
      </w:pPr>
    </w:p>
    <w:p w14:paraId="7BA9E5CE" w14:textId="77777777" w:rsidR="00630F4A" w:rsidRDefault="00C21E5A" w:rsidP="00630F4A">
      <w:pPr>
        <w:pStyle w:val="Corptext"/>
        <w:numPr>
          <w:ilvl w:val="0"/>
          <w:numId w:val="23"/>
        </w:numPr>
        <w:spacing w:line="276" w:lineRule="auto"/>
        <w:rPr>
          <w:rFonts w:eastAsia="MS Mincho"/>
          <w:sz w:val="24"/>
          <w:szCs w:val="24"/>
          <w:lang w:val="it-IT"/>
        </w:rPr>
      </w:pPr>
      <w:r w:rsidRPr="002E619B">
        <w:rPr>
          <w:rFonts w:eastAsia="MS Mincho"/>
          <w:sz w:val="24"/>
          <w:szCs w:val="24"/>
          <w:lang w:val="it-IT"/>
        </w:rPr>
        <w:t xml:space="preserve">Servicii </w:t>
      </w:r>
      <w:r w:rsidR="00630F4A" w:rsidRPr="00630F4A">
        <w:rPr>
          <w:rFonts w:eastAsia="MS Mincho"/>
          <w:sz w:val="24"/>
          <w:szCs w:val="24"/>
          <w:lang w:val="it-IT"/>
        </w:rPr>
        <w:t xml:space="preserve">pentru actualizarea </w:t>
      </w:r>
    </w:p>
    <w:p w14:paraId="5E042796" w14:textId="489227CC" w:rsidR="00630F4A" w:rsidRDefault="00630F4A" w:rsidP="00630F4A">
      <w:pPr>
        <w:pStyle w:val="Corptext"/>
        <w:spacing w:line="276" w:lineRule="auto"/>
        <w:ind w:left="720"/>
        <w:rPr>
          <w:rFonts w:eastAsia="MS Mincho"/>
          <w:sz w:val="24"/>
          <w:szCs w:val="24"/>
          <w:lang w:val="it-IT"/>
        </w:rPr>
      </w:pPr>
      <w:r w:rsidRPr="00630F4A">
        <w:rPr>
          <w:rFonts w:eastAsia="MS Mincho"/>
          <w:sz w:val="24"/>
          <w:szCs w:val="24"/>
          <w:lang w:val="it-IT"/>
        </w:rPr>
        <w:t xml:space="preserve">cadastrala </w:t>
      </w:r>
      <w:r w:rsidR="00480956">
        <w:rPr>
          <w:rFonts w:eastAsia="MS Mincho"/>
          <w:sz w:val="24"/>
          <w:szCs w:val="24"/>
          <w:lang w:val="it-IT"/>
        </w:rPr>
        <w:t xml:space="preserve"> si dezmembrare </w:t>
      </w:r>
      <w:r w:rsidRPr="00630F4A">
        <w:rPr>
          <w:rFonts w:eastAsia="MS Mincho"/>
          <w:sz w:val="24"/>
          <w:szCs w:val="24"/>
          <w:lang w:val="it-IT"/>
        </w:rPr>
        <w:t>imobil</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t>pana la 31.12.2025</w:t>
      </w:r>
    </w:p>
    <w:p w14:paraId="384E10E9" w14:textId="02C20D20" w:rsidR="00C21E5A" w:rsidRPr="002E619B" w:rsidRDefault="00480956" w:rsidP="00630F4A">
      <w:pPr>
        <w:pStyle w:val="Corptext"/>
        <w:spacing w:line="276" w:lineRule="auto"/>
        <w:ind w:left="720"/>
        <w:rPr>
          <w:rFonts w:eastAsia="MS Mincho"/>
          <w:sz w:val="24"/>
          <w:szCs w:val="24"/>
          <w:lang w:val="it-IT"/>
        </w:rPr>
      </w:pPr>
      <w:r>
        <w:rPr>
          <w:rFonts w:eastAsia="MS Mincho"/>
          <w:sz w:val="24"/>
          <w:szCs w:val="24"/>
          <w:lang w:val="it-IT"/>
        </w:rPr>
        <w:t xml:space="preserve">situat </w:t>
      </w:r>
      <w:r w:rsidR="00630F4A" w:rsidRPr="00630F4A">
        <w:rPr>
          <w:rFonts w:eastAsia="MS Mincho"/>
          <w:sz w:val="24"/>
          <w:szCs w:val="24"/>
          <w:lang w:val="it-IT"/>
        </w:rPr>
        <w:t xml:space="preserve">in str </w:t>
      </w:r>
      <w:r w:rsidR="007569B0">
        <w:rPr>
          <w:rFonts w:eastAsia="MS Mincho"/>
          <w:sz w:val="24"/>
          <w:szCs w:val="24"/>
          <w:lang w:val="it-IT"/>
        </w:rPr>
        <w:t>Olari</w:t>
      </w:r>
      <w:r w:rsidR="00630F4A" w:rsidRPr="00630F4A">
        <w:rPr>
          <w:rFonts w:eastAsia="MS Mincho"/>
          <w:sz w:val="24"/>
          <w:szCs w:val="24"/>
          <w:lang w:val="it-IT"/>
        </w:rPr>
        <w:t xml:space="preserve"> nr.</w:t>
      </w:r>
      <w:r w:rsidR="007569B0">
        <w:rPr>
          <w:rFonts w:eastAsia="MS Mincho"/>
          <w:sz w:val="24"/>
          <w:szCs w:val="24"/>
          <w:lang w:val="it-IT"/>
        </w:rPr>
        <w:t>15</w:t>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p>
    <w:p w14:paraId="6D3F3ED3" w14:textId="68FF72D8" w:rsidR="00C21E5A" w:rsidRPr="002E619B" w:rsidRDefault="00C21E5A" w:rsidP="00C21E5A">
      <w:pPr>
        <w:pStyle w:val="Corptext"/>
        <w:spacing w:line="276" w:lineRule="auto"/>
        <w:ind w:left="720"/>
        <w:rPr>
          <w:rFonts w:eastAsia="MS Mincho"/>
          <w:sz w:val="24"/>
          <w:szCs w:val="24"/>
          <w:lang w:val="it-IT"/>
        </w:rPr>
      </w:pPr>
    </w:p>
    <w:p w14:paraId="00207C1D" w14:textId="77777777" w:rsidR="00D0571B" w:rsidRPr="002E619B" w:rsidRDefault="00D0571B" w:rsidP="00D0571B">
      <w:pPr>
        <w:pStyle w:val="Corptext"/>
        <w:spacing w:line="276" w:lineRule="auto"/>
        <w:rPr>
          <w:rFonts w:eastAsia="MS Mincho"/>
          <w:sz w:val="24"/>
          <w:szCs w:val="24"/>
          <w:lang w:val="it-IT"/>
        </w:rPr>
      </w:pPr>
    </w:p>
    <w:p w14:paraId="60A93072" w14:textId="77777777" w:rsidR="00630F4A" w:rsidRPr="002E619B" w:rsidRDefault="00630F4A" w:rsidP="00630F4A">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5B466D2" w14:textId="77777777" w:rsidR="00630F4A" w:rsidRPr="002E619B" w:rsidRDefault="00630F4A" w:rsidP="00630F4A">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04D9653A" w14:textId="77777777" w:rsidR="00630F4A" w:rsidRPr="002E619B" w:rsidRDefault="00630F4A" w:rsidP="00630F4A">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t>Administrator</w:t>
      </w:r>
    </w:p>
    <w:sectPr w:rsidR="00630F4A" w:rsidRPr="002E61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1F5F" w14:textId="77777777" w:rsidR="00005C45" w:rsidRDefault="00005C45" w:rsidP="00864CF2">
      <w:pPr>
        <w:spacing w:after="0" w:line="240" w:lineRule="auto"/>
      </w:pPr>
      <w:r>
        <w:separator/>
      </w:r>
    </w:p>
  </w:endnote>
  <w:endnote w:type="continuationSeparator" w:id="0">
    <w:p w14:paraId="297056B2" w14:textId="77777777" w:rsidR="00005C45" w:rsidRDefault="00005C4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B24D" w14:textId="77777777" w:rsidR="00005C45" w:rsidRDefault="00005C45" w:rsidP="00864CF2">
      <w:pPr>
        <w:spacing w:after="0" w:line="240" w:lineRule="auto"/>
      </w:pPr>
      <w:r>
        <w:separator/>
      </w:r>
    </w:p>
  </w:footnote>
  <w:footnote w:type="continuationSeparator" w:id="0">
    <w:p w14:paraId="22341FE1" w14:textId="77777777" w:rsidR="00005C45" w:rsidRDefault="00005C4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42028393">
    <w:abstractNumId w:val="5"/>
  </w:num>
  <w:num w:numId="25" w16cid:durableId="979573445">
    <w:abstractNumId w:val="17"/>
  </w:num>
  <w:num w:numId="26"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C45"/>
    <w:rsid w:val="00012622"/>
    <w:rsid w:val="000161F4"/>
    <w:rsid w:val="00026669"/>
    <w:rsid w:val="00031B59"/>
    <w:rsid w:val="00032CE4"/>
    <w:rsid w:val="000416FA"/>
    <w:rsid w:val="000544AC"/>
    <w:rsid w:val="00061748"/>
    <w:rsid w:val="00062B89"/>
    <w:rsid w:val="0006346E"/>
    <w:rsid w:val="00063BD9"/>
    <w:rsid w:val="000650DA"/>
    <w:rsid w:val="00066D8B"/>
    <w:rsid w:val="0007074F"/>
    <w:rsid w:val="00087755"/>
    <w:rsid w:val="000945CC"/>
    <w:rsid w:val="000A13DC"/>
    <w:rsid w:val="000A2180"/>
    <w:rsid w:val="000A22AD"/>
    <w:rsid w:val="000B110C"/>
    <w:rsid w:val="000B63B1"/>
    <w:rsid w:val="000C0697"/>
    <w:rsid w:val="000C6779"/>
    <w:rsid w:val="000D0D18"/>
    <w:rsid w:val="000D6428"/>
    <w:rsid w:val="000E1C2D"/>
    <w:rsid w:val="000E22ED"/>
    <w:rsid w:val="000E4264"/>
    <w:rsid w:val="000E49E9"/>
    <w:rsid w:val="000F13FA"/>
    <w:rsid w:val="000F50D4"/>
    <w:rsid w:val="000F5849"/>
    <w:rsid w:val="00105E60"/>
    <w:rsid w:val="00112AA6"/>
    <w:rsid w:val="00115029"/>
    <w:rsid w:val="00115DEF"/>
    <w:rsid w:val="001173A9"/>
    <w:rsid w:val="001274E6"/>
    <w:rsid w:val="00130EEC"/>
    <w:rsid w:val="00132E6B"/>
    <w:rsid w:val="00134A28"/>
    <w:rsid w:val="00137A9E"/>
    <w:rsid w:val="001411A8"/>
    <w:rsid w:val="00144328"/>
    <w:rsid w:val="00151C80"/>
    <w:rsid w:val="0015297F"/>
    <w:rsid w:val="00157005"/>
    <w:rsid w:val="00167FB4"/>
    <w:rsid w:val="001729FE"/>
    <w:rsid w:val="00176341"/>
    <w:rsid w:val="00180802"/>
    <w:rsid w:val="001816E3"/>
    <w:rsid w:val="00183F6C"/>
    <w:rsid w:val="00186412"/>
    <w:rsid w:val="0019081A"/>
    <w:rsid w:val="00190D6D"/>
    <w:rsid w:val="00191696"/>
    <w:rsid w:val="0019583D"/>
    <w:rsid w:val="001A0CA9"/>
    <w:rsid w:val="001A17DA"/>
    <w:rsid w:val="001A71A4"/>
    <w:rsid w:val="001B0655"/>
    <w:rsid w:val="001B1217"/>
    <w:rsid w:val="001C349F"/>
    <w:rsid w:val="001E2EDF"/>
    <w:rsid w:val="001F1780"/>
    <w:rsid w:val="00213C36"/>
    <w:rsid w:val="002210E4"/>
    <w:rsid w:val="00227A5B"/>
    <w:rsid w:val="0023670F"/>
    <w:rsid w:val="0025047D"/>
    <w:rsid w:val="002644EE"/>
    <w:rsid w:val="0027086A"/>
    <w:rsid w:val="00272D03"/>
    <w:rsid w:val="00276DB8"/>
    <w:rsid w:val="00292553"/>
    <w:rsid w:val="00293E80"/>
    <w:rsid w:val="002A0252"/>
    <w:rsid w:val="002A3DC5"/>
    <w:rsid w:val="002A46C9"/>
    <w:rsid w:val="002A5AD8"/>
    <w:rsid w:val="002B3E60"/>
    <w:rsid w:val="002B7790"/>
    <w:rsid w:val="002C61FE"/>
    <w:rsid w:val="002D3E26"/>
    <w:rsid w:val="002D53F9"/>
    <w:rsid w:val="002D7D06"/>
    <w:rsid w:val="002E37B5"/>
    <w:rsid w:val="002E619B"/>
    <w:rsid w:val="002F5724"/>
    <w:rsid w:val="003042C3"/>
    <w:rsid w:val="00311280"/>
    <w:rsid w:val="0032051E"/>
    <w:rsid w:val="0032579D"/>
    <w:rsid w:val="00334202"/>
    <w:rsid w:val="00341D8A"/>
    <w:rsid w:val="003527C2"/>
    <w:rsid w:val="0035303A"/>
    <w:rsid w:val="00354F52"/>
    <w:rsid w:val="00356126"/>
    <w:rsid w:val="00364CA8"/>
    <w:rsid w:val="00373244"/>
    <w:rsid w:val="00374585"/>
    <w:rsid w:val="003756A7"/>
    <w:rsid w:val="003900F4"/>
    <w:rsid w:val="00392377"/>
    <w:rsid w:val="003A1405"/>
    <w:rsid w:val="003A5643"/>
    <w:rsid w:val="003A7ACB"/>
    <w:rsid w:val="003B04D2"/>
    <w:rsid w:val="003B25BC"/>
    <w:rsid w:val="003B53E5"/>
    <w:rsid w:val="003C5CAF"/>
    <w:rsid w:val="003C7D8C"/>
    <w:rsid w:val="003D0E48"/>
    <w:rsid w:val="003D1562"/>
    <w:rsid w:val="003D7A56"/>
    <w:rsid w:val="003E548F"/>
    <w:rsid w:val="003E58AF"/>
    <w:rsid w:val="003F285F"/>
    <w:rsid w:val="003F348D"/>
    <w:rsid w:val="003F7056"/>
    <w:rsid w:val="00401442"/>
    <w:rsid w:val="00402073"/>
    <w:rsid w:val="00402649"/>
    <w:rsid w:val="00402DBC"/>
    <w:rsid w:val="00403910"/>
    <w:rsid w:val="00410B65"/>
    <w:rsid w:val="00411FB4"/>
    <w:rsid w:val="00412640"/>
    <w:rsid w:val="004153BE"/>
    <w:rsid w:val="00423059"/>
    <w:rsid w:val="00433E4F"/>
    <w:rsid w:val="00442EC5"/>
    <w:rsid w:val="004550A5"/>
    <w:rsid w:val="0046380E"/>
    <w:rsid w:val="004668C8"/>
    <w:rsid w:val="00467673"/>
    <w:rsid w:val="00470732"/>
    <w:rsid w:val="00480956"/>
    <w:rsid w:val="00483C82"/>
    <w:rsid w:val="00485926"/>
    <w:rsid w:val="004961AB"/>
    <w:rsid w:val="004A08D8"/>
    <w:rsid w:val="004A372B"/>
    <w:rsid w:val="004A46B7"/>
    <w:rsid w:val="004A6B13"/>
    <w:rsid w:val="004A7C23"/>
    <w:rsid w:val="004B5A0E"/>
    <w:rsid w:val="004E065C"/>
    <w:rsid w:val="004F5664"/>
    <w:rsid w:val="005006C9"/>
    <w:rsid w:val="005023D4"/>
    <w:rsid w:val="00502EA9"/>
    <w:rsid w:val="0050592F"/>
    <w:rsid w:val="00515F38"/>
    <w:rsid w:val="00517D47"/>
    <w:rsid w:val="00533169"/>
    <w:rsid w:val="00536FD1"/>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A3C78"/>
    <w:rsid w:val="005A6DE7"/>
    <w:rsid w:val="005B3C5E"/>
    <w:rsid w:val="005B4961"/>
    <w:rsid w:val="005B5683"/>
    <w:rsid w:val="005B7B5F"/>
    <w:rsid w:val="005C57D4"/>
    <w:rsid w:val="005C6647"/>
    <w:rsid w:val="005D6007"/>
    <w:rsid w:val="005E1B13"/>
    <w:rsid w:val="005E4C62"/>
    <w:rsid w:val="005E51ED"/>
    <w:rsid w:val="005F3F46"/>
    <w:rsid w:val="005F7CF7"/>
    <w:rsid w:val="00602796"/>
    <w:rsid w:val="0060384C"/>
    <w:rsid w:val="00606424"/>
    <w:rsid w:val="00611E03"/>
    <w:rsid w:val="00624B01"/>
    <w:rsid w:val="00630F4A"/>
    <w:rsid w:val="00634EAC"/>
    <w:rsid w:val="006367C5"/>
    <w:rsid w:val="00641804"/>
    <w:rsid w:val="00653FD4"/>
    <w:rsid w:val="00671CDB"/>
    <w:rsid w:val="00673898"/>
    <w:rsid w:val="0067416F"/>
    <w:rsid w:val="00696B84"/>
    <w:rsid w:val="006A1791"/>
    <w:rsid w:val="006A2910"/>
    <w:rsid w:val="006C17FD"/>
    <w:rsid w:val="006C244F"/>
    <w:rsid w:val="006D0E37"/>
    <w:rsid w:val="006D2995"/>
    <w:rsid w:val="006E1D31"/>
    <w:rsid w:val="006E2CFF"/>
    <w:rsid w:val="006E5A09"/>
    <w:rsid w:val="006E5DB0"/>
    <w:rsid w:val="006F4B76"/>
    <w:rsid w:val="006F6E1D"/>
    <w:rsid w:val="0070404C"/>
    <w:rsid w:val="0070566D"/>
    <w:rsid w:val="007154DE"/>
    <w:rsid w:val="007168A8"/>
    <w:rsid w:val="00716D35"/>
    <w:rsid w:val="00722C62"/>
    <w:rsid w:val="00724F89"/>
    <w:rsid w:val="00725168"/>
    <w:rsid w:val="00733C66"/>
    <w:rsid w:val="00734C0C"/>
    <w:rsid w:val="007354E5"/>
    <w:rsid w:val="00747BF4"/>
    <w:rsid w:val="00754E04"/>
    <w:rsid w:val="007569B0"/>
    <w:rsid w:val="007570C6"/>
    <w:rsid w:val="0076686A"/>
    <w:rsid w:val="00771337"/>
    <w:rsid w:val="007771E2"/>
    <w:rsid w:val="0078001B"/>
    <w:rsid w:val="00793E32"/>
    <w:rsid w:val="00796FC6"/>
    <w:rsid w:val="007B13B6"/>
    <w:rsid w:val="007B52F0"/>
    <w:rsid w:val="007C3302"/>
    <w:rsid w:val="007C7412"/>
    <w:rsid w:val="007D08AF"/>
    <w:rsid w:val="007D321B"/>
    <w:rsid w:val="007E0F93"/>
    <w:rsid w:val="007E2D9D"/>
    <w:rsid w:val="007E6148"/>
    <w:rsid w:val="007E6722"/>
    <w:rsid w:val="007F2EF3"/>
    <w:rsid w:val="007F3B26"/>
    <w:rsid w:val="008009E0"/>
    <w:rsid w:val="00805A5A"/>
    <w:rsid w:val="00805A66"/>
    <w:rsid w:val="00813723"/>
    <w:rsid w:val="00815656"/>
    <w:rsid w:val="00825F49"/>
    <w:rsid w:val="008313F4"/>
    <w:rsid w:val="00834C4B"/>
    <w:rsid w:val="00835B65"/>
    <w:rsid w:val="008519D6"/>
    <w:rsid w:val="00854D71"/>
    <w:rsid w:val="008556FA"/>
    <w:rsid w:val="00864CF2"/>
    <w:rsid w:val="00871629"/>
    <w:rsid w:val="00875D62"/>
    <w:rsid w:val="00883A36"/>
    <w:rsid w:val="00890830"/>
    <w:rsid w:val="00894F5E"/>
    <w:rsid w:val="008A1E68"/>
    <w:rsid w:val="008A6951"/>
    <w:rsid w:val="008A6C97"/>
    <w:rsid w:val="008C2E6B"/>
    <w:rsid w:val="008C4B18"/>
    <w:rsid w:val="008D1CE9"/>
    <w:rsid w:val="008D41D5"/>
    <w:rsid w:val="008D5B18"/>
    <w:rsid w:val="008D7B99"/>
    <w:rsid w:val="008E028B"/>
    <w:rsid w:val="008F17D5"/>
    <w:rsid w:val="008F2009"/>
    <w:rsid w:val="008F7795"/>
    <w:rsid w:val="00900002"/>
    <w:rsid w:val="00906BCA"/>
    <w:rsid w:val="00910593"/>
    <w:rsid w:val="009105ED"/>
    <w:rsid w:val="009114F1"/>
    <w:rsid w:val="009239A0"/>
    <w:rsid w:val="0092665F"/>
    <w:rsid w:val="009278FD"/>
    <w:rsid w:val="00932CBA"/>
    <w:rsid w:val="0094406E"/>
    <w:rsid w:val="00944C9E"/>
    <w:rsid w:val="00944EA5"/>
    <w:rsid w:val="0096226E"/>
    <w:rsid w:val="00963BFD"/>
    <w:rsid w:val="00967883"/>
    <w:rsid w:val="00973DE9"/>
    <w:rsid w:val="00977B29"/>
    <w:rsid w:val="0099242F"/>
    <w:rsid w:val="00992C3B"/>
    <w:rsid w:val="009934A5"/>
    <w:rsid w:val="00993D74"/>
    <w:rsid w:val="00995EDC"/>
    <w:rsid w:val="009976FB"/>
    <w:rsid w:val="009B0716"/>
    <w:rsid w:val="009B1CD4"/>
    <w:rsid w:val="009B3227"/>
    <w:rsid w:val="009C0633"/>
    <w:rsid w:val="009D13ED"/>
    <w:rsid w:val="009D15EF"/>
    <w:rsid w:val="009D302D"/>
    <w:rsid w:val="009D3EA2"/>
    <w:rsid w:val="009E589D"/>
    <w:rsid w:val="009E79DC"/>
    <w:rsid w:val="009F37CD"/>
    <w:rsid w:val="009F7DE6"/>
    <w:rsid w:val="00A128A1"/>
    <w:rsid w:val="00A15B32"/>
    <w:rsid w:val="00A21EC5"/>
    <w:rsid w:val="00A220FC"/>
    <w:rsid w:val="00A32BBC"/>
    <w:rsid w:val="00A370A5"/>
    <w:rsid w:val="00A37227"/>
    <w:rsid w:val="00A418CA"/>
    <w:rsid w:val="00A4282A"/>
    <w:rsid w:val="00A43141"/>
    <w:rsid w:val="00A5744A"/>
    <w:rsid w:val="00A5749E"/>
    <w:rsid w:val="00A652AC"/>
    <w:rsid w:val="00A73C03"/>
    <w:rsid w:val="00A745A8"/>
    <w:rsid w:val="00A75714"/>
    <w:rsid w:val="00A807C9"/>
    <w:rsid w:val="00A80D45"/>
    <w:rsid w:val="00A8270C"/>
    <w:rsid w:val="00A90064"/>
    <w:rsid w:val="00A9503E"/>
    <w:rsid w:val="00AA1890"/>
    <w:rsid w:val="00AA61F7"/>
    <w:rsid w:val="00AB2AAF"/>
    <w:rsid w:val="00AB3CB3"/>
    <w:rsid w:val="00AB4F87"/>
    <w:rsid w:val="00AB675A"/>
    <w:rsid w:val="00AB6CAF"/>
    <w:rsid w:val="00AC02F7"/>
    <w:rsid w:val="00AC7609"/>
    <w:rsid w:val="00AC7974"/>
    <w:rsid w:val="00AD1A06"/>
    <w:rsid w:val="00AE7FEB"/>
    <w:rsid w:val="00AF0272"/>
    <w:rsid w:val="00AF1E4E"/>
    <w:rsid w:val="00AF1EAF"/>
    <w:rsid w:val="00AF2FCE"/>
    <w:rsid w:val="00AF5188"/>
    <w:rsid w:val="00AF6F06"/>
    <w:rsid w:val="00B044F2"/>
    <w:rsid w:val="00B224AB"/>
    <w:rsid w:val="00B24712"/>
    <w:rsid w:val="00B26B9C"/>
    <w:rsid w:val="00B37258"/>
    <w:rsid w:val="00B60A0B"/>
    <w:rsid w:val="00B635B5"/>
    <w:rsid w:val="00B72547"/>
    <w:rsid w:val="00B76C22"/>
    <w:rsid w:val="00B76D25"/>
    <w:rsid w:val="00B8265A"/>
    <w:rsid w:val="00B9326B"/>
    <w:rsid w:val="00BA0D92"/>
    <w:rsid w:val="00BA7DAA"/>
    <w:rsid w:val="00BB40FA"/>
    <w:rsid w:val="00BB5DDE"/>
    <w:rsid w:val="00BB7AEE"/>
    <w:rsid w:val="00BC11D1"/>
    <w:rsid w:val="00BC1581"/>
    <w:rsid w:val="00BC31DE"/>
    <w:rsid w:val="00BC5CF0"/>
    <w:rsid w:val="00BD0437"/>
    <w:rsid w:val="00BD0C66"/>
    <w:rsid w:val="00BD5FD4"/>
    <w:rsid w:val="00BE424E"/>
    <w:rsid w:val="00BE4655"/>
    <w:rsid w:val="00BF208A"/>
    <w:rsid w:val="00BF4F87"/>
    <w:rsid w:val="00BF5ACB"/>
    <w:rsid w:val="00BF6EB6"/>
    <w:rsid w:val="00C002AA"/>
    <w:rsid w:val="00C05089"/>
    <w:rsid w:val="00C07F18"/>
    <w:rsid w:val="00C20F99"/>
    <w:rsid w:val="00C21E5A"/>
    <w:rsid w:val="00C22705"/>
    <w:rsid w:val="00C30E32"/>
    <w:rsid w:val="00C358A2"/>
    <w:rsid w:val="00C436F6"/>
    <w:rsid w:val="00C5325E"/>
    <w:rsid w:val="00C65812"/>
    <w:rsid w:val="00C71BD3"/>
    <w:rsid w:val="00C71FB8"/>
    <w:rsid w:val="00C745AF"/>
    <w:rsid w:val="00C7568A"/>
    <w:rsid w:val="00C859DC"/>
    <w:rsid w:val="00CA59A8"/>
    <w:rsid w:val="00CB3562"/>
    <w:rsid w:val="00CC3259"/>
    <w:rsid w:val="00CC683A"/>
    <w:rsid w:val="00CC6E1B"/>
    <w:rsid w:val="00CD005A"/>
    <w:rsid w:val="00CD1DF6"/>
    <w:rsid w:val="00CE24A3"/>
    <w:rsid w:val="00CF3E95"/>
    <w:rsid w:val="00CF5286"/>
    <w:rsid w:val="00CF71B8"/>
    <w:rsid w:val="00D040EA"/>
    <w:rsid w:val="00D0571B"/>
    <w:rsid w:val="00D07663"/>
    <w:rsid w:val="00D07863"/>
    <w:rsid w:val="00D1542B"/>
    <w:rsid w:val="00D16B0B"/>
    <w:rsid w:val="00D24463"/>
    <w:rsid w:val="00D24C3C"/>
    <w:rsid w:val="00D25892"/>
    <w:rsid w:val="00D2641B"/>
    <w:rsid w:val="00D27EB9"/>
    <w:rsid w:val="00D31443"/>
    <w:rsid w:val="00D31B6C"/>
    <w:rsid w:val="00D33C1C"/>
    <w:rsid w:val="00D375CC"/>
    <w:rsid w:val="00D40504"/>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5274"/>
    <w:rsid w:val="00DB765F"/>
    <w:rsid w:val="00DC4CFF"/>
    <w:rsid w:val="00DC6387"/>
    <w:rsid w:val="00DC7032"/>
    <w:rsid w:val="00DD3C48"/>
    <w:rsid w:val="00DD61B1"/>
    <w:rsid w:val="00DE0645"/>
    <w:rsid w:val="00DE071B"/>
    <w:rsid w:val="00DE08A5"/>
    <w:rsid w:val="00DE4E63"/>
    <w:rsid w:val="00DF2A7D"/>
    <w:rsid w:val="00DF71A8"/>
    <w:rsid w:val="00DF7BE5"/>
    <w:rsid w:val="00E12D75"/>
    <w:rsid w:val="00E27651"/>
    <w:rsid w:val="00E51818"/>
    <w:rsid w:val="00E51D55"/>
    <w:rsid w:val="00E539DE"/>
    <w:rsid w:val="00E55D66"/>
    <w:rsid w:val="00E61E0A"/>
    <w:rsid w:val="00E6483C"/>
    <w:rsid w:val="00E76F98"/>
    <w:rsid w:val="00E77325"/>
    <w:rsid w:val="00E82BFE"/>
    <w:rsid w:val="00E83B0D"/>
    <w:rsid w:val="00E8519D"/>
    <w:rsid w:val="00E87E86"/>
    <w:rsid w:val="00E91804"/>
    <w:rsid w:val="00EB0DFD"/>
    <w:rsid w:val="00EB16E4"/>
    <w:rsid w:val="00EB2AE1"/>
    <w:rsid w:val="00EB3868"/>
    <w:rsid w:val="00EE42F7"/>
    <w:rsid w:val="00EE6055"/>
    <w:rsid w:val="00EF1623"/>
    <w:rsid w:val="00F01CFA"/>
    <w:rsid w:val="00F1481A"/>
    <w:rsid w:val="00F163AC"/>
    <w:rsid w:val="00F1702F"/>
    <w:rsid w:val="00F220A2"/>
    <w:rsid w:val="00F2680A"/>
    <w:rsid w:val="00F33B8D"/>
    <w:rsid w:val="00F362AD"/>
    <w:rsid w:val="00F36DC6"/>
    <w:rsid w:val="00F40595"/>
    <w:rsid w:val="00F42CB1"/>
    <w:rsid w:val="00F43E38"/>
    <w:rsid w:val="00F44356"/>
    <w:rsid w:val="00F46B08"/>
    <w:rsid w:val="00F51BDC"/>
    <w:rsid w:val="00F550B9"/>
    <w:rsid w:val="00F61499"/>
    <w:rsid w:val="00F63405"/>
    <w:rsid w:val="00F6468E"/>
    <w:rsid w:val="00F6540E"/>
    <w:rsid w:val="00F727F8"/>
    <w:rsid w:val="00F74EEF"/>
    <w:rsid w:val="00F81087"/>
    <w:rsid w:val="00F831D5"/>
    <w:rsid w:val="00F87839"/>
    <w:rsid w:val="00F90A57"/>
    <w:rsid w:val="00F91BBB"/>
    <w:rsid w:val="00F9281B"/>
    <w:rsid w:val="00FA19E5"/>
    <w:rsid w:val="00FA368C"/>
    <w:rsid w:val="00FB1C33"/>
    <w:rsid w:val="00FB7961"/>
    <w:rsid w:val="00FC0BE2"/>
    <w:rsid w:val="00FC27A2"/>
    <w:rsid w:val="00FC48EB"/>
    <w:rsid w:val="00FC4C92"/>
    <w:rsid w:val="00FC65E9"/>
    <w:rsid w:val="00FD0BDF"/>
    <w:rsid w:val="00FD5655"/>
    <w:rsid w:val="00FE2AF4"/>
    <w:rsid w:val="00FE38EC"/>
    <w:rsid w:val="00FE3B60"/>
    <w:rsid w:val="00FE430A"/>
    <w:rsid w:val="00FE5185"/>
    <w:rsid w:val="00FE55C7"/>
    <w:rsid w:val="00FE55F0"/>
    <w:rsid w:val="00FE6D56"/>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7726</Words>
  <Characters>44812</Characters>
  <DocSecurity>0</DocSecurity>
  <Lines>373</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2025-10-15T07:38:00Z</cp:lastPrinted>
  <dcterms:created xsi:type="dcterms:W3CDTF">2025-03-19T10:41:00Z</dcterms:created>
  <dcterms:modified xsi:type="dcterms:W3CDTF">2025-10-21T08:44:00Z</dcterms:modified>
</cp:coreProperties>
</file>